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6BD5A" w14:textId="77777777" w:rsidR="00980348" w:rsidRPr="00D230B1" w:rsidRDefault="00980348" w:rsidP="00DA6876">
      <w:pPr>
        <w:spacing w:line="360" w:lineRule="auto"/>
        <w:jc w:val="both"/>
        <w:rPr>
          <w:rFonts w:cstheme="minorHAnsi"/>
          <w:b/>
          <w:bCs/>
          <w:sz w:val="48"/>
          <w:szCs w:val="48"/>
        </w:rPr>
      </w:pPr>
    </w:p>
    <w:p w14:paraId="75896CBC" w14:textId="2B3B3F4A" w:rsidR="00830A06" w:rsidRPr="00D230B1" w:rsidRDefault="00FA19E6" w:rsidP="00830A06">
      <w:pPr>
        <w:jc w:val="center"/>
        <w:rPr>
          <w:rFonts w:cstheme="minorHAnsi"/>
          <w:b/>
          <w:bCs/>
          <w:sz w:val="48"/>
          <w:szCs w:val="48"/>
        </w:rPr>
      </w:pPr>
      <w:r w:rsidRPr="00D230B1">
        <w:rPr>
          <w:rFonts w:cstheme="minorHAnsi"/>
          <w:b/>
          <w:bCs/>
          <w:sz w:val="48"/>
          <w:szCs w:val="48"/>
        </w:rPr>
        <w:t>ECPT6007 - Curriculum Development Project</w:t>
      </w:r>
    </w:p>
    <w:p w14:paraId="65FDF2F3" w14:textId="77777777" w:rsidR="00C656A4" w:rsidRPr="00D230B1" w:rsidRDefault="00C656A4" w:rsidP="00830A06">
      <w:pPr>
        <w:jc w:val="center"/>
        <w:rPr>
          <w:rFonts w:cstheme="minorHAnsi"/>
          <w:b/>
          <w:bCs/>
          <w:sz w:val="48"/>
          <w:szCs w:val="48"/>
        </w:rPr>
      </w:pPr>
    </w:p>
    <w:p w14:paraId="77C20A40" w14:textId="0952A433" w:rsidR="00830A06" w:rsidRPr="00D230B1" w:rsidRDefault="00830A06" w:rsidP="00830A06">
      <w:pPr>
        <w:jc w:val="center"/>
        <w:rPr>
          <w:rFonts w:cstheme="minorHAnsi"/>
          <w:b/>
          <w:bCs/>
          <w:sz w:val="48"/>
          <w:szCs w:val="48"/>
        </w:rPr>
      </w:pPr>
      <w:r w:rsidRPr="00D230B1">
        <w:rPr>
          <w:rFonts w:cstheme="minorHAnsi"/>
          <w:b/>
          <w:bCs/>
          <w:sz w:val="48"/>
          <w:szCs w:val="48"/>
        </w:rPr>
        <w:t>Oral Hygiene Information</w:t>
      </w:r>
      <w:r w:rsidR="009C47A1" w:rsidRPr="00D230B1">
        <w:rPr>
          <w:rFonts w:cstheme="minorHAnsi"/>
          <w:b/>
          <w:bCs/>
          <w:sz w:val="48"/>
          <w:szCs w:val="48"/>
        </w:rPr>
        <w:t xml:space="preserve"> (OHI)</w:t>
      </w:r>
      <w:r w:rsidRPr="00D230B1">
        <w:rPr>
          <w:rFonts w:cstheme="minorHAnsi"/>
          <w:b/>
          <w:bCs/>
          <w:sz w:val="48"/>
          <w:szCs w:val="48"/>
        </w:rPr>
        <w:t xml:space="preserve"> Course</w:t>
      </w:r>
    </w:p>
    <w:p w14:paraId="1AF7D61F" w14:textId="77777777" w:rsidR="00830A06" w:rsidRPr="00D230B1" w:rsidRDefault="00830A06">
      <w:pPr>
        <w:rPr>
          <w:rFonts w:cstheme="minorHAnsi"/>
          <w:b/>
          <w:bCs/>
          <w:sz w:val="24"/>
          <w:szCs w:val="24"/>
        </w:rPr>
      </w:pPr>
      <w:r w:rsidRPr="00D230B1">
        <w:rPr>
          <w:rFonts w:cstheme="minorHAnsi"/>
          <w:b/>
          <w:bCs/>
          <w:sz w:val="24"/>
          <w:szCs w:val="24"/>
        </w:rPr>
        <w:br w:type="page"/>
      </w:r>
    </w:p>
    <w:p w14:paraId="5B2811AF" w14:textId="1171ECB5" w:rsidR="00830A06" w:rsidRPr="00D230B1" w:rsidRDefault="00830A06" w:rsidP="00FA19E6">
      <w:pPr>
        <w:rPr>
          <w:rFonts w:cstheme="minorHAnsi"/>
          <w:b/>
          <w:bCs/>
          <w:sz w:val="24"/>
          <w:szCs w:val="24"/>
        </w:rPr>
      </w:pPr>
    </w:p>
    <w:p w14:paraId="5A92838A" w14:textId="337BAD48" w:rsidR="00830A06" w:rsidRPr="00D230B1" w:rsidRDefault="00E5753F" w:rsidP="008F6B67">
      <w:pPr>
        <w:jc w:val="center"/>
        <w:rPr>
          <w:rFonts w:cstheme="minorHAnsi"/>
          <w:b/>
          <w:bCs/>
          <w:sz w:val="24"/>
          <w:szCs w:val="24"/>
        </w:rPr>
      </w:pPr>
      <w:r w:rsidRPr="00D230B1">
        <w:rPr>
          <w:rFonts w:cstheme="minorHAnsi"/>
          <w:b/>
          <w:bCs/>
          <w:sz w:val="24"/>
          <w:szCs w:val="24"/>
        </w:rPr>
        <w:t xml:space="preserve">Table of </w:t>
      </w:r>
      <w:r w:rsidR="00A91A3D" w:rsidRPr="00D230B1">
        <w:rPr>
          <w:rFonts w:cstheme="minorHAnsi"/>
          <w:b/>
          <w:bCs/>
          <w:sz w:val="24"/>
          <w:szCs w:val="24"/>
        </w:rPr>
        <w:t>Content</w:t>
      </w:r>
      <w:r w:rsidR="007A7B48" w:rsidRPr="00D230B1">
        <w:rPr>
          <w:rFonts w:cstheme="minorHAnsi"/>
          <w:b/>
          <w:bCs/>
          <w:sz w:val="24"/>
          <w:szCs w:val="24"/>
        </w:rPr>
        <w:t>s</w:t>
      </w:r>
    </w:p>
    <w:tbl>
      <w:tblPr>
        <w:tblStyle w:val="TableGrid"/>
        <w:tblW w:w="9188" w:type="dxa"/>
        <w:tblLook w:val="04A0" w:firstRow="1" w:lastRow="0" w:firstColumn="1" w:lastColumn="0" w:noHBand="0" w:noVBand="1"/>
      </w:tblPr>
      <w:tblGrid>
        <w:gridCol w:w="8057"/>
        <w:gridCol w:w="1131"/>
      </w:tblGrid>
      <w:tr w:rsidR="00E5753F" w:rsidRPr="00D230B1" w14:paraId="6DB2DB3A" w14:textId="77777777" w:rsidTr="00692E98">
        <w:trPr>
          <w:trHeight w:val="535"/>
        </w:trPr>
        <w:tc>
          <w:tcPr>
            <w:tcW w:w="8057" w:type="dxa"/>
          </w:tcPr>
          <w:p w14:paraId="4761BBC3" w14:textId="45B11DB8" w:rsidR="00E5753F" w:rsidRPr="00D230B1" w:rsidRDefault="009C24AB">
            <w:pPr>
              <w:rPr>
                <w:rFonts w:cstheme="minorHAnsi"/>
                <w:b/>
                <w:bCs/>
                <w:sz w:val="24"/>
                <w:szCs w:val="24"/>
              </w:rPr>
            </w:pPr>
            <w:r w:rsidRPr="00D230B1">
              <w:rPr>
                <w:rFonts w:cstheme="minorHAnsi"/>
                <w:b/>
                <w:bCs/>
                <w:sz w:val="24"/>
                <w:szCs w:val="24"/>
              </w:rPr>
              <w:t>Heading</w:t>
            </w:r>
          </w:p>
        </w:tc>
        <w:tc>
          <w:tcPr>
            <w:tcW w:w="1131" w:type="dxa"/>
          </w:tcPr>
          <w:p w14:paraId="0B6CF2FF" w14:textId="28BB78A7" w:rsidR="00E5753F" w:rsidRPr="00D230B1" w:rsidRDefault="00F41701">
            <w:pPr>
              <w:rPr>
                <w:rFonts w:cstheme="minorHAnsi"/>
                <w:b/>
                <w:bCs/>
                <w:sz w:val="24"/>
                <w:szCs w:val="24"/>
              </w:rPr>
            </w:pPr>
            <w:r w:rsidRPr="00D230B1">
              <w:rPr>
                <w:rFonts w:cstheme="minorHAnsi"/>
                <w:b/>
                <w:bCs/>
                <w:sz w:val="24"/>
                <w:szCs w:val="24"/>
              </w:rPr>
              <w:t>Page No</w:t>
            </w:r>
          </w:p>
        </w:tc>
      </w:tr>
      <w:tr w:rsidR="00F41701" w:rsidRPr="00D230B1" w14:paraId="6E2D7844" w14:textId="77777777" w:rsidTr="00692E98">
        <w:trPr>
          <w:trHeight w:val="517"/>
        </w:trPr>
        <w:tc>
          <w:tcPr>
            <w:tcW w:w="8057" w:type="dxa"/>
          </w:tcPr>
          <w:p w14:paraId="7ED886E5" w14:textId="1407D2C2" w:rsidR="00F41701" w:rsidRPr="00D230B1" w:rsidRDefault="00F41701">
            <w:pPr>
              <w:rPr>
                <w:rFonts w:cstheme="minorHAnsi"/>
                <w:b/>
                <w:bCs/>
                <w:sz w:val="24"/>
                <w:szCs w:val="24"/>
              </w:rPr>
            </w:pPr>
            <w:r w:rsidRPr="00D230B1">
              <w:rPr>
                <w:rFonts w:cstheme="minorHAnsi"/>
                <w:b/>
                <w:bCs/>
                <w:sz w:val="24"/>
                <w:szCs w:val="24"/>
              </w:rPr>
              <w:t>Overview</w:t>
            </w:r>
          </w:p>
        </w:tc>
        <w:tc>
          <w:tcPr>
            <w:tcW w:w="1131" w:type="dxa"/>
          </w:tcPr>
          <w:p w14:paraId="53BBFEDE" w14:textId="77777777" w:rsidR="00F41701" w:rsidRPr="00D230B1" w:rsidRDefault="00F41701">
            <w:pPr>
              <w:rPr>
                <w:rFonts w:cstheme="minorHAnsi"/>
                <w:b/>
                <w:bCs/>
                <w:sz w:val="24"/>
                <w:szCs w:val="24"/>
              </w:rPr>
            </w:pPr>
          </w:p>
        </w:tc>
      </w:tr>
      <w:tr w:rsidR="00E5753F" w:rsidRPr="00D230B1" w14:paraId="199DAB4E" w14:textId="77777777" w:rsidTr="00692E98">
        <w:trPr>
          <w:trHeight w:val="535"/>
        </w:trPr>
        <w:tc>
          <w:tcPr>
            <w:tcW w:w="8057" w:type="dxa"/>
          </w:tcPr>
          <w:p w14:paraId="019141ED" w14:textId="34806126" w:rsidR="00E5753F" w:rsidRPr="00D230B1" w:rsidRDefault="00E5753F">
            <w:pPr>
              <w:rPr>
                <w:rFonts w:cstheme="minorHAnsi"/>
                <w:b/>
                <w:bCs/>
                <w:sz w:val="24"/>
                <w:szCs w:val="24"/>
              </w:rPr>
            </w:pPr>
            <w:r w:rsidRPr="00D230B1">
              <w:rPr>
                <w:rFonts w:cstheme="minorHAnsi"/>
                <w:b/>
                <w:bCs/>
                <w:sz w:val="24"/>
                <w:szCs w:val="24"/>
              </w:rPr>
              <w:t>Course Rationale</w:t>
            </w:r>
          </w:p>
        </w:tc>
        <w:tc>
          <w:tcPr>
            <w:tcW w:w="1131" w:type="dxa"/>
          </w:tcPr>
          <w:p w14:paraId="3C9ACC55" w14:textId="77777777" w:rsidR="00E5753F" w:rsidRPr="00D230B1" w:rsidRDefault="00E5753F">
            <w:pPr>
              <w:rPr>
                <w:rFonts w:cstheme="minorHAnsi"/>
                <w:b/>
                <w:bCs/>
                <w:sz w:val="24"/>
                <w:szCs w:val="24"/>
              </w:rPr>
            </w:pPr>
          </w:p>
        </w:tc>
      </w:tr>
      <w:tr w:rsidR="00E5753F" w:rsidRPr="00D230B1" w14:paraId="191BBE65" w14:textId="77777777" w:rsidTr="00692E98">
        <w:trPr>
          <w:trHeight w:val="535"/>
        </w:trPr>
        <w:tc>
          <w:tcPr>
            <w:tcW w:w="8057" w:type="dxa"/>
          </w:tcPr>
          <w:p w14:paraId="50C186C8" w14:textId="1D259345" w:rsidR="00E5753F" w:rsidRPr="00D230B1" w:rsidRDefault="00591438">
            <w:pPr>
              <w:rPr>
                <w:rFonts w:cstheme="minorHAnsi"/>
                <w:b/>
                <w:bCs/>
                <w:sz w:val="24"/>
                <w:szCs w:val="24"/>
              </w:rPr>
            </w:pPr>
            <w:r w:rsidRPr="00D230B1">
              <w:rPr>
                <w:rFonts w:cstheme="minorHAnsi"/>
                <w:b/>
                <w:bCs/>
                <w:sz w:val="24"/>
                <w:szCs w:val="24"/>
              </w:rPr>
              <w:t>Professional Standard</w:t>
            </w:r>
          </w:p>
        </w:tc>
        <w:tc>
          <w:tcPr>
            <w:tcW w:w="1131" w:type="dxa"/>
          </w:tcPr>
          <w:p w14:paraId="2B5C9062" w14:textId="77777777" w:rsidR="00E5753F" w:rsidRPr="00D230B1" w:rsidRDefault="00E5753F">
            <w:pPr>
              <w:rPr>
                <w:rFonts w:cstheme="minorHAnsi"/>
                <w:b/>
                <w:bCs/>
                <w:sz w:val="24"/>
                <w:szCs w:val="24"/>
              </w:rPr>
            </w:pPr>
          </w:p>
        </w:tc>
      </w:tr>
      <w:tr w:rsidR="00E5753F" w:rsidRPr="00D230B1" w14:paraId="731EA99B" w14:textId="77777777" w:rsidTr="00692E98">
        <w:trPr>
          <w:trHeight w:val="535"/>
        </w:trPr>
        <w:tc>
          <w:tcPr>
            <w:tcW w:w="8057" w:type="dxa"/>
          </w:tcPr>
          <w:p w14:paraId="5863E468" w14:textId="02C03C5E" w:rsidR="00E5753F" w:rsidRPr="00D230B1" w:rsidRDefault="00591438">
            <w:pPr>
              <w:rPr>
                <w:rFonts w:cstheme="minorHAnsi"/>
                <w:b/>
                <w:bCs/>
                <w:sz w:val="24"/>
                <w:szCs w:val="24"/>
              </w:rPr>
            </w:pPr>
            <w:r w:rsidRPr="00D230B1">
              <w:rPr>
                <w:rFonts w:cstheme="minorHAnsi"/>
                <w:b/>
                <w:bCs/>
                <w:sz w:val="24"/>
                <w:szCs w:val="24"/>
              </w:rPr>
              <w:t>Curriculum Overview</w:t>
            </w:r>
          </w:p>
        </w:tc>
        <w:tc>
          <w:tcPr>
            <w:tcW w:w="1131" w:type="dxa"/>
          </w:tcPr>
          <w:p w14:paraId="0B3E6112" w14:textId="77777777" w:rsidR="00E5753F" w:rsidRPr="00D230B1" w:rsidRDefault="00E5753F">
            <w:pPr>
              <w:rPr>
                <w:rFonts w:cstheme="minorHAnsi"/>
                <w:b/>
                <w:bCs/>
                <w:sz w:val="24"/>
                <w:szCs w:val="24"/>
              </w:rPr>
            </w:pPr>
          </w:p>
        </w:tc>
      </w:tr>
      <w:tr w:rsidR="00E5753F" w:rsidRPr="00D230B1" w14:paraId="33AEDC57" w14:textId="77777777" w:rsidTr="00692E98">
        <w:trPr>
          <w:trHeight w:val="517"/>
        </w:trPr>
        <w:tc>
          <w:tcPr>
            <w:tcW w:w="8057" w:type="dxa"/>
          </w:tcPr>
          <w:p w14:paraId="7A5D96BE" w14:textId="3C38A801" w:rsidR="00E5753F" w:rsidRPr="00D230B1" w:rsidRDefault="00DB7F68">
            <w:pPr>
              <w:rPr>
                <w:rFonts w:cstheme="minorHAnsi"/>
                <w:b/>
                <w:bCs/>
                <w:sz w:val="24"/>
                <w:szCs w:val="24"/>
              </w:rPr>
            </w:pPr>
            <w:r w:rsidRPr="00D230B1">
              <w:rPr>
                <w:rFonts w:cstheme="minorHAnsi"/>
                <w:b/>
                <w:bCs/>
                <w:sz w:val="24"/>
                <w:szCs w:val="24"/>
              </w:rPr>
              <w:t>Course Aim/Learning Objectives</w:t>
            </w:r>
          </w:p>
        </w:tc>
        <w:tc>
          <w:tcPr>
            <w:tcW w:w="1131" w:type="dxa"/>
          </w:tcPr>
          <w:p w14:paraId="736CE58A" w14:textId="77777777" w:rsidR="00E5753F" w:rsidRPr="00D230B1" w:rsidRDefault="00E5753F">
            <w:pPr>
              <w:rPr>
                <w:rFonts w:cstheme="minorHAnsi"/>
                <w:b/>
                <w:bCs/>
                <w:sz w:val="24"/>
                <w:szCs w:val="24"/>
              </w:rPr>
            </w:pPr>
          </w:p>
        </w:tc>
      </w:tr>
      <w:tr w:rsidR="00E5753F" w:rsidRPr="00D230B1" w14:paraId="7D4EAA0E" w14:textId="77777777" w:rsidTr="00692E98">
        <w:trPr>
          <w:trHeight w:val="535"/>
        </w:trPr>
        <w:tc>
          <w:tcPr>
            <w:tcW w:w="8057" w:type="dxa"/>
          </w:tcPr>
          <w:p w14:paraId="5647BD29" w14:textId="1DCDF8CE" w:rsidR="00E5753F" w:rsidRPr="00D230B1" w:rsidRDefault="00DB7F68">
            <w:pPr>
              <w:rPr>
                <w:rFonts w:cstheme="minorHAnsi"/>
                <w:b/>
                <w:bCs/>
                <w:sz w:val="24"/>
                <w:szCs w:val="24"/>
              </w:rPr>
            </w:pPr>
            <w:r w:rsidRPr="00D230B1">
              <w:rPr>
                <w:rFonts w:cstheme="minorHAnsi"/>
                <w:b/>
                <w:bCs/>
                <w:sz w:val="24"/>
                <w:szCs w:val="24"/>
              </w:rPr>
              <w:t>Session 1</w:t>
            </w:r>
            <w:r w:rsidR="006B3510" w:rsidRPr="00D230B1">
              <w:rPr>
                <w:rFonts w:cstheme="minorHAnsi"/>
                <w:b/>
                <w:bCs/>
                <w:sz w:val="24"/>
                <w:szCs w:val="24"/>
              </w:rPr>
              <w:t>:</w:t>
            </w:r>
            <w:r w:rsidR="00F41701" w:rsidRPr="00D230B1">
              <w:rPr>
                <w:rFonts w:cstheme="minorHAnsi"/>
                <w:b/>
                <w:bCs/>
                <w:sz w:val="24"/>
                <w:szCs w:val="24"/>
              </w:rPr>
              <w:t xml:space="preserve"> Introduction to </w:t>
            </w:r>
            <w:r w:rsidR="00D13AE7" w:rsidRPr="00D230B1">
              <w:rPr>
                <w:rFonts w:cstheme="minorHAnsi"/>
                <w:b/>
                <w:bCs/>
                <w:sz w:val="24"/>
                <w:szCs w:val="24"/>
              </w:rPr>
              <w:t>OHI</w:t>
            </w:r>
            <w:r w:rsidR="00F41701" w:rsidRPr="00D230B1">
              <w:rPr>
                <w:rFonts w:cstheme="minorHAnsi"/>
                <w:b/>
                <w:bCs/>
                <w:sz w:val="24"/>
                <w:szCs w:val="24"/>
              </w:rPr>
              <w:t xml:space="preserve"> Course</w:t>
            </w:r>
          </w:p>
        </w:tc>
        <w:tc>
          <w:tcPr>
            <w:tcW w:w="1131" w:type="dxa"/>
          </w:tcPr>
          <w:p w14:paraId="1930B9A5" w14:textId="77777777" w:rsidR="00E5753F" w:rsidRPr="00D230B1" w:rsidRDefault="00E5753F">
            <w:pPr>
              <w:rPr>
                <w:rFonts w:cstheme="minorHAnsi"/>
                <w:b/>
                <w:bCs/>
                <w:sz w:val="24"/>
                <w:szCs w:val="24"/>
              </w:rPr>
            </w:pPr>
          </w:p>
        </w:tc>
      </w:tr>
      <w:tr w:rsidR="00E5753F" w:rsidRPr="00D230B1" w14:paraId="6A32F45F" w14:textId="77777777" w:rsidTr="00692E98">
        <w:trPr>
          <w:trHeight w:val="535"/>
        </w:trPr>
        <w:tc>
          <w:tcPr>
            <w:tcW w:w="8057" w:type="dxa"/>
          </w:tcPr>
          <w:p w14:paraId="4DDEE75A" w14:textId="52C9F803" w:rsidR="00E5753F" w:rsidRPr="00D230B1" w:rsidRDefault="006B3510" w:rsidP="006B3510">
            <w:pPr>
              <w:spacing w:line="360" w:lineRule="auto"/>
              <w:jc w:val="both"/>
              <w:rPr>
                <w:rFonts w:cstheme="minorHAnsi"/>
                <w:b/>
                <w:bCs/>
                <w:sz w:val="24"/>
                <w:szCs w:val="24"/>
              </w:rPr>
            </w:pPr>
            <w:r w:rsidRPr="00D230B1">
              <w:rPr>
                <w:rFonts w:cstheme="minorHAnsi"/>
                <w:b/>
                <w:bCs/>
                <w:sz w:val="24"/>
                <w:szCs w:val="24"/>
              </w:rPr>
              <w:t xml:space="preserve">Session 2: </w:t>
            </w:r>
            <w:r w:rsidR="00277A4A">
              <w:rPr>
                <w:rFonts w:cstheme="minorHAnsi"/>
                <w:b/>
                <w:bCs/>
                <w:sz w:val="24"/>
                <w:szCs w:val="24"/>
              </w:rPr>
              <w:t xml:space="preserve">Practical </w:t>
            </w:r>
            <w:r w:rsidRPr="00D230B1">
              <w:rPr>
                <w:rFonts w:cstheme="minorHAnsi"/>
                <w:b/>
                <w:bCs/>
                <w:sz w:val="24"/>
                <w:szCs w:val="24"/>
              </w:rPr>
              <w:t>Oral Hygiene Techniques</w:t>
            </w:r>
          </w:p>
        </w:tc>
        <w:tc>
          <w:tcPr>
            <w:tcW w:w="1131" w:type="dxa"/>
          </w:tcPr>
          <w:p w14:paraId="7B5E42BB" w14:textId="77777777" w:rsidR="00E5753F" w:rsidRPr="00D230B1" w:rsidRDefault="00E5753F">
            <w:pPr>
              <w:rPr>
                <w:rFonts w:cstheme="minorHAnsi"/>
                <w:b/>
                <w:bCs/>
                <w:sz w:val="24"/>
                <w:szCs w:val="24"/>
              </w:rPr>
            </w:pPr>
          </w:p>
        </w:tc>
      </w:tr>
      <w:tr w:rsidR="00E5753F" w:rsidRPr="00D230B1" w14:paraId="58E0383B" w14:textId="77777777" w:rsidTr="00692E98">
        <w:trPr>
          <w:trHeight w:val="517"/>
        </w:trPr>
        <w:tc>
          <w:tcPr>
            <w:tcW w:w="8057" w:type="dxa"/>
          </w:tcPr>
          <w:p w14:paraId="3FD5C4D7" w14:textId="52DD88AF" w:rsidR="00E5753F" w:rsidRPr="00D230B1" w:rsidRDefault="008235A8" w:rsidP="008235A8">
            <w:pPr>
              <w:spacing w:line="360" w:lineRule="auto"/>
              <w:jc w:val="both"/>
              <w:rPr>
                <w:rFonts w:cstheme="minorHAnsi"/>
                <w:b/>
                <w:bCs/>
                <w:sz w:val="24"/>
                <w:szCs w:val="24"/>
              </w:rPr>
            </w:pPr>
            <w:r w:rsidRPr="00D230B1">
              <w:rPr>
                <w:rFonts w:cstheme="minorHAnsi"/>
                <w:b/>
                <w:bCs/>
                <w:sz w:val="24"/>
                <w:szCs w:val="24"/>
              </w:rPr>
              <w:t>Session 3: Lifestyle Choices and Preventative Measures</w:t>
            </w:r>
          </w:p>
        </w:tc>
        <w:tc>
          <w:tcPr>
            <w:tcW w:w="1131" w:type="dxa"/>
          </w:tcPr>
          <w:p w14:paraId="06ED4E44" w14:textId="77777777" w:rsidR="00E5753F" w:rsidRPr="00D230B1" w:rsidRDefault="00E5753F">
            <w:pPr>
              <w:rPr>
                <w:rFonts w:cstheme="minorHAnsi"/>
                <w:b/>
                <w:bCs/>
                <w:sz w:val="24"/>
                <w:szCs w:val="24"/>
              </w:rPr>
            </w:pPr>
          </w:p>
        </w:tc>
      </w:tr>
      <w:tr w:rsidR="00DB7F68" w:rsidRPr="00D230B1" w14:paraId="58F6871B" w14:textId="77777777" w:rsidTr="00692E98">
        <w:trPr>
          <w:trHeight w:val="535"/>
        </w:trPr>
        <w:tc>
          <w:tcPr>
            <w:tcW w:w="8057" w:type="dxa"/>
          </w:tcPr>
          <w:p w14:paraId="3581E9D4" w14:textId="36ADFF9F" w:rsidR="00DB7F68" w:rsidRPr="00D230B1" w:rsidRDefault="005625E1" w:rsidP="005625E1">
            <w:pPr>
              <w:spacing w:line="360" w:lineRule="auto"/>
              <w:jc w:val="both"/>
              <w:rPr>
                <w:rFonts w:cstheme="minorHAnsi"/>
                <w:b/>
                <w:bCs/>
                <w:sz w:val="24"/>
                <w:szCs w:val="24"/>
              </w:rPr>
            </w:pPr>
            <w:r w:rsidRPr="00D230B1">
              <w:rPr>
                <w:rFonts w:cstheme="minorHAnsi"/>
                <w:b/>
                <w:bCs/>
                <w:sz w:val="24"/>
                <w:szCs w:val="24"/>
              </w:rPr>
              <w:t>Session 4:</w:t>
            </w:r>
            <w:r w:rsidRPr="00D230B1">
              <w:rPr>
                <w:rFonts w:cstheme="minorHAnsi"/>
                <w:sz w:val="24"/>
                <w:szCs w:val="24"/>
              </w:rPr>
              <w:t xml:space="preserve"> </w:t>
            </w:r>
            <w:r w:rsidRPr="00D230B1">
              <w:rPr>
                <w:rFonts w:cstheme="minorHAnsi"/>
                <w:b/>
                <w:bCs/>
                <w:sz w:val="24"/>
                <w:szCs w:val="24"/>
              </w:rPr>
              <w:t>Common Oral Health Issues and Solutions</w:t>
            </w:r>
          </w:p>
        </w:tc>
        <w:tc>
          <w:tcPr>
            <w:tcW w:w="1131" w:type="dxa"/>
          </w:tcPr>
          <w:p w14:paraId="53F429DB" w14:textId="77777777" w:rsidR="00DB7F68" w:rsidRPr="00D230B1" w:rsidRDefault="00DB7F68">
            <w:pPr>
              <w:rPr>
                <w:rFonts w:cstheme="minorHAnsi"/>
                <w:b/>
                <w:bCs/>
                <w:sz w:val="24"/>
                <w:szCs w:val="24"/>
              </w:rPr>
            </w:pPr>
          </w:p>
        </w:tc>
      </w:tr>
      <w:tr w:rsidR="00DB7F68" w:rsidRPr="00D230B1" w14:paraId="0A077FD5" w14:textId="77777777" w:rsidTr="00692E98">
        <w:trPr>
          <w:trHeight w:val="535"/>
        </w:trPr>
        <w:tc>
          <w:tcPr>
            <w:tcW w:w="8057" w:type="dxa"/>
          </w:tcPr>
          <w:p w14:paraId="59FFC979" w14:textId="53D899A1" w:rsidR="00DB7F68" w:rsidRPr="00D230B1" w:rsidRDefault="00F800C7">
            <w:pPr>
              <w:rPr>
                <w:rFonts w:cstheme="minorHAnsi"/>
                <w:b/>
                <w:bCs/>
                <w:sz w:val="24"/>
                <w:szCs w:val="24"/>
              </w:rPr>
            </w:pPr>
            <w:r w:rsidRPr="00D230B1">
              <w:rPr>
                <w:rFonts w:cstheme="minorHAnsi"/>
                <w:b/>
                <w:bCs/>
                <w:sz w:val="24"/>
                <w:szCs w:val="24"/>
              </w:rPr>
              <w:t xml:space="preserve">Session 5: </w:t>
            </w:r>
            <w:r w:rsidR="009004DD" w:rsidRPr="00D230B1">
              <w:rPr>
                <w:rFonts w:cstheme="minorHAnsi"/>
                <w:b/>
                <w:bCs/>
                <w:sz w:val="24"/>
                <w:szCs w:val="24"/>
              </w:rPr>
              <w:t>OHI for</w:t>
            </w:r>
            <w:r w:rsidRPr="00D230B1">
              <w:rPr>
                <w:rFonts w:cstheme="minorHAnsi"/>
                <w:b/>
                <w:bCs/>
                <w:sz w:val="24"/>
                <w:szCs w:val="24"/>
              </w:rPr>
              <w:t xml:space="preserve"> </w:t>
            </w:r>
            <w:r w:rsidR="00BE09D8" w:rsidRPr="00D230B1">
              <w:rPr>
                <w:rFonts w:cstheme="minorHAnsi"/>
                <w:b/>
                <w:bCs/>
                <w:sz w:val="24"/>
                <w:szCs w:val="24"/>
              </w:rPr>
              <w:t>D</w:t>
            </w:r>
            <w:r w:rsidRPr="00D230B1">
              <w:rPr>
                <w:rFonts w:cstheme="minorHAnsi"/>
                <w:b/>
                <w:bCs/>
                <w:sz w:val="24"/>
                <w:szCs w:val="24"/>
              </w:rPr>
              <w:t xml:space="preserve">iverse </w:t>
            </w:r>
            <w:r w:rsidR="00BE09D8" w:rsidRPr="00D230B1">
              <w:rPr>
                <w:rFonts w:cstheme="minorHAnsi"/>
                <w:b/>
                <w:bCs/>
                <w:sz w:val="24"/>
                <w:szCs w:val="24"/>
              </w:rPr>
              <w:t>P</w:t>
            </w:r>
            <w:r w:rsidRPr="00D230B1">
              <w:rPr>
                <w:rFonts w:cstheme="minorHAnsi"/>
                <w:b/>
                <w:bCs/>
                <w:sz w:val="24"/>
                <w:szCs w:val="24"/>
              </w:rPr>
              <w:t xml:space="preserve">opulations and </w:t>
            </w:r>
            <w:r w:rsidR="00BE09D8" w:rsidRPr="00D230B1">
              <w:rPr>
                <w:rFonts w:cstheme="minorHAnsi"/>
                <w:b/>
                <w:bCs/>
                <w:sz w:val="24"/>
                <w:szCs w:val="24"/>
              </w:rPr>
              <w:t>C</w:t>
            </w:r>
            <w:r w:rsidRPr="00D230B1">
              <w:rPr>
                <w:rFonts w:cstheme="minorHAnsi"/>
                <w:b/>
                <w:bCs/>
                <w:sz w:val="24"/>
                <w:szCs w:val="24"/>
              </w:rPr>
              <w:t xml:space="preserve">onflict </w:t>
            </w:r>
            <w:r w:rsidR="00BE09D8" w:rsidRPr="00D230B1">
              <w:rPr>
                <w:rFonts w:cstheme="minorHAnsi"/>
                <w:b/>
                <w:bCs/>
                <w:sz w:val="24"/>
                <w:szCs w:val="24"/>
              </w:rPr>
              <w:t>M</w:t>
            </w:r>
            <w:r w:rsidRPr="00D230B1">
              <w:rPr>
                <w:rFonts w:cstheme="minorHAnsi"/>
                <w:b/>
                <w:bCs/>
                <w:sz w:val="24"/>
                <w:szCs w:val="24"/>
              </w:rPr>
              <w:t>anagement</w:t>
            </w:r>
          </w:p>
        </w:tc>
        <w:tc>
          <w:tcPr>
            <w:tcW w:w="1131" w:type="dxa"/>
          </w:tcPr>
          <w:p w14:paraId="44E115A0" w14:textId="77777777" w:rsidR="00DB7F68" w:rsidRPr="00D230B1" w:rsidRDefault="00DB7F68">
            <w:pPr>
              <w:rPr>
                <w:rFonts w:cstheme="minorHAnsi"/>
                <w:b/>
                <w:bCs/>
                <w:sz w:val="24"/>
                <w:szCs w:val="24"/>
              </w:rPr>
            </w:pPr>
          </w:p>
        </w:tc>
      </w:tr>
      <w:tr w:rsidR="00DB7F68" w:rsidRPr="00D230B1" w14:paraId="295133B2" w14:textId="77777777" w:rsidTr="00692E98">
        <w:trPr>
          <w:trHeight w:val="535"/>
        </w:trPr>
        <w:tc>
          <w:tcPr>
            <w:tcW w:w="8057" w:type="dxa"/>
          </w:tcPr>
          <w:p w14:paraId="0DB39BAB" w14:textId="28A5F3E1" w:rsidR="00DB7F68" w:rsidRPr="00D230B1" w:rsidRDefault="001803E6" w:rsidP="001803E6">
            <w:pPr>
              <w:spacing w:line="360" w:lineRule="auto"/>
              <w:jc w:val="both"/>
              <w:rPr>
                <w:rFonts w:cstheme="minorHAnsi"/>
                <w:b/>
                <w:bCs/>
                <w:sz w:val="24"/>
                <w:szCs w:val="24"/>
              </w:rPr>
            </w:pPr>
            <w:r w:rsidRPr="00D230B1">
              <w:rPr>
                <w:rFonts w:cstheme="minorHAnsi"/>
                <w:b/>
                <w:bCs/>
                <w:sz w:val="24"/>
                <w:szCs w:val="24"/>
              </w:rPr>
              <w:t>Session 6: OHI Poster Design Workshop</w:t>
            </w:r>
          </w:p>
        </w:tc>
        <w:tc>
          <w:tcPr>
            <w:tcW w:w="1131" w:type="dxa"/>
          </w:tcPr>
          <w:p w14:paraId="3E67A5D2" w14:textId="77777777" w:rsidR="00DB7F68" w:rsidRPr="00D230B1" w:rsidRDefault="00DB7F68">
            <w:pPr>
              <w:rPr>
                <w:rFonts w:cstheme="minorHAnsi"/>
                <w:b/>
                <w:bCs/>
                <w:sz w:val="24"/>
                <w:szCs w:val="24"/>
              </w:rPr>
            </w:pPr>
          </w:p>
        </w:tc>
      </w:tr>
      <w:tr w:rsidR="00615323" w:rsidRPr="00D230B1" w14:paraId="3B8E9FE7" w14:textId="77777777" w:rsidTr="00692E98">
        <w:trPr>
          <w:trHeight w:val="517"/>
        </w:trPr>
        <w:tc>
          <w:tcPr>
            <w:tcW w:w="8057" w:type="dxa"/>
          </w:tcPr>
          <w:p w14:paraId="0B4F8BE3" w14:textId="044A8054" w:rsidR="00615323" w:rsidRPr="00D230B1" w:rsidRDefault="003A5E50" w:rsidP="003A5E50">
            <w:pPr>
              <w:spacing w:line="360" w:lineRule="auto"/>
              <w:jc w:val="both"/>
              <w:rPr>
                <w:rFonts w:cstheme="minorHAnsi"/>
                <w:b/>
                <w:bCs/>
                <w:sz w:val="24"/>
                <w:szCs w:val="24"/>
              </w:rPr>
            </w:pPr>
            <w:r w:rsidRPr="00D230B1">
              <w:rPr>
                <w:rFonts w:cstheme="minorHAnsi"/>
                <w:b/>
                <w:bCs/>
                <w:sz w:val="24"/>
                <w:szCs w:val="24"/>
              </w:rPr>
              <w:t>Session 7: OHI Poster Presentations</w:t>
            </w:r>
          </w:p>
        </w:tc>
        <w:tc>
          <w:tcPr>
            <w:tcW w:w="1131" w:type="dxa"/>
          </w:tcPr>
          <w:p w14:paraId="05B63EA9" w14:textId="77777777" w:rsidR="00615323" w:rsidRPr="00D230B1" w:rsidRDefault="00615323">
            <w:pPr>
              <w:rPr>
                <w:rFonts w:cstheme="minorHAnsi"/>
                <w:b/>
                <w:bCs/>
                <w:sz w:val="24"/>
                <w:szCs w:val="24"/>
              </w:rPr>
            </w:pPr>
          </w:p>
        </w:tc>
      </w:tr>
      <w:tr w:rsidR="00615323" w:rsidRPr="00D230B1" w14:paraId="0921B017" w14:textId="77777777" w:rsidTr="00692E98">
        <w:trPr>
          <w:trHeight w:val="535"/>
        </w:trPr>
        <w:tc>
          <w:tcPr>
            <w:tcW w:w="8057" w:type="dxa"/>
          </w:tcPr>
          <w:p w14:paraId="4B757278" w14:textId="26E6F65C" w:rsidR="00615323" w:rsidRPr="00D230B1" w:rsidRDefault="00BE09D8" w:rsidP="00BE09D8">
            <w:pPr>
              <w:spacing w:line="360" w:lineRule="auto"/>
              <w:jc w:val="both"/>
              <w:rPr>
                <w:rFonts w:cstheme="minorHAnsi"/>
                <w:b/>
                <w:bCs/>
                <w:sz w:val="24"/>
                <w:szCs w:val="24"/>
              </w:rPr>
            </w:pPr>
            <w:r w:rsidRPr="00D230B1">
              <w:rPr>
                <w:rFonts w:cstheme="minorHAnsi"/>
                <w:b/>
                <w:bCs/>
                <w:sz w:val="24"/>
                <w:szCs w:val="24"/>
              </w:rPr>
              <w:t>Session 8: OSCE Assessment</w:t>
            </w:r>
          </w:p>
        </w:tc>
        <w:tc>
          <w:tcPr>
            <w:tcW w:w="1131" w:type="dxa"/>
          </w:tcPr>
          <w:p w14:paraId="73B530E5" w14:textId="77777777" w:rsidR="00615323" w:rsidRPr="00D230B1" w:rsidRDefault="00615323">
            <w:pPr>
              <w:rPr>
                <w:rFonts w:cstheme="minorHAnsi"/>
                <w:b/>
                <w:bCs/>
                <w:sz w:val="24"/>
                <w:szCs w:val="24"/>
              </w:rPr>
            </w:pPr>
          </w:p>
        </w:tc>
      </w:tr>
      <w:tr w:rsidR="00615323" w:rsidRPr="00D230B1" w14:paraId="779F2277" w14:textId="77777777" w:rsidTr="00692E98">
        <w:trPr>
          <w:trHeight w:val="535"/>
        </w:trPr>
        <w:tc>
          <w:tcPr>
            <w:tcW w:w="8057" w:type="dxa"/>
          </w:tcPr>
          <w:p w14:paraId="55E06AF2" w14:textId="07515932" w:rsidR="00615323" w:rsidRPr="00D230B1" w:rsidRDefault="00615323">
            <w:pPr>
              <w:rPr>
                <w:rFonts w:cstheme="minorHAnsi"/>
                <w:b/>
                <w:bCs/>
                <w:sz w:val="24"/>
                <w:szCs w:val="24"/>
              </w:rPr>
            </w:pPr>
            <w:r w:rsidRPr="00D230B1">
              <w:rPr>
                <w:rFonts w:cstheme="minorHAnsi"/>
                <w:b/>
                <w:bCs/>
                <w:sz w:val="24"/>
                <w:szCs w:val="24"/>
              </w:rPr>
              <w:t>Recommended Reading</w:t>
            </w:r>
            <w:r w:rsidR="00CA2E63" w:rsidRPr="00D230B1">
              <w:rPr>
                <w:rFonts w:cstheme="minorHAnsi"/>
                <w:b/>
                <w:bCs/>
                <w:sz w:val="24"/>
                <w:szCs w:val="24"/>
              </w:rPr>
              <w:t xml:space="preserve"> List</w:t>
            </w:r>
          </w:p>
        </w:tc>
        <w:tc>
          <w:tcPr>
            <w:tcW w:w="1131" w:type="dxa"/>
          </w:tcPr>
          <w:p w14:paraId="1D739EC8" w14:textId="77777777" w:rsidR="00615323" w:rsidRPr="00D230B1" w:rsidRDefault="00615323">
            <w:pPr>
              <w:rPr>
                <w:rFonts w:cstheme="minorHAnsi"/>
                <w:b/>
                <w:bCs/>
                <w:sz w:val="24"/>
                <w:szCs w:val="24"/>
              </w:rPr>
            </w:pPr>
          </w:p>
        </w:tc>
      </w:tr>
      <w:tr w:rsidR="00615323" w:rsidRPr="00D230B1" w14:paraId="0D20D860" w14:textId="77777777" w:rsidTr="00692E98">
        <w:trPr>
          <w:trHeight w:val="517"/>
        </w:trPr>
        <w:tc>
          <w:tcPr>
            <w:tcW w:w="8057" w:type="dxa"/>
          </w:tcPr>
          <w:p w14:paraId="0F551E58" w14:textId="32D2700C" w:rsidR="00615323" w:rsidRPr="00D230B1" w:rsidRDefault="00E86560">
            <w:pPr>
              <w:rPr>
                <w:rFonts w:cstheme="minorHAnsi"/>
                <w:b/>
                <w:bCs/>
                <w:sz w:val="24"/>
                <w:szCs w:val="24"/>
              </w:rPr>
            </w:pPr>
            <w:r w:rsidRPr="00D230B1">
              <w:rPr>
                <w:rFonts w:cstheme="minorHAnsi"/>
                <w:b/>
                <w:bCs/>
                <w:sz w:val="24"/>
                <w:szCs w:val="24"/>
              </w:rPr>
              <w:t>References</w:t>
            </w:r>
          </w:p>
        </w:tc>
        <w:tc>
          <w:tcPr>
            <w:tcW w:w="1131" w:type="dxa"/>
          </w:tcPr>
          <w:p w14:paraId="4F79C253" w14:textId="77777777" w:rsidR="00615323" w:rsidRPr="00D230B1" w:rsidRDefault="00615323">
            <w:pPr>
              <w:rPr>
                <w:rFonts w:cstheme="minorHAnsi"/>
                <w:b/>
                <w:bCs/>
                <w:sz w:val="24"/>
                <w:szCs w:val="24"/>
              </w:rPr>
            </w:pPr>
          </w:p>
        </w:tc>
      </w:tr>
      <w:tr w:rsidR="00615323" w:rsidRPr="00D230B1" w14:paraId="0C083799" w14:textId="77777777" w:rsidTr="00692E98">
        <w:trPr>
          <w:trHeight w:val="535"/>
        </w:trPr>
        <w:tc>
          <w:tcPr>
            <w:tcW w:w="8057" w:type="dxa"/>
          </w:tcPr>
          <w:p w14:paraId="56A77E2D" w14:textId="34A22A0E" w:rsidR="00615323" w:rsidRPr="00D230B1" w:rsidRDefault="00E86560">
            <w:pPr>
              <w:rPr>
                <w:rFonts w:cstheme="minorHAnsi"/>
                <w:b/>
                <w:bCs/>
                <w:sz w:val="24"/>
                <w:szCs w:val="24"/>
              </w:rPr>
            </w:pPr>
            <w:r w:rsidRPr="00D230B1">
              <w:rPr>
                <w:rFonts w:cstheme="minorHAnsi"/>
                <w:b/>
                <w:bCs/>
                <w:sz w:val="24"/>
                <w:szCs w:val="24"/>
              </w:rPr>
              <w:t>Appendices</w:t>
            </w:r>
          </w:p>
        </w:tc>
        <w:tc>
          <w:tcPr>
            <w:tcW w:w="1131" w:type="dxa"/>
          </w:tcPr>
          <w:p w14:paraId="72A055CB" w14:textId="77777777" w:rsidR="00615323" w:rsidRPr="00D230B1" w:rsidRDefault="00615323">
            <w:pPr>
              <w:rPr>
                <w:rFonts w:cstheme="minorHAnsi"/>
                <w:b/>
                <w:bCs/>
                <w:sz w:val="24"/>
                <w:szCs w:val="24"/>
              </w:rPr>
            </w:pPr>
          </w:p>
        </w:tc>
      </w:tr>
      <w:tr w:rsidR="00615323" w:rsidRPr="00D230B1" w14:paraId="2DDCC43C" w14:textId="77777777" w:rsidTr="00692E98">
        <w:trPr>
          <w:trHeight w:val="535"/>
        </w:trPr>
        <w:tc>
          <w:tcPr>
            <w:tcW w:w="8057" w:type="dxa"/>
          </w:tcPr>
          <w:p w14:paraId="09C2BCE6" w14:textId="3CC721CD" w:rsidR="00615323" w:rsidRPr="00D230B1" w:rsidRDefault="008F6B67">
            <w:pPr>
              <w:rPr>
                <w:rFonts w:cstheme="minorHAnsi"/>
                <w:b/>
                <w:bCs/>
                <w:sz w:val="24"/>
                <w:szCs w:val="24"/>
              </w:rPr>
            </w:pPr>
            <w:r w:rsidRPr="00D230B1">
              <w:rPr>
                <w:rFonts w:cstheme="minorHAnsi"/>
                <w:b/>
                <w:bCs/>
                <w:sz w:val="24"/>
                <w:szCs w:val="24"/>
              </w:rPr>
              <w:t>Lesson Plan 1</w:t>
            </w:r>
            <w:r w:rsidR="009C47A1" w:rsidRPr="00D230B1">
              <w:rPr>
                <w:rFonts w:cstheme="minorHAnsi"/>
                <w:b/>
                <w:bCs/>
                <w:sz w:val="24"/>
                <w:szCs w:val="24"/>
              </w:rPr>
              <w:t xml:space="preserve"> - Session 6: OHI Poster Design Workshop</w:t>
            </w:r>
          </w:p>
        </w:tc>
        <w:tc>
          <w:tcPr>
            <w:tcW w:w="1131" w:type="dxa"/>
          </w:tcPr>
          <w:p w14:paraId="0ED57456" w14:textId="77777777" w:rsidR="00615323" w:rsidRPr="00D230B1" w:rsidRDefault="00615323">
            <w:pPr>
              <w:rPr>
                <w:rFonts w:cstheme="minorHAnsi"/>
                <w:b/>
                <w:bCs/>
                <w:sz w:val="24"/>
                <w:szCs w:val="24"/>
              </w:rPr>
            </w:pPr>
          </w:p>
        </w:tc>
      </w:tr>
      <w:tr w:rsidR="008F6B67" w:rsidRPr="00D230B1" w14:paraId="39D519C2" w14:textId="77777777" w:rsidTr="00692E98">
        <w:trPr>
          <w:trHeight w:val="535"/>
        </w:trPr>
        <w:tc>
          <w:tcPr>
            <w:tcW w:w="8057" w:type="dxa"/>
          </w:tcPr>
          <w:p w14:paraId="055E5506" w14:textId="0ABEE2E3" w:rsidR="008F6B67" w:rsidRPr="00D230B1" w:rsidRDefault="008F6B67">
            <w:pPr>
              <w:rPr>
                <w:rFonts w:cstheme="minorHAnsi"/>
                <w:b/>
                <w:bCs/>
                <w:sz w:val="24"/>
                <w:szCs w:val="24"/>
              </w:rPr>
            </w:pPr>
            <w:r w:rsidRPr="00D230B1">
              <w:rPr>
                <w:rFonts w:cstheme="minorHAnsi"/>
                <w:b/>
                <w:bCs/>
                <w:sz w:val="24"/>
                <w:szCs w:val="24"/>
              </w:rPr>
              <w:t>Lesson Plan 2</w:t>
            </w:r>
            <w:r w:rsidR="009C47A1" w:rsidRPr="00D230B1">
              <w:rPr>
                <w:rFonts w:cstheme="minorHAnsi"/>
                <w:b/>
                <w:bCs/>
                <w:sz w:val="24"/>
                <w:szCs w:val="24"/>
              </w:rPr>
              <w:t xml:space="preserve"> - Session 7: OHI Poster Presentations</w:t>
            </w:r>
          </w:p>
        </w:tc>
        <w:tc>
          <w:tcPr>
            <w:tcW w:w="1131" w:type="dxa"/>
          </w:tcPr>
          <w:p w14:paraId="0EF0756A" w14:textId="77777777" w:rsidR="008F6B67" w:rsidRPr="00D230B1" w:rsidRDefault="008F6B67">
            <w:pPr>
              <w:rPr>
                <w:rFonts w:cstheme="minorHAnsi"/>
                <w:b/>
                <w:bCs/>
                <w:sz w:val="24"/>
                <w:szCs w:val="24"/>
              </w:rPr>
            </w:pPr>
          </w:p>
        </w:tc>
      </w:tr>
      <w:tr w:rsidR="00E13E4F" w:rsidRPr="00D230B1" w14:paraId="61D29CEC" w14:textId="77777777" w:rsidTr="00692E98">
        <w:trPr>
          <w:trHeight w:val="535"/>
        </w:trPr>
        <w:tc>
          <w:tcPr>
            <w:tcW w:w="8057" w:type="dxa"/>
          </w:tcPr>
          <w:p w14:paraId="346D4485" w14:textId="2437293D" w:rsidR="00E13E4F" w:rsidRPr="00D230B1" w:rsidRDefault="00E13E4F">
            <w:pPr>
              <w:rPr>
                <w:rFonts w:cstheme="minorHAnsi"/>
                <w:b/>
                <w:bCs/>
                <w:sz w:val="24"/>
                <w:szCs w:val="24"/>
              </w:rPr>
            </w:pPr>
            <w:r>
              <w:rPr>
                <w:rFonts w:cstheme="minorHAnsi"/>
                <w:b/>
                <w:bCs/>
                <w:sz w:val="24"/>
                <w:szCs w:val="24"/>
              </w:rPr>
              <w:t>Supporting Resources</w:t>
            </w:r>
            <w:r w:rsidR="001F4DDC">
              <w:rPr>
                <w:rFonts w:cstheme="minorHAnsi"/>
                <w:b/>
                <w:bCs/>
                <w:sz w:val="24"/>
                <w:szCs w:val="24"/>
              </w:rPr>
              <w:t xml:space="preserve"> – OHI Poster Examples</w:t>
            </w:r>
          </w:p>
        </w:tc>
        <w:tc>
          <w:tcPr>
            <w:tcW w:w="1131" w:type="dxa"/>
          </w:tcPr>
          <w:p w14:paraId="5EEA6932" w14:textId="77777777" w:rsidR="00E13E4F" w:rsidRPr="00D230B1" w:rsidRDefault="00E13E4F">
            <w:pPr>
              <w:rPr>
                <w:rFonts w:cstheme="minorHAnsi"/>
                <w:b/>
                <w:bCs/>
                <w:sz w:val="24"/>
                <w:szCs w:val="24"/>
              </w:rPr>
            </w:pPr>
          </w:p>
        </w:tc>
      </w:tr>
    </w:tbl>
    <w:p w14:paraId="2E2D98E5" w14:textId="77777777" w:rsidR="007A7B48" w:rsidRPr="00D230B1" w:rsidRDefault="007A7B48">
      <w:pPr>
        <w:rPr>
          <w:rFonts w:cstheme="minorHAnsi"/>
          <w:b/>
          <w:bCs/>
          <w:sz w:val="24"/>
          <w:szCs w:val="24"/>
        </w:rPr>
      </w:pPr>
    </w:p>
    <w:p w14:paraId="43387002" w14:textId="77777777" w:rsidR="00A91A3D" w:rsidRPr="00D230B1" w:rsidRDefault="00A91A3D">
      <w:pPr>
        <w:rPr>
          <w:rFonts w:cstheme="minorHAnsi"/>
          <w:b/>
          <w:bCs/>
          <w:sz w:val="24"/>
          <w:szCs w:val="24"/>
        </w:rPr>
      </w:pPr>
      <w:r w:rsidRPr="00D230B1">
        <w:rPr>
          <w:rFonts w:cstheme="minorHAnsi"/>
          <w:b/>
          <w:bCs/>
          <w:sz w:val="24"/>
          <w:szCs w:val="24"/>
        </w:rPr>
        <w:br w:type="page"/>
      </w:r>
    </w:p>
    <w:p w14:paraId="2EEABE98" w14:textId="3FF55E88" w:rsidR="0081314A" w:rsidRPr="00D230B1" w:rsidRDefault="0081314A" w:rsidP="00DA6876">
      <w:pPr>
        <w:spacing w:line="360" w:lineRule="auto"/>
        <w:jc w:val="both"/>
        <w:rPr>
          <w:rFonts w:cstheme="minorHAnsi"/>
          <w:b/>
          <w:bCs/>
          <w:sz w:val="24"/>
          <w:szCs w:val="24"/>
        </w:rPr>
      </w:pPr>
      <w:r w:rsidRPr="00D230B1">
        <w:rPr>
          <w:rFonts w:cstheme="minorHAnsi"/>
          <w:b/>
          <w:bCs/>
          <w:sz w:val="24"/>
          <w:szCs w:val="24"/>
        </w:rPr>
        <w:lastRenderedPageBreak/>
        <w:t>Curriculum Design</w:t>
      </w:r>
      <w:r w:rsidR="00320D02" w:rsidRPr="00D230B1">
        <w:rPr>
          <w:rFonts w:cstheme="minorHAnsi"/>
          <w:b/>
          <w:bCs/>
          <w:sz w:val="24"/>
          <w:szCs w:val="24"/>
        </w:rPr>
        <w:t xml:space="preserve"> – Oral H</w:t>
      </w:r>
      <w:r w:rsidR="00D81AFD" w:rsidRPr="00D230B1">
        <w:rPr>
          <w:rFonts w:cstheme="minorHAnsi"/>
          <w:b/>
          <w:bCs/>
          <w:sz w:val="24"/>
          <w:szCs w:val="24"/>
        </w:rPr>
        <w:t>ygiene</w:t>
      </w:r>
      <w:r w:rsidR="00320D02" w:rsidRPr="00D230B1">
        <w:rPr>
          <w:rFonts w:cstheme="minorHAnsi"/>
          <w:b/>
          <w:bCs/>
          <w:sz w:val="24"/>
          <w:szCs w:val="24"/>
        </w:rPr>
        <w:t xml:space="preserve"> </w:t>
      </w:r>
      <w:r w:rsidR="00F8271F" w:rsidRPr="00D230B1">
        <w:rPr>
          <w:rFonts w:cstheme="minorHAnsi"/>
          <w:b/>
          <w:bCs/>
          <w:sz w:val="24"/>
          <w:szCs w:val="24"/>
        </w:rPr>
        <w:t xml:space="preserve">Information (OHI) </w:t>
      </w:r>
      <w:r w:rsidR="00320D02" w:rsidRPr="00D230B1">
        <w:rPr>
          <w:rFonts w:cstheme="minorHAnsi"/>
          <w:b/>
          <w:bCs/>
          <w:sz w:val="24"/>
          <w:szCs w:val="24"/>
        </w:rPr>
        <w:t>Course</w:t>
      </w:r>
    </w:p>
    <w:p w14:paraId="4B539E6A" w14:textId="655CA9CB" w:rsidR="00E13DEE" w:rsidRPr="00D230B1" w:rsidRDefault="00E13DEE" w:rsidP="00DA6876">
      <w:pPr>
        <w:spacing w:line="360" w:lineRule="auto"/>
        <w:jc w:val="both"/>
        <w:rPr>
          <w:rFonts w:cstheme="minorHAnsi"/>
          <w:b/>
          <w:bCs/>
          <w:sz w:val="24"/>
          <w:szCs w:val="24"/>
        </w:rPr>
      </w:pPr>
      <w:r w:rsidRPr="00D230B1">
        <w:rPr>
          <w:rFonts w:cstheme="minorHAnsi"/>
          <w:b/>
          <w:bCs/>
          <w:sz w:val="24"/>
          <w:szCs w:val="24"/>
        </w:rPr>
        <w:t>Overview</w:t>
      </w:r>
    </w:p>
    <w:p w14:paraId="43FEAF24" w14:textId="7CFD5371" w:rsidR="0002774B" w:rsidRPr="00D230B1" w:rsidRDefault="003228B4" w:rsidP="00DA6876">
      <w:pPr>
        <w:spacing w:line="360" w:lineRule="auto"/>
        <w:jc w:val="both"/>
        <w:rPr>
          <w:rFonts w:cstheme="minorHAnsi"/>
          <w:sz w:val="24"/>
          <w:szCs w:val="24"/>
        </w:rPr>
      </w:pPr>
      <w:r w:rsidRPr="00D230B1">
        <w:rPr>
          <w:rFonts w:cstheme="minorHAnsi"/>
          <w:sz w:val="24"/>
          <w:szCs w:val="24"/>
        </w:rPr>
        <w:t xml:space="preserve">This is </w:t>
      </w:r>
      <w:r w:rsidR="00CD2677" w:rsidRPr="00D230B1">
        <w:rPr>
          <w:rFonts w:cstheme="minorHAnsi"/>
          <w:sz w:val="24"/>
          <w:szCs w:val="24"/>
        </w:rPr>
        <w:t xml:space="preserve">a </w:t>
      </w:r>
      <w:r w:rsidR="0081314A" w:rsidRPr="00D230B1">
        <w:rPr>
          <w:rFonts w:cstheme="minorHAnsi"/>
          <w:sz w:val="24"/>
          <w:szCs w:val="24"/>
        </w:rPr>
        <w:t xml:space="preserve">proposal for an </w:t>
      </w:r>
      <w:r w:rsidR="00FA21E9" w:rsidRPr="00D230B1">
        <w:rPr>
          <w:rFonts w:cstheme="minorHAnsi"/>
          <w:sz w:val="24"/>
          <w:szCs w:val="24"/>
        </w:rPr>
        <w:t>Oral Hygiene Information (OHI)</w:t>
      </w:r>
      <w:r w:rsidR="00386B63" w:rsidRPr="00D230B1">
        <w:rPr>
          <w:rFonts w:cstheme="minorHAnsi"/>
          <w:sz w:val="24"/>
          <w:szCs w:val="24"/>
        </w:rPr>
        <w:t xml:space="preserve"> course</w:t>
      </w:r>
      <w:r w:rsidR="00FA21E9" w:rsidRPr="00D230B1">
        <w:rPr>
          <w:rFonts w:cstheme="minorHAnsi"/>
          <w:sz w:val="24"/>
          <w:szCs w:val="24"/>
        </w:rPr>
        <w:t xml:space="preserve"> for </w:t>
      </w:r>
      <w:r w:rsidR="008A6447" w:rsidRPr="00D230B1">
        <w:rPr>
          <w:rFonts w:cstheme="minorHAnsi"/>
          <w:sz w:val="24"/>
          <w:szCs w:val="24"/>
        </w:rPr>
        <w:t>r</w:t>
      </w:r>
      <w:r w:rsidR="00A701E5" w:rsidRPr="00D230B1">
        <w:rPr>
          <w:rFonts w:cstheme="minorHAnsi"/>
          <w:sz w:val="24"/>
          <w:szCs w:val="24"/>
        </w:rPr>
        <w:t>egistered</w:t>
      </w:r>
      <w:r w:rsidR="00E13DEE" w:rsidRPr="00D230B1">
        <w:rPr>
          <w:rFonts w:cstheme="minorHAnsi"/>
          <w:sz w:val="24"/>
          <w:szCs w:val="24"/>
        </w:rPr>
        <w:t xml:space="preserve"> </w:t>
      </w:r>
      <w:r w:rsidR="008A6447" w:rsidRPr="00D230B1">
        <w:rPr>
          <w:rFonts w:cstheme="minorHAnsi"/>
          <w:sz w:val="24"/>
          <w:szCs w:val="24"/>
        </w:rPr>
        <w:t>d</w:t>
      </w:r>
      <w:r w:rsidR="00E13DEE" w:rsidRPr="00D230B1">
        <w:rPr>
          <w:rFonts w:cstheme="minorHAnsi"/>
          <w:sz w:val="24"/>
          <w:szCs w:val="24"/>
        </w:rPr>
        <w:t xml:space="preserve">ental </w:t>
      </w:r>
      <w:r w:rsidR="008A6447" w:rsidRPr="00D230B1">
        <w:rPr>
          <w:rFonts w:cstheme="minorHAnsi"/>
          <w:sz w:val="24"/>
          <w:szCs w:val="24"/>
        </w:rPr>
        <w:t>n</w:t>
      </w:r>
      <w:r w:rsidR="00E13DEE" w:rsidRPr="00D230B1">
        <w:rPr>
          <w:rFonts w:cstheme="minorHAnsi"/>
          <w:sz w:val="24"/>
          <w:szCs w:val="24"/>
        </w:rPr>
        <w:t xml:space="preserve">urses, who will then be able to provide </w:t>
      </w:r>
      <w:r w:rsidR="00FA21E9" w:rsidRPr="00D230B1">
        <w:rPr>
          <w:rFonts w:cstheme="minorHAnsi"/>
          <w:sz w:val="24"/>
          <w:szCs w:val="24"/>
        </w:rPr>
        <w:t>o</w:t>
      </w:r>
      <w:r w:rsidR="00A701E5" w:rsidRPr="00D230B1">
        <w:rPr>
          <w:rFonts w:cstheme="minorHAnsi"/>
          <w:sz w:val="24"/>
          <w:szCs w:val="24"/>
        </w:rPr>
        <w:t xml:space="preserve">ral </w:t>
      </w:r>
      <w:r w:rsidR="00FA21E9" w:rsidRPr="00D230B1">
        <w:rPr>
          <w:rFonts w:cstheme="minorHAnsi"/>
          <w:sz w:val="24"/>
          <w:szCs w:val="24"/>
        </w:rPr>
        <w:t>health advice</w:t>
      </w:r>
      <w:r w:rsidR="00E13DEE" w:rsidRPr="00D230B1">
        <w:rPr>
          <w:rFonts w:cstheme="minorHAnsi"/>
          <w:sz w:val="24"/>
          <w:szCs w:val="24"/>
        </w:rPr>
        <w:t xml:space="preserve"> </w:t>
      </w:r>
      <w:r w:rsidR="000B404F" w:rsidRPr="00D230B1">
        <w:rPr>
          <w:rFonts w:cstheme="minorHAnsi"/>
          <w:sz w:val="24"/>
          <w:szCs w:val="24"/>
        </w:rPr>
        <w:t xml:space="preserve">and </w:t>
      </w:r>
      <w:r w:rsidR="00A20A79" w:rsidRPr="00D230B1">
        <w:rPr>
          <w:rFonts w:cstheme="minorHAnsi"/>
          <w:sz w:val="24"/>
          <w:szCs w:val="24"/>
        </w:rPr>
        <w:t>promote</w:t>
      </w:r>
      <w:r w:rsidR="009E73AE" w:rsidRPr="00D230B1">
        <w:rPr>
          <w:rFonts w:cstheme="minorHAnsi"/>
          <w:sz w:val="24"/>
          <w:szCs w:val="24"/>
        </w:rPr>
        <w:t xml:space="preserve"> prevention methods to </w:t>
      </w:r>
      <w:r w:rsidR="00B2220F" w:rsidRPr="00D230B1">
        <w:rPr>
          <w:rFonts w:cstheme="minorHAnsi"/>
          <w:sz w:val="24"/>
          <w:szCs w:val="24"/>
        </w:rPr>
        <w:t>their patients</w:t>
      </w:r>
      <w:r w:rsidR="00E13DEE" w:rsidRPr="00D230B1">
        <w:rPr>
          <w:rFonts w:cstheme="minorHAnsi"/>
          <w:sz w:val="24"/>
          <w:szCs w:val="24"/>
        </w:rPr>
        <w:t xml:space="preserve"> in </w:t>
      </w:r>
      <w:r w:rsidR="00DF218B" w:rsidRPr="00D230B1">
        <w:rPr>
          <w:rFonts w:cstheme="minorHAnsi"/>
          <w:sz w:val="24"/>
          <w:szCs w:val="24"/>
        </w:rPr>
        <w:t>G</w:t>
      </w:r>
      <w:r w:rsidR="00B319E6" w:rsidRPr="00D230B1">
        <w:rPr>
          <w:rFonts w:cstheme="minorHAnsi"/>
          <w:sz w:val="24"/>
          <w:szCs w:val="24"/>
        </w:rPr>
        <w:t xml:space="preserve">eneral </w:t>
      </w:r>
      <w:r w:rsidR="00DF218B" w:rsidRPr="00D230B1">
        <w:rPr>
          <w:rFonts w:cstheme="minorHAnsi"/>
          <w:sz w:val="24"/>
          <w:szCs w:val="24"/>
        </w:rPr>
        <w:t>D</w:t>
      </w:r>
      <w:r w:rsidR="00B319E6" w:rsidRPr="00D230B1">
        <w:rPr>
          <w:rFonts w:cstheme="minorHAnsi"/>
          <w:sz w:val="24"/>
          <w:szCs w:val="24"/>
        </w:rPr>
        <w:t xml:space="preserve">ental </w:t>
      </w:r>
      <w:r w:rsidR="00DF218B" w:rsidRPr="00D230B1">
        <w:rPr>
          <w:rFonts w:cstheme="minorHAnsi"/>
          <w:sz w:val="24"/>
          <w:szCs w:val="24"/>
        </w:rPr>
        <w:t>P</w:t>
      </w:r>
      <w:r w:rsidR="00B319E6" w:rsidRPr="00D230B1">
        <w:rPr>
          <w:rFonts w:cstheme="minorHAnsi"/>
          <w:sz w:val="24"/>
          <w:szCs w:val="24"/>
        </w:rPr>
        <w:t>ractice (GDP) or in</w:t>
      </w:r>
      <w:r w:rsidR="00E13DEE" w:rsidRPr="00D230B1">
        <w:rPr>
          <w:rFonts w:cstheme="minorHAnsi"/>
          <w:sz w:val="24"/>
          <w:szCs w:val="24"/>
        </w:rPr>
        <w:t xml:space="preserve"> </w:t>
      </w:r>
      <w:r w:rsidR="00DF218B" w:rsidRPr="00D230B1">
        <w:rPr>
          <w:rFonts w:cstheme="minorHAnsi"/>
          <w:sz w:val="24"/>
          <w:szCs w:val="24"/>
        </w:rPr>
        <w:t>C</w:t>
      </w:r>
      <w:r w:rsidR="00E13DEE" w:rsidRPr="00D230B1">
        <w:rPr>
          <w:rFonts w:cstheme="minorHAnsi"/>
          <w:sz w:val="24"/>
          <w:szCs w:val="24"/>
        </w:rPr>
        <w:t xml:space="preserve">ommunity </w:t>
      </w:r>
      <w:r w:rsidR="00DF218B" w:rsidRPr="00D230B1">
        <w:rPr>
          <w:rFonts w:cstheme="minorHAnsi"/>
          <w:sz w:val="24"/>
          <w:szCs w:val="24"/>
        </w:rPr>
        <w:t>D</w:t>
      </w:r>
      <w:r w:rsidR="00B319E6" w:rsidRPr="00D230B1">
        <w:rPr>
          <w:rFonts w:cstheme="minorHAnsi"/>
          <w:sz w:val="24"/>
          <w:szCs w:val="24"/>
        </w:rPr>
        <w:t xml:space="preserve">ental </w:t>
      </w:r>
      <w:r w:rsidR="00DF218B" w:rsidRPr="00D230B1">
        <w:rPr>
          <w:rFonts w:cstheme="minorHAnsi"/>
          <w:sz w:val="24"/>
          <w:szCs w:val="24"/>
        </w:rPr>
        <w:t>S</w:t>
      </w:r>
      <w:r w:rsidR="00B319E6" w:rsidRPr="00D230B1">
        <w:rPr>
          <w:rFonts w:cstheme="minorHAnsi"/>
          <w:sz w:val="24"/>
          <w:szCs w:val="24"/>
        </w:rPr>
        <w:t>ervice (CDS)</w:t>
      </w:r>
      <w:r w:rsidR="009B40F6" w:rsidRPr="00D230B1">
        <w:rPr>
          <w:rFonts w:cstheme="minorHAnsi"/>
          <w:sz w:val="24"/>
          <w:szCs w:val="24"/>
        </w:rPr>
        <w:t xml:space="preserve"> settings</w:t>
      </w:r>
      <w:r w:rsidR="000B404F" w:rsidRPr="00D230B1">
        <w:rPr>
          <w:rFonts w:cstheme="minorHAnsi"/>
          <w:sz w:val="24"/>
          <w:szCs w:val="24"/>
        </w:rPr>
        <w:t xml:space="preserve">. </w:t>
      </w:r>
      <w:r w:rsidR="00F67D57" w:rsidRPr="00D230B1">
        <w:rPr>
          <w:rFonts w:cstheme="minorHAnsi"/>
          <w:sz w:val="24"/>
          <w:szCs w:val="24"/>
        </w:rPr>
        <w:t>The aim is to reduce oral health inequalities in Welsh communities in line with recommendations from the Well-being of Future Generations (Wales) Act 2015 and to relieve some workload pressures of dentistry providers in Wales.</w:t>
      </w:r>
    </w:p>
    <w:p w14:paraId="485552BA" w14:textId="240624FE" w:rsidR="009C5A9D" w:rsidRPr="00D230B1" w:rsidRDefault="00FB6BFD" w:rsidP="00DA6876">
      <w:pPr>
        <w:spacing w:line="360" w:lineRule="auto"/>
        <w:jc w:val="both"/>
        <w:rPr>
          <w:rFonts w:cstheme="minorHAnsi"/>
          <w:sz w:val="24"/>
          <w:szCs w:val="24"/>
        </w:rPr>
      </w:pPr>
      <w:r w:rsidRPr="00D230B1">
        <w:rPr>
          <w:rFonts w:cstheme="minorHAnsi"/>
          <w:sz w:val="24"/>
          <w:szCs w:val="24"/>
        </w:rPr>
        <w:t xml:space="preserve">Students undertaking this course will gain an </w:t>
      </w:r>
      <w:r w:rsidR="00CD576A" w:rsidRPr="00D230B1">
        <w:rPr>
          <w:rFonts w:cstheme="minorHAnsi"/>
          <w:sz w:val="24"/>
          <w:szCs w:val="24"/>
        </w:rPr>
        <w:t>unaccredited</w:t>
      </w:r>
      <w:r w:rsidR="00075755" w:rsidRPr="00D230B1">
        <w:rPr>
          <w:rFonts w:cstheme="minorHAnsi"/>
          <w:sz w:val="24"/>
          <w:szCs w:val="24"/>
        </w:rPr>
        <w:t>,</w:t>
      </w:r>
      <w:r w:rsidRPr="00D230B1">
        <w:rPr>
          <w:rFonts w:cstheme="minorHAnsi"/>
          <w:sz w:val="24"/>
          <w:szCs w:val="24"/>
        </w:rPr>
        <w:t xml:space="preserve"> </w:t>
      </w:r>
      <w:r w:rsidR="00213F30" w:rsidRPr="00D230B1">
        <w:rPr>
          <w:rFonts w:cstheme="minorHAnsi"/>
          <w:sz w:val="24"/>
          <w:szCs w:val="24"/>
        </w:rPr>
        <w:t>post</w:t>
      </w:r>
      <w:r w:rsidR="00F9351D" w:rsidRPr="00D230B1">
        <w:rPr>
          <w:rFonts w:cstheme="minorHAnsi"/>
          <w:sz w:val="24"/>
          <w:szCs w:val="24"/>
        </w:rPr>
        <w:t>-registration</w:t>
      </w:r>
      <w:r w:rsidR="00213F30" w:rsidRPr="00D230B1">
        <w:rPr>
          <w:rFonts w:cstheme="minorHAnsi"/>
          <w:sz w:val="24"/>
          <w:szCs w:val="24"/>
        </w:rPr>
        <w:t xml:space="preserve"> dental nursing </w:t>
      </w:r>
      <w:r w:rsidRPr="00D230B1">
        <w:rPr>
          <w:rFonts w:cstheme="minorHAnsi"/>
          <w:sz w:val="24"/>
          <w:szCs w:val="24"/>
        </w:rPr>
        <w:t>qualification</w:t>
      </w:r>
      <w:r w:rsidR="00B84813" w:rsidRPr="00D230B1">
        <w:rPr>
          <w:rFonts w:cstheme="minorHAnsi"/>
          <w:sz w:val="24"/>
          <w:szCs w:val="24"/>
        </w:rPr>
        <w:t xml:space="preserve"> </w:t>
      </w:r>
      <w:r w:rsidR="00962B7D" w:rsidRPr="00D230B1">
        <w:rPr>
          <w:rFonts w:cstheme="minorHAnsi"/>
          <w:sz w:val="24"/>
          <w:szCs w:val="24"/>
        </w:rPr>
        <w:t xml:space="preserve">in Oral Hygiene Information </w:t>
      </w:r>
      <w:r w:rsidR="00565E2B" w:rsidRPr="00D230B1">
        <w:rPr>
          <w:rFonts w:cstheme="minorHAnsi"/>
          <w:sz w:val="24"/>
          <w:szCs w:val="24"/>
        </w:rPr>
        <w:t>(OHI)</w:t>
      </w:r>
      <w:r w:rsidR="00075755" w:rsidRPr="00D230B1">
        <w:rPr>
          <w:rFonts w:cstheme="minorHAnsi"/>
          <w:sz w:val="24"/>
          <w:szCs w:val="24"/>
        </w:rPr>
        <w:t>,</w:t>
      </w:r>
      <w:r w:rsidR="00565E2B" w:rsidRPr="00D230B1">
        <w:rPr>
          <w:rFonts w:cstheme="minorHAnsi"/>
          <w:sz w:val="24"/>
          <w:szCs w:val="24"/>
        </w:rPr>
        <w:t xml:space="preserve"> </w:t>
      </w:r>
      <w:r w:rsidR="00B84813" w:rsidRPr="00D230B1">
        <w:rPr>
          <w:rFonts w:cstheme="minorHAnsi"/>
          <w:sz w:val="24"/>
          <w:szCs w:val="24"/>
        </w:rPr>
        <w:t xml:space="preserve">which will allow them to </w:t>
      </w:r>
      <w:r w:rsidR="0023570E" w:rsidRPr="00D230B1">
        <w:rPr>
          <w:rFonts w:cstheme="minorHAnsi"/>
          <w:sz w:val="24"/>
          <w:szCs w:val="24"/>
        </w:rPr>
        <w:t xml:space="preserve">deliver </w:t>
      </w:r>
      <w:r w:rsidR="00565E2B" w:rsidRPr="00D230B1">
        <w:rPr>
          <w:rFonts w:cstheme="minorHAnsi"/>
          <w:sz w:val="24"/>
          <w:szCs w:val="24"/>
        </w:rPr>
        <w:t>oral health advice</w:t>
      </w:r>
      <w:r w:rsidR="0023570E" w:rsidRPr="00D230B1">
        <w:rPr>
          <w:rFonts w:cstheme="minorHAnsi"/>
          <w:sz w:val="24"/>
          <w:szCs w:val="24"/>
        </w:rPr>
        <w:t xml:space="preserve"> to patients under the prescription of a dentist.</w:t>
      </w:r>
      <w:r w:rsidR="001F281E" w:rsidRPr="00D230B1">
        <w:rPr>
          <w:rFonts w:cstheme="minorHAnsi"/>
          <w:sz w:val="24"/>
          <w:szCs w:val="24"/>
        </w:rPr>
        <w:t xml:space="preserve"> </w:t>
      </w:r>
      <w:r w:rsidR="00EF489C" w:rsidRPr="00D230B1">
        <w:rPr>
          <w:rFonts w:cstheme="minorHAnsi"/>
          <w:sz w:val="24"/>
          <w:szCs w:val="24"/>
        </w:rPr>
        <w:t xml:space="preserve">The course has been designed using evidence-based approaches to oral health education and integrates the latest research findings and best practice </w:t>
      </w:r>
      <w:r w:rsidR="009A4423" w:rsidRPr="00D230B1">
        <w:rPr>
          <w:rFonts w:cstheme="minorHAnsi"/>
          <w:sz w:val="24"/>
          <w:szCs w:val="24"/>
        </w:rPr>
        <w:t xml:space="preserve">in dentistry </w:t>
      </w:r>
      <w:r w:rsidR="00EF489C" w:rsidRPr="00D230B1">
        <w:rPr>
          <w:rFonts w:cstheme="minorHAnsi"/>
          <w:sz w:val="24"/>
          <w:szCs w:val="24"/>
        </w:rPr>
        <w:t xml:space="preserve">(GOV.UK 2014). </w:t>
      </w:r>
      <w:r w:rsidR="001F281E" w:rsidRPr="00D230B1">
        <w:rPr>
          <w:rFonts w:cstheme="minorHAnsi"/>
          <w:sz w:val="24"/>
          <w:szCs w:val="24"/>
        </w:rPr>
        <w:t xml:space="preserve">The course </w:t>
      </w:r>
      <w:r w:rsidR="00FA619D" w:rsidRPr="00D230B1">
        <w:rPr>
          <w:rFonts w:cstheme="minorHAnsi"/>
          <w:sz w:val="24"/>
          <w:szCs w:val="24"/>
        </w:rPr>
        <w:t>aims to deliver</w:t>
      </w:r>
      <w:r w:rsidR="00AE5F03" w:rsidRPr="00D230B1">
        <w:rPr>
          <w:rFonts w:cstheme="minorHAnsi"/>
          <w:sz w:val="24"/>
          <w:szCs w:val="24"/>
        </w:rPr>
        <w:t xml:space="preserve"> content</w:t>
      </w:r>
      <w:r w:rsidR="00FA619D" w:rsidRPr="00D230B1">
        <w:rPr>
          <w:rFonts w:cstheme="minorHAnsi"/>
          <w:sz w:val="24"/>
          <w:szCs w:val="24"/>
        </w:rPr>
        <w:t xml:space="preserve"> to </w:t>
      </w:r>
      <w:r w:rsidR="00AE5F03" w:rsidRPr="00D230B1">
        <w:rPr>
          <w:rFonts w:cstheme="minorHAnsi"/>
          <w:sz w:val="24"/>
          <w:szCs w:val="24"/>
        </w:rPr>
        <w:t xml:space="preserve">a </w:t>
      </w:r>
      <w:r w:rsidR="00FA619D" w:rsidRPr="00D230B1">
        <w:rPr>
          <w:rFonts w:cstheme="minorHAnsi"/>
          <w:sz w:val="24"/>
          <w:szCs w:val="24"/>
        </w:rPr>
        <w:t>high standar</w:t>
      </w:r>
      <w:r w:rsidR="0061627C" w:rsidRPr="00D230B1">
        <w:rPr>
          <w:rFonts w:cstheme="minorHAnsi"/>
          <w:sz w:val="24"/>
          <w:szCs w:val="24"/>
        </w:rPr>
        <w:t>d</w:t>
      </w:r>
      <w:r w:rsidR="006C635A" w:rsidRPr="00D230B1">
        <w:rPr>
          <w:rFonts w:cstheme="minorHAnsi"/>
          <w:sz w:val="24"/>
          <w:szCs w:val="24"/>
        </w:rPr>
        <w:t xml:space="preserve"> </w:t>
      </w:r>
      <w:r w:rsidR="00D541EB" w:rsidRPr="00D230B1">
        <w:rPr>
          <w:rFonts w:cstheme="minorHAnsi"/>
          <w:sz w:val="24"/>
          <w:szCs w:val="24"/>
        </w:rPr>
        <w:t>in line with the</w:t>
      </w:r>
      <w:r w:rsidR="00336E59" w:rsidRPr="00D230B1">
        <w:rPr>
          <w:rFonts w:cstheme="minorHAnsi"/>
          <w:sz w:val="24"/>
          <w:szCs w:val="24"/>
        </w:rPr>
        <w:t xml:space="preserve"> </w:t>
      </w:r>
      <w:r w:rsidR="005100FC" w:rsidRPr="00D230B1">
        <w:rPr>
          <w:rFonts w:cstheme="minorHAnsi"/>
          <w:sz w:val="24"/>
          <w:szCs w:val="24"/>
        </w:rPr>
        <w:t>‘</w:t>
      </w:r>
      <w:r w:rsidR="00336E59" w:rsidRPr="00D230B1">
        <w:rPr>
          <w:rFonts w:cstheme="minorHAnsi"/>
          <w:sz w:val="24"/>
          <w:szCs w:val="24"/>
        </w:rPr>
        <w:t xml:space="preserve">Internal Quality Monitoring </w:t>
      </w:r>
      <w:r w:rsidR="00F82867" w:rsidRPr="00D230B1">
        <w:rPr>
          <w:rFonts w:cstheme="minorHAnsi"/>
          <w:sz w:val="24"/>
          <w:szCs w:val="24"/>
        </w:rPr>
        <w:t>F</w:t>
      </w:r>
      <w:r w:rsidR="00336E59" w:rsidRPr="00D230B1">
        <w:rPr>
          <w:rFonts w:cstheme="minorHAnsi"/>
          <w:sz w:val="24"/>
          <w:szCs w:val="24"/>
        </w:rPr>
        <w:t>ramework</w:t>
      </w:r>
      <w:r w:rsidR="008B28D7" w:rsidRPr="00D230B1">
        <w:rPr>
          <w:rFonts w:cstheme="minorHAnsi"/>
          <w:sz w:val="24"/>
          <w:szCs w:val="24"/>
        </w:rPr>
        <w:t>’</w:t>
      </w:r>
      <w:r w:rsidR="00336E59" w:rsidRPr="00D230B1">
        <w:rPr>
          <w:rFonts w:cstheme="minorHAnsi"/>
          <w:sz w:val="24"/>
          <w:szCs w:val="24"/>
        </w:rPr>
        <w:t xml:space="preserve"> </w:t>
      </w:r>
      <w:r w:rsidR="00E44DFB" w:rsidRPr="00D230B1">
        <w:rPr>
          <w:rFonts w:cstheme="minorHAnsi"/>
          <w:sz w:val="24"/>
          <w:szCs w:val="24"/>
        </w:rPr>
        <w:t>of</w:t>
      </w:r>
      <w:r w:rsidR="00336E59" w:rsidRPr="00D230B1">
        <w:rPr>
          <w:rFonts w:cstheme="minorHAnsi"/>
          <w:sz w:val="24"/>
          <w:szCs w:val="24"/>
        </w:rPr>
        <w:t xml:space="preserve"> </w:t>
      </w:r>
      <w:r w:rsidR="007868E5" w:rsidRPr="00D230B1">
        <w:rPr>
          <w:rFonts w:cstheme="minorHAnsi"/>
          <w:sz w:val="24"/>
          <w:szCs w:val="24"/>
        </w:rPr>
        <w:t>the</w:t>
      </w:r>
      <w:r w:rsidR="00503D37" w:rsidRPr="00D230B1">
        <w:rPr>
          <w:rFonts w:cstheme="minorHAnsi"/>
          <w:sz w:val="24"/>
          <w:szCs w:val="24"/>
        </w:rPr>
        <w:t xml:space="preserve"> courses run by the </w:t>
      </w:r>
      <w:r w:rsidR="00F9295E" w:rsidRPr="00D230B1">
        <w:rPr>
          <w:rFonts w:cstheme="minorHAnsi"/>
          <w:sz w:val="24"/>
          <w:szCs w:val="24"/>
        </w:rPr>
        <w:t>National Examining Board for Dental Nurses (NEBDN)</w:t>
      </w:r>
      <w:r w:rsidR="00532F36" w:rsidRPr="00D230B1">
        <w:rPr>
          <w:rFonts w:cstheme="minorHAnsi"/>
          <w:sz w:val="24"/>
          <w:szCs w:val="24"/>
        </w:rPr>
        <w:t xml:space="preserve"> who</w:t>
      </w:r>
      <w:r w:rsidR="0093757C" w:rsidRPr="00D230B1">
        <w:rPr>
          <w:rFonts w:cstheme="minorHAnsi"/>
          <w:sz w:val="24"/>
          <w:szCs w:val="24"/>
        </w:rPr>
        <w:t xml:space="preserve"> are the </w:t>
      </w:r>
      <w:r w:rsidR="00F9295E" w:rsidRPr="00D230B1">
        <w:rPr>
          <w:rFonts w:cstheme="minorHAnsi"/>
          <w:sz w:val="24"/>
          <w:szCs w:val="24"/>
        </w:rPr>
        <w:t xml:space="preserve">leading provider of </w:t>
      </w:r>
      <w:r w:rsidR="007A67DC" w:rsidRPr="00D230B1">
        <w:rPr>
          <w:rFonts w:cstheme="minorHAnsi"/>
          <w:sz w:val="24"/>
          <w:szCs w:val="24"/>
        </w:rPr>
        <w:t xml:space="preserve">post-registration </w:t>
      </w:r>
      <w:r w:rsidR="00F9295E" w:rsidRPr="00D230B1">
        <w:rPr>
          <w:rFonts w:cstheme="minorHAnsi"/>
          <w:sz w:val="24"/>
          <w:szCs w:val="24"/>
        </w:rPr>
        <w:t>qualifications for Dental Nurses in the UK</w:t>
      </w:r>
      <w:r w:rsidR="009705CD" w:rsidRPr="00D230B1">
        <w:rPr>
          <w:rFonts w:cstheme="minorHAnsi"/>
          <w:sz w:val="24"/>
          <w:szCs w:val="24"/>
        </w:rPr>
        <w:t xml:space="preserve">. The NEBDN </w:t>
      </w:r>
      <w:r w:rsidR="0093757C" w:rsidRPr="00D230B1">
        <w:rPr>
          <w:rFonts w:cstheme="minorHAnsi"/>
          <w:sz w:val="24"/>
          <w:szCs w:val="24"/>
        </w:rPr>
        <w:t>are regulated by Ofqual and the General Dental Council (GDC</w:t>
      </w:r>
      <w:r w:rsidR="00C25D67" w:rsidRPr="00D230B1">
        <w:rPr>
          <w:rFonts w:cstheme="minorHAnsi"/>
          <w:sz w:val="24"/>
          <w:szCs w:val="24"/>
        </w:rPr>
        <w:t>) and</w:t>
      </w:r>
      <w:r w:rsidR="0093757C" w:rsidRPr="00D230B1">
        <w:rPr>
          <w:rFonts w:cstheme="minorHAnsi"/>
          <w:sz w:val="24"/>
          <w:szCs w:val="24"/>
        </w:rPr>
        <w:t xml:space="preserve"> are well recognised across the industry</w:t>
      </w:r>
      <w:r w:rsidR="00F652D6" w:rsidRPr="00D230B1">
        <w:rPr>
          <w:rFonts w:cstheme="minorHAnsi"/>
          <w:sz w:val="24"/>
          <w:szCs w:val="24"/>
        </w:rPr>
        <w:t xml:space="preserve"> (NEBDN 2023).</w:t>
      </w:r>
      <w:r w:rsidR="00BE0DB6" w:rsidRPr="00D230B1">
        <w:rPr>
          <w:rFonts w:cstheme="minorHAnsi"/>
          <w:sz w:val="24"/>
          <w:szCs w:val="24"/>
        </w:rPr>
        <w:t xml:space="preserve"> The delivered content will equip dental nurses with the </w:t>
      </w:r>
      <w:r w:rsidR="00E9583B" w:rsidRPr="00D230B1">
        <w:rPr>
          <w:rFonts w:cstheme="minorHAnsi"/>
          <w:sz w:val="24"/>
          <w:szCs w:val="24"/>
        </w:rPr>
        <w:t xml:space="preserve">skills, </w:t>
      </w:r>
      <w:r w:rsidR="00227A1E" w:rsidRPr="00D230B1">
        <w:rPr>
          <w:rFonts w:cstheme="minorHAnsi"/>
          <w:sz w:val="24"/>
          <w:szCs w:val="24"/>
        </w:rPr>
        <w:t>competence,</w:t>
      </w:r>
      <w:r w:rsidR="00BE0DB6" w:rsidRPr="00D230B1">
        <w:rPr>
          <w:rFonts w:cstheme="minorHAnsi"/>
          <w:sz w:val="24"/>
          <w:szCs w:val="24"/>
        </w:rPr>
        <w:t xml:space="preserve"> and confidence to perform</w:t>
      </w:r>
      <w:r w:rsidR="007A2492" w:rsidRPr="00D230B1">
        <w:rPr>
          <w:rFonts w:cstheme="minorHAnsi"/>
          <w:sz w:val="24"/>
          <w:szCs w:val="24"/>
        </w:rPr>
        <w:t xml:space="preserve"> and deliver</w:t>
      </w:r>
      <w:r w:rsidR="00BE0DB6" w:rsidRPr="00D230B1">
        <w:rPr>
          <w:rFonts w:cstheme="minorHAnsi"/>
          <w:sz w:val="24"/>
          <w:szCs w:val="24"/>
        </w:rPr>
        <w:t xml:space="preserve"> </w:t>
      </w:r>
      <w:r w:rsidR="00512E35" w:rsidRPr="00D230B1">
        <w:rPr>
          <w:rFonts w:cstheme="minorHAnsi"/>
          <w:sz w:val="24"/>
          <w:szCs w:val="24"/>
        </w:rPr>
        <w:t>OHI</w:t>
      </w:r>
      <w:r w:rsidR="00BE0DB6" w:rsidRPr="00D230B1">
        <w:rPr>
          <w:rFonts w:cstheme="minorHAnsi"/>
          <w:sz w:val="24"/>
          <w:szCs w:val="24"/>
        </w:rPr>
        <w:t xml:space="preserve"> to patients. </w:t>
      </w:r>
      <w:r w:rsidR="00CF0B22" w:rsidRPr="00D230B1">
        <w:rPr>
          <w:rFonts w:cstheme="minorHAnsi"/>
          <w:sz w:val="24"/>
          <w:szCs w:val="24"/>
        </w:rPr>
        <w:t>Upon complet</w:t>
      </w:r>
      <w:r w:rsidR="008377EB" w:rsidRPr="00D230B1">
        <w:rPr>
          <w:rFonts w:cstheme="minorHAnsi"/>
          <w:sz w:val="24"/>
          <w:szCs w:val="24"/>
        </w:rPr>
        <w:t>ion, s</w:t>
      </w:r>
      <w:r w:rsidR="00426DC9" w:rsidRPr="00D230B1">
        <w:rPr>
          <w:rFonts w:cstheme="minorHAnsi"/>
          <w:sz w:val="24"/>
          <w:szCs w:val="24"/>
        </w:rPr>
        <w:t>tudents will gain a certificate of completion that will be reco</w:t>
      </w:r>
      <w:r w:rsidR="00804424" w:rsidRPr="00D230B1">
        <w:rPr>
          <w:rFonts w:cstheme="minorHAnsi"/>
          <w:sz w:val="24"/>
          <w:szCs w:val="24"/>
        </w:rPr>
        <w:t xml:space="preserve">gnised in </w:t>
      </w:r>
      <w:r w:rsidR="00750430" w:rsidRPr="00D230B1">
        <w:rPr>
          <w:rFonts w:cstheme="minorHAnsi"/>
          <w:sz w:val="24"/>
          <w:szCs w:val="24"/>
        </w:rPr>
        <w:t>d</w:t>
      </w:r>
      <w:r w:rsidR="00804424" w:rsidRPr="00D230B1">
        <w:rPr>
          <w:rFonts w:cstheme="minorHAnsi"/>
          <w:sz w:val="24"/>
          <w:szCs w:val="24"/>
        </w:rPr>
        <w:t xml:space="preserve">ental </w:t>
      </w:r>
      <w:r w:rsidR="00873466" w:rsidRPr="00D230B1">
        <w:rPr>
          <w:rFonts w:cstheme="minorHAnsi"/>
          <w:sz w:val="24"/>
          <w:szCs w:val="24"/>
        </w:rPr>
        <w:t>settings</w:t>
      </w:r>
      <w:r w:rsidR="00804424" w:rsidRPr="00D230B1">
        <w:rPr>
          <w:rFonts w:cstheme="minorHAnsi"/>
          <w:sz w:val="24"/>
          <w:szCs w:val="24"/>
        </w:rPr>
        <w:t xml:space="preserve"> throughout Wales.</w:t>
      </w:r>
      <w:r w:rsidR="0080182D" w:rsidRPr="00D230B1">
        <w:rPr>
          <w:rFonts w:cstheme="minorHAnsi"/>
          <w:sz w:val="24"/>
          <w:szCs w:val="24"/>
        </w:rPr>
        <w:t xml:space="preserve"> </w:t>
      </w:r>
    </w:p>
    <w:p w14:paraId="18D404AE" w14:textId="77777777" w:rsidR="00367F65" w:rsidRPr="00D230B1" w:rsidRDefault="00367F65" w:rsidP="00DA6876">
      <w:pPr>
        <w:spacing w:line="360" w:lineRule="auto"/>
        <w:jc w:val="both"/>
        <w:rPr>
          <w:rFonts w:cstheme="minorHAnsi"/>
          <w:b/>
          <w:bCs/>
          <w:sz w:val="24"/>
          <w:szCs w:val="24"/>
        </w:rPr>
      </w:pPr>
      <w:r w:rsidRPr="00D230B1">
        <w:rPr>
          <w:rFonts w:cstheme="minorHAnsi"/>
          <w:b/>
          <w:bCs/>
          <w:sz w:val="24"/>
          <w:szCs w:val="24"/>
        </w:rPr>
        <w:t>Who is this course for?</w:t>
      </w:r>
    </w:p>
    <w:p w14:paraId="2605E158" w14:textId="1CC277D0" w:rsidR="00BD2D22" w:rsidRPr="00D230B1" w:rsidRDefault="00367F65" w:rsidP="00DA6876">
      <w:pPr>
        <w:spacing w:line="360" w:lineRule="auto"/>
        <w:jc w:val="both"/>
        <w:rPr>
          <w:rFonts w:cstheme="minorHAnsi"/>
          <w:sz w:val="24"/>
          <w:szCs w:val="24"/>
        </w:rPr>
      </w:pPr>
      <w:r w:rsidRPr="00D230B1">
        <w:rPr>
          <w:rFonts w:cstheme="minorHAnsi"/>
          <w:sz w:val="24"/>
          <w:szCs w:val="24"/>
        </w:rPr>
        <w:t xml:space="preserve">This course is for </w:t>
      </w:r>
      <w:r w:rsidR="00353CA5" w:rsidRPr="00D230B1">
        <w:rPr>
          <w:rFonts w:cstheme="minorHAnsi"/>
          <w:sz w:val="24"/>
          <w:szCs w:val="24"/>
        </w:rPr>
        <w:t>r</w:t>
      </w:r>
      <w:r w:rsidRPr="00D230B1">
        <w:rPr>
          <w:rFonts w:cstheme="minorHAnsi"/>
          <w:sz w:val="24"/>
          <w:szCs w:val="24"/>
        </w:rPr>
        <w:t xml:space="preserve">egistered </w:t>
      </w:r>
      <w:r w:rsidR="00353CA5" w:rsidRPr="00D230B1">
        <w:rPr>
          <w:rFonts w:cstheme="minorHAnsi"/>
          <w:sz w:val="24"/>
          <w:szCs w:val="24"/>
        </w:rPr>
        <w:t>d</w:t>
      </w:r>
      <w:r w:rsidRPr="00D230B1">
        <w:rPr>
          <w:rFonts w:cstheme="minorHAnsi"/>
          <w:sz w:val="24"/>
          <w:szCs w:val="24"/>
        </w:rPr>
        <w:t xml:space="preserve">ental </w:t>
      </w:r>
      <w:r w:rsidR="00353CA5" w:rsidRPr="00D230B1">
        <w:rPr>
          <w:rFonts w:cstheme="minorHAnsi"/>
          <w:sz w:val="24"/>
          <w:szCs w:val="24"/>
        </w:rPr>
        <w:t>n</w:t>
      </w:r>
      <w:r w:rsidRPr="00D230B1">
        <w:rPr>
          <w:rFonts w:cstheme="minorHAnsi"/>
          <w:sz w:val="24"/>
          <w:szCs w:val="24"/>
        </w:rPr>
        <w:t xml:space="preserve">urses who are looking </w:t>
      </w:r>
      <w:r w:rsidR="006B4C10" w:rsidRPr="00D230B1">
        <w:rPr>
          <w:rFonts w:cstheme="minorHAnsi"/>
          <w:sz w:val="24"/>
          <w:szCs w:val="24"/>
        </w:rPr>
        <w:t xml:space="preserve">to further their knowledge </w:t>
      </w:r>
      <w:r w:rsidR="001D1560" w:rsidRPr="00D230B1">
        <w:rPr>
          <w:rFonts w:cstheme="minorHAnsi"/>
          <w:sz w:val="24"/>
          <w:szCs w:val="24"/>
        </w:rPr>
        <w:t xml:space="preserve">in </w:t>
      </w:r>
      <w:r w:rsidR="00A87141" w:rsidRPr="00D230B1">
        <w:rPr>
          <w:rFonts w:cstheme="minorHAnsi"/>
          <w:sz w:val="24"/>
          <w:szCs w:val="24"/>
        </w:rPr>
        <w:t>provid</w:t>
      </w:r>
      <w:r w:rsidR="001D1560" w:rsidRPr="00D230B1">
        <w:rPr>
          <w:rFonts w:cstheme="minorHAnsi"/>
          <w:sz w:val="24"/>
          <w:szCs w:val="24"/>
        </w:rPr>
        <w:t>ing</w:t>
      </w:r>
      <w:r w:rsidR="00A87141" w:rsidRPr="00D230B1">
        <w:rPr>
          <w:rFonts w:cstheme="minorHAnsi"/>
          <w:sz w:val="24"/>
          <w:szCs w:val="24"/>
        </w:rPr>
        <w:t xml:space="preserve"> </w:t>
      </w:r>
      <w:r w:rsidR="006B4C10" w:rsidRPr="00D230B1">
        <w:rPr>
          <w:rFonts w:cstheme="minorHAnsi"/>
          <w:sz w:val="24"/>
          <w:szCs w:val="24"/>
        </w:rPr>
        <w:t xml:space="preserve">Oral Health </w:t>
      </w:r>
      <w:r w:rsidR="004C09AB" w:rsidRPr="00D230B1">
        <w:rPr>
          <w:rFonts w:cstheme="minorHAnsi"/>
          <w:sz w:val="24"/>
          <w:szCs w:val="24"/>
        </w:rPr>
        <w:t>Information (OHI)</w:t>
      </w:r>
      <w:r w:rsidR="006B4C10" w:rsidRPr="00D230B1">
        <w:rPr>
          <w:rFonts w:cstheme="minorHAnsi"/>
          <w:sz w:val="24"/>
          <w:szCs w:val="24"/>
        </w:rPr>
        <w:t>, enabling them to take a more active role in the promotion of Oral Health</w:t>
      </w:r>
      <w:r w:rsidRPr="00D230B1">
        <w:rPr>
          <w:rFonts w:cstheme="minorHAnsi"/>
          <w:sz w:val="24"/>
          <w:szCs w:val="24"/>
        </w:rPr>
        <w:t>. Dentists and dental therapists will be able to prescribe OHI to their patients which will then be delivered by the dental nurses who have undertaken this course</w:t>
      </w:r>
      <w:r w:rsidR="00480DD8" w:rsidRPr="00D230B1">
        <w:rPr>
          <w:rFonts w:cstheme="minorHAnsi"/>
          <w:sz w:val="24"/>
          <w:szCs w:val="24"/>
        </w:rPr>
        <w:t>.</w:t>
      </w:r>
      <w:r w:rsidRPr="00D230B1">
        <w:rPr>
          <w:rFonts w:cstheme="minorHAnsi"/>
          <w:sz w:val="24"/>
          <w:szCs w:val="24"/>
        </w:rPr>
        <w:t xml:space="preserve"> </w:t>
      </w:r>
    </w:p>
    <w:p w14:paraId="4C92F470" w14:textId="77777777" w:rsidR="0011118D" w:rsidRPr="00D230B1" w:rsidRDefault="0011118D" w:rsidP="00DA6876">
      <w:pPr>
        <w:spacing w:line="360" w:lineRule="auto"/>
        <w:jc w:val="both"/>
        <w:rPr>
          <w:rFonts w:cstheme="minorHAnsi"/>
          <w:b/>
          <w:bCs/>
          <w:sz w:val="24"/>
          <w:szCs w:val="24"/>
        </w:rPr>
      </w:pPr>
      <w:r w:rsidRPr="00D230B1">
        <w:rPr>
          <w:rFonts w:cstheme="minorHAnsi"/>
          <w:b/>
          <w:bCs/>
          <w:sz w:val="24"/>
          <w:szCs w:val="24"/>
        </w:rPr>
        <w:t>Who is the course provider?</w:t>
      </w:r>
    </w:p>
    <w:p w14:paraId="3CB85357" w14:textId="4796E3DC" w:rsidR="0011118D" w:rsidRPr="00D230B1" w:rsidRDefault="00C67448" w:rsidP="00DA6876">
      <w:pPr>
        <w:spacing w:line="360" w:lineRule="auto"/>
        <w:jc w:val="both"/>
        <w:rPr>
          <w:rFonts w:cstheme="minorHAnsi"/>
          <w:sz w:val="24"/>
          <w:szCs w:val="24"/>
        </w:rPr>
      </w:pPr>
      <w:r w:rsidRPr="00D230B1">
        <w:rPr>
          <w:rFonts w:cstheme="minorHAnsi"/>
          <w:sz w:val="24"/>
          <w:szCs w:val="24"/>
        </w:rPr>
        <w:t xml:space="preserve">The course will be held by a </w:t>
      </w:r>
      <w:r w:rsidR="00C5700E" w:rsidRPr="00D230B1">
        <w:rPr>
          <w:rFonts w:cstheme="minorHAnsi"/>
          <w:sz w:val="24"/>
          <w:szCs w:val="24"/>
        </w:rPr>
        <w:t>r</w:t>
      </w:r>
      <w:r w:rsidR="0011118D" w:rsidRPr="00D230B1">
        <w:rPr>
          <w:rFonts w:cstheme="minorHAnsi"/>
          <w:sz w:val="24"/>
          <w:szCs w:val="24"/>
        </w:rPr>
        <w:t xml:space="preserve">egistered </w:t>
      </w:r>
      <w:r w:rsidR="00C5700E" w:rsidRPr="00D230B1">
        <w:rPr>
          <w:rFonts w:cstheme="minorHAnsi"/>
          <w:sz w:val="24"/>
          <w:szCs w:val="24"/>
        </w:rPr>
        <w:t>d</w:t>
      </w:r>
      <w:r w:rsidR="0011118D" w:rsidRPr="00D230B1">
        <w:rPr>
          <w:rFonts w:cstheme="minorHAnsi"/>
          <w:sz w:val="24"/>
          <w:szCs w:val="24"/>
        </w:rPr>
        <w:t xml:space="preserve">ental </w:t>
      </w:r>
      <w:r w:rsidR="00C5700E" w:rsidRPr="00D230B1">
        <w:rPr>
          <w:rFonts w:cstheme="minorHAnsi"/>
          <w:sz w:val="24"/>
          <w:szCs w:val="24"/>
        </w:rPr>
        <w:t>n</w:t>
      </w:r>
      <w:r w:rsidR="0011118D" w:rsidRPr="00D230B1">
        <w:rPr>
          <w:rFonts w:cstheme="minorHAnsi"/>
          <w:sz w:val="24"/>
          <w:szCs w:val="24"/>
        </w:rPr>
        <w:t xml:space="preserve">urse </w:t>
      </w:r>
      <w:r w:rsidR="00E1040A" w:rsidRPr="00D230B1">
        <w:rPr>
          <w:rFonts w:cstheme="minorHAnsi"/>
          <w:sz w:val="24"/>
          <w:szCs w:val="24"/>
        </w:rPr>
        <w:t xml:space="preserve">with a Level 3 </w:t>
      </w:r>
      <w:r w:rsidR="00C5700E" w:rsidRPr="00D230B1">
        <w:rPr>
          <w:rFonts w:cstheme="minorHAnsi"/>
          <w:sz w:val="24"/>
          <w:szCs w:val="24"/>
        </w:rPr>
        <w:t xml:space="preserve">City and Guilds </w:t>
      </w:r>
      <w:r w:rsidR="00E1040A" w:rsidRPr="00D230B1">
        <w:rPr>
          <w:rFonts w:cstheme="minorHAnsi"/>
          <w:sz w:val="24"/>
          <w:szCs w:val="24"/>
        </w:rPr>
        <w:t>Diploma in Dental Nursing</w:t>
      </w:r>
      <w:r w:rsidR="00C5700E" w:rsidRPr="00D230B1">
        <w:rPr>
          <w:rFonts w:cstheme="minorHAnsi"/>
          <w:sz w:val="24"/>
          <w:szCs w:val="24"/>
        </w:rPr>
        <w:t>.</w:t>
      </w:r>
      <w:r w:rsidR="00F91B2F" w:rsidRPr="00D230B1">
        <w:rPr>
          <w:rFonts w:cstheme="minorHAnsi"/>
          <w:sz w:val="24"/>
          <w:szCs w:val="24"/>
        </w:rPr>
        <w:t xml:space="preserve"> The provider also holds po</w:t>
      </w:r>
      <w:r w:rsidR="0099570B" w:rsidRPr="00D230B1">
        <w:rPr>
          <w:rFonts w:cstheme="minorHAnsi"/>
          <w:sz w:val="24"/>
          <w:szCs w:val="24"/>
        </w:rPr>
        <w:t xml:space="preserve">st registration NEBDN qualifications in </w:t>
      </w:r>
      <w:r w:rsidR="0011118D" w:rsidRPr="00D230B1">
        <w:rPr>
          <w:rFonts w:cstheme="minorHAnsi"/>
          <w:sz w:val="24"/>
          <w:szCs w:val="24"/>
        </w:rPr>
        <w:t>Special</w:t>
      </w:r>
      <w:r w:rsidR="0099570B" w:rsidRPr="00D230B1">
        <w:rPr>
          <w:rFonts w:cstheme="minorHAnsi"/>
          <w:sz w:val="24"/>
          <w:szCs w:val="24"/>
        </w:rPr>
        <w:t xml:space="preserve"> Care Dental Nursing </w:t>
      </w:r>
      <w:r w:rsidR="0011118D" w:rsidRPr="00D230B1">
        <w:rPr>
          <w:rFonts w:cstheme="minorHAnsi"/>
          <w:sz w:val="24"/>
          <w:szCs w:val="24"/>
        </w:rPr>
        <w:t>and Oral Health Promotion</w:t>
      </w:r>
      <w:r w:rsidR="00F91B2F" w:rsidRPr="00D230B1">
        <w:rPr>
          <w:rFonts w:cstheme="minorHAnsi"/>
          <w:sz w:val="24"/>
          <w:szCs w:val="24"/>
        </w:rPr>
        <w:t xml:space="preserve"> and is </w:t>
      </w:r>
      <w:r w:rsidR="0011118D" w:rsidRPr="00D230B1">
        <w:rPr>
          <w:rFonts w:cstheme="minorHAnsi"/>
          <w:sz w:val="24"/>
          <w:szCs w:val="24"/>
        </w:rPr>
        <w:t>PGCE qualified</w:t>
      </w:r>
      <w:r w:rsidRPr="00D230B1">
        <w:rPr>
          <w:rFonts w:cstheme="minorHAnsi"/>
          <w:sz w:val="24"/>
          <w:szCs w:val="24"/>
        </w:rPr>
        <w:t xml:space="preserve"> (TBC)</w:t>
      </w:r>
      <w:r w:rsidR="0011118D" w:rsidRPr="00D230B1">
        <w:rPr>
          <w:rFonts w:cstheme="minorHAnsi"/>
          <w:sz w:val="24"/>
          <w:szCs w:val="24"/>
        </w:rPr>
        <w:t xml:space="preserve">. </w:t>
      </w:r>
    </w:p>
    <w:p w14:paraId="19523FEA" w14:textId="77777777" w:rsidR="001C2993" w:rsidRPr="00D230B1" w:rsidRDefault="001C2993" w:rsidP="00DA6876">
      <w:pPr>
        <w:spacing w:line="360" w:lineRule="auto"/>
        <w:jc w:val="both"/>
        <w:rPr>
          <w:rFonts w:cstheme="minorHAnsi"/>
          <w:b/>
          <w:bCs/>
          <w:sz w:val="24"/>
          <w:szCs w:val="24"/>
        </w:rPr>
      </w:pPr>
      <w:r w:rsidRPr="00D230B1">
        <w:rPr>
          <w:rFonts w:cstheme="minorHAnsi"/>
          <w:b/>
          <w:bCs/>
          <w:sz w:val="24"/>
          <w:szCs w:val="24"/>
        </w:rPr>
        <w:lastRenderedPageBreak/>
        <w:t>Where will this course be held?</w:t>
      </w:r>
    </w:p>
    <w:p w14:paraId="7846FC43" w14:textId="1C6343DA" w:rsidR="007870FB" w:rsidRPr="00D230B1" w:rsidRDefault="00783AC4" w:rsidP="00DA6876">
      <w:pPr>
        <w:spacing w:line="360" w:lineRule="auto"/>
        <w:jc w:val="both"/>
        <w:rPr>
          <w:rFonts w:cstheme="minorHAnsi"/>
          <w:sz w:val="24"/>
          <w:szCs w:val="24"/>
        </w:rPr>
      </w:pPr>
      <w:r w:rsidRPr="00D230B1">
        <w:rPr>
          <w:rFonts w:cstheme="minorHAnsi"/>
          <w:sz w:val="24"/>
          <w:szCs w:val="24"/>
        </w:rPr>
        <w:t xml:space="preserve">The venue will be at a </w:t>
      </w:r>
      <w:r w:rsidR="007870FB" w:rsidRPr="00D230B1">
        <w:rPr>
          <w:rFonts w:cstheme="minorHAnsi"/>
          <w:sz w:val="24"/>
          <w:szCs w:val="24"/>
        </w:rPr>
        <w:t>Community Hal</w:t>
      </w:r>
      <w:r w:rsidRPr="00D230B1">
        <w:rPr>
          <w:rFonts w:cstheme="minorHAnsi"/>
          <w:sz w:val="24"/>
          <w:szCs w:val="24"/>
        </w:rPr>
        <w:t xml:space="preserve">l </w:t>
      </w:r>
      <w:r w:rsidR="00E82C07">
        <w:rPr>
          <w:rFonts w:cstheme="minorHAnsi"/>
          <w:sz w:val="24"/>
          <w:szCs w:val="24"/>
        </w:rPr>
        <w:t xml:space="preserve">in </w:t>
      </w:r>
      <w:r w:rsidR="007870FB" w:rsidRPr="00D230B1">
        <w:rPr>
          <w:rFonts w:cstheme="minorHAnsi"/>
          <w:sz w:val="24"/>
          <w:szCs w:val="24"/>
        </w:rPr>
        <w:t>Central Swansea</w:t>
      </w:r>
      <w:r w:rsidR="006430BA" w:rsidRPr="00D230B1">
        <w:rPr>
          <w:rFonts w:cstheme="minorHAnsi"/>
          <w:sz w:val="24"/>
          <w:szCs w:val="24"/>
        </w:rPr>
        <w:t xml:space="preserve">. </w:t>
      </w:r>
      <w:r w:rsidR="00F16078" w:rsidRPr="00D230B1">
        <w:rPr>
          <w:rFonts w:cstheme="minorHAnsi"/>
          <w:sz w:val="24"/>
          <w:szCs w:val="24"/>
        </w:rPr>
        <w:t xml:space="preserve">As this programme is linked with </w:t>
      </w:r>
      <w:r w:rsidR="00B14953" w:rsidRPr="00D230B1">
        <w:rPr>
          <w:rFonts w:cstheme="minorHAnsi"/>
          <w:sz w:val="24"/>
          <w:szCs w:val="24"/>
        </w:rPr>
        <w:t xml:space="preserve">the </w:t>
      </w:r>
      <w:r w:rsidR="001C3251" w:rsidRPr="00D230B1">
        <w:rPr>
          <w:rFonts w:eastAsia="Times New Roman" w:cstheme="minorHAnsi"/>
          <w:color w:val="222222"/>
          <w:kern w:val="0"/>
          <w:sz w:val="24"/>
          <w:szCs w:val="24"/>
          <w:lang w:eastAsia="en-GB"/>
          <w14:ligatures w14:val="none"/>
        </w:rPr>
        <w:t>W</w:t>
      </w:r>
      <w:r w:rsidR="00B14953" w:rsidRPr="00D230B1">
        <w:rPr>
          <w:rFonts w:eastAsia="Times New Roman" w:cstheme="minorHAnsi"/>
          <w:color w:val="222222"/>
          <w:kern w:val="0"/>
          <w:sz w:val="24"/>
          <w:szCs w:val="24"/>
          <w:lang w:eastAsia="en-GB"/>
          <w14:ligatures w14:val="none"/>
        </w:rPr>
        <w:t xml:space="preserve">ell-being of Future Generations Act (Welsh Government 2015), </w:t>
      </w:r>
      <w:r w:rsidR="00B14953" w:rsidRPr="00D230B1">
        <w:rPr>
          <w:rFonts w:cstheme="minorHAnsi"/>
          <w:sz w:val="24"/>
          <w:szCs w:val="24"/>
        </w:rPr>
        <w:t>d</w:t>
      </w:r>
      <w:r w:rsidR="00187ED3" w:rsidRPr="00D230B1">
        <w:rPr>
          <w:rFonts w:cstheme="minorHAnsi"/>
          <w:sz w:val="24"/>
          <w:szCs w:val="24"/>
        </w:rPr>
        <w:t xml:space="preserve">ental nurses from all over Wales are </w:t>
      </w:r>
      <w:r w:rsidR="007560F0" w:rsidRPr="00D230B1">
        <w:rPr>
          <w:rFonts w:cstheme="minorHAnsi"/>
          <w:sz w:val="24"/>
          <w:szCs w:val="24"/>
        </w:rPr>
        <w:t>encouraged to</w:t>
      </w:r>
      <w:r w:rsidR="00187ED3" w:rsidRPr="00D230B1">
        <w:rPr>
          <w:rFonts w:cstheme="minorHAnsi"/>
          <w:sz w:val="24"/>
          <w:szCs w:val="24"/>
        </w:rPr>
        <w:t xml:space="preserve"> attend but </w:t>
      </w:r>
      <w:r w:rsidR="007870FB" w:rsidRPr="00D230B1">
        <w:rPr>
          <w:rFonts w:cstheme="minorHAnsi"/>
          <w:sz w:val="24"/>
          <w:szCs w:val="24"/>
        </w:rPr>
        <w:t>must be willing to travel if they live out of area</w:t>
      </w:r>
      <w:r w:rsidR="00187ED3" w:rsidRPr="00D230B1">
        <w:rPr>
          <w:rFonts w:cstheme="minorHAnsi"/>
          <w:sz w:val="24"/>
          <w:szCs w:val="24"/>
        </w:rPr>
        <w:t>.</w:t>
      </w:r>
      <w:r w:rsidR="007560F0" w:rsidRPr="00D230B1">
        <w:rPr>
          <w:rFonts w:cstheme="minorHAnsi"/>
          <w:sz w:val="24"/>
          <w:szCs w:val="24"/>
        </w:rPr>
        <w:t xml:space="preserve"> </w:t>
      </w:r>
      <w:r w:rsidR="000911A2" w:rsidRPr="00D230B1">
        <w:rPr>
          <w:rFonts w:cstheme="minorHAnsi"/>
          <w:sz w:val="24"/>
          <w:szCs w:val="24"/>
        </w:rPr>
        <w:t>Therefore, to</w:t>
      </w:r>
      <w:r w:rsidR="00DE12AB" w:rsidRPr="00D230B1">
        <w:rPr>
          <w:rFonts w:cstheme="minorHAnsi"/>
          <w:sz w:val="24"/>
          <w:szCs w:val="24"/>
        </w:rPr>
        <w:t xml:space="preserve"> promote accessibility and inclusivity</w:t>
      </w:r>
      <w:r w:rsidR="001873D1" w:rsidRPr="00D230B1">
        <w:rPr>
          <w:rFonts w:cstheme="minorHAnsi"/>
          <w:sz w:val="24"/>
          <w:szCs w:val="24"/>
        </w:rPr>
        <w:t>,</w:t>
      </w:r>
      <w:r w:rsidR="00DE12AB" w:rsidRPr="00D230B1">
        <w:rPr>
          <w:rFonts w:cstheme="minorHAnsi"/>
          <w:sz w:val="24"/>
          <w:szCs w:val="24"/>
        </w:rPr>
        <w:t xml:space="preserve"> the chosen v</w:t>
      </w:r>
      <w:r w:rsidR="007560F0" w:rsidRPr="00D230B1">
        <w:rPr>
          <w:rFonts w:cstheme="minorHAnsi"/>
          <w:sz w:val="24"/>
          <w:szCs w:val="24"/>
        </w:rPr>
        <w:t>enue is near</w:t>
      </w:r>
      <w:r w:rsidR="00DE12AB" w:rsidRPr="00D230B1">
        <w:rPr>
          <w:rFonts w:cstheme="minorHAnsi"/>
          <w:sz w:val="24"/>
          <w:szCs w:val="24"/>
        </w:rPr>
        <w:t xml:space="preserve"> a</w:t>
      </w:r>
      <w:r w:rsidR="007560F0" w:rsidRPr="00D230B1">
        <w:rPr>
          <w:rFonts w:cstheme="minorHAnsi"/>
          <w:sz w:val="24"/>
          <w:szCs w:val="24"/>
        </w:rPr>
        <w:t xml:space="preserve"> train station and </w:t>
      </w:r>
      <w:r w:rsidR="00DE12AB" w:rsidRPr="00D230B1">
        <w:rPr>
          <w:rFonts w:cstheme="minorHAnsi"/>
          <w:sz w:val="24"/>
          <w:szCs w:val="24"/>
        </w:rPr>
        <w:t xml:space="preserve">there is access to a </w:t>
      </w:r>
      <w:r w:rsidR="000911A2" w:rsidRPr="00D230B1">
        <w:rPr>
          <w:rFonts w:cstheme="minorHAnsi"/>
          <w:sz w:val="24"/>
          <w:szCs w:val="24"/>
        </w:rPr>
        <w:t xml:space="preserve">free </w:t>
      </w:r>
      <w:r w:rsidR="00DE12AB" w:rsidRPr="00D230B1">
        <w:rPr>
          <w:rFonts w:cstheme="minorHAnsi"/>
          <w:sz w:val="24"/>
          <w:szCs w:val="24"/>
        </w:rPr>
        <w:t>carpark</w:t>
      </w:r>
      <w:r w:rsidR="000911A2" w:rsidRPr="00D230B1">
        <w:rPr>
          <w:rFonts w:cstheme="minorHAnsi"/>
          <w:sz w:val="24"/>
          <w:szCs w:val="24"/>
        </w:rPr>
        <w:t xml:space="preserve"> nearby</w:t>
      </w:r>
      <w:r w:rsidR="00DE12AB" w:rsidRPr="00D230B1">
        <w:rPr>
          <w:rFonts w:cstheme="minorHAnsi"/>
          <w:sz w:val="24"/>
          <w:szCs w:val="24"/>
        </w:rPr>
        <w:t>.</w:t>
      </w:r>
      <w:r w:rsidR="00EE17CD" w:rsidRPr="00D230B1">
        <w:rPr>
          <w:rFonts w:cstheme="minorHAnsi"/>
          <w:sz w:val="24"/>
          <w:szCs w:val="24"/>
        </w:rPr>
        <w:t xml:space="preserve"> The </w:t>
      </w:r>
      <w:r w:rsidR="00300084" w:rsidRPr="00D230B1">
        <w:rPr>
          <w:rFonts w:cstheme="minorHAnsi"/>
          <w:sz w:val="24"/>
          <w:szCs w:val="24"/>
        </w:rPr>
        <w:t xml:space="preserve">location is a </w:t>
      </w:r>
      <w:r w:rsidR="00EE17CD" w:rsidRPr="00D230B1">
        <w:rPr>
          <w:rFonts w:cstheme="minorHAnsi"/>
          <w:sz w:val="24"/>
          <w:szCs w:val="24"/>
        </w:rPr>
        <w:t xml:space="preserve">suitable learning environment </w:t>
      </w:r>
      <w:r w:rsidR="00300084" w:rsidRPr="00D230B1">
        <w:rPr>
          <w:rFonts w:cstheme="minorHAnsi"/>
          <w:sz w:val="24"/>
          <w:szCs w:val="24"/>
        </w:rPr>
        <w:t xml:space="preserve">for this course </w:t>
      </w:r>
      <w:r w:rsidR="00EE17CD" w:rsidRPr="00D230B1">
        <w:rPr>
          <w:rFonts w:cstheme="minorHAnsi"/>
          <w:sz w:val="24"/>
          <w:szCs w:val="24"/>
        </w:rPr>
        <w:t xml:space="preserve">and </w:t>
      </w:r>
      <w:r w:rsidR="00300084" w:rsidRPr="00D230B1">
        <w:rPr>
          <w:rFonts w:cstheme="minorHAnsi"/>
          <w:sz w:val="24"/>
          <w:szCs w:val="24"/>
        </w:rPr>
        <w:t xml:space="preserve">includes all the relevant facilities and </w:t>
      </w:r>
      <w:r w:rsidR="00EE17CD" w:rsidRPr="00D230B1">
        <w:rPr>
          <w:rFonts w:cstheme="minorHAnsi"/>
          <w:sz w:val="24"/>
          <w:szCs w:val="24"/>
        </w:rPr>
        <w:t>resources th</w:t>
      </w:r>
      <w:r w:rsidR="00300084" w:rsidRPr="00D230B1">
        <w:rPr>
          <w:rFonts w:cstheme="minorHAnsi"/>
          <w:sz w:val="24"/>
          <w:szCs w:val="24"/>
        </w:rPr>
        <w:t>at are</w:t>
      </w:r>
      <w:r w:rsidR="00EE17CD" w:rsidRPr="00D230B1">
        <w:rPr>
          <w:rFonts w:cstheme="minorHAnsi"/>
          <w:sz w:val="24"/>
          <w:szCs w:val="24"/>
        </w:rPr>
        <w:t xml:space="preserve"> need</w:t>
      </w:r>
      <w:r w:rsidR="00300084" w:rsidRPr="00D230B1">
        <w:rPr>
          <w:rFonts w:cstheme="minorHAnsi"/>
          <w:sz w:val="24"/>
          <w:szCs w:val="24"/>
        </w:rPr>
        <w:t>ed</w:t>
      </w:r>
      <w:r w:rsidR="00EE17CD" w:rsidRPr="00D230B1">
        <w:rPr>
          <w:rFonts w:cstheme="minorHAnsi"/>
          <w:sz w:val="24"/>
          <w:szCs w:val="24"/>
        </w:rPr>
        <w:t xml:space="preserve"> to complete the practical and theoretical aspects of the </w:t>
      </w:r>
      <w:r w:rsidR="00300084" w:rsidRPr="00D230B1">
        <w:rPr>
          <w:rFonts w:cstheme="minorHAnsi"/>
          <w:sz w:val="24"/>
          <w:szCs w:val="24"/>
        </w:rPr>
        <w:t>course.</w:t>
      </w:r>
    </w:p>
    <w:p w14:paraId="54CD6877" w14:textId="3601B233" w:rsidR="00676D72" w:rsidRPr="00D230B1" w:rsidRDefault="00972137" w:rsidP="00DA6876">
      <w:pPr>
        <w:spacing w:line="360" w:lineRule="auto"/>
        <w:jc w:val="both"/>
        <w:rPr>
          <w:rFonts w:cstheme="minorHAnsi"/>
          <w:b/>
          <w:bCs/>
          <w:sz w:val="24"/>
          <w:szCs w:val="24"/>
        </w:rPr>
      </w:pPr>
      <w:r w:rsidRPr="00D230B1">
        <w:rPr>
          <w:rFonts w:cstheme="minorHAnsi"/>
          <w:b/>
          <w:bCs/>
          <w:sz w:val="24"/>
          <w:szCs w:val="24"/>
        </w:rPr>
        <w:t>When will this</w:t>
      </w:r>
      <w:r w:rsidR="00676D72" w:rsidRPr="00D230B1">
        <w:rPr>
          <w:rFonts w:cstheme="minorHAnsi"/>
          <w:b/>
          <w:bCs/>
          <w:sz w:val="24"/>
          <w:szCs w:val="24"/>
        </w:rPr>
        <w:t xml:space="preserve"> course</w:t>
      </w:r>
      <w:r w:rsidRPr="00D230B1">
        <w:rPr>
          <w:rFonts w:cstheme="minorHAnsi"/>
          <w:b/>
          <w:bCs/>
          <w:sz w:val="24"/>
          <w:szCs w:val="24"/>
        </w:rPr>
        <w:t xml:space="preserve"> be held</w:t>
      </w:r>
      <w:r w:rsidR="00676D72" w:rsidRPr="00D230B1">
        <w:rPr>
          <w:rFonts w:cstheme="minorHAnsi"/>
          <w:b/>
          <w:bCs/>
          <w:sz w:val="24"/>
          <w:szCs w:val="24"/>
        </w:rPr>
        <w:t>?</w:t>
      </w:r>
    </w:p>
    <w:p w14:paraId="0B104731" w14:textId="426ABEC0" w:rsidR="00915E7E" w:rsidRPr="00D230B1" w:rsidRDefault="00676D72" w:rsidP="00DA6876">
      <w:pPr>
        <w:spacing w:line="360" w:lineRule="auto"/>
        <w:jc w:val="both"/>
        <w:rPr>
          <w:rFonts w:cstheme="minorHAnsi"/>
          <w:sz w:val="24"/>
          <w:szCs w:val="24"/>
        </w:rPr>
      </w:pPr>
      <w:r w:rsidRPr="00D230B1">
        <w:rPr>
          <w:rFonts w:cstheme="minorHAnsi"/>
          <w:sz w:val="24"/>
          <w:szCs w:val="24"/>
        </w:rPr>
        <w:t xml:space="preserve">The </w:t>
      </w:r>
      <w:r w:rsidR="00FD4100" w:rsidRPr="00D230B1">
        <w:rPr>
          <w:rFonts w:cstheme="minorHAnsi"/>
          <w:sz w:val="24"/>
          <w:szCs w:val="24"/>
        </w:rPr>
        <w:t xml:space="preserve">programme </w:t>
      </w:r>
      <w:r w:rsidRPr="00D230B1">
        <w:rPr>
          <w:rFonts w:cstheme="minorHAnsi"/>
          <w:sz w:val="24"/>
          <w:szCs w:val="24"/>
        </w:rPr>
        <w:t xml:space="preserve">will run </w:t>
      </w:r>
      <w:r w:rsidR="00057FEA" w:rsidRPr="00D230B1">
        <w:rPr>
          <w:rFonts w:cstheme="minorHAnsi"/>
          <w:sz w:val="24"/>
          <w:szCs w:val="24"/>
        </w:rPr>
        <w:t>quarterly. E</w:t>
      </w:r>
      <w:r w:rsidR="00886BA5" w:rsidRPr="00D230B1">
        <w:rPr>
          <w:rFonts w:cstheme="minorHAnsi"/>
          <w:sz w:val="24"/>
          <w:szCs w:val="24"/>
        </w:rPr>
        <w:t xml:space="preserve">ach </w:t>
      </w:r>
      <w:r w:rsidR="00FD4100" w:rsidRPr="00D230B1">
        <w:rPr>
          <w:rFonts w:cstheme="minorHAnsi"/>
          <w:sz w:val="24"/>
          <w:szCs w:val="24"/>
        </w:rPr>
        <w:t xml:space="preserve">course </w:t>
      </w:r>
      <w:r w:rsidR="002A510A" w:rsidRPr="00D230B1">
        <w:rPr>
          <w:rFonts w:cstheme="minorHAnsi"/>
          <w:sz w:val="24"/>
          <w:szCs w:val="24"/>
        </w:rPr>
        <w:t>will last</w:t>
      </w:r>
      <w:r w:rsidR="00057FEA" w:rsidRPr="00D230B1">
        <w:rPr>
          <w:rFonts w:cstheme="minorHAnsi"/>
          <w:sz w:val="24"/>
          <w:szCs w:val="24"/>
        </w:rPr>
        <w:t xml:space="preserve"> eight</w:t>
      </w:r>
      <w:r w:rsidRPr="00D230B1">
        <w:rPr>
          <w:rFonts w:cstheme="minorHAnsi"/>
          <w:sz w:val="24"/>
          <w:szCs w:val="24"/>
        </w:rPr>
        <w:t xml:space="preserve"> weeks</w:t>
      </w:r>
      <w:r w:rsidR="00234C87" w:rsidRPr="00D230B1">
        <w:rPr>
          <w:rFonts w:cstheme="minorHAnsi"/>
          <w:sz w:val="24"/>
          <w:szCs w:val="24"/>
        </w:rPr>
        <w:t xml:space="preserve"> with one s</w:t>
      </w:r>
      <w:r w:rsidR="00A46272" w:rsidRPr="00D230B1">
        <w:rPr>
          <w:rFonts w:cstheme="minorHAnsi"/>
          <w:sz w:val="24"/>
          <w:szCs w:val="24"/>
        </w:rPr>
        <w:t xml:space="preserve">ession </w:t>
      </w:r>
      <w:r w:rsidR="00234C87" w:rsidRPr="00D230B1">
        <w:rPr>
          <w:rFonts w:cstheme="minorHAnsi"/>
          <w:sz w:val="24"/>
          <w:szCs w:val="24"/>
        </w:rPr>
        <w:t xml:space="preserve">held each week on a </w:t>
      </w:r>
      <w:r w:rsidR="00423042" w:rsidRPr="00D230B1">
        <w:rPr>
          <w:rFonts w:cstheme="minorHAnsi"/>
          <w:sz w:val="24"/>
          <w:szCs w:val="24"/>
        </w:rPr>
        <w:t>Wednesday</w:t>
      </w:r>
      <w:r w:rsidR="006E2EAE" w:rsidRPr="00D230B1">
        <w:rPr>
          <w:rFonts w:cstheme="minorHAnsi"/>
          <w:sz w:val="24"/>
          <w:szCs w:val="24"/>
        </w:rPr>
        <w:t>. Each session will last</w:t>
      </w:r>
      <w:r w:rsidR="007870FB" w:rsidRPr="00D230B1">
        <w:rPr>
          <w:rFonts w:cstheme="minorHAnsi"/>
          <w:sz w:val="24"/>
          <w:szCs w:val="24"/>
        </w:rPr>
        <w:t xml:space="preserve"> 4.5 </w:t>
      </w:r>
      <w:r w:rsidR="00B108F4" w:rsidRPr="00D230B1">
        <w:rPr>
          <w:rFonts w:cstheme="minorHAnsi"/>
          <w:sz w:val="24"/>
          <w:szCs w:val="24"/>
        </w:rPr>
        <w:t>h</w:t>
      </w:r>
      <w:r w:rsidR="007870FB" w:rsidRPr="00D230B1">
        <w:rPr>
          <w:rFonts w:cstheme="minorHAnsi"/>
          <w:sz w:val="24"/>
          <w:szCs w:val="24"/>
        </w:rPr>
        <w:t xml:space="preserve">ours </w:t>
      </w:r>
      <w:r w:rsidR="00A46272" w:rsidRPr="00D230B1">
        <w:rPr>
          <w:rFonts w:cstheme="minorHAnsi"/>
          <w:sz w:val="24"/>
          <w:szCs w:val="24"/>
        </w:rPr>
        <w:t>with a start time of</w:t>
      </w:r>
      <w:r w:rsidR="007870FB" w:rsidRPr="00D230B1">
        <w:rPr>
          <w:rFonts w:cstheme="minorHAnsi"/>
          <w:sz w:val="24"/>
          <w:szCs w:val="24"/>
        </w:rPr>
        <w:t xml:space="preserve"> 9</w:t>
      </w:r>
      <w:r w:rsidR="00A46272" w:rsidRPr="00D230B1">
        <w:rPr>
          <w:rFonts w:cstheme="minorHAnsi"/>
          <w:sz w:val="24"/>
          <w:szCs w:val="24"/>
        </w:rPr>
        <w:t>:30</w:t>
      </w:r>
      <w:r w:rsidR="006E2EAE" w:rsidRPr="00D230B1">
        <w:rPr>
          <w:rFonts w:cstheme="minorHAnsi"/>
          <w:sz w:val="24"/>
          <w:szCs w:val="24"/>
        </w:rPr>
        <w:t xml:space="preserve"> and an end time of </w:t>
      </w:r>
      <w:r w:rsidR="007870FB" w:rsidRPr="00D230B1">
        <w:rPr>
          <w:rFonts w:cstheme="minorHAnsi"/>
          <w:sz w:val="24"/>
          <w:szCs w:val="24"/>
        </w:rPr>
        <w:t>1</w:t>
      </w:r>
      <w:r w:rsidR="0010492D" w:rsidRPr="00D230B1">
        <w:rPr>
          <w:rFonts w:cstheme="minorHAnsi"/>
          <w:sz w:val="24"/>
          <w:szCs w:val="24"/>
        </w:rPr>
        <w:t>4</w:t>
      </w:r>
      <w:r w:rsidR="007870FB" w:rsidRPr="00D230B1">
        <w:rPr>
          <w:rFonts w:cstheme="minorHAnsi"/>
          <w:sz w:val="24"/>
          <w:szCs w:val="24"/>
        </w:rPr>
        <w:t>:</w:t>
      </w:r>
      <w:r w:rsidR="0010492D" w:rsidRPr="00D230B1">
        <w:rPr>
          <w:rFonts w:cstheme="minorHAnsi"/>
          <w:sz w:val="24"/>
          <w:szCs w:val="24"/>
        </w:rPr>
        <w:t>0</w:t>
      </w:r>
      <w:r w:rsidR="007870FB" w:rsidRPr="00D230B1">
        <w:rPr>
          <w:rFonts w:cstheme="minorHAnsi"/>
          <w:sz w:val="24"/>
          <w:szCs w:val="24"/>
        </w:rPr>
        <w:t>0 (</w:t>
      </w:r>
      <w:r w:rsidR="006E2EAE" w:rsidRPr="00D230B1">
        <w:rPr>
          <w:rFonts w:cstheme="minorHAnsi"/>
          <w:sz w:val="24"/>
          <w:szCs w:val="24"/>
        </w:rPr>
        <w:t>there will be one h</w:t>
      </w:r>
      <w:r w:rsidR="007870FB" w:rsidRPr="00D230B1">
        <w:rPr>
          <w:rFonts w:cstheme="minorHAnsi"/>
          <w:sz w:val="24"/>
          <w:szCs w:val="24"/>
        </w:rPr>
        <w:t xml:space="preserve">alf hour break </w:t>
      </w:r>
      <w:r w:rsidR="0010492D" w:rsidRPr="00D230B1">
        <w:rPr>
          <w:rFonts w:cstheme="minorHAnsi"/>
          <w:sz w:val="24"/>
          <w:szCs w:val="24"/>
        </w:rPr>
        <w:t>11</w:t>
      </w:r>
      <w:r w:rsidR="006E2EAE" w:rsidRPr="00D230B1">
        <w:rPr>
          <w:rFonts w:cstheme="minorHAnsi"/>
          <w:sz w:val="24"/>
          <w:szCs w:val="24"/>
        </w:rPr>
        <w:t>:00</w:t>
      </w:r>
      <w:r w:rsidR="0010492D" w:rsidRPr="00D230B1">
        <w:rPr>
          <w:rFonts w:cstheme="minorHAnsi"/>
          <w:sz w:val="24"/>
          <w:szCs w:val="24"/>
        </w:rPr>
        <w:t xml:space="preserve"> – 11:30</w:t>
      </w:r>
      <w:r w:rsidR="007870FB" w:rsidRPr="00D230B1">
        <w:rPr>
          <w:rFonts w:cstheme="minorHAnsi"/>
          <w:sz w:val="24"/>
          <w:szCs w:val="24"/>
        </w:rPr>
        <w:t>)</w:t>
      </w:r>
      <w:r w:rsidR="00B108F4" w:rsidRPr="00D230B1">
        <w:rPr>
          <w:rFonts w:cstheme="minorHAnsi"/>
          <w:sz w:val="24"/>
          <w:szCs w:val="24"/>
        </w:rPr>
        <w:t xml:space="preserve">. 9:30 is the chosen start time to </w:t>
      </w:r>
      <w:r w:rsidR="002C76B8" w:rsidRPr="00D230B1">
        <w:rPr>
          <w:rFonts w:cstheme="minorHAnsi"/>
          <w:sz w:val="24"/>
          <w:szCs w:val="24"/>
        </w:rPr>
        <w:t xml:space="preserve">attempt to </w:t>
      </w:r>
      <w:r w:rsidR="0011118D" w:rsidRPr="00D230B1">
        <w:rPr>
          <w:rFonts w:cstheme="minorHAnsi"/>
          <w:sz w:val="24"/>
          <w:szCs w:val="24"/>
        </w:rPr>
        <w:t xml:space="preserve">minimise </w:t>
      </w:r>
      <w:r w:rsidR="00B108F4" w:rsidRPr="00D230B1">
        <w:rPr>
          <w:rFonts w:cstheme="minorHAnsi"/>
          <w:sz w:val="24"/>
          <w:szCs w:val="24"/>
        </w:rPr>
        <w:t xml:space="preserve">any </w:t>
      </w:r>
      <w:r w:rsidR="002C76B8" w:rsidRPr="00D230B1">
        <w:rPr>
          <w:rFonts w:cstheme="minorHAnsi"/>
          <w:sz w:val="24"/>
          <w:szCs w:val="24"/>
        </w:rPr>
        <w:t xml:space="preserve">delays </w:t>
      </w:r>
      <w:r w:rsidR="00D82DDE" w:rsidRPr="00D230B1">
        <w:rPr>
          <w:rFonts w:cstheme="minorHAnsi"/>
          <w:sz w:val="24"/>
          <w:szCs w:val="24"/>
        </w:rPr>
        <w:t xml:space="preserve">due to </w:t>
      </w:r>
      <w:r w:rsidR="00B108F4" w:rsidRPr="00D230B1">
        <w:rPr>
          <w:rFonts w:cstheme="minorHAnsi"/>
          <w:sz w:val="24"/>
          <w:szCs w:val="24"/>
        </w:rPr>
        <w:t xml:space="preserve">issues with traffic </w:t>
      </w:r>
      <w:r w:rsidR="002C76B8" w:rsidRPr="00D230B1">
        <w:rPr>
          <w:rFonts w:cstheme="minorHAnsi"/>
          <w:sz w:val="24"/>
          <w:szCs w:val="24"/>
        </w:rPr>
        <w:t>in Swansea City Centre for those travelling from out of area.</w:t>
      </w:r>
    </w:p>
    <w:p w14:paraId="0EA84012" w14:textId="77777777" w:rsidR="00972137" w:rsidRPr="00D230B1" w:rsidRDefault="00972137" w:rsidP="00DA6876">
      <w:pPr>
        <w:spacing w:line="360" w:lineRule="auto"/>
        <w:jc w:val="both"/>
        <w:rPr>
          <w:rFonts w:cstheme="minorHAnsi"/>
          <w:sz w:val="24"/>
          <w:szCs w:val="24"/>
        </w:rPr>
      </w:pPr>
    </w:p>
    <w:p w14:paraId="7CBDEF9A" w14:textId="2FDB146C" w:rsidR="0002774B" w:rsidRPr="00D230B1" w:rsidRDefault="0002774B" w:rsidP="00DA6876">
      <w:pPr>
        <w:spacing w:line="360" w:lineRule="auto"/>
        <w:jc w:val="both"/>
        <w:rPr>
          <w:rFonts w:cstheme="minorHAnsi"/>
          <w:sz w:val="24"/>
          <w:szCs w:val="24"/>
        </w:rPr>
      </w:pPr>
      <w:r w:rsidRPr="00D230B1">
        <w:rPr>
          <w:rFonts w:cstheme="minorHAnsi"/>
          <w:b/>
          <w:bCs/>
          <w:sz w:val="24"/>
          <w:szCs w:val="24"/>
        </w:rPr>
        <w:t>Co</w:t>
      </w:r>
      <w:r w:rsidR="00535C0B" w:rsidRPr="00D230B1">
        <w:rPr>
          <w:rFonts w:cstheme="minorHAnsi"/>
          <w:b/>
          <w:bCs/>
          <w:sz w:val="24"/>
          <w:szCs w:val="24"/>
        </w:rPr>
        <w:t xml:space="preserve">urse </w:t>
      </w:r>
      <w:r w:rsidRPr="00D230B1">
        <w:rPr>
          <w:rFonts w:cstheme="minorHAnsi"/>
          <w:b/>
          <w:bCs/>
          <w:sz w:val="24"/>
          <w:szCs w:val="24"/>
        </w:rPr>
        <w:t>Rationale</w:t>
      </w:r>
    </w:p>
    <w:p w14:paraId="1D9DDED5" w14:textId="4BF692D6" w:rsidR="0002774B" w:rsidRPr="00D230B1" w:rsidRDefault="0002774B" w:rsidP="00DA6876">
      <w:pPr>
        <w:spacing w:line="360" w:lineRule="auto"/>
        <w:jc w:val="both"/>
        <w:rPr>
          <w:rFonts w:cstheme="minorHAnsi"/>
          <w:sz w:val="24"/>
          <w:szCs w:val="24"/>
        </w:rPr>
      </w:pPr>
      <w:r w:rsidRPr="00D230B1">
        <w:rPr>
          <w:rFonts w:eastAsia="Times New Roman" w:cstheme="minorHAnsi"/>
          <w:color w:val="222222"/>
          <w:kern w:val="0"/>
          <w:sz w:val="24"/>
          <w:szCs w:val="24"/>
          <w:lang w:eastAsia="en-GB"/>
          <w14:ligatures w14:val="none"/>
        </w:rPr>
        <w:t xml:space="preserve">Oral health is of fundamental importance to overall well-being, yet it is often overlooked. </w:t>
      </w:r>
      <w:r w:rsidRPr="00D230B1">
        <w:rPr>
          <w:rFonts w:cstheme="minorHAnsi"/>
          <w:sz w:val="24"/>
          <w:szCs w:val="24"/>
        </w:rPr>
        <w:t>Primary prevention remains the number one tool in oral health, as most oral conditions are preventable (Bourgeois et al 2014). Despite this, access to dental care is very difficult at present, as half of UK dentists have cut their NHS commitment</w:t>
      </w:r>
      <w:r w:rsidR="00C57AED" w:rsidRPr="00D230B1">
        <w:rPr>
          <w:rFonts w:cstheme="minorHAnsi"/>
          <w:sz w:val="24"/>
          <w:szCs w:val="24"/>
        </w:rPr>
        <w:t>s</w:t>
      </w:r>
      <w:r w:rsidRPr="00D230B1">
        <w:rPr>
          <w:rFonts w:cstheme="minorHAnsi"/>
          <w:sz w:val="24"/>
          <w:szCs w:val="24"/>
        </w:rPr>
        <w:t xml:space="preserve"> with more likely to follow (British Dental Association 2023).</w:t>
      </w:r>
      <w:r w:rsidR="00681909" w:rsidRPr="00D230B1">
        <w:rPr>
          <w:rFonts w:cstheme="minorHAnsi"/>
          <w:sz w:val="24"/>
          <w:szCs w:val="24"/>
        </w:rPr>
        <w:t xml:space="preserve"> M</w:t>
      </w:r>
      <w:r w:rsidRPr="00D230B1">
        <w:rPr>
          <w:rFonts w:cstheme="minorHAnsi"/>
          <w:sz w:val="24"/>
          <w:szCs w:val="24"/>
        </w:rPr>
        <w:t xml:space="preserve">any dentists are now opting to provide only private dental care, </w:t>
      </w:r>
      <w:r w:rsidR="00681909" w:rsidRPr="00D230B1">
        <w:rPr>
          <w:rFonts w:cstheme="minorHAnsi"/>
          <w:sz w:val="24"/>
          <w:szCs w:val="24"/>
        </w:rPr>
        <w:t>leaving many without</w:t>
      </w:r>
      <w:r w:rsidRPr="00D230B1">
        <w:rPr>
          <w:rFonts w:cstheme="minorHAnsi"/>
          <w:sz w:val="24"/>
          <w:szCs w:val="24"/>
        </w:rPr>
        <w:t xml:space="preserve"> access to affordable dental care </w:t>
      </w:r>
      <w:r w:rsidR="00D97E73" w:rsidRPr="00D230B1">
        <w:rPr>
          <w:rFonts w:cstheme="minorHAnsi"/>
          <w:sz w:val="24"/>
          <w:szCs w:val="24"/>
        </w:rPr>
        <w:t xml:space="preserve">meaning </w:t>
      </w:r>
      <w:r w:rsidRPr="00D230B1">
        <w:rPr>
          <w:rFonts w:cstheme="minorHAnsi"/>
          <w:sz w:val="24"/>
          <w:szCs w:val="24"/>
        </w:rPr>
        <w:t xml:space="preserve">dental disease rates </w:t>
      </w:r>
      <w:r w:rsidR="009A6663" w:rsidRPr="00D230B1">
        <w:rPr>
          <w:rFonts w:cstheme="minorHAnsi"/>
          <w:sz w:val="24"/>
          <w:szCs w:val="24"/>
        </w:rPr>
        <w:t xml:space="preserve">and health inequalities across Wales </w:t>
      </w:r>
      <w:r w:rsidRPr="00D230B1">
        <w:rPr>
          <w:rFonts w:cstheme="minorHAnsi"/>
          <w:sz w:val="24"/>
          <w:szCs w:val="24"/>
        </w:rPr>
        <w:t>will increase.</w:t>
      </w:r>
    </w:p>
    <w:p w14:paraId="4C7A5CD5" w14:textId="133507B6" w:rsidR="0002774B" w:rsidRPr="00D230B1" w:rsidRDefault="004F5C47" w:rsidP="00DA6876">
      <w:pPr>
        <w:spacing w:line="360" w:lineRule="auto"/>
        <w:jc w:val="both"/>
        <w:rPr>
          <w:rFonts w:eastAsia="Times New Roman" w:cstheme="minorHAnsi"/>
          <w:color w:val="222222"/>
          <w:kern w:val="0"/>
          <w:sz w:val="24"/>
          <w:szCs w:val="24"/>
          <w:lang w:eastAsia="en-GB"/>
          <w14:ligatures w14:val="none"/>
        </w:rPr>
      </w:pPr>
      <w:r w:rsidRPr="00D230B1">
        <w:rPr>
          <w:rFonts w:eastAsia="Times New Roman" w:cstheme="minorHAnsi"/>
          <w:color w:val="222222"/>
          <w:kern w:val="0"/>
          <w:sz w:val="24"/>
          <w:szCs w:val="24"/>
          <w:lang w:eastAsia="en-GB"/>
          <w14:ligatures w14:val="none"/>
        </w:rPr>
        <w:t xml:space="preserve">The </w:t>
      </w:r>
      <w:r w:rsidR="0002774B" w:rsidRPr="00D230B1">
        <w:rPr>
          <w:rFonts w:eastAsia="Times New Roman" w:cstheme="minorHAnsi"/>
          <w:color w:val="222222"/>
          <w:kern w:val="0"/>
          <w:sz w:val="24"/>
          <w:szCs w:val="24"/>
          <w:lang w:eastAsia="en-GB"/>
          <w14:ligatures w14:val="none"/>
        </w:rPr>
        <w:t>World Health Organisation state the overall burden of oral health conditions on dental services is likely to keep increasing due to population growth and ageing</w:t>
      </w:r>
      <w:r w:rsidR="000530E6">
        <w:rPr>
          <w:rFonts w:eastAsia="Times New Roman" w:cstheme="minorHAnsi"/>
          <w:color w:val="222222"/>
          <w:kern w:val="0"/>
          <w:sz w:val="24"/>
          <w:szCs w:val="24"/>
          <w:lang w:eastAsia="en-GB"/>
          <w14:ligatures w14:val="none"/>
        </w:rPr>
        <w:t xml:space="preserve"> </w:t>
      </w:r>
      <w:r w:rsidR="000530E6" w:rsidRPr="00D230B1">
        <w:rPr>
          <w:rFonts w:eastAsia="Times New Roman" w:cstheme="minorHAnsi"/>
          <w:color w:val="222222"/>
          <w:kern w:val="0"/>
          <w:sz w:val="24"/>
          <w:szCs w:val="24"/>
          <w:lang w:eastAsia="en-GB"/>
          <w14:ligatures w14:val="none"/>
        </w:rPr>
        <w:t>(WHO 2023)</w:t>
      </w:r>
      <w:r w:rsidR="0002774B" w:rsidRPr="00D230B1">
        <w:rPr>
          <w:rFonts w:eastAsia="Times New Roman" w:cstheme="minorHAnsi"/>
          <w:color w:val="222222"/>
          <w:kern w:val="0"/>
          <w:sz w:val="24"/>
          <w:szCs w:val="24"/>
          <w:lang w:eastAsia="en-GB"/>
          <w14:ligatures w14:val="none"/>
        </w:rPr>
        <w:t>. Access to dental services has also been severely impacted by COVID-19 and it will take time to deal with the backlog (General Dental Council 2023). These factors are increasing pressures on an already struggling dental service</w:t>
      </w:r>
      <w:r w:rsidR="001E7775" w:rsidRPr="00D230B1">
        <w:rPr>
          <w:rFonts w:eastAsia="Times New Roman" w:cstheme="minorHAnsi"/>
          <w:color w:val="222222"/>
          <w:kern w:val="0"/>
          <w:sz w:val="24"/>
          <w:szCs w:val="24"/>
          <w:lang w:eastAsia="en-GB"/>
          <w14:ligatures w14:val="none"/>
        </w:rPr>
        <w:t>,</w:t>
      </w:r>
      <w:r w:rsidR="0002774B" w:rsidRPr="00D230B1">
        <w:rPr>
          <w:rFonts w:eastAsia="Times New Roman" w:cstheme="minorHAnsi"/>
          <w:color w:val="222222"/>
          <w:kern w:val="0"/>
          <w:sz w:val="24"/>
          <w:szCs w:val="24"/>
          <w:lang w:eastAsia="en-GB"/>
          <w14:ligatures w14:val="none"/>
        </w:rPr>
        <w:t xml:space="preserve"> leading to many dental providers leaving the profession, which is compounding the issue even more (Evans et al 2023). </w:t>
      </w:r>
    </w:p>
    <w:p w14:paraId="0D482DD9" w14:textId="764857FE" w:rsidR="0002774B" w:rsidRPr="00D230B1" w:rsidRDefault="0002774B" w:rsidP="00DA6876">
      <w:pPr>
        <w:spacing w:line="360" w:lineRule="auto"/>
        <w:jc w:val="both"/>
        <w:rPr>
          <w:rFonts w:eastAsia="Times New Roman" w:cstheme="minorHAnsi"/>
          <w:color w:val="222222"/>
          <w:kern w:val="0"/>
          <w:sz w:val="24"/>
          <w:szCs w:val="24"/>
          <w:lang w:eastAsia="en-GB"/>
          <w14:ligatures w14:val="none"/>
        </w:rPr>
      </w:pPr>
      <w:r w:rsidRPr="00D230B1">
        <w:rPr>
          <w:rFonts w:eastAsia="Times New Roman" w:cstheme="minorHAnsi"/>
          <w:color w:val="222222"/>
          <w:kern w:val="0"/>
          <w:sz w:val="24"/>
          <w:szCs w:val="24"/>
          <w:lang w:eastAsia="en-GB"/>
          <w14:ligatures w14:val="none"/>
        </w:rPr>
        <w:lastRenderedPageBreak/>
        <w:t xml:space="preserve">This course proposes to enable a shift in workload for dentists and dental therapists. By undertaking this course, dental nurses will have the opportunity to upskill in their roles and extend their duties to provide OHI and promote good oral health to patients, therefore taking some pressure off the dentists. As many dentists are extremely booked up in their practices, being able to offload </w:t>
      </w:r>
      <w:r w:rsidR="00E22D8D">
        <w:rPr>
          <w:rFonts w:eastAsia="Times New Roman" w:cstheme="minorHAnsi"/>
          <w:color w:val="222222"/>
          <w:kern w:val="0"/>
          <w:sz w:val="24"/>
          <w:szCs w:val="24"/>
          <w:lang w:eastAsia="en-GB"/>
          <w14:ligatures w14:val="none"/>
        </w:rPr>
        <w:t xml:space="preserve">patient OHI </w:t>
      </w:r>
      <w:r w:rsidRPr="00D230B1">
        <w:rPr>
          <w:rFonts w:eastAsia="Times New Roman" w:cstheme="minorHAnsi"/>
          <w:color w:val="222222"/>
          <w:kern w:val="0"/>
          <w:sz w:val="24"/>
          <w:szCs w:val="24"/>
          <w:lang w:eastAsia="en-GB"/>
          <w14:ligatures w14:val="none"/>
        </w:rPr>
        <w:t xml:space="preserve">to their nursing staff would free up their time to be able to perform the more practical elements of dentistry.  A study by Plessus et al </w:t>
      </w:r>
      <w:r w:rsidR="008B1704" w:rsidRPr="00D230B1">
        <w:rPr>
          <w:rFonts w:eastAsia="Times New Roman" w:cstheme="minorHAnsi"/>
          <w:color w:val="222222"/>
          <w:kern w:val="0"/>
          <w:sz w:val="24"/>
          <w:szCs w:val="24"/>
          <w:lang w:eastAsia="en-GB"/>
          <w14:ligatures w14:val="none"/>
        </w:rPr>
        <w:t>(</w:t>
      </w:r>
      <w:r w:rsidRPr="00D230B1">
        <w:rPr>
          <w:rFonts w:eastAsia="Times New Roman" w:cstheme="minorHAnsi"/>
          <w:color w:val="222222"/>
          <w:kern w:val="0"/>
          <w:sz w:val="24"/>
          <w:szCs w:val="24"/>
          <w:lang w:eastAsia="en-GB"/>
          <w14:ligatures w14:val="none"/>
        </w:rPr>
        <w:t>2019</w:t>
      </w:r>
      <w:r w:rsidR="008B1704" w:rsidRPr="00D230B1">
        <w:rPr>
          <w:rFonts w:eastAsia="Times New Roman" w:cstheme="minorHAnsi"/>
          <w:color w:val="222222"/>
          <w:kern w:val="0"/>
          <w:sz w:val="24"/>
          <w:szCs w:val="24"/>
          <w:lang w:eastAsia="en-GB"/>
          <w14:ligatures w14:val="none"/>
        </w:rPr>
        <w:t>)</w:t>
      </w:r>
      <w:r w:rsidRPr="00D230B1">
        <w:rPr>
          <w:rFonts w:eastAsia="Times New Roman" w:cstheme="minorHAnsi"/>
          <w:color w:val="222222"/>
          <w:kern w:val="0"/>
          <w:sz w:val="24"/>
          <w:szCs w:val="24"/>
          <w:lang w:eastAsia="en-GB"/>
          <w14:ligatures w14:val="none"/>
        </w:rPr>
        <w:t xml:space="preserve"> examined factors leading to </w:t>
      </w:r>
      <w:r w:rsidR="00B70DA1" w:rsidRPr="00D230B1">
        <w:rPr>
          <w:rFonts w:eastAsia="Times New Roman" w:cstheme="minorHAnsi"/>
          <w:color w:val="222222"/>
          <w:kern w:val="0"/>
          <w:sz w:val="24"/>
          <w:szCs w:val="24"/>
          <w:lang w:eastAsia="en-GB"/>
          <w14:ligatures w14:val="none"/>
        </w:rPr>
        <w:t>‘</w:t>
      </w:r>
      <w:r w:rsidRPr="00D230B1">
        <w:rPr>
          <w:rFonts w:eastAsia="Times New Roman" w:cstheme="minorHAnsi"/>
          <w:color w:val="222222"/>
          <w:kern w:val="0"/>
          <w:sz w:val="24"/>
          <w:szCs w:val="24"/>
          <w:lang w:eastAsia="en-GB"/>
          <w14:ligatures w14:val="none"/>
        </w:rPr>
        <w:t>signifi</w:t>
      </w:r>
      <w:r w:rsidRPr="00D230B1">
        <w:rPr>
          <w:rFonts w:cstheme="minorHAnsi"/>
          <w:color w:val="1F1F1F"/>
          <w:sz w:val="24"/>
          <w:szCs w:val="24"/>
        </w:rPr>
        <w:t>cant deterioration of dentists diagnostic performance</w:t>
      </w:r>
      <w:r w:rsidR="00B70DA1" w:rsidRPr="00D230B1">
        <w:rPr>
          <w:rFonts w:cstheme="minorHAnsi"/>
          <w:color w:val="1F1F1F"/>
          <w:sz w:val="24"/>
          <w:szCs w:val="24"/>
        </w:rPr>
        <w:t>’</w:t>
      </w:r>
      <w:r w:rsidRPr="00D230B1">
        <w:rPr>
          <w:rFonts w:cstheme="minorHAnsi"/>
          <w:color w:val="1F1F1F"/>
          <w:sz w:val="24"/>
          <w:szCs w:val="24"/>
        </w:rPr>
        <w:t xml:space="preserve"> and found that time-pressures w</w:t>
      </w:r>
      <w:r w:rsidR="008A51B6" w:rsidRPr="00D230B1">
        <w:rPr>
          <w:rFonts w:cstheme="minorHAnsi"/>
          <w:color w:val="1F1F1F"/>
          <w:sz w:val="24"/>
          <w:szCs w:val="24"/>
        </w:rPr>
        <w:t>ere</w:t>
      </w:r>
      <w:r w:rsidRPr="00D230B1">
        <w:rPr>
          <w:rFonts w:cstheme="minorHAnsi"/>
          <w:color w:val="1F1F1F"/>
          <w:sz w:val="24"/>
          <w:szCs w:val="24"/>
        </w:rPr>
        <w:t xml:space="preserve"> one of the leading factors.</w:t>
      </w:r>
      <w:r w:rsidR="00B7298F" w:rsidRPr="00D230B1">
        <w:rPr>
          <w:rFonts w:cstheme="minorHAnsi"/>
          <w:color w:val="1F1F1F"/>
          <w:sz w:val="24"/>
          <w:szCs w:val="24"/>
        </w:rPr>
        <w:t xml:space="preserve"> To combat this</w:t>
      </w:r>
      <w:r w:rsidR="000C67AF">
        <w:rPr>
          <w:rFonts w:cstheme="minorHAnsi"/>
          <w:color w:val="1F1F1F"/>
          <w:sz w:val="24"/>
          <w:szCs w:val="24"/>
        </w:rPr>
        <w:t>,</w:t>
      </w:r>
      <w:r w:rsidR="00B7298F" w:rsidRPr="00D230B1">
        <w:rPr>
          <w:rFonts w:cstheme="minorHAnsi"/>
          <w:color w:val="1F1F1F"/>
          <w:sz w:val="24"/>
          <w:szCs w:val="24"/>
        </w:rPr>
        <w:t xml:space="preserve"> d</w:t>
      </w:r>
      <w:r w:rsidR="007D0563" w:rsidRPr="00D230B1">
        <w:rPr>
          <w:rFonts w:cstheme="minorHAnsi"/>
          <w:sz w:val="24"/>
          <w:szCs w:val="24"/>
        </w:rPr>
        <w:t xml:space="preserve">ental </w:t>
      </w:r>
      <w:r w:rsidR="0034185F" w:rsidRPr="00D230B1">
        <w:rPr>
          <w:rFonts w:cstheme="minorHAnsi"/>
          <w:sz w:val="24"/>
          <w:szCs w:val="24"/>
        </w:rPr>
        <w:t>services</w:t>
      </w:r>
      <w:r w:rsidR="007D0563" w:rsidRPr="00D230B1">
        <w:rPr>
          <w:rFonts w:cstheme="minorHAnsi"/>
          <w:sz w:val="24"/>
          <w:szCs w:val="24"/>
        </w:rPr>
        <w:t xml:space="preserve"> need to ‘e</w:t>
      </w:r>
      <w:r w:rsidR="007D0563" w:rsidRPr="00D230B1">
        <w:rPr>
          <w:rFonts w:eastAsia="Times New Roman" w:cstheme="minorHAnsi"/>
          <w:color w:val="222222"/>
          <w:kern w:val="0"/>
          <w:sz w:val="24"/>
          <w:szCs w:val="24"/>
          <w:lang w:eastAsia="en-GB"/>
          <w14:ligatures w14:val="none"/>
        </w:rPr>
        <w:t xml:space="preserve">mbrace the opportunities to upskill and reskill professional skill sets of their staff to retain dental practitioners and contribute to </w:t>
      </w:r>
      <w:r w:rsidR="001A3871" w:rsidRPr="00D230B1">
        <w:rPr>
          <w:rFonts w:eastAsia="Times New Roman" w:cstheme="minorHAnsi"/>
          <w:color w:val="222222"/>
          <w:kern w:val="0"/>
          <w:sz w:val="24"/>
          <w:szCs w:val="24"/>
          <w:lang w:eastAsia="en-GB"/>
          <w14:ligatures w14:val="none"/>
        </w:rPr>
        <w:t>Wales’s</w:t>
      </w:r>
      <w:r w:rsidR="007D0563" w:rsidRPr="00D230B1">
        <w:rPr>
          <w:rFonts w:eastAsia="Times New Roman" w:cstheme="minorHAnsi"/>
          <w:color w:val="222222"/>
          <w:kern w:val="0"/>
          <w:sz w:val="24"/>
          <w:szCs w:val="24"/>
          <w:lang w:eastAsia="en-GB"/>
          <w14:ligatures w14:val="none"/>
        </w:rPr>
        <w:t xml:space="preserve"> economic and health developments’ (Li 2022). </w:t>
      </w:r>
      <w:r w:rsidRPr="00D230B1">
        <w:rPr>
          <w:rFonts w:eastAsia="Times New Roman" w:cstheme="minorHAnsi"/>
          <w:color w:val="222222"/>
          <w:kern w:val="0"/>
          <w:sz w:val="24"/>
          <w:szCs w:val="24"/>
          <w:lang w:eastAsia="en-GB"/>
          <w14:ligatures w14:val="none"/>
        </w:rPr>
        <w:t xml:space="preserve">Dental nurses taking over OHI responsibilities would </w:t>
      </w:r>
      <w:r w:rsidR="0066013C" w:rsidRPr="00D230B1">
        <w:rPr>
          <w:rFonts w:eastAsia="Times New Roman" w:cstheme="minorHAnsi"/>
          <w:color w:val="222222"/>
          <w:kern w:val="0"/>
          <w:sz w:val="24"/>
          <w:szCs w:val="24"/>
          <w:lang w:eastAsia="en-GB"/>
          <w14:ligatures w14:val="none"/>
        </w:rPr>
        <w:t>elevate</w:t>
      </w:r>
      <w:r w:rsidRPr="00D230B1">
        <w:rPr>
          <w:rFonts w:eastAsia="Times New Roman" w:cstheme="minorHAnsi"/>
          <w:color w:val="222222"/>
          <w:kern w:val="0"/>
          <w:sz w:val="24"/>
          <w:szCs w:val="24"/>
          <w:lang w:eastAsia="en-GB"/>
          <w14:ligatures w14:val="none"/>
        </w:rPr>
        <w:t xml:space="preserve"> their role as a dental nurse and further develop their transferrable skills such as improving communication, teamwork, problem solving and organisation</w:t>
      </w:r>
      <w:r w:rsidR="007B5314" w:rsidRPr="00D230B1">
        <w:rPr>
          <w:rFonts w:eastAsia="Times New Roman" w:cstheme="minorHAnsi"/>
          <w:color w:val="222222"/>
          <w:kern w:val="0"/>
          <w:sz w:val="24"/>
          <w:szCs w:val="24"/>
          <w:lang w:eastAsia="en-GB"/>
          <w14:ligatures w14:val="none"/>
        </w:rPr>
        <w:t xml:space="preserve"> </w:t>
      </w:r>
      <w:r w:rsidR="003831F1" w:rsidRPr="00D230B1">
        <w:rPr>
          <w:rFonts w:eastAsia="Times New Roman" w:cstheme="minorHAnsi"/>
          <w:color w:val="222222"/>
          <w:kern w:val="0"/>
          <w:sz w:val="24"/>
          <w:szCs w:val="24"/>
          <w:lang w:eastAsia="en-GB"/>
          <w14:ligatures w14:val="none"/>
        </w:rPr>
        <w:t>which would enhance their li</w:t>
      </w:r>
      <w:r w:rsidR="00A32D6A" w:rsidRPr="00D230B1">
        <w:rPr>
          <w:rFonts w:eastAsia="Times New Roman" w:cstheme="minorHAnsi"/>
          <w:color w:val="222222"/>
          <w:kern w:val="0"/>
          <w:sz w:val="24"/>
          <w:szCs w:val="24"/>
          <w:lang w:eastAsia="en-GB"/>
          <w14:ligatures w14:val="none"/>
        </w:rPr>
        <w:t>ves</w:t>
      </w:r>
      <w:r w:rsidR="003831F1" w:rsidRPr="00D230B1">
        <w:rPr>
          <w:rFonts w:eastAsia="Times New Roman" w:cstheme="minorHAnsi"/>
          <w:color w:val="222222"/>
          <w:kern w:val="0"/>
          <w:sz w:val="24"/>
          <w:szCs w:val="24"/>
          <w:lang w:eastAsia="en-GB"/>
          <w14:ligatures w14:val="none"/>
        </w:rPr>
        <w:t xml:space="preserve"> and future employability</w:t>
      </w:r>
      <w:r w:rsidRPr="00D230B1">
        <w:rPr>
          <w:rFonts w:eastAsia="Times New Roman" w:cstheme="minorHAnsi"/>
          <w:color w:val="222222"/>
          <w:kern w:val="0"/>
          <w:sz w:val="24"/>
          <w:szCs w:val="24"/>
          <w:lang w:eastAsia="en-GB"/>
          <w14:ligatures w14:val="none"/>
        </w:rPr>
        <w:t xml:space="preserve"> </w:t>
      </w:r>
      <w:r w:rsidR="00796532" w:rsidRPr="00D230B1">
        <w:rPr>
          <w:rFonts w:eastAsia="Times New Roman" w:cstheme="minorHAnsi"/>
          <w:color w:val="222222"/>
          <w:kern w:val="0"/>
          <w:sz w:val="24"/>
          <w:szCs w:val="24"/>
          <w:lang w:eastAsia="en-GB"/>
          <w14:ligatures w14:val="none"/>
        </w:rPr>
        <w:t>(Mello et al 2021).</w:t>
      </w:r>
    </w:p>
    <w:p w14:paraId="2513A8D6" w14:textId="55FA48AC" w:rsidR="0002774B" w:rsidRPr="00D230B1" w:rsidRDefault="0002774B" w:rsidP="00DA6876">
      <w:pPr>
        <w:spacing w:line="360" w:lineRule="auto"/>
        <w:jc w:val="both"/>
        <w:rPr>
          <w:rFonts w:eastAsia="Times New Roman" w:cstheme="minorHAnsi"/>
          <w:color w:val="222222"/>
          <w:kern w:val="0"/>
          <w:sz w:val="24"/>
          <w:szCs w:val="24"/>
          <w:lang w:eastAsia="en-GB"/>
          <w14:ligatures w14:val="none"/>
        </w:rPr>
      </w:pPr>
      <w:r w:rsidRPr="00D230B1">
        <w:rPr>
          <w:rFonts w:eastAsia="Times New Roman" w:cstheme="minorHAnsi"/>
          <w:color w:val="222222"/>
          <w:kern w:val="0"/>
          <w:sz w:val="24"/>
          <w:szCs w:val="24"/>
          <w:lang w:eastAsia="en-GB"/>
          <w14:ligatures w14:val="none"/>
        </w:rPr>
        <w:t xml:space="preserve">In line with </w:t>
      </w:r>
      <w:r w:rsidR="001A3871" w:rsidRPr="00D230B1">
        <w:rPr>
          <w:rFonts w:eastAsia="Times New Roman" w:cstheme="minorHAnsi"/>
          <w:color w:val="222222"/>
          <w:kern w:val="0"/>
          <w:sz w:val="24"/>
          <w:szCs w:val="24"/>
          <w:lang w:eastAsia="en-GB"/>
          <w14:ligatures w14:val="none"/>
        </w:rPr>
        <w:t>the</w:t>
      </w:r>
      <w:r w:rsidRPr="00D230B1">
        <w:rPr>
          <w:rFonts w:eastAsia="Times New Roman" w:cstheme="minorHAnsi"/>
          <w:color w:val="222222"/>
          <w:kern w:val="0"/>
          <w:sz w:val="24"/>
          <w:szCs w:val="24"/>
          <w:lang w:eastAsia="en-GB"/>
          <w14:ligatures w14:val="none"/>
        </w:rPr>
        <w:t xml:space="preserve"> Well-being of Future Generations Act (Welsh Government 2015), this course would aim to benefit local communities by helping ‘prevent persistent problems such as health inequalities.’ As many are unable to afford private dental fees and access to free NHS care is dwindling, it is likely that health inequalities in Wales are likely to increase. This course would </w:t>
      </w:r>
      <w:r w:rsidR="003F1B24">
        <w:rPr>
          <w:rFonts w:eastAsia="Times New Roman" w:cstheme="minorHAnsi"/>
          <w:color w:val="222222"/>
          <w:kern w:val="0"/>
          <w:sz w:val="24"/>
          <w:szCs w:val="24"/>
          <w:lang w:eastAsia="en-GB"/>
          <w14:ligatures w14:val="none"/>
        </w:rPr>
        <w:t>enable</w:t>
      </w:r>
      <w:r w:rsidRPr="00D230B1">
        <w:rPr>
          <w:rFonts w:eastAsia="Times New Roman" w:cstheme="minorHAnsi"/>
          <w:color w:val="222222"/>
          <w:kern w:val="0"/>
          <w:sz w:val="24"/>
          <w:szCs w:val="24"/>
          <w:lang w:eastAsia="en-GB"/>
          <w14:ligatures w14:val="none"/>
        </w:rPr>
        <w:t xml:space="preserve"> dental nurses to empower their patients to strive for better oral health and therefore improving overall health</w:t>
      </w:r>
      <w:r w:rsidR="00AC4B62" w:rsidRPr="00D230B1">
        <w:rPr>
          <w:rFonts w:eastAsia="Times New Roman" w:cstheme="minorHAnsi"/>
          <w:color w:val="222222"/>
          <w:kern w:val="0"/>
          <w:sz w:val="24"/>
          <w:szCs w:val="24"/>
          <w:lang w:eastAsia="en-GB"/>
          <w14:ligatures w14:val="none"/>
        </w:rPr>
        <w:t xml:space="preserve"> across Wales</w:t>
      </w:r>
      <w:r w:rsidRPr="00D230B1">
        <w:rPr>
          <w:rFonts w:eastAsia="Times New Roman" w:cstheme="minorHAnsi"/>
          <w:color w:val="222222"/>
          <w:kern w:val="0"/>
          <w:sz w:val="24"/>
          <w:szCs w:val="24"/>
          <w:lang w:eastAsia="en-GB"/>
          <w14:ligatures w14:val="none"/>
        </w:rPr>
        <w:t xml:space="preserve">, creating a </w:t>
      </w:r>
      <w:r w:rsidR="00882C7C" w:rsidRPr="00D230B1">
        <w:rPr>
          <w:rFonts w:eastAsia="Times New Roman" w:cstheme="minorHAnsi"/>
          <w:color w:val="222222"/>
          <w:kern w:val="0"/>
          <w:sz w:val="24"/>
          <w:szCs w:val="24"/>
          <w:lang w:eastAsia="en-GB"/>
          <w14:ligatures w14:val="none"/>
        </w:rPr>
        <w:t>‘</w:t>
      </w:r>
      <w:r w:rsidRPr="00D230B1">
        <w:rPr>
          <w:rFonts w:eastAsia="Times New Roman" w:cstheme="minorHAnsi"/>
          <w:color w:val="222222"/>
          <w:kern w:val="0"/>
          <w:sz w:val="24"/>
          <w:szCs w:val="24"/>
          <w:lang w:eastAsia="en-GB"/>
          <w14:ligatures w14:val="none"/>
        </w:rPr>
        <w:t>healthier, more equal, and more resilient population</w:t>
      </w:r>
      <w:r w:rsidR="00E41713" w:rsidRPr="00D230B1">
        <w:rPr>
          <w:rFonts w:eastAsia="Times New Roman" w:cstheme="minorHAnsi"/>
          <w:color w:val="222222"/>
          <w:kern w:val="0"/>
          <w:sz w:val="24"/>
          <w:szCs w:val="24"/>
          <w:lang w:eastAsia="en-GB"/>
          <w14:ligatures w14:val="none"/>
        </w:rPr>
        <w:t>’ (Welsh Government 2015)</w:t>
      </w:r>
      <w:r w:rsidRPr="00D230B1">
        <w:rPr>
          <w:rFonts w:eastAsia="Times New Roman" w:cstheme="minorHAnsi"/>
          <w:color w:val="222222"/>
          <w:kern w:val="0"/>
          <w:sz w:val="24"/>
          <w:szCs w:val="24"/>
          <w:lang w:eastAsia="en-GB"/>
          <w14:ligatures w14:val="none"/>
        </w:rPr>
        <w:t xml:space="preserve">. </w:t>
      </w:r>
      <w:r w:rsidRPr="00D230B1">
        <w:rPr>
          <w:rFonts w:cstheme="minorHAnsi"/>
          <w:sz w:val="24"/>
          <w:szCs w:val="24"/>
        </w:rPr>
        <w:t>Dental nurses will learn that a</w:t>
      </w:r>
      <w:r w:rsidRPr="00D230B1">
        <w:rPr>
          <w:rFonts w:eastAsia="Times New Roman" w:cstheme="minorHAnsi"/>
          <w:color w:val="222222"/>
          <w:kern w:val="0"/>
          <w:sz w:val="24"/>
          <w:szCs w:val="24"/>
          <w:lang w:eastAsia="en-GB"/>
          <w14:ligatures w14:val="none"/>
        </w:rPr>
        <w:t xml:space="preserve"> patient’s ability to change their behaviour is ‘influenced by an array of individual, social and environmental factors, with socio-economic circumstances being a major influence’ (GOV.UK 2021). This course will focus on the unhealthy behaviour’s patients exhibit such as smoking, alcohol misuse, and lack of tooth brushing, which all lead to poor oral health and students will learn how to advise against these lifestyle choices</w:t>
      </w:r>
      <w:r w:rsidR="005B2A54" w:rsidRPr="00D230B1">
        <w:rPr>
          <w:rFonts w:eastAsia="Times New Roman" w:cstheme="minorHAnsi"/>
          <w:color w:val="222222"/>
          <w:kern w:val="0"/>
          <w:sz w:val="24"/>
          <w:szCs w:val="24"/>
          <w:lang w:eastAsia="en-GB"/>
          <w14:ligatures w14:val="none"/>
        </w:rPr>
        <w:t xml:space="preserve"> and empower change</w:t>
      </w:r>
      <w:r w:rsidRPr="00D230B1">
        <w:rPr>
          <w:rFonts w:eastAsia="Times New Roman" w:cstheme="minorHAnsi"/>
          <w:color w:val="222222"/>
          <w:kern w:val="0"/>
          <w:sz w:val="24"/>
          <w:szCs w:val="24"/>
          <w:lang w:eastAsia="en-GB"/>
          <w14:ligatures w14:val="none"/>
        </w:rPr>
        <w:t>.</w:t>
      </w:r>
      <w:r w:rsidR="00A32121" w:rsidRPr="00D230B1">
        <w:rPr>
          <w:rFonts w:eastAsia="Times New Roman" w:cstheme="minorHAnsi"/>
          <w:color w:val="222222"/>
          <w:kern w:val="0"/>
          <w:sz w:val="24"/>
          <w:szCs w:val="24"/>
          <w:lang w:eastAsia="en-GB"/>
          <w14:ligatures w14:val="none"/>
        </w:rPr>
        <w:t xml:space="preserve"> </w:t>
      </w:r>
    </w:p>
    <w:p w14:paraId="78F2D1D0" w14:textId="77777777" w:rsidR="002A1B15" w:rsidRPr="00D230B1" w:rsidRDefault="002A1B15" w:rsidP="00DA6876">
      <w:pPr>
        <w:spacing w:line="360" w:lineRule="auto"/>
        <w:jc w:val="both"/>
        <w:rPr>
          <w:rFonts w:eastAsia="Times New Roman" w:cstheme="minorHAnsi"/>
          <w:color w:val="222222"/>
          <w:kern w:val="0"/>
          <w:sz w:val="24"/>
          <w:szCs w:val="24"/>
          <w:lang w:eastAsia="en-GB"/>
          <w14:ligatures w14:val="none"/>
        </w:rPr>
      </w:pPr>
    </w:p>
    <w:p w14:paraId="0EBAC35C" w14:textId="51A7AD5F" w:rsidR="002A1B15" w:rsidRPr="00D230B1" w:rsidRDefault="002A1B15" w:rsidP="00DA6876">
      <w:pPr>
        <w:spacing w:line="360" w:lineRule="auto"/>
        <w:jc w:val="both"/>
        <w:rPr>
          <w:rFonts w:cstheme="minorHAnsi"/>
          <w:b/>
          <w:bCs/>
          <w:sz w:val="24"/>
          <w:szCs w:val="24"/>
        </w:rPr>
      </w:pPr>
      <w:r w:rsidRPr="00D230B1">
        <w:rPr>
          <w:rFonts w:cstheme="minorHAnsi"/>
          <w:b/>
          <w:bCs/>
          <w:sz w:val="24"/>
          <w:szCs w:val="24"/>
        </w:rPr>
        <w:t>Professional Standards</w:t>
      </w:r>
      <w:r w:rsidR="00885642" w:rsidRPr="00D230B1">
        <w:rPr>
          <w:rFonts w:cstheme="minorHAnsi"/>
          <w:b/>
          <w:bCs/>
          <w:sz w:val="24"/>
          <w:szCs w:val="24"/>
        </w:rPr>
        <w:t xml:space="preserve"> (PS)</w:t>
      </w:r>
    </w:p>
    <w:p w14:paraId="1008C379" w14:textId="73EFE917" w:rsidR="00C02519" w:rsidRPr="00D230B1" w:rsidRDefault="00D964D9" w:rsidP="00DA6876">
      <w:pPr>
        <w:spacing w:line="360" w:lineRule="auto"/>
        <w:jc w:val="both"/>
        <w:rPr>
          <w:rFonts w:cstheme="minorHAnsi"/>
          <w:sz w:val="24"/>
          <w:szCs w:val="24"/>
        </w:rPr>
      </w:pPr>
      <w:r w:rsidRPr="00D230B1">
        <w:rPr>
          <w:rFonts w:cstheme="minorHAnsi"/>
          <w:sz w:val="24"/>
          <w:szCs w:val="24"/>
        </w:rPr>
        <w:t>As the</w:t>
      </w:r>
      <w:r w:rsidR="00031065" w:rsidRPr="00D230B1">
        <w:rPr>
          <w:rFonts w:cstheme="minorHAnsi"/>
          <w:sz w:val="24"/>
          <w:szCs w:val="24"/>
        </w:rPr>
        <w:t xml:space="preserve"> UK</w:t>
      </w:r>
      <w:r w:rsidRPr="00D230B1">
        <w:rPr>
          <w:rFonts w:cstheme="minorHAnsi"/>
          <w:sz w:val="24"/>
          <w:szCs w:val="24"/>
        </w:rPr>
        <w:t xml:space="preserve"> Professional Standards Framework UK</w:t>
      </w:r>
      <w:r w:rsidR="00031065" w:rsidRPr="00D230B1">
        <w:rPr>
          <w:rFonts w:cstheme="minorHAnsi"/>
          <w:sz w:val="24"/>
          <w:szCs w:val="24"/>
        </w:rPr>
        <w:t xml:space="preserve"> </w:t>
      </w:r>
      <w:r w:rsidRPr="00D230B1">
        <w:rPr>
          <w:rFonts w:cstheme="minorHAnsi"/>
          <w:sz w:val="24"/>
          <w:szCs w:val="24"/>
        </w:rPr>
        <w:t>(UK</w:t>
      </w:r>
      <w:r w:rsidR="00031065" w:rsidRPr="00D230B1">
        <w:rPr>
          <w:rFonts w:cstheme="minorHAnsi"/>
          <w:sz w:val="24"/>
          <w:szCs w:val="24"/>
        </w:rPr>
        <w:t>PSF</w:t>
      </w:r>
      <w:r w:rsidRPr="00D230B1">
        <w:rPr>
          <w:rFonts w:cstheme="minorHAnsi"/>
          <w:sz w:val="24"/>
          <w:szCs w:val="24"/>
        </w:rPr>
        <w:t xml:space="preserve">) </w:t>
      </w:r>
      <w:r w:rsidR="008D44FC" w:rsidRPr="00D230B1">
        <w:rPr>
          <w:rFonts w:cstheme="minorHAnsi"/>
          <w:sz w:val="24"/>
          <w:szCs w:val="24"/>
        </w:rPr>
        <w:t xml:space="preserve">is </w:t>
      </w:r>
      <w:r w:rsidR="00415C87" w:rsidRPr="00D230B1">
        <w:rPr>
          <w:rFonts w:cstheme="minorHAnsi"/>
          <w:sz w:val="24"/>
          <w:szCs w:val="24"/>
        </w:rPr>
        <w:t>globally recognised</w:t>
      </w:r>
      <w:r w:rsidR="008D44FC" w:rsidRPr="00D230B1">
        <w:rPr>
          <w:rFonts w:cstheme="minorHAnsi"/>
          <w:sz w:val="24"/>
          <w:szCs w:val="24"/>
        </w:rPr>
        <w:t xml:space="preserve"> for benchmarking success within Higher Education (HE) </w:t>
      </w:r>
      <w:r w:rsidR="003F695C" w:rsidRPr="00D230B1">
        <w:rPr>
          <w:rFonts w:cstheme="minorHAnsi"/>
          <w:sz w:val="24"/>
          <w:szCs w:val="24"/>
        </w:rPr>
        <w:t>settings</w:t>
      </w:r>
      <w:r w:rsidR="008D44FC" w:rsidRPr="00D230B1">
        <w:rPr>
          <w:rFonts w:cstheme="minorHAnsi"/>
          <w:sz w:val="24"/>
          <w:szCs w:val="24"/>
        </w:rPr>
        <w:t>, t</w:t>
      </w:r>
      <w:r w:rsidR="008B2885" w:rsidRPr="00D230B1">
        <w:rPr>
          <w:rFonts w:cstheme="minorHAnsi"/>
          <w:sz w:val="24"/>
          <w:szCs w:val="24"/>
        </w:rPr>
        <w:t xml:space="preserve">his course has been designed </w:t>
      </w:r>
      <w:r w:rsidR="008B2885" w:rsidRPr="00D230B1">
        <w:rPr>
          <w:rFonts w:cstheme="minorHAnsi"/>
          <w:sz w:val="24"/>
          <w:szCs w:val="24"/>
        </w:rPr>
        <w:lastRenderedPageBreak/>
        <w:t xml:space="preserve">to align </w:t>
      </w:r>
      <w:r w:rsidR="008D44FC" w:rsidRPr="00D230B1">
        <w:rPr>
          <w:rFonts w:cstheme="minorHAnsi"/>
          <w:sz w:val="24"/>
          <w:szCs w:val="24"/>
        </w:rPr>
        <w:t xml:space="preserve">closely with </w:t>
      </w:r>
      <w:r w:rsidR="00CD3B85" w:rsidRPr="00D230B1">
        <w:rPr>
          <w:rFonts w:cstheme="minorHAnsi"/>
          <w:sz w:val="24"/>
          <w:szCs w:val="24"/>
        </w:rPr>
        <w:t>it</w:t>
      </w:r>
      <w:r w:rsidR="00415C87" w:rsidRPr="00D230B1">
        <w:rPr>
          <w:rFonts w:cstheme="minorHAnsi"/>
          <w:sz w:val="24"/>
          <w:szCs w:val="24"/>
        </w:rPr>
        <w:t>s values</w:t>
      </w:r>
      <w:r w:rsidR="00B44084" w:rsidRPr="00D230B1">
        <w:rPr>
          <w:rFonts w:cstheme="minorHAnsi"/>
          <w:sz w:val="24"/>
          <w:szCs w:val="24"/>
        </w:rPr>
        <w:t xml:space="preserve"> to</w:t>
      </w:r>
      <w:r w:rsidR="00415C87" w:rsidRPr="00D230B1">
        <w:rPr>
          <w:rFonts w:cstheme="minorHAnsi"/>
          <w:sz w:val="24"/>
          <w:szCs w:val="24"/>
        </w:rPr>
        <w:t xml:space="preserve"> enhance the quality and prominence of </w:t>
      </w:r>
      <w:r w:rsidR="00B44084" w:rsidRPr="00D230B1">
        <w:rPr>
          <w:rFonts w:cstheme="minorHAnsi"/>
          <w:sz w:val="24"/>
          <w:szCs w:val="24"/>
        </w:rPr>
        <w:t xml:space="preserve">the courses </w:t>
      </w:r>
      <w:r w:rsidR="00415C87" w:rsidRPr="00D230B1">
        <w:rPr>
          <w:rFonts w:cstheme="minorHAnsi"/>
          <w:sz w:val="24"/>
          <w:szCs w:val="24"/>
        </w:rPr>
        <w:t>teaching and learning activities</w:t>
      </w:r>
      <w:r w:rsidR="00BC59AE" w:rsidRPr="00D230B1">
        <w:rPr>
          <w:rFonts w:cstheme="minorHAnsi"/>
          <w:sz w:val="24"/>
          <w:szCs w:val="24"/>
        </w:rPr>
        <w:t xml:space="preserve"> (Advance HE 2011)</w:t>
      </w:r>
      <w:r w:rsidR="00B44084" w:rsidRPr="00D230B1">
        <w:rPr>
          <w:rFonts w:cstheme="minorHAnsi"/>
          <w:sz w:val="24"/>
          <w:szCs w:val="24"/>
        </w:rPr>
        <w:t xml:space="preserve">. </w:t>
      </w:r>
      <w:r w:rsidR="00276D33" w:rsidRPr="00D230B1">
        <w:rPr>
          <w:rFonts w:cstheme="minorHAnsi"/>
          <w:sz w:val="24"/>
          <w:szCs w:val="24"/>
        </w:rPr>
        <w:t>Studies such as</w:t>
      </w:r>
      <w:r w:rsidR="00E37B0E" w:rsidRPr="00D230B1">
        <w:rPr>
          <w:rFonts w:cstheme="minorHAnsi"/>
          <w:sz w:val="24"/>
          <w:szCs w:val="24"/>
        </w:rPr>
        <w:t xml:space="preserve"> Turner et al </w:t>
      </w:r>
      <w:r w:rsidR="004057CD" w:rsidRPr="00D230B1">
        <w:rPr>
          <w:rFonts w:cstheme="minorHAnsi"/>
          <w:sz w:val="24"/>
          <w:szCs w:val="24"/>
        </w:rPr>
        <w:t>(</w:t>
      </w:r>
      <w:r w:rsidR="00E37B0E" w:rsidRPr="00D230B1">
        <w:rPr>
          <w:rFonts w:cstheme="minorHAnsi"/>
          <w:sz w:val="24"/>
          <w:szCs w:val="24"/>
        </w:rPr>
        <w:t>2013</w:t>
      </w:r>
      <w:r w:rsidR="004057CD" w:rsidRPr="00D230B1">
        <w:rPr>
          <w:rFonts w:cstheme="minorHAnsi"/>
          <w:sz w:val="24"/>
          <w:szCs w:val="24"/>
        </w:rPr>
        <w:t>)</w:t>
      </w:r>
      <w:r w:rsidR="00E37B0E" w:rsidRPr="00D230B1">
        <w:rPr>
          <w:rFonts w:cstheme="minorHAnsi"/>
          <w:sz w:val="24"/>
          <w:szCs w:val="24"/>
        </w:rPr>
        <w:t xml:space="preserve"> </w:t>
      </w:r>
      <w:r w:rsidR="00276D33" w:rsidRPr="00D230B1">
        <w:rPr>
          <w:rFonts w:cstheme="minorHAnsi"/>
          <w:sz w:val="24"/>
          <w:szCs w:val="24"/>
        </w:rPr>
        <w:t xml:space="preserve">have </w:t>
      </w:r>
      <w:r w:rsidR="00031065" w:rsidRPr="00D230B1">
        <w:rPr>
          <w:rFonts w:cstheme="minorHAnsi"/>
          <w:sz w:val="24"/>
          <w:szCs w:val="24"/>
        </w:rPr>
        <w:t xml:space="preserve">shown that the </w:t>
      </w:r>
      <w:r w:rsidR="00C0179E" w:rsidRPr="00D230B1">
        <w:rPr>
          <w:rFonts w:cstheme="minorHAnsi"/>
          <w:sz w:val="24"/>
          <w:szCs w:val="24"/>
        </w:rPr>
        <w:t>‘</w:t>
      </w:r>
      <w:r w:rsidR="00031065" w:rsidRPr="00D230B1">
        <w:rPr>
          <w:rFonts w:cstheme="minorHAnsi"/>
          <w:sz w:val="24"/>
          <w:szCs w:val="24"/>
        </w:rPr>
        <w:t>UKPSF h</w:t>
      </w:r>
      <w:r w:rsidR="007E7304" w:rsidRPr="00D230B1">
        <w:rPr>
          <w:rFonts w:cstheme="minorHAnsi"/>
          <w:sz w:val="24"/>
          <w:szCs w:val="24"/>
        </w:rPr>
        <w:t>as</w:t>
      </w:r>
      <w:r w:rsidR="00031065" w:rsidRPr="00D230B1">
        <w:rPr>
          <w:rFonts w:cstheme="minorHAnsi"/>
          <w:sz w:val="24"/>
          <w:szCs w:val="24"/>
        </w:rPr>
        <w:t xml:space="preserve"> had a profound impact on how educators undertake and think about learning, teaching and assessment</w:t>
      </w:r>
      <w:r w:rsidR="00C0179E" w:rsidRPr="00D230B1">
        <w:rPr>
          <w:rFonts w:cstheme="minorHAnsi"/>
          <w:sz w:val="24"/>
          <w:szCs w:val="24"/>
        </w:rPr>
        <w:t>’</w:t>
      </w:r>
      <w:r w:rsidR="007E7304" w:rsidRPr="00D230B1">
        <w:rPr>
          <w:rFonts w:cstheme="minorHAnsi"/>
          <w:sz w:val="24"/>
          <w:szCs w:val="24"/>
        </w:rPr>
        <w:t xml:space="preserve"> and has united them in best practice</w:t>
      </w:r>
      <w:r w:rsidR="00031065" w:rsidRPr="00D230B1">
        <w:rPr>
          <w:rFonts w:cstheme="minorHAnsi"/>
          <w:sz w:val="24"/>
          <w:szCs w:val="24"/>
        </w:rPr>
        <w:t xml:space="preserve">. </w:t>
      </w:r>
      <w:r w:rsidR="006B6B10">
        <w:rPr>
          <w:rFonts w:cstheme="minorHAnsi"/>
          <w:sz w:val="24"/>
          <w:szCs w:val="24"/>
        </w:rPr>
        <w:t xml:space="preserve">UKPSF will be used throughout this curriculum proposal as a means of quality assuring </w:t>
      </w:r>
      <w:r w:rsidR="00CB4D3F">
        <w:rPr>
          <w:rFonts w:cstheme="minorHAnsi"/>
          <w:sz w:val="24"/>
          <w:szCs w:val="24"/>
        </w:rPr>
        <w:t>the designed content</w:t>
      </w:r>
      <w:r w:rsidR="00995065">
        <w:rPr>
          <w:rFonts w:cstheme="minorHAnsi"/>
          <w:sz w:val="24"/>
          <w:szCs w:val="24"/>
        </w:rPr>
        <w:t xml:space="preserve"> to </w:t>
      </w:r>
      <w:r w:rsidR="00032985">
        <w:rPr>
          <w:rFonts w:cstheme="minorHAnsi"/>
          <w:sz w:val="24"/>
          <w:szCs w:val="24"/>
        </w:rPr>
        <w:t>meet the</w:t>
      </w:r>
      <w:r w:rsidR="00995065">
        <w:rPr>
          <w:rFonts w:cstheme="minorHAnsi"/>
          <w:sz w:val="24"/>
          <w:szCs w:val="24"/>
        </w:rPr>
        <w:t xml:space="preserve"> highest </w:t>
      </w:r>
      <w:r w:rsidR="00A80293">
        <w:rPr>
          <w:rFonts w:cstheme="minorHAnsi"/>
          <w:sz w:val="24"/>
          <w:szCs w:val="24"/>
        </w:rPr>
        <w:t>teaching and learning standards.</w:t>
      </w:r>
      <w:r w:rsidR="00CB4D3F">
        <w:rPr>
          <w:rFonts w:cstheme="minorHAnsi"/>
          <w:sz w:val="24"/>
          <w:szCs w:val="24"/>
        </w:rPr>
        <w:t xml:space="preserve"> </w:t>
      </w:r>
    </w:p>
    <w:p w14:paraId="2E1963A7" w14:textId="77777777" w:rsidR="00725449" w:rsidRPr="00D230B1" w:rsidRDefault="00725449" w:rsidP="00DA6876">
      <w:pPr>
        <w:spacing w:line="360" w:lineRule="auto"/>
        <w:jc w:val="both"/>
        <w:rPr>
          <w:rFonts w:cstheme="minorHAnsi"/>
          <w:color w:val="000000"/>
          <w:sz w:val="24"/>
          <w:szCs w:val="24"/>
        </w:rPr>
      </w:pPr>
    </w:p>
    <w:p w14:paraId="59DF76B7" w14:textId="58E6ECDB" w:rsidR="007870FB" w:rsidRPr="00D230B1" w:rsidRDefault="00C02519" w:rsidP="00DA6876">
      <w:pPr>
        <w:spacing w:line="360" w:lineRule="auto"/>
        <w:jc w:val="both"/>
        <w:rPr>
          <w:rFonts w:cstheme="minorHAnsi"/>
          <w:b/>
          <w:bCs/>
          <w:sz w:val="24"/>
          <w:szCs w:val="24"/>
        </w:rPr>
      </w:pPr>
      <w:r w:rsidRPr="00D230B1">
        <w:rPr>
          <w:rFonts w:cstheme="minorHAnsi"/>
          <w:b/>
          <w:bCs/>
          <w:sz w:val="24"/>
          <w:szCs w:val="24"/>
        </w:rPr>
        <w:t xml:space="preserve">Curriculum </w:t>
      </w:r>
      <w:r w:rsidR="000E5F5B" w:rsidRPr="00D230B1">
        <w:rPr>
          <w:rFonts w:cstheme="minorHAnsi"/>
          <w:b/>
          <w:bCs/>
          <w:sz w:val="24"/>
          <w:szCs w:val="24"/>
        </w:rPr>
        <w:t>Overview</w:t>
      </w:r>
    </w:p>
    <w:p w14:paraId="4C8F744E" w14:textId="681E50E7" w:rsidR="0003029B" w:rsidRPr="00D230B1" w:rsidRDefault="00861A8C" w:rsidP="00DA6876">
      <w:pPr>
        <w:spacing w:line="360" w:lineRule="auto"/>
        <w:jc w:val="both"/>
        <w:rPr>
          <w:rFonts w:cstheme="minorHAnsi"/>
          <w:sz w:val="24"/>
          <w:szCs w:val="24"/>
        </w:rPr>
      </w:pPr>
      <w:r w:rsidRPr="00D230B1">
        <w:rPr>
          <w:rFonts w:cstheme="minorHAnsi"/>
          <w:sz w:val="24"/>
          <w:szCs w:val="24"/>
        </w:rPr>
        <w:t>All c</w:t>
      </w:r>
      <w:r w:rsidR="00B61A95" w:rsidRPr="00D230B1">
        <w:rPr>
          <w:rFonts w:cstheme="minorHAnsi"/>
          <w:sz w:val="24"/>
          <w:szCs w:val="24"/>
        </w:rPr>
        <w:t xml:space="preserve">ourse </w:t>
      </w:r>
      <w:r w:rsidR="00504A63" w:rsidRPr="00D230B1">
        <w:rPr>
          <w:rFonts w:cstheme="minorHAnsi"/>
          <w:sz w:val="24"/>
          <w:szCs w:val="24"/>
        </w:rPr>
        <w:t xml:space="preserve">learning </w:t>
      </w:r>
      <w:r w:rsidR="00AA0A87" w:rsidRPr="00D230B1">
        <w:rPr>
          <w:rFonts w:cstheme="minorHAnsi"/>
          <w:sz w:val="24"/>
          <w:szCs w:val="24"/>
        </w:rPr>
        <w:t xml:space="preserve">objectives have been </w:t>
      </w:r>
      <w:r w:rsidR="007D3D8F" w:rsidRPr="00D230B1">
        <w:rPr>
          <w:rFonts w:cstheme="minorHAnsi"/>
          <w:sz w:val="24"/>
          <w:szCs w:val="24"/>
        </w:rPr>
        <w:t>created</w:t>
      </w:r>
      <w:r w:rsidR="00AA0A87" w:rsidRPr="00D230B1">
        <w:rPr>
          <w:rFonts w:cstheme="minorHAnsi"/>
          <w:sz w:val="24"/>
          <w:szCs w:val="24"/>
        </w:rPr>
        <w:t xml:space="preserve"> using</w:t>
      </w:r>
      <w:r w:rsidR="00EE2284" w:rsidRPr="00D230B1">
        <w:rPr>
          <w:rFonts w:cstheme="minorHAnsi"/>
          <w:sz w:val="24"/>
          <w:szCs w:val="24"/>
        </w:rPr>
        <w:t xml:space="preserve"> Bloom's Taxonomy hierarchy of cognitive skills</w:t>
      </w:r>
      <w:r w:rsidR="00AA0A87" w:rsidRPr="00D230B1">
        <w:rPr>
          <w:rFonts w:cstheme="minorHAnsi"/>
          <w:sz w:val="24"/>
          <w:szCs w:val="24"/>
        </w:rPr>
        <w:t>. T</w:t>
      </w:r>
      <w:r w:rsidR="00EE2284" w:rsidRPr="00D230B1">
        <w:rPr>
          <w:rFonts w:cstheme="minorHAnsi"/>
          <w:sz w:val="24"/>
          <w:szCs w:val="24"/>
        </w:rPr>
        <w:t>h</w:t>
      </w:r>
      <w:r w:rsidR="004803CF" w:rsidRPr="00D230B1">
        <w:rPr>
          <w:rFonts w:cstheme="minorHAnsi"/>
          <w:sz w:val="24"/>
          <w:szCs w:val="24"/>
        </w:rPr>
        <w:t>e</w:t>
      </w:r>
      <w:r w:rsidR="00EE2284" w:rsidRPr="00D230B1">
        <w:rPr>
          <w:rFonts w:cstheme="minorHAnsi"/>
          <w:sz w:val="24"/>
          <w:szCs w:val="24"/>
        </w:rPr>
        <w:t xml:space="preserve"> curriculum has been designed to include </w:t>
      </w:r>
      <w:r w:rsidR="0003029B" w:rsidRPr="00D230B1">
        <w:rPr>
          <w:rFonts w:cstheme="minorHAnsi"/>
          <w:sz w:val="24"/>
          <w:szCs w:val="24"/>
        </w:rPr>
        <w:t>a variety of cognitive levels in its activities and assessments</w:t>
      </w:r>
      <w:r w:rsidR="00BE2BB0" w:rsidRPr="00D230B1">
        <w:rPr>
          <w:rFonts w:cstheme="minorHAnsi"/>
          <w:sz w:val="24"/>
          <w:szCs w:val="24"/>
        </w:rPr>
        <w:t xml:space="preserve"> aiming</w:t>
      </w:r>
      <w:r w:rsidR="00EE2284" w:rsidRPr="00D230B1">
        <w:rPr>
          <w:rFonts w:cstheme="minorHAnsi"/>
          <w:sz w:val="24"/>
          <w:szCs w:val="24"/>
        </w:rPr>
        <w:t xml:space="preserve"> to e</w:t>
      </w:r>
      <w:r w:rsidR="0003029B" w:rsidRPr="00D230B1">
        <w:rPr>
          <w:rFonts w:cstheme="minorHAnsi"/>
          <w:sz w:val="24"/>
          <w:szCs w:val="24"/>
        </w:rPr>
        <w:t xml:space="preserve">nsure that students are challenged to not only remember information but also </w:t>
      </w:r>
      <w:r w:rsidR="00305399" w:rsidRPr="00D230B1">
        <w:rPr>
          <w:rFonts w:cstheme="minorHAnsi"/>
          <w:sz w:val="24"/>
          <w:szCs w:val="24"/>
        </w:rPr>
        <w:t>‘</w:t>
      </w:r>
      <w:r w:rsidR="007E6975" w:rsidRPr="00D230B1">
        <w:rPr>
          <w:rFonts w:cstheme="minorHAnsi"/>
          <w:sz w:val="24"/>
          <w:szCs w:val="24"/>
        </w:rPr>
        <w:t xml:space="preserve">comprehend, </w:t>
      </w:r>
      <w:r w:rsidR="00BF591C" w:rsidRPr="00D230B1">
        <w:rPr>
          <w:rFonts w:cstheme="minorHAnsi"/>
          <w:sz w:val="24"/>
          <w:szCs w:val="24"/>
        </w:rPr>
        <w:t xml:space="preserve">apply, </w:t>
      </w:r>
      <w:r w:rsidR="008E2FB2" w:rsidRPr="00D230B1">
        <w:rPr>
          <w:rFonts w:cstheme="minorHAnsi"/>
          <w:sz w:val="24"/>
          <w:szCs w:val="24"/>
        </w:rPr>
        <w:t>analyse</w:t>
      </w:r>
      <w:r w:rsidR="0003029B" w:rsidRPr="00D230B1">
        <w:rPr>
          <w:rFonts w:cstheme="minorHAnsi"/>
          <w:sz w:val="24"/>
          <w:szCs w:val="24"/>
        </w:rPr>
        <w:t>, synthesi</w:t>
      </w:r>
      <w:r w:rsidR="008673A2" w:rsidRPr="00D230B1">
        <w:rPr>
          <w:rFonts w:cstheme="minorHAnsi"/>
          <w:sz w:val="24"/>
          <w:szCs w:val="24"/>
        </w:rPr>
        <w:t>s</w:t>
      </w:r>
      <w:r w:rsidR="0003029B" w:rsidRPr="00D230B1">
        <w:rPr>
          <w:rFonts w:cstheme="minorHAnsi"/>
          <w:sz w:val="24"/>
          <w:szCs w:val="24"/>
        </w:rPr>
        <w:t xml:space="preserve">e, and </w:t>
      </w:r>
      <w:r w:rsidR="00305399" w:rsidRPr="00D230B1">
        <w:rPr>
          <w:rFonts w:cstheme="minorHAnsi"/>
          <w:sz w:val="24"/>
          <w:szCs w:val="24"/>
        </w:rPr>
        <w:t>evaluate</w:t>
      </w:r>
      <w:r w:rsidR="0003029B" w:rsidRPr="00D230B1">
        <w:rPr>
          <w:rFonts w:cstheme="minorHAnsi"/>
          <w:sz w:val="24"/>
          <w:szCs w:val="24"/>
        </w:rPr>
        <w:t xml:space="preserve"> </w:t>
      </w:r>
      <w:r w:rsidR="008E2FB2" w:rsidRPr="00D230B1">
        <w:rPr>
          <w:rFonts w:cstheme="minorHAnsi"/>
          <w:sz w:val="24"/>
          <w:szCs w:val="24"/>
        </w:rPr>
        <w:t xml:space="preserve">the </w:t>
      </w:r>
      <w:r w:rsidR="0003029B" w:rsidRPr="00D230B1">
        <w:rPr>
          <w:rFonts w:cstheme="minorHAnsi"/>
          <w:sz w:val="24"/>
          <w:szCs w:val="24"/>
        </w:rPr>
        <w:t>knowledge</w:t>
      </w:r>
      <w:r w:rsidR="00305399" w:rsidRPr="00D230B1">
        <w:rPr>
          <w:rFonts w:cstheme="minorHAnsi"/>
          <w:sz w:val="24"/>
          <w:szCs w:val="24"/>
        </w:rPr>
        <w:t>’</w:t>
      </w:r>
      <w:r w:rsidR="008E2FB2" w:rsidRPr="00D230B1">
        <w:rPr>
          <w:rFonts w:cstheme="minorHAnsi"/>
          <w:sz w:val="24"/>
          <w:szCs w:val="24"/>
        </w:rPr>
        <w:t xml:space="preserve"> they have learnt</w:t>
      </w:r>
      <w:r w:rsidR="00F870E5" w:rsidRPr="00D230B1">
        <w:rPr>
          <w:rFonts w:cstheme="minorHAnsi"/>
          <w:sz w:val="24"/>
          <w:szCs w:val="24"/>
        </w:rPr>
        <w:t xml:space="preserve"> (Adams 2015)</w:t>
      </w:r>
      <w:r w:rsidR="008E2FB2" w:rsidRPr="00D230B1">
        <w:rPr>
          <w:rFonts w:cstheme="minorHAnsi"/>
          <w:sz w:val="24"/>
          <w:szCs w:val="24"/>
        </w:rPr>
        <w:t>.</w:t>
      </w:r>
      <w:r w:rsidR="00E27E34" w:rsidRPr="00D230B1">
        <w:rPr>
          <w:rFonts w:cstheme="minorHAnsi"/>
          <w:sz w:val="24"/>
          <w:szCs w:val="24"/>
        </w:rPr>
        <w:t xml:space="preserve"> </w:t>
      </w:r>
      <w:r w:rsidR="00BA0BBC" w:rsidRPr="00D230B1">
        <w:rPr>
          <w:rFonts w:cstheme="minorHAnsi"/>
          <w:sz w:val="24"/>
          <w:szCs w:val="24"/>
        </w:rPr>
        <w:t>Creating l</w:t>
      </w:r>
      <w:r w:rsidR="00504A63" w:rsidRPr="00D230B1">
        <w:rPr>
          <w:rFonts w:cstheme="minorHAnsi"/>
          <w:sz w:val="24"/>
          <w:szCs w:val="24"/>
        </w:rPr>
        <w:t>earning objectives</w:t>
      </w:r>
      <w:r w:rsidR="00FF4881">
        <w:rPr>
          <w:rFonts w:cstheme="minorHAnsi"/>
          <w:sz w:val="24"/>
          <w:szCs w:val="24"/>
        </w:rPr>
        <w:t xml:space="preserve"> ‘</w:t>
      </w:r>
      <w:r w:rsidR="007B4B85" w:rsidRPr="00D230B1">
        <w:rPr>
          <w:rFonts w:cstheme="minorHAnsi"/>
          <w:sz w:val="24"/>
          <w:szCs w:val="24"/>
        </w:rPr>
        <w:t>aid</w:t>
      </w:r>
      <w:r w:rsidR="00FF4881">
        <w:rPr>
          <w:rFonts w:cstheme="minorHAnsi"/>
          <w:sz w:val="24"/>
          <w:szCs w:val="24"/>
        </w:rPr>
        <w:t>s</w:t>
      </w:r>
      <w:r w:rsidR="007B4B85" w:rsidRPr="00D230B1">
        <w:rPr>
          <w:rFonts w:cstheme="minorHAnsi"/>
          <w:sz w:val="24"/>
          <w:szCs w:val="24"/>
        </w:rPr>
        <w:t xml:space="preserve"> students </w:t>
      </w:r>
      <w:r w:rsidR="002D0B3B" w:rsidRPr="00D230B1">
        <w:rPr>
          <w:rFonts w:cstheme="minorHAnsi"/>
          <w:sz w:val="24"/>
          <w:szCs w:val="24"/>
        </w:rPr>
        <w:t xml:space="preserve">in identifying </w:t>
      </w:r>
      <w:r w:rsidR="00174858" w:rsidRPr="00D230B1">
        <w:rPr>
          <w:rFonts w:cstheme="minorHAnsi"/>
          <w:sz w:val="24"/>
          <w:szCs w:val="24"/>
        </w:rPr>
        <w:t>their own learning targets and demonstrate their ach</w:t>
      </w:r>
      <w:r w:rsidR="00B42F0E" w:rsidRPr="00D230B1">
        <w:rPr>
          <w:rFonts w:cstheme="minorHAnsi"/>
          <w:sz w:val="24"/>
          <w:szCs w:val="24"/>
        </w:rPr>
        <w:t>ievement of these targets</w:t>
      </w:r>
      <w:r w:rsidR="00355CA1" w:rsidRPr="00D230B1">
        <w:rPr>
          <w:rFonts w:cstheme="minorHAnsi"/>
          <w:sz w:val="24"/>
          <w:szCs w:val="24"/>
        </w:rPr>
        <w:t>’</w:t>
      </w:r>
      <w:r w:rsidR="00B42F0E" w:rsidRPr="00D230B1">
        <w:rPr>
          <w:rFonts w:cstheme="minorHAnsi"/>
          <w:sz w:val="24"/>
          <w:szCs w:val="24"/>
        </w:rPr>
        <w:t xml:space="preserve"> (Race 2015)</w:t>
      </w:r>
      <w:r w:rsidR="00C10EF2" w:rsidRPr="00D230B1">
        <w:rPr>
          <w:rFonts w:cstheme="minorHAnsi"/>
          <w:sz w:val="24"/>
          <w:szCs w:val="24"/>
        </w:rPr>
        <w:t xml:space="preserve"> linking </w:t>
      </w:r>
      <w:r w:rsidR="00926A48" w:rsidRPr="00D230B1">
        <w:rPr>
          <w:rFonts w:cstheme="minorHAnsi"/>
          <w:sz w:val="24"/>
          <w:szCs w:val="24"/>
        </w:rPr>
        <w:t xml:space="preserve">teaching </w:t>
      </w:r>
      <w:r w:rsidR="006022CC" w:rsidRPr="00D230B1">
        <w:rPr>
          <w:rFonts w:cstheme="minorHAnsi"/>
          <w:sz w:val="24"/>
          <w:szCs w:val="24"/>
        </w:rPr>
        <w:t xml:space="preserve">practice with professional standard </w:t>
      </w:r>
      <w:r w:rsidR="00691C13" w:rsidRPr="00D230B1">
        <w:rPr>
          <w:rFonts w:cstheme="minorHAnsi"/>
          <w:sz w:val="24"/>
          <w:szCs w:val="24"/>
        </w:rPr>
        <w:t>K3 ‘how students learn</w:t>
      </w:r>
      <w:r w:rsidR="007165E9" w:rsidRPr="00D230B1">
        <w:rPr>
          <w:rFonts w:cstheme="minorHAnsi"/>
          <w:sz w:val="24"/>
          <w:szCs w:val="24"/>
        </w:rPr>
        <w:t xml:space="preserve">’ </w:t>
      </w:r>
      <w:r w:rsidR="00691C13" w:rsidRPr="00D230B1">
        <w:rPr>
          <w:rFonts w:cstheme="minorHAnsi"/>
          <w:sz w:val="24"/>
          <w:szCs w:val="24"/>
        </w:rPr>
        <w:t>(Advance HE 2011).</w:t>
      </w:r>
      <w:r w:rsidR="00D93546" w:rsidRPr="00D230B1">
        <w:rPr>
          <w:rFonts w:cstheme="minorHAnsi"/>
          <w:sz w:val="24"/>
          <w:szCs w:val="24"/>
        </w:rPr>
        <w:t xml:space="preserve"> </w:t>
      </w:r>
      <w:r w:rsidR="008A10C5" w:rsidRPr="00D230B1">
        <w:rPr>
          <w:rFonts w:cstheme="minorHAnsi"/>
          <w:sz w:val="24"/>
          <w:szCs w:val="24"/>
        </w:rPr>
        <w:t>Teaching health related subjects such as dental nurs</w:t>
      </w:r>
      <w:r w:rsidR="00010A08">
        <w:rPr>
          <w:rFonts w:cstheme="minorHAnsi"/>
          <w:sz w:val="24"/>
          <w:szCs w:val="24"/>
        </w:rPr>
        <w:t>ing</w:t>
      </w:r>
      <w:r w:rsidR="008A10C5" w:rsidRPr="00D230B1">
        <w:rPr>
          <w:rFonts w:cstheme="minorHAnsi"/>
          <w:sz w:val="24"/>
          <w:szCs w:val="24"/>
        </w:rPr>
        <w:t xml:space="preserve"> also </w:t>
      </w:r>
      <w:r w:rsidR="00546637" w:rsidRPr="00D230B1">
        <w:rPr>
          <w:rFonts w:cstheme="minorHAnsi"/>
          <w:sz w:val="24"/>
          <w:szCs w:val="24"/>
        </w:rPr>
        <w:t>requires</w:t>
      </w:r>
      <w:r w:rsidR="00F96F3C" w:rsidRPr="00D230B1">
        <w:rPr>
          <w:rFonts w:cstheme="minorHAnsi"/>
          <w:sz w:val="24"/>
          <w:szCs w:val="24"/>
        </w:rPr>
        <w:t xml:space="preserve"> demonstration</w:t>
      </w:r>
      <w:r w:rsidR="00546637" w:rsidRPr="00D230B1">
        <w:rPr>
          <w:rFonts w:cstheme="minorHAnsi"/>
          <w:sz w:val="24"/>
          <w:szCs w:val="24"/>
        </w:rPr>
        <w:t xml:space="preserve"> of </w:t>
      </w:r>
      <w:r w:rsidR="008A10C5" w:rsidRPr="00D230B1">
        <w:rPr>
          <w:rFonts w:cstheme="minorHAnsi"/>
          <w:sz w:val="24"/>
          <w:szCs w:val="24"/>
        </w:rPr>
        <w:t>psychomotor and affective skills</w:t>
      </w:r>
      <w:r w:rsidR="00546637" w:rsidRPr="00D230B1">
        <w:rPr>
          <w:rFonts w:cstheme="minorHAnsi"/>
          <w:sz w:val="24"/>
          <w:szCs w:val="24"/>
        </w:rPr>
        <w:t xml:space="preserve"> </w:t>
      </w:r>
      <w:r w:rsidR="00F96F3C" w:rsidRPr="00D230B1">
        <w:rPr>
          <w:rFonts w:cstheme="minorHAnsi"/>
          <w:sz w:val="24"/>
          <w:szCs w:val="24"/>
        </w:rPr>
        <w:t>therefore</w:t>
      </w:r>
      <w:r w:rsidR="00546637" w:rsidRPr="00D230B1">
        <w:rPr>
          <w:rFonts w:cstheme="minorHAnsi"/>
          <w:sz w:val="24"/>
          <w:szCs w:val="24"/>
        </w:rPr>
        <w:t xml:space="preserve"> </w:t>
      </w:r>
      <w:r w:rsidR="00C33BF0" w:rsidRPr="00D230B1">
        <w:rPr>
          <w:rFonts w:cstheme="minorHAnsi"/>
          <w:sz w:val="24"/>
          <w:szCs w:val="24"/>
        </w:rPr>
        <w:t>‘</w:t>
      </w:r>
      <w:r w:rsidR="00546637" w:rsidRPr="00D230B1">
        <w:rPr>
          <w:rFonts w:cstheme="minorHAnsi"/>
          <w:sz w:val="24"/>
          <w:szCs w:val="24"/>
        </w:rPr>
        <w:t xml:space="preserve">learning activities have </w:t>
      </w:r>
      <w:r w:rsidR="00010A08">
        <w:rPr>
          <w:rFonts w:cstheme="minorHAnsi"/>
          <w:sz w:val="24"/>
          <w:szCs w:val="24"/>
        </w:rPr>
        <w:t xml:space="preserve">also </w:t>
      </w:r>
      <w:r w:rsidR="00546637" w:rsidRPr="00D230B1">
        <w:rPr>
          <w:rFonts w:cstheme="minorHAnsi"/>
          <w:sz w:val="24"/>
          <w:szCs w:val="24"/>
        </w:rPr>
        <w:t xml:space="preserve">been </w:t>
      </w:r>
      <w:r w:rsidR="005D687A" w:rsidRPr="00D230B1">
        <w:rPr>
          <w:rFonts w:cstheme="minorHAnsi"/>
          <w:sz w:val="24"/>
          <w:szCs w:val="24"/>
        </w:rPr>
        <w:t>designed</w:t>
      </w:r>
      <w:r w:rsidR="00C33BF0" w:rsidRPr="00D230B1">
        <w:rPr>
          <w:rFonts w:cstheme="minorHAnsi"/>
          <w:sz w:val="24"/>
          <w:szCs w:val="24"/>
        </w:rPr>
        <w:t>’</w:t>
      </w:r>
      <w:r w:rsidR="00546637" w:rsidRPr="00D230B1">
        <w:rPr>
          <w:rFonts w:cstheme="minorHAnsi"/>
          <w:sz w:val="24"/>
          <w:szCs w:val="24"/>
        </w:rPr>
        <w:t xml:space="preserve"> to showcase these skills</w:t>
      </w:r>
      <w:r w:rsidR="00F96F3C" w:rsidRPr="00D230B1">
        <w:rPr>
          <w:rFonts w:cstheme="minorHAnsi"/>
          <w:sz w:val="24"/>
          <w:szCs w:val="24"/>
        </w:rPr>
        <w:t xml:space="preserve">, </w:t>
      </w:r>
      <w:r w:rsidR="00546637" w:rsidRPr="00D230B1">
        <w:rPr>
          <w:rFonts w:cstheme="minorHAnsi"/>
          <w:sz w:val="24"/>
          <w:szCs w:val="24"/>
        </w:rPr>
        <w:t>not just cognition</w:t>
      </w:r>
      <w:r w:rsidR="001F0B3A" w:rsidRPr="00D230B1">
        <w:rPr>
          <w:rFonts w:cstheme="minorHAnsi"/>
          <w:sz w:val="24"/>
          <w:szCs w:val="24"/>
        </w:rPr>
        <w:t>, linking with PS A1</w:t>
      </w:r>
      <w:r w:rsidR="005D687A" w:rsidRPr="00D230B1">
        <w:rPr>
          <w:rFonts w:cstheme="minorHAnsi"/>
          <w:sz w:val="24"/>
          <w:szCs w:val="24"/>
        </w:rPr>
        <w:t xml:space="preserve"> (Advance HE 2011).</w:t>
      </w:r>
    </w:p>
    <w:p w14:paraId="4819A994" w14:textId="3F85C082" w:rsidR="00C13EC2" w:rsidRDefault="00DC2ED3" w:rsidP="00977F40">
      <w:pPr>
        <w:spacing w:line="360" w:lineRule="auto"/>
        <w:jc w:val="both"/>
        <w:rPr>
          <w:rFonts w:cstheme="minorHAnsi"/>
          <w:sz w:val="24"/>
          <w:szCs w:val="24"/>
        </w:rPr>
      </w:pPr>
      <w:r w:rsidRPr="00D230B1">
        <w:rPr>
          <w:rFonts w:cstheme="minorHAnsi"/>
          <w:sz w:val="24"/>
          <w:szCs w:val="24"/>
        </w:rPr>
        <w:t>In line with Kolb’s reflective model</w:t>
      </w:r>
      <w:r w:rsidR="00DF5BB4" w:rsidRPr="00D230B1">
        <w:rPr>
          <w:rFonts w:cstheme="minorHAnsi"/>
          <w:sz w:val="24"/>
          <w:szCs w:val="24"/>
        </w:rPr>
        <w:t>, t</w:t>
      </w:r>
      <w:r w:rsidR="003954ED" w:rsidRPr="00D230B1">
        <w:rPr>
          <w:rFonts w:cstheme="minorHAnsi"/>
          <w:sz w:val="24"/>
          <w:szCs w:val="24"/>
        </w:rPr>
        <w:t xml:space="preserve">his curriculum aims to </w:t>
      </w:r>
      <w:r w:rsidR="006B4C23" w:rsidRPr="00D230B1">
        <w:rPr>
          <w:rFonts w:cstheme="minorHAnsi"/>
          <w:sz w:val="24"/>
          <w:szCs w:val="24"/>
        </w:rPr>
        <w:t>incorporate hands on experiences and real-world applications</w:t>
      </w:r>
      <w:r w:rsidR="004B36D3" w:rsidRPr="00D230B1">
        <w:rPr>
          <w:rFonts w:cstheme="minorHAnsi"/>
          <w:sz w:val="24"/>
          <w:szCs w:val="24"/>
        </w:rPr>
        <w:t xml:space="preserve"> and provide opportunities for reflective practices to deepen students understanding of the subject</w:t>
      </w:r>
      <w:r w:rsidR="0098546E" w:rsidRPr="00D230B1">
        <w:rPr>
          <w:rFonts w:cstheme="minorHAnsi"/>
          <w:sz w:val="24"/>
          <w:szCs w:val="24"/>
        </w:rPr>
        <w:t xml:space="preserve"> (Kolb 2015).</w:t>
      </w:r>
      <w:r w:rsidR="002F342F" w:rsidRPr="00D230B1">
        <w:rPr>
          <w:rFonts w:cstheme="minorHAnsi"/>
          <w:sz w:val="24"/>
          <w:szCs w:val="24"/>
        </w:rPr>
        <w:t xml:space="preserve"> </w:t>
      </w:r>
      <w:r w:rsidR="00B604D3" w:rsidRPr="00D230B1">
        <w:rPr>
          <w:rFonts w:cstheme="minorHAnsi"/>
          <w:sz w:val="24"/>
          <w:szCs w:val="24"/>
        </w:rPr>
        <w:t>R</w:t>
      </w:r>
      <w:r w:rsidR="004E47B4" w:rsidRPr="00D230B1">
        <w:rPr>
          <w:rFonts w:cstheme="minorHAnsi"/>
          <w:sz w:val="24"/>
          <w:szCs w:val="24"/>
        </w:rPr>
        <w:t>eflecti</w:t>
      </w:r>
      <w:r w:rsidR="00F01AB6" w:rsidRPr="00D230B1">
        <w:rPr>
          <w:rFonts w:cstheme="minorHAnsi"/>
          <w:sz w:val="24"/>
          <w:szCs w:val="24"/>
        </w:rPr>
        <w:t xml:space="preserve">ve </w:t>
      </w:r>
      <w:r w:rsidR="002F342F" w:rsidRPr="00D230B1">
        <w:rPr>
          <w:rFonts w:cstheme="minorHAnsi"/>
          <w:sz w:val="24"/>
          <w:szCs w:val="24"/>
        </w:rPr>
        <w:t xml:space="preserve">processes </w:t>
      </w:r>
      <w:r w:rsidR="00F226D1" w:rsidRPr="00D230B1">
        <w:rPr>
          <w:rFonts w:cstheme="minorHAnsi"/>
          <w:sz w:val="24"/>
          <w:szCs w:val="24"/>
        </w:rPr>
        <w:t>of learning tasks by students</w:t>
      </w:r>
      <w:r w:rsidR="00AE20B3" w:rsidRPr="00D230B1">
        <w:rPr>
          <w:rFonts w:cstheme="minorHAnsi"/>
          <w:sz w:val="24"/>
          <w:szCs w:val="24"/>
        </w:rPr>
        <w:t>,</w:t>
      </w:r>
      <w:r w:rsidR="00F226D1" w:rsidRPr="00D230B1">
        <w:rPr>
          <w:rFonts w:cstheme="minorHAnsi"/>
          <w:sz w:val="24"/>
          <w:szCs w:val="24"/>
        </w:rPr>
        <w:t xml:space="preserve"> and teaching activities by the course provider</w:t>
      </w:r>
      <w:r w:rsidR="00F01AB6" w:rsidRPr="00D230B1">
        <w:rPr>
          <w:rFonts w:cstheme="minorHAnsi"/>
          <w:sz w:val="24"/>
          <w:szCs w:val="24"/>
        </w:rPr>
        <w:t>,</w:t>
      </w:r>
      <w:r w:rsidR="00F226D1" w:rsidRPr="00D230B1">
        <w:rPr>
          <w:rFonts w:cstheme="minorHAnsi"/>
          <w:sz w:val="24"/>
          <w:szCs w:val="24"/>
        </w:rPr>
        <w:t xml:space="preserve"> aim to</w:t>
      </w:r>
      <w:r w:rsidR="002F342F" w:rsidRPr="00D230B1">
        <w:rPr>
          <w:rFonts w:cstheme="minorHAnsi"/>
          <w:sz w:val="24"/>
          <w:szCs w:val="24"/>
        </w:rPr>
        <w:t xml:space="preserve"> continuously refine and improve the programme</w:t>
      </w:r>
      <w:r w:rsidR="004E47B4" w:rsidRPr="00D230B1">
        <w:rPr>
          <w:rFonts w:cstheme="minorHAnsi"/>
          <w:sz w:val="24"/>
          <w:szCs w:val="24"/>
        </w:rPr>
        <w:t xml:space="preserve"> for future cohorts</w:t>
      </w:r>
      <w:r w:rsidR="00F320E2" w:rsidRPr="00D230B1">
        <w:rPr>
          <w:rFonts w:cstheme="minorHAnsi"/>
          <w:sz w:val="24"/>
          <w:szCs w:val="24"/>
        </w:rPr>
        <w:t xml:space="preserve"> </w:t>
      </w:r>
      <w:r w:rsidR="0030051F" w:rsidRPr="00D230B1">
        <w:rPr>
          <w:rFonts w:cstheme="minorHAnsi"/>
          <w:sz w:val="24"/>
          <w:szCs w:val="24"/>
        </w:rPr>
        <w:t>and</w:t>
      </w:r>
      <w:r w:rsidR="00977F40">
        <w:rPr>
          <w:rFonts w:cstheme="minorHAnsi"/>
          <w:sz w:val="24"/>
          <w:szCs w:val="24"/>
        </w:rPr>
        <w:t xml:space="preserve"> can act as a </w:t>
      </w:r>
      <w:r w:rsidR="00917814">
        <w:rPr>
          <w:rFonts w:cstheme="minorHAnsi"/>
          <w:sz w:val="24"/>
          <w:szCs w:val="24"/>
        </w:rPr>
        <w:t>‘</w:t>
      </w:r>
      <w:r w:rsidR="00977F40">
        <w:rPr>
          <w:rFonts w:cstheme="minorHAnsi"/>
          <w:sz w:val="24"/>
          <w:szCs w:val="24"/>
        </w:rPr>
        <w:t>m</w:t>
      </w:r>
      <w:r w:rsidR="00977F40" w:rsidRPr="00977F40">
        <w:rPr>
          <w:rFonts w:cstheme="minorHAnsi"/>
          <w:sz w:val="24"/>
          <w:szCs w:val="24"/>
        </w:rPr>
        <w:t>ethod for evaluating the effectiveness of teaching</w:t>
      </w:r>
      <w:r w:rsidR="00917814">
        <w:rPr>
          <w:rFonts w:cstheme="minorHAnsi"/>
          <w:sz w:val="24"/>
          <w:szCs w:val="24"/>
        </w:rPr>
        <w:t xml:space="preserve">’ (PS K5 </w:t>
      </w:r>
      <w:r w:rsidR="00E21F08" w:rsidRPr="00D230B1">
        <w:rPr>
          <w:rFonts w:cstheme="minorHAnsi"/>
          <w:sz w:val="24"/>
          <w:szCs w:val="24"/>
        </w:rPr>
        <w:t>Advance HE 2011).</w:t>
      </w:r>
      <w:r w:rsidR="00C13EC2">
        <w:rPr>
          <w:rFonts w:cstheme="minorHAnsi"/>
          <w:sz w:val="24"/>
          <w:szCs w:val="24"/>
        </w:rPr>
        <w:t xml:space="preserve"> </w:t>
      </w:r>
      <w:r w:rsidR="00C13EC2" w:rsidRPr="00D230B1">
        <w:rPr>
          <w:rFonts w:cstheme="minorHAnsi"/>
          <w:sz w:val="24"/>
          <w:szCs w:val="24"/>
        </w:rPr>
        <w:t>Refection meets the evaluation phase of cognitive learning which is vital for critical thinking (Adams 2015)</w:t>
      </w:r>
      <w:r w:rsidR="00B9382C">
        <w:rPr>
          <w:rFonts w:cstheme="minorHAnsi"/>
          <w:sz w:val="24"/>
          <w:szCs w:val="24"/>
        </w:rPr>
        <w:t xml:space="preserve"> and</w:t>
      </w:r>
      <w:r w:rsidR="00C13EC2" w:rsidRPr="00D230B1">
        <w:rPr>
          <w:rFonts w:cstheme="minorHAnsi"/>
          <w:sz w:val="24"/>
          <w:szCs w:val="24"/>
        </w:rPr>
        <w:t xml:space="preserve"> is a way for health care staff to ‘investigate the depth and complexity of their professional practice’</w:t>
      </w:r>
      <w:r w:rsidR="00B9382C">
        <w:rPr>
          <w:rFonts w:cstheme="minorHAnsi"/>
          <w:sz w:val="24"/>
          <w:szCs w:val="24"/>
        </w:rPr>
        <w:t xml:space="preserve"> </w:t>
      </w:r>
      <w:r w:rsidR="00CE6FCC">
        <w:rPr>
          <w:rFonts w:cstheme="minorHAnsi"/>
          <w:sz w:val="24"/>
          <w:szCs w:val="24"/>
        </w:rPr>
        <w:t>(</w:t>
      </w:r>
      <w:r w:rsidR="00B9382C" w:rsidRPr="00D230B1">
        <w:rPr>
          <w:rFonts w:cstheme="minorHAnsi"/>
          <w:sz w:val="24"/>
          <w:szCs w:val="24"/>
        </w:rPr>
        <w:t>Tigelaar 2021)</w:t>
      </w:r>
      <w:r w:rsidR="00CE6FCC">
        <w:rPr>
          <w:rFonts w:cstheme="minorHAnsi"/>
          <w:sz w:val="24"/>
          <w:szCs w:val="24"/>
        </w:rPr>
        <w:t>.</w:t>
      </w:r>
    </w:p>
    <w:p w14:paraId="656446AB" w14:textId="27A034E3" w:rsidR="009C3480" w:rsidRPr="00D230B1" w:rsidRDefault="00C02519" w:rsidP="00DA6876">
      <w:pPr>
        <w:spacing w:line="360" w:lineRule="auto"/>
        <w:jc w:val="both"/>
        <w:rPr>
          <w:rFonts w:cstheme="minorHAnsi"/>
          <w:sz w:val="24"/>
          <w:szCs w:val="24"/>
        </w:rPr>
      </w:pPr>
      <w:r w:rsidRPr="00D230B1">
        <w:rPr>
          <w:rFonts w:cstheme="minorHAnsi"/>
          <w:sz w:val="24"/>
          <w:szCs w:val="24"/>
        </w:rPr>
        <w:t xml:space="preserve">The course will include </w:t>
      </w:r>
      <w:r w:rsidR="00565ADA" w:rsidRPr="00D230B1">
        <w:rPr>
          <w:rFonts w:cstheme="minorHAnsi"/>
          <w:sz w:val="24"/>
          <w:szCs w:val="24"/>
        </w:rPr>
        <w:t xml:space="preserve">authentic </w:t>
      </w:r>
      <w:r w:rsidRPr="00D230B1">
        <w:rPr>
          <w:rFonts w:cstheme="minorHAnsi"/>
          <w:sz w:val="24"/>
          <w:szCs w:val="24"/>
        </w:rPr>
        <w:t xml:space="preserve">ongoing formative </w:t>
      </w:r>
      <w:r w:rsidR="00F26C1C" w:rsidRPr="00D230B1">
        <w:rPr>
          <w:rFonts w:cstheme="minorHAnsi"/>
          <w:sz w:val="24"/>
          <w:szCs w:val="24"/>
        </w:rPr>
        <w:t>and final</w:t>
      </w:r>
      <w:r w:rsidR="008C0894" w:rsidRPr="00D230B1">
        <w:rPr>
          <w:rFonts w:cstheme="minorHAnsi"/>
          <w:sz w:val="24"/>
          <w:szCs w:val="24"/>
        </w:rPr>
        <w:t xml:space="preserve"> summative assessments</w:t>
      </w:r>
      <w:r w:rsidR="00F26C1C" w:rsidRPr="00D230B1">
        <w:rPr>
          <w:rFonts w:cstheme="minorHAnsi"/>
          <w:sz w:val="24"/>
          <w:szCs w:val="24"/>
        </w:rPr>
        <w:t xml:space="preserve"> </w:t>
      </w:r>
      <w:r w:rsidR="00D41DEC" w:rsidRPr="00D230B1">
        <w:rPr>
          <w:rFonts w:cstheme="minorHAnsi"/>
          <w:sz w:val="24"/>
          <w:szCs w:val="24"/>
        </w:rPr>
        <w:t xml:space="preserve">where students </w:t>
      </w:r>
      <w:r w:rsidR="00204A55" w:rsidRPr="00D230B1">
        <w:rPr>
          <w:rFonts w:cstheme="minorHAnsi"/>
          <w:sz w:val="24"/>
          <w:szCs w:val="24"/>
        </w:rPr>
        <w:t>will</w:t>
      </w:r>
      <w:r w:rsidR="00A14A5D" w:rsidRPr="00D230B1">
        <w:rPr>
          <w:rFonts w:cstheme="minorHAnsi"/>
          <w:sz w:val="24"/>
          <w:szCs w:val="24"/>
        </w:rPr>
        <w:t xml:space="preserve"> engage in </w:t>
      </w:r>
      <w:r w:rsidR="00204A55" w:rsidRPr="00D230B1">
        <w:rPr>
          <w:rFonts w:cstheme="minorHAnsi"/>
          <w:sz w:val="24"/>
          <w:szCs w:val="24"/>
        </w:rPr>
        <w:t>‘</w:t>
      </w:r>
      <w:r w:rsidR="00A14A5D" w:rsidRPr="00D230B1">
        <w:rPr>
          <w:rFonts w:cstheme="minorHAnsi"/>
          <w:sz w:val="24"/>
          <w:szCs w:val="24"/>
        </w:rPr>
        <w:t xml:space="preserve">meaningful, </w:t>
      </w:r>
      <w:r w:rsidR="003F3C80" w:rsidRPr="00D230B1">
        <w:rPr>
          <w:rFonts w:cstheme="minorHAnsi"/>
          <w:sz w:val="24"/>
          <w:szCs w:val="24"/>
        </w:rPr>
        <w:t>context bound</w:t>
      </w:r>
      <w:r w:rsidR="00A14A5D" w:rsidRPr="00D230B1">
        <w:rPr>
          <w:rFonts w:cstheme="minorHAnsi"/>
          <w:sz w:val="24"/>
          <w:szCs w:val="24"/>
        </w:rPr>
        <w:t xml:space="preserve"> activities </w:t>
      </w:r>
      <w:r w:rsidR="00E5632D" w:rsidRPr="00D230B1">
        <w:rPr>
          <w:rFonts w:cstheme="minorHAnsi"/>
          <w:sz w:val="24"/>
          <w:szCs w:val="24"/>
        </w:rPr>
        <w:t xml:space="preserve">that require analysis, </w:t>
      </w:r>
      <w:r w:rsidR="00565ADA" w:rsidRPr="00D230B1">
        <w:rPr>
          <w:rFonts w:cstheme="minorHAnsi"/>
          <w:sz w:val="24"/>
          <w:szCs w:val="24"/>
        </w:rPr>
        <w:t>integration</w:t>
      </w:r>
      <w:r w:rsidR="00E5632D" w:rsidRPr="00D230B1">
        <w:rPr>
          <w:rFonts w:cstheme="minorHAnsi"/>
          <w:sz w:val="24"/>
          <w:szCs w:val="24"/>
        </w:rPr>
        <w:t xml:space="preserve"> of knowledge and invention</w:t>
      </w:r>
      <w:r w:rsidR="00204A55" w:rsidRPr="00D230B1">
        <w:rPr>
          <w:rFonts w:cstheme="minorHAnsi"/>
          <w:sz w:val="24"/>
          <w:szCs w:val="24"/>
        </w:rPr>
        <w:t>’</w:t>
      </w:r>
      <w:r w:rsidR="002F342F" w:rsidRPr="00D230B1">
        <w:rPr>
          <w:rFonts w:cstheme="minorHAnsi"/>
          <w:sz w:val="24"/>
          <w:szCs w:val="24"/>
        </w:rPr>
        <w:t xml:space="preserve"> </w:t>
      </w:r>
      <w:r w:rsidR="00565ADA" w:rsidRPr="00D230B1">
        <w:rPr>
          <w:rFonts w:cstheme="minorHAnsi"/>
          <w:sz w:val="24"/>
          <w:szCs w:val="24"/>
        </w:rPr>
        <w:t>(</w:t>
      </w:r>
      <w:r w:rsidR="00BE393D" w:rsidRPr="00D230B1">
        <w:rPr>
          <w:rFonts w:cstheme="minorHAnsi"/>
          <w:sz w:val="24"/>
          <w:szCs w:val="24"/>
        </w:rPr>
        <w:t xml:space="preserve">p86, </w:t>
      </w:r>
      <w:r w:rsidR="00565ADA" w:rsidRPr="00D230B1">
        <w:rPr>
          <w:rFonts w:cstheme="minorHAnsi"/>
          <w:sz w:val="24"/>
          <w:szCs w:val="24"/>
        </w:rPr>
        <w:t>Marsh</w:t>
      </w:r>
      <w:r w:rsidR="009F124C" w:rsidRPr="00D230B1">
        <w:rPr>
          <w:rFonts w:cstheme="minorHAnsi"/>
          <w:sz w:val="24"/>
          <w:szCs w:val="24"/>
        </w:rPr>
        <w:t xml:space="preserve"> 2009)</w:t>
      </w:r>
      <w:r w:rsidR="00E5632D" w:rsidRPr="00D230B1">
        <w:rPr>
          <w:rFonts w:cstheme="minorHAnsi"/>
          <w:sz w:val="24"/>
          <w:szCs w:val="24"/>
        </w:rPr>
        <w:t>.</w:t>
      </w:r>
      <w:r w:rsidR="00F26C1C" w:rsidRPr="00D230B1">
        <w:rPr>
          <w:rFonts w:cstheme="minorHAnsi"/>
          <w:sz w:val="24"/>
          <w:szCs w:val="24"/>
        </w:rPr>
        <w:t xml:space="preserve"> </w:t>
      </w:r>
      <w:r w:rsidR="00FD6033" w:rsidRPr="00D230B1">
        <w:rPr>
          <w:rFonts w:cstheme="minorHAnsi"/>
          <w:sz w:val="24"/>
          <w:szCs w:val="24"/>
        </w:rPr>
        <w:t>These types of assessments</w:t>
      </w:r>
      <w:r w:rsidR="00EE1E53" w:rsidRPr="00D230B1">
        <w:rPr>
          <w:rFonts w:cstheme="minorHAnsi"/>
          <w:sz w:val="24"/>
          <w:szCs w:val="24"/>
        </w:rPr>
        <w:t xml:space="preserve"> best suit </w:t>
      </w:r>
      <w:r w:rsidR="00FD6033" w:rsidRPr="00D230B1">
        <w:rPr>
          <w:rFonts w:cstheme="minorHAnsi"/>
          <w:sz w:val="24"/>
          <w:szCs w:val="24"/>
        </w:rPr>
        <w:t>education</w:t>
      </w:r>
      <w:r w:rsidR="00EA2A08" w:rsidRPr="00D230B1">
        <w:rPr>
          <w:rFonts w:cstheme="minorHAnsi"/>
          <w:sz w:val="24"/>
          <w:szCs w:val="24"/>
        </w:rPr>
        <w:t>al practices</w:t>
      </w:r>
      <w:r w:rsidR="00FD6033" w:rsidRPr="00D230B1">
        <w:rPr>
          <w:rFonts w:cstheme="minorHAnsi"/>
          <w:sz w:val="24"/>
          <w:szCs w:val="24"/>
        </w:rPr>
        <w:t xml:space="preserve"> for </w:t>
      </w:r>
      <w:r w:rsidR="008609EC" w:rsidRPr="00D230B1">
        <w:rPr>
          <w:rFonts w:cstheme="minorHAnsi"/>
          <w:sz w:val="24"/>
          <w:szCs w:val="24"/>
        </w:rPr>
        <w:t xml:space="preserve">practical professions </w:t>
      </w:r>
      <w:r w:rsidR="0091527E" w:rsidRPr="00D230B1">
        <w:rPr>
          <w:rFonts w:cstheme="minorHAnsi"/>
          <w:sz w:val="24"/>
          <w:szCs w:val="24"/>
        </w:rPr>
        <w:t xml:space="preserve">such as dental nursing </w:t>
      </w:r>
      <w:r w:rsidR="008609EC" w:rsidRPr="00D230B1">
        <w:rPr>
          <w:rFonts w:cstheme="minorHAnsi"/>
          <w:sz w:val="24"/>
          <w:szCs w:val="24"/>
        </w:rPr>
        <w:t xml:space="preserve">which require </w:t>
      </w:r>
      <w:r w:rsidR="00FD6033" w:rsidRPr="00D230B1">
        <w:rPr>
          <w:rFonts w:cstheme="minorHAnsi"/>
          <w:sz w:val="24"/>
          <w:szCs w:val="24"/>
        </w:rPr>
        <w:t xml:space="preserve">hands on </w:t>
      </w:r>
      <w:r w:rsidR="00FD6033" w:rsidRPr="00D230B1">
        <w:rPr>
          <w:rFonts w:cstheme="minorHAnsi"/>
          <w:sz w:val="24"/>
          <w:szCs w:val="24"/>
        </w:rPr>
        <w:lastRenderedPageBreak/>
        <w:t>training</w:t>
      </w:r>
      <w:r w:rsidR="00980F84" w:rsidRPr="00D230B1">
        <w:rPr>
          <w:rFonts w:cstheme="minorHAnsi"/>
          <w:sz w:val="24"/>
          <w:szCs w:val="24"/>
        </w:rPr>
        <w:t xml:space="preserve"> and demonstrates PS K2 </w:t>
      </w:r>
      <w:r w:rsidR="006A4477" w:rsidRPr="00D230B1">
        <w:rPr>
          <w:rFonts w:cstheme="minorHAnsi"/>
          <w:sz w:val="24"/>
          <w:szCs w:val="24"/>
        </w:rPr>
        <w:t>‘</w:t>
      </w:r>
      <w:r w:rsidR="008C2E0E" w:rsidRPr="00D230B1">
        <w:rPr>
          <w:rFonts w:cstheme="minorHAnsi"/>
          <w:sz w:val="24"/>
          <w:szCs w:val="24"/>
        </w:rPr>
        <w:t>using a</w:t>
      </w:r>
      <w:r w:rsidR="00980F84" w:rsidRPr="00D230B1">
        <w:rPr>
          <w:rFonts w:cstheme="minorHAnsi"/>
          <w:sz w:val="24"/>
          <w:szCs w:val="24"/>
        </w:rPr>
        <w:t xml:space="preserve">ppropriate methods </w:t>
      </w:r>
      <w:r w:rsidR="006A4477" w:rsidRPr="00D230B1">
        <w:rPr>
          <w:rFonts w:cstheme="minorHAnsi"/>
          <w:sz w:val="24"/>
          <w:szCs w:val="24"/>
        </w:rPr>
        <w:t>for</w:t>
      </w:r>
      <w:r w:rsidR="00980F84" w:rsidRPr="00D230B1">
        <w:rPr>
          <w:rFonts w:cstheme="minorHAnsi"/>
          <w:sz w:val="24"/>
          <w:szCs w:val="24"/>
        </w:rPr>
        <w:t xml:space="preserve"> assessing in the subject </w:t>
      </w:r>
      <w:r w:rsidR="008C2E0E" w:rsidRPr="00D230B1">
        <w:rPr>
          <w:rFonts w:cstheme="minorHAnsi"/>
          <w:sz w:val="24"/>
          <w:szCs w:val="24"/>
        </w:rPr>
        <w:t>a</w:t>
      </w:r>
      <w:r w:rsidR="00980F84" w:rsidRPr="00D230B1">
        <w:rPr>
          <w:rFonts w:cstheme="minorHAnsi"/>
          <w:sz w:val="24"/>
          <w:szCs w:val="24"/>
        </w:rPr>
        <w:t>rea</w:t>
      </w:r>
      <w:r w:rsidR="008C2E0E" w:rsidRPr="00D230B1">
        <w:rPr>
          <w:rFonts w:cstheme="minorHAnsi"/>
          <w:sz w:val="24"/>
          <w:szCs w:val="24"/>
        </w:rPr>
        <w:t>’ (Advance HE 2011).</w:t>
      </w:r>
    </w:p>
    <w:p w14:paraId="5CD14D55" w14:textId="2B8737E9" w:rsidR="00FD2D42" w:rsidRPr="00D230B1" w:rsidRDefault="00264241" w:rsidP="00DA6876">
      <w:pPr>
        <w:spacing w:line="360" w:lineRule="auto"/>
        <w:jc w:val="both"/>
        <w:rPr>
          <w:rFonts w:cstheme="minorHAnsi"/>
          <w:sz w:val="24"/>
          <w:szCs w:val="24"/>
        </w:rPr>
      </w:pPr>
      <w:r w:rsidRPr="00D230B1">
        <w:rPr>
          <w:rFonts w:cstheme="minorHAnsi"/>
          <w:sz w:val="24"/>
          <w:szCs w:val="24"/>
        </w:rPr>
        <w:t>Dental nurses undertaking this course will</w:t>
      </w:r>
      <w:r w:rsidR="00FD2D42" w:rsidRPr="00D230B1">
        <w:rPr>
          <w:rFonts w:cstheme="minorHAnsi"/>
          <w:sz w:val="24"/>
          <w:szCs w:val="24"/>
        </w:rPr>
        <w:t xml:space="preserve"> build </w:t>
      </w:r>
      <w:r w:rsidR="00224D8D" w:rsidRPr="00D230B1">
        <w:rPr>
          <w:rFonts w:cstheme="minorHAnsi"/>
          <w:sz w:val="24"/>
          <w:szCs w:val="24"/>
        </w:rPr>
        <w:t xml:space="preserve">transferrable skills </w:t>
      </w:r>
      <w:r w:rsidR="00224D8D" w:rsidRPr="00D230B1">
        <w:rPr>
          <w:rFonts w:cstheme="minorHAnsi"/>
          <w:color w:val="333333"/>
          <w:sz w:val="24"/>
          <w:szCs w:val="24"/>
          <w:shd w:val="clear" w:color="auto" w:fill="FFFFFF"/>
        </w:rPr>
        <w:t xml:space="preserve">that will be </w:t>
      </w:r>
      <w:r w:rsidRPr="00D230B1">
        <w:rPr>
          <w:rFonts w:cstheme="minorHAnsi"/>
          <w:color w:val="333333"/>
          <w:sz w:val="24"/>
          <w:szCs w:val="24"/>
          <w:shd w:val="clear" w:color="auto" w:fill="FFFFFF"/>
        </w:rPr>
        <w:t>‘</w:t>
      </w:r>
      <w:r w:rsidR="00224D8D" w:rsidRPr="00D230B1">
        <w:rPr>
          <w:rFonts w:cstheme="minorHAnsi"/>
          <w:color w:val="333333"/>
          <w:sz w:val="24"/>
          <w:szCs w:val="24"/>
          <w:shd w:val="clear" w:color="auto" w:fill="FFFFFF"/>
        </w:rPr>
        <w:t>relevant and helpful across many different situations and areas of life</w:t>
      </w:r>
      <w:r w:rsidRPr="00D230B1">
        <w:rPr>
          <w:rFonts w:cstheme="minorHAnsi"/>
          <w:color w:val="333333"/>
          <w:sz w:val="24"/>
          <w:szCs w:val="24"/>
          <w:shd w:val="clear" w:color="auto" w:fill="FFFFFF"/>
        </w:rPr>
        <w:t>’</w:t>
      </w:r>
      <w:r w:rsidR="00553FBF" w:rsidRPr="00D230B1">
        <w:rPr>
          <w:rFonts w:cstheme="minorHAnsi"/>
          <w:color w:val="333333"/>
          <w:sz w:val="24"/>
          <w:szCs w:val="24"/>
          <w:shd w:val="clear" w:color="auto" w:fill="FFFFFF"/>
        </w:rPr>
        <w:t xml:space="preserve"> </w:t>
      </w:r>
      <w:r w:rsidRPr="00D230B1">
        <w:rPr>
          <w:rFonts w:cstheme="minorHAnsi"/>
          <w:color w:val="333333"/>
          <w:sz w:val="24"/>
          <w:szCs w:val="24"/>
          <w:shd w:val="clear" w:color="auto" w:fill="FFFFFF"/>
        </w:rPr>
        <w:t>(</w:t>
      </w:r>
      <w:proofErr w:type="spellStart"/>
      <w:r w:rsidRPr="00D230B1">
        <w:rPr>
          <w:rFonts w:cstheme="minorHAnsi"/>
          <w:color w:val="333333"/>
          <w:sz w:val="24"/>
          <w:szCs w:val="24"/>
          <w:shd w:val="clear" w:color="auto" w:fill="FFFFFF"/>
        </w:rPr>
        <w:t>Nägele</w:t>
      </w:r>
      <w:proofErr w:type="spellEnd"/>
      <w:r w:rsidRPr="00D230B1">
        <w:rPr>
          <w:rFonts w:cstheme="minorHAnsi"/>
          <w:color w:val="333333"/>
          <w:sz w:val="24"/>
          <w:szCs w:val="24"/>
          <w:shd w:val="clear" w:color="auto" w:fill="FFFFFF"/>
        </w:rPr>
        <w:t xml:space="preserve"> 2017).</w:t>
      </w:r>
      <w:r w:rsidR="0014474D" w:rsidRPr="00D230B1">
        <w:rPr>
          <w:rFonts w:cstheme="minorHAnsi"/>
          <w:color w:val="333333"/>
          <w:sz w:val="24"/>
          <w:szCs w:val="24"/>
          <w:shd w:val="clear" w:color="auto" w:fill="FFFFFF"/>
        </w:rPr>
        <w:t xml:space="preserve"> Learning activities such as </w:t>
      </w:r>
      <w:r w:rsidR="0014474D" w:rsidRPr="00D230B1">
        <w:rPr>
          <w:rFonts w:cstheme="minorHAnsi"/>
          <w:color w:val="212121"/>
          <w:sz w:val="24"/>
          <w:szCs w:val="24"/>
          <w:shd w:val="clear" w:color="auto" w:fill="FFFFFF"/>
        </w:rPr>
        <w:t>giving presentations</w:t>
      </w:r>
      <w:r w:rsidR="007A36F7" w:rsidRPr="00D230B1">
        <w:rPr>
          <w:rFonts w:cstheme="minorHAnsi"/>
          <w:color w:val="212121"/>
          <w:sz w:val="24"/>
          <w:szCs w:val="24"/>
          <w:shd w:val="clear" w:color="auto" w:fill="FFFFFF"/>
        </w:rPr>
        <w:t xml:space="preserve">, </w:t>
      </w:r>
      <w:r w:rsidR="0014474D" w:rsidRPr="00D230B1">
        <w:rPr>
          <w:rFonts w:cstheme="minorHAnsi"/>
          <w:color w:val="212121"/>
          <w:sz w:val="24"/>
          <w:szCs w:val="24"/>
          <w:shd w:val="clear" w:color="auto" w:fill="FFFFFF"/>
        </w:rPr>
        <w:t xml:space="preserve">working in </w:t>
      </w:r>
      <w:r w:rsidR="00CC6F9A" w:rsidRPr="00D230B1">
        <w:rPr>
          <w:rFonts w:cstheme="minorHAnsi"/>
          <w:color w:val="212121"/>
          <w:sz w:val="24"/>
          <w:szCs w:val="24"/>
          <w:shd w:val="clear" w:color="auto" w:fill="FFFFFF"/>
        </w:rPr>
        <w:t>teams,</w:t>
      </w:r>
      <w:r w:rsidR="0014474D" w:rsidRPr="00D230B1">
        <w:rPr>
          <w:rFonts w:cstheme="minorHAnsi"/>
          <w:color w:val="212121"/>
          <w:sz w:val="24"/>
          <w:szCs w:val="24"/>
          <w:shd w:val="clear" w:color="auto" w:fill="FFFFFF"/>
        </w:rPr>
        <w:t xml:space="preserve"> </w:t>
      </w:r>
      <w:proofErr w:type="gramStart"/>
      <w:r w:rsidR="00CC6F9A" w:rsidRPr="00D230B1">
        <w:rPr>
          <w:rFonts w:cstheme="minorHAnsi"/>
          <w:color w:val="212121"/>
          <w:sz w:val="24"/>
          <w:szCs w:val="24"/>
          <w:shd w:val="clear" w:color="auto" w:fill="FFFFFF"/>
        </w:rPr>
        <w:t>collaborating</w:t>
      </w:r>
      <w:proofErr w:type="gramEnd"/>
      <w:r w:rsidR="00CC6F9A" w:rsidRPr="00D230B1">
        <w:rPr>
          <w:rFonts w:cstheme="minorHAnsi"/>
          <w:color w:val="212121"/>
          <w:sz w:val="24"/>
          <w:szCs w:val="24"/>
          <w:shd w:val="clear" w:color="auto" w:fill="FFFFFF"/>
        </w:rPr>
        <w:t xml:space="preserve"> </w:t>
      </w:r>
      <w:r w:rsidR="007A36F7" w:rsidRPr="00D230B1">
        <w:rPr>
          <w:rFonts w:cstheme="minorHAnsi"/>
          <w:color w:val="212121"/>
          <w:sz w:val="24"/>
          <w:szCs w:val="24"/>
          <w:shd w:val="clear" w:color="auto" w:fill="FFFFFF"/>
        </w:rPr>
        <w:t xml:space="preserve">and providing constructive feedback </w:t>
      </w:r>
      <w:r w:rsidR="0014474D" w:rsidRPr="00D230B1">
        <w:rPr>
          <w:rFonts w:cstheme="minorHAnsi"/>
          <w:color w:val="333333"/>
          <w:sz w:val="24"/>
          <w:szCs w:val="24"/>
          <w:shd w:val="clear" w:color="auto" w:fill="FFFFFF"/>
        </w:rPr>
        <w:t xml:space="preserve">have been </w:t>
      </w:r>
      <w:r w:rsidR="00857C0B" w:rsidRPr="00D230B1">
        <w:rPr>
          <w:rFonts w:cstheme="minorHAnsi"/>
          <w:color w:val="333333"/>
          <w:sz w:val="24"/>
          <w:szCs w:val="24"/>
          <w:shd w:val="clear" w:color="auto" w:fill="FFFFFF"/>
        </w:rPr>
        <w:t>included in this course</w:t>
      </w:r>
      <w:r w:rsidR="0014474D" w:rsidRPr="00D230B1">
        <w:rPr>
          <w:rFonts w:cstheme="minorHAnsi"/>
          <w:color w:val="333333"/>
          <w:sz w:val="24"/>
          <w:szCs w:val="24"/>
          <w:shd w:val="clear" w:color="auto" w:fill="FFFFFF"/>
        </w:rPr>
        <w:t xml:space="preserve"> to build on these transferrable skills</w:t>
      </w:r>
      <w:r w:rsidR="00857C0B" w:rsidRPr="00D230B1">
        <w:rPr>
          <w:rFonts w:cstheme="minorHAnsi"/>
          <w:color w:val="333333"/>
          <w:sz w:val="24"/>
          <w:szCs w:val="24"/>
          <w:shd w:val="clear" w:color="auto" w:fill="FFFFFF"/>
        </w:rPr>
        <w:t>, therefore increasing employability for students</w:t>
      </w:r>
      <w:r w:rsidR="00AB4B37" w:rsidRPr="00D230B1">
        <w:rPr>
          <w:rFonts w:cstheme="minorHAnsi"/>
          <w:color w:val="333333"/>
          <w:sz w:val="24"/>
          <w:szCs w:val="24"/>
          <w:shd w:val="clear" w:color="auto" w:fill="FFFFFF"/>
        </w:rPr>
        <w:t xml:space="preserve"> (Mello </w:t>
      </w:r>
      <w:r w:rsidR="00553FBF" w:rsidRPr="00D230B1">
        <w:rPr>
          <w:rFonts w:cstheme="minorHAnsi"/>
          <w:color w:val="333333"/>
          <w:sz w:val="24"/>
          <w:szCs w:val="24"/>
          <w:shd w:val="clear" w:color="auto" w:fill="FFFFFF"/>
        </w:rPr>
        <w:t xml:space="preserve">et al </w:t>
      </w:r>
      <w:r w:rsidR="00AB4B37" w:rsidRPr="00D230B1">
        <w:rPr>
          <w:rFonts w:cstheme="minorHAnsi"/>
          <w:color w:val="333333"/>
          <w:sz w:val="24"/>
          <w:szCs w:val="24"/>
          <w:shd w:val="clear" w:color="auto" w:fill="FFFFFF"/>
        </w:rPr>
        <w:t>2021).</w:t>
      </w:r>
      <w:r w:rsidR="0069075A" w:rsidRPr="00D230B1">
        <w:rPr>
          <w:rFonts w:cstheme="minorHAnsi"/>
          <w:color w:val="333333"/>
          <w:sz w:val="24"/>
          <w:szCs w:val="24"/>
          <w:shd w:val="clear" w:color="auto" w:fill="FFFFFF"/>
        </w:rPr>
        <w:t xml:space="preserve"> </w:t>
      </w:r>
      <w:r w:rsidR="00AD7F2C" w:rsidRPr="00D230B1">
        <w:rPr>
          <w:rFonts w:cstheme="minorHAnsi"/>
          <w:color w:val="333333"/>
          <w:sz w:val="24"/>
          <w:szCs w:val="24"/>
          <w:shd w:val="clear" w:color="auto" w:fill="FFFFFF"/>
        </w:rPr>
        <w:t>Building</w:t>
      </w:r>
      <w:r w:rsidR="000009AA" w:rsidRPr="00D230B1">
        <w:rPr>
          <w:rFonts w:cstheme="minorHAnsi"/>
          <w:color w:val="333333"/>
          <w:sz w:val="24"/>
          <w:szCs w:val="24"/>
          <w:shd w:val="clear" w:color="auto" w:fill="FFFFFF"/>
        </w:rPr>
        <w:t xml:space="preserve"> on</w:t>
      </w:r>
      <w:r w:rsidR="00AD7F2C" w:rsidRPr="00D230B1">
        <w:rPr>
          <w:rFonts w:cstheme="minorHAnsi"/>
          <w:color w:val="333333"/>
          <w:sz w:val="24"/>
          <w:szCs w:val="24"/>
          <w:shd w:val="clear" w:color="auto" w:fill="FFFFFF"/>
        </w:rPr>
        <w:t xml:space="preserve"> transferrable skills links teaching practices </w:t>
      </w:r>
      <w:r w:rsidR="000009AA" w:rsidRPr="00D230B1">
        <w:rPr>
          <w:rFonts w:cstheme="minorHAnsi"/>
          <w:color w:val="333333"/>
          <w:sz w:val="24"/>
          <w:szCs w:val="24"/>
          <w:shd w:val="clear" w:color="auto" w:fill="FFFFFF"/>
        </w:rPr>
        <w:t xml:space="preserve">with PS </w:t>
      </w:r>
      <w:r w:rsidR="000009AA" w:rsidRPr="00D230B1">
        <w:rPr>
          <w:rFonts w:cstheme="minorHAnsi"/>
          <w:sz w:val="24"/>
          <w:szCs w:val="24"/>
        </w:rPr>
        <w:t xml:space="preserve">V4 </w:t>
      </w:r>
      <w:r w:rsidR="00941514" w:rsidRPr="00D230B1">
        <w:rPr>
          <w:rFonts w:cstheme="minorHAnsi"/>
          <w:sz w:val="24"/>
          <w:szCs w:val="24"/>
        </w:rPr>
        <w:t>by ‘a</w:t>
      </w:r>
      <w:r w:rsidR="000009AA" w:rsidRPr="00D230B1">
        <w:rPr>
          <w:rFonts w:cstheme="minorHAnsi"/>
          <w:sz w:val="24"/>
          <w:szCs w:val="24"/>
        </w:rPr>
        <w:t>cknowledg</w:t>
      </w:r>
      <w:r w:rsidR="00941514" w:rsidRPr="00D230B1">
        <w:rPr>
          <w:rFonts w:cstheme="minorHAnsi"/>
          <w:sz w:val="24"/>
          <w:szCs w:val="24"/>
        </w:rPr>
        <w:t xml:space="preserve">ing </w:t>
      </w:r>
      <w:r w:rsidR="000009AA" w:rsidRPr="00D230B1">
        <w:rPr>
          <w:rFonts w:cstheme="minorHAnsi"/>
          <w:sz w:val="24"/>
          <w:szCs w:val="24"/>
        </w:rPr>
        <w:t>the wider context in which higher education operates</w:t>
      </w:r>
      <w:r w:rsidR="00941514" w:rsidRPr="00D230B1">
        <w:rPr>
          <w:rFonts w:cstheme="minorHAnsi"/>
          <w:sz w:val="24"/>
          <w:szCs w:val="24"/>
        </w:rPr>
        <w:t xml:space="preserve"> and</w:t>
      </w:r>
      <w:r w:rsidR="000009AA" w:rsidRPr="00D230B1">
        <w:rPr>
          <w:rFonts w:cstheme="minorHAnsi"/>
          <w:sz w:val="24"/>
          <w:szCs w:val="24"/>
        </w:rPr>
        <w:t xml:space="preserve"> recognising the implications for </w:t>
      </w:r>
      <w:r w:rsidR="00656412" w:rsidRPr="00D230B1">
        <w:rPr>
          <w:rFonts w:cstheme="minorHAnsi"/>
          <w:sz w:val="24"/>
          <w:szCs w:val="24"/>
        </w:rPr>
        <w:t xml:space="preserve">future </w:t>
      </w:r>
      <w:r w:rsidR="000009AA" w:rsidRPr="00D230B1">
        <w:rPr>
          <w:rFonts w:cstheme="minorHAnsi"/>
          <w:sz w:val="24"/>
          <w:szCs w:val="24"/>
        </w:rPr>
        <w:t>professional practice</w:t>
      </w:r>
      <w:r w:rsidR="00941514" w:rsidRPr="00D230B1">
        <w:rPr>
          <w:rFonts w:cstheme="minorHAnsi"/>
          <w:sz w:val="24"/>
          <w:szCs w:val="24"/>
        </w:rPr>
        <w:t>’ (Advance HE 2011).</w:t>
      </w:r>
    </w:p>
    <w:p w14:paraId="525BC0DC" w14:textId="14CDBAC8" w:rsidR="00016CFB" w:rsidRDefault="00016CFB" w:rsidP="00DA6876">
      <w:pPr>
        <w:spacing w:line="360" w:lineRule="auto"/>
        <w:jc w:val="both"/>
        <w:rPr>
          <w:rFonts w:cstheme="minorHAnsi"/>
          <w:sz w:val="24"/>
          <w:szCs w:val="24"/>
        </w:rPr>
      </w:pPr>
      <w:r w:rsidRPr="00D230B1">
        <w:rPr>
          <w:rFonts w:cstheme="minorHAnsi"/>
          <w:sz w:val="24"/>
          <w:szCs w:val="24"/>
        </w:rPr>
        <w:t xml:space="preserve">Time will be allocated in each session for </w:t>
      </w:r>
      <w:r w:rsidR="000F4A8E" w:rsidRPr="00D230B1">
        <w:rPr>
          <w:rFonts w:cstheme="minorHAnsi"/>
          <w:sz w:val="24"/>
          <w:szCs w:val="24"/>
        </w:rPr>
        <w:t>learners</w:t>
      </w:r>
      <w:r w:rsidRPr="00D230B1">
        <w:rPr>
          <w:rFonts w:cstheme="minorHAnsi"/>
          <w:sz w:val="24"/>
          <w:szCs w:val="24"/>
        </w:rPr>
        <w:t xml:space="preserve"> to ask questions and to address any concerns or querie</w:t>
      </w:r>
      <w:r w:rsidR="00031A44" w:rsidRPr="00D230B1">
        <w:rPr>
          <w:rFonts w:cstheme="minorHAnsi"/>
          <w:sz w:val="24"/>
          <w:szCs w:val="24"/>
        </w:rPr>
        <w:t>s</w:t>
      </w:r>
      <w:r w:rsidRPr="00D230B1">
        <w:rPr>
          <w:rFonts w:cstheme="minorHAnsi"/>
          <w:sz w:val="24"/>
          <w:szCs w:val="24"/>
        </w:rPr>
        <w:t>. The course aims to foster an open and non-judgmental environment to encourage questions from all</w:t>
      </w:r>
      <w:r w:rsidR="00031A44" w:rsidRPr="00D230B1">
        <w:rPr>
          <w:rFonts w:cstheme="minorHAnsi"/>
          <w:sz w:val="24"/>
          <w:szCs w:val="24"/>
        </w:rPr>
        <w:t xml:space="preserve">, </w:t>
      </w:r>
      <w:r w:rsidR="000F4A8E" w:rsidRPr="00D230B1">
        <w:rPr>
          <w:rFonts w:cstheme="minorHAnsi"/>
          <w:sz w:val="24"/>
          <w:szCs w:val="24"/>
        </w:rPr>
        <w:t>therefore</w:t>
      </w:r>
      <w:r w:rsidRPr="00D230B1">
        <w:rPr>
          <w:rFonts w:cstheme="minorHAnsi"/>
          <w:sz w:val="24"/>
          <w:szCs w:val="24"/>
        </w:rPr>
        <w:t xml:space="preserve"> ‘respect</w:t>
      </w:r>
      <w:r w:rsidR="00031A44" w:rsidRPr="00D230B1">
        <w:rPr>
          <w:rFonts w:cstheme="minorHAnsi"/>
          <w:sz w:val="24"/>
          <w:szCs w:val="24"/>
        </w:rPr>
        <w:t>ing</w:t>
      </w:r>
      <w:r w:rsidRPr="00D230B1">
        <w:rPr>
          <w:rFonts w:cstheme="minorHAnsi"/>
          <w:sz w:val="24"/>
          <w:szCs w:val="24"/>
        </w:rPr>
        <w:t xml:space="preserve"> individual learners and diverse learning communities’ (</w:t>
      </w:r>
      <w:r w:rsidR="00900177" w:rsidRPr="00D230B1">
        <w:rPr>
          <w:rFonts w:cstheme="minorHAnsi"/>
          <w:sz w:val="24"/>
          <w:szCs w:val="24"/>
        </w:rPr>
        <w:t xml:space="preserve">PS V1 </w:t>
      </w:r>
      <w:r w:rsidRPr="00D230B1">
        <w:rPr>
          <w:rFonts w:cstheme="minorHAnsi"/>
          <w:sz w:val="24"/>
          <w:szCs w:val="24"/>
        </w:rPr>
        <w:t xml:space="preserve">Advance HE 2011). </w:t>
      </w:r>
      <w:r w:rsidR="00FF2FB0" w:rsidRPr="00D230B1">
        <w:rPr>
          <w:rFonts w:cstheme="minorHAnsi"/>
          <w:sz w:val="24"/>
          <w:szCs w:val="24"/>
        </w:rPr>
        <w:t>The course provider will strive to create an inclusive, supportive, and positive learning environment for all students</w:t>
      </w:r>
      <w:r w:rsidR="00F06FB5">
        <w:rPr>
          <w:rFonts w:cstheme="minorHAnsi"/>
          <w:sz w:val="24"/>
          <w:szCs w:val="24"/>
        </w:rPr>
        <w:t xml:space="preserve"> in accordance with the Equality Act 20</w:t>
      </w:r>
      <w:r w:rsidR="00E03919">
        <w:rPr>
          <w:rFonts w:cstheme="minorHAnsi"/>
          <w:sz w:val="24"/>
          <w:szCs w:val="24"/>
        </w:rPr>
        <w:t>10.</w:t>
      </w:r>
    </w:p>
    <w:p w14:paraId="22136057" w14:textId="2856219F" w:rsidR="0002298E" w:rsidRPr="00D230B1" w:rsidRDefault="0072235E" w:rsidP="0002298E">
      <w:pPr>
        <w:spacing w:line="360" w:lineRule="auto"/>
        <w:jc w:val="both"/>
        <w:rPr>
          <w:rFonts w:cstheme="minorHAnsi"/>
          <w:sz w:val="24"/>
          <w:szCs w:val="24"/>
        </w:rPr>
      </w:pPr>
      <w:r>
        <w:rPr>
          <w:rFonts w:cstheme="minorHAnsi"/>
          <w:sz w:val="24"/>
          <w:szCs w:val="24"/>
        </w:rPr>
        <w:t>At the start of the course the tutor</w:t>
      </w:r>
      <w:r w:rsidR="005A6239">
        <w:rPr>
          <w:rFonts w:cstheme="minorHAnsi"/>
          <w:sz w:val="24"/>
          <w:szCs w:val="24"/>
        </w:rPr>
        <w:t xml:space="preserve"> will </w:t>
      </w:r>
      <w:r w:rsidR="0002298E" w:rsidRPr="00D230B1">
        <w:rPr>
          <w:rFonts w:cstheme="minorHAnsi"/>
          <w:sz w:val="24"/>
          <w:szCs w:val="24"/>
        </w:rPr>
        <w:t>set ground rules and expectations of students, linking with Curwin and Mendler’s theory (2008) that educators need to consider ways they can manage and prevent bad behaviour. There will be a safeguarding statement that real, anonymised, patient stories and images will be used throughout this course and some content may be of an upsetting nature. Students will be advised about contacts for any safeguarding concerns and made aware of the relevant student support services that are available to them. Students will also be advised to speak to the course provider regarding any additional learning needs</w:t>
      </w:r>
      <w:r w:rsidR="009B0216">
        <w:rPr>
          <w:rFonts w:cstheme="minorHAnsi"/>
          <w:sz w:val="24"/>
          <w:szCs w:val="24"/>
        </w:rPr>
        <w:t xml:space="preserve"> </w:t>
      </w:r>
      <w:r w:rsidR="0002298E" w:rsidRPr="00D230B1">
        <w:rPr>
          <w:rFonts w:cstheme="minorHAnsi"/>
          <w:sz w:val="24"/>
          <w:szCs w:val="24"/>
        </w:rPr>
        <w:t xml:space="preserve">so that they can be supported as best as possible and reasonable adjustments made. This links teaching practices with PS A4 ‘develop effective approaches to student support and guidance’ and V1 ‘respect individual learners and diverse learning communities’ (Advance HE 2011). </w:t>
      </w:r>
    </w:p>
    <w:p w14:paraId="7932D3D9" w14:textId="043BF543" w:rsidR="00E13DEE" w:rsidRPr="00D230B1" w:rsidRDefault="00FE5A58" w:rsidP="00DA6876">
      <w:pPr>
        <w:spacing w:line="360" w:lineRule="auto"/>
        <w:jc w:val="both"/>
        <w:rPr>
          <w:rFonts w:cstheme="minorHAnsi"/>
          <w:b/>
          <w:bCs/>
          <w:sz w:val="24"/>
          <w:szCs w:val="24"/>
        </w:rPr>
      </w:pPr>
      <w:r w:rsidRPr="00D230B1">
        <w:rPr>
          <w:rFonts w:cstheme="minorHAnsi"/>
          <w:b/>
          <w:bCs/>
          <w:sz w:val="24"/>
          <w:szCs w:val="24"/>
        </w:rPr>
        <w:t xml:space="preserve">Course </w:t>
      </w:r>
      <w:r w:rsidR="00E13DEE" w:rsidRPr="00D230B1">
        <w:rPr>
          <w:rFonts w:cstheme="minorHAnsi"/>
          <w:b/>
          <w:bCs/>
          <w:sz w:val="24"/>
          <w:szCs w:val="24"/>
        </w:rPr>
        <w:t>Aim</w:t>
      </w:r>
    </w:p>
    <w:p w14:paraId="383E9518" w14:textId="49442D9D" w:rsidR="00465D16" w:rsidRPr="00D230B1" w:rsidRDefault="007B7C95" w:rsidP="00DA6876">
      <w:pPr>
        <w:spacing w:line="360" w:lineRule="auto"/>
        <w:jc w:val="both"/>
        <w:rPr>
          <w:rFonts w:cstheme="minorHAnsi"/>
          <w:sz w:val="24"/>
          <w:szCs w:val="24"/>
        </w:rPr>
      </w:pPr>
      <w:r w:rsidRPr="00D230B1">
        <w:rPr>
          <w:rFonts w:cstheme="minorHAnsi"/>
          <w:sz w:val="24"/>
          <w:szCs w:val="24"/>
        </w:rPr>
        <w:t xml:space="preserve">A comprehensive programme that </w:t>
      </w:r>
      <w:r w:rsidR="005E5034" w:rsidRPr="00D230B1">
        <w:rPr>
          <w:rFonts w:cstheme="minorHAnsi"/>
          <w:sz w:val="24"/>
          <w:szCs w:val="24"/>
        </w:rPr>
        <w:t xml:space="preserve">enables registered dental nurses to </w:t>
      </w:r>
      <w:r w:rsidR="00E96E30" w:rsidRPr="00D230B1">
        <w:rPr>
          <w:rFonts w:cstheme="minorHAnsi"/>
          <w:sz w:val="24"/>
          <w:szCs w:val="24"/>
        </w:rPr>
        <w:t>provi</w:t>
      </w:r>
      <w:r w:rsidR="005E5034" w:rsidRPr="00D230B1">
        <w:rPr>
          <w:rFonts w:cstheme="minorHAnsi"/>
          <w:sz w:val="24"/>
          <w:szCs w:val="24"/>
        </w:rPr>
        <w:t>de</w:t>
      </w:r>
      <w:r w:rsidR="00EE051A" w:rsidRPr="00D230B1">
        <w:rPr>
          <w:rFonts w:cstheme="minorHAnsi"/>
          <w:sz w:val="24"/>
          <w:szCs w:val="24"/>
        </w:rPr>
        <w:t xml:space="preserve"> </w:t>
      </w:r>
      <w:proofErr w:type="gramStart"/>
      <w:r w:rsidR="00EE051A" w:rsidRPr="00D230B1">
        <w:rPr>
          <w:rFonts w:cstheme="minorHAnsi"/>
          <w:sz w:val="24"/>
          <w:szCs w:val="24"/>
        </w:rPr>
        <w:t>OHI</w:t>
      </w:r>
      <w:r w:rsidR="002A7DDC" w:rsidRPr="00D230B1">
        <w:rPr>
          <w:rFonts w:cstheme="minorHAnsi"/>
          <w:sz w:val="24"/>
          <w:szCs w:val="24"/>
        </w:rPr>
        <w:t>,</w:t>
      </w:r>
      <w:r w:rsidR="00C8558D" w:rsidRPr="00D230B1">
        <w:rPr>
          <w:rFonts w:cstheme="minorHAnsi"/>
          <w:sz w:val="24"/>
          <w:szCs w:val="24"/>
        </w:rPr>
        <w:t xml:space="preserve"> </w:t>
      </w:r>
      <w:r w:rsidR="0095559B" w:rsidRPr="00D230B1">
        <w:rPr>
          <w:rFonts w:cstheme="minorHAnsi"/>
          <w:sz w:val="24"/>
          <w:szCs w:val="24"/>
        </w:rPr>
        <w:t>and</w:t>
      </w:r>
      <w:proofErr w:type="gramEnd"/>
      <w:r w:rsidR="0095559B" w:rsidRPr="00D230B1">
        <w:rPr>
          <w:rFonts w:cstheme="minorHAnsi"/>
          <w:sz w:val="24"/>
          <w:szCs w:val="24"/>
        </w:rPr>
        <w:t xml:space="preserve"> </w:t>
      </w:r>
      <w:r w:rsidR="00314AB3">
        <w:rPr>
          <w:rFonts w:cstheme="minorHAnsi"/>
          <w:sz w:val="24"/>
          <w:szCs w:val="24"/>
        </w:rPr>
        <w:t>formulate</w:t>
      </w:r>
      <w:r w:rsidR="002A7DDC" w:rsidRPr="00D230B1">
        <w:rPr>
          <w:rFonts w:cstheme="minorHAnsi"/>
          <w:sz w:val="24"/>
          <w:szCs w:val="24"/>
        </w:rPr>
        <w:t xml:space="preserve"> practical </w:t>
      </w:r>
      <w:r w:rsidR="00974130" w:rsidRPr="00D230B1">
        <w:rPr>
          <w:rFonts w:cstheme="minorHAnsi"/>
          <w:sz w:val="24"/>
          <w:szCs w:val="24"/>
        </w:rPr>
        <w:t xml:space="preserve">guidance on </w:t>
      </w:r>
      <w:r w:rsidRPr="00D230B1">
        <w:rPr>
          <w:rFonts w:cstheme="minorHAnsi"/>
          <w:sz w:val="24"/>
          <w:szCs w:val="24"/>
        </w:rPr>
        <w:t>prevent</w:t>
      </w:r>
      <w:r w:rsidR="002A7DDC" w:rsidRPr="00D230B1">
        <w:rPr>
          <w:rFonts w:cstheme="minorHAnsi"/>
          <w:sz w:val="24"/>
          <w:szCs w:val="24"/>
        </w:rPr>
        <w:t>at</w:t>
      </w:r>
      <w:r w:rsidRPr="00D230B1">
        <w:rPr>
          <w:rFonts w:cstheme="minorHAnsi"/>
          <w:sz w:val="24"/>
          <w:szCs w:val="24"/>
        </w:rPr>
        <w:t>ive care</w:t>
      </w:r>
      <w:r w:rsidR="004F4D97" w:rsidRPr="00D230B1">
        <w:rPr>
          <w:rFonts w:cstheme="minorHAnsi"/>
          <w:sz w:val="24"/>
          <w:szCs w:val="24"/>
        </w:rPr>
        <w:t xml:space="preserve"> to </w:t>
      </w:r>
      <w:r w:rsidR="00DA5AA4">
        <w:rPr>
          <w:rFonts w:cstheme="minorHAnsi"/>
          <w:sz w:val="24"/>
          <w:szCs w:val="24"/>
        </w:rPr>
        <w:t>dental patients</w:t>
      </w:r>
      <w:r w:rsidR="00F524A6" w:rsidRPr="00D230B1">
        <w:rPr>
          <w:rFonts w:cstheme="minorHAnsi"/>
          <w:sz w:val="24"/>
          <w:szCs w:val="24"/>
        </w:rPr>
        <w:t xml:space="preserve"> to minimise health inequalities across Wales.</w:t>
      </w:r>
      <w:r w:rsidR="00465D16" w:rsidRPr="00D230B1">
        <w:rPr>
          <w:rFonts w:cstheme="minorHAnsi"/>
          <w:sz w:val="24"/>
          <w:szCs w:val="24"/>
        </w:rPr>
        <w:t xml:space="preserve"> </w:t>
      </w:r>
    </w:p>
    <w:p w14:paraId="7EBB61C6" w14:textId="76D4EED5" w:rsidR="007B7C95" w:rsidRPr="00D230B1" w:rsidRDefault="007B7C95" w:rsidP="00DA6876">
      <w:pPr>
        <w:spacing w:line="360" w:lineRule="auto"/>
        <w:jc w:val="both"/>
        <w:rPr>
          <w:rFonts w:cstheme="minorHAnsi"/>
          <w:b/>
          <w:bCs/>
          <w:sz w:val="24"/>
          <w:szCs w:val="24"/>
        </w:rPr>
      </w:pPr>
      <w:r w:rsidRPr="00D230B1">
        <w:rPr>
          <w:rFonts w:cstheme="minorHAnsi"/>
          <w:b/>
          <w:bCs/>
          <w:sz w:val="24"/>
          <w:szCs w:val="24"/>
        </w:rPr>
        <w:lastRenderedPageBreak/>
        <w:t>Course</w:t>
      </w:r>
      <w:r w:rsidR="00FE5A58" w:rsidRPr="00D230B1">
        <w:rPr>
          <w:rFonts w:cstheme="minorHAnsi"/>
          <w:b/>
          <w:bCs/>
          <w:sz w:val="24"/>
          <w:szCs w:val="24"/>
        </w:rPr>
        <w:t xml:space="preserve"> Learning</w:t>
      </w:r>
      <w:r w:rsidRPr="00D230B1">
        <w:rPr>
          <w:rFonts w:cstheme="minorHAnsi"/>
          <w:b/>
          <w:bCs/>
          <w:sz w:val="24"/>
          <w:szCs w:val="24"/>
        </w:rPr>
        <w:t xml:space="preserve"> Objectives:</w:t>
      </w:r>
    </w:p>
    <w:p w14:paraId="62BD4691" w14:textId="28356A21" w:rsidR="002E4442" w:rsidRPr="00D230B1" w:rsidRDefault="001B780A" w:rsidP="00DA6876">
      <w:pPr>
        <w:pStyle w:val="ListParagraph"/>
        <w:numPr>
          <w:ilvl w:val="0"/>
          <w:numId w:val="1"/>
        </w:numPr>
        <w:spacing w:line="360" w:lineRule="auto"/>
        <w:jc w:val="both"/>
        <w:rPr>
          <w:rFonts w:cstheme="minorHAnsi"/>
          <w:sz w:val="24"/>
          <w:szCs w:val="24"/>
        </w:rPr>
      </w:pPr>
      <w:r>
        <w:rPr>
          <w:rFonts w:cstheme="minorHAnsi"/>
          <w:sz w:val="24"/>
          <w:szCs w:val="24"/>
        </w:rPr>
        <w:t>P</w:t>
      </w:r>
      <w:r w:rsidR="002E4442" w:rsidRPr="00D230B1">
        <w:rPr>
          <w:rFonts w:cstheme="minorHAnsi"/>
          <w:sz w:val="24"/>
          <w:szCs w:val="24"/>
        </w:rPr>
        <w:t xml:space="preserve">rovide </w:t>
      </w:r>
      <w:r w:rsidR="0095559B" w:rsidRPr="00D230B1">
        <w:rPr>
          <w:rFonts w:cstheme="minorHAnsi"/>
          <w:sz w:val="24"/>
          <w:szCs w:val="24"/>
        </w:rPr>
        <w:t>OHI</w:t>
      </w:r>
      <w:r w:rsidR="005935C9" w:rsidRPr="00D230B1">
        <w:rPr>
          <w:rFonts w:cstheme="minorHAnsi"/>
          <w:sz w:val="24"/>
          <w:szCs w:val="24"/>
        </w:rPr>
        <w:t xml:space="preserve"> </w:t>
      </w:r>
      <w:r w:rsidR="002E4442" w:rsidRPr="00D230B1">
        <w:rPr>
          <w:rFonts w:cstheme="minorHAnsi"/>
          <w:sz w:val="24"/>
          <w:szCs w:val="24"/>
        </w:rPr>
        <w:t>to patients as prescribed by a registered dentist/dental therapist.</w:t>
      </w:r>
    </w:p>
    <w:p w14:paraId="75A2DE57" w14:textId="2ADD8F3D" w:rsidR="007B7C95" w:rsidRPr="00D230B1" w:rsidRDefault="001B780A" w:rsidP="00DA6876">
      <w:pPr>
        <w:pStyle w:val="ListParagraph"/>
        <w:numPr>
          <w:ilvl w:val="0"/>
          <w:numId w:val="1"/>
        </w:numPr>
        <w:spacing w:line="360" w:lineRule="auto"/>
        <w:jc w:val="both"/>
        <w:rPr>
          <w:rFonts w:cstheme="minorHAnsi"/>
          <w:sz w:val="24"/>
          <w:szCs w:val="24"/>
        </w:rPr>
      </w:pPr>
      <w:r>
        <w:rPr>
          <w:rFonts w:cstheme="minorHAnsi"/>
          <w:sz w:val="24"/>
          <w:szCs w:val="24"/>
        </w:rPr>
        <w:t>E</w:t>
      </w:r>
      <w:r w:rsidR="007B7C95" w:rsidRPr="00D230B1">
        <w:rPr>
          <w:rFonts w:cstheme="minorHAnsi"/>
          <w:sz w:val="24"/>
          <w:szCs w:val="24"/>
        </w:rPr>
        <w:t>ducate</w:t>
      </w:r>
      <w:r w:rsidR="00F575AE" w:rsidRPr="00D230B1">
        <w:rPr>
          <w:rFonts w:cstheme="minorHAnsi"/>
          <w:sz w:val="24"/>
          <w:szCs w:val="24"/>
        </w:rPr>
        <w:t xml:space="preserve"> </w:t>
      </w:r>
      <w:r w:rsidR="001B6415" w:rsidRPr="00D230B1">
        <w:rPr>
          <w:rFonts w:cstheme="minorHAnsi"/>
          <w:sz w:val="24"/>
          <w:szCs w:val="24"/>
        </w:rPr>
        <w:t>patients</w:t>
      </w:r>
      <w:r w:rsidR="007B7C95" w:rsidRPr="00D230B1">
        <w:rPr>
          <w:rFonts w:cstheme="minorHAnsi"/>
          <w:sz w:val="24"/>
          <w:szCs w:val="24"/>
        </w:rPr>
        <w:t xml:space="preserve"> on the importance of maintaining good oral </w:t>
      </w:r>
      <w:r w:rsidR="0023269F">
        <w:rPr>
          <w:rFonts w:cstheme="minorHAnsi"/>
          <w:sz w:val="24"/>
          <w:szCs w:val="24"/>
        </w:rPr>
        <w:t xml:space="preserve">and overall </w:t>
      </w:r>
      <w:r w:rsidR="007B7C95" w:rsidRPr="00D230B1">
        <w:rPr>
          <w:rFonts w:cstheme="minorHAnsi"/>
          <w:sz w:val="24"/>
          <w:szCs w:val="24"/>
        </w:rPr>
        <w:t>health</w:t>
      </w:r>
      <w:r w:rsidR="0067191B" w:rsidRPr="00D230B1">
        <w:rPr>
          <w:rFonts w:cstheme="minorHAnsi"/>
          <w:sz w:val="24"/>
          <w:szCs w:val="24"/>
        </w:rPr>
        <w:t>.</w:t>
      </w:r>
      <w:r w:rsidR="002E327F" w:rsidRPr="00D230B1">
        <w:rPr>
          <w:rFonts w:cstheme="minorHAnsi"/>
          <w:sz w:val="24"/>
          <w:szCs w:val="24"/>
        </w:rPr>
        <w:t xml:space="preserve"> </w:t>
      </w:r>
    </w:p>
    <w:p w14:paraId="630AB727" w14:textId="5BFED1E7" w:rsidR="0039014C" w:rsidRDefault="001B780A" w:rsidP="00DA6876">
      <w:pPr>
        <w:pStyle w:val="ListParagraph"/>
        <w:numPr>
          <w:ilvl w:val="0"/>
          <w:numId w:val="1"/>
        </w:numPr>
        <w:spacing w:line="360" w:lineRule="auto"/>
        <w:jc w:val="both"/>
        <w:rPr>
          <w:rFonts w:cstheme="minorHAnsi"/>
          <w:sz w:val="24"/>
          <w:szCs w:val="24"/>
        </w:rPr>
      </w:pPr>
      <w:r>
        <w:rPr>
          <w:rFonts w:cstheme="minorHAnsi"/>
          <w:sz w:val="24"/>
          <w:szCs w:val="24"/>
        </w:rPr>
        <w:t>Apply</w:t>
      </w:r>
      <w:r w:rsidR="00B004A1" w:rsidRPr="00D230B1">
        <w:rPr>
          <w:rFonts w:cstheme="minorHAnsi"/>
          <w:sz w:val="24"/>
          <w:szCs w:val="24"/>
        </w:rPr>
        <w:t xml:space="preserve"> practical oral health guidanc</w:t>
      </w:r>
      <w:r w:rsidR="00CF2D04" w:rsidRPr="00D230B1">
        <w:rPr>
          <w:rFonts w:cstheme="minorHAnsi"/>
          <w:sz w:val="24"/>
          <w:szCs w:val="24"/>
        </w:rPr>
        <w:t>e</w:t>
      </w:r>
      <w:r w:rsidR="0039014C">
        <w:rPr>
          <w:rFonts w:cstheme="minorHAnsi"/>
          <w:sz w:val="24"/>
          <w:szCs w:val="24"/>
        </w:rPr>
        <w:t>.</w:t>
      </w:r>
    </w:p>
    <w:p w14:paraId="0BA10243" w14:textId="5E2FAF11" w:rsidR="007B7C95" w:rsidRPr="00D230B1" w:rsidRDefault="001B780A" w:rsidP="00DA6876">
      <w:pPr>
        <w:pStyle w:val="ListParagraph"/>
        <w:numPr>
          <w:ilvl w:val="0"/>
          <w:numId w:val="1"/>
        </w:numPr>
        <w:spacing w:line="360" w:lineRule="auto"/>
        <w:jc w:val="both"/>
        <w:rPr>
          <w:rFonts w:cstheme="minorHAnsi"/>
          <w:sz w:val="24"/>
          <w:szCs w:val="24"/>
        </w:rPr>
      </w:pPr>
      <w:r>
        <w:rPr>
          <w:rFonts w:cstheme="minorHAnsi"/>
          <w:sz w:val="24"/>
          <w:szCs w:val="24"/>
        </w:rPr>
        <w:t>D</w:t>
      </w:r>
      <w:r w:rsidR="00CF2D04" w:rsidRPr="00D230B1">
        <w:rPr>
          <w:rFonts w:cstheme="minorHAnsi"/>
          <w:sz w:val="24"/>
          <w:szCs w:val="24"/>
        </w:rPr>
        <w:t>emonstrate skills to maintain good oral hygiene.</w:t>
      </w:r>
    </w:p>
    <w:p w14:paraId="5DBA0A75" w14:textId="252B1744" w:rsidR="0067191B" w:rsidRPr="00D230B1" w:rsidRDefault="001B780A" w:rsidP="00DA6876">
      <w:pPr>
        <w:pStyle w:val="ListParagraph"/>
        <w:numPr>
          <w:ilvl w:val="0"/>
          <w:numId w:val="1"/>
        </w:numPr>
        <w:spacing w:line="360" w:lineRule="auto"/>
        <w:jc w:val="both"/>
        <w:rPr>
          <w:rFonts w:cstheme="minorHAnsi"/>
          <w:sz w:val="24"/>
          <w:szCs w:val="24"/>
        </w:rPr>
      </w:pPr>
      <w:r>
        <w:rPr>
          <w:rFonts w:cstheme="minorHAnsi"/>
          <w:sz w:val="24"/>
          <w:szCs w:val="24"/>
        </w:rPr>
        <w:t>P</w:t>
      </w:r>
      <w:r w:rsidR="0067191B" w:rsidRPr="00D230B1">
        <w:rPr>
          <w:rFonts w:cstheme="minorHAnsi"/>
          <w:sz w:val="24"/>
          <w:szCs w:val="24"/>
        </w:rPr>
        <w:t>romote preventative oral care practices.</w:t>
      </w:r>
    </w:p>
    <w:p w14:paraId="4887B4A8" w14:textId="77777777" w:rsidR="001B780A" w:rsidRDefault="001B780A" w:rsidP="00DA6876">
      <w:pPr>
        <w:pStyle w:val="ListParagraph"/>
        <w:numPr>
          <w:ilvl w:val="0"/>
          <w:numId w:val="1"/>
        </w:numPr>
        <w:spacing w:line="360" w:lineRule="auto"/>
        <w:jc w:val="both"/>
        <w:rPr>
          <w:rFonts w:cstheme="minorHAnsi"/>
          <w:sz w:val="24"/>
          <w:szCs w:val="24"/>
        </w:rPr>
      </w:pPr>
      <w:r>
        <w:rPr>
          <w:rFonts w:cstheme="minorHAnsi"/>
          <w:sz w:val="24"/>
          <w:szCs w:val="24"/>
        </w:rPr>
        <w:t>Recognise</w:t>
      </w:r>
      <w:r w:rsidR="00FA4863" w:rsidRPr="00D230B1">
        <w:rPr>
          <w:rFonts w:cstheme="minorHAnsi"/>
          <w:sz w:val="24"/>
          <w:szCs w:val="24"/>
        </w:rPr>
        <w:t xml:space="preserve"> common oral health issues</w:t>
      </w:r>
      <w:r>
        <w:rPr>
          <w:rFonts w:cstheme="minorHAnsi"/>
          <w:sz w:val="24"/>
          <w:szCs w:val="24"/>
        </w:rPr>
        <w:t>.</w:t>
      </w:r>
    </w:p>
    <w:p w14:paraId="61870338" w14:textId="0099D1B1" w:rsidR="00593DBB" w:rsidRPr="00D230B1" w:rsidRDefault="00B70E76" w:rsidP="00DA6876">
      <w:pPr>
        <w:pStyle w:val="ListParagraph"/>
        <w:numPr>
          <w:ilvl w:val="0"/>
          <w:numId w:val="1"/>
        </w:numPr>
        <w:spacing w:line="360" w:lineRule="auto"/>
        <w:jc w:val="both"/>
        <w:rPr>
          <w:rFonts w:cstheme="minorHAnsi"/>
          <w:sz w:val="24"/>
          <w:szCs w:val="24"/>
        </w:rPr>
      </w:pPr>
      <w:r>
        <w:rPr>
          <w:rFonts w:cstheme="minorHAnsi"/>
          <w:sz w:val="24"/>
          <w:szCs w:val="24"/>
        </w:rPr>
        <w:t>Formulate treatment plans</w:t>
      </w:r>
      <w:r w:rsidR="0023269F">
        <w:rPr>
          <w:rFonts w:cstheme="minorHAnsi"/>
          <w:sz w:val="24"/>
          <w:szCs w:val="24"/>
        </w:rPr>
        <w:t xml:space="preserve"> and advice. </w:t>
      </w:r>
      <w:r w:rsidR="00593DBB" w:rsidRPr="00D230B1">
        <w:rPr>
          <w:rFonts w:cstheme="minorHAnsi"/>
          <w:sz w:val="24"/>
          <w:szCs w:val="24"/>
        </w:rPr>
        <w:t xml:space="preserve"> </w:t>
      </w:r>
    </w:p>
    <w:p w14:paraId="56257758" w14:textId="261AEE90" w:rsidR="00027AC4" w:rsidRPr="00D230B1" w:rsidRDefault="00B70E76" w:rsidP="00DA6876">
      <w:pPr>
        <w:pStyle w:val="ListParagraph"/>
        <w:numPr>
          <w:ilvl w:val="0"/>
          <w:numId w:val="1"/>
        </w:numPr>
        <w:spacing w:line="360" w:lineRule="auto"/>
        <w:jc w:val="both"/>
        <w:rPr>
          <w:rFonts w:cstheme="minorHAnsi"/>
          <w:sz w:val="24"/>
          <w:szCs w:val="24"/>
        </w:rPr>
      </w:pPr>
      <w:r>
        <w:rPr>
          <w:rFonts w:cstheme="minorHAnsi"/>
          <w:sz w:val="24"/>
          <w:szCs w:val="24"/>
        </w:rPr>
        <w:t>R</w:t>
      </w:r>
      <w:r w:rsidR="006605B1" w:rsidRPr="00D230B1">
        <w:rPr>
          <w:rFonts w:cstheme="minorHAnsi"/>
          <w:sz w:val="24"/>
          <w:szCs w:val="24"/>
        </w:rPr>
        <w:t xml:space="preserve">ecognise barriers </w:t>
      </w:r>
      <w:r w:rsidR="0067191B" w:rsidRPr="00D230B1">
        <w:rPr>
          <w:rFonts w:cstheme="minorHAnsi"/>
          <w:sz w:val="24"/>
          <w:szCs w:val="24"/>
        </w:rPr>
        <w:t xml:space="preserve">patients face </w:t>
      </w:r>
      <w:r w:rsidR="006605B1" w:rsidRPr="00D230B1">
        <w:rPr>
          <w:rFonts w:cstheme="minorHAnsi"/>
          <w:sz w:val="24"/>
          <w:szCs w:val="24"/>
        </w:rPr>
        <w:t xml:space="preserve">to </w:t>
      </w:r>
      <w:r w:rsidR="00014CB2" w:rsidRPr="00D230B1">
        <w:rPr>
          <w:rFonts w:cstheme="minorHAnsi"/>
          <w:sz w:val="24"/>
          <w:szCs w:val="24"/>
        </w:rPr>
        <w:t xml:space="preserve">receiving </w:t>
      </w:r>
      <w:r w:rsidR="006605B1" w:rsidRPr="00D230B1">
        <w:rPr>
          <w:rFonts w:cstheme="minorHAnsi"/>
          <w:sz w:val="24"/>
          <w:szCs w:val="24"/>
        </w:rPr>
        <w:t>oral care</w:t>
      </w:r>
      <w:r w:rsidR="00D35586" w:rsidRPr="00D230B1">
        <w:rPr>
          <w:rFonts w:cstheme="minorHAnsi"/>
          <w:sz w:val="24"/>
          <w:szCs w:val="24"/>
        </w:rPr>
        <w:t>.</w:t>
      </w:r>
    </w:p>
    <w:p w14:paraId="4B0898C3" w14:textId="77777777" w:rsidR="00200D01" w:rsidRPr="00D230B1" w:rsidRDefault="00200D01" w:rsidP="00DA6876">
      <w:pPr>
        <w:pStyle w:val="ListParagraph"/>
        <w:spacing w:line="360" w:lineRule="auto"/>
        <w:jc w:val="both"/>
        <w:rPr>
          <w:rFonts w:cstheme="minorHAnsi"/>
          <w:sz w:val="24"/>
          <w:szCs w:val="24"/>
        </w:rPr>
      </w:pPr>
    </w:p>
    <w:p w14:paraId="7B4A6505" w14:textId="37323627" w:rsidR="00E65535" w:rsidRPr="00D230B1" w:rsidRDefault="00D670BB" w:rsidP="00DA6876">
      <w:pPr>
        <w:spacing w:line="360" w:lineRule="auto"/>
        <w:jc w:val="both"/>
        <w:rPr>
          <w:rFonts w:cstheme="minorHAnsi"/>
          <w:b/>
          <w:bCs/>
          <w:sz w:val="24"/>
          <w:szCs w:val="24"/>
        </w:rPr>
      </w:pPr>
      <w:r w:rsidRPr="00D230B1">
        <w:rPr>
          <w:rFonts w:cstheme="minorHAnsi"/>
          <w:b/>
          <w:bCs/>
          <w:sz w:val="24"/>
          <w:szCs w:val="24"/>
        </w:rPr>
        <w:t xml:space="preserve">Session 1: Introduction to </w:t>
      </w:r>
      <w:r w:rsidR="00D13AE7" w:rsidRPr="00D230B1">
        <w:rPr>
          <w:rFonts w:cstheme="minorHAnsi"/>
          <w:b/>
          <w:bCs/>
          <w:sz w:val="24"/>
          <w:szCs w:val="24"/>
        </w:rPr>
        <w:t>OHI</w:t>
      </w:r>
      <w:r w:rsidR="005F4955" w:rsidRPr="00D230B1">
        <w:rPr>
          <w:rFonts w:cstheme="minorHAnsi"/>
          <w:b/>
          <w:bCs/>
          <w:sz w:val="24"/>
          <w:szCs w:val="24"/>
        </w:rPr>
        <w:t xml:space="preserve"> </w:t>
      </w:r>
      <w:r w:rsidR="00575CA5" w:rsidRPr="00D230B1">
        <w:rPr>
          <w:rFonts w:cstheme="minorHAnsi"/>
          <w:b/>
          <w:bCs/>
          <w:sz w:val="24"/>
          <w:szCs w:val="24"/>
        </w:rPr>
        <w:t>Course.</w:t>
      </w:r>
    </w:p>
    <w:p w14:paraId="3CBC3B17" w14:textId="77777777" w:rsidR="00C61599" w:rsidRPr="00D230B1" w:rsidRDefault="001438DE" w:rsidP="00C61599">
      <w:pPr>
        <w:spacing w:line="360" w:lineRule="auto"/>
        <w:jc w:val="both"/>
        <w:rPr>
          <w:rFonts w:cstheme="minorHAnsi"/>
          <w:sz w:val="24"/>
          <w:szCs w:val="24"/>
        </w:rPr>
      </w:pPr>
      <w:r w:rsidRPr="00D230B1">
        <w:rPr>
          <w:rFonts w:cstheme="minorHAnsi"/>
          <w:b/>
          <w:bCs/>
          <w:sz w:val="24"/>
          <w:szCs w:val="24"/>
        </w:rPr>
        <w:t>Aim</w:t>
      </w:r>
      <w:r w:rsidR="0068316D" w:rsidRPr="00D230B1">
        <w:rPr>
          <w:rFonts w:cstheme="minorHAnsi"/>
          <w:b/>
          <w:bCs/>
          <w:sz w:val="24"/>
          <w:szCs w:val="24"/>
        </w:rPr>
        <w:t xml:space="preserve"> </w:t>
      </w:r>
      <w:r w:rsidR="00C61599" w:rsidRPr="00D230B1">
        <w:rPr>
          <w:rFonts w:cstheme="minorHAnsi"/>
          <w:sz w:val="24"/>
          <w:szCs w:val="24"/>
        </w:rPr>
        <w:t xml:space="preserve">This session will welcome students, provide a course overview and details of upcoming sessions and an introduction to OHI. </w:t>
      </w:r>
    </w:p>
    <w:p w14:paraId="3AD31D79" w14:textId="1C33C1DE" w:rsidR="009147DE" w:rsidRPr="00D230B1" w:rsidRDefault="009147DE" w:rsidP="00C61599">
      <w:pPr>
        <w:spacing w:line="360" w:lineRule="auto"/>
        <w:jc w:val="both"/>
        <w:rPr>
          <w:rFonts w:eastAsia="Times New Roman" w:cstheme="minorHAnsi"/>
          <w:b/>
          <w:bCs/>
          <w:color w:val="222222"/>
          <w:kern w:val="0"/>
          <w:sz w:val="24"/>
          <w:szCs w:val="24"/>
          <w:lang w:eastAsia="en-GB"/>
          <w14:ligatures w14:val="none"/>
        </w:rPr>
      </w:pPr>
      <w:r w:rsidRPr="00D230B1">
        <w:rPr>
          <w:rFonts w:eastAsia="Times New Roman" w:cstheme="minorHAnsi"/>
          <w:b/>
          <w:bCs/>
          <w:color w:val="222222"/>
          <w:kern w:val="0"/>
          <w:sz w:val="24"/>
          <w:szCs w:val="24"/>
          <w:lang w:eastAsia="en-GB"/>
          <w14:ligatures w14:val="none"/>
        </w:rPr>
        <w:t>Objectives</w:t>
      </w:r>
    </w:p>
    <w:p w14:paraId="47190B7B" w14:textId="5F985C7D" w:rsidR="00E10BE1" w:rsidRPr="00D230B1" w:rsidRDefault="00E10BE1" w:rsidP="00DA6876">
      <w:pPr>
        <w:pStyle w:val="ListParagraph"/>
        <w:numPr>
          <w:ilvl w:val="0"/>
          <w:numId w:val="8"/>
        </w:numPr>
        <w:shd w:val="clear" w:color="auto" w:fill="FFFFFF"/>
        <w:spacing w:after="0" w:line="360" w:lineRule="auto"/>
        <w:jc w:val="both"/>
        <w:rPr>
          <w:rFonts w:cstheme="minorHAnsi"/>
          <w:sz w:val="24"/>
          <w:szCs w:val="24"/>
        </w:rPr>
      </w:pPr>
      <w:r w:rsidRPr="00D230B1">
        <w:rPr>
          <w:rFonts w:eastAsia="Times New Roman" w:cstheme="minorHAnsi"/>
          <w:color w:val="222222"/>
          <w:kern w:val="0"/>
          <w:sz w:val="24"/>
          <w:szCs w:val="24"/>
          <w:lang w:eastAsia="en-GB"/>
          <w14:ligatures w14:val="none"/>
        </w:rPr>
        <w:t xml:space="preserve">Define </w:t>
      </w:r>
      <w:r w:rsidR="00E24684" w:rsidRPr="00D230B1">
        <w:rPr>
          <w:rFonts w:eastAsia="Times New Roman" w:cstheme="minorHAnsi"/>
          <w:color w:val="222222"/>
          <w:kern w:val="0"/>
          <w:sz w:val="24"/>
          <w:szCs w:val="24"/>
          <w:lang w:eastAsia="en-GB"/>
          <w14:ligatures w14:val="none"/>
        </w:rPr>
        <w:t xml:space="preserve">good </w:t>
      </w:r>
      <w:r w:rsidRPr="00D230B1">
        <w:rPr>
          <w:rFonts w:eastAsia="Times New Roman" w:cstheme="minorHAnsi"/>
          <w:color w:val="222222"/>
          <w:kern w:val="0"/>
          <w:sz w:val="24"/>
          <w:szCs w:val="24"/>
          <w:lang w:eastAsia="en-GB"/>
          <w14:ligatures w14:val="none"/>
        </w:rPr>
        <w:t xml:space="preserve">oral health and </w:t>
      </w:r>
      <w:r w:rsidR="001C03B9" w:rsidRPr="00D230B1">
        <w:rPr>
          <w:rFonts w:eastAsia="Times New Roman" w:cstheme="minorHAnsi"/>
          <w:color w:val="222222"/>
          <w:kern w:val="0"/>
          <w:sz w:val="24"/>
          <w:szCs w:val="24"/>
          <w:lang w:eastAsia="en-GB"/>
          <w14:ligatures w14:val="none"/>
        </w:rPr>
        <w:t>state</w:t>
      </w:r>
      <w:r w:rsidRPr="00D230B1">
        <w:rPr>
          <w:rFonts w:eastAsia="Times New Roman" w:cstheme="minorHAnsi"/>
          <w:color w:val="222222"/>
          <w:kern w:val="0"/>
          <w:sz w:val="24"/>
          <w:szCs w:val="24"/>
          <w:lang w:eastAsia="en-GB"/>
          <w14:ligatures w14:val="none"/>
        </w:rPr>
        <w:t xml:space="preserve"> significance to overall well-bein</w:t>
      </w:r>
      <w:r w:rsidR="007123E5" w:rsidRPr="00D230B1">
        <w:rPr>
          <w:rFonts w:eastAsia="Times New Roman" w:cstheme="minorHAnsi"/>
          <w:color w:val="222222"/>
          <w:kern w:val="0"/>
          <w:sz w:val="24"/>
          <w:szCs w:val="24"/>
          <w:lang w:eastAsia="en-GB"/>
          <w14:ligatures w14:val="none"/>
        </w:rPr>
        <w:t>g.</w:t>
      </w:r>
    </w:p>
    <w:p w14:paraId="32130F89" w14:textId="4DF191FA" w:rsidR="005B1BAC" w:rsidRPr="00D230B1" w:rsidRDefault="005B1BAC" w:rsidP="00DA6876">
      <w:pPr>
        <w:pStyle w:val="ListParagraph"/>
        <w:numPr>
          <w:ilvl w:val="0"/>
          <w:numId w:val="8"/>
        </w:numPr>
        <w:shd w:val="clear" w:color="auto" w:fill="FFFFFF"/>
        <w:spacing w:after="0" w:line="360" w:lineRule="auto"/>
        <w:jc w:val="both"/>
        <w:rPr>
          <w:rFonts w:eastAsia="Times New Roman" w:cstheme="minorHAnsi"/>
          <w:color w:val="222222"/>
          <w:kern w:val="0"/>
          <w:sz w:val="24"/>
          <w:szCs w:val="24"/>
          <w:lang w:eastAsia="en-GB"/>
          <w14:ligatures w14:val="none"/>
        </w:rPr>
      </w:pPr>
      <w:r w:rsidRPr="00D230B1">
        <w:rPr>
          <w:rFonts w:eastAsia="Times New Roman" w:cstheme="minorHAnsi"/>
          <w:color w:val="222222"/>
          <w:kern w:val="0"/>
          <w:sz w:val="24"/>
          <w:szCs w:val="24"/>
          <w:lang w:eastAsia="en-GB"/>
          <w14:ligatures w14:val="none"/>
        </w:rPr>
        <w:t xml:space="preserve">State impact of poor oral hygiene </w:t>
      </w:r>
      <w:r w:rsidR="00BA19F6" w:rsidRPr="00D230B1">
        <w:rPr>
          <w:rFonts w:eastAsia="Times New Roman" w:cstheme="minorHAnsi"/>
          <w:color w:val="222222"/>
          <w:kern w:val="0"/>
          <w:sz w:val="24"/>
          <w:szCs w:val="24"/>
          <w:lang w:eastAsia="en-GB"/>
          <w14:ligatures w14:val="none"/>
        </w:rPr>
        <w:t xml:space="preserve">and how this affects </w:t>
      </w:r>
      <w:r w:rsidRPr="00D230B1">
        <w:rPr>
          <w:rFonts w:eastAsia="Times New Roman" w:cstheme="minorHAnsi"/>
          <w:color w:val="222222"/>
          <w:kern w:val="0"/>
          <w:sz w:val="24"/>
          <w:szCs w:val="24"/>
          <w:lang w:eastAsia="en-GB"/>
          <w14:ligatures w14:val="none"/>
        </w:rPr>
        <w:t>overall health.</w:t>
      </w:r>
    </w:p>
    <w:p w14:paraId="7515C0A8" w14:textId="7C0D19CB" w:rsidR="007F6493" w:rsidRPr="00D230B1" w:rsidRDefault="007F6493" w:rsidP="00DA6876">
      <w:pPr>
        <w:pStyle w:val="ListParagraph"/>
        <w:numPr>
          <w:ilvl w:val="0"/>
          <w:numId w:val="8"/>
        </w:numPr>
        <w:shd w:val="clear" w:color="auto" w:fill="FFFFFF"/>
        <w:spacing w:after="0" w:line="360" w:lineRule="auto"/>
        <w:jc w:val="both"/>
        <w:rPr>
          <w:rFonts w:eastAsia="Times New Roman" w:cstheme="minorHAnsi"/>
          <w:color w:val="222222"/>
          <w:kern w:val="0"/>
          <w:sz w:val="24"/>
          <w:szCs w:val="24"/>
          <w:lang w:eastAsia="en-GB"/>
          <w14:ligatures w14:val="none"/>
        </w:rPr>
      </w:pPr>
      <w:r w:rsidRPr="00D230B1">
        <w:rPr>
          <w:rFonts w:eastAsia="Times New Roman" w:cstheme="minorHAnsi"/>
          <w:color w:val="222222"/>
          <w:kern w:val="0"/>
          <w:sz w:val="24"/>
          <w:szCs w:val="24"/>
          <w:lang w:eastAsia="en-GB"/>
          <w14:ligatures w14:val="none"/>
        </w:rPr>
        <w:t xml:space="preserve">Identify anatomy of the mouth </w:t>
      </w:r>
      <w:r w:rsidR="00AD0396" w:rsidRPr="00D230B1">
        <w:rPr>
          <w:rFonts w:eastAsia="Times New Roman" w:cstheme="minorHAnsi"/>
          <w:color w:val="222222"/>
          <w:kern w:val="0"/>
          <w:sz w:val="24"/>
          <w:szCs w:val="24"/>
          <w:lang w:eastAsia="en-GB"/>
          <w14:ligatures w14:val="none"/>
        </w:rPr>
        <w:t xml:space="preserve">e.g. </w:t>
      </w:r>
      <w:r w:rsidRPr="00D230B1">
        <w:rPr>
          <w:rFonts w:eastAsia="Times New Roman" w:cstheme="minorHAnsi"/>
          <w:color w:val="222222"/>
          <w:kern w:val="0"/>
          <w:sz w:val="24"/>
          <w:szCs w:val="24"/>
          <w:lang w:eastAsia="en-GB"/>
          <w14:ligatures w14:val="none"/>
        </w:rPr>
        <w:t>teeth, gums</w:t>
      </w:r>
      <w:r w:rsidR="00AD0396" w:rsidRPr="00D230B1">
        <w:rPr>
          <w:rFonts w:eastAsia="Times New Roman" w:cstheme="minorHAnsi"/>
          <w:color w:val="222222"/>
          <w:kern w:val="0"/>
          <w:sz w:val="24"/>
          <w:szCs w:val="24"/>
          <w:lang w:eastAsia="en-GB"/>
          <w14:ligatures w14:val="none"/>
        </w:rPr>
        <w:t>,</w:t>
      </w:r>
      <w:r w:rsidRPr="00D230B1">
        <w:rPr>
          <w:rFonts w:eastAsia="Times New Roman" w:cstheme="minorHAnsi"/>
          <w:color w:val="222222"/>
          <w:kern w:val="0"/>
          <w:sz w:val="24"/>
          <w:szCs w:val="24"/>
          <w:lang w:eastAsia="en-GB"/>
          <w14:ligatures w14:val="none"/>
        </w:rPr>
        <w:t xml:space="preserve"> </w:t>
      </w:r>
      <w:r w:rsidR="00330987" w:rsidRPr="00D230B1">
        <w:rPr>
          <w:rFonts w:eastAsia="Times New Roman" w:cstheme="minorHAnsi"/>
          <w:color w:val="222222"/>
          <w:kern w:val="0"/>
          <w:sz w:val="24"/>
          <w:szCs w:val="24"/>
          <w:lang w:eastAsia="en-GB"/>
          <w14:ligatures w14:val="none"/>
        </w:rPr>
        <w:t>tongue,</w:t>
      </w:r>
      <w:r w:rsidR="00AD0396" w:rsidRPr="00D230B1">
        <w:rPr>
          <w:rFonts w:eastAsia="Times New Roman" w:cstheme="minorHAnsi"/>
          <w:color w:val="222222"/>
          <w:kern w:val="0"/>
          <w:sz w:val="24"/>
          <w:szCs w:val="24"/>
          <w:lang w:eastAsia="en-GB"/>
          <w14:ligatures w14:val="none"/>
        </w:rPr>
        <w:t xml:space="preserve"> and salivary glands.</w:t>
      </w:r>
    </w:p>
    <w:p w14:paraId="0A4307A7" w14:textId="6B4671EC" w:rsidR="00D670BB" w:rsidRPr="00D230B1" w:rsidRDefault="00B63797" w:rsidP="00DA6876">
      <w:pPr>
        <w:pStyle w:val="ListParagraph"/>
        <w:numPr>
          <w:ilvl w:val="0"/>
          <w:numId w:val="2"/>
        </w:numPr>
        <w:spacing w:line="360" w:lineRule="auto"/>
        <w:jc w:val="both"/>
        <w:rPr>
          <w:rFonts w:cstheme="minorHAnsi"/>
          <w:sz w:val="24"/>
          <w:szCs w:val="24"/>
        </w:rPr>
      </w:pPr>
      <w:r>
        <w:rPr>
          <w:rFonts w:cstheme="minorHAnsi"/>
          <w:sz w:val="24"/>
          <w:szCs w:val="24"/>
        </w:rPr>
        <w:t>D</w:t>
      </w:r>
      <w:r w:rsidR="00032A81" w:rsidRPr="00D230B1">
        <w:rPr>
          <w:rFonts w:cstheme="minorHAnsi"/>
          <w:sz w:val="24"/>
          <w:szCs w:val="24"/>
        </w:rPr>
        <w:t xml:space="preserve">escribe </w:t>
      </w:r>
      <w:r w:rsidR="00904E8A" w:rsidRPr="00D230B1">
        <w:rPr>
          <w:rFonts w:cstheme="minorHAnsi"/>
          <w:sz w:val="24"/>
          <w:szCs w:val="24"/>
        </w:rPr>
        <w:t>c</w:t>
      </w:r>
      <w:r w:rsidR="00D670BB" w:rsidRPr="00D230B1">
        <w:rPr>
          <w:rFonts w:cstheme="minorHAnsi"/>
          <w:sz w:val="24"/>
          <w:szCs w:val="24"/>
        </w:rPr>
        <w:t>ommon oral health issues</w:t>
      </w:r>
      <w:r w:rsidR="001C03B9" w:rsidRPr="00D230B1">
        <w:rPr>
          <w:rFonts w:cstheme="minorHAnsi"/>
          <w:sz w:val="24"/>
          <w:szCs w:val="24"/>
        </w:rPr>
        <w:t xml:space="preserve"> </w:t>
      </w:r>
      <w:r w:rsidR="00C50E65" w:rsidRPr="00D230B1">
        <w:rPr>
          <w:rFonts w:cstheme="minorHAnsi"/>
          <w:sz w:val="24"/>
          <w:szCs w:val="24"/>
        </w:rPr>
        <w:t>e.g.</w:t>
      </w:r>
      <w:r w:rsidR="001C03B9" w:rsidRPr="00D230B1">
        <w:rPr>
          <w:rFonts w:cstheme="minorHAnsi"/>
          <w:sz w:val="24"/>
          <w:szCs w:val="24"/>
        </w:rPr>
        <w:t xml:space="preserve"> </w:t>
      </w:r>
      <w:r w:rsidR="00AD0396" w:rsidRPr="00D230B1">
        <w:rPr>
          <w:rFonts w:cstheme="minorHAnsi"/>
          <w:sz w:val="24"/>
          <w:szCs w:val="24"/>
        </w:rPr>
        <w:t>t</w:t>
      </w:r>
      <w:r w:rsidR="00C50E65" w:rsidRPr="00D230B1">
        <w:rPr>
          <w:rFonts w:cstheme="minorHAnsi"/>
          <w:sz w:val="24"/>
          <w:szCs w:val="24"/>
        </w:rPr>
        <w:t xml:space="preserve">ooth </w:t>
      </w:r>
      <w:r w:rsidR="00AD0396" w:rsidRPr="00D230B1">
        <w:rPr>
          <w:rFonts w:cstheme="minorHAnsi"/>
          <w:sz w:val="24"/>
          <w:szCs w:val="24"/>
        </w:rPr>
        <w:t>d</w:t>
      </w:r>
      <w:r w:rsidR="00C50E65" w:rsidRPr="00D230B1">
        <w:rPr>
          <w:rFonts w:cstheme="minorHAnsi"/>
          <w:sz w:val="24"/>
          <w:szCs w:val="24"/>
        </w:rPr>
        <w:t xml:space="preserve">ecay, </w:t>
      </w:r>
      <w:r w:rsidR="00AD0396" w:rsidRPr="00D230B1">
        <w:rPr>
          <w:rFonts w:cstheme="minorHAnsi"/>
          <w:sz w:val="24"/>
          <w:szCs w:val="24"/>
        </w:rPr>
        <w:t>g</w:t>
      </w:r>
      <w:r w:rsidR="00C50E65" w:rsidRPr="00D230B1">
        <w:rPr>
          <w:rFonts w:cstheme="minorHAnsi"/>
          <w:sz w:val="24"/>
          <w:szCs w:val="24"/>
        </w:rPr>
        <w:t xml:space="preserve">um </w:t>
      </w:r>
      <w:r w:rsidR="00AD0396" w:rsidRPr="00D230B1">
        <w:rPr>
          <w:rFonts w:cstheme="minorHAnsi"/>
          <w:sz w:val="24"/>
          <w:szCs w:val="24"/>
        </w:rPr>
        <w:t>d</w:t>
      </w:r>
      <w:r w:rsidR="00C50E65" w:rsidRPr="00D230B1">
        <w:rPr>
          <w:rFonts w:cstheme="minorHAnsi"/>
          <w:sz w:val="24"/>
          <w:szCs w:val="24"/>
        </w:rPr>
        <w:t xml:space="preserve">isease, </w:t>
      </w:r>
      <w:r w:rsidR="00AD0396" w:rsidRPr="00D230B1">
        <w:rPr>
          <w:rFonts w:cstheme="minorHAnsi"/>
          <w:sz w:val="24"/>
          <w:szCs w:val="24"/>
        </w:rPr>
        <w:t>o</w:t>
      </w:r>
      <w:r w:rsidR="00C50E65" w:rsidRPr="00D230B1">
        <w:rPr>
          <w:rFonts w:cstheme="minorHAnsi"/>
          <w:sz w:val="24"/>
          <w:szCs w:val="24"/>
        </w:rPr>
        <w:t xml:space="preserve">ral </w:t>
      </w:r>
      <w:r w:rsidR="00AD0396" w:rsidRPr="00D230B1">
        <w:rPr>
          <w:rFonts w:cstheme="minorHAnsi"/>
          <w:sz w:val="24"/>
          <w:szCs w:val="24"/>
        </w:rPr>
        <w:t>c</w:t>
      </w:r>
      <w:r w:rsidR="00C50E65" w:rsidRPr="00D230B1">
        <w:rPr>
          <w:rFonts w:cstheme="minorHAnsi"/>
          <w:sz w:val="24"/>
          <w:szCs w:val="24"/>
        </w:rPr>
        <w:t>ancer</w:t>
      </w:r>
      <w:r w:rsidR="00904E8A" w:rsidRPr="00D230B1">
        <w:rPr>
          <w:rFonts w:cstheme="minorHAnsi"/>
          <w:sz w:val="24"/>
          <w:szCs w:val="24"/>
        </w:rPr>
        <w:t>.</w:t>
      </w:r>
    </w:p>
    <w:p w14:paraId="6A110921" w14:textId="41BB0717" w:rsidR="001128C6" w:rsidRPr="00D230B1" w:rsidRDefault="001128C6" w:rsidP="00DA6876">
      <w:pPr>
        <w:spacing w:line="360" w:lineRule="auto"/>
        <w:jc w:val="both"/>
        <w:rPr>
          <w:rFonts w:cstheme="minorHAnsi"/>
          <w:b/>
          <w:bCs/>
          <w:sz w:val="24"/>
          <w:szCs w:val="24"/>
        </w:rPr>
      </w:pPr>
      <w:r w:rsidRPr="00D230B1">
        <w:rPr>
          <w:rFonts w:cstheme="minorHAnsi"/>
          <w:b/>
          <w:bCs/>
          <w:sz w:val="24"/>
          <w:szCs w:val="24"/>
        </w:rPr>
        <w:t>Resources</w:t>
      </w:r>
      <w:r w:rsidR="00070CA3" w:rsidRPr="00D230B1">
        <w:rPr>
          <w:rFonts w:cstheme="minorHAnsi"/>
          <w:b/>
          <w:bCs/>
          <w:sz w:val="24"/>
          <w:szCs w:val="24"/>
        </w:rPr>
        <w:t xml:space="preserve"> </w:t>
      </w:r>
      <w:r w:rsidRPr="00D230B1">
        <w:rPr>
          <w:rFonts w:cstheme="minorHAnsi"/>
          <w:sz w:val="24"/>
          <w:szCs w:val="24"/>
        </w:rPr>
        <w:t>P</w:t>
      </w:r>
      <w:r w:rsidR="00DE157C" w:rsidRPr="00D230B1">
        <w:rPr>
          <w:rFonts w:cstheme="minorHAnsi"/>
          <w:sz w:val="24"/>
          <w:szCs w:val="24"/>
        </w:rPr>
        <w:t>ower</w:t>
      </w:r>
      <w:r w:rsidRPr="00D230B1">
        <w:rPr>
          <w:rFonts w:cstheme="minorHAnsi"/>
          <w:sz w:val="24"/>
          <w:szCs w:val="24"/>
        </w:rPr>
        <w:t>P</w:t>
      </w:r>
      <w:r w:rsidR="00DE157C" w:rsidRPr="00D230B1">
        <w:rPr>
          <w:rFonts w:cstheme="minorHAnsi"/>
          <w:sz w:val="24"/>
          <w:szCs w:val="24"/>
        </w:rPr>
        <w:t>oint</w:t>
      </w:r>
      <w:r w:rsidRPr="00D230B1">
        <w:rPr>
          <w:rFonts w:cstheme="minorHAnsi"/>
          <w:sz w:val="24"/>
          <w:szCs w:val="24"/>
        </w:rPr>
        <w:t>,</w:t>
      </w:r>
      <w:r w:rsidR="00DE157C" w:rsidRPr="00D230B1">
        <w:rPr>
          <w:rFonts w:cstheme="minorHAnsi"/>
          <w:sz w:val="24"/>
          <w:szCs w:val="24"/>
        </w:rPr>
        <w:t xml:space="preserve"> </w:t>
      </w:r>
      <w:r w:rsidR="00B92D44" w:rsidRPr="00D230B1">
        <w:rPr>
          <w:rFonts w:cstheme="minorHAnsi"/>
          <w:sz w:val="24"/>
          <w:szCs w:val="24"/>
        </w:rPr>
        <w:t xml:space="preserve">laptop, projector, </w:t>
      </w:r>
      <w:r w:rsidR="00C81C99" w:rsidRPr="00D230B1">
        <w:rPr>
          <w:rFonts w:cstheme="minorHAnsi"/>
          <w:sz w:val="24"/>
          <w:szCs w:val="24"/>
        </w:rPr>
        <w:t>d</w:t>
      </w:r>
      <w:r w:rsidR="00DE157C" w:rsidRPr="00D230B1">
        <w:rPr>
          <w:rFonts w:cstheme="minorHAnsi"/>
          <w:sz w:val="24"/>
          <w:szCs w:val="24"/>
        </w:rPr>
        <w:t xml:space="preserve">ental </w:t>
      </w:r>
      <w:r w:rsidR="00C81C99" w:rsidRPr="00D230B1">
        <w:rPr>
          <w:rFonts w:cstheme="minorHAnsi"/>
          <w:sz w:val="24"/>
          <w:szCs w:val="24"/>
        </w:rPr>
        <w:t>m</w:t>
      </w:r>
      <w:r w:rsidR="00DE157C" w:rsidRPr="00D230B1">
        <w:rPr>
          <w:rFonts w:cstheme="minorHAnsi"/>
          <w:sz w:val="24"/>
          <w:szCs w:val="24"/>
        </w:rPr>
        <w:t>odels,</w:t>
      </w:r>
      <w:r w:rsidR="007F7350" w:rsidRPr="00D230B1">
        <w:rPr>
          <w:rFonts w:cstheme="minorHAnsi"/>
          <w:sz w:val="24"/>
          <w:szCs w:val="24"/>
        </w:rPr>
        <w:t xml:space="preserve"> </w:t>
      </w:r>
      <w:r w:rsidR="00C81C99" w:rsidRPr="00D230B1">
        <w:rPr>
          <w:rFonts w:cstheme="minorHAnsi"/>
          <w:sz w:val="24"/>
          <w:szCs w:val="24"/>
        </w:rPr>
        <w:t>o</w:t>
      </w:r>
      <w:r w:rsidR="00DE157C" w:rsidRPr="00D230B1">
        <w:rPr>
          <w:rFonts w:cstheme="minorHAnsi"/>
          <w:sz w:val="24"/>
          <w:szCs w:val="24"/>
        </w:rPr>
        <w:t>ra</w:t>
      </w:r>
      <w:r w:rsidR="00184CD9" w:rsidRPr="00D230B1">
        <w:rPr>
          <w:rFonts w:cstheme="minorHAnsi"/>
          <w:sz w:val="24"/>
          <w:szCs w:val="24"/>
        </w:rPr>
        <w:t xml:space="preserve">l </w:t>
      </w:r>
      <w:r w:rsidR="00C81C99" w:rsidRPr="00D230B1">
        <w:rPr>
          <w:rFonts w:cstheme="minorHAnsi"/>
          <w:sz w:val="24"/>
          <w:szCs w:val="24"/>
        </w:rPr>
        <w:t>d</w:t>
      </w:r>
      <w:r w:rsidR="00184CD9" w:rsidRPr="00D230B1">
        <w:rPr>
          <w:rFonts w:cstheme="minorHAnsi"/>
          <w:sz w:val="24"/>
          <w:szCs w:val="24"/>
        </w:rPr>
        <w:t>isease</w:t>
      </w:r>
      <w:r w:rsidR="007F7350" w:rsidRPr="00D230B1">
        <w:rPr>
          <w:rFonts w:cstheme="minorHAnsi"/>
          <w:sz w:val="24"/>
          <w:szCs w:val="24"/>
        </w:rPr>
        <w:t xml:space="preserve"> images</w:t>
      </w:r>
      <w:r w:rsidR="00542BDA" w:rsidRPr="00D230B1">
        <w:rPr>
          <w:rFonts w:cstheme="minorHAnsi"/>
          <w:sz w:val="24"/>
          <w:szCs w:val="24"/>
        </w:rPr>
        <w:t>, whiteboard</w:t>
      </w:r>
      <w:r w:rsidR="00C81C99" w:rsidRPr="00D230B1">
        <w:rPr>
          <w:rFonts w:cstheme="minorHAnsi"/>
          <w:sz w:val="24"/>
          <w:szCs w:val="24"/>
        </w:rPr>
        <w:t>,</w:t>
      </w:r>
      <w:r w:rsidR="00542BDA" w:rsidRPr="00D230B1">
        <w:rPr>
          <w:rFonts w:cstheme="minorHAnsi"/>
          <w:sz w:val="24"/>
          <w:szCs w:val="24"/>
        </w:rPr>
        <w:t xml:space="preserve"> pens, post – it note</w:t>
      </w:r>
      <w:r w:rsidR="00C81C99" w:rsidRPr="00D230B1">
        <w:rPr>
          <w:rFonts w:cstheme="minorHAnsi"/>
          <w:sz w:val="24"/>
          <w:szCs w:val="24"/>
        </w:rPr>
        <w:t>s</w:t>
      </w:r>
      <w:r w:rsidR="00542BDA" w:rsidRPr="00D230B1">
        <w:rPr>
          <w:rFonts w:cstheme="minorHAnsi"/>
          <w:sz w:val="24"/>
          <w:szCs w:val="24"/>
        </w:rPr>
        <w:t xml:space="preserve">, </w:t>
      </w:r>
      <w:r w:rsidR="004E0A09" w:rsidRPr="00D230B1">
        <w:rPr>
          <w:rFonts w:cstheme="minorHAnsi"/>
          <w:sz w:val="24"/>
          <w:szCs w:val="24"/>
        </w:rPr>
        <w:t>mirrors, handouts, contacts for safeguarding/student services.</w:t>
      </w:r>
    </w:p>
    <w:p w14:paraId="7C7DB90F" w14:textId="4C75ED63" w:rsidR="00904C44" w:rsidRPr="00D230B1" w:rsidRDefault="009C4EDC" w:rsidP="00DA6876">
      <w:pPr>
        <w:spacing w:line="360" w:lineRule="auto"/>
        <w:jc w:val="both"/>
        <w:rPr>
          <w:rFonts w:cstheme="minorHAnsi"/>
          <w:b/>
          <w:bCs/>
          <w:sz w:val="24"/>
          <w:szCs w:val="24"/>
        </w:rPr>
      </w:pPr>
      <w:r w:rsidRPr="00D230B1">
        <w:rPr>
          <w:rFonts w:cstheme="minorHAnsi"/>
          <w:b/>
          <w:bCs/>
          <w:sz w:val="24"/>
          <w:szCs w:val="24"/>
        </w:rPr>
        <w:t xml:space="preserve">Teaching </w:t>
      </w:r>
      <w:r w:rsidR="008B473B" w:rsidRPr="00D230B1">
        <w:rPr>
          <w:rFonts w:cstheme="minorHAnsi"/>
          <w:b/>
          <w:bCs/>
          <w:sz w:val="24"/>
          <w:szCs w:val="24"/>
        </w:rPr>
        <w:t xml:space="preserve">Strategies </w:t>
      </w:r>
      <w:r w:rsidRPr="00D230B1">
        <w:rPr>
          <w:rFonts w:cstheme="minorHAnsi"/>
          <w:b/>
          <w:bCs/>
          <w:sz w:val="24"/>
          <w:szCs w:val="24"/>
        </w:rPr>
        <w:t xml:space="preserve">and </w:t>
      </w:r>
      <w:r w:rsidR="004E0A09" w:rsidRPr="00D230B1">
        <w:rPr>
          <w:rFonts w:cstheme="minorHAnsi"/>
          <w:b/>
          <w:bCs/>
          <w:sz w:val="24"/>
          <w:szCs w:val="24"/>
        </w:rPr>
        <w:t>L</w:t>
      </w:r>
      <w:r w:rsidRPr="00D230B1">
        <w:rPr>
          <w:rFonts w:cstheme="minorHAnsi"/>
          <w:b/>
          <w:bCs/>
          <w:sz w:val="24"/>
          <w:szCs w:val="24"/>
        </w:rPr>
        <w:t xml:space="preserve">earning </w:t>
      </w:r>
      <w:r w:rsidR="004E0A09" w:rsidRPr="00D230B1">
        <w:rPr>
          <w:rFonts w:cstheme="minorHAnsi"/>
          <w:b/>
          <w:bCs/>
          <w:sz w:val="24"/>
          <w:szCs w:val="24"/>
        </w:rPr>
        <w:t>A</w:t>
      </w:r>
      <w:r w:rsidRPr="00D230B1">
        <w:rPr>
          <w:rFonts w:cstheme="minorHAnsi"/>
          <w:b/>
          <w:bCs/>
          <w:sz w:val="24"/>
          <w:szCs w:val="24"/>
        </w:rPr>
        <w:t>ctivities</w:t>
      </w:r>
    </w:p>
    <w:p w14:paraId="472BD544" w14:textId="605327AB" w:rsidR="00814F18" w:rsidRPr="00D230B1" w:rsidRDefault="00814F18" w:rsidP="00DA6876">
      <w:pPr>
        <w:spacing w:line="360" w:lineRule="auto"/>
        <w:jc w:val="both"/>
        <w:rPr>
          <w:rFonts w:cstheme="minorHAnsi"/>
          <w:sz w:val="24"/>
          <w:szCs w:val="24"/>
        </w:rPr>
      </w:pPr>
      <w:r w:rsidRPr="00D230B1">
        <w:rPr>
          <w:rFonts w:cstheme="minorHAnsi"/>
          <w:b/>
          <w:bCs/>
          <w:sz w:val="24"/>
          <w:szCs w:val="24"/>
        </w:rPr>
        <w:t>Lecture/Multimedia Presentations</w:t>
      </w:r>
      <w:r w:rsidRPr="00D230B1">
        <w:rPr>
          <w:rFonts w:cstheme="minorHAnsi"/>
          <w:sz w:val="24"/>
          <w:szCs w:val="24"/>
        </w:rPr>
        <w:t xml:space="preserve"> – </w:t>
      </w:r>
      <w:r w:rsidR="003F1436" w:rsidRPr="00D230B1">
        <w:rPr>
          <w:rFonts w:cstheme="minorHAnsi"/>
          <w:sz w:val="24"/>
          <w:szCs w:val="24"/>
        </w:rPr>
        <w:t>As lectures are one of the best ways to convey a large amount of material in a short time (Reece 2007)</w:t>
      </w:r>
      <w:r w:rsidR="001A6DD9" w:rsidRPr="00D230B1">
        <w:rPr>
          <w:rFonts w:cstheme="minorHAnsi"/>
          <w:sz w:val="24"/>
          <w:szCs w:val="24"/>
        </w:rPr>
        <w:t>,</w:t>
      </w:r>
      <w:r w:rsidR="009C3DB8" w:rsidRPr="00D230B1">
        <w:rPr>
          <w:rFonts w:cstheme="minorHAnsi"/>
          <w:sz w:val="24"/>
          <w:szCs w:val="24"/>
        </w:rPr>
        <w:t xml:space="preserve"> this session will mainly u</w:t>
      </w:r>
      <w:r w:rsidRPr="00D230B1">
        <w:rPr>
          <w:rFonts w:cstheme="minorHAnsi"/>
          <w:sz w:val="24"/>
          <w:szCs w:val="24"/>
        </w:rPr>
        <w:t>se PowerPoint</w:t>
      </w:r>
      <w:r w:rsidR="00601D7A" w:rsidRPr="00D230B1">
        <w:rPr>
          <w:rFonts w:cstheme="minorHAnsi"/>
          <w:sz w:val="24"/>
          <w:szCs w:val="24"/>
        </w:rPr>
        <w:t xml:space="preserve">, </w:t>
      </w:r>
      <w:r w:rsidRPr="00D230B1">
        <w:rPr>
          <w:rFonts w:cstheme="minorHAnsi"/>
          <w:sz w:val="24"/>
          <w:szCs w:val="24"/>
        </w:rPr>
        <w:t xml:space="preserve">videos, images, and animations to illustrate key concepts regarding good and poor oral health. </w:t>
      </w:r>
      <w:r w:rsidR="00F824ED" w:rsidRPr="00D230B1">
        <w:rPr>
          <w:rFonts w:cstheme="minorHAnsi"/>
          <w:sz w:val="24"/>
          <w:szCs w:val="24"/>
        </w:rPr>
        <w:t xml:space="preserve">This links with PS K2 </w:t>
      </w:r>
      <w:r w:rsidR="000F4E73" w:rsidRPr="00D230B1">
        <w:rPr>
          <w:rFonts w:cstheme="minorHAnsi"/>
          <w:sz w:val="24"/>
          <w:szCs w:val="24"/>
        </w:rPr>
        <w:t>‘</w:t>
      </w:r>
      <w:r w:rsidR="00F824ED" w:rsidRPr="00D230B1">
        <w:rPr>
          <w:rFonts w:cstheme="minorHAnsi"/>
          <w:sz w:val="24"/>
          <w:szCs w:val="24"/>
        </w:rPr>
        <w:t>using appropriate methods for teaching</w:t>
      </w:r>
      <w:r w:rsidR="000F4E73" w:rsidRPr="00D230B1">
        <w:rPr>
          <w:rFonts w:cstheme="minorHAnsi"/>
          <w:sz w:val="24"/>
          <w:szCs w:val="24"/>
        </w:rPr>
        <w:t>’ (Advance HE 2011).</w:t>
      </w:r>
    </w:p>
    <w:p w14:paraId="4A50099C" w14:textId="6BC9AE6C" w:rsidR="008D5924" w:rsidRPr="00D230B1" w:rsidRDefault="002B6738" w:rsidP="00DA6876">
      <w:pPr>
        <w:spacing w:line="360" w:lineRule="auto"/>
        <w:jc w:val="both"/>
        <w:rPr>
          <w:rFonts w:cstheme="minorHAnsi"/>
          <w:sz w:val="24"/>
          <w:szCs w:val="24"/>
        </w:rPr>
      </w:pPr>
      <w:r w:rsidRPr="00D230B1">
        <w:rPr>
          <w:rFonts w:cstheme="minorHAnsi"/>
          <w:b/>
          <w:bCs/>
          <w:sz w:val="24"/>
          <w:szCs w:val="24"/>
        </w:rPr>
        <w:t>Groupwork</w:t>
      </w:r>
      <w:r w:rsidR="005237CD" w:rsidRPr="00D230B1">
        <w:rPr>
          <w:rFonts w:cstheme="minorHAnsi"/>
          <w:sz w:val="24"/>
          <w:szCs w:val="24"/>
        </w:rPr>
        <w:t>/</w:t>
      </w:r>
      <w:r w:rsidR="0031732E" w:rsidRPr="00D230B1">
        <w:rPr>
          <w:rFonts w:cstheme="minorHAnsi"/>
          <w:b/>
          <w:bCs/>
          <w:sz w:val="24"/>
          <w:szCs w:val="24"/>
        </w:rPr>
        <w:t xml:space="preserve">Workshop </w:t>
      </w:r>
      <w:r w:rsidRPr="00D230B1">
        <w:rPr>
          <w:rFonts w:cstheme="minorHAnsi"/>
          <w:sz w:val="24"/>
          <w:szCs w:val="24"/>
        </w:rPr>
        <w:t>–</w:t>
      </w:r>
      <w:r w:rsidR="00B06757" w:rsidRPr="00D230B1">
        <w:rPr>
          <w:rFonts w:cstheme="minorHAnsi"/>
          <w:sz w:val="24"/>
          <w:szCs w:val="24"/>
        </w:rPr>
        <w:t xml:space="preserve"> </w:t>
      </w:r>
      <w:r w:rsidR="001B2D7E" w:rsidRPr="00D230B1">
        <w:rPr>
          <w:rFonts w:cstheme="minorHAnsi"/>
          <w:sz w:val="24"/>
          <w:szCs w:val="24"/>
        </w:rPr>
        <w:t xml:space="preserve">Learners will </w:t>
      </w:r>
      <w:r w:rsidR="00B06757" w:rsidRPr="00D230B1">
        <w:rPr>
          <w:rFonts w:cstheme="minorHAnsi"/>
          <w:sz w:val="24"/>
          <w:szCs w:val="24"/>
        </w:rPr>
        <w:t>work together in pairs to</w:t>
      </w:r>
      <w:r w:rsidRPr="00D230B1">
        <w:rPr>
          <w:rFonts w:cstheme="minorHAnsi"/>
          <w:sz w:val="24"/>
          <w:szCs w:val="24"/>
        </w:rPr>
        <w:t xml:space="preserve"> identify and label </w:t>
      </w:r>
      <w:r w:rsidR="00971CFD" w:rsidRPr="00D230B1">
        <w:rPr>
          <w:rFonts w:cstheme="minorHAnsi"/>
          <w:sz w:val="24"/>
          <w:szCs w:val="24"/>
        </w:rPr>
        <w:t>dental</w:t>
      </w:r>
      <w:r w:rsidRPr="00D230B1">
        <w:rPr>
          <w:rFonts w:cstheme="minorHAnsi"/>
          <w:sz w:val="24"/>
          <w:szCs w:val="24"/>
        </w:rPr>
        <w:t xml:space="preserve"> models</w:t>
      </w:r>
      <w:r w:rsidR="00593115" w:rsidRPr="00D230B1">
        <w:rPr>
          <w:rFonts w:cstheme="minorHAnsi"/>
          <w:sz w:val="24"/>
          <w:szCs w:val="24"/>
        </w:rPr>
        <w:t xml:space="preserve"> using post</w:t>
      </w:r>
      <w:r w:rsidR="003D325A" w:rsidRPr="00D230B1">
        <w:rPr>
          <w:rFonts w:cstheme="minorHAnsi"/>
          <w:sz w:val="24"/>
          <w:szCs w:val="24"/>
        </w:rPr>
        <w:t>-</w:t>
      </w:r>
      <w:r w:rsidR="00593115" w:rsidRPr="00D230B1">
        <w:rPr>
          <w:rFonts w:cstheme="minorHAnsi"/>
          <w:sz w:val="24"/>
          <w:szCs w:val="24"/>
        </w:rPr>
        <w:t>it notes</w:t>
      </w:r>
      <w:r w:rsidR="008D5924" w:rsidRPr="00D230B1">
        <w:rPr>
          <w:rFonts w:cstheme="minorHAnsi"/>
          <w:sz w:val="24"/>
          <w:szCs w:val="24"/>
        </w:rPr>
        <w:t xml:space="preserve">. </w:t>
      </w:r>
      <w:r w:rsidR="00497D48" w:rsidRPr="00D230B1">
        <w:rPr>
          <w:rFonts w:cstheme="minorHAnsi"/>
          <w:sz w:val="24"/>
          <w:szCs w:val="24"/>
        </w:rPr>
        <w:t xml:space="preserve">Students will also be asked </w:t>
      </w:r>
      <w:r w:rsidR="00CF26BD" w:rsidRPr="00D230B1">
        <w:rPr>
          <w:rFonts w:cstheme="minorHAnsi"/>
          <w:sz w:val="24"/>
          <w:szCs w:val="24"/>
        </w:rPr>
        <w:t>to correctly</w:t>
      </w:r>
      <w:r w:rsidR="0007464D" w:rsidRPr="00D230B1">
        <w:rPr>
          <w:rFonts w:cstheme="minorHAnsi"/>
          <w:sz w:val="24"/>
          <w:szCs w:val="24"/>
        </w:rPr>
        <w:t xml:space="preserve"> </w:t>
      </w:r>
      <w:r w:rsidR="00B06757" w:rsidRPr="00D230B1">
        <w:rPr>
          <w:rFonts w:cstheme="minorHAnsi"/>
          <w:sz w:val="24"/>
          <w:szCs w:val="24"/>
        </w:rPr>
        <w:t>l</w:t>
      </w:r>
      <w:r w:rsidR="008D5924" w:rsidRPr="00D230B1">
        <w:rPr>
          <w:rFonts w:cstheme="minorHAnsi"/>
          <w:sz w:val="24"/>
          <w:szCs w:val="24"/>
        </w:rPr>
        <w:t>abel and identify images of anatomy structures.</w:t>
      </w:r>
      <w:r w:rsidR="005D7E54" w:rsidRPr="00D230B1">
        <w:rPr>
          <w:rFonts w:cstheme="minorHAnsi"/>
          <w:sz w:val="24"/>
          <w:szCs w:val="24"/>
        </w:rPr>
        <w:t xml:space="preserve"> </w:t>
      </w:r>
      <w:r w:rsidR="008F4AD3" w:rsidRPr="00D230B1">
        <w:rPr>
          <w:rFonts w:cstheme="minorHAnsi"/>
          <w:sz w:val="24"/>
          <w:szCs w:val="24"/>
        </w:rPr>
        <w:t xml:space="preserve">A </w:t>
      </w:r>
      <w:r w:rsidR="005D7E54" w:rsidRPr="00D230B1">
        <w:rPr>
          <w:rFonts w:cstheme="minorHAnsi"/>
          <w:sz w:val="24"/>
          <w:szCs w:val="24"/>
        </w:rPr>
        <w:t xml:space="preserve">behaviourist learning approach </w:t>
      </w:r>
      <w:r w:rsidR="00EE4CC3" w:rsidRPr="00D230B1">
        <w:rPr>
          <w:rFonts w:cstheme="minorHAnsi"/>
          <w:sz w:val="24"/>
          <w:szCs w:val="24"/>
        </w:rPr>
        <w:t xml:space="preserve">like this </w:t>
      </w:r>
      <w:r w:rsidR="005D7E54" w:rsidRPr="00D230B1">
        <w:rPr>
          <w:rFonts w:cstheme="minorHAnsi"/>
          <w:sz w:val="24"/>
          <w:szCs w:val="24"/>
        </w:rPr>
        <w:t xml:space="preserve">works well </w:t>
      </w:r>
      <w:r w:rsidR="005B4F1A" w:rsidRPr="00D230B1">
        <w:rPr>
          <w:rFonts w:cstheme="minorHAnsi"/>
          <w:sz w:val="24"/>
          <w:szCs w:val="24"/>
        </w:rPr>
        <w:t>to encourage</w:t>
      </w:r>
      <w:r w:rsidR="00B6040C" w:rsidRPr="00D230B1">
        <w:rPr>
          <w:rFonts w:cstheme="minorHAnsi"/>
          <w:sz w:val="24"/>
          <w:szCs w:val="24"/>
        </w:rPr>
        <w:t xml:space="preserve"> </w:t>
      </w:r>
      <w:r w:rsidR="00B6040C" w:rsidRPr="00D230B1">
        <w:rPr>
          <w:rFonts w:cstheme="minorHAnsi"/>
          <w:sz w:val="24"/>
          <w:szCs w:val="24"/>
        </w:rPr>
        <w:lastRenderedPageBreak/>
        <w:t>retention of knowledge which is the foundational cognitive skill</w:t>
      </w:r>
      <w:r w:rsidR="00731CF7" w:rsidRPr="00D230B1">
        <w:rPr>
          <w:rFonts w:cstheme="minorHAnsi"/>
          <w:sz w:val="24"/>
          <w:szCs w:val="24"/>
        </w:rPr>
        <w:t>,</w:t>
      </w:r>
      <w:r w:rsidR="00CD68C4" w:rsidRPr="00D230B1">
        <w:rPr>
          <w:rFonts w:cstheme="minorHAnsi"/>
          <w:sz w:val="24"/>
          <w:szCs w:val="24"/>
        </w:rPr>
        <w:t xml:space="preserve"> ideal for tasks</w:t>
      </w:r>
      <w:r w:rsidR="005B4F1A" w:rsidRPr="00D230B1">
        <w:rPr>
          <w:rFonts w:cstheme="minorHAnsi"/>
          <w:sz w:val="24"/>
          <w:szCs w:val="24"/>
        </w:rPr>
        <w:t xml:space="preserve"> </w:t>
      </w:r>
      <w:r w:rsidR="00EE4CC3" w:rsidRPr="00D230B1">
        <w:rPr>
          <w:rFonts w:cstheme="minorHAnsi"/>
          <w:sz w:val="24"/>
          <w:szCs w:val="24"/>
        </w:rPr>
        <w:t>such as</w:t>
      </w:r>
      <w:r w:rsidR="005D7E54" w:rsidRPr="00D230B1">
        <w:rPr>
          <w:rFonts w:cstheme="minorHAnsi"/>
          <w:sz w:val="24"/>
          <w:szCs w:val="24"/>
        </w:rPr>
        <w:t xml:space="preserve"> learning anatomy</w:t>
      </w:r>
      <w:r w:rsidR="008F4AD3" w:rsidRPr="00D230B1">
        <w:rPr>
          <w:rFonts w:cstheme="minorHAnsi"/>
          <w:sz w:val="24"/>
          <w:szCs w:val="24"/>
        </w:rPr>
        <w:t xml:space="preserve"> </w:t>
      </w:r>
      <w:r w:rsidR="00CD68C4" w:rsidRPr="00D230B1">
        <w:rPr>
          <w:rFonts w:cstheme="minorHAnsi"/>
          <w:sz w:val="24"/>
          <w:szCs w:val="24"/>
        </w:rPr>
        <w:t xml:space="preserve">or dental terminology </w:t>
      </w:r>
      <w:r w:rsidR="008F4AD3" w:rsidRPr="00D230B1">
        <w:rPr>
          <w:rFonts w:cstheme="minorHAnsi"/>
          <w:sz w:val="24"/>
          <w:szCs w:val="24"/>
        </w:rPr>
        <w:t>(</w:t>
      </w:r>
      <w:r w:rsidR="00731CF7" w:rsidRPr="00D230B1">
        <w:rPr>
          <w:rFonts w:cstheme="minorHAnsi"/>
          <w:sz w:val="24"/>
          <w:szCs w:val="24"/>
        </w:rPr>
        <w:t>Adams 2015</w:t>
      </w:r>
      <w:r w:rsidR="008F4AD3" w:rsidRPr="00D230B1">
        <w:rPr>
          <w:rFonts w:cstheme="minorHAnsi"/>
          <w:sz w:val="24"/>
          <w:szCs w:val="24"/>
        </w:rPr>
        <w:t>).</w:t>
      </w:r>
      <w:r w:rsidR="002F2E0F" w:rsidRPr="00D230B1">
        <w:rPr>
          <w:rFonts w:cstheme="minorHAnsi"/>
          <w:sz w:val="24"/>
          <w:szCs w:val="24"/>
        </w:rPr>
        <w:t xml:space="preserve"> </w:t>
      </w:r>
    </w:p>
    <w:p w14:paraId="4DD637E9" w14:textId="41820328" w:rsidR="00BB247A" w:rsidRPr="00D230B1" w:rsidRDefault="00BB247A" w:rsidP="00DA6876">
      <w:pPr>
        <w:spacing w:line="360" w:lineRule="auto"/>
        <w:jc w:val="both"/>
        <w:rPr>
          <w:rFonts w:cstheme="minorHAnsi"/>
          <w:sz w:val="24"/>
          <w:szCs w:val="24"/>
        </w:rPr>
      </w:pPr>
      <w:r w:rsidRPr="00D230B1">
        <w:rPr>
          <w:rFonts w:cstheme="minorHAnsi"/>
          <w:b/>
          <w:bCs/>
          <w:sz w:val="24"/>
          <w:szCs w:val="24"/>
        </w:rPr>
        <w:t>Group</w:t>
      </w:r>
      <w:r w:rsidR="00B96750" w:rsidRPr="00D230B1">
        <w:rPr>
          <w:rFonts w:cstheme="minorHAnsi"/>
          <w:b/>
          <w:bCs/>
          <w:sz w:val="24"/>
          <w:szCs w:val="24"/>
        </w:rPr>
        <w:t xml:space="preserve"> </w:t>
      </w:r>
      <w:r w:rsidRPr="00D230B1">
        <w:rPr>
          <w:rFonts w:cstheme="minorHAnsi"/>
          <w:b/>
          <w:bCs/>
          <w:sz w:val="24"/>
          <w:szCs w:val="24"/>
        </w:rPr>
        <w:t>Discussions</w:t>
      </w:r>
      <w:r w:rsidR="00B96750" w:rsidRPr="00D230B1">
        <w:rPr>
          <w:rFonts w:cstheme="minorHAnsi"/>
          <w:b/>
          <w:bCs/>
          <w:sz w:val="24"/>
          <w:szCs w:val="24"/>
        </w:rPr>
        <w:t>/Peer to Peer Learning</w:t>
      </w:r>
      <w:r w:rsidRPr="00D230B1">
        <w:rPr>
          <w:rFonts w:cstheme="minorHAnsi"/>
          <w:b/>
          <w:bCs/>
          <w:sz w:val="24"/>
          <w:szCs w:val="24"/>
        </w:rPr>
        <w:t xml:space="preserve"> -</w:t>
      </w:r>
      <w:r w:rsidRPr="00D230B1">
        <w:rPr>
          <w:rFonts w:cstheme="minorHAnsi"/>
          <w:sz w:val="24"/>
          <w:szCs w:val="24"/>
        </w:rPr>
        <w:t xml:space="preserve"> </w:t>
      </w:r>
      <w:r w:rsidR="001B2D7E" w:rsidRPr="00D230B1">
        <w:rPr>
          <w:rFonts w:cstheme="minorHAnsi"/>
          <w:sz w:val="24"/>
          <w:szCs w:val="24"/>
        </w:rPr>
        <w:t>G</w:t>
      </w:r>
      <w:r w:rsidRPr="00D230B1">
        <w:rPr>
          <w:rFonts w:cstheme="minorHAnsi"/>
          <w:sz w:val="24"/>
          <w:szCs w:val="24"/>
        </w:rPr>
        <w:t xml:space="preserve">roup discussions </w:t>
      </w:r>
      <w:r w:rsidR="001B2D7E" w:rsidRPr="00D230B1">
        <w:rPr>
          <w:rFonts w:cstheme="minorHAnsi"/>
          <w:sz w:val="24"/>
          <w:szCs w:val="24"/>
        </w:rPr>
        <w:t xml:space="preserve">will be encouraged </w:t>
      </w:r>
      <w:r w:rsidRPr="00D230B1">
        <w:rPr>
          <w:rFonts w:cstheme="minorHAnsi"/>
          <w:sz w:val="24"/>
          <w:szCs w:val="24"/>
        </w:rPr>
        <w:t xml:space="preserve">among students to share </w:t>
      </w:r>
      <w:r w:rsidR="001B2D7E" w:rsidRPr="00D230B1">
        <w:rPr>
          <w:rFonts w:cstheme="minorHAnsi"/>
          <w:sz w:val="24"/>
          <w:szCs w:val="24"/>
        </w:rPr>
        <w:t xml:space="preserve">their </w:t>
      </w:r>
      <w:r w:rsidRPr="00D230B1">
        <w:rPr>
          <w:rFonts w:cstheme="minorHAnsi"/>
          <w:sz w:val="24"/>
          <w:szCs w:val="24"/>
        </w:rPr>
        <w:t xml:space="preserve">personal experiences, challenges, and successes </w:t>
      </w:r>
      <w:r w:rsidR="001B2D7E" w:rsidRPr="00D230B1">
        <w:rPr>
          <w:rFonts w:cstheme="minorHAnsi"/>
          <w:sz w:val="24"/>
          <w:szCs w:val="24"/>
        </w:rPr>
        <w:t xml:space="preserve">that </w:t>
      </w:r>
      <w:r w:rsidRPr="00D230B1">
        <w:rPr>
          <w:rFonts w:cstheme="minorHAnsi"/>
          <w:sz w:val="24"/>
          <w:szCs w:val="24"/>
        </w:rPr>
        <w:t>they have experience</w:t>
      </w:r>
      <w:r w:rsidR="00DC53A1" w:rsidRPr="00D230B1">
        <w:rPr>
          <w:rFonts w:cstheme="minorHAnsi"/>
          <w:sz w:val="24"/>
          <w:szCs w:val="24"/>
        </w:rPr>
        <w:t>d</w:t>
      </w:r>
      <w:r w:rsidRPr="00D230B1">
        <w:rPr>
          <w:rFonts w:cstheme="minorHAnsi"/>
          <w:sz w:val="24"/>
          <w:szCs w:val="24"/>
        </w:rPr>
        <w:t xml:space="preserve"> </w:t>
      </w:r>
      <w:r w:rsidR="00B13D96" w:rsidRPr="00D230B1">
        <w:rPr>
          <w:rFonts w:cstheme="minorHAnsi"/>
          <w:sz w:val="24"/>
          <w:szCs w:val="24"/>
        </w:rPr>
        <w:t xml:space="preserve">in </w:t>
      </w:r>
      <w:r w:rsidR="00550BC8" w:rsidRPr="00D230B1">
        <w:rPr>
          <w:rFonts w:cstheme="minorHAnsi"/>
          <w:sz w:val="24"/>
          <w:szCs w:val="24"/>
        </w:rPr>
        <w:t>dealing with</w:t>
      </w:r>
      <w:r w:rsidR="00B13D96" w:rsidRPr="00D230B1">
        <w:rPr>
          <w:rFonts w:cstheme="minorHAnsi"/>
          <w:sz w:val="24"/>
          <w:szCs w:val="24"/>
        </w:rPr>
        <w:t xml:space="preserve"> common oral health issues</w:t>
      </w:r>
      <w:r w:rsidR="00550BC8" w:rsidRPr="00D230B1">
        <w:rPr>
          <w:rFonts w:cstheme="minorHAnsi"/>
          <w:sz w:val="24"/>
          <w:szCs w:val="24"/>
        </w:rPr>
        <w:t>.</w:t>
      </w:r>
      <w:r w:rsidR="00771E15" w:rsidRPr="00D230B1">
        <w:rPr>
          <w:rFonts w:cstheme="minorHAnsi"/>
          <w:sz w:val="24"/>
          <w:szCs w:val="24"/>
        </w:rPr>
        <w:t xml:space="preserve"> This will f</w:t>
      </w:r>
      <w:r w:rsidRPr="00D230B1">
        <w:rPr>
          <w:rFonts w:cstheme="minorHAnsi"/>
          <w:sz w:val="24"/>
          <w:szCs w:val="24"/>
        </w:rPr>
        <w:t xml:space="preserve">acilitate peer-to-peer learning by allowing participants to </w:t>
      </w:r>
      <w:r w:rsidR="00341E7B" w:rsidRPr="00D230B1">
        <w:rPr>
          <w:rFonts w:cstheme="minorHAnsi"/>
          <w:sz w:val="24"/>
          <w:szCs w:val="24"/>
        </w:rPr>
        <w:t>apply their knowledge</w:t>
      </w:r>
      <w:r w:rsidR="00354DF6" w:rsidRPr="00D230B1">
        <w:rPr>
          <w:rFonts w:cstheme="minorHAnsi"/>
          <w:sz w:val="24"/>
          <w:szCs w:val="24"/>
        </w:rPr>
        <w:t>,</w:t>
      </w:r>
      <w:r w:rsidR="00341E7B" w:rsidRPr="00D230B1">
        <w:rPr>
          <w:rFonts w:cstheme="minorHAnsi"/>
          <w:sz w:val="24"/>
          <w:szCs w:val="24"/>
        </w:rPr>
        <w:t xml:space="preserve"> </w:t>
      </w:r>
      <w:r w:rsidRPr="00D230B1">
        <w:rPr>
          <w:rFonts w:cstheme="minorHAnsi"/>
          <w:sz w:val="24"/>
          <w:szCs w:val="24"/>
        </w:rPr>
        <w:t>exchange tips and advice</w:t>
      </w:r>
      <w:r w:rsidR="00354DF6" w:rsidRPr="00D230B1">
        <w:rPr>
          <w:rFonts w:cstheme="minorHAnsi"/>
          <w:sz w:val="24"/>
          <w:szCs w:val="24"/>
        </w:rPr>
        <w:t>,</w:t>
      </w:r>
      <w:r w:rsidR="00771E15" w:rsidRPr="00D230B1">
        <w:rPr>
          <w:rFonts w:cstheme="minorHAnsi"/>
          <w:sz w:val="24"/>
          <w:szCs w:val="24"/>
        </w:rPr>
        <w:t xml:space="preserve"> </w:t>
      </w:r>
      <w:r w:rsidR="0007464D" w:rsidRPr="00D230B1">
        <w:rPr>
          <w:rFonts w:cstheme="minorHAnsi"/>
          <w:sz w:val="24"/>
          <w:szCs w:val="24"/>
        </w:rPr>
        <w:t>enabling cogni</w:t>
      </w:r>
      <w:r w:rsidR="00C02CC4" w:rsidRPr="00D230B1">
        <w:rPr>
          <w:rFonts w:cstheme="minorHAnsi"/>
          <w:sz w:val="24"/>
          <w:szCs w:val="24"/>
        </w:rPr>
        <w:t>tive learning (Reece 2007)</w:t>
      </w:r>
      <w:r w:rsidRPr="00D230B1">
        <w:rPr>
          <w:rFonts w:cstheme="minorHAnsi"/>
          <w:sz w:val="24"/>
          <w:szCs w:val="24"/>
        </w:rPr>
        <w:t>.</w:t>
      </w:r>
      <w:r w:rsidR="00DC53A1" w:rsidRPr="00D230B1">
        <w:rPr>
          <w:rFonts w:cstheme="minorHAnsi"/>
          <w:sz w:val="24"/>
          <w:szCs w:val="24"/>
        </w:rPr>
        <w:t xml:space="preserve"> </w:t>
      </w:r>
      <w:r w:rsidR="005254FA" w:rsidRPr="00D230B1">
        <w:rPr>
          <w:rFonts w:cstheme="minorHAnsi"/>
          <w:sz w:val="24"/>
          <w:szCs w:val="24"/>
        </w:rPr>
        <w:t xml:space="preserve">Students will </w:t>
      </w:r>
      <w:r w:rsidR="00D726AF" w:rsidRPr="00D230B1">
        <w:rPr>
          <w:rFonts w:cstheme="minorHAnsi"/>
          <w:sz w:val="24"/>
          <w:szCs w:val="24"/>
        </w:rPr>
        <w:t xml:space="preserve">be expected to </w:t>
      </w:r>
      <w:r w:rsidR="005254FA" w:rsidRPr="00D230B1">
        <w:rPr>
          <w:rFonts w:cstheme="minorHAnsi"/>
          <w:sz w:val="24"/>
          <w:szCs w:val="24"/>
        </w:rPr>
        <w:t>demonstrate PS</w:t>
      </w:r>
      <w:r w:rsidR="00CA72AB" w:rsidRPr="00D230B1">
        <w:rPr>
          <w:rFonts w:cstheme="minorHAnsi"/>
          <w:sz w:val="24"/>
          <w:szCs w:val="24"/>
        </w:rPr>
        <w:t xml:space="preserve"> V1 </w:t>
      </w:r>
      <w:r w:rsidR="00825D29" w:rsidRPr="00D230B1">
        <w:rPr>
          <w:rFonts w:cstheme="minorHAnsi"/>
          <w:sz w:val="24"/>
          <w:szCs w:val="24"/>
        </w:rPr>
        <w:t>‘</w:t>
      </w:r>
      <w:r w:rsidR="005254FA" w:rsidRPr="00D230B1">
        <w:rPr>
          <w:rFonts w:cstheme="minorHAnsi"/>
          <w:sz w:val="24"/>
          <w:szCs w:val="24"/>
        </w:rPr>
        <w:t>r</w:t>
      </w:r>
      <w:r w:rsidR="00CA72AB" w:rsidRPr="00D230B1">
        <w:rPr>
          <w:rFonts w:cstheme="minorHAnsi"/>
          <w:sz w:val="24"/>
          <w:szCs w:val="24"/>
        </w:rPr>
        <w:t>espect individual learners</w:t>
      </w:r>
      <w:r w:rsidR="00825D29" w:rsidRPr="00D230B1">
        <w:rPr>
          <w:rFonts w:cstheme="minorHAnsi"/>
          <w:sz w:val="24"/>
          <w:szCs w:val="24"/>
        </w:rPr>
        <w:t xml:space="preserve">’ </w:t>
      </w:r>
      <w:r w:rsidR="00D726AF" w:rsidRPr="00D230B1">
        <w:rPr>
          <w:rFonts w:cstheme="minorHAnsi"/>
          <w:sz w:val="24"/>
          <w:szCs w:val="24"/>
        </w:rPr>
        <w:t>when</w:t>
      </w:r>
      <w:r w:rsidR="00825D29" w:rsidRPr="00D230B1">
        <w:rPr>
          <w:rFonts w:cstheme="minorHAnsi"/>
          <w:sz w:val="24"/>
          <w:szCs w:val="24"/>
        </w:rPr>
        <w:t xml:space="preserve"> sharing and discussing </w:t>
      </w:r>
      <w:r w:rsidR="00A159EF" w:rsidRPr="00D230B1">
        <w:rPr>
          <w:rFonts w:cstheme="minorHAnsi"/>
          <w:sz w:val="24"/>
          <w:szCs w:val="24"/>
        </w:rPr>
        <w:t>experiences</w:t>
      </w:r>
      <w:r w:rsidR="00F76BDD" w:rsidRPr="00D230B1">
        <w:rPr>
          <w:rFonts w:cstheme="minorHAnsi"/>
          <w:sz w:val="24"/>
          <w:szCs w:val="24"/>
        </w:rPr>
        <w:t xml:space="preserve"> (Advance HE 2011)</w:t>
      </w:r>
      <w:r w:rsidR="00A159EF" w:rsidRPr="00D230B1">
        <w:rPr>
          <w:rFonts w:cstheme="minorHAnsi"/>
          <w:sz w:val="24"/>
          <w:szCs w:val="24"/>
        </w:rPr>
        <w:t>.</w:t>
      </w:r>
    </w:p>
    <w:p w14:paraId="0B8DA6B3" w14:textId="38ED4275" w:rsidR="002268C7" w:rsidRPr="00D230B1" w:rsidRDefault="00800BF9" w:rsidP="00DA6876">
      <w:pPr>
        <w:spacing w:line="360" w:lineRule="auto"/>
        <w:jc w:val="both"/>
        <w:rPr>
          <w:rFonts w:cstheme="minorHAnsi"/>
          <w:b/>
          <w:bCs/>
          <w:sz w:val="24"/>
          <w:szCs w:val="24"/>
        </w:rPr>
      </w:pPr>
      <w:r w:rsidRPr="00D230B1">
        <w:rPr>
          <w:rFonts w:cstheme="minorHAnsi"/>
          <w:b/>
          <w:bCs/>
          <w:sz w:val="24"/>
          <w:szCs w:val="24"/>
        </w:rPr>
        <w:t>Quiz</w:t>
      </w:r>
      <w:r w:rsidR="00110B7F" w:rsidRPr="00D230B1">
        <w:rPr>
          <w:rFonts w:cstheme="minorHAnsi"/>
          <w:b/>
          <w:bCs/>
          <w:sz w:val="24"/>
          <w:szCs w:val="24"/>
        </w:rPr>
        <w:t>/Formative Assessment</w:t>
      </w:r>
      <w:r w:rsidRPr="00D230B1">
        <w:rPr>
          <w:rFonts w:cstheme="minorHAnsi"/>
          <w:sz w:val="24"/>
          <w:szCs w:val="24"/>
        </w:rPr>
        <w:t xml:space="preserve"> </w:t>
      </w:r>
      <w:r w:rsidR="00CF641D" w:rsidRPr="00D230B1">
        <w:rPr>
          <w:rFonts w:cstheme="minorHAnsi"/>
          <w:sz w:val="24"/>
          <w:szCs w:val="24"/>
        </w:rPr>
        <w:t xml:space="preserve">There will be a </w:t>
      </w:r>
      <w:r w:rsidR="00D67212" w:rsidRPr="00D230B1">
        <w:rPr>
          <w:rFonts w:cstheme="minorHAnsi"/>
          <w:sz w:val="24"/>
          <w:szCs w:val="24"/>
        </w:rPr>
        <w:t xml:space="preserve">Mentimeter </w:t>
      </w:r>
      <w:r w:rsidR="004561ED" w:rsidRPr="00D230B1">
        <w:rPr>
          <w:rFonts w:cstheme="minorHAnsi"/>
          <w:sz w:val="24"/>
          <w:szCs w:val="24"/>
        </w:rPr>
        <w:t xml:space="preserve">quiz at </w:t>
      </w:r>
      <w:r w:rsidR="004538FC" w:rsidRPr="00D230B1">
        <w:rPr>
          <w:rFonts w:cstheme="minorHAnsi"/>
          <w:sz w:val="24"/>
          <w:szCs w:val="24"/>
        </w:rPr>
        <w:t xml:space="preserve">the end </w:t>
      </w:r>
      <w:r w:rsidR="004561ED" w:rsidRPr="00D230B1">
        <w:rPr>
          <w:rFonts w:cstheme="minorHAnsi"/>
          <w:sz w:val="24"/>
          <w:szCs w:val="24"/>
        </w:rPr>
        <w:t xml:space="preserve">of </w:t>
      </w:r>
      <w:r w:rsidR="00CF641D" w:rsidRPr="00D230B1">
        <w:rPr>
          <w:rFonts w:cstheme="minorHAnsi"/>
          <w:sz w:val="24"/>
          <w:szCs w:val="24"/>
        </w:rPr>
        <w:t xml:space="preserve">this </w:t>
      </w:r>
      <w:r w:rsidR="004561ED" w:rsidRPr="00D230B1">
        <w:rPr>
          <w:rFonts w:cstheme="minorHAnsi"/>
          <w:sz w:val="24"/>
          <w:szCs w:val="24"/>
        </w:rPr>
        <w:t>session</w:t>
      </w:r>
      <w:r w:rsidR="004538FC" w:rsidRPr="00D230B1">
        <w:rPr>
          <w:rFonts w:cstheme="minorHAnsi"/>
          <w:sz w:val="24"/>
          <w:szCs w:val="24"/>
        </w:rPr>
        <w:t xml:space="preserve"> to recap</w:t>
      </w:r>
      <w:r w:rsidR="00335AAC" w:rsidRPr="00D230B1">
        <w:rPr>
          <w:rFonts w:cstheme="minorHAnsi"/>
          <w:sz w:val="24"/>
          <w:szCs w:val="24"/>
        </w:rPr>
        <w:t>.</w:t>
      </w:r>
      <w:r w:rsidR="00E310D1" w:rsidRPr="00D230B1">
        <w:rPr>
          <w:rFonts w:cstheme="minorHAnsi"/>
          <w:sz w:val="24"/>
          <w:szCs w:val="24"/>
        </w:rPr>
        <w:t xml:space="preserve"> Mentimeter</w:t>
      </w:r>
      <w:r w:rsidR="00D67212" w:rsidRPr="00D230B1">
        <w:rPr>
          <w:rFonts w:cstheme="minorHAnsi"/>
          <w:sz w:val="24"/>
          <w:szCs w:val="24"/>
        </w:rPr>
        <w:t xml:space="preserve"> quizzes</w:t>
      </w:r>
      <w:r w:rsidR="00FC4308" w:rsidRPr="00D230B1">
        <w:rPr>
          <w:rFonts w:cstheme="minorHAnsi"/>
          <w:sz w:val="24"/>
          <w:szCs w:val="24"/>
        </w:rPr>
        <w:t xml:space="preserve"> allow</w:t>
      </w:r>
      <w:r w:rsidR="003A5990" w:rsidRPr="00D230B1">
        <w:rPr>
          <w:rFonts w:cstheme="minorHAnsi"/>
          <w:sz w:val="24"/>
          <w:szCs w:val="24"/>
        </w:rPr>
        <w:t xml:space="preserve"> students</w:t>
      </w:r>
      <w:r w:rsidR="00C368CB" w:rsidRPr="00D230B1">
        <w:rPr>
          <w:rFonts w:cstheme="minorHAnsi"/>
          <w:sz w:val="24"/>
          <w:szCs w:val="24"/>
        </w:rPr>
        <w:t xml:space="preserve"> </w:t>
      </w:r>
      <w:r w:rsidR="00FC4308" w:rsidRPr="00D230B1">
        <w:rPr>
          <w:rFonts w:cstheme="minorHAnsi"/>
          <w:sz w:val="24"/>
          <w:szCs w:val="24"/>
        </w:rPr>
        <w:t xml:space="preserve">to </w:t>
      </w:r>
      <w:r w:rsidR="00C368CB" w:rsidRPr="00D230B1">
        <w:rPr>
          <w:rFonts w:cstheme="minorHAnsi"/>
          <w:sz w:val="24"/>
          <w:szCs w:val="24"/>
        </w:rPr>
        <w:t>compet</w:t>
      </w:r>
      <w:r w:rsidR="00CF26BD" w:rsidRPr="00D230B1">
        <w:rPr>
          <w:rFonts w:cstheme="minorHAnsi"/>
          <w:sz w:val="24"/>
          <w:szCs w:val="24"/>
        </w:rPr>
        <w:t>e</w:t>
      </w:r>
      <w:r w:rsidR="00C368CB" w:rsidRPr="00D230B1">
        <w:rPr>
          <w:rFonts w:cstheme="minorHAnsi"/>
          <w:sz w:val="24"/>
          <w:szCs w:val="24"/>
        </w:rPr>
        <w:t xml:space="preserve"> in real time</w:t>
      </w:r>
      <w:r w:rsidR="00CF26BD" w:rsidRPr="00D230B1">
        <w:rPr>
          <w:rFonts w:cstheme="minorHAnsi"/>
          <w:sz w:val="24"/>
          <w:szCs w:val="24"/>
        </w:rPr>
        <w:t xml:space="preserve"> </w:t>
      </w:r>
      <w:r w:rsidR="00E34DE2" w:rsidRPr="00D230B1">
        <w:rPr>
          <w:rFonts w:cstheme="minorHAnsi"/>
          <w:sz w:val="24"/>
          <w:szCs w:val="24"/>
        </w:rPr>
        <w:t xml:space="preserve">with each other </w:t>
      </w:r>
      <w:r w:rsidR="00CF26BD" w:rsidRPr="00D230B1">
        <w:rPr>
          <w:rFonts w:cstheme="minorHAnsi"/>
          <w:sz w:val="24"/>
          <w:szCs w:val="24"/>
        </w:rPr>
        <w:t xml:space="preserve">which </w:t>
      </w:r>
      <w:r w:rsidR="00A000CC" w:rsidRPr="00D230B1">
        <w:rPr>
          <w:rFonts w:cstheme="minorHAnsi"/>
          <w:sz w:val="24"/>
          <w:szCs w:val="24"/>
        </w:rPr>
        <w:t>‘</w:t>
      </w:r>
      <w:r w:rsidR="00CF26BD" w:rsidRPr="00D230B1">
        <w:rPr>
          <w:rFonts w:cstheme="minorHAnsi"/>
          <w:sz w:val="24"/>
          <w:szCs w:val="24"/>
        </w:rPr>
        <w:t xml:space="preserve">encourages </w:t>
      </w:r>
      <w:r w:rsidR="00C368CB" w:rsidRPr="00D230B1">
        <w:rPr>
          <w:rFonts w:cstheme="minorHAnsi"/>
          <w:sz w:val="24"/>
          <w:szCs w:val="24"/>
        </w:rPr>
        <w:t>engag</w:t>
      </w:r>
      <w:r w:rsidR="00CF26BD" w:rsidRPr="00D230B1">
        <w:rPr>
          <w:rFonts w:cstheme="minorHAnsi"/>
          <w:sz w:val="24"/>
          <w:szCs w:val="24"/>
        </w:rPr>
        <w:t>ement</w:t>
      </w:r>
      <w:r w:rsidR="00C368CB" w:rsidRPr="00D230B1">
        <w:rPr>
          <w:rFonts w:cstheme="minorHAnsi"/>
          <w:sz w:val="24"/>
          <w:szCs w:val="24"/>
        </w:rPr>
        <w:t>, collaborati</w:t>
      </w:r>
      <w:r w:rsidR="00CF26BD" w:rsidRPr="00D230B1">
        <w:rPr>
          <w:rFonts w:cstheme="minorHAnsi"/>
          <w:sz w:val="24"/>
          <w:szCs w:val="24"/>
        </w:rPr>
        <w:t>on</w:t>
      </w:r>
      <w:r w:rsidR="00C368CB" w:rsidRPr="00D230B1">
        <w:rPr>
          <w:rFonts w:cstheme="minorHAnsi"/>
          <w:sz w:val="24"/>
          <w:szCs w:val="24"/>
        </w:rPr>
        <w:t xml:space="preserve"> and </w:t>
      </w:r>
      <w:r w:rsidR="00CF26BD" w:rsidRPr="00D230B1">
        <w:rPr>
          <w:rFonts w:cstheme="minorHAnsi"/>
          <w:sz w:val="24"/>
          <w:szCs w:val="24"/>
        </w:rPr>
        <w:t xml:space="preserve">allows for </w:t>
      </w:r>
      <w:r w:rsidR="00C368CB" w:rsidRPr="00D230B1">
        <w:rPr>
          <w:rFonts w:cstheme="minorHAnsi"/>
          <w:sz w:val="24"/>
          <w:szCs w:val="24"/>
        </w:rPr>
        <w:t>real time feedback</w:t>
      </w:r>
      <w:r w:rsidR="00A000CC" w:rsidRPr="00D230B1">
        <w:rPr>
          <w:rFonts w:cstheme="minorHAnsi"/>
          <w:sz w:val="24"/>
          <w:szCs w:val="24"/>
        </w:rPr>
        <w:t>’</w:t>
      </w:r>
      <w:r w:rsidR="003A5990" w:rsidRPr="00D230B1">
        <w:rPr>
          <w:rFonts w:cstheme="minorHAnsi"/>
          <w:sz w:val="24"/>
          <w:szCs w:val="24"/>
        </w:rPr>
        <w:t xml:space="preserve"> (</w:t>
      </w:r>
      <w:r w:rsidR="000F29DC" w:rsidRPr="00D230B1">
        <w:rPr>
          <w:rFonts w:cstheme="minorHAnsi"/>
          <w:sz w:val="24"/>
          <w:szCs w:val="24"/>
        </w:rPr>
        <w:t xml:space="preserve">Pichardo </w:t>
      </w:r>
      <w:r w:rsidR="00CF26BD" w:rsidRPr="00D230B1">
        <w:rPr>
          <w:rFonts w:cstheme="minorHAnsi"/>
          <w:sz w:val="24"/>
          <w:szCs w:val="24"/>
        </w:rPr>
        <w:t xml:space="preserve">et al </w:t>
      </w:r>
      <w:r w:rsidR="000F29DC" w:rsidRPr="00D230B1">
        <w:rPr>
          <w:rFonts w:cstheme="minorHAnsi"/>
          <w:sz w:val="24"/>
          <w:szCs w:val="24"/>
        </w:rPr>
        <w:t>2021).</w:t>
      </w:r>
      <w:r w:rsidR="00494F3D" w:rsidRPr="00D230B1">
        <w:rPr>
          <w:rFonts w:cstheme="minorHAnsi"/>
          <w:sz w:val="24"/>
          <w:szCs w:val="24"/>
        </w:rPr>
        <w:t xml:space="preserve"> </w:t>
      </w:r>
      <w:r w:rsidR="00685D9C" w:rsidRPr="00D230B1">
        <w:rPr>
          <w:rFonts w:cstheme="minorHAnsi"/>
          <w:sz w:val="24"/>
          <w:szCs w:val="24"/>
          <w:shd w:val="clear" w:color="auto" w:fill="FFFFFF"/>
        </w:rPr>
        <w:t xml:space="preserve">A study by Kapp (2012, P9), states ‘gamification in education motivates students and can lead to enhanced learning processes and </w:t>
      </w:r>
      <w:proofErr w:type="gramStart"/>
      <w:r w:rsidR="00685D9C" w:rsidRPr="00D230B1">
        <w:rPr>
          <w:rFonts w:cstheme="minorHAnsi"/>
          <w:sz w:val="24"/>
          <w:szCs w:val="24"/>
          <w:shd w:val="clear" w:color="auto" w:fill="FFFFFF"/>
        </w:rPr>
        <w:t>outcomes’</w:t>
      </w:r>
      <w:proofErr w:type="gramEnd"/>
      <w:r w:rsidR="00C9475D" w:rsidRPr="00D230B1">
        <w:rPr>
          <w:rFonts w:cstheme="minorHAnsi"/>
          <w:sz w:val="24"/>
          <w:szCs w:val="24"/>
          <w:shd w:val="clear" w:color="auto" w:fill="FFFFFF"/>
        </w:rPr>
        <w:t>.</w:t>
      </w:r>
      <w:r w:rsidR="00685D9C" w:rsidRPr="00D230B1">
        <w:rPr>
          <w:rFonts w:cstheme="minorHAnsi"/>
          <w:sz w:val="24"/>
          <w:szCs w:val="24"/>
          <w:shd w:val="clear" w:color="auto" w:fill="FFFFFF"/>
        </w:rPr>
        <w:t xml:space="preserve"> </w:t>
      </w:r>
      <w:r w:rsidR="00FE375D" w:rsidRPr="00D230B1">
        <w:rPr>
          <w:rFonts w:cstheme="minorHAnsi"/>
          <w:sz w:val="24"/>
          <w:szCs w:val="24"/>
          <w:shd w:val="clear" w:color="auto" w:fill="FFFFFF"/>
        </w:rPr>
        <w:t>U</w:t>
      </w:r>
      <w:r w:rsidR="00523722" w:rsidRPr="00D230B1">
        <w:rPr>
          <w:rFonts w:cstheme="minorHAnsi"/>
          <w:noProof/>
          <w:sz w:val="24"/>
          <w:szCs w:val="24"/>
        </w:rPr>
        <w:t xml:space="preserve">sing quizzes </w:t>
      </w:r>
      <w:r w:rsidR="00A35B1F" w:rsidRPr="00D230B1">
        <w:rPr>
          <w:rFonts w:cstheme="minorHAnsi"/>
          <w:noProof/>
          <w:sz w:val="24"/>
          <w:szCs w:val="24"/>
        </w:rPr>
        <w:t>demonstrates using a</w:t>
      </w:r>
      <w:r w:rsidR="00494F3D" w:rsidRPr="00D230B1">
        <w:rPr>
          <w:rFonts w:cstheme="minorHAnsi"/>
          <w:noProof/>
          <w:sz w:val="24"/>
          <w:szCs w:val="24"/>
        </w:rPr>
        <w:t xml:space="preserve"> </w:t>
      </w:r>
      <w:r w:rsidR="00523722" w:rsidRPr="00D230B1">
        <w:rPr>
          <w:rFonts w:cstheme="minorHAnsi"/>
          <w:noProof/>
          <w:sz w:val="24"/>
          <w:szCs w:val="24"/>
        </w:rPr>
        <w:t xml:space="preserve">‘method for evaluating the effectiveness of teaching’ </w:t>
      </w:r>
      <w:r w:rsidR="00494F3D" w:rsidRPr="00D230B1">
        <w:rPr>
          <w:rFonts w:cstheme="minorHAnsi"/>
          <w:noProof/>
          <w:sz w:val="24"/>
          <w:szCs w:val="24"/>
        </w:rPr>
        <w:t>(</w:t>
      </w:r>
      <w:r w:rsidR="00A35B1F" w:rsidRPr="00D230B1">
        <w:rPr>
          <w:rFonts w:cstheme="minorHAnsi"/>
          <w:noProof/>
          <w:sz w:val="24"/>
          <w:szCs w:val="24"/>
        </w:rPr>
        <w:t xml:space="preserve">PS K5 </w:t>
      </w:r>
      <w:r w:rsidR="0029246C" w:rsidRPr="00D230B1">
        <w:rPr>
          <w:rFonts w:cstheme="minorHAnsi"/>
          <w:noProof/>
          <w:sz w:val="24"/>
          <w:szCs w:val="24"/>
        </w:rPr>
        <w:t>Advance HE</w:t>
      </w:r>
      <w:r w:rsidR="00494F3D" w:rsidRPr="00D230B1">
        <w:rPr>
          <w:rFonts w:cstheme="minorHAnsi"/>
          <w:noProof/>
          <w:sz w:val="24"/>
          <w:szCs w:val="24"/>
        </w:rPr>
        <w:t xml:space="preserve"> 2011).</w:t>
      </w:r>
    </w:p>
    <w:p w14:paraId="58E28AFA" w14:textId="77777777" w:rsidR="002268C7" w:rsidRPr="00D230B1" w:rsidRDefault="002268C7" w:rsidP="00DA6876">
      <w:pPr>
        <w:spacing w:line="360" w:lineRule="auto"/>
        <w:jc w:val="both"/>
        <w:rPr>
          <w:rFonts w:cstheme="minorHAnsi"/>
          <w:b/>
          <w:bCs/>
          <w:sz w:val="24"/>
          <w:szCs w:val="24"/>
        </w:rPr>
      </w:pPr>
    </w:p>
    <w:p w14:paraId="78859B97" w14:textId="2DCD3FA0" w:rsidR="002268C7" w:rsidRPr="00D230B1" w:rsidRDefault="00D670BB" w:rsidP="00DA6876">
      <w:pPr>
        <w:spacing w:line="360" w:lineRule="auto"/>
        <w:jc w:val="both"/>
        <w:rPr>
          <w:rFonts w:cstheme="minorHAnsi"/>
          <w:b/>
          <w:bCs/>
          <w:sz w:val="24"/>
          <w:szCs w:val="24"/>
        </w:rPr>
      </w:pPr>
      <w:r w:rsidRPr="00D230B1">
        <w:rPr>
          <w:rFonts w:cstheme="minorHAnsi"/>
          <w:b/>
          <w:bCs/>
          <w:sz w:val="24"/>
          <w:szCs w:val="24"/>
        </w:rPr>
        <w:t xml:space="preserve">Session 2: </w:t>
      </w:r>
      <w:r w:rsidR="00773D35">
        <w:rPr>
          <w:rFonts w:cstheme="minorHAnsi"/>
          <w:b/>
          <w:bCs/>
          <w:sz w:val="24"/>
          <w:szCs w:val="24"/>
        </w:rPr>
        <w:t xml:space="preserve">Practical </w:t>
      </w:r>
      <w:r w:rsidR="002268C7" w:rsidRPr="00D230B1">
        <w:rPr>
          <w:rFonts w:cstheme="minorHAnsi"/>
          <w:b/>
          <w:bCs/>
          <w:sz w:val="24"/>
          <w:szCs w:val="24"/>
        </w:rPr>
        <w:t>Oral Hygiene Techniques</w:t>
      </w:r>
    </w:p>
    <w:p w14:paraId="6AC6B39D" w14:textId="24CB0237" w:rsidR="005408BB" w:rsidRPr="00D230B1" w:rsidRDefault="005408BB" w:rsidP="00DA6876">
      <w:pPr>
        <w:spacing w:line="360" w:lineRule="auto"/>
        <w:jc w:val="both"/>
        <w:rPr>
          <w:rFonts w:cstheme="minorHAnsi"/>
          <w:b/>
          <w:bCs/>
          <w:sz w:val="24"/>
          <w:szCs w:val="24"/>
        </w:rPr>
      </w:pPr>
      <w:r w:rsidRPr="00D230B1">
        <w:rPr>
          <w:rFonts w:cstheme="minorHAnsi"/>
          <w:b/>
          <w:bCs/>
          <w:sz w:val="24"/>
          <w:szCs w:val="24"/>
        </w:rPr>
        <w:t>Aim</w:t>
      </w:r>
      <w:r w:rsidR="0026464E" w:rsidRPr="00D230B1">
        <w:rPr>
          <w:rFonts w:cstheme="minorHAnsi"/>
          <w:b/>
          <w:bCs/>
          <w:sz w:val="24"/>
          <w:szCs w:val="24"/>
        </w:rPr>
        <w:t xml:space="preserve"> </w:t>
      </w:r>
      <w:r w:rsidRPr="00D230B1">
        <w:rPr>
          <w:rFonts w:cstheme="minorHAnsi"/>
          <w:sz w:val="24"/>
          <w:szCs w:val="24"/>
        </w:rPr>
        <w:t xml:space="preserve">Practical session </w:t>
      </w:r>
      <w:r w:rsidR="001F362E" w:rsidRPr="00D230B1">
        <w:rPr>
          <w:rFonts w:cstheme="minorHAnsi"/>
          <w:sz w:val="24"/>
          <w:szCs w:val="24"/>
        </w:rPr>
        <w:t xml:space="preserve">to demonstrate proper </w:t>
      </w:r>
      <w:r w:rsidR="00352DA2" w:rsidRPr="00D230B1">
        <w:rPr>
          <w:rFonts w:cstheme="minorHAnsi"/>
          <w:sz w:val="24"/>
          <w:szCs w:val="24"/>
        </w:rPr>
        <w:t xml:space="preserve">effective </w:t>
      </w:r>
      <w:r w:rsidR="001F362E" w:rsidRPr="00D230B1">
        <w:rPr>
          <w:rFonts w:cstheme="minorHAnsi"/>
          <w:sz w:val="24"/>
          <w:szCs w:val="24"/>
        </w:rPr>
        <w:t>oral hygiene techniques</w:t>
      </w:r>
      <w:r w:rsidR="00E16001" w:rsidRPr="00D230B1">
        <w:rPr>
          <w:rFonts w:cstheme="minorHAnsi"/>
          <w:sz w:val="24"/>
          <w:szCs w:val="24"/>
        </w:rPr>
        <w:t>.</w:t>
      </w:r>
      <w:r w:rsidRPr="00D230B1">
        <w:rPr>
          <w:rFonts w:cstheme="minorHAnsi"/>
          <w:sz w:val="24"/>
          <w:szCs w:val="24"/>
        </w:rPr>
        <w:t xml:space="preserve"> </w:t>
      </w:r>
    </w:p>
    <w:p w14:paraId="59C10E20" w14:textId="77777777" w:rsidR="005408BB" w:rsidRPr="00D230B1" w:rsidRDefault="005408BB" w:rsidP="00DA6876">
      <w:pPr>
        <w:spacing w:line="360" w:lineRule="auto"/>
        <w:jc w:val="both"/>
        <w:rPr>
          <w:rFonts w:cstheme="minorHAnsi"/>
          <w:b/>
          <w:bCs/>
          <w:sz w:val="24"/>
          <w:szCs w:val="24"/>
        </w:rPr>
      </w:pPr>
      <w:r w:rsidRPr="00D230B1">
        <w:rPr>
          <w:rFonts w:cstheme="minorHAnsi"/>
          <w:b/>
          <w:bCs/>
          <w:sz w:val="24"/>
          <w:szCs w:val="24"/>
        </w:rPr>
        <w:t>Objectives</w:t>
      </w:r>
    </w:p>
    <w:p w14:paraId="3A234077" w14:textId="196BBAA9" w:rsidR="00D13F7B" w:rsidRPr="00D230B1" w:rsidRDefault="001C26F9" w:rsidP="00DA6876">
      <w:pPr>
        <w:pStyle w:val="ListParagraph"/>
        <w:numPr>
          <w:ilvl w:val="0"/>
          <w:numId w:val="9"/>
        </w:numPr>
        <w:spacing w:line="360" w:lineRule="auto"/>
        <w:jc w:val="both"/>
        <w:rPr>
          <w:rFonts w:cstheme="minorHAnsi"/>
          <w:sz w:val="24"/>
          <w:szCs w:val="24"/>
        </w:rPr>
      </w:pPr>
      <w:r>
        <w:rPr>
          <w:rFonts w:cstheme="minorHAnsi"/>
          <w:sz w:val="24"/>
          <w:szCs w:val="24"/>
        </w:rPr>
        <w:t>Apply disclosing solution to highlight areas of plaque in the mouth.</w:t>
      </w:r>
    </w:p>
    <w:p w14:paraId="5DECBF64" w14:textId="5A2BAA20" w:rsidR="002878CE" w:rsidRPr="00D230B1" w:rsidRDefault="006B7465" w:rsidP="00DA6876">
      <w:pPr>
        <w:pStyle w:val="ListParagraph"/>
        <w:numPr>
          <w:ilvl w:val="0"/>
          <w:numId w:val="9"/>
        </w:numPr>
        <w:spacing w:line="360" w:lineRule="auto"/>
        <w:jc w:val="both"/>
        <w:rPr>
          <w:rFonts w:cstheme="minorHAnsi"/>
          <w:sz w:val="24"/>
          <w:szCs w:val="24"/>
        </w:rPr>
      </w:pPr>
      <w:r w:rsidRPr="00D230B1">
        <w:rPr>
          <w:rFonts w:cstheme="minorHAnsi"/>
          <w:sz w:val="24"/>
          <w:szCs w:val="24"/>
        </w:rPr>
        <w:t xml:space="preserve">Demonstrate effective toothbrushing with </w:t>
      </w:r>
      <w:r w:rsidR="002878CE" w:rsidRPr="00D230B1">
        <w:rPr>
          <w:rFonts w:cstheme="minorHAnsi"/>
          <w:sz w:val="24"/>
          <w:szCs w:val="24"/>
        </w:rPr>
        <w:t xml:space="preserve">a </w:t>
      </w:r>
      <w:r w:rsidR="00352DA2" w:rsidRPr="00D230B1">
        <w:rPr>
          <w:rFonts w:cstheme="minorHAnsi"/>
          <w:sz w:val="24"/>
          <w:szCs w:val="24"/>
        </w:rPr>
        <w:t>m</w:t>
      </w:r>
      <w:r w:rsidRPr="00D230B1">
        <w:rPr>
          <w:rFonts w:cstheme="minorHAnsi"/>
          <w:sz w:val="24"/>
          <w:szCs w:val="24"/>
        </w:rPr>
        <w:t>anual</w:t>
      </w:r>
      <w:r w:rsidR="00352DA2" w:rsidRPr="00D230B1">
        <w:rPr>
          <w:rFonts w:cstheme="minorHAnsi"/>
          <w:sz w:val="24"/>
          <w:szCs w:val="24"/>
        </w:rPr>
        <w:t xml:space="preserve"> and electric</w:t>
      </w:r>
      <w:r w:rsidRPr="00D230B1">
        <w:rPr>
          <w:rFonts w:cstheme="minorHAnsi"/>
          <w:sz w:val="24"/>
          <w:szCs w:val="24"/>
        </w:rPr>
        <w:t xml:space="preserve"> </w:t>
      </w:r>
      <w:r w:rsidR="002878CE" w:rsidRPr="00D230B1">
        <w:rPr>
          <w:rFonts w:cstheme="minorHAnsi"/>
          <w:sz w:val="24"/>
          <w:szCs w:val="24"/>
        </w:rPr>
        <w:t>toothbrush.</w:t>
      </w:r>
    </w:p>
    <w:p w14:paraId="659FBE4E" w14:textId="4873774E" w:rsidR="006B7465" w:rsidRPr="00D230B1" w:rsidRDefault="006B7465" w:rsidP="00DA6876">
      <w:pPr>
        <w:pStyle w:val="ListParagraph"/>
        <w:numPr>
          <w:ilvl w:val="0"/>
          <w:numId w:val="9"/>
        </w:numPr>
        <w:spacing w:line="360" w:lineRule="auto"/>
        <w:jc w:val="both"/>
        <w:rPr>
          <w:rFonts w:cstheme="minorHAnsi"/>
          <w:b/>
          <w:bCs/>
          <w:sz w:val="24"/>
          <w:szCs w:val="24"/>
        </w:rPr>
      </w:pPr>
      <w:r w:rsidRPr="00D230B1">
        <w:rPr>
          <w:rFonts w:cstheme="minorHAnsi"/>
          <w:sz w:val="24"/>
          <w:szCs w:val="24"/>
        </w:rPr>
        <w:t>Demonstrate effective interdental cleaning.</w:t>
      </w:r>
    </w:p>
    <w:p w14:paraId="0F5C78EF" w14:textId="3380B4D0" w:rsidR="00565A71" w:rsidRPr="00D230B1" w:rsidRDefault="008A0B94" w:rsidP="00DA6876">
      <w:pPr>
        <w:pStyle w:val="ListParagraph"/>
        <w:numPr>
          <w:ilvl w:val="0"/>
          <w:numId w:val="9"/>
        </w:numPr>
        <w:spacing w:line="360" w:lineRule="auto"/>
        <w:jc w:val="both"/>
        <w:rPr>
          <w:rFonts w:cstheme="minorHAnsi"/>
          <w:sz w:val="24"/>
          <w:szCs w:val="24"/>
        </w:rPr>
      </w:pPr>
      <w:r>
        <w:rPr>
          <w:rFonts w:cstheme="minorHAnsi"/>
          <w:sz w:val="24"/>
          <w:szCs w:val="24"/>
        </w:rPr>
        <w:t>Explain</w:t>
      </w:r>
      <w:r w:rsidR="002E6C66" w:rsidRPr="00D230B1">
        <w:rPr>
          <w:rFonts w:cstheme="minorHAnsi"/>
          <w:sz w:val="24"/>
          <w:szCs w:val="24"/>
        </w:rPr>
        <w:t xml:space="preserve"> benefits of using fluoridated dental products to minimise dental decay.</w:t>
      </w:r>
    </w:p>
    <w:p w14:paraId="292A656F" w14:textId="02787833" w:rsidR="002268C7" w:rsidRPr="00D230B1" w:rsidRDefault="002268C7" w:rsidP="00DA6876">
      <w:pPr>
        <w:spacing w:line="360" w:lineRule="auto"/>
        <w:jc w:val="both"/>
        <w:rPr>
          <w:rFonts w:cstheme="minorHAnsi"/>
          <w:b/>
          <w:bCs/>
          <w:sz w:val="24"/>
          <w:szCs w:val="24"/>
        </w:rPr>
      </w:pPr>
      <w:r w:rsidRPr="00D230B1">
        <w:rPr>
          <w:rFonts w:cstheme="minorHAnsi"/>
          <w:b/>
          <w:bCs/>
          <w:sz w:val="24"/>
          <w:szCs w:val="24"/>
        </w:rPr>
        <w:t>Resources</w:t>
      </w:r>
      <w:r w:rsidR="00744633" w:rsidRPr="00D230B1">
        <w:rPr>
          <w:rFonts w:cstheme="minorHAnsi"/>
          <w:b/>
          <w:bCs/>
          <w:sz w:val="24"/>
          <w:szCs w:val="24"/>
        </w:rPr>
        <w:t xml:space="preserve"> </w:t>
      </w:r>
      <w:r w:rsidR="00414D9B" w:rsidRPr="00D230B1">
        <w:rPr>
          <w:rFonts w:cstheme="minorHAnsi"/>
          <w:sz w:val="24"/>
          <w:szCs w:val="24"/>
        </w:rPr>
        <w:t xml:space="preserve">Disclosing solution, water, toothbrushes, toothpaste, plastic cups, PPE, </w:t>
      </w:r>
      <w:r w:rsidR="00046BC2" w:rsidRPr="00D230B1">
        <w:rPr>
          <w:rFonts w:cstheme="minorHAnsi"/>
          <w:sz w:val="24"/>
          <w:szCs w:val="24"/>
        </w:rPr>
        <w:t xml:space="preserve">mirrors, Oralieve gel, </w:t>
      </w:r>
      <w:r w:rsidR="00521C9F" w:rsidRPr="00D230B1">
        <w:rPr>
          <w:rFonts w:cstheme="minorHAnsi"/>
          <w:sz w:val="24"/>
          <w:szCs w:val="24"/>
        </w:rPr>
        <w:t>interdental aids</w:t>
      </w:r>
      <w:r w:rsidR="00606106" w:rsidRPr="00D230B1">
        <w:rPr>
          <w:rFonts w:cstheme="minorHAnsi"/>
          <w:sz w:val="24"/>
          <w:szCs w:val="24"/>
        </w:rPr>
        <w:t>,</w:t>
      </w:r>
      <w:r w:rsidR="00521C9F" w:rsidRPr="00D230B1">
        <w:rPr>
          <w:rFonts w:cstheme="minorHAnsi"/>
          <w:sz w:val="24"/>
          <w:szCs w:val="24"/>
        </w:rPr>
        <w:t xml:space="preserve"> floss</w:t>
      </w:r>
      <w:r w:rsidR="00816033" w:rsidRPr="00D230B1">
        <w:rPr>
          <w:rFonts w:cstheme="minorHAnsi"/>
          <w:sz w:val="24"/>
          <w:szCs w:val="24"/>
        </w:rPr>
        <w:t>, sink</w:t>
      </w:r>
      <w:r w:rsidR="00463EC2" w:rsidRPr="00D230B1">
        <w:rPr>
          <w:rFonts w:cstheme="minorHAnsi"/>
          <w:sz w:val="24"/>
          <w:szCs w:val="24"/>
        </w:rPr>
        <w:t xml:space="preserve">, orange bags </w:t>
      </w:r>
      <w:r w:rsidR="007F7350" w:rsidRPr="00D230B1">
        <w:rPr>
          <w:rFonts w:cstheme="minorHAnsi"/>
          <w:sz w:val="24"/>
          <w:szCs w:val="24"/>
        </w:rPr>
        <w:t>(</w:t>
      </w:r>
      <w:r w:rsidR="00463EC2" w:rsidRPr="00D230B1">
        <w:rPr>
          <w:rFonts w:cstheme="minorHAnsi"/>
          <w:sz w:val="24"/>
          <w:szCs w:val="24"/>
        </w:rPr>
        <w:t>disposal of hazardous waste materials</w:t>
      </w:r>
      <w:r w:rsidR="007F7350" w:rsidRPr="00D230B1">
        <w:rPr>
          <w:rFonts w:cstheme="minorHAnsi"/>
          <w:sz w:val="24"/>
          <w:szCs w:val="24"/>
        </w:rPr>
        <w:t>)</w:t>
      </w:r>
      <w:r w:rsidR="008077B9" w:rsidRPr="00D230B1">
        <w:rPr>
          <w:rFonts w:cstheme="minorHAnsi"/>
          <w:sz w:val="24"/>
          <w:szCs w:val="24"/>
        </w:rPr>
        <w:t xml:space="preserve">, </w:t>
      </w:r>
      <w:r w:rsidR="00280CA0" w:rsidRPr="00D230B1">
        <w:rPr>
          <w:rFonts w:cstheme="minorHAnsi"/>
          <w:sz w:val="24"/>
          <w:szCs w:val="24"/>
        </w:rPr>
        <w:t>oral health samples.</w:t>
      </w:r>
    </w:p>
    <w:p w14:paraId="0D571F85" w14:textId="228E7D8B" w:rsidR="00B92D44" w:rsidRPr="00D230B1" w:rsidRDefault="00B92D44" w:rsidP="00DA6876">
      <w:pPr>
        <w:spacing w:line="360" w:lineRule="auto"/>
        <w:jc w:val="both"/>
        <w:rPr>
          <w:rFonts w:cstheme="minorHAnsi"/>
          <w:b/>
          <w:bCs/>
          <w:sz w:val="24"/>
          <w:szCs w:val="24"/>
        </w:rPr>
      </w:pPr>
      <w:r w:rsidRPr="00D230B1">
        <w:rPr>
          <w:rFonts w:cstheme="minorHAnsi"/>
          <w:b/>
          <w:bCs/>
          <w:sz w:val="24"/>
          <w:szCs w:val="24"/>
        </w:rPr>
        <w:t xml:space="preserve">Teaching Strategies and </w:t>
      </w:r>
      <w:r w:rsidR="00744633" w:rsidRPr="00D230B1">
        <w:rPr>
          <w:rFonts w:cstheme="minorHAnsi"/>
          <w:b/>
          <w:bCs/>
          <w:sz w:val="24"/>
          <w:szCs w:val="24"/>
        </w:rPr>
        <w:t>L</w:t>
      </w:r>
      <w:r w:rsidRPr="00D230B1">
        <w:rPr>
          <w:rFonts w:cstheme="minorHAnsi"/>
          <w:b/>
          <w:bCs/>
          <w:sz w:val="24"/>
          <w:szCs w:val="24"/>
        </w:rPr>
        <w:t xml:space="preserve">earning </w:t>
      </w:r>
      <w:r w:rsidR="00744633" w:rsidRPr="00D230B1">
        <w:rPr>
          <w:rFonts w:cstheme="minorHAnsi"/>
          <w:b/>
          <w:bCs/>
          <w:sz w:val="24"/>
          <w:szCs w:val="24"/>
        </w:rPr>
        <w:t>A</w:t>
      </w:r>
      <w:r w:rsidRPr="00D230B1">
        <w:rPr>
          <w:rFonts w:cstheme="minorHAnsi"/>
          <w:b/>
          <w:bCs/>
          <w:sz w:val="24"/>
          <w:szCs w:val="24"/>
        </w:rPr>
        <w:t>ctivities</w:t>
      </w:r>
    </w:p>
    <w:p w14:paraId="59E5F145" w14:textId="51F1FF51" w:rsidR="004A5330" w:rsidRPr="00D230B1" w:rsidRDefault="00640197" w:rsidP="00DA6876">
      <w:pPr>
        <w:spacing w:line="360" w:lineRule="auto"/>
        <w:jc w:val="both"/>
        <w:rPr>
          <w:rFonts w:cstheme="minorHAnsi"/>
          <w:b/>
          <w:bCs/>
          <w:sz w:val="24"/>
          <w:szCs w:val="24"/>
        </w:rPr>
      </w:pPr>
      <w:r w:rsidRPr="00D230B1">
        <w:rPr>
          <w:rFonts w:cstheme="minorHAnsi"/>
          <w:b/>
          <w:bCs/>
          <w:sz w:val="24"/>
          <w:szCs w:val="24"/>
        </w:rPr>
        <w:t>Interactive Workshops</w:t>
      </w:r>
      <w:r w:rsidR="00744633" w:rsidRPr="00D230B1">
        <w:rPr>
          <w:rFonts w:cstheme="minorHAnsi"/>
          <w:b/>
          <w:bCs/>
          <w:sz w:val="24"/>
          <w:szCs w:val="24"/>
        </w:rPr>
        <w:t xml:space="preserve"> </w:t>
      </w:r>
      <w:r w:rsidR="00F60A05" w:rsidRPr="00D230B1">
        <w:rPr>
          <w:rFonts w:cstheme="minorHAnsi"/>
          <w:sz w:val="24"/>
          <w:szCs w:val="24"/>
        </w:rPr>
        <w:t>In pairs students will</w:t>
      </w:r>
      <w:r w:rsidRPr="00D230B1">
        <w:rPr>
          <w:rFonts w:cstheme="minorHAnsi"/>
          <w:sz w:val="24"/>
          <w:szCs w:val="24"/>
        </w:rPr>
        <w:t xml:space="preserve"> </w:t>
      </w:r>
      <w:r w:rsidR="0092064A" w:rsidRPr="00D230B1">
        <w:rPr>
          <w:rFonts w:cstheme="minorHAnsi"/>
          <w:sz w:val="24"/>
          <w:szCs w:val="24"/>
        </w:rPr>
        <w:t xml:space="preserve">research and </w:t>
      </w:r>
      <w:r w:rsidRPr="00D230B1">
        <w:rPr>
          <w:rFonts w:cstheme="minorHAnsi"/>
          <w:sz w:val="24"/>
          <w:szCs w:val="24"/>
        </w:rPr>
        <w:t>demonstrate proper brushing and flossing techniques</w:t>
      </w:r>
      <w:r w:rsidR="00F60A05" w:rsidRPr="00D230B1">
        <w:rPr>
          <w:rFonts w:cstheme="minorHAnsi"/>
          <w:sz w:val="24"/>
          <w:szCs w:val="24"/>
        </w:rPr>
        <w:t xml:space="preserve"> using dental models</w:t>
      </w:r>
      <w:r w:rsidR="00173246" w:rsidRPr="00D230B1">
        <w:rPr>
          <w:rFonts w:cstheme="minorHAnsi"/>
          <w:sz w:val="24"/>
          <w:szCs w:val="24"/>
        </w:rPr>
        <w:t>.</w:t>
      </w:r>
      <w:r w:rsidR="004F6DF2" w:rsidRPr="00D230B1">
        <w:rPr>
          <w:rFonts w:cstheme="minorHAnsi"/>
          <w:sz w:val="24"/>
          <w:szCs w:val="24"/>
        </w:rPr>
        <w:t xml:space="preserve"> G</w:t>
      </w:r>
      <w:r w:rsidR="00444A9E" w:rsidRPr="00D230B1">
        <w:rPr>
          <w:rFonts w:cstheme="minorHAnsi"/>
          <w:sz w:val="24"/>
          <w:szCs w:val="24"/>
        </w:rPr>
        <w:t>roup interaction</w:t>
      </w:r>
      <w:r w:rsidR="00E13018" w:rsidRPr="00D230B1">
        <w:rPr>
          <w:rFonts w:cstheme="minorHAnsi"/>
          <w:sz w:val="24"/>
          <w:szCs w:val="24"/>
        </w:rPr>
        <w:t>s like this</w:t>
      </w:r>
      <w:r w:rsidR="00444A9E" w:rsidRPr="00D230B1">
        <w:rPr>
          <w:rFonts w:cstheme="minorHAnsi"/>
          <w:sz w:val="24"/>
          <w:szCs w:val="24"/>
        </w:rPr>
        <w:t xml:space="preserve"> allow students to </w:t>
      </w:r>
      <w:r w:rsidR="00E13018" w:rsidRPr="00D230B1">
        <w:rPr>
          <w:rFonts w:cstheme="minorHAnsi"/>
          <w:sz w:val="24"/>
          <w:szCs w:val="24"/>
        </w:rPr>
        <w:lastRenderedPageBreak/>
        <w:t>‘</w:t>
      </w:r>
      <w:r w:rsidR="00444A9E" w:rsidRPr="00D230B1">
        <w:rPr>
          <w:rFonts w:cstheme="minorHAnsi"/>
          <w:sz w:val="24"/>
          <w:szCs w:val="24"/>
        </w:rPr>
        <w:t>negotiate meanings</w:t>
      </w:r>
      <w:r w:rsidR="004F6DF2" w:rsidRPr="00D230B1">
        <w:rPr>
          <w:rFonts w:cstheme="minorHAnsi"/>
          <w:sz w:val="24"/>
          <w:szCs w:val="24"/>
        </w:rPr>
        <w:t xml:space="preserve"> and </w:t>
      </w:r>
      <w:r w:rsidR="00444A9E" w:rsidRPr="00D230B1">
        <w:rPr>
          <w:rFonts w:cstheme="minorHAnsi"/>
          <w:sz w:val="24"/>
          <w:szCs w:val="24"/>
        </w:rPr>
        <w:t>to express themselves</w:t>
      </w:r>
      <w:r w:rsidR="004F6DF2" w:rsidRPr="00D230B1">
        <w:rPr>
          <w:rFonts w:cstheme="minorHAnsi"/>
          <w:sz w:val="24"/>
          <w:szCs w:val="24"/>
        </w:rPr>
        <w:t xml:space="preserve"> freely</w:t>
      </w:r>
      <w:r w:rsidR="00444A9E" w:rsidRPr="00D230B1">
        <w:rPr>
          <w:rFonts w:cstheme="minorHAnsi"/>
          <w:sz w:val="24"/>
          <w:szCs w:val="24"/>
        </w:rPr>
        <w:t xml:space="preserve"> in the language of the subject</w:t>
      </w:r>
      <w:r w:rsidR="00E13018" w:rsidRPr="00D230B1">
        <w:rPr>
          <w:rFonts w:cstheme="minorHAnsi"/>
          <w:sz w:val="24"/>
          <w:szCs w:val="24"/>
        </w:rPr>
        <w:t>’</w:t>
      </w:r>
      <w:r w:rsidR="00327A60" w:rsidRPr="00D230B1">
        <w:rPr>
          <w:rFonts w:cstheme="minorHAnsi"/>
          <w:sz w:val="24"/>
          <w:szCs w:val="24"/>
        </w:rPr>
        <w:t xml:space="preserve"> (p.213, Race 2020).</w:t>
      </w:r>
      <w:r w:rsidR="00386DD3" w:rsidRPr="00D230B1">
        <w:rPr>
          <w:rFonts w:cstheme="minorHAnsi"/>
          <w:sz w:val="24"/>
          <w:szCs w:val="24"/>
        </w:rPr>
        <w:t xml:space="preserve"> Engaging in discussions </w:t>
      </w:r>
      <w:r w:rsidR="005E0539" w:rsidRPr="00D230B1">
        <w:rPr>
          <w:rFonts w:cstheme="minorHAnsi"/>
          <w:sz w:val="24"/>
          <w:szCs w:val="24"/>
        </w:rPr>
        <w:t xml:space="preserve">with peers </w:t>
      </w:r>
      <w:r w:rsidR="00386DD3" w:rsidRPr="00D230B1">
        <w:rPr>
          <w:rFonts w:cstheme="minorHAnsi"/>
          <w:sz w:val="24"/>
          <w:szCs w:val="24"/>
        </w:rPr>
        <w:t>expan</w:t>
      </w:r>
      <w:r w:rsidR="005E0539" w:rsidRPr="00D230B1">
        <w:rPr>
          <w:rFonts w:cstheme="minorHAnsi"/>
          <w:sz w:val="24"/>
          <w:szCs w:val="24"/>
        </w:rPr>
        <w:t>d</w:t>
      </w:r>
      <w:r w:rsidR="00BB65B6" w:rsidRPr="00D230B1">
        <w:rPr>
          <w:rFonts w:cstheme="minorHAnsi"/>
          <w:sz w:val="24"/>
          <w:szCs w:val="24"/>
        </w:rPr>
        <w:t>s</w:t>
      </w:r>
      <w:r w:rsidR="00386DD3" w:rsidRPr="00D230B1">
        <w:rPr>
          <w:rFonts w:cstheme="minorHAnsi"/>
          <w:sz w:val="24"/>
          <w:szCs w:val="24"/>
        </w:rPr>
        <w:t xml:space="preserve"> understanding of the subject matter</w:t>
      </w:r>
      <w:r w:rsidR="00634B75" w:rsidRPr="00D230B1">
        <w:rPr>
          <w:rFonts w:cstheme="minorHAnsi"/>
          <w:sz w:val="24"/>
          <w:szCs w:val="24"/>
        </w:rPr>
        <w:t xml:space="preserve">, </w:t>
      </w:r>
      <w:r w:rsidR="00BB65B6" w:rsidRPr="00D230B1">
        <w:rPr>
          <w:rFonts w:cstheme="minorHAnsi"/>
          <w:sz w:val="24"/>
          <w:szCs w:val="24"/>
        </w:rPr>
        <w:t xml:space="preserve">allows for </w:t>
      </w:r>
      <w:r w:rsidR="00386DD3" w:rsidRPr="00D230B1">
        <w:rPr>
          <w:rFonts w:cstheme="minorHAnsi"/>
          <w:sz w:val="24"/>
          <w:szCs w:val="24"/>
        </w:rPr>
        <w:t>alternative perspectives</w:t>
      </w:r>
      <w:r w:rsidR="00634B75" w:rsidRPr="00D230B1">
        <w:rPr>
          <w:rFonts w:cstheme="minorHAnsi"/>
          <w:sz w:val="24"/>
          <w:szCs w:val="24"/>
        </w:rPr>
        <w:t xml:space="preserve"> and</w:t>
      </w:r>
      <w:r w:rsidR="00BB65B6" w:rsidRPr="00D230B1">
        <w:rPr>
          <w:rFonts w:cstheme="minorHAnsi"/>
          <w:sz w:val="24"/>
          <w:szCs w:val="24"/>
        </w:rPr>
        <w:t xml:space="preserve"> en</w:t>
      </w:r>
      <w:r w:rsidR="00F17110" w:rsidRPr="00D230B1">
        <w:rPr>
          <w:rFonts w:cstheme="minorHAnsi"/>
          <w:sz w:val="24"/>
          <w:szCs w:val="24"/>
        </w:rPr>
        <w:t>hanc</w:t>
      </w:r>
      <w:r w:rsidR="00E61119" w:rsidRPr="00D230B1">
        <w:rPr>
          <w:rFonts w:cstheme="minorHAnsi"/>
          <w:sz w:val="24"/>
          <w:szCs w:val="24"/>
        </w:rPr>
        <w:t>es</w:t>
      </w:r>
      <w:r w:rsidR="00F17110" w:rsidRPr="00D230B1">
        <w:rPr>
          <w:rFonts w:cstheme="minorHAnsi"/>
          <w:sz w:val="24"/>
          <w:szCs w:val="24"/>
        </w:rPr>
        <w:t xml:space="preserve"> the individuals learning experience</w:t>
      </w:r>
      <w:r w:rsidR="00311357" w:rsidRPr="00D230B1">
        <w:rPr>
          <w:rFonts w:cstheme="minorHAnsi"/>
          <w:sz w:val="24"/>
          <w:szCs w:val="24"/>
        </w:rPr>
        <w:t xml:space="preserve"> (Reece 2007).</w:t>
      </w:r>
    </w:p>
    <w:p w14:paraId="5408E926" w14:textId="3465A27A" w:rsidR="00640197" w:rsidRPr="00D230B1" w:rsidRDefault="004A5330" w:rsidP="00DA6876">
      <w:pPr>
        <w:spacing w:line="360" w:lineRule="auto"/>
        <w:jc w:val="both"/>
        <w:rPr>
          <w:rFonts w:cstheme="minorHAnsi"/>
          <w:sz w:val="24"/>
          <w:szCs w:val="24"/>
        </w:rPr>
      </w:pPr>
      <w:r w:rsidRPr="00D230B1">
        <w:rPr>
          <w:rFonts w:cstheme="minorHAnsi"/>
          <w:b/>
          <w:bCs/>
          <w:sz w:val="24"/>
          <w:szCs w:val="24"/>
        </w:rPr>
        <w:t>Demonstration</w:t>
      </w:r>
      <w:r w:rsidR="00E30966" w:rsidRPr="00D230B1">
        <w:rPr>
          <w:rFonts w:cstheme="minorHAnsi"/>
          <w:b/>
          <w:bCs/>
          <w:sz w:val="24"/>
          <w:szCs w:val="24"/>
        </w:rPr>
        <w:t>/Groupwork</w:t>
      </w:r>
      <w:r w:rsidR="002E2B76" w:rsidRPr="00D230B1">
        <w:rPr>
          <w:rFonts w:cstheme="minorHAnsi"/>
          <w:b/>
          <w:bCs/>
          <w:sz w:val="24"/>
          <w:szCs w:val="24"/>
        </w:rPr>
        <w:t>/Formative</w:t>
      </w:r>
      <w:r w:rsidR="00467F26" w:rsidRPr="00D230B1">
        <w:rPr>
          <w:rFonts w:cstheme="minorHAnsi"/>
          <w:b/>
          <w:bCs/>
          <w:sz w:val="24"/>
          <w:szCs w:val="24"/>
        </w:rPr>
        <w:t xml:space="preserve"> </w:t>
      </w:r>
      <w:r w:rsidR="002E2B76" w:rsidRPr="00D230B1">
        <w:rPr>
          <w:rFonts w:cstheme="minorHAnsi"/>
          <w:b/>
          <w:bCs/>
          <w:sz w:val="24"/>
          <w:szCs w:val="24"/>
        </w:rPr>
        <w:t>Assessment</w:t>
      </w:r>
      <w:r w:rsidR="00B920EB">
        <w:rPr>
          <w:rFonts w:cstheme="minorHAnsi"/>
          <w:b/>
          <w:bCs/>
          <w:sz w:val="24"/>
          <w:szCs w:val="24"/>
        </w:rPr>
        <w:t xml:space="preserve"> </w:t>
      </w:r>
      <w:r w:rsidR="00B920EB">
        <w:rPr>
          <w:rFonts w:cstheme="minorHAnsi"/>
          <w:sz w:val="24"/>
          <w:szCs w:val="24"/>
        </w:rPr>
        <w:t>O</w:t>
      </w:r>
      <w:r w:rsidR="004A3AE5" w:rsidRPr="00D230B1">
        <w:rPr>
          <w:rFonts w:cstheme="minorHAnsi"/>
          <w:sz w:val="24"/>
          <w:szCs w:val="24"/>
        </w:rPr>
        <w:t xml:space="preserve">ral </w:t>
      </w:r>
      <w:r w:rsidR="00B920EB">
        <w:rPr>
          <w:rFonts w:cstheme="minorHAnsi"/>
          <w:sz w:val="24"/>
          <w:szCs w:val="24"/>
        </w:rPr>
        <w:t xml:space="preserve">hygiene </w:t>
      </w:r>
      <w:r w:rsidR="004A3AE5" w:rsidRPr="00D230B1">
        <w:rPr>
          <w:rFonts w:cstheme="minorHAnsi"/>
          <w:sz w:val="24"/>
          <w:szCs w:val="24"/>
        </w:rPr>
        <w:t>techniques are psychomotor skills which require practice</w:t>
      </w:r>
      <w:r w:rsidR="00452541">
        <w:rPr>
          <w:rFonts w:cstheme="minorHAnsi"/>
          <w:sz w:val="24"/>
          <w:szCs w:val="24"/>
        </w:rPr>
        <w:t xml:space="preserve"> to be</w:t>
      </w:r>
      <w:r w:rsidR="004A3AE5" w:rsidRPr="00D230B1">
        <w:rPr>
          <w:rFonts w:cstheme="minorHAnsi"/>
          <w:sz w:val="24"/>
          <w:szCs w:val="24"/>
        </w:rPr>
        <w:t xml:space="preserve"> completed correctly (</w:t>
      </w:r>
      <w:r w:rsidR="004061FB" w:rsidRPr="00D230B1">
        <w:rPr>
          <w:rFonts w:cstheme="minorHAnsi"/>
          <w:sz w:val="24"/>
          <w:szCs w:val="24"/>
        </w:rPr>
        <w:t>R</w:t>
      </w:r>
      <w:r w:rsidR="004A3AE5" w:rsidRPr="00D230B1">
        <w:rPr>
          <w:rFonts w:cstheme="minorHAnsi"/>
          <w:sz w:val="24"/>
          <w:szCs w:val="24"/>
        </w:rPr>
        <w:t>eece 2007).</w:t>
      </w:r>
      <w:r w:rsidR="00744633" w:rsidRPr="00D230B1">
        <w:rPr>
          <w:rFonts w:cstheme="minorHAnsi"/>
          <w:b/>
          <w:bCs/>
          <w:sz w:val="24"/>
          <w:szCs w:val="24"/>
        </w:rPr>
        <w:t xml:space="preserve"> </w:t>
      </w:r>
      <w:r w:rsidR="00E30966" w:rsidRPr="00D230B1">
        <w:rPr>
          <w:rFonts w:cstheme="minorHAnsi"/>
          <w:sz w:val="24"/>
          <w:szCs w:val="24"/>
        </w:rPr>
        <w:t>In</w:t>
      </w:r>
      <w:r w:rsidR="00E61C82" w:rsidRPr="00D230B1">
        <w:rPr>
          <w:rFonts w:cstheme="minorHAnsi"/>
          <w:sz w:val="24"/>
          <w:szCs w:val="24"/>
        </w:rPr>
        <w:t xml:space="preserve"> </w:t>
      </w:r>
      <w:r w:rsidR="00E30966" w:rsidRPr="00D230B1">
        <w:rPr>
          <w:rFonts w:cstheme="minorHAnsi"/>
          <w:sz w:val="24"/>
          <w:szCs w:val="24"/>
        </w:rPr>
        <w:t>pairs s</w:t>
      </w:r>
      <w:r w:rsidR="00173246" w:rsidRPr="00D230B1">
        <w:rPr>
          <w:rFonts w:cstheme="minorHAnsi"/>
          <w:sz w:val="24"/>
          <w:szCs w:val="24"/>
        </w:rPr>
        <w:t xml:space="preserve">tudents will </w:t>
      </w:r>
      <w:r w:rsidR="00875258" w:rsidRPr="00D230B1">
        <w:rPr>
          <w:rFonts w:cstheme="minorHAnsi"/>
          <w:sz w:val="24"/>
          <w:szCs w:val="24"/>
        </w:rPr>
        <w:t xml:space="preserve">demonstrate applying </w:t>
      </w:r>
      <w:r w:rsidR="00173246" w:rsidRPr="00D230B1">
        <w:rPr>
          <w:rFonts w:cstheme="minorHAnsi"/>
          <w:sz w:val="24"/>
          <w:szCs w:val="24"/>
        </w:rPr>
        <w:t>disclosing solution</w:t>
      </w:r>
      <w:r w:rsidR="00452541">
        <w:rPr>
          <w:rFonts w:cstheme="minorHAnsi"/>
          <w:sz w:val="24"/>
          <w:szCs w:val="24"/>
        </w:rPr>
        <w:t xml:space="preserve"> to each other’s teeth</w:t>
      </w:r>
      <w:r w:rsidR="00173246" w:rsidRPr="00D230B1">
        <w:rPr>
          <w:rFonts w:cstheme="minorHAnsi"/>
          <w:sz w:val="24"/>
          <w:szCs w:val="24"/>
        </w:rPr>
        <w:t xml:space="preserve"> </w:t>
      </w:r>
      <w:r w:rsidR="00875258" w:rsidRPr="00D230B1">
        <w:rPr>
          <w:rFonts w:cstheme="minorHAnsi"/>
          <w:sz w:val="24"/>
          <w:szCs w:val="24"/>
        </w:rPr>
        <w:t xml:space="preserve">to highlight plaque. Students will </w:t>
      </w:r>
      <w:r w:rsidR="000C677E" w:rsidRPr="00D230B1">
        <w:rPr>
          <w:rFonts w:cstheme="minorHAnsi"/>
          <w:sz w:val="24"/>
          <w:szCs w:val="24"/>
        </w:rPr>
        <w:t xml:space="preserve">assist each other in </w:t>
      </w:r>
      <w:r w:rsidR="00C428E1">
        <w:rPr>
          <w:rFonts w:cstheme="minorHAnsi"/>
          <w:sz w:val="24"/>
          <w:szCs w:val="24"/>
        </w:rPr>
        <w:t xml:space="preserve">demonstrating </w:t>
      </w:r>
      <w:r w:rsidR="000C677E" w:rsidRPr="00D230B1">
        <w:rPr>
          <w:rFonts w:cstheme="minorHAnsi"/>
          <w:sz w:val="24"/>
          <w:szCs w:val="24"/>
        </w:rPr>
        <w:t>correct brushing/flossing techniques to remove highlighted plaque</w:t>
      </w:r>
      <w:r w:rsidR="0089293C" w:rsidRPr="00D230B1">
        <w:rPr>
          <w:rFonts w:cstheme="minorHAnsi"/>
          <w:sz w:val="24"/>
          <w:szCs w:val="24"/>
        </w:rPr>
        <w:t>.</w:t>
      </w:r>
      <w:r w:rsidR="00031599" w:rsidRPr="00D230B1">
        <w:rPr>
          <w:rFonts w:cstheme="minorHAnsi"/>
          <w:sz w:val="24"/>
          <w:szCs w:val="24"/>
        </w:rPr>
        <w:t xml:space="preserve"> </w:t>
      </w:r>
      <w:r w:rsidR="00B95F7F" w:rsidRPr="00D230B1">
        <w:rPr>
          <w:rFonts w:cstheme="minorHAnsi"/>
          <w:sz w:val="24"/>
          <w:szCs w:val="24"/>
        </w:rPr>
        <w:t xml:space="preserve">This </w:t>
      </w:r>
      <w:r w:rsidR="005A0661" w:rsidRPr="00D230B1">
        <w:rPr>
          <w:rFonts w:cstheme="minorHAnsi"/>
          <w:sz w:val="24"/>
          <w:szCs w:val="24"/>
        </w:rPr>
        <w:t xml:space="preserve">task </w:t>
      </w:r>
      <w:r w:rsidR="00B95F7F" w:rsidRPr="00D230B1">
        <w:rPr>
          <w:rFonts w:cstheme="minorHAnsi"/>
          <w:sz w:val="24"/>
          <w:szCs w:val="24"/>
        </w:rPr>
        <w:t xml:space="preserve">will act as a formative assessment to </w:t>
      </w:r>
      <w:r w:rsidR="00F465B0" w:rsidRPr="00D230B1">
        <w:rPr>
          <w:rFonts w:cstheme="minorHAnsi"/>
          <w:sz w:val="24"/>
          <w:szCs w:val="24"/>
        </w:rPr>
        <w:t>assess</w:t>
      </w:r>
      <w:r w:rsidR="00B95F7F" w:rsidRPr="00D230B1">
        <w:rPr>
          <w:rFonts w:cstheme="minorHAnsi"/>
          <w:sz w:val="24"/>
          <w:szCs w:val="24"/>
        </w:rPr>
        <w:t xml:space="preserve"> learners </w:t>
      </w:r>
      <w:r w:rsidR="002E2B76" w:rsidRPr="00D230B1">
        <w:rPr>
          <w:rFonts w:cstheme="minorHAnsi"/>
          <w:sz w:val="24"/>
          <w:szCs w:val="24"/>
        </w:rPr>
        <w:t>progress</w:t>
      </w:r>
      <w:r w:rsidR="00800C1F" w:rsidRPr="00D230B1">
        <w:rPr>
          <w:rFonts w:cstheme="minorHAnsi"/>
          <w:sz w:val="24"/>
          <w:szCs w:val="24"/>
        </w:rPr>
        <w:t xml:space="preserve">, </w:t>
      </w:r>
      <w:r w:rsidR="002E2B76" w:rsidRPr="00D230B1">
        <w:rPr>
          <w:rFonts w:cstheme="minorHAnsi"/>
          <w:sz w:val="24"/>
          <w:szCs w:val="24"/>
        </w:rPr>
        <w:t>highlight any areas for improvement</w:t>
      </w:r>
      <w:r w:rsidR="00EB4DAF" w:rsidRPr="00D230B1">
        <w:rPr>
          <w:rFonts w:cstheme="minorHAnsi"/>
          <w:sz w:val="24"/>
          <w:szCs w:val="24"/>
        </w:rPr>
        <w:t xml:space="preserve"> </w:t>
      </w:r>
      <w:r w:rsidR="007861EB" w:rsidRPr="00D230B1">
        <w:rPr>
          <w:rFonts w:cstheme="minorHAnsi"/>
          <w:sz w:val="24"/>
          <w:szCs w:val="24"/>
        </w:rPr>
        <w:t xml:space="preserve">and </w:t>
      </w:r>
      <w:r w:rsidR="00A8268D" w:rsidRPr="00D230B1">
        <w:rPr>
          <w:rFonts w:cstheme="minorHAnsi"/>
          <w:sz w:val="24"/>
          <w:szCs w:val="24"/>
        </w:rPr>
        <w:t xml:space="preserve">will be a </w:t>
      </w:r>
      <w:r w:rsidR="00800C1F" w:rsidRPr="00D230B1">
        <w:rPr>
          <w:rFonts w:cstheme="minorHAnsi"/>
          <w:sz w:val="24"/>
          <w:szCs w:val="24"/>
        </w:rPr>
        <w:t>‘</w:t>
      </w:r>
      <w:r w:rsidR="00A8268D" w:rsidRPr="00D230B1">
        <w:rPr>
          <w:rFonts w:cstheme="minorHAnsi"/>
          <w:sz w:val="24"/>
          <w:szCs w:val="24"/>
        </w:rPr>
        <w:t>m</w:t>
      </w:r>
      <w:r w:rsidR="007861EB" w:rsidRPr="00D230B1">
        <w:rPr>
          <w:rFonts w:cstheme="minorHAnsi"/>
          <w:sz w:val="24"/>
          <w:szCs w:val="24"/>
        </w:rPr>
        <w:t>ethod for evaluating the effectiveness of teachin</w:t>
      </w:r>
      <w:r w:rsidR="00A8268D" w:rsidRPr="00D230B1">
        <w:rPr>
          <w:rFonts w:cstheme="minorHAnsi"/>
          <w:sz w:val="24"/>
          <w:szCs w:val="24"/>
        </w:rPr>
        <w:t>g</w:t>
      </w:r>
      <w:r w:rsidR="00800C1F" w:rsidRPr="00D230B1">
        <w:rPr>
          <w:rFonts w:cstheme="minorHAnsi"/>
          <w:sz w:val="24"/>
          <w:szCs w:val="24"/>
        </w:rPr>
        <w:t>’ (PS K5 Advance HE).</w:t>
      </w:r>
      <w:r w:rsidR="00A851D4" w:rsidRPr="00D230B1">
        <w:rPr>
          <w:rFonts w:cstheme="minorHAnsi"/>
          <w:sz w:val="24"/>
          <w:szCs w:val="24"/>
        </w:rPr>
        <w:t xml:space="preserve"> </w:t>
      </w:r>
      <w:r w:rsidR="00625ED6">
        <w:rPr>
          <w:rFonts w:cstheme="minorHAnsi"/>
          <w:sz w:val="24"/>
          <w:szCs w:val="24"/>
        </w:rPr>
        <w:t>Techn</w:t>
      </w:r>
      <w:r w:rsidR="00906C6E">
        <w:rPr>
          <w:rFonts w:cstheme="minorHAnsi"/>
          <w:sz w:val="24"/>
          <w:szCs w:val="24"/>
        </w:rPr>
        <w:t>iques are</w:t>
      </w:r>
      <w:r w:rsidR="00271CEC" w:rsidRPr="00D230B1">
        <w:rPr>
          <w:rFonts w:cstheme="minorHAnsi"/>
          <w:sz w:val="24"/>
          <w:szCs w:val="24"/>
        </w:rPr>
        <w:t xml:space="preserve"> guided by best practice guidelines on</w:t>
      </w:r>
      <w:r w:rsidR="00A851D4" w:rsidRPr="00D230B1">
        <w:rPr>
          <w:rFonts w:cstheme="minorHAnsi"/>
          <w:sz w:val="24"/>
          <w:szCs w:val="24"/>
        </w:rPr>
        <w:t xml:space="preserve"> established preventive dentistry </w:t>
      </w:r>
      <w:r w:rsidR="00271CEC" w:rsidRPr="00D230B1">
        <w:rPr>
          <w:rFonts w:cstheme="minorHAnsi"/>
          <w:sz w:val="24"/>
          <w:szCs w:val="24"/>
        </w:rPr>
        <w:t>as stated in</w:t>
      </w:r>
      <w:r w:rsidR="00744A5A" w:rsidRPr="00D230B1">
        <w:rPr>
          <w:rFonts w:cstheme="minorHAnsi"/>
          <w:sz w:val="24"/>
          <w:szCs w:val="24"/>
        </w:rPr>
        <w:t xml:space="preserve"> ‘</w:t>
      </w:r>
      <w:r w:rsidR="00D16B60" w:rsidRPr="00D230B1">
        <w:rPr>
          <w:rFonts w:cstheme="minorHAnsi"/>
          <w:sz w:val="24"/>
          <w:szCs w:val="24"/>
        </w:rPr>
        <w:t>D</w:t>
      </w:r>
      <w:r w:rsidR="00744A5A" w:rsidRPr="00D230B1">
        <w:rPr>
          <w:rFonts w:cstheme="minorHAnsi"/>
          <w:sz w:val="24"/>
          <w:szCs w:val="24"/>
        </w:rPr>
        <w:t>elivering better oral health: an evidence-based toolkit for prevention’ (GOV.UK 2014).</w:t>
      </w:r>
    </w:p>
    <w:p w14:paraId="76D60DDE" w14:textId="73D13CF2" w:rsidR="00046BC2" w:rsidRPr="00D230B1" w:rsidRDefault="000B277B" w:rsidP="00DA6876">
      <w:pPr>
        <w:spacing w:line="360" w:lineRule="auto"/>
        <w:jc w:val="both"/>
        <w:rPr>
          <w:rFonts w:cstheme="minorHAnsi"/>
          <w:sz w:val="24"/>
          <w:szCs w:val="24"/>
        </w:rPr>
      </w:pPr>
      <w:r w:rsidRPr="00D230B1">
        <w:rPr>
          <w:rFonts w:cstheme="minorHAnsi"/>
          <w:b/>
          <w:bCs/>
          <w:sz w:val="24"/>
          <w:szCs w:val="24"/>
        </w:rPr>
        <w:t>Self-Assessment/Reflection</w:t>
      </w:r>
      <w:r w:rsidR="00AD63F6" w:rsidRPr="00D230B1">
        <w:rPr>
          <w:rFonts w:cstheme="minorHAnsi"/>
          <w:b/>
          <w:bCs/>
          <w:sz w:val="24"/>
          <w:szCs w:val="24"/>
        </w:rPr>
        <w:t>/Formative Assessment</w:t>
      </w:r>
      <w:r w:rsidR="00744633" w:rsidRPr="00D230B1">
        <w:rPr>
          <w:rFonts w:cstheme="minorHAnsi"/>
          <w:b/>
          <w:bCs/>
          <w:sz w:val="24"/>
          <w:szCs w:val="24"/>
        </w:rPr>
        <w:t xml:space="preserve"> </w:t>
      </w:r>
      <w:r w:rsidR="00D329D0" w:rsidRPr="00D230B1">
        <w:rPr>
          <w:rFonts w:cstheme="minorHAnsi"/>
          <w:sz w:val="24"/>
          <w:szCs w:val="24"/>
        </w:rPr>
        <w:t xml:space="preserve">Reflection and reflective practice are </w:t>
      </w:r>
      <w:bookmarkStart w:id="0" w:name="_Int_oaTgfOwN"/>
      <w:r w:rsidR="00D329D0" w:rsidRPr="00D230B1">
        <w:rPr>
          <w:rFonts w:cstheme="minorHAnsi"/>
          <w:sz w:val="24"/>
          <w:szCs w:val="24"/>
        </w:rPr>
        <w:t>processes</w:t>
      </w:r>
      <w:bookmarkEnd w:id="0"/>
      <w:r w:rsidR="00D329D0" w:rsidRPr="00D230B1">
        <w:rPr>
          <w:rFonts w:cstheme="minorHAnsi"/>
          <w:sz w:val="24"/>
          <w:szCs w:val="24"/>
        </w:rPr>
        <w:t xml:space="preserve"> of learning from experience</w:t>
      </w:r>
      <w:r w:rsidR="00F77728" w:rsidRPr="00D230B1">
        <w:rPr>
          <w:rFonts w:cstheme="minorHAnsi"/>
          <w:sz w:val="24"/>
          <w:szCs w:val="24"/>
        </w:rPr>
        <w:t xml:space="preserve"> (Ashwin 2020)</w:t>
      </w:r>
      <w:r w:rsidR="00C13EC2">
        <w:rPr>
          <w:rFonts w:cstheme="minorHAnsi"/>
          <w:sz w:val="24"/>
          <w:szCs w:val="24"/>
        </w:rPr>
        <w:t xml:space="preserve">. </w:t>
      </w:r>
      <w:r w:rsidR="000A730D" w:rsidRPr="00D230B1">
        <w:rPr>
          <w:rFonts w:cstheme="minorHAnsi"/>
          <w:sz w:val="24"/>
          <w:szCs w:val="24"/>
        </w:rPr>
        <w:t xml:space="preserve">Students will be asked to reflect on their experiences </w:t>
      </w:r>
      <w:r w:rsidR="0001653B" w:rsidRPr="00D230B1">
        <w:rPr>
          <w:rFonts w:cstheme="minorHAnsi"/>
          <w:sz w:val="24"/>
          <w:szCs w:val="24"/>
        </w:rPr>
        <w:t>with</w:t>
      </w:r>
      <w:r w:rsidR="000A730D" w:rsidRPr="00D230B1">
        <w:rPr>
          <w:rFonts w:cstheme="minorHAnsi"/>
          <w:sz w:val="24"/>
          <w:szCs w:val="24"/>
        </w:rPr>
        <w:t xml:space="preserve"> patients </w:t>
      </w:r>
      <w:r w:rsidR="0001653B" w:rsidRPr="00D230B1">
        <w:rPr>
          <w:rFonts w:cstheme="minorHAnsi"/>
          <w:sz w:val="24"/>
          <w:szCs w:val="24"/>
        </w:rPr>
        <w:t>who have</w:t>
      </w:r>
      <w:r w:rsidR="000A730D" w:rsidRPr="00D230B1">
        <w:rPr>
          <w:rFonts w:cstheme="minorHAnsi"/>
          <w:sz w:val="24"/>
          <w:szCs w:val="24"/>
        </w:rPr>
        <w:t xml:space="preserve"> poor oral hygiene habits</w:t>
      </w:r>
      <w:r w:rsidR="00AD2C63" w:rsidRPr="00D230B1">
        <w:rPr>
          <w:rFonts w:cstheme="minorHAnsi"/>
          <w:sz w:val="24"/>
          <w:szCs w:val="24"/>
        </w:rPr>
        <w:t xml:space="preserve"> and to </w:t>
      </w:r>
      <w:r w:rsidR="00F54C2F" w:rsidRPr="00D230B1">
        <w:rPr>
          <w:rFonts w:cstheme="minorHAnsi"/>
          <w:sz w:val="24"/>
          <w:szCs w:val="24"/>
        </w:rPr>
        <w:t>formulate</w:t>
      </w:r>
      <w:r w:rsidR="00AD2C63" w:rsidRPr="00D230B1">
        <w:rPr>
          <w:rFonts w:cstheme="minorHAnsi"/>
          <w:sz w:val="24"/>
          <w:szCs w:val="24"/>
        </w:rPr>
        <w:t xml:space="preserve"> action plans with </w:t>
      </w:r>
      <w:r w:rsidR="00A50C18" w:rsidRPr="00D230B1">
        <w:rPr>
          <w:rFonts w:cstheme="minorHAnsi"/>
          <w:sz w:val="24"/>
          <w:szCs w:val="24"/>
        </w:rPr>
        <w:t>future recommendations for change</w:t>
      </w:r>
      <w:r w:rsidR="00120784">
        <w:rPr>
          <w:rFonts w:cstheme="minorHAnsi"/>
          <w:sz w:val="24"/>
          <w:szCs w:val="24"/>
        </w:rPr>
        <w:t xml:space="preserve">. Using the </w:t>
      </w:r>
      <w:r w:rsidR="00D04942">
        <w:rPr>
          <w:rFonts w:cstheme="minorHAnsi"/>
          <w:sz w:val="24"/>
          <w:szCs w:val="24"/>
        </w:rPr>
        <w:t>knowledge,</w:t>
      </w:r>
      <w:r w:rsidR="00120784">
        <w:rPr>
          <w:rFonts w:cstheme="minorHAnsi"/>
          <w:sz w:val="24"/>
          <w:szCs w:val="24"/>
        </w:rPr>
        <w:t xml:space="preserve"> they have leant and applying it to formulate a </w:t>
      </w:r>
      <w:r w:rsidR="00D04942">
        <w:rPr>
          <w:rFonts w:cstheme="minorHAnsi"/>
          <w:sz w:val="24"/>
          <w:szCs w:val="24"/>
        </w:rPr>
        <w:t>treatment plan</w:t>
      </w:r>
      <w:r w:rsidR="00580231" w:rsidRPr="00D230B1">
        <w:rPr>
          <w:rFonts w:cstheme="minorHAnsi"/>
          <w:sz w:val="24"/>
          <w:szCs w:val="24"/>
        </w:rPr>
        <w:t xml:space="preserve"> </w:t>
      </w:r>
      <w:r w:rsidR="00266AED" w:rsidRPr="00D230B1">
        <w:rPr>
          <w:rFonts w:cstheme="minorHAnsi"/>
          <w:sz w:val="24"/>
          <w:szCs w:val="24"/>
        </w:rPr>
        <w:t>demonstrat</w:t>
      </w:r>
      <w:r w:rsidR="00D04942">
        <w:rPr>
          <w:rFonts w:cstheme="minorHAnsi"/>
          <w:sz w:val="24"/>
          <w:szCs w:val="24"/>
        </w:rPr>
        <w:t>es</w:t>
      </w:r>
      <w:r w:rsidR="00266AED" w:rsidRPr="00D230B1">
        <w:rPr>
          <w:rFonts w:cstheme="minorHAnsi"/>
          <w:sz w:val="24"/>
          <w:szCs w:val="24"/>
        </w:rPr>
        <w:t xml:space="preserve"> </w:t>
      </w:r>
      <w:r w:rsidR="00592E1A">
        <w:rPr>
          <w:rFonts w:cstheme="minorHAnsi"/>
          <w:sz w:val="24"/>
          <w:szCs w:val="24"/>
        </w:rPr>
        <w:t>s</w:t>
      </w:r>
      <w:r w:rsidR="00266AED" w:rsidRPr="00D230B1">
        <w:rPr>
          <w:rFonts w:cstheme="minorHAnsi"/>
          <w:sz w:val="24"/>
          <w:szCs w:val="24"/>
        </w:rPr>
        <w:t>ynthesis</w:t>
      </w:r>
      <w:r w:rsidR="007C326D" w:rsidRPr="00D230B1">
        <w:rPr>
          <w:rFonts w:cstheme="minorHAnsi"/>
          <w:sz w:val="24"/>
          <w:szCs w:val="24"/>
        </w:rPr>
        <w:t xml:space="preserve"> </w:t>
      </w:r>
      <w:r w:rsidR="00592E1A">
        <w:rPr>
          <w:rFonts w:cstheme="minorHAnsi"/>
          <w:sz w:val="24"/>
          <w:szCs w:val="24"/>
        </w:rPr>
        <w:t>according to</w:t>
      </w:r>
      <w:r w:rsidR="007C326D" w:rsidRPr="00D230B1">
        <w:rPr>
          <w:rFonts w:cstheme="minorHAnsi"/>
          <w:sz w:val="24"/>
          <w:szCs w:val="24"/>
        </w:rPr>
        <w:t xml:space="preserve"> Blooms </w:t>
      </w:r>
      <w:r w:rsidR="00D04942">
        <w:rPr>
          <w:rFonts w:cstheme="minorHAnsi"/>
          <w:sz w:val="24"/>
          <w:szCs w:val="24"/>
        </w:rPr>
        <w:t xml:space="preserve">skills </w:t>
      </w:r>
      <w:r w:rsidR="00592E1A">
        <w:rPr>
          <w:rFonts w:cstheme="minorHAnsi"/>
          <w:sz w:val="24"/>
          <w:szCs w:val="24"/>
        </w:rPr>
        <w:t>hierarchy</w:t>
      </w:r>
      <w:r w:rsidR="000A730D" w:rsidRPr="00D230B1">
        <w:rPr>
          <w:rFonts w:cstheme="minorHAnsi"/>
          <w:sz w:val="24"/>
          <w:szCs w:val="24"/>
        </w:rPr>
        <w:t xml:space="preserve">. </w:t>
      </w:r>
      <w:r w:rsidR="00DD1513" w:rsidRPr="00D230B1">
        <w:rPr>
          <w:rFonts w:cstheme="minorHAnsi"/>
          <w:sz w:val="24"/>
          <w:szCs w:val="24"/>
        </w:rPr>
        <w:t>Those willing to share will be asked to feedback to the group.</w:t>
      </w:r>
      <w:r w:rsidR="00D329D0" w:rsidRPr="00D230B1">
        <w:rPr>
          <w:rFonts w:cstheme="minorHAnsi"/>
          <w:sz w:val="24"/>
          <w:szCs w:val="24"/>
        </w:rPr>
        <w:t xml:space="preserve"> </w:t>
      </w:r>
    </w:p>
    <w:p w14:paraId="32646CF8" w14:textId="7ACC662F" w:rsidR="00B647F6" w:rsidRDefault="00E42D60" w:rsidP="00DA6876">
      <w:pPr>
        <w:spacing w:line="360" w:lineRule="auto"/>
        <w:jc w:val="both"/>
        <w:rPr>
          <w:rFonts w:cstheme="minorHAnsi"/>
          <w:sz w:val="24"/>
          <w:szCs w:val="24"/>
        </w:rPr>
      </w:pPr>
      <w:r>
        <w:rPr>
          <w:rFonts w:cstheme="minorHAnsi"/>
          <w:b/>
          <w:bCs/>
          <w:sz w:val="24"/>
          <w:szCs w:val="24"/>
        </w:rPr>
        <w:t xml:space="preserve">Discussion </w:t>
      </w:r>
      <w:r>
        <w:rPr>
          <w:rFonts w:cstheme="minorHAnsi"/>
          <w:sz w:val="24"/>
          <w:szCs w:val="24"/>
        </w:rPr>
        <w:t xml:space="preserve">As a group, learners will discuss fluoridated </w:t>
      </w:r>
      <w:r w:rsidR="000A7877">
        <w:rPr>
          <w:rFonts w:cstheme="minorHAnsi"/>
          <w:sz w:val="24"/>
          <w:szCs w:val="24"/>
        </w:rPr>
        <w:t xml:space="preserve">dental </w:t>
      </w:r>
      <w:r>
        <w:rPr>
          <w:rFonts w:cstheme="minorHAnsi"/>
          <w:sz w:val="24"/>
          <w:szCs w:val="24"/>
        </w:rPr>
        <w:t>products</w:t>
      </w:r>
      <w:r w:rsidR="00A336F2">
        <w:rPr>
          <w:rFonts w:cstheme="minorHAnsi"/>
          <w:sz w:val="24"/>
          <w:szCs w:val="24"/>
        </w:rPr>
        <w:t xml:space="preserve"> and </w:t>
      </w:r>
      <w:r w:rsidR="00C03666">
        <w:rPr>
          <w:rFonts w:cstheme="minorHAnsi"/>
          <w:sz w:val="24"/>
          <w:szCs w:val="24"/>
        </w:rPr>
        <w:t xml:space="preserve">will be asked to </w:t>
      </w:r>
      <w:r w:rsidR="00E30396">
        <w:rPr>
          <w:rFonts w:cstheme="minorHAnsi"/>
          <w:sz w:val="24"/>
          <w:szCs w:val="24"/>
        </w:rPr>
        <w:t xml:space="preserve">come up with </w:t>
      </w:r>
      <w:r w:rsidR="00C03666">
        <w:rPr>
          <w:rFonts w:cstheme="minorHAnsi"/>
          <w:sz w:val="24"/>
          <w:szCs w:val="24"/>
        </w:rPr>
        <w:t>a definition for what</w:t>
      </w:r>
      <w:r w:rsidR="00A66035">
        <w:rPr>
          <w:rFonts w:cstheme="minorHAnsi"/>
          <w:sz w:val="24"/>
          <w:szCs w:val="24"/>
        </w:rPr>
        <w:t xml:space="preserve"> f</w:t>
      </w:r>
      <w:r w:rsidR="00C03666">
        <w:rPr>
          <w:rFonts w:cstheme="minorHAnsi"/>
          <w:sz w:val="24"/>
          <w:szCs w:val="24"/>
        </w:rPr>
        <w:t xml:space="preserve">luoride is as well as an explanation of how it helps </w:t>
      </w:r>
      <w:r w:rsidR="00A336F2">
        <w:rPr>
          <w:rFonts w:cstheme="minorHAnsi"/>
          <w:sz w:val="24"/>
          <w:szCs w:val="24"/>
        </w:rPr>
        <w:t>to prevent decay.</w:t>
      </w:r>
      <w:r w:rsidR="00934BCF">
        <w:rPr>
          <w:rFonts w:cstheme="minorHAnsi"/>
          <w:sz w:val="24"/>
          <w:szCs w:val="24"/>
        </w:rPr>
        <w:t xml:space="preserve"> </w:t>
      </w:r>
      <w:r w:rsidR="00934BCF" w:rsidRPr="00934BCF">
        <w:rPr>
          <w:rFonts w:cstheme="minorHAnsi"/>
          <w:sz w:val="24"/>
          <w:szCs w:val="24"/>
        </w:rPr>
        <w:t xml:space="preserve">The interactive dynamic of discussion challenges students to think critically about their questions, </w:t>
      </w:r>
      <w:r w:rsidR="00934BCF" w:rsidRPr="00934BCF">
        <w:rPr>
          <w:rFonts w:cstheme="minorHAnsi"/>
          <w:sz w:val="24"/>
          <w:szCs w:val="24"/>
        </w:rPr>
        <w:t>analyse</w:t>
      </w:r>
      <w:r w:rsidR="00934BCF" w:rsidRPr="00934BCF">
        <w:rPr>
          <w:rFonts w:cstheme="minorHAnsi"/>
          <w:sz w:val="24"/>
          <w:szCs w:val="24"/>
        </w:rPr>
        <w:t xml:space="preserve"> responses from peers and can motivate them to take ownership of their learning</w:t>
      </w:r>
      <w:r w:rsidR="008146BC">
        <w:rPr>
          <w:rFonts w:cstheme="minorHAnsi"/>
          <w:sz w:val="24"/>
          <w:szCs w:val="24"/>
        </w:rPr>
        <w:t xml:space="preserve"> (Packback 2024).</w:t>
      </w:r>
    </w:p>
    <w:p w14:paraId="747AC6BC" w14:textId="77777777" w:rsidR="00A336F2" w:rsidRPr="00E42D60" w:rsidRDefault="00A336F2" w:rsidP="00DA6876">
      <w:pPr>
        <w:spacing w:line="360" w:lineRule="auto"/>
        <w:jc w:val="both"/>
        <w:rPr>
          <w:rFonts w:cstheme="minorHAnsi"/>
          <w:sz w:val="24"/>
          <w:szCs w:val="24"/>
        </w:rPr>
      </w:pPr>
    </w:p>
    <w:p w14:paraId="00E9F687" w14:textId="28CC725D" w:rsidR="007D4116" w:rsidRPr="00D230B1" w:rsidRDefault="007D4116" w:rsidP="00DA6876">
      <w:pPr>
        <w:spacing w:line="360" w:lineRule="auto"/>
        <w:jc w:val="both"/>
        <w:rPr>
          <w:rFonts w:cstheme="minorHAnsi"/>
          <w:b/>
          <w:bCs/>
          <w:sz w:val="24"/>
          <w:szCs w:val="24"/>
        </w:rPr>
      </w:pPr>
      <w:r w:rsidRPr="00D230B1">
        <w:rPr>
          <w:rFonts w:cstheme="minorHAnsi"/>
          <w:b/>
          <w:bCs/>
          <w:sz w:val="24"/>
          <w:szCs w:val="24"/>
        </w:rPr>
        <w:t>Session 3</w:t>
      </w:r>
      <w:r w:rsidR="00CF5D8B" w:rsidRPr="00D230B1">
        <w:rPr>
          <w:rFonts w:cstheme="minorHAnsi"/>
          <w:b/>
          <w:bCs/>
          <w:sz w:val="24"/>
          <w:szCs w:val="24"/>
        </w:rPr>
        <w:t>:</w:t>
      </w:r>
      <w:r w:rsidR="00864A65" w:rsidRPr="00D230B1">
        <w:rPr>
          <w:rFonts w:cstheme="minorHAnsi"/>
          <w:b/>
          <w:bCs/>
          <w:sz w:val="24"/>
          <w:szCs w:val="24"/>
        </w:rPr>
        <w:t xml:space="preserve"> Lifestyle Choices</w:t>
      </w:r>
      <w:r w:rsidR="004573D8" w:rsidRPr="00D230B1">
        <w:rPr>
          <w:rFonts w:cstheme="minorHAnsi"/>
          <w:b/>
          <w:bCs/>
          <w:sz w:val="24"/>
          <w:szCs w:val="24"/>
        </w:rPr>
        <w:t xml:space="preserve"> and Preventive Measures</w:t>
      </w:r>
    </w:p>
    <w:p w14:paraId="5A49F147" w14:textId="3DB096CA" w:rsidR="0026464E" w:rsidRPr="00D230B1" w:rsidRDefault="0026464E" w:rsidP="00DA6876">
      <w:pPr>
        <w:spacing w:line="360" w:lineRule="auto"/>
        <w:jc w:val="both"/>
        <w:rPr>
          <w:rFonts w:cstheme="minorHAnsi"/>
          <w:sz w:val="24"/>
          <w:szCs w:val="24"/>
        </w:rPr>
      </w:pPr>
      <w:r w:rsidRPr="00D230B1">
        <w:rPr>
          <w:rFonts w:cstheme="minorHAnsi"/>
          <w:b/>
          <w:bCs/>
          <w:sz w:val="24"/>
          <w:szCs w:val="24"/>
        </w:rPr>
        <w:t>Aim</w:t>
      </w:r>
      <w:r w:rsidR="00070CA3" w:rsidRPr="00D230B1">
        <w:rPr>
          <w:rFonts w:cstheme="minorHAnsi"/>
          <w:sz w:val="24"/>
          <w:szCs w:val="24"/>
        </w:rPr>
        <w:t xml:space="preserve"> </w:t>
      </w:r>
      <w:r w:rsidR="00904EFB">
        <w:rPr>
          <w:rFonts w:cstheme="minorHAnsi"/>
          <w:sz w:val="24"/>
          <w:szCs w:val="24"/>
        </w:rPr>
        <w:t>Session will</w:t>
      </w:r>
      <w:r w:rsidR="004573D8" w:rsidRPr="00D230B1">
        <w:rPr>
          <w:rFonts w:cstheme="minorHAnsi"/>
          <w:sz w:val="24"/>
          <w:szCs w:val="24"/>
        </w:rPr>
        <w:t xml:space="preserve"> focus on </w:t>
      </w:r>
      <w:r w:rsidR="00800E11" w:rsidRPr="00D230B1">
        <w:rPr>
          <w:rFonts w:cstheme="minorHAnsi"/>
          <w:sz w:val="24"/>
          <w:szCs w:val="24"/>
        </w:rPr>
        <w:t xml:space="preserve">lifestyle choices that affect patients oral and overall health and </w:t>
      </w:r>
      <w:r w:rsidR="00810DE7">
        <w:rPr>
          <w:rFonts w:cstheme="minorHAnsi"/>
          <w:sz w:val="24"/>
          <w:szCs w:val="24"/>
        </w:rPr>
        <w:t xml:space="preserve">students will </w:t>
      </w:r>
      <w:r w:rsidR="00A4527D">
        <w:rPr>
          <w:rFonts w:cstheme="minorHAnsi"/>
          <w:sz w:val="24"/>
          <w:szCs w:val="24"/>
        </w:rPr>
        <w:t>practice</w:t>
      </w:r>
      <w:r w:rsidR="00800E11" w:rsidRPr="00D230B1">
        <w:rPr>
          <w:rFonts w:cstheme="minorHAnsi"/>
          <w:sz w:val="24"/>
          <w:szCs w:val="24"/>
        </w:rPr>
        <w:t xml:space="preserve"> delivering preventative advice.</w:t>
      </w:r>
    </w:p>
    <w:p w14:paraId="3B9676B0" w14:textId="510F5F3A" w:rsidR="005408BB" w:rsidRPr="00D230B1" w:rsidRDefault="005408BB" w:rsidP="00DA6876">
      <w:pPr>
        <w:spacing w:line="360" w:lineRule="auto"/>
        <w:jc w:val="both"/>
        <w:rPr>
          <w:rFonts w:cstheme="minorHAnsi"/>
          <w:b/>
          <w:bCs/>
          <w:sz w:val="24"/>
          <w:szCs w:val="24"/>
        </w:rPr>
      </w:pPr>
      <w:r w:rsidRPr="00D230B1">
        <w:rPr>
          <w:rFonts w:cstheme="minorHAnsi"/>
          <w:b/>
          <w:bCs/>
          <w:sz w:val="24"/>
          <w:szCs w:val="24"/>
        </w:rPr>
        <w:t>Objectives</w:t>
      </w:r>
    </w:p>
    <w:p w14:paraId="1D5949FD" w14:textId="22C430A4" w:rsidR="00D670BB" w:rsidRPr="00D230B1" w:rsidRDefault="005032B1" w:rsidP="00DA6876">
      <w:pPr>
        <w:pStyle w:val="ListParagraph"/>
        <w:numPr>
          <w:ilvl w:val="0"/>
          <w:numId w:val="9"/>
        </w:numPr>
        <w:spacing w:line="360" w:lineRule="auto"/>
        <w:jc w:val="both"/>
        <w:rPr>
          <w:rFonts w:cstheme="minorHAnsi"/>
          <w:sz w:val="24"/>
          <w:szCs w:val="24"/>
        </w:rPr>
      </w:pPr>
      <w:r w:rsidRPr="00D230B1">
        <w:rPr>
          <w:rFonts w:cstheme="minorHAnsi"/>
          <w:sz w:val="24"/>
          <w:szCs w:val="24"/>
        </w:rPr>
        <w:lastRenderedPageBreak/>
        <w:t>State t</w:t>
      </w:r>
      <w:r w:rsidR="00D670BB" w:rsidRPr="00D230B1">
        <w:rPr>
          <w:rFonts w:cstheme="minorHAnsi"/>
          <w:sz w:val="24"/>
          <w:szCs w:val="24"/>
        </w:rPr>
        <w:t>he importance of a balanced diet for oral health</w:t>
      </w:r>
      <w:r w:rsidRPr="00D230B1">
        <w:rPr>
          <w:rFonts w:cstheme="minorHAnsi"/>
          <w:sz w:val="24"/>
          <w:szCs w:val="24"/>
        </w:rPr>
        <w:t>.</w:t>
      </w:r>
    </w:p>
    <w:p w14:paraId="6D1C489E" w14:textId="32E69101" w:rsidR="00B652AA" w:rsidRPr="00D230B1" w:rsidRDefault="00AC68CE" w:rsidP="00DA6876">
      <w:pPr>
        <w:pStyle w:val="ListParagraph"/>
        <w:numPr>
          <w:ilvl w:val="0"/>
          <w:numId w:val="9"/>
        </w:numPr>
        <w:spacing w:line="360" w:lineRule="auto"/>
        <w:jc w:val="both"/>
        <w:rPr>
          <w:rFonts w:cstheme="minorHAnsi"/>
          <w:sz w:val="24"/>
          <w:szCs w:val="24"/>
        </w:rPr>
      </w:pPr>
      <w:r>
        <w:rPr>
          <w:rFonts w:cstheme="minorHAnsi"/>
          <w:sz w:val="24"/>
          <w:szCs w:val="24"/>
        </w:rPr>
        <w:t>Analyse</w:t>
      </w:r>
      <w:r w:rsidR="00B652AA" w:rsidRPr="00D230B1">
        <w:rPr>
          <w:rFonts w:cstheme="minorHAnsi"/>
          <w:sz w:val="24"/>
          <w:szCs w:val="24"/>
        </w:rPr>
        <w:t xml:space="preserve"> factors causing common oral health issues e.g. diet, medication, smoking, lifestyle choices.</w:t>
      </w:r>
    </w:p>
    <w:p w14:paraId="202F81BC" w14:textId="1286DCA6" w:rsidR="0098265D" w:rsidRPr="00D230B1" w:rsidRDefault="0098265D" w:rsidP="00DA6876">
      <w:pPr>
        <w:pStyle w:val="ListParagraph"/>
        <w:numPr>
          <w:ilvl w:val="0"/>
          <w:numId w:val="9"/>
        </w:numPr>
        <w:spacing w:line="360" w:lineRule="auto"/>
        <w:jc w:val="both"/>
        <w:rPr>
          <w:rFonts w:cstheme="minorHAnsi"/>
          <w:sz w:val="24"/>
          <w:szCs w:val="24"/>
        </w:rPr>
      </w:pPr>
      <w:r w:rsidRPr="00D230B1">
        <w:rPr>
          <w:rFonts w:cstheme="minorHAnsi"/>
          <w:sz w:val="24"/>
          <w:szCs w:val="24"/>
        </w:rPr>
        <w:t xml:space="preserve">Identify </w:t>
      </w:r>
      <w:r w:rsidR="00256007" w:rsidRPr="00D230B1">
        <w:rPr>
          <w:rFonts w:cstheme="minorHAnsi"/>
          <w:sz w:val="24"/>
          <w:szCs w:val="24"/>
        </w:rPr>
        <w:t>effects</w:t>
      </w:r>
      <w:r w:rsidRPr="00D230B1">
        <w:rPr>
          <w:rFonts w:cstheme="minorHAnsi"/>
          <w:sz w:val="24"/>
          <w:szCs w:val="24"/>
        </w:rPr>
        <w:t xml:space="preserve"> of smoking and alcohol on the oral cavity.</w:t>
      </w:r>
    </w:p>
    <w:p w14:paraId="73AC4143" w14:textId="79ED475B" w:rsidR="00852104" w:rsidRPr="00D230B1" w:rsidRDefault="00A74DFC" w:rsidP="00DA6876">
      <w:pPr>
        <w:pStyle w:val="ListParagraph"/>
        <w:numPr>
          <w:ilvl w:val="0"/>
          <w:numId w:val="9"/>
        </w:numPr>
        <w:spacing w:line="360" w:lineRule="auto"/>
        <w:jc w:val="both"/>
        <w:rPr>
          <w:rFonts w:cstheme="minorHAnsi"/>
          <w:sz w:val="24"/>
          <w:szCs w:val="24"/>
        </w:rPr>
      </w:pPr>
      <w:r>
        <w:rPr>
          <w:rFonts w:cstheme="minorHAnsi"/>
          <w:sz w:val="24"/>
          <w:szCs w:val="24"/>
        </w:rPr>
        <w:t xml:space="preserve">Formulate OHI </w:t>
      </w:r>
      <w:r w:rsidR="000B4ADD">
        <w:rPr>
          <w:rFonts w:cstheme="minorHAnsi"/>
          <w:sz w:val="24"/>
          <w:szCs w:val="24"/>
        </w:rPr>
        <w:t xml:space="preserve">advice for patients </w:t>
      </w:r>
      <w:r w:rsidR="004A5401">
        <w:rPr>
          <w:rFonts w:cstheme="minorHAnsi"/>
          <w:sz w:val="24"/>
          <w:szCs w:val="24"/>
        </w:rPr>
        <w:t>relevant to their oral health issues.</w:t>
      </w:r>
    </w:p>
    <w:p w14:paraId="6A82D5A9" w14:textId="049902A0" w:rsidR="00AE7028" w:rsidRPr="00D230B1" w:rsidRDefault="00AE7028" w:rsidP="00DA6876">
      <w:pPr>
        <w:pStyle w:val="ListParagraph"/>
        <w:numPr>
          <w:ilvl w:val="0"/>
          <w:numId w:val="9"/>
        </w:numPr>
        <w:spacing w:line="360" w:lineRule="auto"/>
        <w:jc w:val="both"/>
        <w:rPr>
          <w:rFonts w:cstheme="minorHAnsi"/>
          <w:sz w:val="24"/>
          <w:szCs w:val="24"/>
        </w:rPr>
      </w:pPr>
      <w:r w:rsidRPr="00D230B1">
        <w:rPr>
          <w:rFonts w:cstheme="minorHAnsi"/>
          <w:sz w:val="24"/>
          <w:szCs w:val="24"/>
        </w:rPr>
        <w:t>Recognise barriers to receiving dental care</w:t>
      </w:r>
      <w:r w:rsidR="00B57F86" w:rsidRPr="00D230B1">
        <w:rPr>
          <w:rFonts w:cstheme="minorHAnsi"/>
          <w:sz w:val="24"/>
          <w:szCs w:val="24"/>
        </w:rPr>
        <w:t xml:space="preserve"> e.g. cultur</w:t>
      </w:r>
      <w:r w:rsidR="00877824" w:rsidRPr="00D230B1">
        <w:rPr>
          <w:rFonts w:cstheme="minorHAnsi"/>
          <w:sz w:val="24"/>
          <w:szCs w:val="24"/>
        </w:rPr>
        <w:t>al factors,</w:t>
      </w:r>
      <w:r w:rsidR="00B57F86" w:rsidRPr="00D230B1">
        <w:rPr>
          <w:rFonts w:cstheme="minorHAnsi"/>
          <w:sz w:val="24"/>
          <w:szCs w:val="24"/>
        </w:rPr>
        <w:t xml:space="preserve"> disabilities, language barriers, </w:t>
      </w:r>
      <w:r w:rsidR="00877824" w:rsidRPr="00D230B1">
        <w:rPr>
          <w:rFonts w:cstheme="minorHAnsi"/>
          <w:sz w:val="24"/>
          <w:szCs w:val="24"/>
        </w:rPr>
        <w:t>socioeconomic factors.</w:t>
      </w:r>
    </w:p>
    <w:p w14:paraId="4C511031" w14:textId="015C5118" w:rsidR="008D11C6" w:rsidRPr="00D230B1" w:rsidRDefault="008D11C6" w:rsidP="00DA6876">
      <w:pPr>
        <w:spacing w:line="360" w:lineRule="auto"/>
        <w:jc w:val="both"/>
        <w:rPr>
          <w:rFonts w:cstheme="minorHAnsi"/>
          <w:b/>
          <w:bCs/>
          <w:sz w:val="24"/>
          <w:szCs w:val="24"/>
        </w:rPr>
      </w:pPr>
      <w:r w:rsidRPr="00D230B1">
        <w:rPr>
          <w:rFonts w:cstheme="minorHAnsi"/>
          <w:b/>
          <w:bCs/>
          <w:sz w:val="24"/>
          <w:szCs w:val="24"/>
        </w:rPr>
        <w:t xml:space="preserve">Resources </w:t>
      </w:r>
      <w:r w:rsidRPr="00D230B1">
        <w:rPr>
          <w:rFonts w:cstheme="minorHAnsi"/>
          <w:sz w:val="24"/>
          <w:szCs w:val="24"/>
        </w:rPr>
        <w:t xml:space="preserve">Smoking cessation leaflets, </w:t>
      </w:r>
      <w:r w:rsidR="002B7C87" w:rsidRPr="00D230B1">
        <w:rPr>
          <w:rFonts w:cstheme="minorHAnsi"/>
          <w:sz w:val="24"/>
          <w:szCs w:val="24"/>
        </w:rPr>
        <w:t>dental models, diet charts</w:t>
      </w:r>
      <w:r w:rsidR="00CA6B89" w:rsidRPr="00D230B1">
        <w:rPr>
          <w:rFonts w:cstheme="minorHAnsi"/>
          <w:sz w:val="24"/>
          <w:szCs w:val="24"/>
        </w:rPr>
        <w:t xml:space="preserve">, sugar charts, </w:t>
      </w:r>
      <w:r w:rsidR="007F7350" w:rsidRPr="00D230B1">
        <w:rPr>
          <w:rFonts w:cstheme="minorHAnsi"/>
          <w:sz w:val="24"/>
          <w:szCs w:val="24"/>
        </w:rPr>
        <w:t>laptop, projector.</w:t>
      </w:r>
    </w:p>
    <w:p w14:paraId="7174D19D" w14:textId="74E21BE6" w:rsidR="00B92D44" w:rsidRPr="00D230B1" w:rsidRDefault="00B92D44" w:rsidP="00DA6876">
      <w:pPr>
        <w:spacing w:line="360" w:lineRule="auto"/>
        <w:jc w:val="both"/>
        <w:rPr>
          <w:rFonts w:cstheme="minorHAnsi"/>
          <w:b/>
          <w:bCs/>
          <w:sz w:val="24"/>
          <w:szCs w:val="24"/>
        </w:rPr>
      </w:pPr>
      <w:r w:rsidRPr="00D230B1">
        <w:rPr>
          <w:rFonts w:cstheme="minorHAnsi"/>
          <w:b/>
          <w:bCs/>
          <w:sz w:val="24"/>
          <w:szCs w:val="24"/>
        </w:rPr>
        <w:t xml:space="preserve">Teaching Strategies and </w:t>
      </w:r>
      <w:r w:rsidR="006774CD" w:rsidRPr="00D230B1">
        <w:rPr>
          <w:rFonts w:cstheme="minorHAnsi"/>
          <w:b/>
          <w:bCs/>
          <w:sz w:val="24"/>
          <w:szCs w:val="24"/>
        </w:rPr>
        <w:t>L</w:t>
      </w:r>
      <w:r w:rsidRPr="00D230B1">
        <w:rPr>
          <w:rFonts w:cstheme="minorHAnsi"/>
          <w:b/>
          <w:bCs/>
          <w:sz w:val="24"/>
          <w:szCs w:val="24"/>
        </w:rPr>
        <w:t xml:space="preserve">earning </w:t>
      </w:r>
      <w:r w:rsidR="006774CD" w:rsidRPr="00D230B1">
        <w:rPr>
          <w:rFonts w:cstheme="minorHAnsi"/>
          <w:b/>
          <w:bCs/>
          <w:sz w:val="24"/>
          <w:szCs w:val="24"/>
        </w:rPr>
        <w:t>A</w:t>
      </w:r>
      <w:r w:rsidRPr="00D230B1">
        <w:rPr>
          <w:rFonts w:cstheme="minorHAnsi"/>
          <w:b/>
          <w:bCs/>
          <w:sz w:val="24"/>
          <w:szCs w:val="24"/>
        </w:rPr>
        <w:t>ctivities</w:t>
      </w:r>
    </w:p>
    <w:p w14:paraId="09D7857A" w14:textId="013125DC" w:rsidR="006F6BC6" w:rsidRPr="00D230B1" w:rsidRDefault="006F6BC6" w:rsidP="00DA6876">
      <w:pPr>
        <w:spacing w:line="360" w:lineRule="auto"/>
        <w:jc w:val="both"/>
        <w:rPr>
          <w:rFonts w:cstheme="minorHAnsi"/>
          <w:sz w:val="24"/>
          <w:szCs w:val="24"/>
        </w:rPr>
      </w:pPr>
      <w:r w:rsidRPr="00D230B1">
        <w:rPr>
          <w:rFonts w:cstheme="minorHAnsi"/>
          <w:b/>
          <w:bCs/>
          <w:sz w:val="24"/>
          <w:szCs w:val="24"/>
        </w:rPr>
        <w:t>Video</w:t>
      </w:r>
      <w:r w:rsidRPr="00D230B1">
        <w:rPr>
          <w:rFonts w:cstheme="minorHAnsi"/>
          <w:sz w:val="24"/>
          <w:szCs w:val="24"/>
        </w:rPr>
        <w:t xml:space="preserve"> Students</w:t>
      </w:r>
      <w:r w:rsidRPr="00D230B1">
        <w:rPr>
          <w:rFonts w:cstheme="minorHAnsi"/>
          <w:b/>
          <w:bCs/>
          <w:sz w:val="24"/>
          <w:szCs w:val="24"/>
        </w:rPr>
        <w:t xml:space="preserve"> </w:t>
      </w:r>
      <w:r w:rsidRPr="00D230B1">
        <w:rPr>
          <w:rFonts w:cstheme="minorHAnsi"/>
          <w:sz w:val="24"/>
          <w:szCs w:val="24"/>
        </w:rPr>
        <w:t xml:space="preserve">will watch videos </w:t>
      </w:r>
      <w:r w:rsidR="00597543" w:rsidRPr="00D230B1">
        <w:rPr>
          <w:rFonts w:cstheme="minorHAnsi"/>
          <w:sz w:val="24"/>
          <w:szCs w:val="24"/>
        </w:rPr>
        <w:t>demonstrating the effects smoking and drinking alcohol has on the oral cavity.</w:t>
      </w:r>
      <w:r w:rsidR="009E14E9" w:rsidRPr="00D230B1">
        <w:rPr>
          <w:rFonts w:cstheme="minorHAnsi"/>
          <w:sz w:val="24"/>
          <w:szCs w:val="24"/>
        </w:rPr>
        <w:t xml:space="preserve"> </w:t>
      </w:r>
      <w:r w:rsidR="001C3866">
        <w:rPr>
          <w:rFonts w:cstheme="minorHAnsi"/>
          <w:sz w:val="24"/>
          <w:szCs w:val="24"/>
        </w:rPr>
        <w:t xml:space="preserve">As they </w:t>
      </w:r>
      <w:r w:rsidR="009E14E9" w:rsidRPr="00D230B1">
        <w:rPr>
          <w:rFonts w:cstheme="minorHAnsi"/>
          <w:sz w:val="24"/>
          <w:szCs w:val="24"/>
        </w:rPr>
        <w:t>may not yet have come across patients that demonstrate the</w:t>
      </w:r>
      <w:r w:rsidR="00916429" w:rsidRPr="00D230B1">
        <w:rPr>
          <w:rFonts w:cstheme="minorHAnsi"/>
          <w:sz w:val="24"/>
          <w:szCs w:val="24"/>
        </w:rPr>
        <w:t xml:space="preserve"> severity of these</w:t>
      </w:r>
      <w:r w:rsidR="009E14E9" w:rsidRPr="00D230B1">
        <w:rPr>
          <w:rFonts w:cstheme="minorHAnsi"/>
          <w:sz w:val="24"/>
          <w:szCs w:val="24"/>
        </w:rPr>
        <w:t xml:space="preserve"> issues</w:t>
      </w:r>
      <w:r w:rsidR="00B84500">
        <w:rPr>
          <w:rFonts w:cstheme="minorHAnsi"/>
          <w:sz w:val="24"/>
          <w:szCs w:val="24"/>
        </w:rPr>
        <w:t>,</w:t>
      </w:r>
      <w:r w:rsidR="009E14E9" w:rsidRPr="00D230B1">
        <w:rPr>
          <w:rFonts w:cstheme="minorHAnsi"/>
          <w:sz w:val="24"/>
          <w:szCs w:val="24"/>
        </w:rPr>
        <w:t xml:space="preserve"> video is a good </w:t>
      </w:r>
      <w:r w:rsidR="006F14E0" w:rsidRPr="00D230B1">
        <w:rPr>
          <w:rFonts w:cstheme="minorHAnsi"/>
          <w:sz w:val="24"/>
          <w:szCs w:val="24"/>
        </w:rPr>
        <w:t xml:space="preserve">way of delivering </w:t>
      </w:r>
      <w:r w:rsidR="009407EF">
        <w:rPr>
          <w:rFonts w:cstheme="minorHAnsi"/>
          <w:sz w:val="24"/>
          <w:szCs w:val="24"/>
        </w:rPr>
        <w:t xml:space="preserve">this </w:t>
      </w:r>
      <w:r w:rsidR="006F14E0" w:rsidRPr="00D230B1">
        <w:rPr>
          <w:rFonts w:cstheme="minorHAnsi"/>
          <w:sz w:val="24"/>
          <w:szCs w:val="24"/>
        </w:rPr>
        <w:t>information</w:t>
      </w:r>
      <w:r w:rsidR="009407EF">
        <w:rPr>
          <w:rFonts w:cstheme="minorHAnsi"/>
          <w:sz w:val="24"/>
          <w:szCs w:val="24"/>
        </w:rPr>
        <w:t>,</w:t>
      </w:r>
      <w:r w:rsidR="00637054" w:rsidRPr="00D230B1">
        <w:rPr>
          <w:rFonts w:cstheme="minorHAnsi"/>
          <w:sz w:val="24"/>
          <w:szCs w:val="24"/>
        </w:rPr>
        <w:t xml:space="preserve"> demonstrat</w:t>
      </w:r>
      <w:r w:rsidR="009407EF">
        <w:rPr>
          <w:rFonts w:cstheme="minorHAnsi"/>
          <w:sz w:val="24"/>
          <w:szCs w:val="24"/>
        </w:rPr>
        <w:t>ing</w:t>
      </w:r>
      <w:r w:rsidR="00637054" w:rsidRPr="00D230B1">
        <w:rPr>
          <w:rFonts w:cstheme="minorHAnsi"/>
          <w:sz w:val="24"/>
          <w:szCs w:val="24"/>
        </w:rPr>
        <w:t xml:space="preserve"> PS K2 ‘using appropriate methods for teaching’ (Advance HE 2011)</w:t>
      </w:r>
      <w:r w:rsidR="006F14E0" w:rsidRPr="00D230B1">
        <w:rPr>
          <w:rFonts w:cstheme="minorHAnsi"/>
          <w:sz w:val="24"/>
          <w:szCs w:val="24"/>
        </w:rPr>
        <w:t>.</w:t>
      </w:r>
      <w:r w:rsidR="008200FF" w:rsidRPr="00D230B1">
        <w:rPr>
          <w:rFonts w:cstheme="minorHAnsi"/>
          <w:sz w:val="24"/>
          <w:szCs w:val="24"/>
        </w:rPr>
        <w:t xml:space="preserve"> </w:t>
      </w:r>
      <w:r w:rsidR="00783486" w:rsidRPr="00D230B1">
        <w:rPr>
          <w:rFonts w:cstheme="minorHAnsi"/>
          <w:sz w:val="24"/>
          <w:szCs w:val="24"/>
        </w:rPr>
        <w:t>To keep the students ‘engaged and active during the video</w:t>
      </w:r>
      <w:r w:rsidR="006F14E0" w:rsidRPr="00D230B1">
        <w:rPr>
          <w:rFonts w:cstheme="minorHAnsi"/>
          <w:sz w:val="24"/>
          <w:szCs w:val="24"/>
        </w:rPr>
        <w:t>’</w:t>
      </w:r>
      <w:r w:rsidR="00783486" w:rsidRPr="00D230B1">
        <w:rPr>
          <w:rFonts w:cstheme="minorHAnsi"/>
          <w:sz w:val="24"/>
          <w:szCs w:val="24"/>
        </w:rPr>
        <w:t xml:space="preserve"> </w:t>
      </w:r>
      <w:r w:rsidR="00DB5D37" w:rsidRPr="00D230B1">
        <w:rPr>
          <w:rFonts w:cstheme="minorHAnsi"/>
          <w:sz w:val="24"/>
          <w:szCs w:val="24"/>
        </w:rPr>
        <w:t>they</w:t>
      </w:r>
      <w:r w:rsidR="00597543" w:rsidRPr="00D230B1">
        <w:rPr>
          <w:rFonts w:cstheme="minorHAnsi"/>
          <w:sz w:val="24"/>
          <w:szCs w:val="24"/>
        </w:rPr>
        <w:t xml:space="preserve"> will be </w:t>
      </w:r>
      <w:r w:rsidR="00DB5D37" w:rsidRPr="00D230B1">
        <w:rPr>
          <w:rFonts w:cstheme="minorHAnsi"/>
          <w:sz w:val="24"/>
          <w:szCs w:val="24"/>
        </w:rPr>
        <w:t>asked</w:t>
      </w:r>
      <w:r w:rsidR="00597543" w:rsidRPr="00D230B1">
        <w:rPr>
          <w:rFonts w:cstheme="minorHAnsi"/>
          <w:sz w:val="24"/>
          <w:szCs w:val="24"/>
        </w:rPr>
        <w:t xml:space="preserve"> to make notes to help them with their</w:t>
      </w:r>
      <w:r w:rsidR="009407EF">
        <w:rPr>
          <w:rFonts w:cstheme="minorHAnsi"/>
          <w:sz w:val="24"/>
          <w:szCs w:val="24"/>
        </w:rPr>
        <w:t xml:space="preserve"> upcoming</w:t>
      </w:r>
      <w:r w:rsidR="00597543" w:rsidRPr="00D230B1">
        <w:rPr>
          <w:rFonts w:cstheme="minorHAnsi"/>
          <w:sz w:val="24"/>
          <w:szCs w:val="24"/>
        </w:rPr>
        <w:t xml:space="preserve"> </w:t>
      </w:r>
      <w:r w:rsidR="005F386F" w:rsidRPr="00D230B1">
        <w:rPr>
          <w:rFonts w:cstheme="minorHAnsi"/>
          <w:sz w:val="24"/>
          <w:szCs w:val="24"/>
        </w:rPr>
        <w:t>leaflet design workshop</w:t>
      </w:r>
      <w:r w:rsidR="007B5114" w:rsidRPr="00D230B1">
        <w:rPr>
          <w:rFonts w:cstheme="minorHAnsi"/>
          <w:sz w:val="24"/>
          <w:szCs w:val="24"/>
        </w:rPr>
        <w:t xml:space="preserve"> (Reece 2007)</w:t>
      </w:r>
    </w:p>
    <w:p w14:paraId="5AB724F7" w14:textId="682DC230" w:rsidR="00234D94" w:rsidRPr="00D230B1" w:rsidRDefault="00DD5E4D" w:rsidP="00DA6876">
      <w:pPr>
        <w:spacing w:line="360" w:lineRule="auto"/>
        <w:jc w:val="both"/>
        <w:rPr>
          <w:rFonts w:cstheme="minorHAnsi"/>
          <w:sz w:val="24"/>
          <w:szCs w:val="24"/>
        </w:rPr>
      </w:pPr>
      <w:r w:rsidRPr="00D230B1">
        <w:rPr>
          <w:rFonts w:cstheme="minorHAnsi"/>
          <w:b/>
          <w:bCs/>
          <w:sz w:val="24"/>
          <w:szCs w:val="24"/>
        </w:rPr>
        <w:t>Groupwork/Workshop</w:t>
      </w:r>
      <w:r w:rsidR="00A64280" w:rsidRPr="00D230B1">
        <w:rPr>
          <w:rFonts w:cstheme="minorHAnsi"/>
          <w:b/>
          <w:bCs/>
          <w:sz w:val="24"/>
          <w:szCs w:val="24"/>
        </w:rPr>
        <w:t>/Q&amp;A</w:t>
      </w:r>
      <w:r w:rsidR="00B169F1" w:rsidRPr="00D230B1">
        <w:rPr>
          <w:rFonts w:cstheme="minorHAnsi"/>
          <w:b/>
          <w:bCs/>
          <w:sz w:val="24"/>
          <w:szCs w:val="24"/>
        </w:rPr>
        <w:t xml:space="preserve"> </w:t>
      </w:r>
      <w:r w:rsidR="00581F6D" w:rsidRPr="00D230B1">
        <w:rPr>
          <w:rFonts w:cstheme="minorHAnsi"/>
          <w:sz w:val="24"/>
          <w:szCs w:val="24"/>
        </w:rPr>
        <w:t>In groups</w:t>
      </w:r>
      <w:r w:rsidR="00487154" w:rsidRPr="00D230B1">
        <w:rPr>
          <w:rFonts w:cstheme="minorHAnsi"/>
          <w:sz w:val="24"/>
          <w:szCs w:val="24"/>
        </w:rPr>
        <w:t>,</w:t>
      </w:r>
      <w:r w:rsidR="00581F6D" w:rsidRPr="00D230B1">
        <w:rPr>
          <w:rFonts w:cstheme="minorHAnsi"/>
          <w:sz w:val="24"/>
          <w:szCs w:val="24"/>
        </w:rPr>
        <w:t xml:space="preserve"> students will </w:t>
      </w:r>
      <w:r w:rsidR="00FD519D" w:rsidRPr="00D230B1">
        <w:rPr>
          <w:rFonts w:cstheme="minorHAnsi"/>
          <w:sz w:val="24"/>
          <w:szCs w:val="24"/>
        </w:rPr>
        <w:t xml:space="preserve">each </w:t>
      </w:r>
      <w:r w:rsidR="00581F6D" w:rsidRPr="00D230B1">
        <w:rPr>
          <w:rFonts w:cstheme="minorHAnsi"/>
          <w:sz w:val="24"/>
          <w:szCs w:val="24"/>
        </w:rPr>
        <w:t xml:space="preserve">research </w:t>
      </w:r>
      <w:r w:rsidR="00FD519D" w:rsidRPr="00D230B1">
        <w:rPr>
          <w:rFonts w:cstheme="minorHAnsi"/>
          <w:sz w:val="24"/>
          <w:szCs w:val="24"/>
        </w:rPr>
        <w:t>a factor leading to poor oral hygiene</w:t>
      </w:r>
      <w:r w:rsidR="00487154" w:rsidRPr="00D230B1">
        <w:rPr>
          <w:rFonts w:cstheme="minorHAnsi"/>
          <w:sz w:val="24"/>
          <w:szCs w:val="24"/>
        </w:rPr>
        <w:t xml:space="preserve"> and create a</w:t>
      </w:r>
      <w:r w:rsidR="003D2EBC" w:rsidRPr="00D230B1">
        <w:rPr>
          <w:rFonts w:cstheme="minorHAnsi"/>
          <w:sz w:val="24"/>
          <w:szCs w:val="24"/>
        </w:rPr>
        <w:t>n advice</w:t>
      </w:r>
      <w:r w:rsidR="00487154" w:rsidRPr="00D230B1">
        <w:rPr>
          <w:rFonts w:cstheme="minorHAnsi"/>
          <w:sz w:val="24"/>
          <w:szCs w:val="24"/>
        </w:rPr>
        <w:t xml:space="preserve"> leaflet </w:t>
      </w:r>
      <w:r w:rsidR="00FC0D05" w:rsidRPr="00D230B1">
        <w:rPr>
          <w:rFonts w:cstheme="minorHAnsi"/>
          <w:sz w:val="24"/>
          <w:szCs w:val="24"/>
        </w:rPr>
        <w:t>based on their</w:t>
      </w:r>
      <w:r w:rsidR="003D2EBC" w:rsidRPr="00D230B1">
        <w:rPr>
          <w:rFonts w:cstheme="minorHAnsi"/>
          <w:sz w:val="24"/>
          <w:szCs w:val="24"/>
        </w:rPr>
        <w:t xml:space="preserve"> finding</w:t>
      </w:r>
      <w:r w:rsidR="005C1C4C" w:rsidRPr="00D230B1">
        <w:rPr>
          <w:rFonts w:cstheme="minorHAnsi"/>
          <w:sz w:val="24"/>
          <w:szCs w:val="24"/>
        </w:rPr>
        <w:t>s</w:t>
      </w:r>
      <w:r w:rsidR="00C77526">
        <w:rPr>
          <w:rFonts w:cstheme="minorHAnsi"/>
          <w:sz w:val="24"/>
          <w:szCs w:val="24"/>
        </w:rPr>
        <w:t>. This task will</w:t>
      </w:r>
      <w:r w:rsidR="003854E4" w:rsidRPr="00D230B1">
        <w:rPr>
          <w:rFonts w:cstheme="minorHAnsi"/>
          <w:sz w:val="24"/>
          <w:szCs w:val="24"/>
        </w:rPr>
        <w:t xml:space="preserve"> </w:t>
      </w:r>
      <w:r w:rsidR="00FE6818" w:rsidRPr="00D230B1">
        <w:rPr>
          <w:rFonts w:cstheme="minorHAnsi"/>
          <w:sz w:val="24"/>
          <w:szCs w:val="24"/>
        </w:rPr>
        <w:t>demonstrat</w:t>
      </w:r>
      <w:r w:rsidR="00C77526">
        <w:rPr>
          <w:rFonts w:cstheme="minorHAnsi"/>
          <w:sz w:val="24"/>
          <w:szCs w:val="24"/>
        </w:rPr>
        <w:t xml:space="preserve">e </w:t>
      </w:r>
      <w:r w:rsidR="00FF5F24" w:rsidRPr="00D230B1">
        <w:rPr>
          <w:rFonts w:cstheme="minorHAnsi"/>
          <w:sz w:val="24"/>
          <w:szCs w:val="24"/>
        </w:rPr>
        <w:t>the</w:t>
      </w:r>
      <w:r w:rsidR="00C77526">
        <w:rPr>
          <w:rFonts w:cstheme="minorHAnsi"/>
          <w:sz w:val="24"/>
          <w:szCs w:val="24"/>
        </w:rPr>
        <w:t>ir</w:t>
      </w:r>
      <w:r w:rsidR="00FF5F24" w:rsidRPr="00D230B1">
        <w:rPr>
          <w:rFonts w:cstheme="minorHAnsi"/>
          <w:sz w:val="24"/>
          <w:szCs w:val="24"/>
        </w:rPr>
        <w:t xml:space="preserve"> ability to understand, apply and synthesize information.</w:t>
      </w:r>
      <w:r w:rsidR="0096502A" w:rsidRPr="00D230B1">
        <w:rPr>
          <w:rFonts w:cstheme="minorHAnsi"/>
          <w:sz w:val="24"/>
          <w:szCs w:val="24"/>
        </w:rPr>
        <w:t xml:space="preserve"> Each group will present their leaflet back to the group</w:t>
      </w:r>
      <w:r w:rsidR="003C7523">
        <w:rPr>
          <w:rFonts w:cstheme="minorHAnsi"/>
          <w:sz w:val="24"/>
          <w:szCs w:val="24"/>
        </w:rPr>
        <w:t xml:space="preserve">. </w:t>
      </w:r>
      <w:r w:rsidR="00746CC8" w:rsidRPr="00D230B1">
        <w:rPr>
          <w:rFonts w:cstheme="minorHAnsi"/>
          <w:sz w:val="24"/>
          <w:szCs w:val="24"/>
        </w:rPr>
        <w:t xml:space="preserve">Groupwork allows for </w:t>
      </w:r>
      <w:r w:rsidR="00731B84" w:rsidRPr="00D230B1">
        <w:rPr>
          <w:rFonts w:cstheme="minorHAnsi"/>
          <w:sz w:val="24"/>
          <w:szCs w:val="24"/>
        </w:rPr>
        <w:t>collaborative opportunities for students</w:t>
      </w:r>
      <w:r w:rsidR="00AC3118" w:rsidRPr="00D230B1">
        <w:rPr>
          <w:rFonts w:cstheme="minorHAnsi"/>
          <w:sz w:val="24"/>
          <w:szCs w:val="24"/>
        </w:rPr>
        <w:t xml:space="preserve"> and</w:t>
      </w:r>
      <w:r w:rsidR="00731B84" w:rsidRPr="00D230B1">
        <w:rPr>
          <w:rFonts w:cstheme="minorHAnsi"/>
          <w:sz w:val="24"/>
          <w:szCs w:val="24"/>
        </w:rPr>
        <w:t xml:space="preserve"> helps them help build on transferrable skills sought after by employers such as </w:t>
      </w:r>
      <w:r w:rsidR="003D2EBC" w:rsidRPr="00D230B1">
        <w:rPr>
          <w:rFonts w:cstheme="minorHAnsi"/>
          <w:sz w:val="24"/>
          <w:szCs w:val="24"/>
        </w:rPr>
        <w:t>‘</w:t>
      </w:r>
      <w:r w:rsidR="00731B84" w:rsidRPr="00D230B1">
        <w:rPr>
          <w:rFonts w:cstheme="minorHAnsi"/>
          <w:sz w:val="24"/>
          <w:szCs w:val="24"/>
        </w:rPr>
        <w:t>adaptability, working productively with others, empathy, compromising skills and respect for others</w:t>
      </w:r>
      <w:r w:rsidR="003D2EBC" w:rsidRPr="00D230B1">
        <w:rPr>
          <w:rFonts w:cstheme="minorHAnsi"/>
          <w:sz w:val="24"/>
          <w:szCs w:val="24"/>
        </w:rPr>
        <w:t>’</w:t>
      </w:r>
      <w:r w:rsidR="002F72A1" w:rsidRPr="00D230B1">
        <w:rPr>
          <w:rFonts w:cstheme="minorHAnsi"/>
          <w:sz w:val="24"/>
          <w:szCs w:val="24"/>
        </w:rPr>
        <w:t xml:space="preserve"> (Anggriani 2022). This </w:t>
      </w:r>
      <w:r w:rsidR="006774CD" w:rsidRPr="00D230B1">
        <w:rPr>
          <w:rFonts w:cstheme="minorHAnsi"/>
          <w:sz w:val="24"/>
          <w:szCs w:val="24"/>
        </w:rPr>
        <w:t xml:space="preserve">teaching strategy links with professional standard </w:t>
      </w:r>
      <w:r w:rsidR="00731B84" w:rsidRPr="00D230B1">
        <w:rPr>
          <w:rFonts w:cstheme="minorHAnsi"/>
          <w:sz w:val="24"/>
          <w:szCs w:val="24"/>
        </w:rPr>
        <w:t xml:space="preserve">V4 </w:t>
      </w:r>
      <w:r w:rsidR="006774CD" w:rsidRPr="00D230B1">
        <w:rPr>
          <w:rFonts w:cstheme="minorHAnsi"/>
          <w:sz w:val="24"/>
          <w:szCs w:val="24"/>
        </w:rPr>
        <w:t>‘</w:t>
      </w:r>
      <w:r w:rsidR="00731B84" w:rsidRPr="00D230B1">
        <w:rPr>
          <w:rFonts w:cstheme="minorHAnsi"/>
          <w:sz w:val="24"/>
          <w:szCs w:val="24"/>
        </w:rPr>
        <w:t>acknowledge the wider context in which higher education operates recognising the implications for professional practice’ (</w:t>
      </w:r>
      <w:r w:rsidR="006774CD" w:rsidRPr="00D230B1">
        <w:rPr>
          <w:rFonts w:cstheme="minorHAnsi"/>
          <w:sz w:val="24"/>
          <w:szCs w:val="24"/>
        </w:rPr>
        <w:t>Advance HE 20</w:t>
      </w:r>
      <w:r w:rsidR="00731B84" w:rsidRPr="00D230B1">
        <w:rPr>
          <w:rFonts w:cstheme="minorHAnsi"/>
          <w:sz w:val="24"/>
          <w:szCs w:val="24"/>
        </w:rPr>
        <w:t>11) by preparing learners for employment after education.</w:t>
      </w:r>
    </w:p>
    <w:p w14:paraId="60B5F08D" w14:textId="6BCC343C" w:rsidR="00474C1F" w:rsidRPr="00D230B1" w:rsidRDefault="00474C1F" w:rsidP="00DA6876">
      <w:pPr>
        <w:spacing w:line="360" w:lineRule="auto"/>
        <w:jc w:val="both"/>
        <w:rPr>
          <w:rFonts w:cstheme="minorHAnsi"/>
          <w:b/>
          <w:bCs/>
          <w:sz w:val="24"/>
          <w:szCs w:val="24"/>
        </w:rPr>
      </w:pPr>
      <w:r w:rsidRPr="00D230B1">
        <w:rPr>
          <w:rFonts w:cstheme="minorHAnsi"/>
          <w:b/>
          <w:bCs/>
          <w:sz w:val="24"/>
          <w:szCs w:val="24"/>
        </w:rPr>
        <w:t xml:space="preserve">Case Studies </w:t>
      </w:r>
      <w:r w:rsidR="00243034" w:rsidRPr="00D230B1">
        <w:rPr>
          <w:rFonts w:cstheme="minorHAnsi"/>
          <w:sz w:val="24"/>
          <w:szCs w:val="24"/>
        </w:rPr>
        <w:t xml:space="preserve">Students will be given case studies of patients who have faced </w:t>
      </w:r>
      <w:r w:rsidR="00E06AB2" w:rsidRPr="00D230B1">
        <w:rPr>
          <w:rFonts w:cstheme="minorHAnsi"/>
          <w:sz w:val="24"/>
          <w:szCs w:val="24"/>
        </w:rPr>
        <w:t xml:space="preserve">specific </w:t>
      </w:r>
      <w:r w:rsidR="00243034" w:rsidRPr="00D230B1">
        <w:rPr>
          <w:rFonts w:cstheme="minorHAnsi"/>
          <w:sz w:val="24"/>
          <w:szCs w:val="24"/>
        </w:rPr>
        <w:t xml:space="preserve">barriers to dental care and each student will </w:t>
      </w:r>
      <w:r w:rsidR="00E06AB2" w:rsidRPr="00D230B1">
        <w:rPr>
          <w:rFonts w:cstheme="minorHAnsi"/>
          <w:sz w:val="24"/>
          <w:szCs w:val="24"/>
        </w:rPr>
        <w:t>be asked</w:t>
      </w:r>
      <w:r w:rsidR="00243034" w:rsidRPr="00D230B1">
        <w:rPr>
          <w:rFonts w:cstheme="minorHAnsi"/>
          <w:sz w:val="24"/>
          <w:szCs w:val="24"/>
        </w:rPr>
        <w:t xml:space="preserve"> to </w:t>
      </w:r>
      <w:r w:rsidR="00EF3626" w:rsidRPr="00D230B1">
        <w:rPr>
          <w:rFonts w:cstheme="minorHAnsi"/>
          <w:sz w:val="24"/>
          <w:szCs w:val="24"/>
        </w:rPr>
        <w:t xml:space="preserve">apply their knowledge to </w:t>
      </w:r>
      <w:r w:rsidR="00A9176A" w:rsidRPr="00D230B1">
        <w:rPr>
          <w:rFonts w:cstheme="minorHAnsi"/>
          <w:sz w:val="24"/>
          <w:szCs w:val="24"/>
        </w:rPr>
        <w:t>formulate</w:t>
      </w:r>
      <w:r w:rsidR="00243034" w:rsidRPr="00D230B1">
        <w:rPr>
          <w:rFonts w:cstheme="minorHAnsi"/>
          <w:sz w:val="24"/>
          <w:szCs w:val="24"/>
        </w:rPr>
        <w:t xml:space="preserve"> a treatment plan spec</w:t>
      </w:r>
      <w:r w:rsidR="00525BB9" w:rsidRPr="00D230B1">
        <w:rPr>
          <w:rFonts w:cstheme="minorHAnsi"/>
          <w:sz w:val="24"/>
          <w:szCs w:val="24"/>
        </w:rPr>
        <w:t xml:space="preserve">ific to that </w:t>
      </w:r>
      <w:r w:rsidR="00E06AB2" w:rsidRPr="00D230B1">
        <w:rPr>
          <w:rFonts w:cstheme="minorHAnsi"/>
          <w:sz w:val="24"/>
          <w:szCs w:val="24"/>
        </w:rPr>
        <w:t>patient’s</w:t>
      </w:r>
      <w:r w:rsidR="00050BEA">
        <w:rPr>
          <w:rFonts w:cstheme="minorHAnsi"/>
          <w:sz w:val="24"/>
          <w:szCs w:val="24"/>
        </w:rPr>
        <w:t xml:space="preserve"> oral health </w:t>
      </w:r>
      <w:r w:rsidR="00525BB9" w:rsidRPr="00D230B1">
        <w:rPr>
          <w:rFonts w:cstheme="minorHAnsi"/>
          <w:sz w:val="24"/>
          <w:szCs w:val="24"/>
        </w:rPr>
        <w:t>needs</w:t>
      </w:r>
      <w:r w:rsidRPr="00D230B1">
        <w:rPr>
          <w:rFonts w:cstheme="minorHAnsi"/>
          <w:sz w:val="24"/>
          <w:szCs w:val="24"/>
        </w:rPr>
        <w:t>.</w:t>
      </w:r>
      <w:r w:rsidR="00E06AB2" w:rsidRPr="00D230B1">
        <w:rPr>
          <w:rFonts w:cstheme="minorHAnsi"/>
          <w:sz w:val="24"/>
          <w:szCs w:val="24"/>
        </w:rPr>
        <w:t xml:space="preserve"> </w:t>
      </w:r>
      <w:r w:rsidR="00994513" w:rsidRPr="00D230B1">
        <w:rPr>
          <w:rFonts w:cstheme="minorHAnsi"/>
          <w:sz w:val="24"/>
          <w:szCs w:val="24"/>
        </w:rPr>
        <w:t xml:space="preserve">Working in the </w:t>
      </w:r>
      <w:r w:rsidR="00C77C8D" w:rsidRPr="00D230B1">
        <w:rPr>
          <w:rFonts w:cstheme="minorHAnsi"/>
          <w:sz w:val="24"/>
          <w:szCs w:val="24"/>
        </w:rPr>
        <w:t xml:space="preserve">affective </w:t>
      </w:r>
      <w:r w:rsidR="004133EF" w:rsidRPr="00D230B1">
        <w:rPr>
          <w:rFonts w:cstheme="minorHAnsi"/>
          <w:sz w:val="24"/>
          <w:szCs w:val="24"/>
        </w:rPr>
        <w:t xml:space="preserve">skills </w:t>
      </w:r>
      <w:r w:rsidR="00C77C8D" w:rsidRPr="00D230B1">
        <w:rPr>
          <w:rFonts w:cstheme="minorHAnsi"/>
          <w:sz w:val="24"/>
          <w:szCs w:val="24"/>
        </w:rPr>
        <w:t>domain of learning, s</w:t>
      </w:r>
      <w:r w:rsidR="00994513" w:rsidRPr="00D230B1">
        <w:rPr>
          <w:rFonts w:cstheme="minorHAnsi"/>
          <w:sz w:val="24"/>
          <w:szCs w:val="24"/>
        </w:rPr>
        <w:t xml:space="preserve">tudents will need to consider patient attitudes towards oral hygiene </w:t>
      </w:r>
      <w:r w:rsidR="00A34D01" w:rsidRPr="00D230B1">
        <w:rPr>
          <w:rFonts w:cstheme="minorHAnsi"/>
          <w:sz w:val="24"/>
          <w:szCs w:val="24"/>
        </w:rPr>
        <w:t xml:space="preserve">and overall health </w:t>
      </w:r>
      <w:r w:rsidR="00C77C8D" w:rsidRPr="00D230B1">
        <w:rPr>
          <w:rFonts w:cstheme="minorHAnsi"/>
          <w:sz w:val="24"/>
          <w:szCs w:val="24"/>
        </w:rPr>
        <w:t xml:space="preserve">and how </w:t>
      </w:r>
      <w:r w:rsidR="004961F9" w:rsidRPr="00D230B1">
        <w:rPr>
          <w:rFonts w:cstheme="minorHAnsi"/>
          <w:sz w:val="24"/>
          <w:szCs w:val="24"/>
        </w:rPr>
        <w:t>th</w:t>
      </w:r>
      <w:r w:rsidR="00C9230E">
        <w:rPr>
          <w:rFonts w:cstheme="minorHAnsi"/>
          <w:sz w:val="24"/>
          <w:szCs w:val="24"/>
        </w:rPr>
        <w:t>is</w:t>
      </w:r>
      <w:r w:rsidR="004961F9" w:rsidRPr="00D230B1">
        <w:rPr>
          <w:rFonts w:cstheme="minorHAnsi"/>
          <w:sz w:val="24"/>
          <w:szCs w:val="24"/>
        </w:rPr>
        <w:t xml:space="preserve"> may affect the advice they give</w:t>
      </w:r>
      <w:r w:rsidR="00AA6C36" w:rsidRPr="00D230B1">
        <w:rPr>
          <w:rFonts w:cstheme="minorHAnsi"/>
          <w:sz w:val="24"/>
          <w:szCs w:val="24"/>
        </w:rPr>
        <w:t xml:space="preserve"> (Reece 2007).</w:t>
      </w:r>
      <w:r w:rsidR="004961F9" w:rsidRPr="00D230B1">
        <w:rPr>
          <w:rFonts w:cstheme="minorHAnsi"/>
          <w:sz w:val="24"/>
          <w:szCs w:val="24"/>
        </w:rPr>
        <w:t xml:space="preserve"> </w:t>
      </w:r>
      <w:r w:rsidR="00C15D38" w:rsidRPr="00D230B1">
        <w:rPr>
          <w:rFonts w:cstheme="minorHAnsi"/>
          <w:sz w:val="24"/>
          <w:szCs w:val="24"/>
        </w:rPr>
        <w:t xml:space="preserve">Each student will be </w:t>
      </w:r>
      <w:r w:rsidR="00C15D38" w:rsidRPr="00D230B1">
        <w:rPr>
          <w:rFonts w:cstheme="minorHAnsi"/>
          <w:sz w:val="24"/>
          <w:szCs w:val="24"/>
        </w:rPr>
        <w:lastRenderedPageBreak/>
        <w:t>asked to feedback their treatment plan to the group for peer review</w:t>
      </w:r>
      <w:r w:rsidR="00EC0E0C" w:rsidRPr="00D230B1">
        <w:rPr>
          <w:rFonts w:cstheme="minorHAnsi"/>
          <w:sz w:val="24"/>
          <w:szCs w:val="24"/>
        </w:rPr>
        <w:t xml:space="preserve"> and will need to demonstrate </w:t>
      </w:r>
      <w:r w:rsidR="0073681F" w:rsidRPr="00D230B1">
        <w:rPr>
          <w:rFonts w:cstheme="minorHAnsi"/>
          <w:sz w:val="24"/>
          <w:szCs w:val="24"/>
        </w:rPr>
        <w:t>PS V1 ‘r</w:t>
      </w:r>
      <w:r w:rsidR="00EC0E0C" w:rsidRPr="00D230B1">
        <w:rPr>
          <w:rFonts w:cstheme="minorHAnsi"/>
          <w:sz w:val="24"/>
          <w:szCs w:val="24"/>
        </w:rPr>
        <w:t>espect</w:t>
      </w:r>
      <w:r w:rsidR="00390AB7">
        <w:rPr>
          <w:rFonts w:cstheme="minorHAnsi"/>
          <w:sz w:val="24"/>
          <w:szCs w:val="24"/>
        </w:rPr>
        <w:t xml:space="preserve">ing </w:t>
      </w:r>
      <w:r w:rsidR="00EC0E0C" w:rsidRPr="00D230B1">
        <w:rPr>
          <w:rFonts w:cstheme="minorHAnsi"/>
          <w:sz w:val="24"/>
          <w:szCs w:val="24"/>
        </w:rPr>
        <w:t>diverse learning communities</w:t>
      </w:r>
      <w:r w:rsidR="0073681F" w:rsidRPr="00D230B1">
        <w:rPr>
          <w:rFonts w:cstheme="minorHAnsi"/>
          <w:sz w:val="24"/>
          <w:szCs w:val="24"/>
        </w:rPr>
        <w:t>’ (Advance HE 2011).</w:t>
      </w:r>
    </w:p>
    <w:p w14:paraId="7A0D7600" w14:textId="72976B4C" w:rsidR="00B92D44" w:rsidRPr="00D230B1" w:rsidRDefault="00E97682" w:rsidP="00DA6876">
      <w:pPr>
        <w:spacing w:line="360" w:lineRule="auto"/>
        <w:jc w:val="both"/>
        <w:rPr>
          <w:rFonts w:cstheme="minorHAnsi"/>
          <w:sz w:val="24"/>
          <w:szCs w:val="24"/>
        </w:rPr>
      </w:pPr>
      <w:r w:rsidRPr="00D230B1">
        <w:rPr>
          <w:rFonts w:cstheme="minorHAnsi"/>
          <w:b/>
          <w:bCs/>
          <w:sz w:val="24"/>
          <w:szCs w:val="24"/>
        </w:rPr>
        <w:t>Peer Review</w:t>
      </w:r>
      <w:r w:rsidR="00E4119D" w:rsidRPr="00D230B1">
        <w:rPr>
          <w:rFonts w:cstheme="minorHAnsi"/>
          <w:b/>
          <w:bCs/>
          <w:sz w:val="24"/>
          <w:szCs w:val="24"/>
        </w:rPr>
        <w:t xml:space="preserve"> </w:t>
      </w:r>
      <w:r w:rsidRPr="00D230B1">
        <w:rPr>
          <w:rFonts w:cstheme="minorHAnsi"/>
          <w:sz w:val="24"/>
          <w:szCs w:val="24"/>
        </w:rPr>
        <w:t>Students will</w:t>
      </w:r>
      <w:r w:rsidR="0093379D" w:rsidRPr="00D230B1">
        <w:rPr>
          <w:rFonts w:cstheme="minorHAnsi"/>
          <w:sz w:val="24"/>
          <w:szCs w:val="24"/>
        </w:rPr>
        <w:t xml:space="preserve"> provide constructive</w:t>
      </w:r>
      <w:r w:rsidRPr="00D230B1">
        <w:rPr>
          <w:rFonts w:cstheme="minorHAnsi"/>
          <w:sz w:val="24"/>
          <w:szCs w:val="24"/>
        </w:rPr>
        <w:t xml:space="preserve"> feedback </w:t>
      </w:r>
      <w:r w:rsidR="0093379D" w:rsidRPr="00D230B1">
        <w:rPr>
          <w:rFonts w:cstheme="minorHAnsi"/>
          <w:sz w:val="24"/>
          <w:szCs w:val="24"/>
        </w:rPr>
        <w:t xml:space="preserve">to each other on </w:t>
      </w:r>
      <w:r w:rsidR="0073703E">
        <w:rPr>
          <w:rFonts w:cstheme="minorHAnsi"/>
          <w:sz w:val="24"/>
          <w:szCs w:val="24"/>
        </w:rPr>
        <w:t xml:space="preserve">their OHI </w:t>
      </w:r>
      <w:r w:rsidR="00785AAB" w:rsidRPr="00D230B1">
        <w:rPr>
          <w:rFonts w:cstheme="minorHAnsi"/>
          <w:sz w:val="24"/>
          <w:szCs w:val="24"/>
        </w:rPr>
        <w:t xml:space="preserve">leaflets and </w:t>
      </w:r>
      <w:r w:rsidR="0093379D" w:rsidRPr="00D230B1">
        <w:rPr>
          <w:rFonts w:cstheme="minorHAnsi"/>
          <w:sz w:val="24"/>
          <w:szCs w:val="24"/>
        </w:rPr>
        <w:t>case</w:t>
      </w:r>
      <w:r w:rsidR="00785AAB" w:rsidRPr="00D230B1">
        <w:rPr>
          <w:rFonts w:cstheme="minorHAnsi"/>
          <w:sz w:val="24"/>
          <w:szCs w:val="24"/>
        </w:rPr>
        <w:t xml:space="preserve"> study findings</w:t>
      </w:r>
      <w:r w:rsidR="0073703E">
        <w:rPr>
          <w:rFonts w:cstheme="minorHAnsi"/>
          <w:sz w:val="24"/>
          <w:szCs w:val="24"/>
        </w:rPr>
        <w:t xml:space="preserve">. </w:t>
      </w:r>
      <w:r w:rsidR="0053191A" w:rsidRPr="00D230B1">
        <w:rPr>
          <w:rFonts w:cstheme="minorHAnsi"/>
          <w:sz w:val="24"/>
          <w:szCs w:val="24"/>
        </w:rPr>
        <w:t xml:space="preserve">This is a chance for </w:t>
      </w:r>
      <w:r w:rsidR="007945F5" w:rsidRPr="00D230B1">
        <w:rPr>
          <w:rFonts w:cstheme="minorHAnsi"/>
          <w:sz w:val="24"/>
          <w:szCs w:val="24"/>
        </w:rPr>
        <w:t>peer-to-peer</w:t>
      </w:r>
      <w:r w:rsidR="0053191A" w:rsidRPr="00D230B1">
        <w:rPr>
          <w:rFonts w:cstheme="minorHAnsi"/>
          <w:sz w:val="24"/>
          <w:szCs w:val="24"/>
        </w:rPr>
        <w:t xml:space="preserve"> learning </w:t>
      </w:r>
      <w:r w:rsidR="00ED2ECD" w:rsidRPr="00D230B1">
        <w:rPr>
          <w:rFonts w:cstheme="minorHAnsi"/>
          <w:sz w:val="24"/>
          <w:szCs w:val="24"/>
        </w:rPr>
        <w:t>to further comprehension</w:t>
      </w:r>
      <w:r w:rsidR="0053191A" w:rsidRPr="00D230B1">
        <w:rPr>
          <w:rFonts w:cstheme="minorHAnsi"/>
          <w:sz w:val="24"/>
          <w:szCs w:val="24"/>
        </w:rPr>
        <w:t>.</w:t>
      </w:r>
      <w:r w:rsidR="00BB7808" w:rsidRPr="00D230B1">
        <w:rPr>
          <w:rFonts w:cstheme="minorHAnsi"/>
          <w:sz w:val="24"/>
          <w:szCs w:val="24"/>
        </w:rPr>
        <w:t xml:space="preserve"> </w:t>
      </w:r>
      <w:r w:rsidR="003E6A55" w:rsidRPr="003E6A55">
        <w:rPr>
          <w:rFonts w:cstheme="minorHAnsi"/>
          <w:sz w:val="24"/>
          <w:szCs w:val="24"/>
        </w:rPr>
        <w:t xml:space="preserve">Encouraging a back-and-forth dialogue exposes </w:t>
      </w:r>
      <w:r w:rsidR="008979B7">
        <w:rPr>
          <w:rFonts w:cstheme="minorHAnsi"/>
          <w:sz w:val="24"/>
          <w:szCs w:val="24"/>
        </w:rPr>
        <w:t xml:space="preserve">learners to </w:t>
      </w:r>
      <w:r w:rsidR="003E6A55" w:rsidRPr="003E6A55">
        <w:rPr>
          <w:rFonts w:cstheme="minorHAnsi"/>
          <w:sz w:val="24"/>
          <w:szCs w:val="24"/>
        </w:rPr>
        <w:t xml:space="preserve">new insights, </w:t>
      </w:r>
      <w:r w:rsidR="00F55758" w:rsidRPr="003E6A55">
        <w:rPr>
          <w:rFonts w:cstheme="minorHAnsi"/>
          <w:sz w:val="24"/>
          <w:szCs w:val="24"/>
        </w:rPr>
        <w:t>perspectives,</w:t>
      </w:r>
      <w:r w:rsidR="003E6A55" w:rsidRPr="003E6A55">
        <w:rPr>
          <w:rFonts w:cstheme="minorHAnsi"/>
          <w:sz w:val="24"/>
          <w:szCs w:val="24"/>
        </w:rPr>
        <w:t xml:space="preserve"> and points of view</w:t>
      </w:r>
      <w:r w:rsidR="00F55758">
        <w:rPr>
          <w:rFonts w:cstheme="minorHAnsi"/>
          <w:sz w:val="24"/>
          <w:szCs w:val="24"/>
        </w:rPr>
        <w:t xml:space="preserve"> </w:t>
      </w:r>
      <w:r w:rsidR="008979B7">
        <w:rPr>
          <w:rFonts w:cstheme="minorHAnsi"/>
          <w:sz w:val="24"/>
          <w:szCs w:val="24"/>
        </w:rPr>
        <w:t>(Packback 2024).</w:t>
      </w:r>
      <w:r w:rsidR="003E6A55" w:rsidRPr="003E6A55">
        <w:rPr>
          <w:rFonts w:cstheme="minorHAnsi"/>
          <w:sz w:val="24"/>
          <w:szCs w:val="24"/>
        </w:rPr>
        <w:t xml:space="preserve"> </w:t>
      </w:r>
      <w:r w:rsidR="00BB7808" w:rsidRPr="00D230B1">
        <w:rPr>
          <w:rFonts w:cstheme="minorHAnsi"/>
          <w:sz w:val="24"/>
          <w:szCs w:val="24"/>
        </w:rPr>
        <w:t xml:space="preserve">This task will </w:t>
      </w:r>
      <w:r w:rsidR="00070A12" w:rsidRPr="00D230B1">
        <w:rPr>
          <w:rFonts w:cstheme="minorHAnsi"/>
          <w:sz w:val="24"/>
          <w:szCs w:val="24"/>
        </w:rPr>
        <w:t>enable</w:t>
      </w:r>
      <w:r w:rsidR="00BB7808" w:rsidRPr="00D230B1">
        <w:rPr>
          <w:rFonts w:cstheme="minorHAnsi"/>
          <w:sz w:val="24"/>
          <w:szCs w:val="24"/>
        </w:rPr>
        <w:t xml:space="preserve"> </w:t>
      </w:r>
      <w:r w:rsidR="0078652F" w:rsidRPr="00D230B1">
        <w:rPr>
          <w:rFonts w:cstheme="minorHAnsi"/>
          <w:sz w:val="24"/>
          <w:szCs w:val="24"/>
        </w:rPr>
        <w:t xml:space="preserve">valuable </w:t>
      </w:r>
      <w:r w:rsidR="00BB7808" w:rsidRPr="00D230B1">
        <w:rPr>
          <w:rFonts w:cstheme="minorHAnsi"/>
          <w:sz w:val="24"/>
          <w:szCs w:val="24"/>
        </w:rPr>
        <w:t xml:space="preserve">experience in </w:t>
      </w:r>
      <w:r w:rsidR="00181A5F">
        <w:rPr>
          <w:rFonts w:cstheme="minorHAnsi"/>
          <w:sz w:val="24"/>
          <w:szCs w:val="24"/>
        </w:rPr>
        <w:t xml:space="preserve">providing </w:t>
      </w:r>
      <w:r w:rsidR="00B30653" w:rsidRPr="00D230B1">
        <w:rPr>
          <w:rFonts w:cstheme="minorHAnsi"/>
          <w:sz w:val="24"/>
          <w:szCs w:val="24"/>
        </w:rPr>
        <w:t xml:space="preserve">feedback </w:t>
      </w:r>
      <w:r w:rsidR="00181A5F">
        <w:rPr>
          <w:rFonts w:cstheme="minorHAnsi"/>
          <w:sz w:val="24"/>
          <w:szCs w:val="24"/>
        </w:rPr>
        <w:t>which is a skill</w:t>
      </w:r>
      <w:r w:rsidR="00B30653" w:rsidRPr="00D230B1">
        <w:rPr>
          <w:rFonts w:cstheme="minorHAnsi"/>
          <w:sz w:val="24"/>
          <w:szCs w:val="24"/>
        </w:rPr>
        <w:t xml:space="preserve"> </w:t>
      </w:r>
      <w:r w:rsidR="00925F68" w:rsidRPr="00D230B1">
        <w:rPr>
          <w:rFonts w:cstheme="minorHAnsi"/>
          <w:sz w:val="24"/>
          <w:szCs w:val="24"/>
        </w:rPr>
        <w:t xml:space="preserve">valued by future employers </w:t>
      </w:r>
      <w:r w:rsidR="0078652F" w:rsidRPr="00D230B1">
        <w:rPr>
          <w:rFonts w:cstheme="minorHAnsi"/>
          <w:sz w:val="24"/>
          <w:szCs w:val="24"/>
        </w:rPr>
        <w:t xml:space="preserve">linking with PS </w:t>
      </w:r>
      <w:r w:rsidR="00925F68" w:rsidRPr="00D230B1">
        <w:rPr>
          <w:rFonts w:cstheme="minorHAnsi"/>
          <w:sz w:val="24"/>
          <w:szCs w:val="24"/>
        </w:rPr>
        <w:t xml:space="preserve">A3 </w:t>
      </w:r>
      <w:r w:rsidR="00B30653" w:rsidRPr="00D230B1">
        <w:rPr>
          <w:rFonts w:cstheme="minorHAnsi"/>
          <w:sz w:val="24"/>
          <w:szCs w:val="24"/>
        </w:rPr>
        <w:t>‘a</w:t>
      </w:r>
      <w:r w:rsidR="00925F68" w:rsidRPr="00D230B1">
        <w:rPr>
          <w:rFonts w:cstheme="minorHAnsi"/>
          <w:sz w:val="24"/>
          <w:szCs w:val="24"/>
        </w:rPr>
        <w:t>ssess and give feedback</w:t>
      </w:r>
      <w:r w:rsidR="00070A12" w:rsidRPr="00D230B1">
        <w:rPr>
          <w:rFonts w:cstheme="minorHAnsi"/>
          <w:sz w:val="24"/>
          <w:szCs w:val="24"/>
        </w:rPr>
        <w:t xml:space="preserve">’ </w:t>
      </w:r>
      <w:r w:rsidR="00B30653" w:rsidRPr="00D230B1">
        <w:rPr>
          <w:rFonts w:cstheme="minorHAnsi"/>
          <w:sz w:val="24"/>
          <w:szCs w:val="24"/>
        </w:rPr>
        <w:t>(Advance HE 2011).</w:t>
      </w:r>
    </w:p>
    <w:p w14:paraId="58CB147E" w14:textId="77777777" w:rsidR="00D670BB" w:rsidRPr="00D230B1" w:rsidRDefault="00D670BB" w:rsidP="00DA6876">
      <w:pPr>
        <w:spacing w:line="360" w:lineRule="auto"/>
        <w:jc w:val="both"/>
        <w:rPr>
          <w:rFonts w:cstheme="minorHAnsi"/>
          <w:b/>
          <w:bCs/>
          <w:sz w:val="24"/>
          <w:szCs w:val="24"/>
        </w:rPr>
      </w:pPr>
    </w:p>
    <w:p w14:paraId="7A6D698B" w14:textId="2F6D60F8" w:rsidR="00D670BB" w:rsidRPr="00D230B1" w:rsidRDefault="00D670BB" w:rsidP="00DA6876">
      <w:pPr>
        <w:spacing w:line="360" w:lineRule="auto"/>
        <w:jc w:val="both"/>
        <w:rPr>
          <w:rFonts w:cstheme="minorHAnsi"/>
          <w:b/>
          <w:bCs/>
          <w:sz w:val="24"/>
          <w:szCs w:val="24"/>
        </w:rPr>
      </w:pPr>
      <w:r w:rsidRPr="00D230B1">
        <w:rPr>
          <w:rFonts w:cstheme="minorHAnsi"/>
          <w:b/>
          <w:bCs/>
          <w:sz w:val="24"/>
          <w:szCs w:val="24"/>
        </w:rPr>
        <w:t xml:space="preserve">Session </w:t>
      </w:r>
      <w:r w:rsidR="005979EE" w:rsidRPr="00D230B1">
        <w:rPr>
          <w:rFonts w:cstheme="minorHAnsi"/>
          <w:b/>
          <w:bCs/>
          <w:sz w:val="24"/>
          <w:szCs w:val="24"/>
        </w:rPr>
        <w:t>4</w:t>
      </w:r>
      <w:r w:rsidRPr="00D230B1">
        <w:rPr>
          <w:rFonts w:cstheme="minorHAnsi"/>
          <w:b/>
          <w:bCs/>
          <w:sz w:val="24"/>
          <w:szCs w:val="24"/>
        </w:rPr>
        <w:t>:</w:t>
      </w:r>
      <w:r w:rsidRPr="00D230B1">
        <w:rPr>
          <w:rFonts w:cstheme="minorHAnsi"/>
          <w:sz w:val="24"/>
          <w:szCs w:val="24"/>
        </w:rPr>
        <w:t xml:space="preserve"> </w:t>
      </w:r>
      <w:r w:rsidRPr="00D230B1">
        <w:rPr>
          <w:rFonts w:cstheme="minorHAnsi"/>
          <w:b/>
          <w:bCs/>
          <w:sz w:val="24"/>
          <w:szCs w:val="24"/>
        </w:rPr>
        <w:t>Common Oral Health Issues and Solutions</w:t>
      </w:r>
    </w:p>
    <w:p w14:paraId="62E44E3C" w14:textId="4675242E" w:rsidR="0026464E" w:rsidRPr="00D230B1" w:rsidRDefault="0026464E" w:rsidP="00DA6876">
      <w:pPr>
        <w:spacing w:line="360" w:lineRule="auto"/>
        <w:jc w:val="both"/>
        <w:rPr>
          <w:rFonts w:cstheme="minorHAnsi"/>
          <w:sz w:val="24"/>
          <w:szCs w:val="24"/>
        </w:rPr>
      </w:pPr>
      <w:r w:rsidRPr="00D230B1">
        <w:rPr>
          <w:rFonts w:cstheme="minorHAnsi"/>
          <w:b/>
          <w:bCs/>
          <w:sz w:val="24"/>
          <w:szCs w:val="24"/>
        </w:rPr>
        <w:t>Aim</w:t>
      </w:r>
      <w:r w:rsidR="00D921A0" w:rsidRPr="00D230B1">
        <w:rPr>
          <w:rFonts w:cstheme="minorHAnsi"/>
          <w:b/>
          <w:bCs/>
          <w:sz w:val="24"/>
          <w:szCs w:val="24"/>
        </w:rPr>
        <w:t xml:space="preserve"> </w:t>
      </w:r>
      <w:r w:rsidR="00D921A0" w:rsidRPr="00D230B1">
        <w:rPr>
          <w:rFonts w:cstheme="minorHAnsi"/>
          <w:sz w:val="24"/>
          <w:szCs w:val="24"/>
        </w:rPr>
        <w:t xml:space="preserve">Learners will </w:t>
      </w:r>
      <w:r w:rsidR="004778FA" w:rsidRPr="00D230B1">
        <w:rPr>
          <w:rFonts w:cstheme="minorHAnsi"/>
          <w:sz w:val="24"/>
          <w:szCs w:val="24"/>
        </w:rPr>
        <w:t xml:space="preserve">gain knowledge in providing </w:t>
      </w:r>
      <w:r w:rsidR="009D6397" w:rsidRPr="00D230B1">
        <w:rPr>
          <w:rFonts w:cstheme="minorHAnsi"/>
          <w:sz w:val="24"/>
          <w:szCs w:val="24"/>
        </w:rPr>
        <w:t>OHI</w:t>
      </w:r>
      <w:r w:rsidR="004778FA" w:rsidRPr="00D230B1">
        <w:rPr>
          <w:rFonts w:cstheme="minorHAnsi"/>
          <w:sz w:val="24"/>
          <w:szCs w:val="24"/>
        </w:rPr>
        <w:t xml:space="preserve"> to </w:t>
      </w:r>
      <w:r w:rsidR="00C220B3" w:rsidRPr="00D230B1">
        <w:rPr>
          <w:rFonts w:cstheme="minorHAnsi"/>
          <w:sz w:val="24"/>
          <w:szCs w:val="24"/>
        </w:rPr>
        <w:t>patients with varying oral health issues and provid</w:t>
      </w:r>
      <w:r w:rsidR="00F55758">
        <w:rPr>
          <w:rFonts w:cstheme="minorHAnsi"/>
          <w:sz w:val="24"/>
          <w:szCs w:val="24"/>
        </w:rPr>
        <w:t>ing</w:t>
      </w:r>
      <w:r w:rsidR="00C220B3" w:rsidRPr="00D230B1">
        <w:rPr>
          <w:rFonts w:cstheme="minorHAnsi"/>
          <w:sz w:val="24"/>
          <w:szCs w:val="24"/>
        </w:rPr>
        <w:t xml:space="preserve"> relevant advice and guidance.</w:t>
      </w:r>
    </w:p>
    <w:p w14:paraId="75186B81" w14:textId="01AD4988" w:rsidR="005408BB" w:rsidRPr="00D230B1" w:rsidRDefault="005408BB" w:rsidP="00DA6876">
      <w:pPr>
        <w:spacing w:line="360" w:lineRule="auto"/>
        <w:jc w:val="both"/>
        <w:rPr>
          <w:rFonts w:cstheme="minorHAnsi"/>
          <w:b/>
          <w:bCs/>
          <w:sz w:val="24"/>
          <w:szCs w:val="24"/>
        </w:rPr>
      </w:pPr>
      <w:r w:rsidRPr="00D230B1">
        <w:rPr>
          <w:rFonts w:cstheme="minorHAnsi"/>
          <w:b/>
          <w:bCs/>
          <w:sz w:val="24"/>
          <w:szCs w:val="24"/>
        </w:rPr>
        <w:t>Objectives</w:t>
      </w:r>
    </w:p>
    <w:p w14:paraId="07B4332E" w14:textId="6D31731A" w:rsidR="00100539" w:rsidRDefault="00100539" w:rsidP="00DA6876">
      <w:pPr>
        <w:pStyle w:val="ListParagraph"/>
        <w:numPr>
          <w:ilvl w:val="0"/>
          <w:numId w:val="6"/>
        </w:numPr>
        <w:spacing w:line="360" w:lineRule="auto"/>
        <w:jc w:val="both"/>
        <w:rPr>
          <w:rFonts w:cstheme="minorHAnsi"/>
          <w:sz w:val="24"/>
          <w:szCs w:val="24"/>
        </w:rPr>
      </w:pPr>
      <w:r>
        <w:rPr>
          <w:rFonts w:cstheme="minorHAnsi"/>
          <w:sz w:val="24"/>
          <w:szCs w:val="24"/>
        </w:rPr>
        <w:t>Discuss common oral health issues</w:t>
      </w:r>
      <w:r w:rsidR="00990FAB">
        <w:rPr>
          <w:rFonts w:cstheme="minorHAnsi"/>
          <w:sz w:val="24"/>
          <w:szCs w:val="24"/>
        </w:rPr>
        <w:t xml:space="preserve"> </w:t>
      </w:r>
      <w:proofErr w:type="spellStart"/>
      <w:r w:rsidR="00990FAB">
        <w:rPr>
          <w:rFonts w:cstheme="minorHAnsi"/>
          <w:sz w:val="24"/>
          <w:szCs w:val="24"/>
        </w:rPr>
        <w:t>e.g</w:t>
      </w:r>
      <w:proofErr w:type="spellEnd"/>
      <w:r w:rsidR="00990FAB">
        <w:rPr>
          <w:rFonts w:cstheme="minorHAnsi"/>
          <w:sz w:val="24"/>
          <w:szCs w:val="24"/>
        </w:rPr>
        <w:t xml:space="preserve"> sensitivity, oral cancer, dry mouth.</w:t>
      </w:r>
    </w:p>
    <w:p w14:paraId="395BD984" w14:textId="6BF711CC" w:rsidR="00D670BB" w:rsidRPr="00D230B1" w:rsidRDefault="00F67F19" w:rsidP="00DA6876">
      <w:pPr>
        <w:pStyle w:val="ListParagraph"/>
        <w:numPr>
          <w:ilvl w:val="0"/>
          <w:numId w:val="6"/>
        </w:numPr>
        <w:spacing w:line="360" w:lineRule="auto"/>
        <w:jc w:val="both"/>
        <w:rPr>
          <w:rFonts w:cstheme="minorHAnsi"/>
          <w:sz w:val="24"/>
          <w:szCs w:val="24"/>
        </w:rPr>
      </w:pPr>
      <w:r w:rsidRPr="00D230B1">
        <w:rPr>
          <w:rFonts w:cstheme="minorHAnsi"/>
          <w:sz w:val="24"/>
          <w:szCs w:val="24"/>
        </w:rPr>
        <w:t xml:space="preserve">Provide </w:t>
      </w:r>
      <w:r w:rsidR="00165EE3" w:rsidRPr="00D230B1">
        <w:rPr>
          <w:rFonts w:cstheme="minorHAnsi"/>
          <w:sz w:val="24"/>
          <w:szCs w:val="24"/>
        </w:rPr>
        <w:t>OHI for</w:t>
      </w:r>
      <w:r w:rsidR="00D670BB" w:rsidRPr="00D230B1">
        <w:rPr>
          <w:rFonts w:cstheme="minorHAnsi"/>
          <w:sz w:val="24"/>
          <w:szCs w:val="24"/>
        </w:rPr>
        <w:t xml:space="preserve"> sensitivity</w:t>
      </w:r>
      <w:r w:rsidR="00497012" w:rsidRPr="00D230B1">
        <w:rPr>
          <w:rFonts w:cstheme="minorHAnsi"/>
          <w:sz w:val="24"/>
          <w:szCs w:val="24"/>
        </w:rPr>
        <w:t>.</w:t>
      </w:r>
    </w:p>
    <w:p w14:paraId="13B47512" w14:textId="5792BA34" w:rsidR="00D670BB" w:rsidRPr="00D230B1" w:rsidRDefault="00D670BB" w:rsidP="00DA6876">
      <w:pPr>
        <w:pStyle w:val="ListParagraph"/>
        <w:numPr>
          <w:ilvl w:val="0"/>
          <w:numId w:val="6"/>
        </w:numPr>
        <w:spacing w:line="360" w:lineRule="auto"/>
        <w:jc w:val="both"/>
        <w:rPr>
          <w:rFonts w:cstheme="minorHAnsi"/>
          <w:sz w:val="24"/>
          <w:szCs w:val="24"/>
        </w:rPr>
      </w:pPr>
      <w:r w:rsidRPr="00D230B1">
        <w:rPr>
          <w:rFonts w:cstheme="minorHAnsi"/>
          <w:sz w:val="24"/>
          <w:szCs w:val="24"/>
        </w:rPr>
        <w:t>Recogni</w:t>
      </w:r>
      <w:r w:rsidR="00497012" w:rsidRPr="00D230B1">
        <w:rPr>
          <w:rFonts w:cstheme="minorHAnsi"/>
          <w:sz w:val="24"/>
          <w:szCs w:val="24"/>
        </w:rPr>
        <w:t>se</w:t>
      </w:r>
      <w:r w:rsidRPr="00D230B1">
        <w:rPr>
          <w:rFonts w:cstheme="minorHAnsi"/>
          <w:sz w:val="24"/>
          <w:szCs w:val="24"/>
        </w:rPr>
        <w:t xml:space="preserve"> signs of oral cancer and the importance of early detection</w:t>
      </w:r>
      <w:r w:rsidR="00497012" w:rsidRPr="00D230B1">
        <w:rPr>
          <w:rFonts w:cstheme="minorHAnsi"/>
          <w:sz w:val="24"/>
          <w:szCs w:val="24"/>
        </w:rPr>
        <w:t>.</w:t>
      </w:r>
    </w:p>
    <w:p w14:paraId="349291F8" w14:textId="3176297B" w:rsidR="001137CD" w:rsidRPr="00D230B1" w:rsidRDefault="00370BC8" w:rsidP="00DA6876">
      <w:pPr>
        <w:pStyle w:val="ListParagraph"/>
        <w:numPr>
          <w:ilvl w:val="0"/>
          <w:numId w:val="6"/>
        </w:numPr>
        <w:spacing w:line="360" w:lineRule="auto"/>
        <w:jc w:val="both"/>
        <w:rPr>
          <w:rFonts w:cstheme="minorHAnsi"/>
          <w:sz w:val="24"/>
          <w:szCs w:val="24"/>
        </w:rPr>
      </w:pPr>
      <w:r>
        <w:rPr>
          <w:rFonts w:cstheme="minorHAnsi"/>
          <w:sz w:val="24"/>
          <w:szCs w:val="24"/>
        </w:rPr>
        <w:t xml:space="preserve">Analyse </w:t>
      </w:r>
      <w:r w:rsidR="001137CD" w:rsidRPr="00D230B1">
        <w:rPr>
          <w:rFonts w:cstheme="minorHAnsi"/>
          <w:sz w:val="24"/>
          <w:szCs w:val="24"/>
        </w:rPr>
        <w:t>side effects of medications on the oral cavity.</w:t>
      </w:r>
    </w:p>
    <w:p w14:paraId="6BB5FD03" w14:textId="191D0406" w:rsidR="00331688" w:rsidRPr="00D230B1" w:rsidRDefault="008A42EE" w:rsidP="00DA6876">
      <w:pPr>
        <w:pStyle w:val="ListParagraph"/>
        <w:numPr>
          <w:ilvl w:val="0"/>
          <w:numId w:val="6"/>
        </w:numPr>
        <w:spacing w:line="360" w:lineRule="auto"/>
        <w:jc w:val="both"/>
        <w:rPr>
          <w:rFonts w:cstheme="minorHAnsi"/>
          <w:sz w:val="24"/>
          <w:szCs w:val="24"/>
        </w:rPr>
      </w:pPr>
      <w:r>
        <w:rPr>
          <w:rFonts w:cstheme="minorHAnsi"/>
          <w:sz w:val="24"/>
          <w:szCs w:val="24"/>
        </w:rPr>
        <w:t>Describe</w:t>
      </w:r>
      <w:r w:rsidR="001E12CA" w:rsidRPr="00D230B1">
        <w:rPr>
          <w:rFonts w:cstheme="minorHAnsi"/>
          <w:sz w:val="24"/>
          <w:szCs w:val="24"/>
        </w:rPr>
        <w:t xml:space="preserve"> signs of </w:t>
      </w:r>
      <w:r w:rsidR="00BA2777" w:rsidRPr="00D230B1">
        <w:rPr>
          <w:rFonts w:cstheme="minorHAnsi"/>
          <w:sz w:val="24"/>
          <w:szCs w:val="24"/>
        </w:rPr>
        <w:t>Xerostomia</w:t>
      </w:r>
      <w:r w:rsidR="001E12CA" w:rsidRPr="00D230B1">
        <w:rPr>
          <w:rFonts w:cstheme="minorHAnsi"/>
          <w:sz w:val="24"/>
          <w:szCs w:val="24"/>
        </w:rPr>
        <w:t xml:space="preserve"> </w:t>
      </w:r>
      <w:r w:rsidR="00BA2777" w:rsidRPr="00D230B1">
        <w:rPr>
          <w:rFonts w:cstheme="minorHAnsi"/>
          <w:sz w:val="24"/>
          <w:szCs w:val="24"/>
        </w:rPr>
        <w:t xml:space="preserve">(Dry Mouth) </w:t>
      </w:r>
      <w:r w:rsidR="001E12CA" w:rsidRPr="00D230B1">
        <w:rPr>
          <w:rFonts w:cstheme="minorHAnsi"/>
          <w:sz w:val="24"/>
          <w:szCs w:val="24"/>
        </w:rPr>
        <w:t xml:space="preserve">in patients </w:t>
      </w:r>
      <w:r w:rsidR="00EE3DED" w:rsidRPr="00D230B1">
        <w:rPr>
          <w:rFonts w:cstheme="minorHAnsi"/>
          <w:sz w:val="24"/>
          <w:szCs w:val="24"/>
        </w:rPr>
        <w:t>and identify products fo</w:t>
      </w:r>
      <w:r w:rsidR="00BA2777" w:rsidRPr="00D230B1">
        <w:rPr>
          <w:rFonts w:cstheme="minorHAnsi"/>
          <w:sz w:val="24"/>
          <w:szCs w:val="24"/>
        </w:rPr>
        <w:t xml:space="preserve">r prevention and coping with </w:t>
      </w:r>
      <w:r w:rsidR="000062A0" w:rsidRPr="00D230B1">
        <w:rPr>
          <w:rFonts w:cstheme="minorHAnsi"/>
          <w:sz w:val="24"/>
          <w:szCs w:val="24"/>
        </w:rPr>
        <w:t>condition.</w:t>
      </w:r>
    </w:p>
    <w:p w14:paraId="328C2B6F" w14:textId="59F251A8" w:rsidR="000904FE" w:rsidRPr="00D230B1" w:rsidRDefault="00B92D44" w:rsidP="00DA6876">
      <w:pPr>
        <w:spacing w:line="360" w:lineRule="auto"/>
        <w:jc w:val="both"/>
        <w:rPr>
          <w:rFonts w:cstheme="minorHAnsi"/>
          <w:b/>
          <w:bCs/>
          <w:sz w:val="24"/>
          <w:szCs w:val="24"/>
        </w:rPr>
      </w:pPr>
      <w:r w:rsidRPr="00D230B1">
        <w:rPr>
          <w:rFonts w:cstheme="minorHAnsi"/>
          <w:b/>
          <w:bCs/>
          <w:sz w:val="24"/>
          <w:szCs w:val="24"/>
        </w:rPr>
        <w:t>Resources</w:t>
      </w:r>
      <w:r w:rsidR="007945F5" w:rsidRPr="00D230B1">
        <w:rPr>
          <w:rFonts w:cstheme="minorHAnsi"/>
          <w:b/>
          <w:bCs/>
          <w:sz w:val="24"/>
          <w:szCs w:val="24"/>
        </w:rPr>
        <w:t xml:space="preserve"> </w:t>
      </w:r>
      <w:r w:rsidR="007F7350" w:rsidRPr="00D230B1">
        <w:rPr>
          <w:rFonts w:cstheme="minorHAnsi"/>
          <w:sz w:val="24"/>
          <w:szCs w:val="24"/>
        </w:rPr>
        <w:t xml:space="preserve">OHI </w:t>
      </w:r>
      <w:r w:rsidR="008077B9" w:rsidRPr="00D230B1">
        <w:rPr>
          <w:rFonts w:cstheme="minorHAnsi"/>
          <w:sz w:val="24"/>
          <w:szCs w:val="24"/>
        </w:rPr>
        <w:t xml:space="preserve">leaflets, </w:t>
      </w:r>
      <w:r w:rsidR="007945F5" w:rsidRPr="00D230B1">
        <w:rPr>
          <w:rFonts w:cstheme="minorHAnsi"/>
          <w:sz w:val="24"/>
          <w:szCs w:val="24"/>
        </w:rPr>
        <w:t>s</w:t>
      </w:r>
      <w:r w:rsidR="008077B9" w:rsidRPr="00D230B1">
        <w:rPr>
          <w:rFonts w:cstheme="minorHAnsi"/>
          <w:sz w:val="24"/>
          <w:szCs w:val="24"/>
        </w:rPr>
        <w:t>amples</w:t>
      </w:r>
      <w:r w:rsidR="00280CA0" w:rsidRPr="00D230B1">
        <w:rPr>
          <w:rFonts w:cstheme="minorHAnsi"/>
          <w:sz w:val="24"/>
          <w:szCs w:val="24"/>
        </w:rPr>
        <w:t xml:space="preserve">, images </w:t>
      </w:r>
      <w:r w:rsidR="007F7350" w:rsidRPr="00D230B1">
        <w:rPr>
          <w:rFonts w:cstheme="minorHAnsi"/>
          <w:sz w:val="24"/>
          <w:szCs w:val="24"/>
        </w:rPr>
        <w:t>o</w:t>
      </w:r>
      <w:r w:rsidR="00280CA0" w:rsidRPr="00D230B1">
        <w:rPr>
          <w:rFonts w:cstheme="minorHAnsi"/>
          <w:sz w:val="24"/>
          <w:szCs w:val="24"/>
        </w:rPr>
        <w:t>ral cancer</w:t>
      </w:r>
      <w:r w:rsidR="007F7350" w:rsidRPr="00D230B1">
        <w:rPr>
          <w:rFonts w:cstheme="minorHAnsi"/>
          <w:sz w:val="24"/>
          <w:szCs w:val="24"/>
        </w:rPr>
        <w:t xml:space="preserve"> images</w:t>
      </w:r>
      <w:r w:rsidR="00280CA0" w:rsidRPr="00D230B1">
        <w:rPr>
          <w:rFonts w:cstheme="minorHAnsi"/>
          <w:sz w:val="24"/>
          <w:szCs w:val="24"/>
        </w:rPr>
        <w:t xml:space="preserve">, </w:t>
      </w:r>
      <w:r w:rsidR="003C01FE" w:rsidRPr="00D230B1">
        <w:rPr>
          <w:rFonts w:cstheme="minorHAnsi"/>
          <w:sz w:val="24"/>
          <w:szCs w:val="24"/>
        </w:rPr>
        <w:t>oral cancer leaflets</w:t>
      </w:r>
      <w:r w:rsidR="007F7350" w:rsidRPr="00D230B1">
        <w:rPr>
          <w:rFonts w:cstheme="minorHAnsi"/>
          <w:sz w:val="24"/>
          <w:szCs w:val="24"/>
        </w:rPr>
        <w:t>.</w:t>
      </w:r>
    </w:p>
    <w:p w14:paraId="688B5382" w14:textId="7EE78619" w:rsidR="009E7D18" w:rsidRPr="00D230B1" w:rsidRDefault="00B92D44" w:rsidP="00DA6876">
      <w:pPr>
        <w:spacing w:line="360" w:lineRule="auto"/>
        <w:jc w:val="both"/>
        <w:rPr>
          <w:rFonts w:cstheme="minorHAnsi"/>
          <w:b/>
          <w:bCs/>
          <w:sz w:val="24"/>
          <w:szCs w:val="24"/>
        </w:rPr>
      </w:pPr>
      <w:r w:rsidRPr="00D230B1">
        <w:rPr>
          <w:rFonts w:cstheme="minorHAnsi"/>
          <w:b/>
          <w:bCs/>
          <w:sz w:val="24"/>
          <w:szCs w:val="24"/>
        </w:rPr>
        <w:t xml:space="preserve">Teaching Strategies and </w:t>
      </w:r>
      <w:r w:rsidR="00E10590" w:rsidRPr="00D230B1">
        <w:rPr>
          <w:rFonts w:cstheme="minorHAnsi"/>
          <w:b/>
          <w:bCs/>
          <w:sz w:val="24"/>
          <w:szCs w:val="24"/>
        </w:rPr>
        <w:t>L</w:t>
      </w:r>
      <w:r w:rsidRPr="00D230B1">
        <w:rPr>
          <w:rFonts w:cstheme="minorHAnsi"/>
          <w:b/>
          <w:bCs/>
          <w:sz w:val="24"/>
          <w:szCs w:val="24"/>
        </w:rPr>
        <w:t xml:space="preserve">earning </w:t>
      </w:r>
      <w:r w:rsidR="00E10590" w:rsidRPr="00D230B1">
        <w:rPr>
          <w:rFonts w:cstheme="minorHAnsi"/>
          <w:b/>
          <w:bCs/>
          <w:sz w:val="24"/>
          <w:szCs w:val="24"/>
        </w:rPr>
        <w:t>A</w:t>
      </w:r>
      <w:r w:rsidRPr="00D230B1">
        <w:rPr>
          <w:rFonts w:cstheme="minorHAnsi"/>
          <w:b/>
          <w:bCs/>
          <w:sz w:val="24"/>
          <w:szCs w:val="24"/>
        </w:rPr>
        <w:t>ctivities</w:t>
      </w:r>
    </w:p>
    <w:p w14:paraId="4BD092D1" w14:textId="025926DD" w:rsidR="00E21DBD" w:rsidRDefault="00D50510" w:rsidP="00DA6876">
      <w:pPr>
        <w:spacing w:line="360" w:lineRule="auto"/>
        <w:jc w:val="both"/>
        <w:rPr>
          <w:rFonts w:cstheme="minorHAnsi"/>
          <w:sz w:val="24"/>
          <w:szCs w:val="24"/>
        </w:rPr>
      </w:pPr>
      <w:r w:rsidRPr="00D230B1">
        <w:rPr>
          <w:rFonts w:cstheme="minorHAnsi"/>
          <w:b/>
          <w:bCs/>
          <w:sz w:val="24"/>
          <w:szCs w:val="24"/>
        </w:rPr>
        <w:t>Groupwork</w:t>
      </w:r>
      <w:r w:rsidR="00DE1A82" w:rsidRPr="00D230B1">
        <w:rPr>
          <w:rFonts w:cstheme="minorHAnsi"/>
          <w:b/>
          <w:bCs/>
          <w:sz w:val="24"/>
          <w:szCs w:val="24"/>
        </w:rPr>
        <w:t>/</w:t>
      </w:r>
      <w:r w:rsidR="00C44999" w:rsidRPr="00D230B1">
        <w:rPr>
          <w:rFonts w:cstheme="minorHAnsi"/>
          <w:b/>
          <w:bCs/>
          <w:sz w:val="24"/>
          <w:szCs w:val="24"/>
        </w:rPr>
        <w:t>Wordcloud</w:t>
      </w:r>
      <w:r w:rsidR="00E21DBD" w:rsidRPr="00D230B1">
        <w:rPr>
          <w:rFonts w:cstheme="minorHAnsi"/>
          <w:b/>
          <w:bCs/>
          <w:sz w:val="24"/>
          <w:szCs w:val="24"/>
        </w:rPr>
        <w:t xml:space="preserve"> </w:t>
      </w:r>
      <w:r w:rsidR="00B14954" w:rsidRPr="00D230B1">
        <w:rPr>
          <w:rFonts w:cstheme="minorHAnsi"/>
          <w:sz w:val="24"/>
          <w:szCs w:val="24"/>
        </w:rPr>
        <w:t xml:space="preserve">The students as a group will be asked to </w:t>
      </w:r>
      <w:r w:rsidR="00E21DBD" w:rsidRPr="00D230B1">
        <w:rPr>
          <w:rFonts w:cstheme="minorHAnsi"/>
          <w:sz w:val="24"/>
          <w:szCs w:val="24"/>
        </w:rPr>
        <w:t xml:space="preserve">discuss </w:t>
      </w:r>
      <w:r w:rsidR="004443E5" w:rsidRPr="00D230B1">
        <w:rPr>
          <w:rFonts w:cstheme="minorHAnsi"/>
          <w:sz w:val="24"/>
          <w:szCs w:val="24"/>
        </w:rPr>
        <w:t xml:space="preserve">oral health issues and contribute to a wordcloud </w:t>
      </w:r>
      <w:r w:rsidR="007C2550" w:rsidRPr="00D230B1">
        <w:rPr>
          <w:rFonts w:cstheme="minorHAnsi"/>
          <w:sz w:val="24"/>
          <w:szCs w:val="24"/>
        </w:rPr>
        <w:t>using the Mentimeter</w:t>
      </w:r>
      <w:r w:rsidR="004D4E46" w:rsidRPr="00D230B1">
        <w:rPr>
          <w:rFonts w:cstheme="minorHAnsi"/>
          <w:sz w:val="24"/>
          <w:szCs w:val="24"/>
        </w:rPr>
        <w:t xml:space="preserve">. </w:t>
      </w:r>
      <w:r w:rsidR="00C44999" w:rsidRPr="00D230B1">
        <w:rPr>
          <w:rFonts w:cstheme="minorHAnsi"/>
          <w:sz w:val="24"/>
          <w:szCs w:val="24"/>
        </w:rPr>
        <w:t xml:space="preserve">Wordclouds </w:t>
      </w:r>
      <w:r w:rsidR="00966C9C" w:rsidRPr="00D230B1">
        <w:rPr>
          <w:rFonts w:cstheme="minorHAnsi"/>
          <w:sz w:val="24"/>
          <w:szCs w:val="24"/>
        </w:rPr>
        <w:t>are beneficial</w:t>
      </w:r>
      <w:r w:rsidR="00431F93" w:rsidRPr="00D230B1">
        <w:rPr>
          <w:rFonts w:cstheme="minorHAnsi"/>
          <w:sz w:val="24"/>
          <w:szCs w:val="24"/>
        </w:rPr>
        <w:t xml:space="preserve"> as ‘you very quickly get a sense of key words’ (</w:t>
      </w:r>
      <w:r w:rsidR="001D77F9" w:rsidRPr="00D230B1">
        <w:rPr>
          <w:rFonts w:cstheme="minorHAnsi"/>
          <w:sz w:val="24"/>
          <w:szCs w:val="24"/>
        </w:rPr>
        <w:t xml:space="preserve">p1, </w:t>
      </w:r>
      <w:r w:rsidR="00431F93" w:rsidRPr="00D230B1">
        <w:rPr>
          <w:rFonts w:cstheme="minorHAnsi"/>
          <w:sz w:val="24"/>
          <w:szCs w:val="24"/>
        </w:rPr>
        <w:t>Ramsden 2008)</w:t>
      </w:r>
      <w:r w:rsidR="00966C9C" w:rsidRPr="00D230B1">
        <w:rPr>
          <w:rFonts w:cstheme="minorHAnsi"/>
          <w:sz w:val="24"/>
          <w:szCs w:val="24"/>
        </w:rPr>
        <w:t xml:space="preserve"> and are a way of ‘promoting participation in higher education and equality of opportunity for learners’ as they allow for anonymous collaboration (PS V2 Advance HE 2011). </w:t>
      </w:r>
    </w:p>
    <w:p w14:paraId="104A32B8" w14:textId="0C830834" w:rsidR="00216135" w:rsidRPr="00A806A5" w:rsidRDefault="00671CA0" w:rsidP="00DA6876">
      <w:pPr>
        <w:spacing w:line="360" w:lineRule="auto"/>
        <w:jc w:val="both"/>
        <w:rPr>
          <w:rFonts w:cstheme="minorHAnsi"/>
          <w:sz w:val="24"/>
          <w:szCs w:val="24"/>
        </w:rPr>
      </w:pPr>
      <w:r>
        <w:rPr>
          <w:rFonts w:cstheme="minorHAnsi"/>
          <w:b/>
          <w:bCs/>
          <w:sz w:val="24"/>
          <w:szCs w:val="24"/>
        </w:rPr>
        <w:t>Role Play</w:t>
      </w:r>
      <w:r w:rsidR="00A806A5">
        <w:rPr>
          <w:rFonts w:cstheme="minorHAnsi"/>
          <w:b/>
          <w:bCs/>
          <w:sz w:val="24"/>
          <w:szCs w:val="24"/>
        </w:rPr>
        <w:t xml:space="preserve">/Groupwork </w:t>
      </w:r>
      <w:r w:rsidR="00A806A5">
        <w:rPr>
          <w:rFonts w:cstheme="minorHAnsi"/>
          <w:sz w:val="24"/>
          <w:szCs w:val="24"/>
        </w:rPr>
        <w:t xml:space="preserve">In </w:t>
      </w:r>
      <w:r>
        <w:rPr>
          <w:rFonts w:cstheme="minorHAnsi"/>
          <w:sz w:val="24"/>
          <w:szCs w:val="24"/>
        </w:rPr>
        <w:t>pairs</w:t>
      </w:r>
      <w:r w:rsidR="00A806A5">
        <w:rPr>
          <w:rFonts w:cstheme="minorHAnsi"/>
          <w:sz w:val="24"/>
          <w:szCs w:val="24"/>
        </w:rPr>
        <w:t xml:space="preserve"> students will </w:t>
      </w:r>
      <w:r w:rsidR="00152607">
        <w:rPr>
          <w:rFonts w:cstheme="minorHAnsi"/>
          <w:sz w:val="24"/>
          <w:szCs w:val="24"/>
        </w:rPr>
        <w:t xml:space="preserve">demonstrate their ability to apply OHI knowledge and formulate </w:t>
      </w:r>
      <w:r w:rsidR="00152607">
        <w:rPr>
          <w:rFonts w:cstheme="minorHAnsi"/>
          <w:sz w:val="24"/>
          <w:szCs w:val="24"/>
        </w:rPr>
        <w:t>advice for patients with tooth sensitivity.</w:t>
      </w:r>
      <w:r w:rsidR="00656D14">
        <w:rPr>
          <w:rFonts w:cstheme="minorHAnsi"/>
          <w:sz w:val="24"/>
          <w:szCs w:val="24"/>
        </w:rPr>
        <w:t xml:space="preserve"> </w:t>
      </w:r>
      <w:r w:rsidR="00152607">
        <w:rPr>
          <w:rFonts w:cstheme="minorHAnsi"/>
          <w:sz w:val="24"/>
          <w:szCs w:val="24"/>
        </w:rPr>
        <w:t xml:space="preserve">Students should use samples, </w:t>
      </w:r>
      <w:r w:rsidR="001200D3">
        <w:rPr>
          <w:rFonts w:cstheme="minorHAnsi"/>
          <w:sz w:val="24"/>
          <w:szCs w:val="24"/>
        </w:rPr>
        <w:t>models,</w:t>
      </w:r>
      <w:r w:rsidR="00152607">
        <w:rPr>
          <w:rFonts w:cstheme="minorHAnsi"/>
          <w:sz w:val="24"/>
          <w:szCs w:val="24"/>
        </w:rPr>
        <w:t xml:space="preserve"> </w:t>
      </w:r>
      <w:r w:rsidR="00152607">
        <w:rPr>
          <w:rFonts w:cstheme="minorHAnsi"/>
          <w:sz w:val="24"/>
          <w:szCs w:val="24"/>
        </w:rPr>
        <w:lastRenderedPageBreak/>
        <w:t>and support</w:t>
      </w:r>
      <w:r w:rsidR="00D342BD">
        <w:rPr>
          <w:rFonts w:cstheme="minorHAnsi"/>
          <w:sz w:val="24"/>
          <w:szCs w:val="24"/>
        </w:rPr>
        <w:t xml:space="preserve"> leaflets </w:t>
      </w:r>
      <w:r w:rsidR="009D74DB">
        <w:rPr>
          <w:rFonts w:cstheme="minorHAnsi"/>
          <w:sz w:val="24"/>
          <w:szCs w:val="24"/>
        </w:rPr>
        <w:t xml:space="preserve">to aid their demonstration </w:t>
      </w:r>
      <w:r w:rsidR="00D342BD">
        <w:rPr>
          <w:rFonts w:cstheme="minorHAnsi"/>
          <w:sz w:val="24"/>
          <w:szCs w:val="24"/>
        </w:rPr>
        <w:t>while delivering their treatment plan.</w:t>
      </w:r>
      <w:r w:rsidR="00361C87">
        <w:rPr>
          <w:rFonts w:cstheme="minorHAnsi"/>
          <w:sz w:val="24"/>
          <w:szCs w:val="24"/>
        </w:rPr>
        <w:t xml:space="preserve"> </w:t>
      </w:r>
      <w:r w:rsidR="00D607A3">
        <w:rPr>
          <w:rFonts w:cstheme="minorHAnsi"/>
          <w:sz w:val="24"/>
          <w:szCs w:val="24"/>
        </w:rPr>
        <w:t>Roleplay</w:t>
      </w:r>
      <w:r w:rsidR="00361C87" w:rsidRPr="00361C87">
        <w:rPr>
          <w:rFonts w:cstheme="minorHAnsi"/>
          <w:sz w:val="24"/>
          <w:szCs w:val="24"/>
        </w:rPr>
        <w:t xml:space="preserve"> helps students look at concepts from varying viewpoints and develop new insights into the subject</w:t>
      </w:r>
      <w:r w:rsidR="0093754B">
        <w:rPr>
          <w:rFonts w:cstheme="minorHAnsi"/>
          <w:sz w:val="24"/>
          <w:szCs w:val="24"/>
        </w:rPr>
        <w:t xml:space="preserve"> (Packback 2024).</w:t>
      </w:r>
    </w:p>
    <w:p w14:paraId="5DC48C97" w14:textId="22C566D4" w:rsidR="001137CD" w:rsidRPr="00D230B1" w:rsidRDefault="00A500BA" w:rsidP="00DA6876">
      <w:pPr>
        <w:spacing w:line="360" w:lineRule="auto"/>
        <w:jc w:val="both"/>
        <w:rPr>
          <w:rFonts w:cstheme="minorHAnsi"/>
          <w:sz w:val="24"/>
          <w:szCs w:val="24"/>
        </w:rPr>
      </w:pPr>
      <w:r w:rsidRPr="00D230B1">
        <w:rPr>
          <w:rFonts w:cstheme="minorHAnsi"/>
          <w:b/>
          <w:bCs/>
          <w:sz w:val="24"/>
          <w:szCs w:val="24"/>
        </w:rPr>
        <w:t>Case Study</w:t>
      </w:r>
      <w:r w:rsidR="004A5009">
        <w:rPr>
          <w:rFonts w:cstheme="minorHAnsi"/>
          <w:b/>
          <w:bCs/>
          <w:sz w:val="24"/>
          <w:szCs w:val="24"/>
        </w:rPr>
        <w:t xml:space="preserve"> </w:t>
      </w:r>
      <w:r w:rsidR="00FC3FCD" w:rsidRPr="00D230B1">
        <w:rPr>
          <w:rFonts w:cstheme="minorHAnsi"/>
          <w:sz w:val="24"/>
          <w:szCs w:val="24"/>
        </w:rPr>
        <w:t xml:space="preserve">Students will individually be given a case study of a patient who is taking a medication that has specific oral health implications and will be </w:t>
      </w:r>
      <w:r w:rsidR="007C047E" w:rsidRPr="00D230B1">
        <w:rPr>
          <w:rFonts w:cstheme="minorHAnsi"/>
          <w:sz w:val="24"/>
          <w:szCs w:val="24"/>
        </w:rPr>
        <w:t>asked to research the condition and the medication</w:t>
      </w:r>
      <w:r w:rsidR="001F45D7">
        <w:rPr>
          <w:rFonts w:cstheme="minorHAnsi"/>
          <w:sz w:val="24"/>
          <w:szCs w:val="24"/>
        </w:rPr>
        <w:t xml:space="preserve"> to</w:t>
      </w:r>
      <w:r w:rsidR="007C047E" w:rsidRPr="00D230B1">
        <w:rPr>
          <w:rFonts w:cstheme="minorHAnsi"/>
          <w:sz w:val="24"/>
          <w:szCs w:val="24"/>
        </w:rPr>
        <w:t xml:space="preserve"> </w:t>
      </w:r>
      <w:r w:rsidR="004D4E46" w:rsidRPr="00D230B1">
        <w:rPr>
          <w:rFonts w:cstheme="minorHAnsi"/>
          <w:sz w:val="24"/>
          <w:szCs w:val="24"/>
        </w:rPr>
        <w:t>formulate</w:t>
      </w:r>
      <w:r w:rsidR="007C047E" w:rsidRPr="00D230B1">
        <w:rPr>
          <w:rFonts w:cstheme="minorHAnsi"/>
          <w:sz w:val="24"/>
          <w:szCs w:val="24"/>
        </w:rPr>
        <w:t xml:space="preserve"> relevant </w:t>
      </w:r>
      <w:r w:rsidR="009D6397" w:rsidRPr="00D230B1">
        <w:rPr>
          <w:rFonts w:cstheme="minorHAnsi"/>
          <w:sz w:val="24"/>
          <w:szCs w:val="24"/>
        </w:rPr>
        <w:t>OHI</w:t>
      </w:r>
      <w:r w:rsidR="007C047E" w:rsidRPr="00D230B1">
        <w:rPr>
          <w:rFonts w:cstheme="minorHAnsi"/>
          <w:sz w:val="24"/>
          <w:szCs w:val="24"/>
        </w:rPr>
        <w:t xml:space="preserve"> for the patient</w:t>
      </w:r>
      <w:r w:rsidR="004A5009">
        <w:rPr>
          <w:rFonts w:cstheme="minorHAnsi"/>
          <w:sz w:val="24"/>
          <w:szCs w:val="24"/>
        </w:rPr>
        <w:t>. This will</w:t>
      </w:r>
      <w:r w:rsidR="00C664D0" w:rsidRPr="00D230B1">
        <w:rPr>
          <w:rFonts w:cstheme="minorHAnsi"/>
          <w:sz w:val="24"/>
          <w:szCs w:val="24"/>
        </w:rPr>
        <w:t xml:space="preserve"> demonstrat</w:t>
      </w:r>
      <w:r w:rsidR="004A5009">
        <w:rPr>
          <w:rFonts w:cstheme="minorHAnsi"/>
          <w:sz w:val="24"/>
          <w:szCs w:val="24"/>
        </w:rPr>
        <w:t>e</w:t>
      </w:r>
      <w:r w:rsidR="00C664D0" w:rsidRPr="00D230B1">
        <w:rPr>
          <w:rFonts w:cstheme="minorHAnsi"/>
          <w:sz w:val="24"/>
          <w:szCs w:val="24"/>
        </w:rPr>
        <w:t xml:space="preserve"> </w:t>
      </w:r>
      <w:r w:rsidR="00142976" w:rsidRPr="00D230B1">
        <w:rPr>
          <w:rFonts w:cstheme="minorHAnsi"/>
          <w:sz w:val="24"/>
          <w:szCs w:val="24"/>
        </w:rPr>
        <w:t xml:space="preserve">comprehension, </w:t>
      </w:r>
      <w:r w:rsidR="009004DD" w:rsidRPr="00D230B1">
        <w:rPr>
          <w:rFonts w:cstheme="minorHAnsi"/>
          <w:sz w:val="24"/>
          <w:szCs w:val="24"/>
        </w:rPr>
        <w:t>application,</w:t>
      </w:r>
      <w:r w:rsidR="00142976" w:rsidRPr="00D230B1">
        <w:rPr>
          <w:rFonts w:cstheme="minorHAnsi"/>
          <w:sz w:val="24"/>
          <w:szCs w:val="24"/>
        </w:rPr>
        <w:t xml:space="preserve"> and synthesis of skills</w:t>
      </w:r>
      <w:r w:rsidR="007C047E" w:rsidRPr="00D230B1">
        <w:rPr>
          <w:rFonts w:cstheme="minorHAnsi"/>
          <w:sz w:val="24"/>
          <w:szCs w:val="24"/>
        </w:rPr>
        <w:t>.</w:t>
      </w:r>
      <w:r w:rsidR="00CC51A1" w:rsidRPr="00D230B1">
        <w:rPr>
          <w:rFonts w:cstheme="minorHAnsi"/>
          <w:sz w:val="24"/>
          <w:szCs w:val="24"/>
        </w:rPr>
        <w:t xml:space="preserve"> </w:t>
      </w:r>
      <w:r w:rsidR="00EE426D" w:rsidRPr="00D230B1">
        <w:rPr>
          <w:rFonts w:cstheme="minorHAnsi"/>
          <w:sz w:val="24"/>
          <w:szCs w:val="24"/>
        </w:rPr>
        <w:t>E</w:t>
      </w:r>
      <w:r w:rsidR="00CC51A1" w:rsidRPr="00D230B1">
        <w:rPr>
          <w:rFonts w:cstheme="minorHAnsi"/>
          <w:sz w:val="24"/>
          <w:szCs w:val="24"/>
        </w:rPr>
        <w:t xml:space="preserve">ach student will feedback </w:t>
      </w:r>
      <w:r w:rsidR="00EE426D" w:rsidRPr="00D230B1">
        <w:rPr>
          <w:rFonts w:cstheme="minorHAnsi"/>
          <w:sz w:val="24"/>
          <w:szCs w:val="24"/>
        </w:rPr>
        <w:t>on their case study to the group</w:t>
      </w:r>
      <w:r w:rsidR="004A5009">
        <w:rPr>
          <w:rFonts w:cstheme="minorHAnsi"/>
          <w:sz w:val="24"/>
          <w:szCs w:val="24"/>
        </w:rPr>
        <w:t>.</w:t>
      </w:r>
      <w:r w:rsidR="00F349E1">
        <w:rPr>
          <w:rFonts w:cstheme="minorHAnsi"/>
          <w:sz w:val="24"/>
          <w:szCs w:val="24"/>
        </w:rPr>
        <w:t xml:space="preserve"> C</w:t>
      </w:r>
      <w:r w:rsidR="00F349E1" w:rsidRPr="00D230B1">
        <w:rPr>
          <w:rFonts w:cstheme="minorHAnsi"/>
          <w:sz w:val="24"/>
          <w:szCs w:val="24"/>
        </w:rPr>
        <w:t>ase stud</w:t>
      </w:r>
      <w:r w:rsidR="00F349E1">
        <w:rPr>
          <w:rFonts w:cstheme="minorHAnsi"/>
          <w:sz w:val="24"/>
          <w:szCs w:val="24"/>
        </w:rPr>
        <w:t xml:space="preserve">ies are a </w:t>
      </w:r>
      <w:r w:rsidR="00F349E1" w:rsidRPr="00D230B1">
        <w:rPr>
          <w:rFonts w:cstheme="minorHAnsi"/>
          <w:sz w:val="24"/>
          <w:szCs w:val="24"/>
        </w:rPr>
        <w:t xml:space="preserve">highly adaptable </w:t>
      </w:r>
      <w:r w:rsidR="00AD5C83">
        <w:rPr>
          <w:rFonts w:cstheme="minorHAnsi"/>
          <w:sz w:val="24"/>
          <w:szCs w:val="24"/>
        </w:rPr>
        <w:t>teaching strategy</w:t>
      </w:r>
      <w:r w:rsidR="00F349E1" w:rsidRPr="00D230B1">
        <w:rPr>
          <w:rFonts w:cstheme="minorHAnsi"/>
          <w:sz w:val="24"/>
          <w:szCs w:val="24"/>
        </w:rPr>
        <w:t xml:space="preserve"> that involve</w:t>
      </w:r>
      <w:r w:rsidR="00AD5C83">
        <w:rPr>
          <w:rFonts w:cstheme="minorHAnsi"/>
          <w:sz w:val="24"/>
          <w:szCs w:val="24"/>
        </w:rPr>
        <w:t xml:space="preserve"> </w:t>
      </w:r>
      <w:r w:rsidR="00F349E1" w:rsidRPr="00D230B1">
        <w:rPr>
          <w:rFonts w:cstheme="minorHAnsi"/>
          <w:sz w:val="24"/>
          <w:szCs w:val="24"/>
        </w:rPr>
        <w:t>problem-based learning and promotes the development of analytical skill (</w:t>
      </w:r>
      <w:r w:rsidR="00F349E1">
        <w:rPr>
          <w:rFonts w:cstheme="minorHAnsi"/>
          <w:sz w:val="24"/>
          <w:szCs w:val="24"/>
        </w:rPr>
        <w:t>B</w:t>
      </w:r>
      <w:r w:rsidR="00F349E1" w:rsidRPr="00D230B1">
        <w:rPr>
          <w:rFonts w:cstheme="minorHAnsi"/>
          <w:sz w:val="24"/>
          <w:szCs w:val="24"/>
        </w:rPr>
        <w:t>onney 2015).</w:t>
      </w:r>
    </w:p>
    <w:p w14:paraId="101907C0" w14:textId="77EDF6BD" w:rsidR="00B92D44" w:rsidRPr="00D230B1" w:rsidRDefault="00B92D44" w:rsidP="00DA6876">
      <w:pPr>
        <w:spacing w:line="360" w:lineRule="auto"/>
        <w:jc w:val="both"/>
        <w:rPr>
          <w:rFonts w:cstheme="minorHAnsi"/>
          <w:sz w:val="24"/>
          <w:szCs w:val="24"/>
        </w:rPr>
      </w:pPr>
    </w:p>
    <w:p w14:paraId="0FB2D432" w14:textId="71D6B530" w:rsidR="0024563F" w:rsidRPr="00D230B1" w:rsidRDefault="00D670BB" w:rsidP="00DA6876">
      <w:pPr>
        <w:spacing w:line="360" w:lineRule="auto"/>
        <w:jc w:val="both"/>
        <w:rPr>
          <w:rFonts w:cstheme="minorHAnsi"/>
          <w:b/>
          <w:bCs/>
          <w:sz w:val="24"/>
          <w:szCs w:val="24"/>
        </w:rPr>
      </w:pPr>
      <w:r w:rsidRPr="00D230B1">
        <w:rPr>
          <w:rFonts w:cstheme="minorHAnsi"/>
          <w:b/>
          <w:bCs/>
          <w:sz w:val="24"/>
          <w:szCs w:val="24"/>
        </w:rPr>
        <w:t xml:space="preserve">Session </w:t>
      </w:r>
      <w:r w:rsidR="0024563F" w:rsidRPr="00D230B1">
        <w:rPr>
          <w:rFonts w:cstheme="minorHAnsi"/>
          <w:b/>
          <w:bCs/>
          <w:sz w:val="24"/>
          <w:szCs w:val="24"/>
        </w:rPr>
        <w:t>5</w:t>
      </w:r>
      <w:r w:rsidRPr="00D230B1">
        <w:rPr>
          <w:rFonts w:cstheme="minorHAnsi"/>
          <w:b/>
          <w:bCs/>
          <w:sz w:val="24"/>
          <w:szCs w:val="24"/>
        </w:rPr>
        <w:t xml:space="preserve">: </w:t>
      </w:r>
      <w:r w:rsidR="009004DD" w:rsidRPr="00D230B1">
        <w:rPr>
          <w:rFonts w:cstheme="minorHAnsi"/>
          <w:b/>
          <w:bCs/>
          <w:sz w:val="24"/>
          <w:szCs w:val="24"/>
        </w:rPr>
        <w:t xml:space="preserve">OHI for </w:t>
      </w:r>
      <w:r w:rsidR="002B2F60" w:rsidRPr="00D230B1">
        <w:rPr>
          <w:rFonts w:cstheme="minorHAnsi"/>
          <w:b/>
          <w:bCs/>
          <w:sz w:val="24"/>
          <w:szCs w:val="24"/>
        </w:rPr>
        <w:t>diverse</w:t>
      </w:r>
      <w:r w:rsidRPr="00D230B1">
        <w:rPr>
          <w:rFonts w:cstheme="minorHAnsi"/>
          <w:b/>
          <w:bCs/>
          <w:sz w:val="24"/>
          <w:szCs w:val="24"/>
        </w:rPr>
        <w:t xml:space="preserve"> </w:t>
      </w:r>
      <w:r w:rsidR="00C878BC" w:rsidRPr="00D230B1">
        <w:rPr>
          <w:rFonts w:cstheme="minorHAnsi"/>
          <w:b/>
          <w:bCs/>
          <w:sz w:val="24"/>
          <w:szCs w:val="24"/>
        </w:rPr>
        <w:t>p</w:t>
      </w:r>
      <w:r w:rsidRPr="00D230B1">
        <w:rPr>
          <w:rFonts w:cstheme="minorHAnsi"/>
          <w:b/>
          <w:bCs/>
          <w:sz w:val="24"/>
          <w:szCs w:val="24"/>
        </w:rPr>
        <w:t>opulations</w:t>
      </w:r>
      <w:r w:rsidR="00773DEE" w:rsidRPr="00D230B1">
        <w:rPr>
          <w:rFonts w:cstheme="minorHAnsi"/>
          <w:b/>
          <w:bCs/>
          <w:sz w:val="24"/>
          <w:szCs w:val="24"/>
        </w:rPr>
        <w:t xml:space="preserve"> and conflict management</w:t>
      </w:r>
    </w:p>
    <w:p w14:paraId="3CBAB916" w14:textId="538DE36F" w:rsidR="0026464E" w:rsidRPr="00D230B1" w:rsidRDefault="0026464E" w:rsidP="00DA6876">
      <w:pPr>
        <w:spacing w:line="360" w:lineRule="auto"/>
        <w:jc w:val="both"/>
        <w:rPr>
          <w:rFonts w:cstheme="minorHAnsi"/>
          <w:sz w:val="24"/>
          <w:szCs w:val="24"/>
        </w:rPr>
      </w:pPr>
      <w:r w:rsidRPr="00D230B1">
        <w:rPr>
          <w:rFonts w:cstheme="minorHAnsi"/>
          <w:b/>
          <w:bCs/>
          <w:sz w:val="24"/>
          <w:szCs w:val="24"/>
        </w:rPr>
        <w:t>Aim</w:t>
      </w:r>
      <w:r w:rsidR="00460315" w:rsidRPr="00D230B1">
        <w:rPr>
          <w:rFonts w:cstheme="minorHAnsi"/>
          <w:sz w:val="24"/>
          <w:szCs w:val="24"/>
        </w:rPr>
        <w:t xml:space="preserve"> Students will g</w:t>
      </w:r>
      <w:r w:rsidR="00381D6A" w:rsidRPr="00D230B1">
        <w:rPr>
          <w:rFonts w:cstheme="minorHAnsi"/>
          <w:sz w:val="24"/>
          <w:szCs w:val="24"/>
        </w:rPr>
        <w:t xml:space="preserve">ain knowledge </w:t>
      </w:r>
      <w:r w:rsidR="009004DD" w:rsidRPr="00D230B1">
        <w:rPr>
          <w:rFonts w:cstheme="minorHAnsi"/>
          <w:sz w:val="24"/>
          <w:szCs w:val="24"/>
        </w:rPr>
        <w:t xml:space="preserve">in providing OHI to </w:t>
      </w:r>
      <w:r w:rsidR="002B2F60" w:rsidRPr="00D230B1">
        <w:rPr>
          <w:rFonts w:cstheme="minorHAnsi"/>
          <w:sz w:val="24"/>
          <w:szCs w:val="24"/>
        </w:rPr>
        <w:t>diverse</w:t>
      </w:r>
      <w:r w:rsidR="00465306">
        <w:rPr>
          <w:rFonts w:cstheme="minorHAnsi"/>
          <w:sz w:val="24"/>
          <w:szCs w:val="24"/>
        </w:rPr>
        <w:t xml:space="preserve"> populations</w:t>
      </w:r>
      <w:r w:rsidR="009004DD" w:rsidRPr="00D230B1">
        <w:rPr>
          <w:rFonts w:cstheme="minorHAnsi"/>
          <w:sz w:val="24"/>
          <w:szCs w:val="24"/>
        </w:rPr>
        <w:t xml:space="preserve">. </w:t>
      </w:r>
      <w:r w:rsidR="00885C57" w:rsidRPr="00D230B1">
        <w:rPr>
          <w:rFonts w:cstheme="minorHAnsi"/>
          <w:sz w:val="24"/>
          <w:szCs w:val="24"/>
        </w:rPr>
        <w:t xml:space="preserve">They will also </w:t>
      </w:r>
      <w:r w:rsidR="00C878BC" w:rsidRPr="00D230B1">
        <w:rPr>
          <w:rFonts w:cstheme="minorHAnsi"/>
          <w:sz w:val="24"/>
          <w:szCs w:val="24"/>
        </w:rPr>
        <w:t xml:space="preserve">learn </w:t>
      </w:r>
      <w:r w:rsidR="00F85FCE" w:rsidRPr="00D230B1">
        <w:rPr>
          <w:rFonts w:cstheme="minorHAnsi"/>
          <w:sz w:val="24"/>
          <w:szCs w:val="24"/>
        </w:rPr>
        <w:t>ways to recognise and handle potential conflict from upset or aggressive patients</w:t>
      </w:r>
      <w:r w:rsidR="00F85FCE" w:rsidRPr="00D230B1">
        <w:rPr>
          <w:rFonts w:cstheme="minorHAnsi"/>
          <w:b/>
          <w:bCs/>
          <w:sz w:val="24"/>
          <w:szCs w:val="24"/>
        </w:rPr>
        <w:t>.</w:t>
      </w:r>
    </w:p>
    <w:p w14:paraId="5A834E84" w14:textId="43129B29" w:rsidR="0024563F" w:rsidRPr="00D230B1" w:rsidRDefault="00301BA8" w:rsidP="00DA6876">
      <w:pPr>
        <w:spacing w:line="360" w:lineRule="auto"/>
        <w:jc w:val="both"/>
        <w:rPr>
          <w:rFonts w:cstheme="minorHAnsi"/>
          <w:b/>
          <w:bCs/>
          <w:sz w:val="24"/>
          <w:szCs w:val="24"/>
        </w:rPr>
      </w:pPr>
      <w:r w:rsidRPr="00D230B1">
        <w:rPr>
          <w:rFonts w:cstheme="minorHAnsi"/>
          <w:b/>
          <w:bCs/>
          <w:sz w:val="24"/>
          <w:szCs w:val="24"/>
        </w:rPr>
        <w:t>Objectives</w:t>
      </w:r>
    </w:p>
    <w:p w14:paraId="6A750016" w14:textId="360CCC41" w:rsidR="00D670BB" w:rsidRPr="00D230B1" w:rsidRDefault="00301BA8" w:rsidP="00DA6876">
      <w:pPr>
        <w:pStyle w:val="ListParagraph"/>
        <w:numPr>
          <w:ilvl w:val="0"/>
          <w:numId w:val="6"/>
        </w:numPr>
        <w:spacing w:line="360" w:lineRule="auto"/>
        <w:jc w:val="both"/>
        <w:rPr>
          <w:rFonts w:cstheme="minorHAnsi"/>
          <w:sz w:val="24"/>
          <w:szCs w:val="24"/>
        </w:rPr>
      </w:pPr>
      <w:r w:rsidRPr="00D230B1">
        <w:rPr>
          <w:rFonts w:cstheme="minorHAnsi"/>
          <w:sz w:val="24"/>
          <w:szCs w:val="24"/>
        </w:rPr>
        <w:t xml:space="preserve">Provide </w:t>
      </w:r>
      <w:r w:rsidR="00EE3DED" w:rsidRPr="00D230B1">
        <w:rPr>
          <w:rFonts w:cstheme="minorHAnsi"/>
          <w:sz w:val="24"/>
          <w:szCs w:val="24"/>
        </w:rPr>
        <w:t>OHI for pregnant patients</w:t>
      </w:r>
      <w:r w:rsidR="0027472D" w:rsidRPr="00D230B1">
        <w:rPr>
          <w:rFonts w:cstheme="minorHAnsi"/>
          <w:sz w:val="24"/>
          <w:szCs w:val="24"/>
        </w:rPr>
        <w:t xml:space="preserve">, </w:t>
      </w:r>
      <w:r w:rsidR="00AD379A" w:rsidRPr="00D230B1">
        <w:rPr>
          <w:rFonts w:cstheme="minorHAnsi"/>
          <w:sz w:val="24"/>
          <w:szCs w:val="24"/>
        </w:rPr>
        <w:t>older patients</w:t>
      </w:r>
      <w:r w:rsidR="000062A0" w:rsidRPr="00D230B1">
        <w:rPr>
          <w:rFonts w:cstheme="minorHAnsi"/>
          <w:sz w:val="24"/>
          <w:szCs w:val="24"/>
        </w:rPr>
        <w:t xml:space="preserve"> incl</w:t>
      </w:r>
      <w:r w:rsidR="00CF0B61" w:rsidRPr="00D230B1">
        <w:rPr>
          <w:rFonts w:cstheme="minorHAnsi"/>
          <w:sz w:val="24"/>
          <w:szCs w:val="24"/>
        </w:rPr>
        <w:t>uding palliative (end of life) care</w:t>
      </w:r>
      <w:r w:rsidR="0027472D" w:rsidRPr="00D230B1">
        <w:rPr>
          <w:rFonts w:cstheme="minorHAnsi"/>
          <w:sz w:val="24"/>
          <w:szCs w:val="24"/>
        </w:rPr>
        <w:t>, and caregivers.</w:t>
      </w:r>
    </w:p>
    <w:p w14:paraId="5627F30A" w14:textId="403F8BD8" w:rsidR="00E12B13" w:rsidRDefault="007C44CC" w:rsidP="00DA6876">
      <w:pPr>
        <w:pStyle w:val="ListParagraph"/>
        <w:numPr>
          <w:ilvl w:val="0"/>
          <w:numId w:val="7"/>
        </w:numPr>
        <w:spacing w:line="360" w:lineRule="auto"/>
        <w:jc w:val="both"/>
        <w:rPr>
          <w:rFonts w:cstheme="minorHAnsi"/>
          <w:sz w:val="24"/>
          <w:szCs w:val="24"/>
        </w:rPr>
      </w:pPr>
      <w:r w:rsidRPr="00D230B1">
        <w:rPr>
          <w:rFonts w:cstheme="minorHAnsi"/>
          <w:sz w:val="24"/>
          <w:szCs w:val="24"/>
        </w:rPr>
        <w:t>Provide denture care advice</w:t>
      </w:r>
      <w:r w:rsidR="00E12B13">
        <w:rPr>
          <w:rFonts w:cstheme="minorHAnsi"/>
          <w:sz w:val="24"/>
          <w:szCs w:val="24"/>
        </w:rPr>
        <w:t>.</w:t>
      </w:r>
    </w:p>
    <w:p w14:paraId="7C6DEA1C" w14:textId="05524577" w:rsidR="004A45B4" w:rsidRPr="00D230B1" w:rsidRDefault="00E12B13" w:rsidP="00DA6876">
      <w:pPr>
        <w:pStyle w:val="ListParagraph"/>
        <w:numPr>
          <w:ilvl w:val="0"/>
          <w:numId w:val="7"/>
        </w:numPr>
        <w:spacing w:line="360" w:lineRule="auto"/>
        <w:jc w:val="both"/>
        <w:rPr>
          <w:rFonts w:cstheme="minorHAnsi"/>
          <w:sz w:val="24"/>
          <w:szCs w:val="24"/>
        </w:rPr>
      </w:pPr>
      <w:r>
        <w:rPr>
          <w:rFonts w:cstheme="minorHAnsi"/>
          <w:sz w:val="24"/>
          <w:szCs w:val="24"/>
        </w:rPr>
        <w:t>D</w:t>
      </w:r>
      <w:r w:rsidR="00FC1296" w:rsidRPr="00D230B1">
        <w:rPr>
          <w:rFonts w:cstheme="minorHAnsi"/>
          <w:sz w:val="24"/>
          <w:szCs w:val="24"/>
        </w:rPr>
        <w:t xml:space="preserve">emonstrate effective denture </w:t>
      </w:r>
      <w:r w:rsidR="007C44CC" w:rsidRPr="00D230B1">
        <w:rPr>
          <w:rFonts w:cstheme="minorHAnsi"/>
          <w:sz w:val="24"/>
          <w:szCs w:val="24"/>
        </w:rPr>
        <w:t>cl</w:t>
      </w:r>
      <w:r w:rsidR="00FC1296" w:rsidRPr="00D230B1">
        <w:rPr>
          <w:rFonts w:cstheme="minorHAnsi"/>
          <w:sz w:val="24"/>
          <w:szCs w:val="24"/>
        </w:rPr>
        <w:t>eaning.</w:t>
      </w:r>
    </w:p>
    <w:p w14:paraId="2E031929" w14:textId="3C99ACFD" w:rsidR="00773DEE" w:rsidRPr="00D230B1" w:rsidRDefault="00773DEE" w:rsidP="00DA6876">
      <w:pPr>
        <w:pStyle w:val="ListParagraph"/>
        <w:numPr>
          <w:ilvl w:val="0"/>
          <w:numId w:val="7"/>
        </w:numPr>
        <w:spacing w:line="360" w:lineRule="auto"/>
        <w:jc w:val="both"/>
        <w:rPr>
          <w:rFonts w:cstheme="minorHAnsi"/>
          <w:sz w:val="24"/>
          <w:szCs w:val="24"/>
        </w:rPr>
      </w:pPr>
      <w:r w:rsidRPr="00D230B1">
        <w:rPr>
          <w:rFonts w:cstheme="minorHAnsi"/>
          <w:sz w:val="24"/>
          <w:szCs w:val="24"/>
        </w:rPr>
        <w:t xml:space="preserve">Implement conflict management strategies to de-escalate </w:t>
      </w:r>
      <w:r w:rsidR="007F7350" w:rsidRPr="00D230B1">
        <w:rPr>
          <w:rFonts w:cstheme="minorHAnsi"/>
          <w:sz w:val="24"/>
          <w:szCs w:val="24"/>
        </w:rPr>
        <w:t>upset</w:t>
      </w:r>
      <w:r w:rsidRPr="00D230B1">
        <w:rPr>
          <w:rFonts w:cstheme="minorHAnsi"/>
          <w:sz w:val="24"/>
          <w:szCs w:val="24"/>
        </w:rPr>
        <w:t>/angry patients.</w:t>
      </w:r>
    </w:p>
    <w:p w14:paraId="621BF6AB" w14:textId="422F1D01" w:rsidR="00D95763" w:rsidRPr="00D230B1" w:rsidRDefault="00B92D44" w:rsidP="00DA6876">
      <w:pPr>
        <w:spacing w:line="360" w:lineRule="auto"/>
        <w:jc w:val="both"/>
        <w:rPr>
          <w:rFonts w:cstheme="minorHAnsi"/>
          <w:b/>
          <w:bCs/>
          <w:sz w:val="24"/>
          <w:szCs w:val="24"/>
        </w:rPr>
      </w:pPr>
      <w:r w:rsidRPr="00D230B1">
        <w:rPr>
          <w:rFonts w:cstheme="minorHAnsi"/>
          <w:b/>
          <w:bCs/>
          <w:sz w:val="24"/>
          <w:szCs w:val="24"/>
        </w:rPr>
        <w:t>Resources</w:t>
      </w:r>
      <w:r w:rsidR="00AA57F5" w:rsidRPr="00D230B1">
        <w:rPr>
          <w:rFonts w:cstheme="minorHAnsi"/>
          <w:b/>
          <w:bCs/>
          <w:sz w:val="24"/>
          <w:szCs w:val="24"/>
        </w:rPr>
        <w:t xml:space="preserve"> </w:t>
      </w:r>
      <w:r w:rsidR="0092622C" w:rsidRPr="00D230B1">
        <w:rPr>
          <w:rFonts w:cstheme="minorHAnsi"/>
          <w:sz w:val="24"/>
          <w:szCs w:val="24"/>
        </w:rPr>
        <w:t>Oralieve gels</w:t>
      </w:r>
      <w:r w:rsidR="004404A7" w:rsidRPr="00D230B1">
        <w:rPr>
          <w:rFonts w:cstheme="minorHAnsi"/>
          <w:sz w:val="24"/>
          <w:szCs w:val="24"/>
        </w:rPr>
        <w:t>,</w:t>
      </w:r>
      <w:r w:rsidR="007F7350" w:rsidRPr="00D230B1">
        <w:rPr>
          <w:rFonts w:cstheme="minorHAnsi"/>
          <w:sz w:val="24"/>
          <w:szCs w:val="24"/>
        </w:rPr>
        <w:t xml:space="preserve"> </w:t>
      </w:r>
      <w:r w:rsidR="0092622C" w:rsidRPr="00D230B1">
        <w:rPr>
          <w:rFonts w:cstheme="minorHAnsi"/>
          <w:sz w:val="24"/>
          <w:szCs w:val="24"/>
        </w:rPr>
        <w:t xml:space="preserve">denture cleaning kits, denture pots, </w:t>
      </w:r>
      <w:r w:rsidR="001B50BF" w:rsidRPr="00D230B1">
        <w:rPr>
          <w:rFonts w:cstheme="minorHAnsi"/>
          <w:sz w:val="24"/>
          <w:szCs w:val="24"/>
        </w:rPr>
        <w:t>handle adjusted toothbrushes</w:t>
      </w:r>
      <w:r w:rsidR="00D17C3D" w:rsidRPr="00D230B1">
        <w:rPr>
          <w:rFonts w:cstheme="minorHAnsi"/>
          <w:sz w:val="24"/>
          <w:szCs w:val="24"/>
        </w:rPr>
        <w:t xml:space="preserve">, </w:t>
      </w:r>
      <w:r w:rsidR="004404A7" w:rsidRPr="00D230B1">
        <w:rPr>
          <w:rFonts w:cstheme="minorHAnsi"/>
          <w:sz w:val="24"/>
          <w:szCs w:val="24"/>
        </w:rPr>
        <w:t>r</w:t>
      </w:r>
      <w:r w:rsidR="00D17C3D" w:rsidRPr="00D230B1">
        <w:rPr>
          <w:rFonts w:cstheme="minorHAnsi"/>
          <w:sz w:val="24"/>
          <w:szCs w:val="24"/>
        </w:rPr>
        <w:t>oleplay scripts, pen</w:t>
      </w:r>
      <w:r w:rsidR="00360921" w:rsidRPr="00D230B1">
        <w:rPr>
          <w:rFonts w:cstheme="minorHAnsi"/>
          <w:sz w:val="24"/>
          <w:szCs w:val="24"/>
        </w:rPr>
        <w:t xml:space="preserve">s, </w:t>
      </w:r>
      <w:r w:rsidR="00D17C3D" w:rsidRPr="00D230B1">
        <w:rPr>
          <w:rFonts w:cstheme="minorHAnsi"/>
          <w:sz w:val="24"/>
          <w:szCs w:val="24"/>
        </w:rPr>
        <w:t>paper for reflection/feedback, OHI leaflets</w:t>
      </w:r>
      <w:r w:rsidR="00360921" w:rsidRPr="00D230B1">
        <w:rPr>
          <w:rFonts w:cstheme="minorHAnsi"/>
          <w:sz w:val="24"/>
          <w:szCs w:val="24"/>
        </w:rPr>
        <w:t>.</w:t>
      </w:r>
    </w:p>
    <w:p w14:paraId="718262B6" w14:textId="5E3EE438" w:rsidR="00B92D44" w:rsidRPr="00D230B1" w:rsidRDefault="00B92D44" w:rsidP="00DA6876">
      <w:pPr>
        <w:spacing w:line="360" w:lineRule="auto"/>
        <w:jc w:val="both"/>
        <w:rPr>
          <w:rFonts w:cstheme="minorHAnsi"/>
          <w:b/>
          <w:bCs/>
          <w:sz w:val="24"/>
          <w:szCs w:val="24"/>
        </w:rPr>
      </w:pPr>
      <w:r w:rsidRPr="00D230B1">
        <w:rPr>
          <w:rFonts w:cstheme="minorHAnsi"/>
          <w:b/>
          <w:bCs/>
          <w:sz w:val="24"/>
          <w:szCs w:val="24"/>
        </w:rPr>
        <w:t xml:space="preserve">Teaching Strategies and </w:t>
      </w:r>
      <w:r w:rsidR="00AA57F5" w:rsidRPr="00D230B1">
        <w:rPr>
          <w:rFonts w:cstheme="minorHAnsi"/>
          <w:b/>
          <w:bCs/>
          <w:sz w:val="24"/>
          <w:szCs w:val="24"/>
        </w:rPr>
        <w:t>L</w:t>
      </w:r>
      <w:r w:rsidRPr="00D230B1">
        <w:rPr>
          <w:rFonts w:cstheme="minorHAnsi"/>
          <w:b/>
          <w:bCs/>
          <w:sz w:val="24"/>
          <w:szCs w:val="24"/>
        </w:rPr>
        <w:t xml:space="preserve">earning </w:t>
      </w:r>
      <w:r w:rsidR="00AA57F5" w:rsidRPr="00D230B1">
        <w:rPr>
          <w:rFonts w:cstheme="minorHAnsi"/>
          <w:b/>
          <w:bCs/>
          <w:sz w:val="24"/>
          <w:szCs w:val="24"/>
        </w:rPr>
        <w:t>A</w:t>
      </w:r>
      <w:r w:rsidRPr="00D230B1">
        <w:rPr>
          <w:rFonts w:cstheme="minorHAnsi"/>
          <w:b/>
          <w:bCs/>
          <w:sz w:val="24"/>
          <w:szCs w:val="24"/>
        </w:rPr>
        <w:t>ctivities</w:t>
      </w:r>
    </w:p>
    <w:p w14:paraId="7130BFD4" w14:textId="6B79C478" w:rsidR="008A2E99" w:rsidRPr="00D230B1" w:rsidRDefault="008043BB" w:rsidP="00DA6876">
      <w:pPr>
        <w:spacing w:line="360" w:lineRule="auto"/>
        <w:jc w:val="both"/>
        <w:rPr>
          <w:rFonts w:cstheme="minorHAnsi"/>
          <w:sz w:val="24"/>
          <w:szCs w:val="24"/>
        </w:rPr>
      </w:pPr>
      <w:r w:rsidRPr="00D230B1">
        <w:rPr>
          <w:rFonts w:cstheme="minorHAnsi"/>
          <w:b/>
          <w:bCs/>
          <w:sz w:val="24"/>
          <w:szCs w:val="24"/>
        </w:rPr>
        <w:t>Role Play/</w:t>
      </w:r>
      <w:r w:rsidR="002E71B9" w:rsidRPr="00D230B1">
        <w:rPr>
          <w:rFonts w:cstheme="minorHAnsi"/>
          <w:b/>
          <w:bCs/>
          <w:sz w:val="24"/>
          <w:szCs w:val="24"/>
        </w:rPr>
        <w:t>Groupwork</w:t>
      </w:r>
      <w:r w:rsidR="0080283C" w:rsidRPr="00D230B1">
        <w:rPr>
          <w:rFonts w:cstheme="minorHAnsi"/>
          <w:b/>
          <w:bCs/>
          <w:sz w:val="24"/>
          <w:szCs w:val="24"/>
        </w:rPr>
        <w:t xml:space="preserve"> </w:t>
      </w:r>
      <w:r w:rsidR="002E71B9" w:rsidRPr="00D230B1">
        <w:rPr>
          <w:rFonts w:cstheme="minorHAnsi"/>
          <w:sz w:val="24"/>
          <w:szCs w:val="24"/>
        </w:rPr>
        <w:t>In groups, p</w:t>
      </w:r>
      <w:r w:rsidR="008A2E99" w:rsidRPr="00D230B1">
        <w:rPr>
          <w:rFonts w:cstheme="minorHAnsi"/>
          <w:sz w:val="24"/>
          <w:szCs w:val="24"/>
        </w:rPr>
        <w:t xml:space="preserve">articipants will </w:t>
      </w:r>
      <w:r w:rsidR="00E14B88" w:rsidRPr="00D230B1">
        <w:rPr>
          <w:rFonts w:cstheme="minorHAnsi"/>
          <w:sz w:val="24"/>
          <w:szCs w:val="24"/>
        </w:rPr>
        <w:t xml:space="preserve">role play </w:t>
      </w:r>
      <w:r w:rsidR="0011792A" w:rsidRPr="00D230B1">
        <w:rPr>
          <w:rFonts w:cstheme="minorHAnsi"/>
          <w:sz w:val="24"/>
          <w:szCs w:val="24"/>
        </w:rPr>
        <w:t xml:space="preserve">offering advice to </w:t>
      </w:r>
      <w:r w:rsidR="00312F1E" w:rsidRPr="00D230B1">
        <w:rPr>
          <w:rFonts w:cstheme="minorHAnsi"/>
          <w:sz w:val="24"/>
          <w:szCs w:val="24"/>
        </w:rPr>
        <w:t xml:space="preserve">diverse populations. </w:t>
      </w:r>
      <w:r w:rsidR="0080283C" w:rsidRPr="00D230B1">
        <w:rPr>
          <w:rFonts w:cstheme="minorHAnsi"/>
          <w:sz w:val="24"/>
          <w:szCs w:val="24"/>
        </w:rPr>
        <w:t xml:space="preserve">This strategy helps </w:t>
      </w:r>
      <w:r w:rsidR="0007486F" w:rsidRPr="00D230B1">
        <w:rPr>
          <w:rFonts w:cstheme="minorHAnsi"/>
          <w:sz w:val="24"/>
          <w:szCs w:val="24"/>
        </w:rPr>
        <w:t>participants to</w:t>
      </w:r>
      <w:r w:rsidR="0080283C" w:rsidRPr="00D230B1">
        <w:rPr>
          <w:rFonts w:cstheme="minorHAnsi"/>
          <w:sz w:val="24"/>
          <w:szCs w:val="24"/>
        </w:rPr>
        <w:t xml:space="preserve"> practice applying knowledge</w:t>
      </w:r>
      <w:r w:rsidR="0007486F" w:rsidRPr="00D230B1">
        <w:rPr>
          <w:rFonts w:cstheme="minorHAnsi"/>
          <w:sz w:val="24"/>
          <w:szCs w:val="24"/>
        </w:rPr>
        <w:t xml:space="preserve"> they have learnt</w:t>
      </w:r>
      <w:r w:rsidR="0080283C" w:rsidRPr="00D230B1">
        <w:rPr>
          <w:rFonts w:cstheme="minorHAnsi"/>
          <w:sz w:val="24"/>
          <w:szCs w:val="24"/>
        </w:rPr>
        <w:t xml:space="preserve"> in real-life situations</w:t>
      </w:r>
      <w:r w:rsidR="0007486F" w:rsidRPr="00D230B1">
        <w:rPr>
          <w:rFonts w:cstheme="minorHAnsi"/>
          <w:sz w:val="24"/>
          <w:szCs w:val="24"/>
        </w:rPr>
        <w:t xml:space="preserve"> so they can anticipate future problems and how to deal with them.</w:t>
      </w:r>
      <w:r w:rsidR="00646515" w:rsidRPr="00D230B1">
        <w:rPr>
          <w:rFonts w:cstheme="minorHAnsi"/>
          <w:b/>
          <w:bCs/>
          <w:color w:val="FF0000"/>
          <w:sz w:val="24"/>
          <w:szCs w:val="24"/>
        </w:rPr>
        <w:t xml:space="preserve"> </w:t>
      </w:r>
      <w:r w:rsidR="004F670A" w:rsidRPr="00D230B1">
        <w:rPr>
          <w:rFonts w:cstheme="minorHAnsi"/>
          <w:sz w:val="24"/>
          <w:szCs w:val="24"/>
        </w:rPr>
        <w:t xml:space="preserve">Role play allows learners </w:t>
      </w:r>
      <w:r w:rsidR="00A84C8B" w:rsidRPr="00D230B1">
        <w:rPr>
          <w:rFonts w:cstheme="minorHAnsi"/>
          <w:sz w:val="24"/>
          <w:szCs w:val="24"/>
        </w:rPr>
        <w:t>to</w:t>
      </w:r>
      <w:r w:rsidR="004F670A" w:rsidRPr="00D230B1">
        <w:rPr>
          <w:rFonts w:cstheme="minorHAnsi"/>
          <w:sz w:val="24"/>
          <w:szCs w:val="24"/>
        </w:rPr>
        <w:t xml:space="preserve"> assume an active role in learning</w:t>
      </w:r>
      <w:r w:rsidR="00A84C8B" w:rsidRPr="00D230B1">
        <w:rPr>
          <w:rFonts w:cstheme="minorHAnsi"/>
          <w:sz w:val="24"/>
          <w:szCs w:val="24"/>
        </w:rPr>
        <w:t xml:space="preserve"> and therefore</w:t>
      </w:r>
      <w:r w:rsidR="004F670A" w:rsidRPr="00D230B1">
        <w:rPr>
          <w:rFonts w:cstheme="minorHAnsi"/>
          <w:sz w:val="24"/>
          <w:szCs w:val="24"/>
        </w:rPr>
        <w:t xml:space="preserve"> they can get to know and understand</w:t>
      </w:r>
      <w:r w:rsidR="00F471B4" w:rsidRPr="00D230B1">
        <w:rPr>
          <w:rFonts w:cstheme="minorHAnsi"/>
          <w:sz w:val="24"/>
          <w:szCs w:val="24"/>
        </w:rPr>
        <w:t xml:space="preserve"> any potential </w:t>
      </w:r>
      <w:r w:rsidR="004F670A" w:rsidRPr="00D230B1">
        <w:rPr>
          <w:rFonts w:cstheme="minorHAnsi"/>
          <w:sz w:val="24"/>
          <w:szCs w:val="24"/>
        </w:rPr>
        <w:t xml:space="preserve">ethical issues. </w:t>
      </w:r>
      <w:r w:rsidR="00130B13">
        <w:rPr>
          <w:rFonts w:cstheme="minorHAnsi"/>
          <w:sz w:val="24"/>
          <w:szCs w:val="24"/>
        </w:rPr>
        <w:t>S</w:t>
      </w:r>
      <w:r w:rsidR="004F670A" w:rsidRPr="00D230B1">
        <w:rPr>
          <w:rFonts w:cstheme="minorHAnsi"/>
          <w:sz w:val="24"/>
          <w:szCs w:val="24"/>
        </w:rPr>
        <w:t>cenario</w:t>
      </w:r>
      <w:r w:rsidR="00F95BD8" w:rsidRPr="00D230B1">
        <w:rPr>
          <w:rFonts w:cstheme="minorHAnsi"/>
          <w:sz w:val="24"/>
          <w:szCs w:val="24"/>
        </w:rPr>
        <w:t xml:space="preserve">s </w:t>
      </w:r>
      <w:r w:rsidR="004F670A" w:rsidRPr="00D230B1">
        <w:rPr>
          <w:rFonts w:cstheme="minorHAnsi"/>
          <w:sz w:val="24"/>
          <w:szCs w:val="24"/>
        </w:rPr>
        <w:t>provide an opportunity for reflecting on the realities of professionalism</w:t>
      </w:r>
      <w:r w:rsidR="00E55782" w:rsidRPr="00D230B1">
        <w:rPr>
          <w:rFonts w:cstheme="minorHAnsi"/>
          <w:sz w:val="24"/>
          <w:szCs w:val="24"/>
        </w:rPr>
        <w:t xml:space="preserve"> (</w:t>
      </w:r>
      <w:proofErr w:type="spellStart"/>
      <w:r w:rsidR="00E55782" w:rsidRPr="00D230B1">
        <w:rPr>
          <w:rFonts w:cstheme="minorHAnsi"/>
          <w:sz w:val="24"/>
          <w:szCs w:val="24"/>
        </w:rPr>
        <w:t>Mianehsaz</w:t>
      </w:r>
      <w:proofErr w:type="spellEnd"/>
      <w:r w:rsidR="00E55782" w:rsidRPr="00D230B1">
        <w:rPr>
          <w:rFonts w:cstheme="minorHAnsi"/>
          <w:sz w:val="24"/>
          <w:szCs w:val="24"/>
        </w:rPr>
        <w:t xml:space="preserve"> et al 2023).</w:t>
      </w:r>
    </w:p>
    <w:p w14:paraId="501EF64A" w14:textId="7EC1DBD8" w:rsidR="00915336" w:rsidRPr="00D230B1" w:rsidRDefault="00915336" w:rsidP="00DA6876">
      <w:pPr>
        <w:spacing w:line="360" w:lineRule="auto"/>
        <w:jc w:val="both"/>
        <w:rPr>
          <w:rFonts w:cstheme="minorHAnsi"/>
          <w:sz w:val="24"/>
          <w:szCs w:val="24"/>
        </w:rPr>
      </w:pPr>
      <w:r w:rsidRPr="00D230B1">
        <w:rPr>
          <w:rFonts w:cstheme="minorHAnsi"/>
          <w:b/>
          <w:bCs/>
          <w:sz w:val="24"/>
          <w:szCs w:val="24"/>
        </w:rPr>
        <w:lastRenderedPageBreak/>
        <w:t xml:space="preserve">Groupwork/Demonstration </w:t>
      </w:r>
      <w:r w:rsidRPr="00D230B1">
        <w:rPr>
          <w:rFonts w:cstheme="minorHAnsi"/>
          <w:sz w:val="24"/>
          <w:szCs w:val="24"/>
        </w:rPr>
        <w:t>In pairs</w:t>
      </w:r>
      <w:r w:rsidR="00AA07FD" w:rsidRPr="00D230B1">
        <w:rPr>
          <w:rFonts w:cstheme="minorHAnsi"/>
          <w:sz w:val="24"/>
          <w:szCs w:val="24"/>
        </w:rPr>
        <w:t xml:space="preserve">, students will research correct denture cleaning procedures and </w:t>
      </w:r>
      <w:r w:rsidR="00BF3C54" w:rsidRPr="00D230B1">
        <w:rPr>
          <w:rFonts w:cstheme="minorHAnsi"/>
          <w:sz w:val="24"/>
          <w:szCs w:val="24"/>
        </w:rPr>
        <w:t>practice delivering advice on denture cleaning</w:t>
      </w:r>
      <w:r w:rsidR="00743AE8" w:rsidRPr="00D230B1">
        <w:rPr>
          <w:rFonts w:cstheme="minorHAnsi"/>
          <w:sz w:val="24"/>
          <w:szCs w:val="24"/>
        </w:rPr>
        <w:t xml:space="preserve"> using denture samples and models</w:t>
      </w:r>
      <w:r w:rsidR="0054499B" w:rsidRPr="00D230B1">
        <w:rPr>
          <w:rFonts w:cstheme="minorHAnsi"/>
          <w:sz w:val="24"/>
          <w:szCs w:val="24"/>
        </w:rPr>
        <w:t xml:space="preserve"> building their cognitive and psychomotor skills.</w:t>
      </w:r>
      <w:r w:rsidR="00657DA6" w:rsidRPr="00D230B1">
        <w:rPr>
          <w:rFonts w:cstheme="minorHAnsi"/>
          <w:sz w:val="24"/>
          <w:szCs w:val="24"/>
        </w:rPr>
        <w:t xml:space="preserve"> Group discussion is a</w:t>
      </w:r>
      <w:r w:rsidR="00130B13">
        <w:rPr>
          <w:rFonts w:cstheme="minorHAnsi"/>
          <w:sz w:val="24"/>
          <w:szCs w:val="24"/>
        </w:rPr>
        <w:t xml:space="preserve"> </w:t>
      </w:r>
      <w:r w:rsidR="00657DA6" w:rsidRPr="00D230B1">
        <w:rPr>
          <w:rFonts w:cstheme="minorHAnsi"/>
          <w:sz w:val="24"/>
          <w:szCs w:val="24"/>
        </w:rPr>
        <w:t>useful way of exploring attitude</w:t>
      </w:r>
      <w:r w:rsidR="004E268C">
        <w:rPr>
          <w:rFonts w:cstheme="minorHAnsi"/>
          <w:sz w:val="24"/>
          <w:szCs w:val="24"/>
        </w:rPr>
        <w:t>s</w:t>
      </w:r>
      <w:r w:rsidR="00657DA6" w:rsidRPr="00D230B1">
        <w:rPr>
          <w:rFonts w:cstheme="minorHAnsi"/>
          <w:sz w:val="24"/>
          <w:szCs w:val="24"/>
        </w:rPr>
        <w:t xml:space="preserve"> and will get the students engaging and collaborating with each other (Reece 2007).</w:t>
      </w:r>
    </w:p>
    <w:p w14:paraId="7C78CD95" w14:textId="603764D5" w:rsidR="00F85FCE" w:rsidRPr="00D230B1" w:rsidRDefault="00F85FCE" w:rsidP="00DA6876">
      <w:pPr>
        <w:spacing w:line="360" w:lineRule="auto"/>
        <w:jc w:val="both"/>
        <w:rPr>
          <w:rFonts w:cstheme="minorHAnsi"/>
          <w:sz w:val="24"/>
          <w:szCs w:val="24"/>
        </w:rPr>
      </w:pPr>
      <w:r w:rsidRPr="00D230B1">
        <w:rPr>
          <w:rFonts w:cstheme="minorHAnsi"/>
          <w:b/>
          <w:bCs/>
          <w:sz w:val="24"/>
          <w:szCs w:val="24"/>
        </w:rPr>
        <w:t xml:space="preserve">Role Play/Groupwork </w:t>
      </w:r>
      <w:r w:rsidRPr="00D230B1">
        <w:rPr>
          <w:rFonts w:cstheme="minorHAnsi"/>
          <w:sz w:val="24"/>
          <w:szCs w:val="24"/>
        </w:rPr>
        <w:t xml:space="preserve">In groups, students </w:t>
      </w:r>
      <w:r w:rsidR="004E268C">
        <w:rPr>
          <w:rFonts w:cstheme="minorHAnsi"/>
          <w:sz w:val="24"/>
          <w:szCs w:val="24"/>
        </w:rPr>
        <w:t xml:space="preserve">will </w:t>
      </w:r>
      <w:r w:rsidRPr="00D230B1">
        <w:rPr>
          <w:rFonts w:cstheme="minorHAnsi"/>
          <w:sz w:val="24"/>
          <w:szCs w:val="24"/>
        </w:rPr>
        <w:t xml:space="preserve">role play </w:t>
      </w:r>
      <w:r w:rsidR="004E268C">
        <w:rPr>
          <w:rFonts w:cstheme="minorHAnsi"/>
          <w:sz w:val="24"/>
          <w:szCs w:val="24"/>
        </w:rPr>
        <w:t>scenarios</w:t>
      </w:r>
      <w:r w:rsidRPr="00D230B1">
        <w:rPr>
          <w:rFonts w:cstheme="minorHAnsi"/>
          <w:sz w:val="24"/>
          <w:szCs w:val="24"/>
        </w:rPr>
        <w:t xml:space="preserve"> they have been giv</w:t>
      </w:r>
      <w:r w:rsidR="009375B9" w:rsidRPr="00D230B1">
        <w:rPr>
          <w:rFonts w:cstheme="minorHAnsi"/>
          <w:sz w:val="24"/>
          <w:szCs w:val="24"/>
        </w:rPr>
        <w:t>en</w:t>
      </w:r>
      <w:r w:rsidRPr="00D230B1">
        <w:rPr>
          <w:rFonts w:cstheme="minorHAnsi"/>
          <w:sz w:val="24"/>
          <w:szCs w:val="24"/>
        </w:rPr>
        <w:t xml:space="preserve"> which depict a challenging or difficult situation that they may encounter with a patient</w:t>
      </w:r>
      <w:r w:rsidR="00456F9D">
        <w:rPr>
          <w:rFonts w:cstheme="minorHAnsi"/>
          <w:sz w:val="24"/>
          <w:szCs w:val="24"/>
        </w:rPr>
        <w:t>.</w:t>
      </w:r>
      <w:r w:rsidR="008A4B77" w:rsidRPr="00D230B1">
        <w:rPr>
          <w:rFonts w:cstheme="minorHAnsi"/>
          <w:sz w:val="24"/>
          <w:szCs w:val="24"/>
        </w:rPr>
        <w:t xml:space="preserve"> </w:t>
      </w:r>
      <w:r w:rsidR="00456F9D">
        <w:rPr>
          <w:rFonts w:cstheme="minorHAnsi"/>
          <w:sz w:val="24"/>
          <w:szCs w:val="24"/>
        </w:rPr>
        <w:t>This task</w:t>
      </w:r>
      <w:r w:rsidR="001E5771" w:rsidRPr="00D230B1">
        <w:rPr>
          <w:rFonts w:cstheme="minorHAnsi"/>
          <w:sz w:val="24"/>
          <w:szCs w:val="24"/>
        </w:rPr>
        <w:t xml:space="preserve"> </w:t>
      </w:r>
      <w:r w:rsidR="008A4B77" w:rsidRPr="00D230B1">
        <w:rPr>
          <w:rFonts w:cstheme="minorHAnsi"/>
          <w:sz w:val="24"/>
          <w:szCs w:val="24"/>
        </w:rPr>
        <w:t>build</w:t>
      </w:r>
      <w:r w:rsidR="00456F9D">
        <w:rPr>
          <w:rFonts w:cstheme="minorHAnsi"/>
          <w:sz w:val="24"/>
          <w:szCs w:val="24"/>
        </w:rPr>
        <w:t xml:space="preserve">s </w:t>
      </w:r>
      <w:r w:rsidR="008A4B77" w:rsidRPr="00D230B1">
        <w:rPr>
          <w:rFonts w:cstheme="minorHAnsi"/>
          <w:sz w:val="24"/>
          <w:szCs w:val="24"/>
        </w:rPr>
        <w:t>on their affective skills</w:t>
      </w:r>
      <w:r w:rsidR="00456F9D">
        <w:rPr>
          <w:rFonts w:cstheme="minorHAnsi"/>
          <w:sz w:val="24"/>
          <w:szCs w:val="24"/>
        </w:rPr>
        <w:t xml:space="preserve"> domain</w:t>
      </w:r>
      <w:r w:rsidR="008A4B77" w:rsidRPr="00D230B1">
        <w:rPr>
          <w:rFonts w:cstheme="minorHAnsi"/>
          <w:sz w:val="24"/>
          <w:szCs w:val="24"/>
        </w:rPr>
        <w:t>.</w:t>
      </w:r>
      <w:r w:rsidRPr="00D230B1">
        <w:rPr>
          <w:rFonts w:cstheme="minorHAnsi"/>
          <w:sz w:val="24"/>
          <w:szCs w:val="24"/>
        </w:rPr>
        <w:t xml:space="preserve"> </w:t>
      </w:r>
      <w:r w:rsidR="00456F9D">
        <w:rPr>
          <w:rFonts w:cstheme="minorHAnsi"/>
          <w:sz w:val="24"/>
          <w:szCs w:val="24"/>
        </w:rPr>
        <w:t>Working together they will</w:t>
      </w:r>
      <w:r w:rsidRPr="00D230B1">
        <w:rPr>
          <w:rFonts w:cstheme="minorHAnsi"/>
          <w:sz w:val="24"/>
          <w:szCs w:val="24"/>
        </w:rPr>
        <w:t xml:space="preserve"> resolve their given scenario.</w:t>
      </w:r>
      <w:r w:rsidR="001C62E7" w:rsidRPr="00D230B1">
        <w:rPr>
          <w:rFonts w:cstheme="minorHAnsi"/>
          <w:sz w:val="24"/>
          <w:szCs w:val="24"/>
        </w:rPr>
        <w:t xml:space="preserve"> </w:t>
      </w:r>
      <w:r w:rsidR="00317955" w:rsidRPr="00D230B1">
        <w:rPr>
          <w:rFonts w:cstheme="minorHAnsi"/>
          <w:sz w:val="24"/>
          <w:szCs w:val="24"/>
        </w:rPr>
        <w:t>By working together, s</w:t>
      </w:r>
      <w:r w:rsidR="001C62E7" w:rsidRPr="00D230B1">
        <w:rPr>
          <w:rFonts w:cstheme="minorHAnsi"/>
          <w:sz w:val="24"/>
          <w:szCs w:val="24"/>
        </w:rPr>
        <w:t xml:space="preserve">tudents enhance their conceptual understanding </w:t>
      </w:r>
      <w:r w:rsidR="009D6230" w:rsidRPr="00D230B1">
        <w:rPr>
          <w:rFonts w:cstheme="minorHAnsi"/>
          <w:sz w:val="24"/>
          <w:szCs w:val="24"/>
        </w:rPr>
        <w:t>through active dialogue and engagement through discussing explaining and questioning</w:t>
      </w:r>
      <w:r w:rsidR="00317955" w:rsidRPr="00D230B1">
        <w:rPr>
          <w:rFonts w:cstheme="minorHAnsi"/>
          <w:sz w:val="24"/>
          <w:szCs w:val="24"/>
        </w:rPr>
        <w:t xml:space="preserve"> (Ashwin 2020).</w:t>
      </w:r>
    </w:p>
    <w:p w14:paraId="5473C8A6" w14:textId="77777777" w:rsidR="007A2CF7" w:rsidRPr="00D230B1" w:rsidRDefault="007A2CF7" w:rsidP="00DA6876">
      <w:pPr>
        <w:spacing w:line="360" w:lineRule="auto"/>
        <w:jc w:val="both"/>
        <w:rPr>
          <w:rFonts w:cstheme="minorHAnsi"/>
          <w:b/>
          <w:bCs/>
          <w:sz w:val="24"/>
          <w:szCs w:val="24"/>
        </w:rPr>
      </w:pPr>
    </w:p>
    <w:p w14:paraId="09B23D5B" w14:textId="5482CF6F" w:rsidR="008F76A4" w:rsidRPr="00D230B1" w:rsidRDefault="008F76A4" w:rsidP="00DA6876">
      <w:pPr>
        <w:spacing w:line="360" w:lineRule="auto"/>
        <w:jc w:val="both"/>
        <w:rPr>
          <w:rFonts w:cstheme="minorHAnsi"/>
          <w:b/>
          <w:bCs/>
          <w:sz w:val="24"/>
          <w:szCs w:val="24"/>
        </w:rPr>
      </w:pPr>
      <w:r w:rsidRPr="00D230B1">
        <w:rPr>
          <w:rFonts w:cstheme="minorHAnsi"/>
          <w:b/>
          <w:bCs/>
          <w:sz w:val="24"/>
          <w:szCs w:val="24"/>
        </w:rPr>
        <w:t xml:space="preserve">Session </w:t>
      </w:r>
      <w:r w:rsidR="004C2879" w:rsidRPr="00D230B1">
        <w:rPr>
          <w:rFonts w:cstheme="minorHAnsi"/>
          <w:b/>
          <w:bCs/>
          <w:sz w:val="24"/>
          <w:szCs w:val="24"/>
        </w:rPr>
        <w:t>6</w:t>
      </w:r>
      <w:r w:rsidRPr="00D230B1">
        <w:rPr>
          <w:rFonts w:cstheme="minorHAnsi"/>
          <w:b/>
          <w:bCs/>
          <w:sz w:val="24"/>
          <w:szCs w:val="24"/>
        </w:rPr>
        <w:t>:</w:t>
      </w:r>
      <w:r w:rsidR="00CD31E1" w:rsidRPr="00D230B1">
        <w:rPr>
          <w:rFonts w:cstheme="minorHAnsi"/>
          <w:b/>
          <w:bCs/>
          <w:sz w:val="24"/>
          <w:szCs w:val="24"/>
        </w:rPr>
        <w:t xml:space="preserve"> </w:t>
      </w:r>
      <w:r w:rsidR="001803E6" w:rsidRPr="00D230B1">
        <w:rPr>
          <w:rFonts w:cstheme="minorHAnsi"/>
          <w:b/>
          <w:bCs/>
          <w:sz w:val="24"/>
          <w:szCs w:val="24"/>
        </w:rPr>
        <w:t>OHI Poster Design Workshop</w:t>
      </w:r>
    </w:p>
    <w:p w14:paraId="4CDB81A1" w14:textId="6464A591" w:rsidR="00813110" w:rsidRPr="00D230B1" w:rsidRDefault="00813110" w:rsidP="00DA6876">
      <w:pPr>
        <w:spacing w:line="360" w:lineRule="auto"/>
        <w:jc w:val="both"/>
        <w:rPr>
          <w:rFonts w:cstheme="minorHAnsi"/>
          <w:b/>
          <w:bCs/>
          <w:sz w:val="24"/>
          <w:szCs w:val="24"/>
        </w:rPr>
      </w:pPr>
      <w:r w:rsidRPr="00D230B1">
        <w:rPr>
          <w:rFonts w:cstheme="minorHAnsi"/>
          <w:b/>
          <w:bCs/>
          <w:sz w:val="24"/>
          <w:szCs w:val="24"/>
        </w:rPr>
        <w:t>Aim</w:t>
      </w:r>
      <w:r w:rsidR="002F41E2" w:rsidRPr="00D230B1">
        <w:rPr>
          <w:rFonts w:cstheme="minorHAnsi"/>
          <w:b/>
          <w:bCs/>
          <w:sz w:val="24"/>
          <w:szCs w:val="24"/>
        </w:rPr>
        <w:t xml:space="preserve"> </w:t>
      </w:r>
      <w:r w:rsidRPr="00D230B1">
        <w:rPr>
          <w:rFonts w:cstheme="minorHAnsi"/>
          <w:sz w:val="24"/>
          <w:szCs w:val="24"/>
        </w:rPr>
        <w:t xml:space="preserve">Students will </w:t>
      </w:r>
      <w:r w:rsidR="0092265A" w:rsidRPr="00D230B1">
        <w:rPr>
          <w:rFonts w:cstheme="minorHAnsi"/>
          <w:sz w:val="24"/>
          <w:szCs w:val="24"/>
        </w:rPr>
        <w:t>choose a</w:t>
      </w:r>
      <w:r w:rsidR="001E5771" w:rsidRPr="00D230B1">
        <w:rPr>
          <w:rFonts w:cstheme="minorHAnsi"/>
          <w:sz w:val="24"/>
          <w:szCs w:val="24"/>
        </w:rPr>
        <w:t xml:space="preserve">n OHI </w:t>
      </w:r>
      <w:r w:rsidR="0092265A" w:rsidRPr="00D230B1">
        <w:rPr>
          <w:rFonts w:cstheme="minorHAnsi"/>
          <w:sz w:val="24"/>
          <w:szCs w:val="24"/>
        </w:rPr>
        <w:t>topic covered during this c</w:t>
      </w:r>
      <w:r w:rsidR="00186EE1" w:rsidRPr="00D230B1">
        <w:rPr>
          <w:rFonts w:cstheme="minorHAnsi"/>
          <w:sz w:val="24"/>
          <w:szCs w:val="24"/>
        </w:rPr>
        <w:t>ourse to research further and design</w:t>
      </w:r>
      <w:r w:rsidRPr="00D230B1">
        <w:rPr>
          <w:rFonts w:cstheme="minorHAnsi"/>
          <w:sz w:val="24"/>
          <w:szCs w:val="24"/>
        </w:rPr>
        <w:t xml:space="preserve"> a poster </w:t>
      </w:r>
      <w:r w:rsidR="00687245" w:rsidRPr="00D230B1">
        <w:rPr>
          <w:rFonts w:cstheme="minorHAnsi"/>
          <w:sz w:val="24"/>
          <w:szCs w:val="24"/>
        </w:rPr>
        <w:t xml:space="preserve">which will be </w:t>
      </w:r>
      <w:r w:rsidRPr="00D230B1">
        <w:rPr>
          <w:rFonts w:cstheme="minorHAnsi"/>
          <w:sz w:val="24"/>
          <w:szCs w:val="24"/>
        </w:rPr>
        <w:t>displayed</w:t>
      </w:r>
      <w:r w:rsidR="00011867" w:rsidRPr="00D230B1">
        <w:rPr>
          <w:rFonts w:cstheme="minorHAnsi"/>
          <w:sz w:val="24"/>
          <w:szCs w:val="24"/>
        </w:rPr>
        <w:t xml:space="preserve">, </w:t>
      </w:r>
      <w:r w:rsidR="002914EB" w:rsidRPr="00D230B1">
        <w:rPr>
          <w:rFonts w:cstheme="minorHAnsi"/>
          <w:sz w:val="24"/>
          <w:szCs w:val="24"/>
        </w:rPr>
        <w:t>presented,</w:t>
      </w:r>
      <w:r w:rsidRPr="00D230B1">
        <w:rPr>
          <w:rFonts w:cstheme="minorHAnsi"/>
          <w:sz w:val="24"/>
          <w:szCs w:val="24"/>
        </w:rPr>
        <w:t xml:space="preserve"> and discussed with their peers</w:t>
      </w:r>
      <w:r w:rsidR="00687245" w:rsidRPr="00D230B1">
        <w:rPr>
          <w:rFonts w:cstheme="minorHAnsi"/>
          <w:sz w:val="24"/>
          <w:szCs w:val="24"/>
        </w:rPr>
        <w:t xml:space="preserve"> at the next session (session </w:t>
      </w:r>
      <w:r w:rsidR="004C2879" w:rsidRPr="00D230B1">
        <w:rPr>
          <w:rFonts w:cstheme="minorHAnsi"/>
          <w:sz w:val="24"/>
          <w:szCs w:val="24"/>
        </w:rPr>
        <w:t>7</w:t>
      </w:r>
      <w:r w:rsidR="00687245" w:rsidRPr="00D230B1">
        <w:rPr>
          <w:rFonts w:cstheme="minorHAnsi"/>
          <w:sz w:val="24"/>
          <w:szCs w:val="24"/>
        </w:rPr>
        <w:t>).</w:t>
      </w:r>
    </w:p>
    <w:p w14:paraId="52777BF7" w14:textId="4285C5D3" w:rsidR="00813110" w:rsidRPr="00D230B1" w:rsidRDefault="00813110" w:rsidP="00DA6876">
      <w:pPr>
        <w:spacing w:line="360" w:lineRule="auto"/>
        <w:jc w:val="both"/>
        <w:rPr>
          <w:rFonts w:cstheme="minorHAnsi"/>
          <w:b/>
          <w:bCs/>
          <w:sz w:val="24"/>
          <w:szCs w:val="24"/>
        </w:rPr>
      </w:pPr>
      <w:r w:rsidRPr="00D230B1">
        <w:rPr>
          <w:rFonts w:cstheme="minorHAnsi"/>
          <w:b/>
          <w:bCs/>
          <w:sz w:val="24"/>
          <w:szCs w:val="24"/>
        </w:rPr>
        <w:t>Objective</w:t>
      </w:r>
    </w:p>
    <w:p w14:paraId="004EA447" w14:textId="7B7BF707" w:rsidR="00582657" w:rsidRDefault="005F6D08" w:rsidP="00DA6876">
      <w:pPr>
        <w:pStyle w:val="ListParagraph"/>
        <w:numPr>
          <w:ilvl w:val="0"/>
          <w:numId w:val="14"/>
        </w:numPr>
        <w:spacing w:line="360" w:lineRule="auto"/>
        <w:jc w:val="both"/>
        <w:rPr>
          <w:rFonts w:cstheme="minorHAnsi"/>
          <w:sz w:val="24"/>
          <w:szCs w:val="24"/>
        </w:rPr>
      </w:pPr>
      <w:r>
        <w:rPr>
          <w:rFonts w:cstheme="minorHAnsi"/>
          <w:sz w:val="24"/>
          <w:szCs w:val="24"/>
        </w:rPr>
        <w:t>Choose</w:t>
      </w:r>
      <w:r w:rsidR="00582657">
        <w:rPr>
          <w:rFonts w:cstheme="minorHAnsi"/>
          <w:sz w:val="24"/>
          <w:szCs w:val="24"/>
        </w:rPr>
        <w:t xml:space="preserve"> OHI topic.</w:t>
      </w:r>
    </w:p>
    <w:p w14:paraId="288FA988" w14:textId="62BB543C" w:rsidR="00677108" w:rsidRPr="00D230B1" w:rsidRDefault="005F6D08" w:rsidP="00DA6876">
      <w:pPr>
        <w:pStyle w:val="ListParagraph"/>
        <w:numPr>
          <w:ilvl w:val="0"/>
          <w:numId w:val="14"/>
        </w:numPr>
        <w:spacing w:line="360" w:lineRule="auto"/>
        <w:jc w:val="both"/>
        <w:rPr>
          <w:rFonts w:cstheme="minorHAnsi"/>
          <w:sz w:val="24"/>
          <w:szCs w:val="24"/>
        </w:rPr>
      </w:pPr>
      <w:r>
        <w:rPr>
          <w:rFonts w:cstheme="minorHAnsi"/>
          <w:sz w:val="24"/>
          <w:szCs w:val="24"/>
        </w:rPr>
        <w:t>Research</w:t>
      </w:r>
      <w:r w:rsidR="00A523A6" w:rsidRPr="00D230B1">
        <w:rPr>
          <w:rFonts w:cstheme="minorHAnsi"/>
          <w:sz w:val="24"/>
          <w:szCs w:val="24"/>
        </w:rPr>
        <w:t xml:space="preserve"> </w:t>
      </w:r>
      <w:r w:rsidR="00794D4D">
        <w:rPr>
          <w:rFonts w:cstheme="minorHAnsi"/>
          <w:sz w:val="24"/>
          <w:szCs w:val="24"/>
        </w:rPr>
        <w:t>OHI</w:t>
      </w:r>
      <w:r w:rsidR="00A523A6" w:rsidRPr="00D230B1">
        <w:rPr>
          <w:rFonts w:cstheme="minorHAnsi"/>
          <w:sz w:val="24"/>
          <w:szCs w:val="24"/>
        </w:rPr>
        <w:t xml:space="preserve"> topic.</w:t>
      </w:r>
    </w:p>
    <w:p w14:paraId="03B85080" w14:textId="5C215474" w:rsidR="00A523A6" w:rsidRPr="00D230B1" w:rsidRDefault="00A523A6" w:rsidP="00DA6876">
      <w:pPr>
        <w:pStyle w:val="ListParagraph"/>
        <w:numPr>
          <w:ilvl w:val="0"/>
          <w:numId w:val="14"/>
        </w:numPr>
        <w:spacing w:line="360" w:lineRule="auto"/>
        <w:jc w:val="both"/>
        <w:rPr>
          <w:rFonts w:cstheme="minorHAnsi"/>
          <w:sz w:val="24"/>
          <w:szCs w:val="24"/>
        </w:rPr>
      </w:pPr>
      <w:r w:rsidRPr="00D230B1">
        <w:rPr>
          <w:rFonts w:cstheme="minorHAnsi"/>
          <w:sz w:val="24"/>
          <w:szCs w:val="24"/>
        </w:rPr>
        <w:t xml:space="preserve">Design a </w:t>
      </w:r>
      <w:r w:rsidR="00677108" w:rsidRPr="00D230B1">
        <w:rPr>
          <w:rFonts w:cstheme="minorHAnsi"/>
          <w:sz w:val="24"/>
          <w:szCs w:val="24"/>
        </w:rPr>
        <w:t xml:space="preserve">concise </w:t>
      </w:r>
      <w:r w:rsidRPr="00D230B1">
        <w:rPr>
          <w:rFonts w:cstheme="minorHAnsi"/>
          <w:sz w:val="24"/>
          <w:szCs w:val="24"/>
        </w:rPr>
        <w:t>poster</w:t>
      </w:r>
      <w:r w:rsidR="00677108" w:rsidRPr="00D230B1">
        <w:rPr>
          <w:rFonts w:cstheme="minorHAnsi"/>
          <w:sz w:val="24"/>
          <w:szCs w:val="24"/>
        </w:rPr>
        <w:t xml:space="preserve"> using a mixture of presentation formats such as text, tables, pictures, and infographics.</w:t>
      </w:r>
    </w:p>
    <w:p w14:paraId="2A9DB833" w14:textId="41E9BC06" w:rsidR="005F6140" w:rsidRPr="00D230B1" w:rsidRDefault="005F6140" w:rsidP="00DA6876">
      <w:pPr>
        <w:spacing w:line="360" w:lineRule="auto"/>
        <w:jc w:val="both"/>
        <w:rPr>
          <w:rFonts w:cstheme="minorHAnsi"/>
          <w:b/>
          <w:bCs/>
          <w:sz w:val="24"/>
          <w:szCs w:val="24"/>
        </w:rPr>
      </w:pPr>
      <w:r w:rsidRPr="00D230B1">
        <w:rPr>
          <w:rFonts w:cstheme="minorHAnsi"/>
          <w:b/>
          <w:bCs/>
          <w:sz w:val="24"/>
          <w:szCs w:val="24"/>
        </w:rPr>
        <w:t xml:space="preserve">Resources </w:t>
      </w:r>
      <w:r w:rsidRPr="00D230B1">
        <w:rPr>
          <w:rFonts w:cstheme="minorHAnsi"/>
          <w:sz w:val="24"/>
          <w:szCs w:val="24"/>
        </w:rPr>
        <w:t xml:space="preserve">Poster board for display, pens, paper, printer, images for posters, samples, </w:t>
      </w:r>
      <w:r w:rsidR="00781669" w:rsidRPr="00D230B1">
        <w:rPr>
          <w:rFonts w:cstheme="minorHAnsi"/>
          <w:sz w:val="24"/>
          <w:szCs w:val="24"/>
        </w:rPr>
        <w:t xml:space="preserve">drawing pins, </w:t>
      </w:r>
      <w:r w:rsidRPr="00D230B1">
        <w:rPr>
          <w:rFonts w:cstheme="minorHAnsi"/>
          <w:sz w:val="24"/>
          <w:szCs w:val="24"/>
        </w:rPr>
        <w:t>leaflets</w:t>
      </w:r>
      <w:r w:rsidR="00781669" w:rsidRPr="00D230B1">
        <w:rPr>
          <w:rFonts w:cstheme="minorHAnsi"/>
          <w:sz w:val="24"/>
          <w:szCs w:val="24"/>
        </w:rPr>
        <w:t xml:space="preserve">, supporting </w:t>
      </w:r>
      <w:r w:rsidRPr="00D230B1">
        <w:rPr>
          <w:rFonts w:cstheme="minorHAnsi"/>
          <w:sz w:val="24"/>
          <w:szCs w:val="24"/>
        </w:rPr>
        <w:t>products</w:t>
      </w:r>
      <w:r w:rsidR="00770553">
        <w:rPr>
          <w:rFonts w:cstheme="minorHAnsi"/>
          <w:sz w:val="24"/>
          <w:szCs w:val="24"/>
        </w:rPr>
        <w:t>, previous examples of OHI posters.</w:t>
      </w:r>
    </w:p>
    <w:p w14:paraId="7FB0565D" w14:textId="0D800785" w:rsidR="005F6140" w:rsidRPr="00D230B1" w:rsidRDefault="005F6140" w:rsidP="00DA6876">
      <w:pPr>
        <w:spacing w:line="360" w:lineRule="auto"/>
        <w:jc w:val="both"/>
        <w:rPr>
          <w:rFonts w:cstheme="minorHAnsi"/>
          <w:b/>
          <w:bCs/>
          <w:sz w:val="24"/>
          <w:szCs w:val="24"/>
        </w:rPr>
      </w:pPr>
      <w:r w:rsidRPr="00D230B1">
        <w:rPr>
          <w:rFonts w:cstheme="minorHAnsi"/>
          <w:b/>
          <w:bCs/>
          <w:sz w:val="24"/>
          <w:szCs w:val="24"/>
        </w:rPr>
        <w:t xml:space="preserve">Teaching Strategies and </w:t>
      </w:r>
      <w:r w:rsidR="000A0751" w:rsidRPr="00D230B1">
        <w:rPr>
          <w:rFonts w:cstheme="minorHAnsi"/>
          <w:b/>
          <w:bCs/>
          <w:sz w:val="24"/>
          <w:szCs w:val="24"/>
        </w:rPr>
        <w:t>L</w:t>
      </w:r>
      <w:r w:rsidRPr="00D230B1">
        <w:rPr>
          <w:rFonts w:cstheme="minorHAnsi"/>
          <w:b/>
          <w:bCs/>
          <w:sz w:val="24"/>
          <w:szCs w:val="24"/>
        </w:rPr>
        <w:t xml:space="preserve">earning </w:t>
      </w:r>
      <w:r w:rsidR="000A0751" w:rsidRPr="00D230B1">
        <w:rPr>
          <w:rFonts w:cstheme="minorHAnsi"/>
          <w:b/>
          <w:bCs/>
          <w:sz w:val="24"/>
          <w:szCs w:val="24"/>
        </w:rPr>
        <w:t>A</w:t>
      </w:r>
      <w:r w:rsidRPr="00D230B1">
        <w:rPr>
          <w:rFonts w:cstheme="minorHAnsi"/>
          <w:b/>
          <w:bCs/>
          <w:sz w:val="24"/>
          <w:szCs w:val="24"/>
        </w:rPr>
        <w:t>ctivities</w:t>
      </w:r>
    </w:p>
    <w:p w14:paraId="6C7BEC98" w14:textId="3629B8E7" w:rsidR="0011299F" w:rsidRPr="00D230B1" w:rsidRDefault="0011299F" w:rsidP="00DA6876">
      <w:pPr>
        <w:spacing w:line="360" w:lineRule="auto"/>
        <w:jc w:val="both"/>
        <w:rPr>
          <w:rFonts w:cstheme="minorHAnsi"/>
          <w:sz w:val="24"/>
          <w:szCs w:val="24"/>
        </w:rPr>
      </w:pPr>
      <w:r w:rsidRPr="00D230B1">
        <w:rPr>
          <w:rFonts w:cstheme="minorHAnsi"/>
          <w:b/>
          <w:bCs/>
          <w:sz w:val="24"/>
          <w:szCs w:val="24"/>
        </w:rPr>
        <w:t xml:space="preserve">Discussion/Q&amp;A </w:t>
      </w:r>
      <w:r w:rsidRPr="00D230B1">
        <w:rPr>
          <w:rFonts w:cstheme="minorHAnsi"/>
          <w:sz w:val="24"/>
          <w:szCs w:val="24"/>
        </w:rPr>
        <w:t xml:space="preserve">Learners will be asked to decide on an OHI topic covered during this course </w:t>
      </w:r>
      <w:r w:rsidR="00E31198" w:rsidRPr="00D230B1">
        <w:rPr>
          <w:rFonts w:cstheme="minorHAnsi"/>
          <w:sz w:val="24"/>
          <w:szCs w:val="24"/>
        </w:rPr>
        <w:t>to research further and</w:t>
      </w:r>
      <w:r w:rsidR="008F4B03" w:rsidRPr="00D230B1">
        <w:rPr>
          <w:rFonts w:cstheme="minorHAnsi"/>
          <w:sz w:val="24"/>
          <w:szCs w:val="24"/>
        </w:rPr>
        <w:t xml:space="preserve"> </w:t>
      </w:r>
      <w:r w:rsidR="00E31198" w:rsidRPr="00D230B1">
        <w:rPr>
          <w:rFonts w:cstheme="minorHAnsi"/>
          <w:sz w:val="24"/>
          <w:szCs w:val="24"/>
        </w:rPr>
        <w:t xml:space="preserve">then design a poster </w:t>
      </w:r>
      <w:r w:rsidR="008F4B03" w:rsidRPr="00D230B1">
        <w:rPr>
          <w:rFonts w:cstheme="minorHAnsi"/>
          <w:sz w:val="24"/>
          <w:szCs w:val="24"/>
        </w:rPr>
        <w:t>summarising</w:t>
      </w:r>
      <w:r w:rsidR="00E31198" w:rsidRPr="00D230B1">
        <w:rPr>
          <w:rFonts w:cstheme="minorHAnsi"/>
          <w:sz w:val="24"/>
          <w:szCs w:val="24"/>
        </w:rPr>
        <w:t xml:space="preserve"> </w:t>
      </w:r>
      <w:r w:rsidR="008F4B03" w:rsidRPr="00D230B1">
        <w:rPr>
          <w:rFonts w:cstheme="minorHAnsi"/>
          <w:sz w:val="24"/>
          <w:szCs w:val="24"/>
        </w:rPr>
        <w:t xml:space="preserve">their findings. </w:t>
      </w:r>
      <w:r w:rsidRPr="00D230B1">
        <w:rPr>
          <w:rFonts w:cstheme="minorHAnsi"/>
          <w:sz w:val="24"/>
          <w:szCs w:val="24"/>
        </w:rPr>
        <w:t xml:space="preserve">Students will be given to opportunity to discuss their ideas on their chosen OHI topic with the course provider. There will also be opportunities for students to look at examples of previous cohorts OHI posters to </w:t>
      </w:r>
      <w:r w:rsidRPr="00D230B1">
        <w:rPr>
          <w:rFonts w:cstheme="minorHAnsi"/>
          <w:sz w:val="24"/>
          <w:szCs w:val="24"/>
        </w:rPr>
        <w:lastRenderedPageBreak/>
        <w:t>get a feel for what is expected of them. This will help support and guide learners in line with PS A2 (Advance HE 2011).</w:t>
      </w:r>
    </w:p>
    <w:p w14:paraId="0A42B2F6" w14:textId="48DA54AA" w:rsidR="00813110" w:rsidRPr="00D230B1" w:rsidRDefault="00362350" w:rsidP="00DA6876">
      <w:pPr>
        <w:spacing w:line="360" w:lineRule="auto"/>
        <w:jc w:val="both"/>
        <w:rPr>
          <w:rFonts w:cstheme="minorHAnsi"/>
          <w:sz w:val="24"/>
          <w:szCs w:val="24"/>
        </w:rPr>
      </w:pPr>
      <w:r w:rsidRPr="00D230B1">
        <w:rPr>
          <w:rFonts w:cstheme="minorHAnsi"/>
          <w:b/>
          <w:bCs/>
          <w:sz w:val="24"/>
          <w:szCs w:val="24"/>
        </w:rPr>
        <w:t xml:space="preserve">Poster </w:t>
      </w:r>
      <w:r w:rsidR="009761C3" w:rsidRPr="00D230B1">
        <w:rPr>
          <w:rFonts w:cstheme="minorHAnsi"/>
          <w:b/>
          <w:bCs/>
          <w:sz w:val="24"/>
          <w:szCs w:val="24"/>
        </w:rPr>
        <w:t xml:space="preserve">Workshop </w:t>
      </w:r>
      <w:r w:rsidR="009761C3" w:rsidRPr="00D230B1">
        <w:rPr>
          <w:rFonts w:cstheme="minorHAnsi"/>
          <w:sz w:val="24"/>
          <w:szCs w:val="24"/>
        </w:rPr>
        <w:t>Students will use this session to research their chosen OHI topic</w:t>
      </w:r>
      <w:r w:rsidR="00E555B4" w:rsidRPr="00D230B1">
        <w:rPr>
          <w:rFonts w:cstheme="minorHAnsi"/>
          <w:sz w:val="24"/>
          <w:szCs w:val="24"/>
        </w:rPr>
        <w:t xml:space="preserve"> and create their posters.</w:t>
      </w:r>
      <w:r w:rsidR="00B17937" w:rsidRPr="00D230B1">
        <w:rPr>
          <w:rFonts w:cstheme="minorHAnsi"/>
          <w:sz w:val="24"/>
          <w:szCs w:val="24"/>
        </w:rPr>
        <w:t xml:space="preserve"> </w:t>
      </w:r>
      <w:r w:rsidR="00F913CD" w:rsidRPr="00D230B1">
        <w:rPr>
          <w:rFonts w:cstheme="minorHAnsi"/>
          <w:sz w:val="24"/>
          <w:szCs w:val="24"/>
        </w:rPr>
        <w:t>Posters will allow students to</w:t>
      </w:r>
      <w:r w:rsidR="009C18CC" w:rsidRPr="00D230B1">
        <w:rPr>
          <w:rFonts w:cstheme="minorHAnsi"/>
          <w:sz w:val="24"/>
          <w:szCs w:val="24"/>
        </w:rPr>
        <w:t xml:space="preserve"> communicate their findings visually </w:t>
      </w:r>
      <w:r w:rsidR="00F6424A" w:rsidRPr="00D230B1">
        <w:rPr>
          <w:rFonts w:cstheme="minorHAnsi"/>
          <w:sz w:val="24"/>
          <w:szCs w:val="24"/>
        </w:rPr>
        <w:t xml:space="preserve">therefore learners </w:t>
      </w:r>
      <w:r w:rsidR="00B17937" w:rsidRPr="00D230B1">
        <w:rPr>
          <w:rFonts w:cstheme="minorHAnsi"/>
          <w:sz w:val="24"/>
          <w:szCs w:val="24"/>
        </w:rPr>
        <w:t>should aim to</w:t>
      </w:r>
      <w:r w:rsidR="00F6424A" w:rsidRPr="00D230B1">
        <w:rPr>
          <w:rFonts w:cstheme="minorHAnsi"/>
          <w:sz w:val="24"/>
          <w:szCs w:val="24"/>
        </w:rPr>
        <w:t xml:space="preserve"> make the</w:t>
      </w:r>
      <w:r w:rsidR="00F913CD" w:rsidRPr="00D230B1">
        <w:rPr>
          <w:rFonts w:cstheme="minorHAnsi"/>
          <w:sz w:val="24"/>
          <w:szCs w:val="24"/>
        </w:rPr>
        <w:t>m</w:t>
      </w:r>
      <w:r w:rsidR="00E5539B" w:rsidRPr="00D230B1">
        <w:rPr>
          <w:rFonts w:cstheme="minorHAnsi"/>
          <w:sz w:val="24"/>
          <w:szCs w:val="24"/>
        </w:rPr>
        <w:t xml:space="preserve"> as</w:t>
      </w:r>
      <w:r w:rsidR="00F6424A" w:rsidRPr="00D230B1">
        <w:rPr>
          <w:rFonts w:cstheme="minorHAnsi"/>
          <w:sz w:val="24"/>
          <w:szCs w:val="24"/>
        </w:rPr>
        <w:t xml:space="preserve"> </w:t>
      </w:r>
      <w:r w:rsidR="00B17937" w:rsidRPr="00D230B1">
        <w:rPr>
          <w:rFonts w:cstheme="minorHAnsi"/>
          <w:sz w:val="24"/>
          <w:szCs w:val="24"/>
        </w:rPr>
        <w:t>eye-catching</w:t>
      </w:r>
      <w:r w:rsidR="00E5539B" w:rsidRPr="00D230B1">
        <w:rPr>
          <w:rFonts w:cstheme="minorHAnsi"/>
          <w:sz w:val="24"/>
          <w:szCs w:val="24"/>
        </w:rPr>
        <w:t xml:space="preserve"> as possible.</w:t>
      </w:r>
      <w:r w:rsidR="00F6424A" w:rsidRPr="00D230B1">
        <w:rPr>
          <w:rFonts w:cstheme="minorHAnsi"/>
          <w:sz w:val="24"/>
          <w:szCs w:val="24"/>
        </w:rPr>
        <w:t xml:space="preserve"> </w:t>
      </w:r>
      <w:r w:rsidR="00212C81" w:rsidRPr="00D230B1">
        <w:rPr>
          <w:rFonts w:cstheme="minorHAnsi"/>
          <w:sz w:val="24"/>
          <w:szCs w:val="24"/>
        </w:rPr>
        <w:t xml:space="preserve">In line with PS </w:t>
      </w:r>
      <w:r w:rsidR="005D19B6" w:rsidRPr="00D230B1">
        <w:rPr>
          <w:rFonts w:cstheme="minorHAnsi"/>
          <w:sz w:val="24"/>
          <w:szCs w:val="24"/>
        </w:rPr>
        <w:t xml:space="preserve">A4 ‘develop effective learning environments and approaches to student support and guidance’ learners will have access to all </w:t>
      </w:r>
      <w:r w:rsidR="006B0020" w:rsidRPr="00D230B1">
        <w:rPr>
          <w:rFonts w:cstheme="minorHAnsi"/>
          <w:sz w:val="24"/>
          <w:szCs w:val="24"/>
        </w:rPr>
        <w:t xml:space="preserve">necessary </w:t>
      </w:r>
      <w:r w:rsidR="005D19B6" w:rsidRPr="00D230B1">
        <w:rPr>
          <w:rFonts w:cstheme="minorHAnsi"/>
          <w:sz w:val="24"/>
          <w:szCs w:val="24"/>
        </w:rPr>
        <w:t xml:space="preserve">resources required to create their </w:t>
      </w:r>
      <w:r w:rsidR="006B0020" w:rsidRPr="00D230B1">
        <w:rPr>
          <w:rFonts w:cstheme="minorHAnsi"/>
          <w:sz w:val="24"/>
          <w:szCs w:val="24"/>
        </w:rPr>
        <w:t>posters.</w:t>
      </w:r>
      <w:r w:rsidR="005D19B6" w:rsidRPr="00D230B1">
        <w:rPr>
          <w:rFonts w:cstheme="minorHAnsi"/>
          <w:sz w:val="24"/>
          <w:szCs w:val="24"/>
        </w:rPr>
        <w:t xml:space="preserve"> </w:t>
      </w:r>
      <w:r w:rsidR="00A342B7" w:rsidRPr="00D230B1">
        <w:rPr>
          <w:rFonts w:cstheme="minorHAnsi"/>
          <w:sz w:val="24"/>
          <w:szCs w:val="24"/>
        </w:rPr>
        <w:t xml:space="preserve">Students will need to consider the need for any supporting information of samples and plan </w:t>
      </w:r>
      <w:r w:rsidR="00AE10DB" w:rsidRPr="00D230B1">
        <w:rPr>
          <w:rFonts w:cstheme="minorHAnsi"/>
          <w:sz w:val="24"/>
          <w:szCs w:val="24"/>
        </w:rPr>
        <w:t xml:space="preserve">how they are going to present at </w:t>
      </w:r>
      <w:r w:rsidR="00E77027" w:rsidRPr="00D230B1">
        <w:rPr>
          <w:rFonts w:cstheme="minorHAnsi"/>
          <w:sz w:val="24"/>
          <w:szCs w:val="24"/>
        </w:rPr>
        <w:t>the upcoming</w:t>
      </w:r>
      <w:r w:rsidR="00A342B7" w:rsidRPr="00D230B1">
        <w:rPr>
          <w:rFonts w:cstheme="minorHAnsi"/>
          <w:sz w:val="24"/>
          <w:szCs w:val="24"/>
        </w:rPr>
        <w:t xml:space="preserve"> poster presentation session</w:t>
      </w:r>
      <w:r w:rsidR="00AE10DB" w:rsidRPr="00D230B1">
        <w:rPr>
          <w:rFonts w:cstheme="minorHAnsi"/>
          <w:sz w:val="24"/>
          <w:szCs w:val="24"/>
        </w:rPr>
        <w:t>.</w:t>
      </w:r>
      <w:r w:rsidR="00FE3B8A" w:rsidRPr="00D230B1">
        <w:rPr>
          <w:rFonts w:cstheme="minorHAnsi"/>
          <w:color w:val="FF0000"/>
          <w:sz w:val="24"/>
          <w:szCs w:val="24"/>
        </w:rPr>
        <w:t xml:space="preserve"> </w:t>
      </w:r>
      <w:r w:rsidR="00FE3B8A" w:rsidRPr="00D230B1">
        <w:rPr>
          <w:rFonts w:cstheme="minorHAnsi"/>
          <w:sz w:val="24"/>
          <w:szCs w:val="24"/>
        </w:rPr>
        <w:t xml:space="preserve">This </w:t>
      </w:r>
      <w:r w:rsidR="00474826" w:rsidRPr="00D230B1">
        <w:rPr>
          <w:rFonts w:cstheme="minorHAnsi"/>
          <w:sz w:val="24"/>
          <w:szCs w:val="24"/>
        </w:rPr>
        <w:t xml:space="preserve">task </w:t>
      </w:r>
      <w:r w:rsidR="00FE3B8A" w:rsidRPr="00D230B1">
        <w:rPr>
          <w:rFonts w:cstheme="minorHAnsi"/>
          <w:sz w:val="24"/>
          <w:szCs w:val="24"/>
        </w:rPr>
        <w:t xml:space="preserve">will test the student’s ability to </w:t>
      </w:r>
      <w:r w:rsidR="00474826" w:rsidRPr="00D230B1">
        <w:rPr>
          <w:rFonts w:cstheme="minorHAnsi"/>
          <w:sz w:val="24"/>
          <w:szCs w:val="24"/>
        </w:rPr>
        <w:t xml:space="preserve">research, </w:t>
      </w:r>
      <w:r w:rsidR="00FE3B8A" w:rsidRPr="00D230B1">
        <w:rPr>
          <w:rFonts w:cstheme="minorHAnsi"/>
          <w:sz w:val="24"/>
          <w:szCs w:val="24"/>
        </w:rPr>
        <w:t xml:space="preserve">communicate, problem solve, and </w:t>
      </w:r>
      <w:r w:rsidR="00294A28" w:rsidRPr="00D230B1">
        <w:rPr>
          <w:rFonts w:cstheme="minorHAnsi"/>
          <w:sz w:val="24"/>
          <w:szCs w:val="24"/>
        </w:rPr>
        <w:t>take charge of</w:t>
      </w:r>
      <w:r w:rsidR="00FE3B8A" w:rsidRPr="00D230B1">
        <w:rPr>
          <w:rFonts w:cstheme="minorHAnsi"/>
          <w:sz w:val="24"/>
          <w:szCs w:val="24"/>
        </w:rPr>
        <w:t xml:space="preserve"> their own learning </w:t>
      </w:r>
      <w:r w:rsidR="00474826" w:rsidRPr="00D230B1">
        <w:rPr>
          <w:rFonts w:cstheme="minorHAnsi"/>
          <w:sz w:val="24"/>
          <w:szCs w:val="24"/>
        </w:rPr>
        <w:t xml:space="preserve">therefore </w:t>
      </w:r>
      <w:r w:rsidR="00FE3B8A" w:rsidRPr="00D230B1">
        <w:rPr>
          <w:rFonts w:cstheme="minorHAnsi"/>
          <w:sz w:val="24"/>
          <w:szCs w:val="24"/>
        </w:rPr>
        <w:t xml:space="preserve">demonstrating </w:t>
      </w:r>
      <w:r w:rsidR="00077D13" w:rsidRPr="00D230B1">
        <w:rPr>
          <w:rFonts w:cstheme="minorHAnsi"/>
          <w:sz w:val="24"/>
          <w:szCs w:val="24"/>
        </w:rPr>
        <w:t xml:space="preserve">multiple </w:t>
      </w:r>
      <w:r w:rsidR="00FE3B8A" w:rsidRPr="00D230B1">
        <w:rPr>
          <w:rFonts w:cstheme="minorHAnsi"/>
          <w:sz w:val="24"/>
          <w:szCs w:val="24"/>
        </w:rPr>
        <w:t xml:space="preserve">cognitive </w:t>
      </w:r>
      <w:r w:rsidR="00077D13" w:rsidRPr="00D230B1">
        <w:rPr>
          <w:rFonts w:cstheme="minorHAnsi"/>
          <w:sz w:val="24"/>
          <w:szCs w:val="24"/>
        </w:rPr>
        <w:t>skill</w:t>
      </w:r>
      <w:r w:rsidR="00294A28" w:rsidRPr="00D230B1">
        <w:rPr>
          <w:rFonts w:cstheme="minorHAnsi"/>
          <w:sz w:val="24"/>
          <w:szCs w:val="24"/>
        </w:rPr>
        <w:t xml:space="preserve"> levels</w:t>
      </w:r>
      <w:r w:rsidR="00077D13" w:rsidRPr="00D230B1">
        <w:rPr>
          <w:rFonts w:cstheme="minorHAnsi"/>
          <w:sz w:val="24"/>
          <w:szCs w:val="24"/>
        </w:rPr>
        <w:t xml:space="preserve"> </w:t>
      </w:r>
      <w:r w:rsidR="00474826" w:rsidRPr="00D230B1">
        <w:rPr>
          <w:rFonts w:cstheme="minorHAnsi"/>
          <w:sz w:val="24"/>
          <w:szCs w:val="24"/>
        </w:rPr>
        <w:t xml:space="preserve">and </w:t>
      </w:r>
      <w:r w:rsidR="00E1592F" w:rsidRPr="00D230B1">
        <w:rPr>
          <w:rFonts w:cstheme="minorHAnsi"/>
          <w:sz w:val="24"/>
          <w:szCs w:val="24"/>
        </w:rPr>
        <w:t>build</w:t>
      </w:r>
      <w:r w:rsidR="00077D13" w:rsidRPr="00D230B1">
        <w:rPr>
          <w:rFonts w:cstheme="minorHAnsi"/>
          <w:sz w:val="24"/>
          <w:szCs w:val="24"/>
        </w:rPr>
        <w:t>s</w:t>
      </w:r>
      <w:r w:rsidR="00E1592F" w:rsidRPr="00D230B1">
        <w:rPr>
          <w:rFonts w:cstheme="minorHAnsi"/>
          <w:sz w:val="24"/>
          <w:szCs w:val="24"/>
        </w:rPr>
        <w:t xml:space="preserve"> on transferrable skills</w:t>
      </w:r>
      <w:r w:rsidR="00FE3B8A" w:rsidRPr="00D230B1">
        <w:rPr>
          <w:rFonts w:cstheme="minorHAnsi"/>
          <w:sz w:val="24"/>
          <w:szCs w:val="24"/>
        </w:rPr>
        <w:t>. (Reece 2007).</w:t>
      </w:r>
    </w:p>
    <w:p w14:paraId="34752D66" w14:textId="77777777" w:rsidR="00C7499A" w:rsidRPr="00D230B1" w:rsidRDefault="00C7499A" w:rsidP="00DA6876">
      <w:pPr>
        <w:spacing w:line="360" w:lineRule="auto"/>
        <w:jc w:val="both"/>
        <w:rPr>
          <w:rFonts w:cstheme="minorHAnsi"/>
          <w:b/>
          <w:bCs/>
          <w:sz w:val="24"/>
          <w:szCs w:val="24"/>
        </w:rPr>
      </w:pPr>
    </w:p>
    <w:p w14:paraId="06F1621A" w14:textId="6CDAE942" w:rsidR="00F05FEE" w:rsidRPr="00D230B1" w:rsidRDefault="00F05FEE" w:rsidP="00DA6876">
      <w:pPr>
        <w:spacing w:line="360" w:lineRule="auto"/>
        <w:jc w:val="both"/>
        <w:rPr>
          <w:rFonts w:cstheme="minorHAnsi"/>
          <w:b/>
          <w:bCs/>
          <w:sz w:val="24"/>
          <w:szCs w:val="24"/>
        </w:rPr>
      </w:pPr>
      <w:r w:rsidRPr="00D230B1">
        <w:rPr>
          <w:rFonts w:cstheme="minorHAnsi"/>
          <w:b/>
          <w:bCs/>
          <w:sz w:val="24"/>
          <w:szCs w:val="24"/>
        </w:rPr>
        <w:t xml:space="preserve">Session </w:t>
      </w:r>
      <w:r w:rsidR="004C2879" w:rsidRPr="00D230B1">
        <w:rPr>
          <w:rFonts w:cstheme="minorHAnsi"/>
          <w:b/>
          <w:bCs/>
          <w:sz w:val="24"/>
          <w:szCs w:val="24"/>
        </w:rPr>
        <w:t>7</w:t>
      </w:r>
      <w:r w:rsidRPr="00D230B1">
        <w:rPr>
          <w:rFonts w:cstheme="minorHAnsi"/>
          <w:b/>
          <w:bCs/>
          <w:sz w:val="24"/>
          <w:szCs w:val="24"/>
        </w:rPr>
        <w:t>: O</w:t>
      </w:r>
      <w:r w:rsidR="00757FAA" w:rsidRPr="00D230B1">
        <w:rPr>
          <w:rFonts w:cstheme="minorHAnsi"/>
          <w:b/>
          <w:bCs/>
          <w:sz w:val="24"/>
          <w:szCs w:val="24"/>
        </w:rPr>
        <w:t>HI</w:t>
      </w:r>
      <w:r w:rsidRPr="00D230B1">
        <w:rPr>
          <w:rFonts w:cstheme="minorHAnsi"/>
          <w:b/>
          <w:bCs/>
          <w:sz w:val="24"/>
          <w:szCs w:val="24"/>
        </w:rPr>
        <w:t xml:space="preserve"> </w:t>
      </w:r>
      <w:r w:rsidR="0075077B" w:rsidRPr="00D230B1">
        <w:rPr>
          <w:rFonts w:cstheme="minorHAnsi"/>
          <w:b/>
          <w:bCs/>
          <w:sz w:val="24"/>
          <w:szCs w:val="24"/>
        </w:rPr>
        <w:t>Poster</w:t>
      </w:r>
      <w:r w:rsidR="003A5E50" w:rsidRPr="00D230B1">
        <w:rPr>
          <w:rFonts w:cstheme="minorHAnsi"/>
          <w:b/>
          <w:bCs/>
          <w:sz w:val="24"/>
          <w:szCs w:val="24"/>
        </w:rPr>
        <w:t xml:space="preserve"> Presentations</w:t>
      </w:r>
    </w:p>
    <w:p w14:paraId="28C202F8" w14:textId="39C8C65C" w:rsidR="006468F4" w:rsidRPr="00D230B1" w:rsidRDefault="00361CE3" w:rsidP="00DA6876">
      <w:pPr>
        <w:spacing w:line="360" w:lineRule="auto"/>
        <w:jc w:val="both"/>
        <w:rPr>
          <w:rFonts w:cstheme="minorHAnsi"/>
          <w:b/>
          <w:bCs/>
          <w:sz w:val="24"/>
          <w:szCs w:val="24"/>
        </w:rPr>
      </w:pPr>
      <w:r w:rsidRPr="00D230B1">
        <w:rPr>
          <w:rFonts w:cstheme="minorHAnsi"/>
          <w:b/>
          <w:bCs/>
          <w:sz w:val="24"/>
          <w:szCs w:val="24"/>
        </w:rPr>
        <w:t>Aim</w:t>
      </w:r>
      <w:r w:rsidR="00C7499A" w:rsidRPr="00D230B1">
        <w:rPr>
          <w:rFonts w:cstheme="minorHAnsi"/>
          <w:b/>
          <w:bCs/>
          <w:sz w:val="24"/>
          <w:szCs w:val="24"/>
        </w:rPr>
        <w:t xml:space="preserve"> </w:t>
      </w:r>
      <w:r w:rsidR="00B5040B" w:rsidRPr="00D230B1">
        <w:rPr>
          <w:rFonts w:cstheme="minorHAnsi"/>
          <w:sz w:val="24"/>
          <w:szCs w:val="24"/>
        </w:rPr>
        <w:t xml:space="preserve">Students will present their </w:t>
      </w:r>
      <w:r w:rsidR="00101DD2" w:rsidRPr="00D230B1">
        <w:rPr>
          <w:rFonts w:cstheme="minorHAnsi"/>
          <w:sz w:val="24"/>
          <w:szCs w:val="24"/>
        </w:rPr>
        <w:t>OHI</w:t>
      </w:r>
      <w:r w:rsidR="00B5040B" w:rsidRPr="00D230B1">
        <w:rPr>
          <w:rFonts w:cstheme="minorHAnsi"/>
          <w:sz w:val="24"/>
          <w:szCs w:val="24"/>
        </w:rPr>
        <w:t xml:space="preserve"> posters</w:t>
      </w:r>
      <w:r w:rsidR="00101DD2" w:rsidRPr="00D230B1">
        <w:rPr>
          <w:rFonts w:cstheme="minorHAnsi"/>
          <w:sz w:val="24"/>
          <w:szCs w:val="24"/>
        </w:rPr>
        <w:t xml:space="preserve"> in </w:t>
      </w:r>
      <w:r w:rsidR="009F0757" w:rsidRPr="00D230B1">
        <w:rPr>
          <w:rFonts w:cstheme="minorHAnsi"/>
          <w:sz w:val="24"/>
          <w:szCs w:val="24"/>
        </w:rPr>
        <w:t>an</w:t>
      </w:r>
      <w:r w:rsidR="00101DD2" w:rsidRPr="00D230B1">
        <w:rPr>
          <w:rFonts w:cstheme="minorHAnsi"/>
          <w:sz w:val="24"/>
          <w:szCs w:val="24"/>
        </w:rPr>
        <w:t xml:space="preserve"> oral health conference scenario setting.</w:t>
      </w:r>
      <w:r w:rsidR="00813110" w:rsidRPr="00D230B1">
        <w:rPr>
          <w:rFonts w:cstheme="minorHAnsi"/>
          <w:sz w:val="24"/>
          <w:szCs w:val="24"/>
        </w:rPr>
        <w:t xml:space="preserve"> </w:t>
      </w:r>
    </w:p>
    <w:p w14:paraId="622D0B83" w14:textId="11B0DE64" w:rsidR="00EF5AF3" w:rsidRPr="00D230B1" w:rsidRDefault="00EF5AF3" w:rsidP="00DA6876">
      <w:pPr>
        <w:spacing w:line="360" w:lineRule="auto"/>
        <w:jc w:val="both"/>
        <w:rPr>
          <w:rFonts w:cstheme="minorHAnsi"/>
          <w:b/>
          <w:bCs/>
          <w:sz w:val="24"/>
          <w:szCs w:val="24"/>
        </w:rPr>
      </w:pPr>
      <w:r w:rsidRPr="00D230B1">
        <w:rPr>
          <w:rFonts w:cstheme="minorHAnsi"/>
          <w:b/>
          <w:bCs/>
          <w:sz w:val="24"/>
          <w:szCs w:val="24"/>
        </w:rPr>
        <w:t>Objective</w:t>
      </w:r>
    </w:p>
    <w:p w14:paraId="05805101" w14:textId="43936881" w:rsidR="00D961D7" w:rsidRPr="00D230B1" w:rsidRDefault="00D961D7" w:rsidP="00D961D7">
      <w:pPr>
        <w:pStyle w:val="ListParagraph"/>
        <w:numPr>
          <w:ilvl w:val="0"/>
          <w:numId w:val="19"/>
        </w:numPr>
        <w:spacing w:line="360" w:lineRule="auto"/>
        <w:jc w:val="both"/>
        <w:rPr>
          <w:rFonts w:cstheme="minorHAnsi"/>
          <w:sz w:val="24"/>
          <w:szCs w:val="24"/>
        </w:rPr>
      </w:pPr>
      <w:r w:rsidRPr="00D230B1">
        <w:rPr>
          <w:rFonts w:cstheme="minorHAnsi"/>
          <w:sz w:val="24"/>
          <w:szCs w:val="24"/>
        </w:rPr>
        <w:t>Present poster to rest of cohort and course provider.</w:t>
      </w:r>
    </w:p>
    <w:p w14:paraId="6C062A58" w14:textId="0EC12A12" w:rsidR="00D961D7" w:rsidRPr="00D230B1" w:rsidRDefault="00D961D7" w:rsidP="00D961D7">
      <w:pPr>
        <w:pStyle w:val="ListParagraph"/>
        <w:numPr>
          <w:ilvl w:val="0"/>
          <w:numId w:val="19"/>
        </w:numPr>
        <w:spacing w:line="360" w:lineRule="auto"/>
        <w:jc w:val="both"/>
        <w:rPr>
          <w:rFonts w:cstheme="minorHAnsi"/>
          <w:sz w:val="24"/>
          <w:szCs w:val="24"/>
        </w:rPr>
      </w:pPr>
      <w:r w:rsidRPr="00D230B1">
        <w:rPr>
          <w:rFonts w:cstheme="minorHAnsi"/>
          <w:sz w:val="24"/>
          <w:szCs w:val="24"/>
        </w:rPr>
        <w:t xml:space="preserve">Discuss </w:t>
      </w:r>
      <w:r w:rsidR="00ED515D">
        <w:rPr>
          <w:rFonts w:cstheme="minorHAnsi"/>
          <w:sz w:val="24"/>
          <w:szCs w:val="24"/>
        </w:rPr>
        <w:t>chosen OHI</w:t>
      </w:r>
      <w:r w:rsidRPr="00D230B1">
        <w:rPr>
          <w:rFonts w:cstheme="minorHAnsi"/>
          <w:sz w:val="24"/>
          <w:szCs w:val="24"/>
        </w:rPr>
        <w:t xml:space="preserve"> topic.</w:t>
      </w:r>
    </w:p>
    <w:p w14:paraId="4B33275B" w14:textId="5EE95B5E" w:rsidR="00D961D7" w:rsidRDefault="00D961D7" w:rsidP="00D961D7">
      <w:pPr>
        <w:pStyle w:val="ListParagraph"/>
        <w:numPr>
          <w:ilvl w:val="0"/>
          <w:numId w:val="19"/>
        </w:numPr>
        <w:spacing w:line="360" w:lineRule="auto"/>
        <w:jc w:val="both"/>
        <w:rPr>
          <w:rFonts w:cstheme="minorHAnsi"/>
          <w:sz w:val="24"/>
          <w:szCs w:val="24"/>
        </w:rPr>
      </w:pPr>
      <w:r w:rsidRPr="00D230B1">
        <w:rPr>
          <w:rFonts w:cstheme="minorHAnsi"/>
          <w:sz w:val="24"/>
          <w:szCs w:val="24"/>
        </w:rPr>
        <w:t>Construct question to ask other presenting students.</w:t>
      </w:r>
    </w:p>
    <w:p w14:paraId="55E13B7F" w14:textId="67E4E4D2" w:rsidR="00524672" w:rsidRPr="00D230B1" w:rsidRDefault="00524672" w:rsidP="00D961D7">
      <w:pPr>
        <w:pStyle w:val="ListParagraph"/>
        <w:numPr>
          <w:ilvl w:val="0"/>
          <w:numId w:val="19"/>
        </w:numPr>
        <w:spacing w:line="360" w:lineRule="auto"/>
        <w:jc w:val="both"/>
        <w:rPr>
          <w:rFonts w:cstheme="minorHAnsi"/>
          <w:sz w:val="24"/>
          <w:szCs w:val="24"/>
        </w:rPr>
      </w:pPr>
      <w:r>
        <w:rPr>
          <w:rFonts w:cstheme="minorHAnsi"/>
          <w:sz w:val="24"/>
          <w:szCs w:val="24"/>
        </w:rPr>
        <w:t xml:space="preserve">Provide feedback </w:t>
      </w:r>
      <w:r w:rsidR="00C0710D">
        <w:rPr>
          <w:rFonts w:cstheme="minorHAnsi"/>
          <w:sz w:val="24"/>
          <w:szCs w:val="24"/>
        </w:rPr>
        <w:t>to others.</w:t>
      </w:r>
    </w:p>
    <w:p w14:paraId="19177C46" w14:textId="34375E8D" w:rsidR="001B50BF" w:rsidRPr="00D230B1" w:rsidRDefault="00B92D44" w:rsidP="00D961D7">
      <w:pPr>
        <w:spacing w:line="360" w:lineRule="auto"/>
        <w:jc w:val="both"/>
        <w:rPr>
          <w:rFonts w:cstheme="minorHAnsi"/>
          <w:b/>
          <w:bCs/>
          <w:sz w:val="24"/>
          <w:szCs w:val="24"/>
        </w:rPr>
      </w:pPr>
      <w:r w:rsidRPr="00D230B1">
        <w:rPr>
          <w:rFonts w:cstheme="minorHAnsi"/>
          <w:b/>
          <w:bCs/>
          <w:sz w:val="24"/>
          <w:szCs w:val="24"/>
        </w:rPr>
        <w:t>Resources</w:t>
      </w:r>
      <w:r w:rsidR="00C7499A" w:rsidRPr="00D230B1">
        <w:rPr>
          <w:rFonts w:cstheme="minorHAnsi"/>
          <w:b/>
          <w:bCs/>
          <w:sz w:val="24"/>
          <w:szCs w:val="24"/>
        </w:rPr>
        <w:t xml:space="preserve"> </w:t>
      </w:r>
      <w:r w:rsidR="00A70A02" w:rsidRPr="00D230B1">
        <w:rPr>
          <w:rFonts w:cstheme="minorHAnsi"/>
          <w:sz w:val="24"/>
          <w:szCs w:val="24"/>
        </w:rPr>
        <w:t xml:space="preserve">Tables, </w:t>
      </w:r>
      <w:r w:rsidR="001B50BF" w:rsidRPr="00D230B1">
        <w:rPr>
          <w:rFonts w:cstheme="minorHAnsi"/>
          <w:sz w:val="24"/>
          <w:szCs w:val="24"/>
        </w:rPr>
        <w:t>Poster</w:t>
      </w:r>
      <w:r w:rsidR="00A70A02" w:rsidRPr="00D230B1">
        <w:rPr>
          <w:rFonts w:cstheme="minorHAnsi"/>
          <w:sz w:val="24"/>
          <w:szCs w:val="24"/>
        </w:rPr>
        <w:t>s</w:t>
      </w:r>
      <w:r w:rsidR="001B50BF" w:rsidRPr="00D230B1">
        <w:rPr>
          <w:rFonts w:cstheme="minorHAnsi"/>
          <w:sz w:val="24"/>
          <w:szCs w:val="24"/>
        </w:rPr>
        <w:t xml:space="preserve">, </w:t>
      </w:r>
      <w:r w:rsidR="000D65F8" w:rsidRPr="00D230B1">
        <w:rPr>
          <w:rFonts w:cstheme="minorHAnsi"/>
          <w:sz w:val="24"/>
          <w:szCs w:val="24"/>
        </w:rPr>
        <w:t>pens, paper</w:t>
      </w:r>
      <w:r w:rsidR="00EF7A67" w:rsidRPr="00D230B1">
        <w:rPr>
          <w:rFonts w:cstheme="minorHAnsi"/>
          <w:sz w:val="24"/>
          <w:szCs w:val="24"/>
        </w:rPr>
        <w:t>.</w:t>
      </w:r>
    </w:p>
    <w:p w14:paraId="4DDE3A42" w14:textId="0A353E19" w:rsidR="00B92D44" w:rsidRPr="00D230B1" w:rsidRDefault="00B92D44" w:rsidP="00DA6876">
      <w:pPr>
        <w:spacing w:line="360" w:lineRule="auto"/>
        <w:jc w:val="both"/>
        <w:rPr>
          <w:rFonts w:cstheme="minorHAnsi"/>
          <w:b/>
          <w:bCs/>
          <w:sz w:val="24"/>
          <w:szCs w:val="24"/>
        </w:rPr>
      </w:pPr>
      <w:r w:rsidRPr="00D230B1">
        <w:rPr>
          <w:rFonts w:cstheme="minorHAnsi"/>
          <w:b/>
          <w:bCs/>
          <w:sz w:val="24"/>
          <w:szCs w:val="24"/>
        </w:rPr>
        <w:t xml:space="preserve">Teaching Strategies and </w:t>
      </w:r>
      <w:r w:rsidR="00C7499A" w:rsidRPr="00D230B1">
        <w:rPr>
          <w:rFonts w:cstheme="minorHAnsi"/>
          <w:b/>
          <w:bCs/>
          <w:sz w:val="24"/>
          <w:szCs w:val="24"/>
        </w:rPr>
        <w:t>L</w:t>
      </w:r>
      <w:r w:rsidRPr="00D230B1">
        <w:rPr>
          <w:rFonts w:cstheme="minorHAnsi"/>
          <w:b/>
          <w:bCs/>
          <w:sz w:val="24"/>
          <w:szCs w:val="24"/>
        </w:rPr>
        <w:t xml:space="preserve">earning </w:t>
      </w:r>
      <w:r w:rsidR="00C7499A" w:rsidRPr="00D230B1">
        <w:rPr>
          <w:rFonts w:cstheme="minorHAnsi"/>
          <w:b/>
          <w:bCs/>
          <w:sz w:val="24"/>
          <w:szCs w:val="24"/>
        </w:rPr>
        <w:t>A</w:t>
      </w:r>
      <w:r w:rsidRPr="00D230B1">
        <w:rPr>
          <w:rFonts w:cstheme="minorHAnsi"/>
          <w:b/>
          <w:bCs/>
          <w:sz w:val="24"/>
          <w:szCs w:val="24"/>
        </w:rPr>
        <w:t>ctivities</w:t>
      </w:r>
    </w:p>
    <w:p w14:paraId="128321DB" w14:textId="276ECFB8" w:rsidR="00197D43" w:rsidRPr="00D230B1" w:rsidRDefault="00197D43" w:rsidP="00C239B5">
      <w:pPr>
        <w:spacing w:before="240" w:line="360" w:lineRule="auto"/>
        <w:jc w:val="both"/>
        <w:rPr>
          <w:rFonts w:cstheme="minorHAnsi"/>
          <w:sz w:val="24"/>
          <w:szCs w:val="24"/>
        </w:rPr>
      </w:pPr>
      <w:r w:rsidRPr="00D230B1">
        <w:rPr>
          <w:rFonts w:cstheme="minorHAnsi"/>
          <w:b/>
          <w:bCs/>
          <w:sz w:val="24"/>
          <w:szCs w:val="24"/>
        </w:rPr>
        <w:t>Poster Display</w:t>
      </w:r>
      <w:r w:rsidR="00873D12" w:rsidRPr="00D230B1">
        <w:rPr>
          <w:rFonts w:cstheme="minorHAnsi"/>
          <w:b/>
          <w:bCs/>
          <w:sz w:val="24"/>
          <w:szCs w:val="24"/>
        </w:rPr>
        <w:t>/Seminar</w:t>
      </w:r>
      <w:r w:rsidR="006868F2" w:rsidRPr="00D230B1">
        <w:rPr>
          <w:rFonts w:cstheme="minorHAnsi"/>
          <w:b/>
          <w:bCs/>
          <w:sz w:val="24"/>
          <w:szCs w:val="24"/>
        </w:rPr>
        <w:t>/Summative Assessment</w:t>
      </w:r>
      <w:r w:rsidRPr="00D230B1">
        <w:rPr>
          <w:rFonts w:cstheme="minorHAnsi"/>
          <w:b/>
          <w:bCs/>
          <w:sz w:val="24"/>
          <w:szCs w:val="24"/>
        </w:rPr>
        <w:t xml:space="preserve"> </w:t>
      </w:r>
      <w:r w:rsidR="00552328" w:rsidRPr="00D230B1">
        <w:rPr>
          <w:rFonts w:cstheme="minorHAnsi"/>
          <w:sz w:val="24"/>
          <w:szCs w:val="24"/>
        </w:rPr>
        <w:t>Studies have shown that producing a</w:t>
      </w:r>
      <w:r w:rsidR="00552328" w:rsidRPr="00D230B1">
        <w:rPr>
          <w:rFonts w:cstheme="minorHAnsi"/>
          <w:b/>
          <w:bCs/>
          <w:sz w:val="24"/>
          <w:szCs w:val="24"/>
        </w:rPr>
        <w:t xml:space="preserve"> </w:t>
      </w:r>
      <w:r w:rsidR="00741DDD" w:rsidRPr="00D230B1">
        <w:rPr>
          <w:rFonts w:cstheme="minorHAnsi"/>
          <w:sz w:val="24"/>
          <w:szCs w:val="24"/>
        </w:rPr>
        <w:t>p</w:t>
      </w:r>
      <w:r w:rsidR="006868F2" w:rsidRPr="00D230B1">
        <w:rPr>
          <w:rFonts w:cstheme="minorHAnsi"/>
          <w:sz w:val="24"/>
          <w:szCs w:val="24"/>
        </w:rPr>
        <w:t>oster</w:t>
      </w:r>
      <w:r w:rsidR="00552328" w:rsidRPr="00D230B1">
        <w:rPr>
          <w:rFonts w:cstheme="minorHAnsi"/>
          <w:sz w:val="24"/>
          <w:szCs w:val="24"/>
        </w:rPr>
        <w:t xml:space="preserve"> as a means of summative assessment</w:t>
      </w:r>
      <w:r w:rsidR="006868F2" w:rsidRPr="00D230B1">
        <w:rPr>
          <w:rFonts w:cstheme="minorHAnsi"/>
          <w:sz w:val="24"/>
          <w:szCs w:val="24"/>
        </w:rPr>
        <w:t xml:space="preserve"> promote</w:t>
      </w:r>
      <w:r w:rsidR="00552328" w:rsidRPr="00D230B1">
        <w:rPr>
          <w:rFonts w:cstheme="minorHAnsi"/>
          <w:sz w:val="24"/>
          <w:szCs w:val="24"/>
        </w:rPr>
        <w:t>s</w:t>
      </w:r>
      <w:r w:rsidR="006868F2" w:rsidRPr="00D230B1">
        <w:rPr>
          <w:rFonts w:cstheme="minorHAnsi"/>
          <w:sz w:val="24"/>
          <w:szCs w:val="24"/>
        </w:rPr>
        <w:t xml:space="preserve"> enjoyment as well as providing opportunities</w:t>
      </w:r>
      <w:r w:rsidR="00552328" w:rsidRPr="00D230B1">
        <w:rPr>
          <w:rFonts w:cstheme="minorHAnsi"/>
          <w:sz w:val="24"/>
          <w:szCs w:val="24"/>
        </w:rPr>
        <w:t xml:space="preserve"> to </w:t>
      </w:r>
      <w:r w:rsidR="006868F2" w:rsidRPr="00D230B1">
        <w:rPr>
          <w:rFonts w:cstheme="minorHAnsi"/>
          <w:sz w:val="24"/>
          <w:szCs w:val="24"/>
        </w:rPr>
        <w:t>promot</w:t>
      </w:r>
      <w:r w:rsidR="00552328" w:rsidRPr="00D230B1">
        <w:rPr>
          <w:rFonts w:cstheme="minorHAnsi"/>
          <w:sz w:val="24"/>
          <w:szCs w:val="24"/>
        </w:rPr>
        <w:t>e</w:t>
      </w:r>
      <w:r w:rsidR="006868F2" w:rsidRPr="00D230B1">
        <w:rPr>
          <w:rFonts w:cstheme="minorHAnsi"/>
          <w:sz w:val="24"/>
          <w:szCs w:val="24"/>
        </w:rPr>
        <w:t xml:space="preserve"> </w:t>
      </w:r>
      <w:r w:rsidR="00BD2A38" w:rsidRPr="00D230B1">
        <w:rPr>
          <w:rFonts w:cstheme="minorHAnsi"/>
          <w:sz w:val="24"/>
          <w:szCs w:val="24"/>
        </w:rPr>
        <w:t>self-directed learning</w:t>
      </w:r>
      <w:r w:rsidR="00C672F0" w:rsidRPr="00D230B1">
        <w:rPr>
          <w:rFonts w:cstheme="minorHAnsi"/>
          <w:sz w:val="24"/>
          <w:szCs w:val="24"/>
        </w:rPr>
        <w:t xml:space="preserve"> and </w:t>
      </w:r>
      <w:r w:rsidR="006868F2" w:rsidRPr="00D230B1">
        <w:rPr>
          <w:rFonts w:cstheme="minorHAnsi"/>
          <w:sz w:val="24"/>
          <w:szCs w:val="24"/>
        </w:rPr>
        <w:t>higher order thinking skills as well as facilitating and informing future learning</w:t>
      </w:r>
      <w:r w:rsidR="00C672F0" w:rsidRPr="00D230B1">
        <w:rPr>
          <w:rFonts w:cstheme="minorHAnsi"/>
          <w:sz w:val="24"/>
          <w:szCs w:val="24"/>
        </w:rPr>
        <w:t xml:space="preserve"> (</w:t>
      </w:r>
      <w:r w:rsidR="00C04D5D" w:rsidRPr="00D230B1">
        <w:rPr>
          <w:rFonts w:cstheme="minorHAnsi"/>
          <w:sz w:val="24"/>
          <w:szCs w:val="24"/>
        </w:rPr>
        <w:t>Howard</w:t>
      </w:r>
      <w:r w:rsidR="00C672F0" w:rsidRPr="00D230B1">
        <w:rPr>
          <w:rFonts w:cstheme="minorHAnsi"/>
          <w:sz w:val="24"/>
          <w:szCs w:val="24"/>
        </w:rPr>
        <w:t xml:space="preserve"> 2015)</w:t>
      </w:r>
      <w:r w:rsidR="006868F2" w:rsidRPr="00D230B1">
        <w:rPr>
          <w:rFonts w:cstheme="minorHAnsi"/>
          <w:b/>
          <w:bCs/>
          <w:sz w:val="24"/>
          <w:szCs w:val="24"/>
        </w:rPr>
        <w:t xml:space="preserve">. </w:t>
      </w:r>
      <w:r w:rsidR="00BF3285" w:rsidRPr="00D230B1">
        <w:rPr>
          <w:rFonts w:cstheme="minorHAnsi"/>
          <w:sz w:val="24"/>
          <w:szCs w:val="24"/>
        </w:rPr>
        <w:t xml:space="preserve">By providing opportunity for individual research students are </w:t>
      </w:r>
      <w:r w:rsidR="00C239B5" w:rsidRPr="00D230B1">
        <w:rPr>
          <w:rFonts w:cstheme="minorHAnsi"/>
          <w:sz w:val="24"/>
          <w:szCs w:val="24"/>
        </w:rPr>
        <w:t xml:space="preserve">demonstrating working towards PS V3 ‘use evidence-informed approaches and the outcomes from research’ (Advance HE 2011). </w:t>
      </w:r>
      <w:r w:rsidRPr="00D230B1">
        <w:rPr>
          <w:rFonts w:cstheme="minorHAnsi"/>
          <w:sz w:val="24"/>
          <w:szCs w:val="24"/>
        </w:rPr>
        <w:t>Participants</w:t>
      </w:r>
      <w:r w:rsidR="00DC1AD5" w:rsidRPr="00D230B1">
        <w:rPr>
          <w:rFonts w:cstheme="minorHAnsi"/>
          <w:sz w:val="24"/>
          <w:szCs w:val="24"/>
        </w:rPr>
        <w:t xml:space="preserve"> will display and present their poster </w:t>
      </w:r>
      <w:r w:rsidR="00AE1217" w:rsidRPr="00D230B1">
        <w:rPr>
          <w:rFonts w:cstheme="minorHAnsi"/>
          <w:sz w:val="24"/>
          <w:szCs w:val="24"/>
        </w:rPr>
        <w:t>to the rest of the cohort as if they were at an Oral Health Conference</w:t>
      </w:r>
      <w:r w:rsidRPr="00D230B1">
        <w:rPr>
          <w:rFonts w:cstheme="minorHAnsi"/>
          <w:sz w:val="24"/>
          <w:szCs w:val="24"/>
        </w:rPr>
        <w:t xml:space="preserve">. </w:t>
      </w:r>
      <w:r w:rsidR="00B007C8" w:rsidRPr="00D230B1">
        <w:rPr>
          <w:rFonts w:cstheme="minorHAnsi"/>
          <w:sz w:val="24"/>
          <w:szCs w:val="24"/>
        </w:rPr>
        <w:t xml:space="preserve">The course tutor </w:t>
      </w:r>
      <w:r w:rsidR="00B007C8" w:rsidRPr="00D230B1">
        <w:rPr>
          <w:rFonts w:cstheme="minorHAnsi"/>
          <w:sz w:val="24"/>
          <w:szCs w:val="24"/>
        </w:rPr>
        <w:lastRenderedPageBreak/>
        <w:t>will assess the poster</w:t>
      </w:r>
      <w:r w:rsidR="00E70469" w:rsidRPr="00D230B1">
        <w:rPr>
          <w:rFonts w:cstheme="minorHAnsi"/>
          <w:sz w:val="24"/>
          <w:szCs w:val="24"/>
        </w:rPr>
        <w:t>s</w:t>
      </w:r>
      <w:r w:rsidR="00B007C8" w:rsidRPr="00D230B1">
        <w:rPr>
          <w:rFonts w:cstheme="minorHAnsi"/>
          <w:sz w:val="24"/>
          <w:szCs w:val="24"/>
        </w:rPr>
        <w:t xml:space="preserve"> u</w:t>
      </w:r>
      <w:r w:rsidR="00AF56C1" w:rsidRPr="00D230B1">
        <w:rPr>
          <w:rFonts w:cstheme="minorHAnsi"/>
          <w:sz w:val="24"/>
          <w:szCs w:val="24"/>
        </w:rPr>
        <w:t>sing a student assessment form</w:t>
      </w:r>
      <w:r w:rsidR="00B007C8" w:rsidRPr="00D230B1">
        <w:rPr>
          <w:rFonts w:cstheme="minorHAnsi"/>
          <w:sz w:val="24"/>
          <w:szCs w:val="24"/>
        </w:rPr>
        <w:t xml:space="preserve"> and the </w:t>
      </w:r>
      <w:r w:rsidR="007674FF" w:rsidRPr="00D230B1">
        <w:rPr>
          <w:rFonts w:cstheme="minorHAnsi"/>
          <w:sz w:val="24"/>
          <w:szCs w:val="24"/>
        </w:rPr>
        <w:t>students will receive a</w:t>
      </w:r>
      <w:r w:rsidR="00AF56C1" w:rsidRPr="00D230B1">
        <w:rPr>
          <w:rFonts w:cstheme="minorHAnsi"/>
          <w:sz w:val="24"/>
          <w:szCs w:val="24"/>
        </w:rPr>
        <w:t xml:space="preserve"> grade </w:t>
      </w:r>
      <w:r w:rsidR="007674FF" w:rsidRPr="00D230B1">
        <w:rPr>
          <w:rFonts w:cstheme="minorHAnsi"/>
          <w:sz w:val="24"/>
          <w:szCs w:val="24"/>
        </w:rPr>
        <w:t>based on</w:t>
      </w:r>
      <w:r w:rsidR="00AF56C1" w:rsidRPr="00D230B1">
        <w:rPr>
          <w:rFonts w:cstheme="minorHAnsi"/>
          <w:sz w:val="24"/>
          <w:szCs w:val="24"/>
        </w:rPr>
        <w:t xml:space="preserve"> </w:t>
      </w:r>
      <w:r w:rsidR="007674FF" w:rsidRPr="00D230B1">
        <w:rPr>
          <w:rFonts w:cstheme="minorHAnsi"/>
          <w:sz w:val="24"/>
          <w:szCs w:val="24"/>
        </w:rPr>
        <w:t>their</w:t>
      </w:r>
      <w:r w:rsidR="00AF56C1" w:rsidRPr="00D230B1">
        <w:rPr>
          <w:rFonts w:cstheme="minorHAnsi"/>
          <w:sz w:val="24"/>
          <w:szCs w:val="24"/>
        </w:rPr>
        <w:t xml:space="preserve"> ability to </w:t>
      </w:r>
      <w:r w:rsidR="00776AD4" w:rsidRPr="00D230B1">
        <w:rPr>
          <w:rFonts w:cstheme="minorHAnsi"/>
          <w:sz w:val="24"/>
          <w:szCs w:val="24"/>
        </w:rPr>
        <w:t xml:space="preserve">summarise </w:t>
      </w:r>
      <w:r w:rsidR="00592360" w:rsidRPr="00D230B1">
        <w:rPr>
          <w:rFonts w:cstheme="minorHAnsi"/>
          <w:sz w:val="24"/>
          <w:szCs w:val="24"/>
        </w:rPr>
        <w:t xml:space="preserve">and communicate </w:t>
      </w:r>
      <w:r w:rsidR="00E92888" w:rsidRPr="00D230B1">
        <w:rPr>
          <w:rFonts w:cstheme="minorHAnsi"/>
          <w:sz w:val="24"/>
          <w:szCs w:val="24"/>
        </w:rPr>
        <w:t xml:space="preserve">relevant </w:t>
      </w:r>
      <w:r w:rsidR="00776AD4" w:rsidRPr="00D230B1">
        <w:rPr>
          <w:rFonts w:cstheme="minorHAnsi"/>
          <w:sz w:val="24"/>
          <w:szCs w:val="24"/>
        </w:rPr>
        <w:t>information</w:t>
      </w:r>
      <w:r w:rsidR="00E92888" w:rsidRPr="00D230B1">
        <w:rPr>
          <w:rFonts w:cstheme="minorHAnsi"/>
          <w:sz w:val="24"/>
          <w:szCs w:val="24"/>
        </w:rPr>
        <w:t>;</w:t>
      </w:r>
      <w:r w:rsidR="00AF56C1" w:rsidRPr="00D230B1">
        <w:rPr>
          <w:rFonts w:cstheme="minorHAnsi"/>
          <w:sz w:val="24"/>
          <w:szCs w:val="24"/>
        </w:rPr>
        <w:t xml:space="preserve"> the standard of visual presentation; </w:t>
      </w:r>
      <w:r w:rsidR="002B314C" w:rsidRPr="00D230B1">
        <w:rPr>
          <w:rFonts w:cstheme="minorHAnsi"/>
          <w:sz w:val="24"/>
          <w:szCs w:val="24"/>
        </w:rPr>
        <w:t xml:space="preserve">and the </w:t>
      </w:r>
      <w:r w:rsidR="001163F8" w:rsidRPr="00D230B1">
        <w:rPr>
          <w:rFonts w:cstheme="minorHAnsi"/>
          <w:sz w:val="24"/>
          <w:szCs w:val="24"/>
        </w:rPr>
        <w:t>relevant resources</w:t>
      </w:r>
      <w:r w:rsidR="00E275E7" w:rsidRPr="00D230B1">
        <w:rPr>
          <w:rFonts w:cstheme="minorHAnsi"/>
          <w:sz w:val="24"/>
          <w:szCs w:val="24"/>
        </w:rPr>
        <w:t>/supporting documents</w:t>
      </w:r>
      <w:r w:rsidR="001163F8" w:rsidRPr="00D230B1">
        <w:rPr>
          <w:rFonts w:cstheme="minorHAnsi"/>
          <w:sz w:val="24"/>
          <w:szCs w:val="24"/>
        </w:rPr>
        <w:t xml:space="preserve"> that are displayed with the poster. </w:t>
      </w:r>
      <w:r w:rsidR="007371B4">
        <w:rPr>
          <w:rFonts w:cstheme="minorHAnsi"/>
          <w:sz w:val="24"/>
          <w:szCs w:val="24"/>
        </w:rPr>
        <w:t>By a</w:t>
      </w:r>
      <w:r w:rsidR="00142F7B" w:rsidRPr="00D230B1">
        <w:rPr>
          <w:rFonts w:cstheme="minorHAnsi"/>
          <w:sz w:val="24"/>
          <w:szCs w:val="24"/>
        </w:rPr>
        <w:t>nalysing p</w:t>
      </w:r>
      <w:r w:rsidR="00AC157B" w:rsidRPr="00D230B1">
        <w:rPr>
          <w:rFonts w:cstheme="minorHAnsi"/>
          <w:sz w:val="24"/>
          <w:szCs w:val="24"/>
        </w:rPr>
        <w:t>oster grades</w:t>
      </w:r>
      <w:r w:rsidR="00142F7B" w:rsidRPr="00D230B1">
        <w:rPr>
          <w:rFonts w:cstheme="minorHAnsi"/>
          <w:sz w:val="24"/>
          <w:szCs w:val="24"/>
        </w:rPr>
        <w:t xml:space="preserve"> the course provider</w:t>
      </w:r>
      <w:r w:rsidR="00AC157B" w:rsidRPr="00D230B1">
        <w:rPr>
          <w:rFonts w:cstheme="minorHAnsi"/>
          <w:sz w:val="24"/>
          <w:szCs w:val="24"/>
        </w:rPr>
        <w:t xml:space="preserve"> </w:t>
      </w:r>
      <w:r w:rsidR="007371B4">
        <w:rPr>
          <w:rFonts w:cstheme="minorHAnsi"/>
          <w:sz w:val="24"/>
          <w:szCs w:val="24"/>
        </w:rPr>
        <w:t xml:space="preserve">can use this assessment as </w:t>
      </w:r>
      <w:r w:rsidR="00142F7B" w:rsidRPr="00D230B1">
        <w:rPr>
          <w:rFonts w:cstheme="minorHAnsi"/>
          <w:sz w:val="24"/>
          <w:szCs w:val="24"/>
        </w:rPr>
        <w:t>a ‘</w:t>
      </w:r>
      <w:r w:rsidR="00AC157B" w:rsidRPr="00D230B1">
        <w:rPr>
          <w:rFonts w:cstheme="minorHAnsi"/>
          <w:sz w:val="24"/>
          <w:szCs w:val="24"/>
        </w:rPr>
        <w:t xml:space="preserve">method for evaluating </w:t>
      </w:r>
      <w:r w:rsidR="00142F7B" w:rsidRPr="00D230B1">
        <w:rPr>
          <w:rFonts w:cstheme="minorHAnsi"/>
          <w:sz w:val="24"/>
          <w:szCs w:val="24"/>
        </w:rPr>
        <w:t xml:space="preserve">the effectiveness of teaching’ throughout the course </w:t>
      </w:r>
      <w:r w:rsidR="002E7BCF" w:rsidRPr="00D230B1">
        <w:rPr>
          <w:rFonts w:cstheme="minorHAnsi"/>
          <w:sz w:val="24"/>
          <w:szCs w:val="24"/>
        </w:rPr>
        <w:t>(PS K5 Advance HE 2011).</w:t>
      </w:r>
    </w:p>
    <w:p w14:paraId="4AFEE247" w14:textId="3D2DC77A" w:rsidR="00372C7C" w:rsidRPr="00D230B1" w:rsidRDefault="002F42C8" w:rsidP="00DA6876">
      <w:pPr>
        <w:spacing w:before="240" w:line="360" w:lineRule="auto"/>
        <w:jc w:val="both"/>
        <w:rPr>
          <w:rFonts w:cstheme="minorHAnsi"/>
          <w:sz w:val="24"/>
          <w:szCs w:val="24"/>
        </w:rPr>
      </w:pPr>
      <w:r w:rsidRPr="00D230B1">
        <w:rPr>
          <w:rFonts w:cstheme="minorHAnsi"/>
          <w:b/>
          <w:bCs/>
          <w:sz w:val="24"/>
          <w:szCs w:val="24"/>
        </w:rPr>
        <w:t>Peer to Peer Learning/</w:t>
      </w:r>
      <w:r w:rsidR="00372C7C" w:rsidRPr="00D230B1">
        <w:rPr>
          <w:rFonts w:cstheme="minorHAnsi"/>
          <w:b/>
          <w:bCs/>
          <w:sz w:val="24"/>
          <w:szCs w:val="24"/>
        </w:rPr>
        <w:t xml:space="preserve">Q&amp;A </w:t>
      </w:r>
      <w:r w:rsidR="00F9394B" w:rsidRPr="00D230B1">
        <w:rPr>
          <w:rFonts w:cstheme="minorHAnsi"/>
          <w:sz w:val="24"/>
          <w:szCs w:val="24"/>
        </w:rPr>
        <w:t xml:space="preserve">While listening to the other </w:t>
      </w:r>
      <w:r w:rsidR="00E71A2A" w:rsidRPr="00D230B1">
        <w:rPr>
          <w:rFonts w:cstheme="minorHAnsi"/>
          <w:sz w:val="24"/>
          <w:szCs w:val="24"/>
        </w:rPr>
        <w:t>students’</w:t>
      </w:r>
      <w:r w:rsidR="00F9394B" w:rsidRPr="00D230B1">
        <w:rPr>
          <w:rFonts w:cstheme="minorHAnsi"/>
          <w:sz w:val="24"/>
          <w:szCs w:val="24"/>
        </w:rPr>
        <w:t xml:space="preserve"> presentations, e</w:t>
      </w:r>
      <w:r w:rsidR="00372C7C" w:rsidRPr="00D230B1">
        <w:rPr>
          <w:rFonts w:cstheme="minorHAnsi"/>
          <w:sz w:val="24"/>
          <w:szCs w:val="24"/>
        </w:rPr>
        <w:t>ach student will be asked to come up with one relevant question to ask</w:t>
      </w:r>
      <w:r w:rsidR="00686416" w:rsidRPr="00D230B1">
        <w:rPr>
          <w:rFonts w:cstheme="minorHAnsi"/>
          <w:sz w:val="24"/>
          <w:szCs w:val="24"/>
        </w:rPr>
        <w:t xml:space="preserve"> the presenting student. </w:t>
      </w:r>
      <w:r w:rsidR="00994DE0" w:rsidRPr="00D230B1">
        <w:rPr>
          <w:rFonts w:cstheme="minorHAnsi"/>
          <w:sz w:val="24"/>
          <w:szCs w:val="24"/>
        </w:rPr>
        <w:t xml:space="preserve">This will encourage the students to engage with the </w:t>
      </w:r>
      <w:r w:rsidR="00ED32BC" w:rsidRPr="00D230B1">
        <w:rPr>
          <w:rFonts w:cstheme="minorHAnsi"/>
          <w:sz w:val="24"/>
          <w:szCs w:val="24"/>
        </w:rPr>
        <w:t>task, listen effectively and construct a relevant question on the topic</w:t>
      </w:r>
      <w:r w:rsidR="008C6443" w:rsidRPr="00D230B1">
        <w:rPr>
          <w:rFonts w:cstheme="minorHAnsi"/>
          <w:sz w:val="24"/>
          <w:szCs w:val="24"/>
        </w:rPr>
        <w:t xml:space="preserve"> and therefore will link </w:t>
      </w:r>
      <w:r w:rsidR="00804B29" w:rsidRPr="00D230B1">
        <w:rPr>
          <w:rFonts w:cstheme="minorHAnsi"/>
          <w:sz w:val="24"/>
          <w:szCs w:val="24"/>
        </w:rPr>
        <w:t>with PS V2 ‘</w:t>
      </w:r>
      <w:r w:rsidR="004075C4" w:rsidRPr="00D230B1">
        <w:rPr>
          <w:rFonts w:cstheme="minorHAnsi"/>
          <w:sz w:val="24"/>
          <w:szCs w:val="24"/>
        </w:rPr>
        <w:t>promote participation in higher education’ (Advance HE 2011).</w:t>
      </w:r>
    </w:p>
    <w:p w14:paraId="162EE0E7" w14:textId="2638500E" w:rsidR="00197D43" w:rsidRPr="00D230B1" w:rsidRDefault="00874428" w:rsidP="00DA6876">
      <w:pPr>
        <w:spacing w:before="240" w:line="360" w:lineRule="auto"/>
        <w:jc w:val="both"/>
        <w:rPr>
          <w:rFonts w:cstheme="minorHAnsi"/>
          <w:sz w:val="24"/>
          <w:szCs w:val="24"/>
        </w:rPr>
      </w:pPr>
      <w:r w:rsidRPr="00D230B1">
        <w:rPr>
          <w:rFonts w:cstheme="minorHAnsi"/>
          <w:b/>
          <w:bCs/>
          <w:sz w:val="24"/>
          <w:szCs w:val="24"/>
        </w:rPr>
        <w:t xml:space="preserve">Feedback </w:t>
      </w:r>
      <w:r w:rsidRPr="00D230B1">
        <w:rPr>
          <w:rFonts w:cstheme="minorHAnsi"/>
          <w:sz w:val="24"/>
          <w:szCs w:val="24"/>
        </w:rPr>
        <w:t xml:space="preserve">Each student will complete a short feedback form for each of the other </w:t>
      </w:r>
      <w:r w:rsidR="00A4468D" w:rsidRPr="00D230B1">
        <w:rPr>
          <w:rFonts w:cstheme="minorHAnsi"/>
          <w:sz w:val="24"/>
          <w:szCs w:val="24"/>
        </w:rPr>
        <w:t>students’</w:t>
      </w:r>
      <w:r w:rsidRPr="00D230B1">
        <w:rPr>
          <w:rFonts w:cstheme="minorHAnsi"/>
          <w:sz w:val="24"/>
          <w:szCs w:val="24"/>
        </w:rPr>
        <w:t xml:space="preserve"> presentations to gain experience in </w:t>
      </w:r>
      <w:r w:rsidR="00FD7248" w:rsidRPr="00D230B1">
        <w:rPr>
          <w:rFonts w:cstheme="minorHAnsi"/>
          <w:sz w:val="24"/>
          <w:szCs w:val="24"/>
        </w:rPr>
        <w:t>providing constructive feedback</w:t>
      </w:r>
      <w:r w:rsidR="00225630" w:rsidRPr="00D230B1">
        <w:rPr>
          <w:rFonts w:cstheme="minorHAnsi"/>
          <w:sz w:val="24"/>
          <w:szCs w:val="24"/>
        </w:rPr>
        <w:t xml:space="preserve"> linking with PS A3 ‘give feedback to learners’ (Advance HE 2011).</w:t>
      </w:r>
      <w:r w:rsidR="008D4F12" w:rsidRPr="00D230B1">
        <w:rPr>
          <w:rFonts w:cstheme="minorHAnsi"/>
          <w:sz w:val="24"/>
          <w:szCs w:val="24"/>
        </w:rPr>
        <w:t xml:space="preserve"> By providing feedback which is constructive</w:t>
      </w:r>
      <w:r w:rsidR="00F44BF6" w:rsidRPr="00D230B1">
        <w:rPr>
          <w:rFonts w:cstheme="minorHAnsi"/>
          <w:sz w:val="24"/>
          <w:szCs w:val="24"/>
        </w:rPr>
        <w:t xml:space="preserve"> and not negative</w:t>
      </w:r>
      <w:r w:rsidR="008D4F12" w:rsidRPr="00D230B1">
        <w:rPr>
          <w:rFonts w:cstheme="minorHAnsi"/>
          <w:sz w:val="24"/>
          <w:szCs w:val="24"/>
        </w:rPr>
        <w:t xml:space="preserve"> learners are further linking with </w:t>
      </w:r>
      <w:r w:rsidR="00B82907" w:rsidRPr="00D230B1">
        <w:rPr>
          <w:rFonts w:cstheme="minorHAnsi"/>
          <w:sz w:val="24"/>
          <w:szCs w:val="24"/>
        </w:rPr>
        <w:t>PS by ‘respecting other individual learners’ (V1</w:t>
      </w:r>
      <w:r w:rsidR="00B91B6A" w:rsidRPr="00D230B1">
        <w:rPr>
          <w:rFonts w:cstheme="minorHAnsi"/>
          <w:sz w:val="24"/>
          <w:szCs w:val="24"/>
        </w:rPr>
        <w:t xml:space="preserve"> Advance HE 2011).</w:t>
      </w:r>
    </w:p>
    <w:p w14:paraId="3D4CC891" w14:textId="4E2AAD88" w:rsidR="00291064" w:rsidRPr="00D230B1" w:rsidRDefault="00F66F58" w:rsidP="00DA6876">
      <w:pPr>
        <w:spacing w:before="240" w:line="360" w:lineRule="auto"/>
        <w:jc w:val="both"/>
        <w:rPr>
          <w:rFonts w:cstheme="minorHAnsi"/>
          <w:sz w:val="24"/>
          <w:szCs w:val="24"/>
        </w:rPr>
      </w:pPr>
      <w:r w:rsidRPr="00D230B1">
        <w:rPr>
          <w:rFonts w:cstheme="minorHAnsi"/>
          <w:b/>
          <w:bCs/>
          <w:sz w:val="24"/>
          <w:szCs w:val="24"/>
        </w:rPr>
        <w:t>Reflecti</w:t>
      </w:r>
      <w:r w:rsidR="005F62C1" w:rsidRPr="00D230B1">
        <w:rPr>
          <w:rFonts w:cstheme="minorHAnsi"/>
          <w:b/>
          <w:bCs/>
          <w:sz w:val="24"/>
          <w:szCs w:val="24"/>
        </w:rPr>
        <w:t>on</w:t>
      </w:r>
      <w:r w:rsidR="008C323E" w:rsidRPr="00D230B1">
        <w:rPr>
          <w:rFonts w:cstheme="minorHAnsi"/>
          <w:b/>
          <w:bCs/>
          <w:sz w:val="24"/>
          <w:szCs w:val="24"/>
        </w:rPr>
        <w:t>/</w:t>
      </w:r>
      <w:r w:rsidR="003B66F9" w:rsidRPr="00D230B1">
        <w:rPr>
          <w:rFonts w:cstheme="minorHAnsi"/>
          <w:b/>
          <w:bCs/>
          <w:sz w:val="24"/>
          <w:szCs w:val="24"/>
        </w:rPr>
        <w:t>Discussion/</w:t>
      </w:r>
      <w:r w:rsidR="008C323E" w:rsidRPr="00D230B1">
        <w:rPr>
          <w:rFonts w:cstheme="minorHAnsi"/>
          <w:b/>
          <w:bCs/>
          <w:sz w:val="24"/>
          <w:szCs w:val="24"/>
        </w:rPr>
        <w:t>Formative Assessment</w:t>
      </w:r>
      <w:r w:rsidR="008C323E" w:rsidRPr="00D230B1">
        <w:rPr>
          <w:rFonts w:cstheme="minorHAnsi"/>
          <w:sz w:val="24"/>
          <w:szCs w:val="24"/>
        </w:rPr>
        <w:t xml:space="preserve"> </w:t>
      </w:r>
      <w:r w:rsidR="008339E7" w:rsidRPr="00D230B1">
        <w:rPr>
          <w:rFonts w:cstheme="minorHAnsi"/>
          <w:sz w:val="24"/>
          <w:szCs w:val="24"/>
        </w:rPr>
        <w:t>Learners will be asked to reflect on the</w:t>
      </w:r>
      <w:r w:rsidR="00D87DA5" w:rsidRPr="00D230B1">
        <w:rPr>
          <w:rFonts w:cstheme="minorHAnsi"/>
          <w:sz w:val="24"/>
          <w:szCs w:val="24"/>
        </w:rPr>
        <w:t xml:space="preserve"> process of researching, designing a presenting their</w:t>
      </w:r>
      <w:r w:rsidR="006604D8" w:rsidRPr="00D230B1">
        <w:rPr>
          <w:rFonts w:cstheme="minorHAnsi"/>
          <w:sz w:val="24"/>
          <w:szCs w:val="24"/>
        </w:rPr>
        <w:t xml:space="preserve"> </w:t>
      </w:r>
      <w:r w:rsidR="00D87DA5" w:rsidRPr="00D230B1">
        <w:rPr>
          <w:rFonts w:cstheme="minorHAnsi"/>
          <w:sz w:val="24"/>
          <w:szCs w:val="24"/>
        </w:rPr>
        <w:t xml:space="preserve">posters </w:t>
      </w:r>
      <w:r w:rsidR="009241E3" w:rsidRPr="00D230B1">
        <w:rPr>
          <w:rFonts w:cstheme="minorHAnsi"/>
          <w:sz w:val="24"/>
          <w:szCs w:val="24"/>
        </w:rPr>
        <w:t xml:space="preserve">in </w:t>
      </w:r>
      <w:r w:rsidR="003B66F9" w:rsidRPr="00D230B1">
        <w:rPr>
          <w:rFonts w:cstheme="minorHAnsi"/>
          <w:sz w:val="24"/>
          <w:szCs w:val="24"/>
        </w:rPr>
        <w:t xml:space="preserve">an informal group discussion at the end of the </w:t>
      </w:r>
      <w:r w:rsidR="00EA3D48" w:rsidRPr="00D230B1">
        <w:rPr>
          <w:rFonts w:cstheme="minorHAnsi"/>
          <w:sz w:val="24"/>
          <w:szCs w:val="24"/>
        </w:rPr>
        <w:t>session</w:t>
      </w:r>
      <w:r w:rsidR="00D34780" w:rsidRPr="00D230B1">
        <w:rPr>
          <w:rFonts w:cstheme="minorHAnsi"/>
          <w:sz w:val="24"/>
          <w:szCs w:val="24"/>
        </w:rPr>
        <w:t xml:space="preserve">. </w:t>
      </w:r>
      <w:r w:rsidR="000175DE" w:rsidRPr="00D230B1">
        <w:rPr>
          <w:rFonts w:cstheme="minorHAnsi"/>
          <w:sz w:val="24"/>
          <w:szCs w:val="24"/>
        </w:rPr>
        <w:t>R</w:t>
      </w:r>
      <w:r w:rsidR="004F0092" w:rsidRPr="00D230B1">
        <w:rPr>
          <w:rFonts w:cstheme="minorHAnsi"/>
          <w:sz w:val="24"/>
          <w:szCs w:val="24"/>
        </w:rPr>
        <w:t>eflective assessment</w:t>
      </w:r>
      <w:r w:rsidR="000175DE" w:rsidRPr="00D230B1">
        <w:rPr>
          <w:rFonts w:cstheme="minorHAnsi"/>
          <w:sz w:val="24"/>
          <w:szCs w:val="24"/>
        </w:rPr>
        <w:t>s</w:t>
      </w:r>
      <w:r w:rsidR="004F0092" w:rsidRPr="00D230B1">
        <w:rPr>
          <w:rFonts w:cstheme="minorHAnsi"/>
          <w:sz w:val="24"/>
          <w:szCs w:val="24"/>
        </w:rPr>
        <w:t xml:space="preserve"> </w:t>
      </w:r>
      <w:r w:rsidR="000175DE" w:rsidRPr="00D230B1">
        <w:rPr>
          <w:rFonts w:cstheme="minorHAnsi"/>
          <w:sz w:val="24"/>
          <w:szCs w:val="24"/>
        </w:rPr>
        <w:t xml:space="preserve">may enable implementation of future improvements to </w:t>
      </w:r>
      <w:proofErr w:type="gramStart"/>
      <w:r w:rsidR="000175DE" w:rsidRPr="00D230B1">
        <w:rPr>
          <w:rFonts w:cstheme="minorHAnsi"/>
          <w:sz w:val="24"/>
          <w:szCs w:val="24"/>
        </w:rPr>
        <w:t>teaching</w:t>
      </w:r>
      <w:proofErr w:type="gramEnd"/>
      <w:r w:rsidR="000175DE" w:rsidRPr="00D230B1">
        <w:rPr>
          <w:rFonts w:cstheme="minorHAnsi"/>
          <w:sz w:val="24"/>
          <w:szCs w:val="24"/>
        </w:rPr>
        <w:t xml:space="preserve"> p</w:t>
      </w:r>
      <w:r w:rsidR="0095027E" w:rsidRPr="00D230B1">
        <w:rPr>
          <w:rFonts w:cstheme="minorHAnsi"/>
          <w:sz w:val="24"/>
          <w:szCs w:val="24"/>
        </w:rPr>
        <w:t xml:space="preserve">ractices </w:t>
      </w:r>
      <w:r w:rsidR="00A50687" w:rsidRPr="00D230B1">
        <w:rPr>
          <w:rFonts w:cstheme="minorHAnsi"/>
          <w:sz w:val="24"/>
          <w:szCs w:val="24"/>
        </w:rPr>
        <w:t xml:space="preserve">in </w:t>
      </w:r>
      <w:r w:rsidR="006D3608" w:rsidRPr="00D230B1">
        <w:rPr>
          <w:rFonts w:cstheme="minorHAnsi"/>
          <w:sz w:val="24"/>
          <w:szCs w:val="24"/>
        </w:rPr>
        <w:t xml:space="preserve">both how the course is run and for the course provider to gauge </w:t>
      </w:r>
      <w:r w:rsidR="00FA3E7C" w:rsidRPr="00D230B1">
        <w:rPr>
          <w:rFonts w:cstheme="minorHAnsi"/>
          <w:sz w:val="24"/>
          <w:szCs w:val="24"/>
        </w:rPr>
        <w:t>‘</w:t>
      </w:r>
      <w:r w:rsidR="006D3608" w:rsidRPr="00D230B1">
        <w:rPr>
          <w:rFonts w:cstheme="minorHAnsi"/>
          <w:sz w:val="24"/>
          <w:szCs w:val="24"/>
        </w:rPr>
        <w:t>effectiveness of</w:t>
      </w:r>
      <w:r w:rsidR="00A50687" w:rsidRPr="00D230B1">
        <w:rPr>
          <w:rFonts w:cstheme="minorHAnsi"/>
          <w:sz w:val="24"/>
          <w:szCs w:val="24"/>
        </w:rPr>
        <w:t xml:space="preserve"> research posters as a</w:t>
      </w:r>
      <w:r w:rsidR="006D3608" w:rsidRPr="00D230B1">
        <w:rPr>
          <w:rFonts w:cstheme="minorHAnsi"/>
          <w:sz w:val="24"/>
          <w:szCs w:val="24"/>
        </w:rPr>
        <w:t xml:space="preserve"> teaching method</w:t>
      </w:r>
      <w:r w:rsidR="00FA3E7C" w:rsidRPr="00D230B1">
        <w:rPr>
          <w:rFonts w:cstheme="minorHAnsi"/>
          <w:sz w:val="24"/>
          <w:szCs w:val="24"/>
        </w:rPr>
        <w:t>’ which links with PS K5 (Advance HE 2011).</w:t>
      </w:r>
      <w:r w:rsidR="000F319E" w:rsidRPr="00D230B1">
        <w:rPr>
          <w:rFonts w:cstheme="minorHAnsi"/>
          <w:sz w:val="24"/>
          <w:szCs w:val="24"/>
        </w:rPr>
        <w:t xml:space="preserve"> </w:t>
      </w:r>
      <w:r w:rsidR="00D34780" w:rsidRPr="00D230B1">
        <w:rPr>
          <w:rFonts w:cstheme="minorHAnsi"/>
          <w:sz w:val="24"/>
          <w:szCs w:val="24"/>
        </w:rPr>
        <w:t xml:space="preserve">Evaluation of this kind demonstrates </w:t>
      </w:r>
      <w:r w:rsidR="00397A4B" w:rsidRPr="00D230B1">
        <w:rPr>
          <w:rFonts w:cstheme="minorHAnsi"/>
          <w:sz w:val="24"/>
          <w:szCs w:val="24"/>
        </w:rPr>
        <w:t>critical thinking which is the pinnacle of Bloom’s taxonomy of cognitive skills (Adams 2015).</w:t>
      </w:r>
    </w:p>
    <w:p w14:paraId="5407612D" w14:textId="77777777" w:rsidR="00EB2F96" w:rsidRPr="00D230B1" w:rsidRDefault="00EB2F96" w:rsidP="00DA6876">
      <w:pPr>
        <w:spacing w:before="240" w:line="360" w:lineRule="auto"/>
        <w:jc w:val="both"/>
        <w:rPr>
          <w:rFonts w:cstheme="minorHAnsi"/>
          <w:sz w:val="24"/>
          <w:szCs w:val="24"/>
        </w:rPr>
      </w:pPr>
    </w:p>
    <w:p w14:paraId="556AF175" w14:textId="4626497A" w:rsidR="00B92D44" w:rsidRPr="00D230B1" w:rsidRDefault="00CB3F7A" w:rsidP="00DA6876">
      <w:pPr>
        <w:spacing w:line="360" w:lineRule="auto"/>
        <w:jc w:val="both"/>
        <w:rPr>
          <w:rFonts w:cstheme="minorHAnsi"/>
          <w:b/>
          <w:bCs/>
          <w:sz w:val="24"/>
          <w:szCs w:val="24"/>
        </w:rPr>
      </w:pPr>
      <w:r w:rsidRPr="00D230B1">
        <w:rPr>
          <w:rFonts w:cstheme="minorHAnsi"/>
          <w:b/>
          <w:bCs/>
          <w:sz w:val="24"/>
          <w:szCs w:val="24"/>
        </w:rPr>
        <w:t xml:space="preserve">Session </w:t>
      </w:r>
      <w:r w:rsidR="004C2879" w:rsidRPr="00D230B1">
        <w:rPr>
          <w:rFonts w:cstheme="minorHAnsi"/>
          <w:b/>
          <w:bCs/>
          <w:sz w:val="24"/>
          <w:szCs w:val="24"/>
        </w:rPr>
        <w:t>8</w:t>
      </w:r>
      <w:r w:rsidR="00FD6EC7" w:rsidRPr="00D230B1">
        <w:rPr>
          <w:rFonts w:cstheme="minorHAnsi"/>
          <w:b/>
          <w:bCs/>
          <w:sz w:val="24"/>
          <w:szCs w:val="24"/>
        </w:rPr>
        <w:t>:</w:t>
      </w:r>
      <w:r w:rsidRPr="00D230B1">
        <w:rPr>
          <w:rFonts w:cstheme="minorHAnsi"/>
          <w:b/>
          <w:bCs/>
          <w:sz w:val="24"/>
          <w:szCs w:val="24"/>
        </w:rPr>
        <w:t xml:space="preserve"> OSCE</w:t>
      </w:r>
      <w:r w:rsidR="00841159" w:rsidRPr="00D230B1">
        <w:rPr>
          <w:rFonts w:cstheme="minorHAnsi"/>
          <w:b/>
          <w:bCs/>
          <w:sz w:val="24"/>
          <w:szCs w:val="24"/>
        </w:rPr>
        <w:t xml:space="preserve"> Assessment</w:t>
      </w:r>
    </w:p>
    <w:p w14:paraId="36CCE819" w14:textId="67DA3405" w:rsidR="005C70C5" w:rsidRPr="00D230B1" w:rsidRDefault="005C70C5" w:rsidP="00DA6876">
      <w:pPr>
        <w:spacing w:line="360" w:lineRule="auto"/>
        <w:jc w:val="both"/>
        <w:rPr>
          <w:rFonts w:cstheme="minorHAnsi"/>
          <w:b/>
          <w:bCs/>
          <w:sz w:val="24"/>
          <w:szCs w:val="24"/>
        </w:rPr>
      </w:pPr>
      <w:r w:rsidRPr="00D230B1">
        <w:rPr>
          <w:rFonts w:cstheme="minorHAnsi"/>
          <w:b/>
          <w:bCs/>
          <w:sz w:val="24"/>
          <w:szCs w:val="24"/>
        </w:rPr>
        <w:t xml:space="preserve">Aim </w:t>
      </w:r>
      <w:r w:rsidRPr="00D230B1">
        <w:rPr>
          <w:rFonts w:cstheme="minorHAnsi"/>
          <w:sz w:val="24"/>
          <w:szCs w:val="24"/>
        </w:rPr>
        <w:t xml:space="preserve">Students </w:t>
      </w:r>
      <w:r w:rsidR="005745F3" w:rsidRPr="00D230B1">
        <w:rPr>
          <w:rFonts w:cstheme="minorHAnsi"/>
          <w:sz w:val="24"/>
          <w:szCs w:val="24"/>
        </w:rPr>
        <w:t>are required to</w:t>
      </w:r>
      <w:r w:rsidRPr="00D230B1">
        <w:rPr>
          <w:rFonts w:cstheme="minorHAnsi"/>
          <w:sz w:val="24"/>
          <w:szCs w:val="24"/>
        </w:rPr>
        <w:t xml:space="preserve"> demonstrate </w:t>
      </w:r>
      <w:r w:rsidR="005745F3" w:rsidRPr="00D230B1">
        <w:rPr>
          <w:rFonts w:cstheme="minorHAnsi"/>
          <w:sz w:val="24"/>
          <w:szCs w:val="24"/>
        </w:rPr>
        <w:t xml:space="preserve">skills </w:t>
      </w:r>
      <w:r w:rsidRPr="00D230B1">
        <w:rPr>
          <w:rFonts w:cstheme="minorHAnsi"/>
          <w:sz w:val="24"/>
          <w:szCs w:val="24"/>
        </w:rPr>
        <w:t xml:space="preserve">and deliver knowledge they have learnt from this course at a </w:t>
      </w:r>
      <w:r w:rsidR="00616AE6" w:rsidRPr="00D230B1">
        <w:rPr>
          <w:rFonts w:cstheme="minorHAnsi"/>
          <w:sz w:val="24"/>
          <w:szCs w:val="24"/>
        </w:rPr>
        <w:t xml:space="preserve">variety of </w:t>
      </w:r>
      <w:r w:rsidR="009D6397" w:rsidRPr="00D230B1">
        <w:rPr>
          <w:rFonts w:cstheme="minorHAnsi"/>
          <w:sz w:val="24"/>
          <w:szCs w:val="24"/>
        </w:rPr>
        <w:t>OHI</w:t>
      </w:r>
      <w:r w:rsidR="00616AE6" w:rsidRPr="00D230B1">
        <w:rPr>
          <w:rFonts w:cstheme="minorHAnsi"/>
          <w:sz w:val="24"/>
          <w:szCs w:val="24"/>
        </w:rPr>
        <w:t xml:space="preserve"> related</w:t>
      </w:r>
      <w:r w:rsidRPr="00D230B1">
        <w:rPr>
          <w:rFonts w:cstheme="minorHAnsi"/>
          <w:sz w:val="24"/>
          <w:szCs w:val="24"/>
        </w:rPr>
        <w:t xml:space="preserve"> OSCE stations.</w:t>
      </w:r>
    </w:p>
    <w:p w14:paraId="6722F8EE" w14:textId="25C4E182" w:rsidR="00CD5509" w:rsidRPr="00D230B1" w:rsidRDefault="008776FF" w:rsidP="00DA6876">
      <w:pPr>
        <w:spacing w:line="360" w:lineRule="auto"/>
        <w:jc w:val="both"/>
        <w:rPr>
          <w:rFonts w:cstheme="minorHAnsi"/>
          <w:b/>
          <w:bCs/>
          <w:sz w:val="24"/>
          <w:szCs w:val="24"/>
        </w:rPr>
      </w:pPr>
      <w:r w:rsidRPr="00D230B1">
        <w:rPr>
          <w:rFonts w:cstheme="minorHAnsi"/>
          <w:b/>
          <w:bCs/>
          <w:sz w:val="24"/>
          <w:szCs w:val="24"/>
        </w:rPr>
        <w:t>Objectives</w:t>
      </w:r>
    </w:p>
    <w:p w14:paraId="3B76CB35" w14:textId="77777777" w:rsidR="00675156" w:rsidRDefault="008B2F65" w:rsidP="00DA6876">
      <w:pPr>
        <w:pStyle w:val="ListParagraph"/>
        <w:numPr>
          <w:ilvl w:val="0"/>
          <w:numId w:val="18"/>
        </w:numPr>
        <w:spacing w:line="360" w:lineRule="auto"/>
        <w:jc w:val="both"/>
        <w:rPr>
          <w:rFonts w:cstheme="minorHAnsi"/>
          <w:sz w:val="24"/>
          <w:szCs w:val="24"/>
        </w:rPr>
      </w:pPr>
      <w:r>
        <w:rPr>
          <w:rFonts w:cstheme="minorHAnsi"/>
          <w:sz w:val="24"/>
          <w:szCs w:val="24"/>
        </w:rPr>
        <w:lastRenderedPageBreak/>
        <w:t>Formulate</w:t>
      </w:r>
      <w:r w:rsidR="00616AE6" w:rsidRPr="00D230B1">
        <w:rPr>
          <w:rFonts w:cstheme="minorHAnsi"/>
          <w:sz w:val="24"/>
          <w:szCs w:val="24"/>
        </w:rPr>
        <w:t xml:space="preserve"> </w:t>
      </w:r>
      <w:r w:rsidR="00517671">
        <w:rPr>
          <w:rFonts w:cstheme="minorHAnsi"/>
          <w:sz w:val="24"/>
          <w:szCs w:val="24"/>
        </w:rPr>
        <w:t>treatment plan</w:t>
      </w:r>
      <w:r w:rsidR="00675156">
        <w:rPr>
          <w:rFonts w:cstheme="minorHAnsi"/>
          <w:sz w:val="24"/>
          <w:szCs w:val="24"/>
        </w:rPr>
        <w:t>s.</w:t>
      </w:r>
    </w:p>
    <w:p w14:paraId="7D778DD9" w14:textId="5F6C9541" w:rsidR="00616AE6" w:rsidRPr="00D230B1" w:rsidRDefault="00675156" w:rsidP="00DA6876">
      <w:pPr>
        <w:pStyle w:val="ListParagraph"/>
        <w:numPr>
          <w:ilvl w:val="0"/>
          <w:numId w:val="18"/>
        </w:numPr>
        <w:spacing w:line="360" w:lineRule="auto"/>
        <w:jc w:val="both"/>
        <w:rPr>
          <w:rFonts w:cstheme="minorHAnsi"/>
          <w:sz w:val="24"/>
          <w:szCs w:val="24"/>
        </w:rPr>
      </w:pPr>
      <w:r>
        <w:rPr>
          <w:rFonts w:cstheme="minorHAnsi"/>
          <w:sz w:val="24"/>
          <w:szCs w:val="24"/>
        </w:rPr>
        <w:t xml:space="preserve">Tailor </w:t>
      </w:r>
      <w:r w:rsidR="00616AE6" w:rsidRPr="00D230B1">
        <w:rPr>
          <w:rFonts w:cstheme="minorHAnsi"/>
          <w:sz w:val="24"/>
          <w:szCs w:val="24"/>
        </w:rPr>
        <w:t xml:space="preserve">OHI </w:t>
      </w:r>
      <w:r w:rsidR="000F3B3F" w:rsidRPr="00D230B1">
        <w:rPr>
          <w:rFonts w:cstheme="minorHAnsi"/>
          <w:sz w:val="24"/>
          <w:szCs w:val="24"/>
        </w:rPr>
        <w:t>advice.</w:t>
      </w:r>
    </w:p>
    <w:p w14:paraId="224C114A" w14:textId="053C82BD" w:rsidR="008776FF" w:rsidRDefault="00616AE6" w:rsidP="00DA6876">
      <w:pPr>
        <w:pStyle w:val="ListParagraph"/>
        <w:numPr>
          <w:ilvl w:val="0"/>
          <w:numId w:val="18"/>
        </w:numPr>
        <w:spacing w:line="360" w:lineRule="auto"/>
        <w:jc w:val="both"/>
        <w:rPr>
          <w:rFonts w:cstheme="minorHAnsi"/>
          <w:sz w:val="24"/>
          <w:szCs w:val="24"/>
        </w:rPr>
      </w:pPr>
      <w:r w:rsidRPr="00D230B1">
        <w:rPr>
          <w:rFonts w:cstheme="minorHAnsi"/>
          <w:sz w:val="24"/>
          <w:szCs w:val="24"/>
        </w:rPr>
        <w:t xml:space="preserve">Demonstrate </w:t>
      </w:r>
      <w:r w:rsidR="00FC5C27" w:rsidRPr="00D230B1">
        <w:rPr>
          <w:rFonts w:cstheme="minorHAnsi"/>
          <w:sz w:val="24"/>
          <w:szCs w:val="24"/>
        </w:rPr>
        <w:t xml:space="preserve">OHI </w:t>
      </w:r>
      <w:r w:rsidR="000F3B3F" w:rsidRPr="00D230B1">
        <w:rPr>
          <w:rFonts w:cstheme="minorHAnsi"/>
          <w:sz w:val="24"/>
          <w:szCs w:val="24"/>
        </w:rPr>
        <w:t>skills.</w:t>
      </w:r>
    </w:p>
    <w:p w14:paraId="57284713" w14:textId="2BC6CE80" w:rsidR="00675156" w:rsidRPr="00D230B1" w:rsidRDefault="00675156" w:rsidP="00DA6876">
      <w:pPr>
        <w:pStyle w:val="ListParagraph"/>
        <w:numPr>
          <w:ilvl w:val="0"/>
          <w:numId w:val="18"/>
        </w:numPr>
        <w:spacing w:line="360" w:lineRule="auto"/>
        <w:jc w:val="both"/>
        <w:rPr>
          <w:rFonts w:cstheme="minorHAnsi"/>
          <w:sz w:val="24"/>
          <w:szCs w:val="24"/>
        </w:rPr>
      </w:pPr>
      <w:r>
        <w:rPr>
          <w:rFonts w:cstheme="minorHAnsi"/>
          <w:sz w:val="24"/>
          <w:szCs w:val="24"/>
        </w:rPr>
        <w:t>Promote good oral health.</w:t>
      </w:r>
    </w:p>
    <w:p w14:paraId="2ECD8A5B" w14:textId="6214CC6B" w:rsidR="00DB6A8E" w:rsidRPr="00D230B1" w:rsidRDefault="00DB6A8E" w:rsidP="00DA6876">
      <w:pPr>
        <w:spacing w:line="360" w:lineRule="auto"/>
        <w:jc w:val="both"/>
        <w:rPr>
          <w:rFonts w:cstheme="minorHAnsi"/>
          <w:sz w:val="24"/>
          <w:szCs w:val="24"/>
        </w:rPr>
      </w:pPr>
      <w:r w:rsidRPr="00D230B1">
        <w:rPr>
          <w:rFonts w:cstheme="minorHAnsi"/>
          <w:b/>
          <w:bCs/>
          <w:sz w:val="24"/>
          <w:szCs w:val="24"/>
        </w:rPr>
        <w:t xml:space="preserve">Resources </w:t>
      </w:r>
      <w:r w:rsidRPr="00D230B1">
        <w:rPr>
          <w:rFonts w:cstheme="minorHAnsi"/>
          <w:sz w:val="24"/>
          <w:szCs w:val="24"/>
        </w:rPr>
        <w:t>OHI samples, models, mirrors, leaflets, charts</w:t>
      </w:r>
      <w:r w:rsidR="00B00D45" w:rsidRPr="00D230B1">
        <w:rPr>
          <w:rFonts w:cstheme="minorHAnsi"/>
          <w:sz w:val="24"/>
          <w:szCs w:val="24"/>
        </w:rPr>
        <w:t>, advice sheets</w:t>
      </w:r>
      <w:r w:rsidR="005C0BE3" w:rsidRPr="00D230B1">
        <w:rPr>
          <w:rFonts w:cstheme="minorHAnsi"/>
          <w:sz w:val="24"/>
          <w:szCs w:val="24"/>
        </w:rPr>
        <w:t>, assessment scorecards.</w:t>
      </w:r>
    </w:p>
    <w:p w14:paraId="6F3146BF" w14:textId="1D70F216" w:rsidR="001166C2" w:rsidRPr="00D230B1" w:rsidRDefault="00336DA1" w:rsidP="00E15E2B">
      <w:pPr>
        <w:spacing w:line="360" w:lineRule="auto"/>
        <w:jc w:val="both"/>
        <w:rPr>
          <w:rFonts w:cstheme="minorHAnsi"/>
          <w:sz w:val="24"/>
          <w:szCs w:val="24"/>
        </w:rPr>
      </w:pPr>
      <w:r w:rsidRPr="00D230B1">
        <w:rPr>
          <w:rFonts w:cstheme="minorHAnsi"/>
          <w:b/>
          <w:bCs/>
          <w:sz w:val="24"/>
          <w:szCs w:val="24"/>
        </w:rPr>
        <w:t>OSCE/</w:t>
      </w:r>
      <w:r w:rsidR="008776FF" w:rsidRPr="00D230B1">
        <w:rPr>
          <w:rFonts w:cstheme="minorHAnsi"/>
          <w:b/>
          <w:bCs/>
          <w:sz w:val="24"/>
          <w:szCs w:val="24"/>
        </w:rPr>
        <w:t xml:space="preserve">Summative Assessment </w:t>
      </w:r>
      <w:r w:rsidR="000E7C61" w:rsidRPr="00D230B1">
        <w:rPr>
          <w:rFonts w:cstheme="minorHAnsi"/>
          <w:sz w:val="24"/>
          <w:szCs w:val="24"/>
        </w:rPr>
        <w:t>The objective structured clinical examination (OSCE) is a format of examination that enables students to be evaluated in a uniform, standardized, reliable, and objective way</w:t>
      </w:r>
      <w:r w:rsidR="00A31128" w:rsidRPr="00D230B1">
        <w:rPr>
          <w:rFonts w:cstheme="minorHAnsi"/>
          <w:sz w:val="24"/>
          <w:szCs w:val="24"/>
        </w:rPr>
        <w:t xml:space="preserve"> (Pérez </w:t>
      </w:r>
      <w:proofErr w:type="spellStart"/>
      <w:r w:rsidR="00A31128" w:rsidRPr="00D230B1">
        <w:rPr>
          <w:rFonts w:cstheme="minorHAnsi"/>
          <w:sz w:val="24"/>
          <w:szCs w:val="24"/>
        </w:rPr>
        <w:t>Baenaa</w:t>
      </w:r>
      <w:proofErr w:type="spellEnd"/>
      <w:r w:rsidR="00A31128" w:rsidRPr="00D230B1">
        <w:rPr>
          <w:rFonts w:cstheme="minorHAnsi"/>
          <w:sz w:val="24"/>
          <w:szCs w:val="24"/>
        </w:rPr>
        <w:t xml:space="preserve"> et al 2023)</w:t>
      </w:r>
      <w:r w:rsidR="000E7C61" w:rsidRPr="00D230B1">
        <w:rPr>
          <w:rFonts w:cstheme="minorHAnsi"/>
          <w:sz w:val="24"/>
          <w:szCs w:val="24"/>
        </w:rPr>
        <w:t xml:space="preserve">. It </w:t>
      </w:r>
      <w:r w:rsidR="00A34A90" w:rsidRPr="00D230B1">
        <w:rPr>
          <w:rFonts w:cstheme="minorHAnsi"/>
          <w:sz w:val="24"/>
          <w:szCs w:val="24"/>
        </w:rPr>
        <w:t xml:space="preserve">consists of </w:t>
      </w:r>
      <w:r w:rsidR="000E7C61" w:rsidRPr="00D230B1">
        <w:rPr>
          <w:rFonts w:cstheme="minorHAnsi"/>
          <w:sz w:val="24"/>
          <w:szCs w:val="24"/>
        </w:rPr>
        <w:t>different clinical stations that simulate real situations and scenarios.</w:t>
      </w:r>
      <w:r w:rsidR="000E7C61" w:rsidRPr="00D230B1">
        <w:rPr>
          <w:rFonts w:cstheme="minorHAnsi"/>
          <w:b/>
          <w:bCs/>
          <w:sz w:val="24"/>
          <w:szCs w:val="24"/>
        </w:rPr>
        <w:t xml:space="preserve"> </w:t>
      </w:r>
      <w:r w:rsidR="008776FF" w:rsidRPr="00D230B1">
        <w:rPr>
          <w:rFonts w:cstheme="minorHAnsi"/>
          <w:sz w:val="24"/>
          <w:szCs w:val="24"/>
        </w:rPr>
        <w:t xml:space="preserve">Students will be assessed at </w:t>
      </w:r>
      <w:r w:rsidR="00CD710B" w:rsidRPr="00D230B1">
        <w:rPr>
          <w:rFonts w:cstheme="minorHAnsi"/>
          <w:sz w:val="24"/>
          <w:szCs w:val="24"/>
        </w:rPr>
        <w:t xml:space="preserve">a </w:t>
      </w:r>
      <w:r w:rsidR="000D08A6" w:rsidRPr="00D230B1">
        <w:rPr>
          <w:rFonts w:cstheme="minorHAnsi"/>
          <w:sz w:val="24"/>
          <w:szCs w:val="24"/>
        </w:rPr>
        <w:t>variety of</w:t>
      </w:r>
      <w:r w:rsidR="00172100" w:rsidRPr="00D230B1">
        <w:rPr>
          <w:rFonts w:cstheme="minorHAnsi"/>
          <w:sz w:val="24"/>
          <w:szCs w:val="24"/>
        </w:rPr>
        <w:t xml:space="preserve"> </w:t>
      </w:r>
      <w:r w:rsidR="00D04754" w:rsidRPr="00D230B1">
        <w:rPr>
          <w:rFonts w:cstheme="minorHAnsi"/>
          <w:sz w:val="24"/>
          <w:szCs w:val="24"/>
        </w:rPr>
        <w:t>OHI</w:t>
      </w:r>
      <w:r w:rsidR="008776FF" w:rsidRPr="00D230B1">
        <w:rPr>
          <w:rFonts w:cstheme="minorHAnsi"/>
          <w:sz w:val="24"/>
          <w:szCs w:val="24"/>
        </w:rPr>
        <w:t xml:space="preserve"> OSCE stations</w:t>
      </w:r>
      <w:r w:rsidR="00477270" w:rsidRPr="00D230B1">
        <w:rPr>
          <w:rFonts w:cstheme="minorHAnsi"/>
          <w:sz w:val="24"/>
          <w:szCs w:val="24"/>
        </w:rPr>
        <w:t xml:space="preserve">. </w:t>
      </w:r>
      <w:r w:rsidR="00FB1DB2" w:rsidRPr="00D230B1">
        <w:rPr>
          <w:rFonts w:cstheme="minorHAnsi"/>
          <w:sz w:val="24"/>
          <w:szCs w:val="24"/>
        </w:rPr>
        <w:t xml:space="preserve">Students will be marked to an </w:t>
      </w:r>
      <w:r w:rsidR="007718D2" w:rsidRPr="00D230B1">
        <w:rPr>
          <w:rFonts w:cstheme="minorHAnsi"/>
          <w:sz w:val="24"/>
          <w:szCs w:val="24"/>
        </w:rPr>
        <w:t>assessment criterion</w:t>
      </w:r>
      <w:r w:rsidR="00B31AA6" w:rsidRPr="00D230B1">
        <w:rPr>
          <w:rFonts w:cstheme="minorHAnsi"/>
          <w:sz w:val="24"/>
          <w:szCs w:val="24"/>
        </w:rPr>
        <w:t xml:space="preserve"> based on </w:t>
      </w:r>
      <w:r w:rsidR="003A277C" w:rsidRPr="00D230B1">
        <w:rPr>
          <w:rFonts w:cstheme="minorHAnsi"/>
          <w:sz w:val="24"/>
          <w:szCs w:val="24"/>
        </w:rPr>
        <w:t xml:space="preserve">delivery of information, knowledge, demonstration of skills and </w:t>
      </w:r>
      <w:r w:rsidR="007A4F60" w:rsidRPr="00D230B1">
        <w:rPr>
          <w:rFonts w:cstheme="minorHAnsi"/>
          <w:sz w:val="24"/>
          <w:szCs w:val="24"/>
        </w:rPr>
        <w:t xml:space="preserve">ability to </w:t>
      </w:r>
      <w:r w:rsidR="003A277C" w:rsidRPr="00D230B1">
        <w:rPr>
          <w:rFonts w:cstheme="minorHAnsi"/>
          <w:sz w:val="24"/>
          <w:szCs w:val="24"/>
        </w:rPr>
        <w:t>problem solv</w:t>
      </w:r>
      <w:r w:rsidR="007A4F60" w:rsidRPr="00D230B1">
        <w:rPr>
          <w:rFonts w:cstheme="minorHAnsi"/>
          <w:sz w:val="24"/>
          <w:szCs w:val="24"/>
        </w:rPr>
        <w:t>e</w:t>
      </w:r>
      <w:r w:rsidR="003A277C" w:rsidRPr="00D230B1">
        <w:rPr>
          <w:rFonts w:cstheme="minorHAnsi"/>
          <w:sz w:val="24"/>
          <w:szCs w:val="24"/>
        </w:rPr>
        <w:t xml:space="preserve">. </w:t>
      </w:r>
      <w:r w:rsidR="009A2896" w:rsidRPr="00D230B1">
        <w:rPr>
          <w:rFonts w:cstheme="minorHAnsi"/>
          <w:sz w:val="24"/>
          <w:szCs w:val="24"/>
        </w:rPr>
        <w:t xml:space="preserve">Students will receive a scorecard of their results and constructive feedback </w:t>
      </w:r>
      <w:r w:rsidR="007718D2" w:rsidRPr="00D230B1">
        <w:rPr>
          <w:rFonts w:cstheme="minorHAnsi"/>
          <w:sz w:val="24"/>
          <w:szCs w:val="24"/>
        </w:rPr>
        <w:t xml:space="preserve">on how to improve their future practice. </w:t>
      </w:r>
      <w:r w:rsidR="003A5071" w:rsidRPr="00D230B1">
        <w:rPr>
          <w:rFonts w:cstheme="minorHAnsi"/>
          <w:sz w:val="24"/>
          <w:szCs w:val="24"/>
        </w:rPr>
        <w:t xml:space="preserve">Students will need to receive a mark of 60% or above to </w:t>
      </w:r>
      <w:r w:rsidR="00CB5D64" w:rsidRPr="00D230B1">
        <w:rPr>
          <w:rFonts w:cstheme="minorHAnsi"/>
          <w:sz w:val="24"/>
          <w:szCs w:val="24"/>
        </w:rPr>
        <w:t>validate that they have met the course requirements</w:t>
      </w:r>
      <w:r w:rsidR="003A5071" w:rsidRPr="00D230B1">
        <w:rPr>
          <w:rFonts w:cstheme="minorHAnsi"/>
          <w:sz w:val="24"/>
          <w:szCs w:val="24"/>
        </w:rPr>
        <w:t xml:space="preserve">. They will get </w:t>
      </w:r>
      <w:r w:rsidR="00BF33E9" w:rsidRPr="00D230B1">
        <w:rPr>
          <w:rFonts w:cstheme="minorHAnsi"/>
          <w:sz w:val="24"/>
          <w:szCs w:val="24"/>
        </w:rPr>
        <w:t xml:space="preserve">one additional </w:t>
      </w:r>
      <w:r w:rsidR="003A5071" w:rsidRPr="00D230B1">
        <w:rPr>
          <w:rFonts w:cstheme="minorHAnsi"/>
          <w:sz w:val="24"/>
          <w:szCs w:val="24"/>
        </w:rPr>
        <w:t xml:space="preserve">chance to take the OSCE </w:t>
      </w:r>
      <w:r w:rsidR="00BF33E9" w:rsidRPr="00D230B1">
        <w:rPr>
          <w:rFonts w:cstheme="minorHAnsi"/>
          <w:sz w:val="24"/>
          <w:szCs w:val="24"/>
        </w:rPr>
        <w:t xml:space="preserve">assessment should they fail. If they fail </w:t>
      </w:r>
      <w:r w:rsidR="00244C3B" w:rsidRPr="00D230B1">
        <w:rPr>
          <w:rFonts w:cstheme="minorHAnsi"/>
          <w:sz w:val="24"/>
          <w:szCs w:val="24"/>
        </w:rPr>
        <w:t>a second time</w:t>
      </w:r>
      <w:r w:rsidR="00DE2E8E" w:rsidRPr="00D230B1">
        <w:rPr>
          <w:rFonts w:cstheme="minorHAnsi"/>
          <w:sz w:val="24"/>
          <w:szCs w:val="24"/>
        </w:rPr>
        <w:t xml:space="preserve">, </w:t>
      </w:r>
      <w:r w:rsidR="00BF33E9" w:rsidRPr="00D230B1">
        <w:rPr>
          <w:rFonts w:cstheme="minorHAnsi"/>
          <w:sz w:val="24"/>
          <w:szCs w:val="24"/>
        </w:rPr>
        <w:t xml:space="preserve">they will not pass the course </w:t>
      </w:r>
      <w:r w:rsidR="00DE2E8E" w:rsidRPr="00D230B1">
        <w:rPr>
          <w:rFonts w:cstheme="minorHAnsi"/>
          <w:sz w:val="24"/>
          <w:szCs w:val="24"/>
        </w:rPr>
        <w:t xml:space="preserve">and will be encouraged to </w:t>
      </w:r>
      <w:r w:rsidR="00A43CE6" w:rsidRPr="00D230B1">
        <w:rPr>
          <w:rFonts w:cstheme="minorHAnsi"/>
          <w:sz w:val="24"/>
          <w:szCs w:val="24"/>
        </w:rPr>
        <w:t>retake the course</w:t>
      </w:r>
      <w:r w:rsidR="00DE2E8E" w:rsidRPr="00D230B1">
        <w:rPr>
          <w:rFonts w:cstheme="minorHAnsi"/>
          <w:sz w:val="24"/>
          <w:szCs w:val="24"/>
        </w:rPr>
        <w:t>.</w:t>
      </w:r>
      <w:r w:rsidR="001B03F3" w:rsidRPr="00D230B1">
        <w:rPr>
          <w:rFonts w:cstheme="minorHAnsi"/>
          <w:sz w:val="24"/>
          <w:szCs w:val="24"/>
        </w:rPr>
        <w:t xml:space="preserve"> Results from the OSCE assessments will provide a means for ‘evaluating the effectiveness of teaching throughout the course’ linking with PS K5</w:t>
      </w:r>
      <w:r w:rsidR="00F940C8" w:rsidRPr="00D230B1">
        <w:rPr>
          <w:rFonts w:cstheme="minorHAnsi"/>
          <w:sz w:val="24"/>
          <w:szCs w:val="24"/>
        </w:rPr>
        <w:t xml:space="preserve"> (Advance HE 2011) and therefore will</w:t>
      </w:r>
      <w:r w:rsidR="00E15E2B" w:rsidRPr="00D230B1">
        <w:rPr>
          <w:rFonts w:cstheme="minorHAnsi"/>
          <w:sz w:val="24"/>
          <w:szCs w:val="24"/>
        </w:rPr>
        <w:t xml:space="preserve"> </w:t>
      </w:r>
      <w:r w:rsidR="00054BF3" w:rsidRPr="00D230B1">
        <w:rPr>
          <w:rFonts w:cstheme="minorHAnsi"/>
          <w:sz w:val="24"/>
          <w:szCs w:val="24"/>
        </w:rPr>
        <w:t xml:space="preserve">improve </w:t>
      </w:r>
      <w:r w:rsidR="00AA0AA5" w:rsidRPr="00D230B1">
        <w:rPr>
          <w:rFonts w:cstheme="minorHAnsi"/>
          <w:sz w:val="24"/>
          <w:szCs w:val="24"/>
        </w:rPr>
        <w:t>‘</w:t>
      </w:r>
      <w:r w:rsidR="00E15E2B" w:rsidRPr="00D230B1">
        <w:rPr>
          <w:rFonts w:cstheme="minorHAnsi"/>
          <w:sz w:val="24"/>
          <w:szCs w:val="24"/>
        </w:rPr>
        <w:t xml:space="preserve">quality assurance and </w:t>
      </w:r>
      <w:r w:rsidR="00AA0AA5" w:rsidRPr="00D230B1">
        <w:rPr>
          <w:rFonts w:cstheme="minorHAnsi"/>
          <w:sz w:val="24"/>
          <w:szCs w:val="24"/>
        </w:rPr>
        <w:t xml:space="preserve">ensure </w:t>
      </w:r>
      <w:r w:rsidR="00E15E2B" w:rsidRPr="00D230B1">
        <w:rPr>
          <w:rFonts w:cstheme="minorHAnsi"/>
          <w:sz w:val="24"/>
          <w:szCs w:val="24"/>
        </w:rPr>
        <w:t>quality enhancement</w:t>
      </w:r>
      <w:r w:rsidR="00AA0AA5" w:rsidRPr="00D230B1">
        <w:rPr>
          <w:rFonts w:cstheme="minorHAnsi"/>
          <w:sz w:val="24"/>
          <w:szCs w:val="24"/>
        </w:rPr>
        <w:t>’</w:t>
      </w:r>
      <w:r w:rsidR="00E15E2B" w:rsidRPr="00D230B1">
        <w:rPr>
          <w:rFonts w:cstheme="minorHAnsi"/>
          <w:sz w:val="24"/>
          <w:szCs w:val="24"/>
        </w:rPr>
        <w:t xml:space="preserve"> of future course</w:t>
      </w:r>
      <w:r w:rsidR="00054BF3" w:rsidRPr="00D230B1">
        <w:rPr>
          <w:rFonts w:cstheme="minorHAnsi"/>
          <w:sz w:val="24"/>
          <w:szCs w:val="24"/>
        </w:rPr>
        <w:t>s</w:t>
      </w:r>
      <w:r w:rsidR="00AA0AA5" w:rsidRPr="00D230B1">
        <w:rPr>
          <w:rFonts w:cstheme="minorHAnsi"/>
          <w:sz w:val="24"/>
          <w:szCs w:val="24"/>
        </w:rPr>
        <w:t xml:space="preserve"> (PS K6 Advance HE 2011).</w:t>
      </w:r>
    </w:p>
    <w:p w14:paraId="7E6C2669" w14:textId="77777777" w:rsidR="001166C2" w:rsidRPr="00D230B1" w:rsidRDefault="001166C2" w:rsidP="00DA6876">
      <w:pPr>
        <w:spacing w:line="360" w:lineRule="auto"/>
        <w:jc w:val="both"/>
        <w:rPr>
          <w:rFonts w:cstheme="minorHAnsi"/>
          <w:b/>
          <w:bCs/>
          <w:sz w:val="24"/>
          <w:szCs w:val="24"/>
        </w:rPr>
      </w:pPr>
    </w:p>
    <w:p w14:paraId="7B0F050D" w14:textId="7731D1F0" w:rsidR="001166C2" w:rsidRPr="00D230B1" w:rsidRDefault="001166C2" w:rsidP="00DA6876">
      <w:pPr>
        <w:spacing w:line="360" w:lineRule="auto"/>
        <w:jc w:val="both"/>
        <w:rPr>
          <w:rFonts w:cstheme="minorHAnsi"/>
          <w:b/>
          <w:bCs/>
          <w:sz w:val="24"/>
          <w:szCs w:val="24"/>
        </w:rPr>
      </w:pPr>
      <w:r w:rsidRPr="00D230B1">
        <w:rPr>
          <w:rFonts w:cstheme="minorHAnsi"/>
          <w:b/>
          <w:bCs/>
          <w:sz w:val="24"/>
          <w:szCs w:val="24"/>
        </w:rPr>
        <w:t>Recommended Reading</w:t>
      </w:r>
      <w:r w:rsidR="00CA2E63" w:rsidRPr="00D230B1">
        <w:rPr>
          <w:rFonts w:cstheme="minorHAnsi"/>
          <w:b/>
          <w:bCs/>
          <w:sz w:val="24"/>
          <w:szCs w:val="24"/>
        </w:rPr>
        <w:t xml:space="preserve"> List</w:t>
      </w:r>
    </w:p>
    <w:p w14:paraId="0FFD5960" w14:textId="1E16F9CD" w:rsidR="00BC5F6C" w:rsidRPr="00D230B1" w:rsidRDefault="00BC5F6C" w:rsidP="00DA6876">
      <w:pPr>
        <w:pStyle w:val="ListParagraph"/>
        <w:numPr>
          <w:ilvl w:val="0"/>
          <w:numId w:val="10"/>
        </w:numPr>
        <w:spacing w:line="360" w:lineRule="auto"/>
        <w:jc w:val="both"/>
        <w:rPr>
          <w:rFonts w:cstheme="minorHAnsi"/>
          <w:sz w:val="24"/>
          <w:szCs w:val="24"/>
        </w:rPr>
      </w:pPr>
      <w:r w:rsidRPr="00D230B1">
        <w:rPr>
          <w:rFonts w:cstheme="minorHAnsi"/>
          <w:sz w:val="24"/>
          <w:szCs w:val="24"/>
        </w:rPr>
        <w:t>Levison's Textbook for Dental Nurses</w:t>
      </w:r>
      <w:r w:rsidR="004C680E" w:rsidRPr="00D230B1">
        <w:rPr>
          <w:rFonts w:cstheme="minorHAnsi"/>
          <w:sz w:val="24"/>
          <w:szCs w:val="24"/>
        </w:rPr>
        <w:t>,</w:t>
      </w:r>
      <w:r w:rsidRPr="00D230B1">
        <w:rPr>
          <w:rFonts w:cstheme="minorHAnsi"/>
          <w:sz w:val="24"/>
          <w:szCs w:val="24"/>
        </w:rPr>
        <w:t xml:space="preserve"> </w:t>
      </w:r>
      <w:r w:rsidR="00B538FE" w:rsidRPr="00D230B1">
        <w:rPr>
          <w:rFonts w:cstheme="minorHAnsi"/>
          <w:sz w:val="24"/>
          <w:szCs w:val="24"/>
        </w:rPr>
        <w:t xml:space="preserve">Twelfth Edition. </w:t>
      </w:r>
      <w:r w:rsidRPr="00D230B1">
        <w:rPr>
          <w:rFonts w:cstheme="minorHAnsi"/>
          <w:sz w:val="24"/>
          <w:szCs w:val="24"/>
        </w:rPr>
        <w:t>by Carole Hollins.</w:t>
      </w:r>
    </w:p>
    <w:p w14:paraId="3F338AF0" w14:textId="45F4BA31" w:rsidR="004C680E" w:rsidRPr="00D230B1" w:rsidRDefault="004C680E" w:rsidP="00DA6876">
      <w:pPr>
        <w:pStyle w:val="ListParagraph"/>
        <w:numPr>
          <w:ilvl w:val="0"/>
          <w:numId w:val="10"/>
        </w:numPr>
        <w:spacing w:line="360" w:lineRule="auto"/>
        <w:jc w:val="both"/>
        <w:rPr>
          <w:rFonts w:cstheme="minorHAnsi"/>
          <w:sz w:val="24"/>
          <w:szCs w:val="24"/>
        </w:rPr>
      </w:pPr>
      <w:r w:rsidRPr="00D230B1">
        <w:rPr>
          <w:rFonts w:cstheme="minorHAnsi"/>
          <w:sz w:val="24"/>
          <w:szCs w:val="24"/>
        </w:rPr>
        <w:t>Advanced Dental Nursing, Second Edition. by Robert S Ireland.</w:t>
      </w:r>
    </w:p>
    <w:p w14:paraId="40A3FCF7" w14:textId="7060E57C" w:rsidR="004A249A" w:rsidRPr="00D230B1" w:rsidRDefault="004A249A" w:rsidP="00DA6876">
      <w:pPr>
        <w:pStyle w:val="ListParagraph"/>
        <w:numPr>
          <w:ilvl w:val="0"/>
          <w:numId w:val="10"/>
        </w:numPr>
        <w:spacing w:line="360" w:lineRule="auto"/>
        <w:jc w:val="both"/>
        <w:rPr>
          <w:rFonts w:cstheme="minorHAnsi"/>
          <w:sz w:val="24"/>
          <w:szCs w:val="24"/>
        </w:rPr>
      </w:pPr>
      <w:r w:rsidRPr="00D230B1">
        <w:rPr>
          <w:rFonts w:cstheme="minorHAnsi"/>
          <w:sz w:val="24"/>
          <w:szCs w:val="24"/>
        </w:rPr>
        <w:t xml:space="preserve">Basic Guide to Oral Health Promotion, 2nd Edition, Ann Felton Alison </w:t>
      </w:r>
      <w:r w:rsidR="00AD5455" w:rsidRPr="00D230B1">
        <w:rPr>
          <w:rFonts w:cstheme="minorHAnsi"/>
          <w:sz w:val="24"/>
          <w:szCs w:val="24"/>
        </w:rPr>
        <w:t>Chapman,</w:t>
      </w:r>
      <w:r w:rsidRPr="00D230B1">
        <w:rPr>
          <w:rFonts w:cstheme="minorHAnsi"/>
          <w:sz w:val="24"/>
          <w:szCs w:val="24"/>
        </w:rPr>
        <w:t xml:space="preserve"> and Simon Felton</w:t>
      </w:r>
      <w:r w:rsidR="00F63FD5" w:rsidRPr="00D230B1">
        <w:rPr>
          <w:rFonts w:cstheme="minorHAnsi"/>
          <w:sz w:val="24"/>
          <w:szCs w:val="24"/>
        </w:rPr>
        <w:t>.</w:t>
      </w:r>
    </w:p>
    <w:p w14:paraId="4871289E" w14:textId="6A459445" w:rsidR="00F63FD5" w:rsidRPr="00D230B1" w:rsidRDefault="009720A7" w:rsidP="00DA6876">
      <w:pPr>
        <w:pStyle w:val="ListParagraph"/>
        <w:numPr>
          <w:ilvl w:val="0"/>
          <w:numId w:val="10"/>
        </w:numPr>
        <w:spacing w:line="360" w:lineRule="auto"/>
        <w:jc w:val="both"/>
        <w:rPr>
          <w:rFonts w:cstheme="minorHAnsi"/>
          <w:sz w:val="24"/>
          <w:szCs w:val="24"/>
        </w:rPr>
      </w:pPr>
      <w:bookmarkStart w:id="1" w:name="_Hlk155264914"/>
      <w:r w:rsidRPr="00D230B1">
        <w:rPr>
          <w:rFonts w:cstheme="minorHAnsi"/>
          <w:sz w:val="24"/>
          <w:szCs w:val="24"/>
        </w:rPr>
        <w:t>Delivering better oral health: an evidence-based toolkit for prevention</w:t>
      </w:r>
      <w:bookmarkEnd w:id="1"/>
      <w:r w:rsidR="00F63FD5" w:rsidRPr="00D230B1">
        <w:rPr>
          <w:rFonts w:cstheme="minorHAnsi"/>
          <w:sz w:val="24"/>
          <w:szCs w:val="24"/>
        </w:rPr>
        <w:t>, 4th Edition, Public Health England.</w:t>
      </w:r>
    </w:p>
    <w:p w14:paraId="54B81E5E" w14:textId="59018088" w:rsidR="00A3656C" w:rsidRPr="00D230B1" w:rsidRDefault="00A3656C" w:rsidP="00DA6876">
      <w:pPr>
        <w:pStyle w:val="ListParagraph"/>
        <w:numPr>
          <w:ilvl w:val="0"/>
          <w:numId w:val="10"/>
        </w:numPr>
        <w:spacing w:line="360" w:lineRule="auto"/>
        <w:jc w:val="both"/>
        <w:rPr>
          <w:rFonts w:cstheme="minorHAnsi"/>
          <w:sz w:val="24"/>
          <w:szCs w:val="24"/>
        </w:rPr>
      </w:pPr>
      <w:r w:rsidRPr="00D230B1">
        <w:rPr>
          <w:rFonts w:cstheme="minorHAnsi"/>
          <w:sz w:val="24"/>
          <w:szCs w:val="24"/>
        </w:rPr>
        <w:t xml:space="preserve">Holistic Oral Care. A guide for Health Professionals, </w:t>
      </w:r>
      <w:r w:rsidR="00AD5455" w:rsidRPr="00D230B1">
        <w:rPr>
          <w:rFonts w:cstheme="minorHAnsi"/>
          <w:sz w:val="24"/>
          <w:szCs w:val="24"/>
        </w:rPr>
        <w:t>Griffiths,</w:t>
      </w:r>
      <w:r w:rsidRPr="00D230B1">
        <w:rPr>
          <w:rFonts w:cstheme="minorHAnsi"/>
          <w:sz w:val="24"/>
          <w:szCs w:val="24"/>
        </w:rPr>
        <w:t xml:space="preserve"> and Boyle ISBN 095414526</w:t>
      </w:r>
    </w:p>
    <w:p w14:paraId="5A09E0F3" w14:textId="43EEDC9E" w:rsidR="0037486A" w:rsidRPr="00AE4913" w:rsidRDefault="00153825" w:rsidP="00DA6876">
      <w:pPr>
        <w:pStyle w:val="ListParagraph"/>
        <w:numPr>
          <w:ilvl w:val="0"/>
          <w:numId w:val="10"/>
        </w:numPr>
        <w:spacing w:line="360" w:lineRule="auto"/>
        <w:jc w:val="both"/>
        <w:rPr>
          <w:rFonts w:cstheme="minorHAnsi"/>
          <w:b/>
          <w:bCs/>
          <w:sz w:val="24"/>
          <w:szCs w:val="24"/>
        </w:rPr>
      </w:pPr>
      <w:r w:rsidRPr="00D230B1">
        <w:rPr>
          <w:rFonts w:cstheme="minorHAnsi"/>
          <w:sz w:val="24"/>
          <w:szCs w:val="24"/>
        </w:rPr>
        <w:lastRenderedPageBreak/>
        <w:t>Standards for the Dental Team. www-gdc-uk.org</w:t>
      </w:r>
      <w:r w:rsidR="00AE4913">
        <w:rPr>
          <w:rFonts w:cstheme="minorHAnsi"/>
          <w:sz w:val="24"/>
          <w:szCs w:val="24"/>
        </w:rPr>
        <w:t>.</w:t>
      </w:r>
    </w:p>
    <w:p w14:paraId="48CE3BB6" w14:textId="4A8DFB4F" w:rsidR="00AE4913" w:rsidRPr="00D230B1" w:rsidRDefault="00AE4913" w:rsidP="00DA6876">
      <w:pPr>
        <w:pStyle w:val="ListParagraph"/>
        <w:numPr>
          <w:ilvl w:val="0"/>
          <w:numId w:val="10"/>
        </w:numPr>
        <w:spacing w:line="360" w:lineRule="auto"/>
        <w:jc w:val="both"/>
        <w:rPr>
          <w:rFonts w:cstheme="minorHAnsi"/>
          <w:b/>
          <w:bCs/>
          <w:sz w:val="24"/>
          <w:szCs w:val="24"/>
        </w:rPr>
      </w:pPr>
      <w:r w:rsidRPr="00CD3360">
        <w:rPr>
          <w:rFonts w:cstheme="minorHAnsi"/>
          <w:sz w:val="24"/>
          <w:szCs w:val="24"/>
        </w:rPr>
        <w:t>GUIDANCE - Well-being of Future Generations (Wales) Act 2015: the essentials</w:t>
      </w:r>
      <w:r>
        <w:rPr>
          <w:rFonts w:cstheme="minorHAnsi"/>
          <w:sz w:val="24"/>
          <w:szCs w:val="24"/>
        </w:rPr>
        <w:t>.</w:t>
      </w:r>
    </w:p>
    <w:p w14:paraId="77F8B6C3" w14:textId="77777777" w:rsidR="0037486A" w:rsidRPr="00D230B1" w:rsidRDefault="0037486A" w:rsidP="00DA6876">
      <w:pPr>
        <w:pStyle w:val="ListParagraph"/>
        <w:spacing w:line="360" w:lineRule="auto"/>
        <w:jc w:val="both"/>
        <w:rPr>
          <w:rFonts w:cstheme="minorHAnsi"/>
          <w:b/>
          <w:bCs/>
          <w:sz w:val="24"/>
          <w:szCs w:val="24"/>
        </w:rPr>
      </w:pPr>
    </w:p>
    <w:p w14:paraId="7965638A" w14:textId="556EA002" w:rsidR="00E26AD8" w:rsidRPr="00D230B1" w:rsidRDefault="00E26AD8" w:rsidP="00DA6876">
      <w:pPr>
        <w:spacing w:line="360" w:lineRule="auto"/>
        <w:jc w:val="both"/>
        <w:rPr>
          <w:rFonts w:cstheme="minorHAnsi"/>
          <w:b/>
          <w:bCs/>
          <w:sz w:val="24"/>
          <w:szCs w:val="24"/>
        </w:rPr>
      </w:pPr>
      <w:r w:rsidRPr="00D230B1">
        <w:rPr>
          <w:rFonts w:cstheme="minorHAnsi"/>
          <w:b/>
          <w:bCs/>
          <w:sz w:val="24"/>
          <w:szCs w:val="24"/>
        </w:rPr>
        <w:t>References</w:t>
      </w:r>
    </w:p>
    <w:p w14:paraId="36164661" w14:textId="34CD0E91" w:rsidR="00F870E5" w:rsidRPr="00CD3360" w:rsidRDefault="00F870E5" w:rsidP="00CD3360">
      <w:pPr>
        <w:spacing w:line="360" w:lineRule="auto"/>
        <w:ind w:left="360"/>
        <w:jc w:val="both"/>
        <w:rPr>
          <w:rFonts w:cstheme="minorHAnsi"/>
          <w:sz w:val="24"/>
          <w:szCs w:val="24"/>
        </w:rPr>
      </w:pPr>
      <w:r w:rsidRPr="00CD3360">
        <w:rPr>
          <w:rFonts w:cstheme="minorHAnsi"/>
          <w:sz w:val="24"/>
          <w:szCs w:val="24"/>
        </w:rPr>
        <w:t xml:space="preserve">Adams, N. (2015). Bloom's taxonomy of cognitive learning objectives. J Med </w:t>
      </w:r>
      <w:proofErr w:type="spellStart"/>
      <w:r w:rsidRPr="00CD3360">
        <w:rPr>
          <w:rFonts w:cstheme="minorHAnsi"/>
          <w:sz w:val="24"/>
          <w:szCs w:val="24"/>
        </w:rPr>
        <w:t>Libr</w:t>
      </w:r>
      <w:proofErr w:type="spellEnd"/>
      <w:r w:rsidRPr="00CD3360">
        <w:rPr>
          <w:rFonts w:cstheme="minorHAnsi"/>
          <w:sz w:val="24"/>
          <w:szCs w:val="24"/>
        </w:rPr>
        <w:t xml:space="preserve"> Assoc. 2015 Jul;103(3):152-3. </w:t>
      </w:r>
      <w:proofErr w:type="spellStart"/>
      <w:r w:rsidRPr="00CD3360">
        <w:rPr>
          <w:rFonts w:cstheme="minorHAnsi"/>
          <w:sz w:val="24"/>
          <w:szCs w:val="24"/>
        </w:rPr>
        <w:t>doi</w:t>
      </w:r>
      <w:proofErr w:type="spellEnd"/>
      <w:r w:rsidRPr="00CD3360">
        <w:rPr>
          <w:rFonts w:cstheme="minorHAnsi"/>
          <w:sz w:val="24"/>
          <w:szCs w:val="24"/>
        </w:rPr>
        <w:t>: 10.3163/1536-5050.103.3.010. PMID: 26213509; PMCID: PMC4511057.</w:t>
      </w:r>
    </w:p>
    <w:p w14:paraId="5D808D45" w14:textId="2BCB6CB6" w:rsidR="00884C5B" w:rsidRPr="00CD3360" w:rsidRDefault="00884C5B" w:rsidP="00CD3360">
      <w:pPr>
        <w:spacing w:line="360" w:lineRule="auto"/>
        <w:ind w:left="360"/>
        <w:jc w:val="both"/>
        <w:rPr>
          <w:rFonts w:cstheme="minorHAnsi"/>
          <w:i/>
          <w:iCs/>
          <w:sz w:val="24"/>
          <w:szCs w:val="24"/>
        </w:rPr>
      </w:pPr>
      <w:r w:rsidRPr="00CD3360">
        <w:rPr>
          <w:rFonts w:cstheme="minorHAnsi"/>
          <w:sz w:val="24"/>
          <w:szCs w:val="24"/>
        </w:rPr>
        <w:t xml:space="preserve">Advance Higher Education </w:t>
      </w:r>
      <w:r w:rsidR="004B0C4A" w:rsidRPr="00CD3360">
        <w:rPr>
          <w:rFonts w:cstheme="minorHAnsi"/>
          <w:sz w:val="24"/>
          <w:szCs w:val="24"/>
        </w:rPr>
        <w:t xml:space="preserve">(HE) </w:t>
      </w:r>
      <w:r w:rsidR="00355A1D" w:rsidRPr="00CD3360">
        <w:rPr>
          <w:rFonts w:cstheme="minorHAnsi"/>
          <w:sz w:val="24"/>
          <w:szCs w:val="24"/>
        </w:rPr>
        <w:t>(</w:t>
      </w:r>
      <w:r w:rsidRPr="00CD3360">
        <w:rPr>
          <w:rFonts w:cstheme="minorHAnsi"/>
          <w:sz w:val="24"/>
          <w:szCs w:val="24"/>
        </w:rPr>
        <w:t>2011</w:t>
      </w:r>
      <w:r w:rsidR="00355A1D" w:rsidRPr="00CD3360">
        <w:rPr>
          <w:rFonts w:cstheme="minorHAnsi"/>
          <w:sz w:val="24"/>
          <w:szCs w:val="24"/>
        </w:rPr>
        <w:t>)</w:t>
      </w:r>
      <w:r w:rsidRPr="00CD3360">
        <w:rPr>
          <w:rFonts w:cstheme="minorHAnsi"/>
          <w:i/>
          <w:iCs/>
          <w:sz w:val="24"/>
          <w:szCs w:val="24"/>
        </w:rPr>
        <w:t xml:space="preserve"> The UK Professional Standards Framework for teaching and supporting learning in higher education. Advance HE, Guild HE, Universities UK 2011. </w:t>
      </w:r>
      <w:r w:rsidRPr="00CD3360">
        <w:rPr>
          <w:rFonts w:cstheme="minorHAnsi"/>
          <w:sz w:val="24"/>
          <w:szCs w:val="24"/>
        </w:rPr>
        <w:t>Professional Standards Framework UK</w:t>
      </w:r>
      <w:r w:rsidRPr="00CD3360">
        <w:rPr>
          <w:rFonts w:cstheme="minorHAnsi"/>
          <w:i/>
          <w:iCs/>
          <w:sz w:val="24"/>
          <w:szCs w:val="24"/>
        </w:rPr>
        <w:t xml:space="preserve">. </w:t>
      </w:r>
      <w:r w:rsidRPr="00CD3360">
        <w:rPr>
          <w:rFonts w:cstheme="minorHAnsi"/>
          <w:sz w:val="24"/>
          <w:szCs w:val="24"/>
        </w:rPr>
        <w:t>Advance HE.</w:t>
      </w:r>
    </w:p>
    <w:p w14:paraId="41907610" w14:textId="27F5048B" w:rsidR="00BA7429" w:rsidRPr="00CD3360" w:rsidRDefault="00BA7429" w:rsidP="00CD3360">
      <w:pPr>
        <w:spacing w:line="360" w:lineRule="auto"/>
        <w:ind w:left="360"/>
        <w:jc w:val="both"/>
        <w:rPr>
          <w:rFonts w:cstheme="minorHAnsi"/>
          <w:i/>
          <w:iCs/>
          <w:sz w:val="24"/>
          <w:szCs w:val="24"/>
        </w:rPr>
      </w:pPr>
      <w:r w:rsidRPr="00CD3360">
        <w:rPr>
          <w:rFonts w:cstheme="minorHAnsi"/>
          <w:i/>
          <w:iCs/>
          <w:sz w:val="24"/>
          <w:szCs w:val="24"/>
        </w:rPr>
        <w:t xml:space="preserve">Anggriani, M. </w:t>
      </w:r>
      <w:proofErr w:type="spellStart"/>
      <w:r w:rsidRPr="00CD3360">
        <w:rPr>
          <w:rFonts w:cstheme="minorHAnsi"/>
          <w:i/>
          <w:iCs/>
          <w:sz w:val="24"/>
          <w:szCs w:val="24"/>
        </w:rPr>
        <w:t>Atmojo</w:t>
      </w:r>
      <w:proofErr w:type="spellEnd"/>
      <w:r w:rsidRPr="00CD3360">
        <w:rPr>
          <w:rFonts w:cstheme="minorHAnsi"/>
          <w:i/>
          <w:iCs/>
          <w:sz w:val="24"/>
          <w:szCs w:val="24"/>
        </w:rPr>
        <w:t xml:space="preserve">, S. (2022) The Impact of Problem-Based Learning Model Assisted by Mentimeter Media in Science Learning on Students’ Critical Thinking and Collaboration Skills. International Journal of Elementary Education Volume 6, Number 2, </w:t>
      </w:r>
      <w:proofErr w:type="spellStart"/>
      <w:r w:rsidRPr="00CD3360">
        <w:rPr>
          <w:rFonts w:cstheme="minorHAnsi"/>
          <w:i/>
          <w:iCs/>
          <w:sz w:val="24"/>
          <w:szCs w:val="24"/>
        </w:rPr>
        <w:t>Tahun</w:t>
      </w:r>
      <w:proofErr w:type="spellEnd"/>
      <w:r w:rsidRPr="00CD3360">
        <w:rPr>
          <w:rFonts w:cstheme="minorHAnsi"/>
          <w:i/>
          <w:iCs/>
          <w:sz w:val="24"/>
          <w:szCs w:val="24"/>
        </w:rPr>
        <w:t xml:space="preserve"> 2022, pp. 350-359</w:t>
      </w:r>
    </w:p>
    <w:p w14:paraId="170A2548" w14:textId="4D17ED00" w:rsidR="005B47DA" w:rsidRPr="00CD3360" w:rsidRDefault="005B47DA" w:rsidP="00CD3360">
      <w:pPr>
        <w:spacing w:line="360" w:lineRule="auto"/>
        <w:ind w:left="360"/>
        <w:jc w:val="both"/>
        <w:rPr>
          <w:rFonts w:eastAsiaTheme="minorEastAsia" w:cstheme="minorHAnsi"/>
          <w:sz w:val="24"/>
          <w:szCs w:val="24"/>
        </w:rPr>
      </w:pPr>
      <w:r w:rsidRPr="00CD3360">
        <w:rPr>
          <w:rFonts w:eastAsiaTheme="minorEastAsia" w:cstheme="minorHAnsi"/>
          <w:sz w:val="24"/>
          <w:szCs w:val="24"/>
        </w:rPr>
        <w:t xml:space="preserve">Ashwin, P. (2020) </w:t>
      </w:r>
      <w:r w:rsidRPr="00CD3360">
        <w:rPr>
          <w:rFonts w:eastAsiaTheme="minorEastAsia" w:cstheme="minorHAnsi"/>
          <w:i/>
          <w:iCs/>
          <w:sz w:val="24"/>
          <w:szCs w:val="24"/>
        </w:rPr>
        <w:t>Reflective teaching in higher education</w:t>
      </w:r>
      <w:r w:rsidRPr="00CD3360">
        <w:rPr>
          <w:rFonts w:eastAsiaTheme="minorEastAsia" w:cstheme="minorHAnsi"/>
          <w:sz w:val="24"/>
          <w:szCs w:val="24"/>
        </w:rPr>
        <w:t>. 2nd edition. London: Bloomsbury Academic.</w:t>
      </w:r>
    </w:p>
    <w:p w14:paraId="24C9E168" w14:textId="7B5CD39E" w:rsidR="009C1C80" w:rsidRPr="00CD3360" w:rsidRDefault="009C1C80" w:rsidP="00CD3360">
      <w:pPr>
        <w:spacing w:line="360" w:lineRule="auto"/>
        <w:ind w:left="360"/>
        <w:jc w:val="both"/>
        <w:rPr>
          <w:rFonts w:cstheme="minorHAnsi"/>
          <w:sz w:val="24"/>
          <w:szCs w:val="24"/>
        </w:rPr>
      </w:pPr>
      <w:r w:rsidRPr="00CD3360">
        <w:rPr>
          <w:rFonts w:cstheme="minorHAnsi"/>
          <w:sz w:val="24"/>
          <w:szCs w:val="24"/>
        </w:rPr>
        <w:t xml:space="preserve">Bonney, K. (2015). Case Study Teaching Method Improves Student Performance and Perceptions of Learning Gains. Journal of microbiology &amp; biology education. </w:t>
      </w:r>
      <w:r w:rsidR="00FC391E" w:rsidRPr="00CD3360">
        <w:rPr>
          <w:rFonts w:cstheme="minorHAnsi"/>
          <w:sz w:val="24"/>
          <w:szCs w:val="24"/>
        </w:rPr>
        <w:t xml:space="preserve">Research. </w:t>
      </w:r>
      <w:r w:rsidRPr="00CD3360">
        <w:rPr>
          <w:rFonts w:cstheme="minorHAnsi"/>
          <w:sz w:val="24"/>
          <w:szCs w:val="24"/>
        </w:rPr>
        <w:t xml:space="preserve">2015 p. 21-28. </w:t>
      </w:r>
    </w:p>
    <w:p w14:paraId="536F595D" w14:textId="2607DF31" w:rsidR="000236A5" w:rsidRPr="00CD3360" w:rsidRDefault="001248A8" w:rsidP="00CD3360">
      <w:pPr>
        <w:spacing w:line="360" w:lineRule="auto"/>
        <w:ind w:left="360"/>
        <w:jc w:val="both"/>
        <w:rPr>
          <w:rFonts w:cstheme="minorHAnsi"/>
          <w:i/>
          <w:iCs/>
          <w:sz w:val="24"/>
          <w:szCs w:val="24"/>
        </w:rPr>
      </w:pPr>
      <w:r w:rsidRPr="00CD3360">
        <w:rPr>
          <w:rFonts w:cstheme="minorHAnsi"/>
          <w:sz w:val="24"/>
          <w:szCs w:val="24"/>
        </w:rPr>
        <w:t xml:space="preserve">Bourgeois, D. Llodra, J </w:t>
      </w:r>
      <w:r w:rsidR="00355A1D" w:rsidRPr="00CD3360">
        <w:rPr>
          <w:rFonts w:cstheme="minorHAnsi"/>
          <w:sz w:val="24"/>
          <w:szCs w:val="24"/>
        </w:rPr>
        <w:t>(</w:t>
      </w:r>
      <w:r w:rsidR="0048083C" w:rsidRPr="00CD3360">
        <w:rPr>
          <w:rFonts w:cstheme="minorHAnsi"/>
          <w:sz w:val="24"/>
          <w:szCs w:val="24"/>
        </w:rPr>
        <w:t>2014</w:t>
      </w:r>
      <w:r w:rsidR="00355A1D" w:rsidRPr="00CD3360">
        <w:rPr>
          <w:rFonts w:cstheme="minorHAnsi"/>
          <w:sz w:val="24"/>
          <w:szCs w:val="24"/>
        </w:rPr>
        <w:t>)</w:t>
      </w:r>
      <w:r w:rsidR="0048083C" w:rsidRPr="00CD3360">
        <w:rPr>
          <w:rFonts w:cstheme="minorHAnsi"/>
          <w:i/>
          <w:iCs/>
          <w:sz w:val="24"/>
          <w:szCs w:val="24"/>
        </w:rPr>
        <w:t xml:space="preserve"> </w:t>
      </w:r>
      <w:r w:rsidR="000236A5" w:rsidRPr="00CD3360">
        <w:rPr>
          <w:rFonts w:cstheme="minorHAnsi"/>
          <w:i/>
          <w:iCs/>
          <w:sz w:val="24"/>
          <w:szCs w:val="24"/>
        </w:rPr>
        <w:t>Global burden of dental condition among children in nine countries participating in an international oral health promotion programme, 2012–2013</w:t>
      </w:r>
      <w:r w:rsidR="0048083C" w:rsidRPr="00CD3360">
        <w:rPr>
          <w:rFonts w:cstheme="minorHAnsi"/>
          <w:sz w:val="24"/>
          <w:szCs w:val="24"/>
        </w:rPr>
        <w:t xml:space="preserve">. </w:t>
      </w:r>
      <w:proofErr w:type="gramStart"/>
      <w:r w:rsidR="001B5F9A" w:rsidRPr="00CD3360">
        <w:rPr>
          <w:rFonts w:cstheme="minorHAnsi"/>
          <w:sz w:val="24"/>
          <w:szCs w:val="24"/>
        </w:rPr>
        <w:t>International  Dental</w:t>
      </w:r>
      <w:proofErr w:type="gramEnd"/>
      <w:r w:rsidR="001B5F9A" w:rsidRPr="00CD3360">
        <w:rPr>
          <w:rFonts w:cstheme="minorHAnsi"/>
          <w:sz w:val="24"/>
          <w:szCs w:val="24"/>
        </w:rPr>
        <w:t xml:space="preserve">  Journal 2014;</w:t>
      </w:r>
      <w:r w:rsidR="001B5F9A" w:rsidRPr="00CD3360">
        <w:rPr>
          <w:rFonts w:cstheme="minorHAnsi"/>
          <w:i/>
          <w:iCs/>
          <w:sz w:val="24"/>
          <w:szCs w:val="24"/>
        </w:rPr>
        <w:t xml:space="preserve"> 64 (Suppl. 2): 27–34.</w:t>
      </w:r>
      <w:r w:rsidR="003E3F25" w:rsidRPr="00CD3360">
        <w:rPr>
          <w:rFonts w:cstheme="minorHAnsi"/>
          <w:i/>
          <w:iCs/>
          <w:sz w:val="24"/>
          <w:szCs w:val="24"/>
        </w:rPr>
        <w:t xml:space="preserve"> </w:t>
      </w:r>
      <w:r w:rsidR="003E3F25" w:rsidRPr="00CD3360">
        <w:rPr>
          <w:rFonts w:cstheme="minorHAnsi"/>
          <w:sz w:val="24"/>
          <w:szCs w:val="24"/>
        </w:rPr>
        <w:t>Wiley.</w:t>
      </w:r>
    </w:p>
    <w:p w14:paraId="45A4A772" w14:textId="7D9158F2" w:rsidR="00815453" w:rsidRPr="00CD3360" w:rsidRDefault="00775E69" w:rsidP="00CD3360">
      <w:pPr>
        <w:spacing w:line="360" w:lineRule="auto"/>
        <w:ind w:left="360"/>
        <w:jc w:val="both"/>
        <w:rPr>
          <w:rFonts w:cstheme="minorHAnsi"/>
          <w:sz w:val="24"/>
          <w:szCs w:val="24"/>
        </w:rPr>
      </w:pPr>
      <w:r w:rsidRPr="00CD3360">
        <w:rPr>
          <w:rFonts w:cstheme="minorHAnsi"/>
          <w:sz w:val="24"/>
          <w:szCs w:val="24"/>
        </w:rPr>
        <w:t xml:space="preserve">British Dental Association </w:t>
      </w:r>
      <w:r w:rsidR="00355A1D" w:rsidRPr="00CD3360">
        <w:rPr>
          <w:rFonts w:cstheme="minorHAnsi"/>
          <w:sz w:val="24"/>
          <w:szCs w:val="24"/>
        </w:rPr>
        <w:t>(</w:t>
      </w:r>
      <w:r w:rsidRPr="00CD3360">
        <w:rPr>
          <w:rFonts w:cstheme="minorHAnsi"/>
          <w:sz w:val="24"/>
          <w:szCs w:val="24"/>
        </w:rPr>
        <w:t>2023</w:t>
      </w:r>
      <w:r w:rsidR="00355A1D" w:rsidRPr="00CD3360">
        <w:rPr>
          <w:rFonts w:cstheme="minorHAnsi"/>
          <w:sz w:val="24"/>
          <w:szCs w:val="24"/>
        </w:rPr>
        <w:t>)</w:t>
      </w:r>
      <w:r w:rsidR="00815453" w:rsidRPr="00CD3360">
        <w:rPr>
          <w:rFonts w:cstheme="minorHAnsi"/>
          <w:sz w:val="24"/>
          <w:szCs w:val="24"/>
        </w:rPr>
        <w:t xml:space="preserve"> Website</w:t>
      </w:r>
      <w:r w:rsidRPr="00CD3360">
        <w:rPr>
          <w:rFonts w:cstheme="minorHAnsi"/>
          <w:sz w:val="24"/>
          <w:szCs w:val="24"/>
        </w:rPr>
        <w:t>.</w:t>
      </w:r>
      <w:r w:rsidR="00815453" w:rsidRPr="00CD3360">
        <w:rPr>
          <w:rFonts w:cstheme="minorHAnsi"/>
          <w:sz w:val="24"/>
          <w:szCs w:val="24"/>
        </w:rPr>
        <w:t xml:space="preserve"> </w:t>
      </w:r>
      <w:r w:rsidR="00815453" w:rsidRPr="00CD3360">
        <w:rPr>
          <w:rFonts w:cstheme="minorHAnsi"/>
          <w:i/>
          <w:iCs/>
          <w:sz w:val="24"/>
          <w:szCs w:val="24"/>
        </w:rPr>
        <w:t xml:space="preserve">Half of dentists have cut NHS commitment with more to come. </w:t>
      </w:r>
      <w:hyperlink r:id="rId8" w:history="1">
        <w:r w:rsidR="00815453" w:rsidRPr="00CD3360">
          <w:rPr>
            <w:rStyle w:val="Hyperlink"/>
            <w:rFonts w:cstheme="minorHAnsi"/>
            <w:i/>
            <w:iCs/>
            <w:sz w:val="24"/>
            <w:szCs w:val="24"/>
          </w:rPr>
          <w:t>https://www.bda.org/news-and-opinion/news/half-of-dentists-have-cut-nhs-commitment-with-more-to-come/</w:t>
        </w:r>
      </w:hyperlink>
      <w:r w:rsidR="00815453" w:rsidRPr="00CD3360">
        <w:rPr>
          <w:rFonts w:cstheme="minorHAnsi"/>
          <w:i/>
          <w:iCs/>
          <w:sz w:val="24"/>
          <w:szCs w:val="24"/>
        </w:rPr>
        <w:t xml:space="preserve">. </w:t>
      </w:r>
      <w:r w:rsidR="00815453" w:rsidRPr="00CD3360">
        <w:rPr>
          <w:rFonts w:cstheme="minorHAnsi"/>
          <w:sz w:val="24"/>
          <w:szCs w:val="24"/>
        </w:rPr>
        <w:t>Accessed 20/12/23.</w:t>
      </w:r>
    </w:p>
    <w:p w14:paraId="5571552C" w14:textId="1C98C966" w:rsidR="001C3721" w:rsidRPr="00CD3360" w:rsidRDefault="00C30580" w:rsidP="00CD3360">
      <w:pPr>
        <w:spacing w:line="360" w:lineRule="auto"/>
        <w:ind w:left="360"/>
        <w:jc w:val="both"/>
        <w:rPr>
          <w:rFonts w:cstheme="minorHAnsi"/>
          <w:sz w:val="24"/>
          <w:szCs w:val="24"/>
        </w:rPr>
      </w:pPr>
      <w:r w:rsidRPr="00CD3360">
        <w:rPr>
          <w:rFonts w:cstheme="minorHAnsi"/>
          <w:sz w:val="24"/>
          <w:szCs w:val="24"/>
        </w:rPr>
        <w:t>Curwin, R.L., Mendler, A.N. and Mendler, B.D. (2008) Discipline with dignity new challenges, new solutions. 3rd ed. Alexandria, VA: Association for Supervision and Curriculum Development.</w:t>
      </w:r>
    </w:p>
    <w:p w14:paraId="3FDA1719" w14:textId="7E5A11B7" w:rsidR="009B0D70" w:rsidRPr="00CD3360" w:rsidRDefault="009B0D70" w:rsidP="00CD3360">
      <w:pPr>
        <w:spacing w:line="360" w:lineRule="auto"/>
        <w:ind w:left="360"/>
        <w:jc w:val="both"/>
        <w:rPr>
          <w:rFonts w:cstheme="minorHAnsi"/>
          <w:sz w:val="24"/>
          <w:szCs w:val="24"/>
        </w:rPr>
      </w:pPr>
      <w:r w:rsidRPr="00CD3360">
        <w:rPr>
          <w:rFonts w:cstheme="minorHAnsi"/>
          <w:sz w:val="24"/>
          <w:szCs w:val="24"/>
        </w:rPr>
        <w:lastRenderedPageBreak/>
        <w:t xml:space="preserve">Evans, D., Burns, L., Mills, I. </w:t>
      </w:r>
      <w:r w:rsidR="00355A1D" w:rsidRPr="00CD3360">
        <w:rPr>
          <w:rFonts w:cstheme="minorHAnsi"/>
          <w:sz w:val="24"/>
          <w:szCs w:val="24"/>
        </w:rPr>
        <w:t>(</w:t>
      </w:r>
      <w:r w:rsidR="005E4234" w:rsidRPr="00CD3360">
        <w:rPr>
          <w:rFonts w:cstheme="minorHAnsi"/>
          <w:sz w:val="24"/>
          <w:szCs w:val="24"/>
        </w:rPr>
        <w:t>2023</w:t>
      </w:r>
      <w:r w:rsidR="00355A1D" w:rsidRPr="00CD3360">
        <w:rPr>
          <w:rFonts w:cstheme="minorHAnsi"/>
          <w:sz w:val="24"/>
          <w:szCs w:val="24"/>
        </w:rPr>
        <w:t>)</w:t>
      </w:r>
      <w:r w:rsidR="005E4234" w:rsidRPr="00CD3360">
        <w:rPr>
          <w:rFonts w:cstheme="minorHAnsi"/>
          <w:sz w:val="24"/>
          <w:szCs w:val="24"/>
        </w:rPr>
        <w:t xml:space="preserve">. </w:t>
      </w:r>
      <w:r w:rsidRPr="00CD3360">
        <w:rPr>
          <w:rFonts w:cstheme="minorHAnsi"/>
          <w:i/>
          <w:iCs/>
          <w:sz w:val="24"/>
          <w:szCs w:val="24"/>
        </w:rPr>
        <w:t>Recruitment and retention in dentistry in the UK: a scoping review to explore the challenges across the UK, with a particular interest in rural and coastal areas</w:t>
      </w:r>
      <w:r w:rsidRPr="00CD3360">
        <w:rPr>
          <w:rFonts w:cstheme="minorHAnsi"/>
          <w:sz w:val="24"/>
          <w:szCs w:val="24"/>
        </w:rPr>
        <w:t>. Br Dent J (2023). https://doi.org/10.1038/s41415-022-5406-0.</w:t>
      </w:r>
    </w:p>
    <w:p w14:paraId="0D41C927" w14:textId="57A4BF8B" w:rsidR="000F03E7" w:rsidRPr="00CD3360" w:rsidRDefault="000F03E7" w:rsidP="00CD3360">
      <w:pPr>
        <w:spacing w:line="360" w:lineRule="auto"/>
        <w:ind w:left="360"/>
        <w:jc w:val="both"/>
        <w:rPr>
          <w:rFonts w:cstheme="minorHAnsi"/>
          <w:sz w:val="24"/>
          <w:szCs w:val="24"/>
        </w:rPr>
      </w:pPr>
      <w:r w:rsidRPr="00CD3360">
        <w:rPr>
          <w:rFonts w:cstheme="minorHAnsi"/>
          <w:sz w:val="24"/>
          <w:szCs w:val="24"/>
        </w:rPr>
        <w:t xml:space="preserve">General Dental Council Website </w:t>
      </w:r>
      <w:r w:rsidR="00355A1D" w:rsidRPr="00CD3360">
        <w:rPr>
          <w:rFonts w:cstheme="minorHAnsi"/>
          <w:sz w:val="24"/>
          <w:szCs w:val="24"/>
        </w:rPr>
        <w:t>(</w:t>
      </w:r>
      <w:r w:rsidRPr="00CD3360">
        <w:rPr>
          <w:rFonts w:cstheme="minorHAnsi"/>
          <w:sz w:val="24"/>
          <w:szCs w:val="24"/>
        </w:rPr>
        <w:t>2023</w:t>
      </w:r>
      <w:r w:rsidR="00355A1D" w:rsidRPr="00CD3360">
        <w:rPr>
          <w:rFonts w:cstheme="minorHAnsi"/>
          <w:sz w:val="24"/>
          <w:szCs w:val="24"/>
        </w:rPr>
        <w:t>)</w:t>
      </w:r>
      <w:r w:rsidRPr="00CD3360">
        <w:rPr>
          <w:rFonts w:cstheme="minorHAnsi"/>
          <w:sz w:val="24"/>
          <w:szCs w:val="24"/>
        </w:rPr>
        <w:t xml:space="preserve">. GDC. </w:t>
      </w:r>
      <w:r w:rsidR="000A570E" w:rsidRPr="00CD3360">
        <w:rPr>
          <w:rFonts w:cstheme="minorHAnsi"/>
          <w:i/>
          <w:iCs/>
          <w:sz w:val="24"/>
          <w:szCs w:val="24"/>
        </w:rPr>
        <w:t>Access to dental services has been severely limited and will take time to recover.</w:t>
      </w:r>
      <w:r w:rsidR="000A570E" w:rsidRPr="00CD3360">
        <w:rPr>
          <w:rFonts w:cstheme="minorHAnsi"/>
          <w:sz w:val="24"/>
          <w:szCs w:val="24"/>
        </w:rPr>
        <w:t xml:space="preserve"> </w:t>
      </w:r>
      <w:hyperlink r:id="rId9" w:history="1">
        <w:r w:rsidR="00557CFF" w:rsidRPr="00CD3360">
          <w:rPr>
            <w:rStyle w:val="Hyperlink"/>
            <w:rFonts w:cstheme="minorHAnsi"/>
            <w:sz w:val="24"/>
            <w:szCs w:val="24"/>
          </w:rPr>
          <w:t>https://www.gdc-uk.org/standards-guidance/covid-19/the-impacts-of-covid-19/limited-access-to-dental-services. Accessed 18/12/23</w:t>
        </w:r>
      </w:hyperlink>
      <w:r w:rsidRPr="00CD3360">
        <w:rPr>
          <w:rFonts w:cstheme="minorHAnsi"/>
          <w:sz w:val="24"/>
          <w:szCs w:val="24"/>
        </w:rPr>
        <w:t>.</w:t>
      </w:r>
    </w:p>
    <w:p w14:paraId="2C6C7135" w14:textId="6A7DEB48" w:rsidR="00822CC0" w:rsidRPr="00CD3360" w:rsidRDefault="008A1EA6" w:rsidP="00CD3360">
      <w:pPr>
        <w:spacing w:line="360" w:lineRule="auto"/>
        <w:ind w:left="360"/>
        <w:jc w:val="both"/>
        <w:rPr>
          <w:rFonts w:cstheme="minorHAnsi"/>
          <w:sz w:val="24"/>
          <w:szCs w:val="24"/>
        </w:rPr>
      </w:pPr>
      <w:r w:rsidRPr="00CD3360">
        <w:rPr>
          <w:rFonts w:cstheme="minorHAnsi"/>
          <w:sz w:val="24"/>
          <w:szCs w:val="24"/>
        </w:rPr>
        <w:t xml:space="preserve">GOV UK Website </w:t>
      </w:r>
      <w:r w:rsidR="00355A1D" w:rsidRPr="00CD3360">
        <w:rPr>
          <w:rFonts w:cstheme="minorHAnsi"/>
          <w:sz w:val="24"/>
          <w:szCs w:val="24"/>
        </w:rPr>
        <w:t>(</w:t>
      </w:r>
      <w:r w:rsidRPr="00CD3360">
        <w:rPr>
          <w:rFonts w:cstheme="minorHAnsi"/>
          <w:sz w:val="24"/>
          <w:szCs w:val="24"/>
        </w:rPr>
        <w:t>202</w:t>
      </w:r>
      <w:r w:rsidR="00041A65" w:rsidRPr="00CD3360">
        <w:rPr>
          <w:rFonts w:cstheme="minorHAnsi"/>
          <w:sz w:val="24"/>
          <w:szCs w:val="24"/>
        </w:rPr>
        <w:t>1</w:t>
      </w:r>
      <w:r w:rsidR="00355A1D" w:rsidRPr="00CD3360">
        <w:rPr>
          <w:rFonts w:cstheme="minorHAnsi"/>
          <w:sz w:val="24"/>
          <w:szCs w:val="24"/>
        </w:rPr>
        <w:t>)</w:t>
      </w:r>
      <w:r w:rsidRPr="00CD3360">
        <w:rPr>
          <w:rFonts w:cstheme="minorHAnsi"/>
          <w:sz w:val="24"/>
          <w:szCs w:val="24"/>
        </w:rPr>
        <w:t xml:space="preserve">. </w:t>
      </w:r>
      <w:r w:rsidR="00041A65" w:rsidRPr="00CD3360">
        <w:rPr>
          <w:rFonts w:cstheme="minorHAnsi"/>
          <w:i/>
          <w:iCs/>
          <w:sz w:val="24"/>
          <w:szCs w:val="24"/>
        </w:rPr>
        <w:t xml:space="preserve">Guidance - </w:t>
      </w:r>
      <w:r w:rsidR="00822CC0" w:rsidRPr="00CD3360">
        <w:rPr>
          <w:rFonts w:cstheme="minorHAnsi"/>
          <w:i/>
          <w:iCs/>
          <w:sz w:val="24"/>
          <w:szCs w:val="24"/>
        </w:rPr>
        <w:t>Delivering better oral health: an evidence-based toolkit for prevention</w:t>
      </w:r>
      <w:r w:rsidRPr="00CD3360">
        <w:rPr>
          <w:rFonts w:cstheme="minorHAnsi"/>
          <w:i/>
          <w:iCs/>
          <w:sz w:val="24"/>
          <w:szCs w:val="24"/>
        </w:rPr>
        <w:t>.</w:t>
      </w:r>
      <w:r w:rsidR="00041A65" w:rsidRPr="00CD3360">
        <w:rPr>
          <w:rFonts w:cstheme="minorHAnsi"/>
          <w:sz w:val="24"/>
          <w:szCs w:val="24"/>
        </w:rPr>
        <w:t xml:space="preserve"> </w:t>
      </w:r>
      <w:hyperlink r:id="rId10" w:history="1">
        <w:r w:rsidR="008E1038" w:rsidRPr="00CD3360">
          <w:rPr>
            <w:rStyle w:val="Hyperlink"/>
            <w:rFonts w:cstheme="minorHAnsi"/>
            <w:sz w:val="24"/>
            <w:szCs w:val="24"/>
          </w:rPr>
          <w:t>https://www.gov.uk/government/publications/delivering-better-oral-health-an-evidence-based-toolkit-for-prevention. Accessed 21/12/23</w:t>
        </w:r>
      </w:hyperlink>
      <w:r w:rsidRPr="00CD3360">
        <w:rPr>
          <w:rFonts w:cstheme="minorHAnsi"/>
          <w:sz w:val="24"/>
          <w:szCs w:val="24"/>
        </w:rPr>
        <w:t>.</w:t>
      </w:r>
    </w:p>
    <w:p w14:paraId="24DEE6D3" w14:textId="3C964762" w:rsidR="00084376" w:rsidRPr="00CD3360" w:rsidRDefault="00084376" w:rsidP="00CD3360">
      <w:pPr>
        <w:spacing w:line="360" w:lineRule="auto"/>
        <w:ind w:left="360"/>
        <w:jc w:val="both"/>
        <w:rPr>
          <w:rFonts w:cstheme="minorHAnsi"/>
          <w:sz w:val="24"/>
          <w:szCs w:val="24"/>
        </w:rPr>
      </w:pPr>
      <w:r w:rsidRPr="00CD3360">
        <w:rPr>
          <w:rFonts w:cstheme="minorHAnsi"/>
          <w:sz w:val="24"/>
          <w:szCs w:val="24"/>
        </w:rPr>
        <w:t>Howard, C. (2015). The Role of Posters as a Means of Summative Assessment. Worcester Journal of Teaching and Learning (10). ISSN 2024-8032.</w:t>
      </w:r>
    </w:p>
    <w:p w14:paraId="58847AC3" w14:textId="2F332980" w:rsidR="008E1038" w:rsidRPr="00CD3360" w:rsidRDefault="008E1038" w:rsidP="00CD3360">
      <w:pPr>
        <w:spacing w:line="360" w:lineRule="auto"/>
        <w:ind w:left="360"/>
        <w:jc w:val="both"/>
        <w:rPr>
          <w:rFonts w:cstheme="minorHAnsi"/>
          <w:sz w:val="24"/>
          <w:szCs w:val="24"/>
        </w:rPr>
      </w:pPr>
      <w:r w:rsidRPr="00CD3360">
        <w:rPr>
          <w:rFonts w:cstheme="minorHAnsi"/>
          <w:sz w:val="24"/>
          <w:szCs w:val="24"/>
        </w:rPr>
        <w:t xml:space="preserve">Kapp, K. M. </w:t>
      </w:r>
      <w:r w:rsidR="00355A1D" w:rsidRPr="00CD3360">
        <w:rPr>
          <w:rFonts w:cstheme="minorHAnsi"/>
          <w:sz w:val="24"/>
          <w:szCs w:val="24"/>
        </w:rPr>
        <w:t>(</w:t>
      </w:r>
      <w:r w:rsidRPr="00CD3360">
        <w:rPr>
          <w:rFonts w:cstheme="minorHAnsi"/>
          <w:sz w:val="24"/>
          <w:szCs w:val="24"/>
        </w:rPr>
        <w:t>2012</w:t>
      </w:r>
      <w:r w:rsidR="00355A1D" w:rsidRPr="00CD3360">
        <w:rPr>
          <w:rFonts w:cstheme="minorHAnsi"/>
          <w:sz w:val="24"/>
          <w:szCs w:val="24"/>
        </w:rPr>
        <w:t xml:space="preserve">). </w:t>
      </w:r>
      <w:r w:rsidRPr="00CD3360">
        <w:rPr>
          <w:rFonts w:cstheme="minorHAnsi"/>
          <w:sz w:val="24"/>
          <w:szCs w:val="24"/>
        </w:rPr>
        <w:t>The gamification of learning and instruction; game-based methods and strategies for training and education. John Wiley &amp; Sons.</w:t>
      </w:r>
    </w:p>
    <w:p w14:paraId="63A0904C" w14:textId="0EA815CE" w:rsidR="0098546E" w:rsidRPr="00CD3360" w:rsidRDefault="0098546E" w:rsidP="00CD3360">
      <w:pPr>
        <w:spacing w:line="360" w:lineRule="auto"/>
        <w:ind w:left="360"/>
        <w:jc w:val="both"/>
        <w:rPr>
          <w:rFonts w:cstheme="minorHAnsi"/>
          <w:sz w:val="24"/>
          <w:szCs w:val="24"/>
        </w:rPr>
      </w:pPr>
      <w:r w:rsidRPr="00CD3360">
        <w:rPr>
          <w:rFonts w:cstheme="minorHAnsi"/>
          <w:sz w:val="24"/>
          <w:szCs w:val="24"/>
        </w:rPr>
        <w:t>Kolb, D.A. (2015) Experiential learning: experience as the source of learning and development. Second edition. Upper Saddle River, New Jersey: Pearson Education Inc.</w:t>
      </w:r>
    </w:p>
    <w:p w14:paraId="06CB8472" w14:textId="213AA157" w:rsidR="006155E8" w:rsidRPr="00CD3360" w:rsidRDefault="006155E8" w:rsidP="00CD3360">
      <w:pPr>
        <w:spacing w:line="360" w:lineRule="auto"/>
        <w:ind w:left="360"/>
        <w:jc w:val="both"/>
        <w:rPr>
          <w:rStyle w:val="Hyperlink"/>
          <w:rFonts w:cstheme="minorHAnsi"/>
          <w:color w:val="auto"/>
          <w:sz w:val="24"/>
          <w:szCs w:val="24"/>
          <w:u w:val="none"/>
        </w:rPr>
      </w:pPr>
      <w:r w:rsidRPr="00CD3360">
        <w:rPr>
          <w:rFonts w:cstheme="minorHAnsi"/>
          <w:sz w:val="24"/>
          <w:szCs w:val="24"/>
        </w:rPr>
        <w:t>Li, L</w:t>
      </w:r>
      <w:r w:rsidR="00FE4F5C" w:rsidRPr="00CD3360">
        <w:rPr>
          <w:rFonts w:cstheme="minorHAnsi"/>
          <w:sz w:val="24"/>
          <w:szCs w:val="24"/>
        </w:rPr>
        <w:t xml:space="preserve"> </w:t>
      </w:r>
      <w:r w:rsidR="00355A1D" w:rsidRPr="00CD3360">
        <w:rPr>
          <w:rFonts w:cstheme="minorHAnsi"/>
          <w:sz w:val="24"/>
          <w:szCs w:val="24"/>
        </w:rPr>
        <w:t>(</w:t>
      </w:r>
      <w:r w:rsidR="00FE4F5C" w:rsidRPr="00CD3360">
        <w:rPr>
          <w:rFonts w:cstheme="minorHAnsi"/>
          <w:sz w:val="24"/>
          <w:szCs w:val="24"/>
        </w:rPr>
        <w:t>2022</w:t>
      </w:r>
      <w:r w:rsidR="00355A1D" w:rsidRPr="00CD3360">
        <w:rPr>
          <w:rFonts w:cstheme="minorHAnsi"/>
          <w:sz w:val="24"/>
          <w:szCs w:val="24"/>
        </w:rPr>
        <w:t>)</w:t>
      </w:r>
      <w:r w:rsidR="00FE4F5C" w:rsidRPr="00CD3360">
        <w:rPr>
          <w:rFonts w:cstheme="minorHAnsi"/>
          <w:sz w:val="24"/>
          <w:szCs w:val="24"/>
        </w:rPr>
        <w:t>.</w:t>
      </w:r>
      <w:r w:rsidRPr="00CD3360">
        <w:rPr>
          <w:rFonts w:cstheme="minorHAnsi"/>
          <w:sz w:val="24"/>
          <w:szCs w:val="24"/>
        </w:rPr>
        <w:t xml:space="preserve"> Reskilling and Upskilling the Future-ready Workforce for Industry 4.0 and </w:t>
      </w:r>
      <w:proofErr w:type="gramStart"/>
      <w:r w:rsidRPr="00CD3360">
        <w:rPr>
          <w:rFonts w:cstheme="minorHAnsi"/>
          <w:sz w:val="24"/>
          <w:szCs w:val="24"/>
        </w:rPr>
        <w:t>Beyond</w:t>
      </w:r>
      <w:proofErr w:type="gramEnd"/>
      <w:r w:rsidRPr="00CD3360">
        <w:rPr>
          <w:rFonts w:cstheme="minorHAnsi"/>
          <w:sz w:val="24"/>
          <w:szCs w:val="24"/>
        </w:rPr>
        <w:t xml:space="preserve">. </w:t>
      </w:r>
      <w:r w:rsidR="00FE4F5C" w:rsidRPr="00CD3360">
        <w:rPr>
          <w:rFonts w:cstheme="minorHAnsi"/>
          <w:sz w:val="24"/>
          <w:szCs w:val="24"/>
        </w:rPr>
        <w:t>Information Systems Frontiers</w:t>
      </w:r>
      <w:r w:rsidRPr="00CD3360">
        <w:rPr>
          <w:rFonts w:cstheme="minorHAnsi"/>
          <w:sz w:val="24"/>
          <w:szCs w:val="24"/>
        </w:rPr>
        <w:t xml:space="preserve">. </w:t>
      </w:r>
      <w:hyperlink r:id="rId11" w:history="1">
        <w:r w:rsidRPr="00CD3360">
          <w:rPr>
            <w:rStyle w:val="Hyperlink"/>
            <w:rFonts w:cstheme="minorHAnsi"/>
            <w:sz w:val="24"/>
            <w:szCs w:val="24"/>
          </w:rPr>
          <w:t>https://doi.org/10.1007/s10796-022-10308-y</w:t>
        </w:r>
      </w:hyperlink>
    </w:p>
    <w:p w14:paraId="7D21EAF3" w14:textId="2AFC68EE" w:rsidR="00E63C37" w:rsidRPr="00CD3360" w:rsidRDefault="00E63C37" w:rsidP="00CD3360">
      <w:pPr>
        <w:spacing w:line="360" w:lineRule="auto"/>
        <w:ind w:left="360"/>
        <w:jc w:val="both"/>
        <w:rPr>
          <w:rFonts w:cstheme="minorHAnsi"/>
          <w:sz w:val="24"/>
          <w:szCs w:val="24"/>
        </w:rPr>
      </w:pPr>
      <w:r w:rsidRPr="00CD3360">
        <w:rPr>
          <w:rFonts w:cstheme="minorHAnsi"/>
          <w:sz w:val="24"/>
          <w:szCs w:val="24"/>
        </w:rPr>
        <w:t>Marsh, C.J. (2009) Key concepts for understanding curriculum. 4th ed. London: Routledge.</w:t>
      </w:r>
    </w:p>
    <w:p w14:paraId="14D54675" w14:textId="26EBAFB5" w:rsidR="00AB4B37" w:rsidRPr="00CD3360" w:rsidRDefault="00AB4B37" w:rsidP="00CD3360">
      <w:pPr>
        <w:spacing w:line="360" w:lineRule="auto"/>
        <w:ind w:left="360"/>
        <w:jc w:val="both"/>
        <w:rPr>
          <w:rFonts w:cstheme="minorHAnsi"/>
          <w:sz w:val="24"/>
          <w:szCs w:val="24"/>
        </w:rPr>
      </w:pPr>
      <w:r w:rsidRPr="00CD3360">
        <w:rPr>
          <w:rFonts w:cstheme="minorHAnsi"/>
          <w:sz w:val="24"/>
          <w:szCs w:val="24"/>
        </w:rPr>
        <w:t xml:space="preserve">Mello, L.V. </w:t>
      </w:r>
      <w:proofErr w:type="spellStart"/>
      <w:r w:rsidRPr="00CD3360">
        <w:rPr>
          <w:rFonts w:cstheme="minorHAnsi"/>
          <w:sz w:val="24"/>
          <w:szCs w:val="24"/>
        </w:rPr>
        <w:t>Wattret</w:t>
      </w:r>
      <w:proofErr w:type="spellEnd"/>
      <w:r w:rsidRPr="00CD3360">
        <w:rPr>
          <w:rFonts w:cstheme="minorHAnsi"/>
          <w:sz w:val="24"/>
          <w:szCs w:val="24"/>
        </w:rPr>
        <w:t>, G.</w:t>
      </w:r>
      <w:r w:rsidR="0095795A" w:rsidRPr="00CD3360">
        <w:rPr>
          <w:rFonts w:cstheme="minorHAnsi"/>
          <w:sz w:val="24"/>
          <w:szCs w:val="24"/>
        </w:rPr>
        <w:t xml:space="preserve"> (2021).</w:t>
      </w:r>
      <w:r w:rsidRPr="00CD3360">
        <w:rPr>
          <w:rFonts w:cstheme="minorHAnsi"/>
          <w:sz w:val="24"/>
          <w:szCs w:val="24"/>
        </w:rPr>
        <w:t xml:space="preserve"> Developing transferable skills through embedding reflection in the science curriculum. </w:t>
      </w:r>
      <w:proofErr w:type="spellStart"/>
      <w:r w:rsidRPr="00CD3360">
        <w:rPr>
          <w:rFonts w:cstheme="minorHAnsi"/>
          <w:sz w:val="24"/>
          <w:szCs w:val="24"/>
        </w:rPr>
        <w:t>Biophys</w:t>
      </w:r>
      <w:proofErr w:type="spellEnd"/>
      <w:r w:rsidRPr="00CD3360">
        <w:rPr>
          <w:rFonts w:cstheme="minorHAnsi"/>
          <w:sz w:val="24"/>
          <w:szCs w:val="24"/>
        </w:rPr>
        <w:t xml:space="preserve"> Rev. 2021 Oct 13;13(6):897-903. </w:t>
      </w:r>
      <w:proofErr w:type="spellStart"/>
      <w:r w:rsidRPr="00CD3360">
        <w:rPr>
          <w:rFonts w:cstheme="minorHAnsi"/>
          <w:sz w:val="24"/>
          <w:szCs w:val="24"/>
        </w:rPr>
        <w:t>doi</w:t>
      </w:r>
      <w:proofErr w:type="spellEnd"/>
      <w:r w:rsidRPr="00CD3360">
        <w:rPr>
          <w:rFonts w:cstheme="minorHAnsi"/>
          <w:sz w:val="24"/>
          <w:szCs w:val="24"/>
        </w:rPr>
        <w:t>: 10.1007/s12551-021-00852-3. PMID: 35059015; PMCID: PMC8724324.</w:t>
      </w:r>
    </w:p>
    <w:p w14:paraId="67C5D28A" w14:textId="4DB76057" w:rsidR="00E55782" w:rsidRPr="00CD3360" w:rsidRDefault="00E55782" w:rsidP="00CD3360">
      <w:pPr>
        <w:spacing w:line="360" w:lineRule="auto"/>
        <w:ind w:left="360"/>
        <w:jc w:val="both"/>
        <w:rPr>
          <w:rFonts w:cstheme="minorHAnsi"/>
          <w:sz w:val="24"/>
          <w:szCs w:val="24"/>
        </w:rPr>
      </w:pPr>
      <w:proofErr w:type="spellStart"/>
      <w:r w:rsidRPr="00CD3360">
        <w:rPr>
          <w:rFonts w:cstheme="minorHAnsi"/>
          <w:sz w:val="24"/>
          <w:szCs w:val="24"/>
        </w:rPr>
        <w:t>Mianehsaz</w:t>
      </w:r>
      <w:proofErr w:type="spellEnd"/>
      <w:r w:rsidRPr="00CD3360">
        <w:rPr>
          <w:rFonts w:cstheme="minorHAnsi"/>
          <w:sz w:val="24"/>
          <w:szCs w:val="24"/>
        </w:rPr>
        <w:t xml:space="preserve"> E, Saber A, Tabatabaee SM, </w:t>
      </w:r>
      <w:proofErr w:type="spellStart"/>
      <w:r w:rsidRPr="00CD3360">
        <w:rPr>
          <w:rFonts w:cstheme="minorHAnsi"/>
          <w:sz w:val="24"/>
          <w:szCs w:val="24"/>
        </w:rPr>
        <w:t>Faghihi</w:t>
      </w:r>
      <w:proofErr w:type="spellEnd"/>
      <w:r w:rsidRPr="00CD3360">
        <w:rPr>
          <w:rFonts w:cstheme="minorHAnsi"/>
          <w:sz w:val="24"/>
          <w:szCs w:val="24"/>
        </w:rPr>
        <w:t xml:space="preserve"> A. (2023). Teaching Medical Professionalism with a Scenario-based Approach Using Role-Playing and Reflection: A Step towards Promoting Integration of Theory and Practice. J Adv Med </w:t>
      </w:r>
      <w:proofErr w:type="spellStart"/>
      <w:r w:rsidRPr="00CD3360">
        <w:rPr>
          <w:rFonts w:cstheme="minorHAnsi"/>
          <w:sz w:val="24"/>
          <w:szCs w:val="24"/>
        </w:rPr>
        <w:t>Educ</w:t>
      </w:r>
      <w:proofErr w:type="spellEnd"/>
      <w:r w:rsidRPr="00CD3360">
        <w:rPr>
          <w:rFonts w:cstheme="minorHAnsi"/>
          <w:sz w:val="24"/>
          <w:szCs w:val="24"/>
        </w:rPr>
        <w:t xml:space="preserve"> Prof. 42-49. </w:t>
      </w:r>
      <w:proofErr w:type="spellStart"/>
      <w:r w:rsidRPr="00CD3360">
        <w:rPr>
          <w:rFonts w:cstheme="minorHAnsi"/>
          <w:sz w:val="24"/>
          <w:szCs w:val="24"/>
        </w:rPr>
        <w:t>doi</w:t>
      </w:r>
      <w:proofErr w:type="spellEnd"/>
      <w:r w:rsidRPr="00CD3360">
        <w:rPr>
          <w:rFonts w:cstheme="minorHAnsi"/>
          <w:sz w:val="24"/>
          <w:szCs w:val="24"/>
        </w:rPr>
        <w:t>: 10.30476/JAMP.2022.95605.1651.</w:t>
      </w:r>
    </w:p>
    <w:p w14:paraId="32F80036" w14:textId="5E424548" w:rsidR="00C34D3F" w:rsidRPr="00CD3360" w:rsidRDefault="00C34D3F" w:rsidP="00CD3360">
      <w:pPr>
        <w:spacing w:line="360" w:lineRule="auto"/>
        <w:ind w:left="360"/>
        <w:jc w:val="both"/>
        <w:rPr>
          <w:rFonts w:cstheme="minorHAnsi"/>
          <w:sz w:val="24"/>
          <w:szCs w:val="24"/>
        </w:rPr>
      </w:pPr>
      <w:proofErr w:type="spellStart"/>
      <w:r w:rsidRPr="00CD3360">
        <w:rPr>
          <w:rFonts w:cstheme="minorHAnsi"/>
          <w:sz w:val="24"/>
          <w:szCs w:val="24"/>
        </w:rPr>
        <w:t>Nägele</w:t>
      </w:r>
      <w:proofErr w:type="spellEnd"/>
      <w:r w:rsidRPr="00CD3360">
        <w:rPr>
          <w:rFonts w:cstheme="minorHAnsi"/>
          <w:sz w:val="24"/>
          <w:szCs w:val="24"/>
        </w:rPr>
        <w:t>, C</w:t>
      </w:r>
      <w:r w:rsidR="00633BD2" w:rsidRPr="00CD3360">
        <w:rPr>
          <w:rFonts w:cstheme="minorHAnsi"/>
          <w:sz w:val="24"/>
          <w:szCs w:val="24"/>
        </w:rPr>
        <w:t>.</w:t>
      </w:r>
      <w:r w:rsidRPr="00CD3360">
        <w:rPr>
          <w:rFonts w:cstheme="minorHAnsi"/>
          <w:sz w:val="24"/>
          <w:szCs w:val="24"/>
        </w:rPr>
        <w:t xml:space="preserve"> Stalder, B. (2017). Competence and the Need for Transferable Skills. 10.1007/978-3-319-41713-4_34.</w:t>
      </w:r>
    </w:p>
    <w:p w14:paraId="3AA0CC5F" w14:textId="0C26CE59" w:rsidR="00C34D3F" w:rsidRDefault="00382B13" w:rsidP="00CD3360">
      <w:pPr>
        <w:spacing w:line="360" w:lineRule="auto"/>
        <w:ind w:left="360"/>
        <w:jc w:val="both"/>
        <w:rPr>
          <w:rFonts w:cstheme="minorHAnsi"/>
          <w:sz w:val="24"/>
          <w:szCs w:val="24"/>
        </w:rPr>
      </w:pPr>
      <w:r w:rsidRPr="00CD3360">
        <w:rPr>
          <w:rFonts w:cstheme="minorHAnsi"/>
          <w:sz w:val="24"/>
          <w:szCs w:val="24"/>
        </w:rPr>
        <w:lastRenderedPageBreak/>
        <w:t>N</w:t>
      </w:r>
      <w:r w:rsidR="00E47F11" w:rsidRPr="00CD3360">
        <w:rPr>
          <w:rFonts w:cstheme="minorHAnsi"/>
          <w:sz w:val="24"/>
          <w:szCs w:val="24"/>
        </w:rPr>
        <w:t xml:space="preserve">ational </w:t>
      </w:r>
      <w:r w:rsidRPr="00CD3360">
        <w:rPr>
          <w:rFonts w:cstheme="minorHAnsi"/>
          <w:sz w:val="24"/>
          <w:szCs w:val="24"/>
        </w:rPr>
        <w:t>E</w:t>
      </w:r>
      <w:r w:rsidR="00E47F11" w:rsidRPr="00CD3360">
        <w:rPr>
          <w:rFonts w:cstheme="minorHAnsi"/>
          <w:sz w:val="24"/>
          <w:szCs w:val="24"/>
        </w:rPr>
        <w:t xml:space="preserve">xamining </w:t>
      </w:r>
      <w:r w:rsidR="00F9351D" w:rsidRPr="00CD3360">
        <w:rPr>
          <w:rFonts w:cstheme="minorHAnsi"/>
          <w:sz w:val="24"/>
          <w:szCs w:val="24"/>
        </w:rPr>
        <w:t>Board for</w:t>
      </w:r>
      <w:r w:rsidR="00E47F11" w:rsidRPr="00CD3360">
        <w:rPr>
          <w:rFonts w:cstheme="minorHAnsi"/>
          <w:sz w:val="24"/>
          <w:szCs w:val="24"/>
        </w:rPr>
        <w:t xml:space="preserve"> </w:t>
      </w:r>
      <w:r w:rsidRPr="00CD3360">
        <w:rPr>
          <w:rFonts w:cstheme="minorHAnsi"/>
          <w:sz w:val="24"/>
          <w:szCs w:val="24"/>
        </w:rPr>
        <w:t>D</w:t>
      </w:r>
      <w:r w:rsidR="00E47F11" w:rsidRPr="00CD3360">
        <w:rPr>
          <w:rFonts w:cstheme="minorHAnsi"/>
          <w:sz w:val="24"/>
          <w:szCs w:val="24"/>
        </w:rPr>
        <w:t xml:space="preserve">ental </w:t>
      </w:r>
      <w:r w:rsidRPr="00CD3360">
        <w:rPr>
          <w:rFonts w:cstheme="minorHAnsi"/>
          <w:sz w:val="24"/>
          <w:szCs w:val="24"/>
        </w:rPr>
        <w:t>N</w:t>
      </w:r>
      <w:r w:rsidR="00E47F11" w:rsidRPr="00CD3360">
        <w:rPr>
          <w:rFonts w:cstheme="minorHAnsi"/>
          <w:sz w:val="24"/>
          <w:szCs w:val="24"/>
        </w:rPr>
        <w:t>urses</w:t>
      </w:r>
      <w:r w:rsidR="00355A1D" w:rsidRPr="00CD3360">
        <w:rPr>
          <w:rFonts w:cstheme="minorHAnsi"/>
          <w:sz w:val="24"/>
          <w:szCs w:val="24"/>
        </w:rPr>
        <w:t xml:space="preserve">, </w:t>
      </w:r>
      <w:r w:rsidR="00E47F11" w:rsidRPr="00CD3360">
        <w:rPr>
          <w:rFonts w:cstheme="minorHAnsi"/>
          <w:sz w:val="24"/>
          <w:szCs w:val="24"/>
        </w:rPr>
        <w:t>NEBDN</w:t>
      </w:r>
      <w:r w:rsidRPr="00CD3360">
        <w:rPr>
          <w:rFonts w:cstheme="minorHAnsi"/>
          <w:sz w:val="24"/>
          <w:szCs w:val="24"/>
        </w:rPr>
        <w:t xml:space="preserve"> Website</w:t>
      </w:r>
      <w:r w:rsidR="00AD5455" w:rsidRPr="00CD3360">
        <w:rPr>
          <w:rFonts w:cstheme="minorHAnsi"/>
          <w:sz w:val="24"/>
          <w:szCs w:val="24"/>
        </w:rPr>
        <w:t xml:space="preserve"> </w:t>
      </w:r>
      <w:r w:rsidR="00355A1D" w:rsidRPr="00CD3360">
        <w:rPr>
          <w:rFonts w:cstheme="minorHAnsi"/>
          <w:sz w:val="24"/>
          <w:szCs w:val="24"/>
        </w:rPr>
        <w:t>(</w:t>
      </w:r>
      <w:r w:rsidR="00AD5455" w:rsidRPr="00CD3360">
        <w:rPr>
          <w:rFonts w:cstheme="minorHAnsi"/>
          <w:sz w:val="24"/>
          <w:szCs w:val="24"/>
        </w:rPr>
        <w:t>2023</w:t>
      </w:r>
      <w:r w:rsidR="00355A1D" w:rsidRPr="00CD3360">
        <w:rPr>
          <w:rFonts w:cstheme="minorHAnsi"/>
          <w:sz w:val="24"/>
          <w:szCs w:val="24"/>
        </w:rPr>
        <w:t>)</w:t>
      </w:r>
      <w:r w:rsidRPr="00CD3360">
        <w:rPr>
          <w:rFonts w:cstheme="minorHAnsi"/>
          <w:sz w:val="24"/>
          <w:szCs w:val="24"/>
        </w:rPr>
        <w:t xml:space="preserve">. </w:t>
      </w:r>
      <w:hyperlink r:id="rId12" w:history="1">
        <w:r w:rsidRPr="00CD3360">
          <w:rPr>
            <w:rStyle w:val="Hyperlink"/>
            <w:rFonts w:cstheme="minorHAnsi"/>
            <w:sz w:val="24"/>
            <w:szCs w:val="24"/>
          </w:rPr>
          <w:t>https://www.nebdn.org/</w:t>
        </w:r>
      </w:hyperlink>
      <w:r w:rsidR="00E47F11" w:rsidRPr="00CD3360">
        <w:rPr>
          <w:rFonts w:cstheme="minorHAnsi"/>
          <w:sz w:val="24"/>
          <w:szCs w:val="24"/>
        </w:rPr>
        <w:t xml:space="preserve"> Accessed 27/12/2023.</w:t>
      </w:r>
    </w:p>
    <w:p w14:paraId="3F03EB6F" w14:textId="4C8DC6F1" w:rsidR="00982BCE" w:rsidRPr="00CD3360" w:rsidRDefault="00982BCE" w:rsidP="0093754B">
      <w:pPr>
        <w:spacing w:line="360" w:lineRule="auto"/>
        <w:ind w:left="360"/>
        <w:jc w:val="both"/>
        <w:rPr>
          <w:rFonts w:cstheme="minorHAnsi"/>
          <w:sz w:val="24"/>
          <w:szCs w:val="24"/>
        </w:rPr>
      </w:pPr>
      <w:r>
        <w:rPr>
          <w:rFonts w:cstheme="minorHAnsi"/>
          <w:sz w:val="24"/>
          <w:szCs w:val="24"/>
        </w:rPr>
        <w:t xml:space="preserve">Packback Website 2024. </w:t>
      </w:r>
      <w:r w:rsidR="0093754B">
        <w:rPr>
          <w:rFonts w:cstheme="minorHAnsi"/>
          <w:sz w:val="24"/>
          <w:szCs w:val="24"/>
        </w:rPr>
        <w:t xml:space="preserve">Pedagogy - </w:t>
      </w:r>
      <w:r>
        <w:rPr>
          <w:rFonts w:cstheme="minorHAnsi"/>
          <w:sz w:val="24"/>
          <w:szCs w:val="24"/>
        </w:rPr>
        <w:t xml:space="preserve">The Value of discussion. </w:t>
      </w:r>
      <w:hyperlink r:id="rId13" w:history="1">
        <w:r w:rsidR="0093754B" w:rsidRPr="00E71291">
          <w:rPr>
            <w:rStyle w:val="Hyperlink"/>
            <w:rFonts w:cstheme="minorHAnsi"/>
            <w:sz w:val="24"/>
            <w:szCs w:val="24"/>
          </w:rPr>
          <w:t>https://www.packback.co/pedagogy/the-value-of-discussion/#:~:text=Discussions%20encourage%20students%20to%20learn,take%20ownership%20of%20their%20learning</w:t>
        </w:r>
      </w:hyperlink>
      <w:r w:rsidRPr="00982BCE">
        <w:rPr>
          <w:rFonts w:cstheme="minorHAnsi"/>
          <w:sz w:val="24"/>
          <w:szCs w:val="24"/>
        </w:rPr>
        <w:t>.</w:t>
      </w:r>
      <w:r>
        <w:rPr>
          <w:rFonts w:cstheme="minorHAnsi"/>
          <w:sz w:val="24"/>
          <w:szCs w:val="24"/>
        </w:rPr>
        <w:t xml:space="preserve"> Accessed </w:t>
      </w:r>
      <w:proofErr w:type="gramStart"/>
      <w:r>
        <w:rPr>
          <w:rFonts w:cstheme="minorHAnsi"/>
          <w:sz w:val="24"/>
          <w:szCs w:val="24"/>
        </w:rPr>
        <w:t>09/01/2024</w:t>
      </w:r>
      <w:proofErr w:type="gramEnd"/>
    </w:p>
    <w:p w14:paraId="076E0552" w14:textId="59CD3747" w:rsidR="00D55E37" w:rsidRPr="00CD3360" w:rsidRDefault="00D55E37" w:rsidP="00CD3360">
      <w:pPr>
        <w:spacing w:line="360" w:lineRule="auto"/>
        <w:ind w:left="360"/>
        <w:jc w:val="both"/>
        <w:rPr>
          <w:rFonts w:cstheme="minorHAnsi"/>
          <w:sz w:val="24"/>
          <w:szCs w:val="24"/>
        </w:rPr>
      </w:pPr>
      <w:r w:rsidRPr="00CD3360">
        <w:rPr>
          <w:rFonts w:cstheme="minorHAnsi"/>
          <w:sz w:val="24"/>
          <w:szCs w:val="24"/>
        </w:rPr>
        <w:t xml:space="preserve">Pérez </w:t>
      </w:r>
      <w:proofErr w:type="spellStart"/>
      <w:r w:rsidRPr="00CD3360">
        <w:rPr>
          <w:rFonts w:cstheme="minorHAnsi"/>
          <w:sz w:val="24"/>
          <w:szCs w:val="24"/>
        </w:rPr>
        <w:t>Baenaa</w:t>
      </w:r>
      <w:proofErr w:type="spellEnd"/>
      <w:r w:rsidRPr="00CD3360">
        <w:rPr>
          <w:rFonts w:cstheme="minorHAnsi"/>
          <w:sz w:val="24"/>
          <w:szCs w:val="24"/>
        </w:rPr>
        <w:t xml:space="preserve">, A. Sendra Portero, F. (2022). The objective structured clinical examination (OSCE): Main aspects and the role of imaging. </w:t>
      </w:r>
      <w:proofErr w:type="spellStart"/>
      <w:r w:rsidRPr="00CD3360">
        <w:rPr>
          <w:rFonts w:cstheme="minorHAnsi"/>
          <w:sz w:val="24"/>
          <w:szCs w:val="24"/>
        </w:rPr>
        <w:t>Radiologia</w:t>
      </w:r>
      <w:proofErr w:type="spellEnd"/>
      <w:r w:rsidRPr="00CD3360">
        <w:rPr>
          <w:rFonts w:cstheme="minorHAnsi"/>
          <w:sz w:val="24"/>
          <w:szCs w:val="24"/>
        </w:rPr>
        <w:t xml:space="preserve"> - Update in radiology. Elsevier.</w:t>
      </w:r>
    </w:p>
    <w:p w14:paraId="253EB63C" w14:textId="0DA68B2F" w:rsidR="00E76335" w:rsidRPr="00CD3360" w:rsidRDefault="00E76335" w:rsidP="00CD3360">
      <w:pPr>
        <w:spacing w:line="360" w:lineRule="auto"/>
        <w:ind w:left="360"/>
        <w:jc w:val="both"/>
        <w:rPr>
          <w:rFonts w:cstheme="minorHAnsi"/>
          <w:sz w:val="24"/>
          <w:szCs w:val="24"/>
        </w:rPr>
      </w:pPr>
      <w:r w:rsidRPr="00CD3360">
        <w:rPr>
          <w:rFonts w:cstheme="minorHAnsi"/>
          <w:sz w:val="24"/>
          <w:szCs w:val="24"/>
        </w:rPr>
        <w:t>Pichardo, J. López-Medina, E. Mancha-Cáceres, O</w:t>
      </w:r>
      <w:r w:rsidR="00CF26BD" w:rsidRPr="00CD3360">
        <w:rPr>
          <w:rFonts w:cstheme="minorHAnsi"/>
          <w:sz w:val="24"/>
          <w:szCs w:val="24"/>
        </w:rPr>
        <w:t xml:space="preserve"> </w:t>
      </w:r>
      <w:r w:rsidR="00355A1D" w:rsidRPr="00CD3360">
        <w:rPr>
          <w:rFonts w:cstheme="minorHAnsi"/>
          <w:sz w:val="24"/>
          <w:szCs w:val="24"/>
        </w:rPr>
        <w:t>(</w:t>
      </w:r>
      <w:r w:rsidRPr="00CD3360">
        <w:rPr>
          <w:rFonts w:cstheme="minorHAnsi"/>
          <w:sz w:val="24"/>
          <w:szCs w:val="24"/>
        </w:rPr>
        <w:t>2021</w:t>
      </w:r>
      <w:r w:rsidR="00355A1D" w:rsidRPr="00CD3360">
        <w:rPr>
          <w:rFonts w:cstheme="minorHAnsi"/>
          <w:sz w:val="24"/>
          <w:szCs w:val="24"/>
        </w:rPr>
        <w:t>)</w:t>
      </w:r>
      <w:r w:rsidRPr="00CD3360">
        <w:rPr>
          <w:rFonts w:cstheme="minorHAnsi"/>
          <w:sz w:val="24"/>
          <w:szCs w:val="24"/>
        </w:rPr>
        <w:t xml:space="preserve"> Students and Teachers Using Mentimeter: Technological Innovation to Face the Challenges of the COVID-19 Pandemic and Post-Pandemic in Higher Education. Education Sciences.</w:t>
      </w:r>
    </w:p>
    <w:p w14:paraId="4C0E942C" w14:textId="4D46A6FF" w:rsidR="003302C3" w:rsidRPr="00CD3360" w:rsidRDefault="00E823C3" w:rsidP="00CD3360">
      <w:pPr>
        <w:spacing w:line="360" w:lineRule="auto"/>
        <w:ind w:left="360"/>
        <w:jc w:val="both"/>
        <w:rPr>
          <w:rFonts w:cstheme="minorHAnsi"/>
          <w:sz w:val="24"/>
          <w:szCs w:val="24"/>
        </w:rPr>
      </w:pPr>
      <w:proofErr w:type="spellStart"/>
      <w:r w:rsidRPr="00CD3360">
        <w:rPr>
          <w:rFonts w:cstheme="minorHAnsi"/>
          <w:sz w:val="24"/>
          <w:szCs w:val="24"/>
        </w:rPr>
        <w:t>Plessas</w:t>
      </w:r>
      <w:proofErr w:type="spellEnd"/>
      <w:r w:rsidRPr="00CD3360">
        <w:rPr>
          <w:rFonts w:cstheme="minorHAnsi"/>
          <w:sz w:val="24"/>
          <w:szCs w:val="24"/>
        </w:rPr>
        <w:t xml:space="preserve">, </w:t>
      </w:r>
      <w:r w:rsidR="003302C3" w:rsidRPr="00CD3360">
        <w:rPr>
          <w:rFonts w:cstheme="minorHAnsi"/>
          <w:sz w:val="24"/>
          <w:szCs w:val="24"/>
        </w:rPr>
        <w:t xml:space="preserve">A. </w:t>
      </w:r>
      <w:r w:rsidRPr="00CD3360">
        <w:rPr>
          <w:rFonts w:cstheme="minorHAnsi"/>
          <w:sz w:val="24"/>
          <w:szCs w:val="24"/>
        </w:rPr>
        <w:t>Nasser,</w:t>
      </w:r>
      <w:r w:rsidR="003302C3" w:rsidRPr="00CD3360">
        <w:rPr>
          <w:rFonts w:cstheme="minorHAnsi"/>
          <w:sz w:val="24"/>
          <w:szCs w:val="24"/>
        </w:rPr>
        <w:t xml:space="preserve"> M.</w:t>
      </w:r>
      <w:r w:rsidRPr="00CD3360">
        <w:rPr>
          <w:rFonts w:cstheme="minorHAnsi"/>
          <w:sz w:val="24"/>
          <w:szCs w:val="24"/>
        </w:rPr>
        <w:t xml:space="preserve"> Hanoch, </w:t>
      </w:r>
      <w:r w:rsidR="003302C3" w:rsidRPr="00CD3360">
        <w:rPr>
          <w:rFonts w:cstheme="minorHAnsi"/>
          <w:sz w:val="24"/>
          <w:szCs w:val="24"/>
        </w:rPr>
        <w:t xml:space="preserve">Y. </w:t>
      </w:r>
      <w:r w:rsidRPr="00CD3360">
        <w:rPr>
          <w:rFonts w:cstheme="minorHAnsi"/>
          <w:sz w:val="24"/>
          <w:szCs w:val="24"/>
        </w:rPr>
        <w:t>O’Brien,</w:t>
      </w:r>
      <w:r w:rsidR="003302C3" w:rsidRPr="00CD3360">
        <w:rPr>
          <w:rFonts w:cstheme="minorHAnsi"/>
          <w:sz w:val="24"/>
          <w:szCs w:val="24"/>
        </w:rPr>
        <w:t xml:space="preserve"> T. </w:t>
      </w:r>
      <w:r w:rsidRPr="00CD3360">
        <w:rPr>
          <w:rFonts w:cstheme="minorHAnsi"/>
          <w:sz w:val="24"/>
          <w:szCs w:val="24"/>
        </w:rPr>
        <w:t>Bernardes Delgado</w:t>
      </w:r>
      <w:r w:rsidR="003302C3" w:rsidRPr="00CD3360">
        <w:rPr>
          <w:rFonts w:cstheme="minorHAnsi"/>
          <w:sz w:val="24"/>
          <w:szCs w:val="24"/>
        </w:rPr>
        <w:t>. M</w:t>
      </w:r>
      <w:r w:rsidRPr="00CD3360">
        <w:rPr>
          <w:rFonts w:cstheme="minorHAnsi"/>
          <w:sz w:val="24"/>
          <w:szCs w:val="24"/>
        </w:rPr>
        <w:t>, Moles</w:t>
      </w:r>
      <w:r w:rsidR="003302C3" w:rsidRPr="00CD3360">
        <w:rPr>
          <w:rFonts w:cstheme="minorHAnsi"/>
          <w:sz w:val="24"/>
          <w:szCs w:val="24"/>
        </w:rPr>
        <w:t xml:space="preserve">, D. </w:t>
      </w:r>
      <w:r w:rsidR="00355A1D" w:rsidRPr="00CD3360">
        <w:rPr>
          <w:rFonts w:cstheme="minorHAnsi"/>
          <w:sz w:val="24"/>
          <w:szCs w:val="24"/>
        </w:rPr>
        <w:t>(</w:t>
      </w:r>
      <w:r w:rsidR="003302C3" w:rsidRPr="00CD3360">
        <w:rPr>
          <w:rFonts w:cstheme="minorHAnsi"/>
          <w:sz w:val="24"/>
          <w:szCs w:val="24"/>
        </w:rPr>
        <w:t>2019</w:t>
      </w:r>
      <w:r w:rsidR="00355A1D" w:rsidRPr="00CD3360">
        <w:rPr>
          <w:rFonts w:cstheme="minorHAnsi"/>
          <w:sz w:val="24"/>
          <w:szCs w:val="24"/>
        </w:rPr>
        <w:t>)</w:t>
      </w:r>
      <w:r w:rsidR="003302C3" w:rsidRPr="00CD3360">
        <w:rPr>
          <w:rFonts w:cstheme="minorHAnsi"/>
          <w:sz w:val="24"/>
          <w:szCs w:val="24"/>
        </w:rPr>
        <w:t xml:space="preserve"> </w:t>
      </w:r>
      <w:r w:rsidRPr="00CD3360">
        <w:rPr>
          <w:rFonts w:cstheme="minorHAnsi"/>
          <w:i/>
          <w:iCs/>
          <w:sz w:val="24"/>
          <w:szCs w:val="24"/>
        </w:rPr>
        <w:t>Impact of time pressure on dentists’ diagnostic performance</w:t>
      </w:r>
      <w:r w:rsidR="003302C3" w:rsidRPr="00CD3360">
        <w:rPr>
          <w:rFonts w:cstheme="minorHAnsi"/>
          <w:i/>
          <w:iCs/>
          <w:sz w:val="24"/>
          <w:szCs w:val="24"/>
        </w:rPr>
        <w:t>.</w:t>
      </w:r>
      <w:r w:rsidR="003302C3" w:rsidRPr="00CD3360">
        <w:rPr>
          <w:rFonts w:cstheme="minorHAnsi"/>
          <w:sz w:val="24"/>
          <w:szCs w:val="24"/>
        </w:rPr>
        <w:t xml:space="preserve"> J</w:t>
      </w:r>
      <w:r w:rsidRPr="00CD3360">
        <w:rPr>
          <w:rFonts w:cstheme="minorHAnsi"/>
          <w:sz w:val="24"/>
          <w:szCs w:val="24"/>
        </w:rPr>
        <w:t>ournal of Dentistry,</w:t>
      </w:r>
      <w:r w:rsidR="003302C3" w:rsidRPr="00CD3360">
        <w:rPr>
          <w:rFonts w:cstheme="minorHAnsi"/>
          <w:sz w:val="24"/>
          <w:szCs w:val="24"/>
        </w:rPr>
        <w:t xml:space="preserve"> </w:t>
      </w:r>
      <w:r w:rsidRPr="00CD3360">
        <w:rPr>
          <w:rFonts w:cstheme="minorHAnsi"/>
          <w:sz w:val="24"/>
          <w:szCs w:val="24"/>
        </w:rPr>
        <w:t>Volume 82,</w:t>
      </w:r>
      <w:r w:rsidR="003302C3" w:rsidRPr="00CD3360">
        <w:rPr>
          <w:rFonts w:cstheme="minorHAnsi"/>
          <w:sz w:val="24"/>
          <w:szCs w:val="24"/>
        </w:rPr>
        <w:t xml:space="preserve"> </w:t>
      </w:r>
      <w:r w:rsidRPr="00CD3360">
        <w:rPr>
          <w:rFonts w:cstheme="minorHAnsi"/>
          <w:sz w:val="24"/>
          <w:szCs w:val="24"/>
        </w:rPr>
        <w:t>2019</w:t>
      </w:r>
      <w:r w:rsidR="003302C3" w:rsidRPr="00CD3360">
        <w:rPr>
          <w:rFonts w:cstheme="minorHAnsi"/>
          <w:sz w:val="24"/>
          <w:szCs w:val="24"/>
        </w:rPr>
        <w:t xml:space="preserve">. </w:t>
      </w:r>
      <w:r w:rsidRPr="00CD3360">
        <w:rPr>
          <w:rFonts w:cstheme="minorHAnsi"/>
          <w:sz w:val="24"/>
          <w:szCs w:val="24"/>
        </w:rPr>
        <w:t>Pages 38-44,</w:t>
      </w:r>
      <w:r w:rsidR="003302C3" w:rsidRPr="00CD3360">
        <w:rPr>
          <w:rFonts w:cstheme="minorHAnsi"/>
          <w:sz w:val="24"/>
          <w:szCs w:val="24"/>
        </w:rPr>
        <w:t xml:space="preserve"> </w:t>
      </w:r>
      <w:r w:rsidRPr="00CD3360">
        <w:rPr>
          <w:rFonts w:cstheme="minorHAnsi"/>
          <w:sz w:val="24"/>
          <w:szCs w:val="24"/>
        </w:rPr>
        <w:t>ISSN 0300-5712</w:t>
      </w:r>
      <w:r w:rsidR="003302C3" w:rsidRPr="00CD3360">
        <w:rPr>
          <w:rFonts w:cstheme="minorHAnsi"/>
          <w:sz w:val="24"/>
          <w:szCs w:val="24"/>
        </w:rPr>
        <w:t xml:space="preserve">. </w:t>
      </w:r>
      <w:hyperlink r:id="rId14" w:history="1">
        <w:r w:rsidR="003302C3" w:rsidRPr="00CD3360">
          <w:rPr>
            <w:rStyle w:val="Hyperlink"/>
            <w:rFonts w:cstheme="minorHAnsi"/>
            <w:sz w:val="24"/>
            <w:szCs w:val="24"/>
          </w:rPr>
          <w:t>https://doi.org/10.1016/j.jdent.2019.01.011</w:t>
        </w:r>
      </w:hyperlink>
    </w:p>
    <w:p w14:paraId="1ACC6A69" w14:textId="2C568566" w:rsidR="00D522B5" w:rsidRPr="00CD3360" w:rsidRDefault="00D522B5" w:rsidP="00CD3360">
      <w:pPr>
        <w:spacing w:line="360" w:lineRule="auto"/>
        <w:ind w:left="360"/>
        <w:jc w:val="both"/>
        <w:rPr>
          <w:rFonts w:cstheme="minorHAnsi"/>
          <w:sz w:val="24"/>
          <w:szCs w:val="24"/>
        </w:rPr>
      </w:pPr>
      <w:r w:rsidRPr="00CD3360">
        <w:rPr>
          <w:rFonts w:cstheme="minorHAnsi"/>
          <w:sz w:val="24"/>
          <w:szCs w:val="24"/>
        </w:rPr>
        <w:t>Race, P. (2020) The Lecturer’s Toolkit: A Practical Guide to Assessment, Learning and Teaching. Abingdon, Oxon: Routledge. Available at: https://search-ebscohost-com.ezproxy.uwtsd.ac.uk/login.aspx?direct=true&amp;db=nlebk&amp;AN=2269436&amp;site=ehost-live (Accessed: 2 January 202</w:t>
      </w:r>
      <w:r w:rsidR="00BC51D6" w:rsidRPr="00CD3360">
        <w:rPr>
          <w:rFonts w:cstheme="minorHAnsi"/>
          <w:sz w:val="24"/>
          <w:szCs w:val="24"/>
        </w:rPr>
        <w:t>4</w:t>
      </w:r>
      <w:r w:rsidRPr="00CD3360">
        <w:rPr>
          <w:rFonts w:cstheme="minorHAnsi"/>
          <w:sz w:val="24"/>
          <w:szCs w:val="24"/>
        </w:rPr>
        <w:t>).</w:t>
      </w:r>
    </w:p>
    <w:p w14:paraId="5A7377EB" w14:textId="09B873F8" w:rsidR="00D522B5" w:rsidRPr="00CD3360" w:rsidRDefault="00D522B5" w:rsidP="00CD3360">
      <w:pPr>
        <w:spacing w:line="360" w:lineRule="auto"/>
        <w:ind w:left="360"/>
        <w:jc w:val="both"/>
        <w:rPr>
          <w:rFonts w:cstheme="minorHAnsi"/>
          <w:sz w:val="24"/>
          <w:szCs w:val="24"/>
        </w:rPr>
      </w:pPr>
      <w:r w:rsidRPr="00CD3360">
        <w:rPr>
          <w:rFonts w:cstheme="minorHAnsi"/>
          <w:sz w:val="24"/>
          <w:szCs w:val="24"/>
        </w:rPr>
        <w:t>Ramsden, A &amp; Bate, A. 2008, Using Word Clouds in Teaching and Learning. University of Bath.</w:t>
      </w:r>
    </w:p>
    <w:p w14:paraId="5D34E66B" w14:textId="23CC62EB" w:rsidR="001C3721" w:rsidRPr="00CD3360" w:rsidRDefault="001C3721" w:rsidP="00CD3360">
      <w:pPr>
        <w:spacing w:line="360" w:lineRule="auto"/>
        <w:ind w:left="360"/>
        <w:jc w:val="both"/>
        <w:rPr>
          <w:rFonts w:cstheme="minorHAnsi"/>
          <w:sz w:val="24"/>
          <w:szCs w:val="24"/>
        </w:rPr>
      </w:pPr>
      <w:r w:rsidRPr="00CD3360">
        <w:rPr>
          <w:rFonts w:cstheme="minorHAnsi"/>
          <w:sz w:val="24"/>
          <w:szCs w:val="24"/>
        </w:rPr>
        <w:t>Tigelaar, D. Sins, P. (2021) Effects of formative assessment programmes on teachers’ knowledge about supporting students’ reflection, Journal of Vocational Education &amp; Training, 73:3, 413-435, DOI: 10.1080/13636820.2020.1726992</w:t>
      </w:r>
    </w:p>
    <w:p w14:paraId="04479C1D" w14:textId="4CC26AA6" w:rsidR="004057CD" w:rsidRPr="00CD3360" w:rsidRDefault="004057CD" w:rsidP="00CD3360">
      <w:pPr>
        <w:spacing w:line="360" w:lineRule="auto"/>
        <w:ind w:left="360"/>
        <w:jc w:val="both"/>
        <w:rPr>
          <w:rFonts w:cstheme="minorHAnsi"/>
          <w:sz w:val="24"/>
          <w:szCs w:val="24"/>
        </w:rPr>
      </w:pPr>
      <w:r w:rsidRPr="00CD3360">
        <w:rPr>
          <w:rFonts w:cstheme="minorHAnsi"/>
          <w:sz w:val="24"/>
          <w:szCs w:val="24"/>
        </w:rPr>
        <w:t xml:space="preserve">Turner, N. Oliver, M. McKenna, C. Hughes, J. Smith, H. </w:t>
      </w:r>
      <w:proofErr w:type="spellStart"/>
      <w:r w:rsidRPr="00CD3360">
        <w:rPr>
          <w:rFonts w:cstheme="minorHAnsi"/>
          <w:sz w:val="24"/>
          <w:szCs w:val="24"/>
        </w:rPr>
        <w:t>Deepwell</w:t>
      </w:r>
      <w:proofErr w:type="spellEnd"/>
      <w:r w:rsidRPr="00CD3360">
        <w:rPr>
          <w:rFonts w:cstheme="minorHAnsi"/>
          <w:sz w:val="24"/>
          <w:szCs w:val="24"/>
        </w:rPr>
        <w:t>, F, Shrives, L. (2013). Measuring the impact of the UK Professional Standards Framework for Teaching and Supporting Learning (UKPSF).</w:t>
      </w:r>
      <w:r w:rsidR="00176705" w:rsidRPr="00CD3360">
        <w:rPr>
          <w:rFonts w:cstheme="minorHAnsi"/>
          <w:sz w:val="24"/>
          <w:szCs w:val="24"/>
        </w:rPr>
        <w:t xml:space="preserve"> University of the Arts London.</w:t>
      </w:r>
    </w:p>
    <w:p w14:paraId="0D56BA77" w14:textId="0E57A633" w:rsidR="005F72D6" w:rsidRPr="00CD3360" w:rsidRDefault="005F72D6" w:rsidP="00CD3360">
      <w:pPr>
        <w:spacing w:line="360" w:lineRule="auto"/>
        <w:ind w:left="360"/>
        <w:jc w:val="both"/>
        <w:rPr>
          <w:rFonts w:cstheme="minorHAnsi"/>
          <w:sz w:val="24"/>
          <w:szCs w:val="24"/>
        </w:rPr>
      </w:pPr>
      <w:r w:rsidRPr="00CD3360">
        <w:rPr>
          <w:rFonts w:cstheme="minorHAnsi"/>
          <w:sz w:val="24"/>
          <w:szCs w:val="24"/>
        </w:rPr>
        <w:lastRenderedPageBreak/>
        <w:t xml:space="preserve">Welsh Government </w:t>
      </w:r>
      <w:r w:rsidR="00355A1D" w:rsidRPr="00CD3360">
        <w:rPr>
          <w:rFonts w:cstheme="minorHAnsi"/>
          <w:sz w:val="24"/>
          <w:szCs w:val="24"/>
        </w:rPr>
        <w:t>(</w:t>
      </w:r>
      <w:r w:rsidRPr="00CD3360">
        <w:rPr>
          <w:rFonts w:cstheme="minorHAnsi"/>
          <w:sz w:val="24"/>
          <w:szCs w:val="24"/>
        </w:rPr>
        <w:t>2015</w:t>
      </w:r>
      <w:r w:rsidR="00355A1D" w:rsidRPr="00CD3360">
        <w:rPr>
          <w:rFonts w:cstheme="minorHAnsi"/>
          <w:sz w:val="24"/>
          <w:szCs w:val="24"/>
        </w:rPr>
        <w:t>)</w:t>
      </w:r>
      <w:r w:rsidRPr="00CD3360">
        <w:rPr>
          <w:rFonts w:cstheme="minorHAnsi"/>
          <w:sz w:val="24"/>
          <w:szCs w:val="24"/>
        </w:rPr>
        <w:t xml:space="preserve"> GUIDANCE - Well-being of Future Generations (Wales) Act 2015: the essentials. </w:t>
      </w:r>
      <w:hyperlink r:id="rId15" w:anchor="section-60668" w:history="1">
        <w:r w:rsidRPr="00CD3360">
          <w:rPr>
            <w:rStyle w:val="Hyperlink"/>
            <w:rFonts w:cstheme="minorHAnsi"/>
            <w:sz w:val="24"/>
            <w:szCs w:val="24"/>
          </w:rPr>
          <w:t>https://www.gov.wales/well-being-future-generations-act-essentials-html#section-60668</w:t>
        </w:r>
      </w:hyperlink>
      <w:r w:rsidRPr="00CD3360">
        <w:rPr>
          <w:rFonts w:cstheme="minorHAnsi"/>
          <w:sz w:val="24"/>
          <w:szCs w:val="24"/>
        </w:rPr>
        <w:t xml:space="preserve"> Accessed 21/12/2023.</w:t>
      </w:r>
    </w:p>
    <w:p w14:paraId="5C78EC8B" w14:textId="566342E6" w:rsidR="007D48BB" w:rsidRPr="00CD3360" w:rsidRDefault="00C374C1" w:rsidP="00CD3360">
      <w:pPr>
        <w:spacing w:line="360" w:lineRule="auto"/>
        <w:ind w:left="360"/>
        <w:jc w:val="both"/>
        <w:rPr>
          <w:rFonts w:cstheme="minorHAnsi"/>
          <w:sz w:val="24"/>
          <w:szCs w:val="24"/>
        </w:rPr>
      </w:pPr>
      <w:r w:rsidRPr="00CD3360">
        <w:rPr>
          <w:rFonts w:cstheme="minorHAnsi"/>
          <w:sz w:val="24"/>
          <w:szCs w:val="24"/>
        </w:rPr>
        <w:t xml:space="preserve">World Health Organisation Website </w:t>
      </w:r>
      <w:r w:rsidR="00355A1D" w:rsidRPr="00CD3360">
        <w:rPr>
          <w:rFonts w:cstheme="minorHAnsi"/>
          <w:sz w:val="24"/>
          <w:szCs w:val="24"/>
        </w:rPr>
        <w:t>(</w:t>
      </w:r>
      <w:r w:rsidRPr="00CD3360">
        <w:rPr>
          <w:rFonts w:cstheme="minorHAnsi"/>
          <w:sz w:val="24"/>
          <w:szCs w:val="24"/>
        </w:rPr>
        <w:t>2023</w:t>
      </w:r>
      <w:r w:rsidR="00355A1D" w:rsidRPr="00CD3360">
        <w:rPr>
          <w:rFonts w:cstheme="minorHAnsi"/>
          <w:sz w:val="24"/>
          <w:szCs w:val="24"/>
        </w:rPr>
        <w:t>)</w:t>
      </w:r>
      <w:r w:rsidRPr="00CD3360">
        <w:rPr>
          <w:rFonts w:cstheme="minorHAnsi"/>
          <w:sz w:val="24"/>
          <w:szCs w:val="24"/>
        </w:rPr>
        <w:t xml:space="preserve"> </w:t>
      </w:r>
      <w:r w:rsidR="00E26AD8" w:rsidRPr="00CD3360">
        <w:rPr>
          <w:rFonts w:cstheme="minorHAnsi"/>
          <w:sz w:val="24"/>
          <w:szCs w:val="24"/>
        </w:rPr>
        <w:t>WH</w:t>
      </w:r>
      <w:r w:rsidRPr="00CD3360">
        <w:rPr>
          <w:rFonts w:cstheme="minorHAnsi"/>
          <w:sz w:val="24"/>
          <w:szCs w:val="24"/>
        </w:rPr>
        <w:t>O</w:t>
      </w:r>
      <w:r w:rsidR="00E26AD8" w:rsidRPr="00CD3360">
        <w:rPr>
          <w:rFonts w:cstheme="minorHAnsi"/>
          <w:sz w:val="24"/>
          <w:szCs w:val="24"/>
        </w:rPr>
        <w:t xml:space="preserve">. </w:t>
      </w:r>
      <w:r w:rsidR="00E003DE" w:rsidRPr="00CD3360">
        <w:rPr>
          <w:rFonts w:cstheme="minorHAnsi"/>
          <w:i/>
          <w:iCs/>
          <w:sz w:val="24"/>
          <w:szCs w:val="24"/>
        </w:rPr>
        <w:t>Oral health.</w:t>
      </w:r>
      <w:r w:rsidRPr="00CD3360">
        <w:rPr>
          <w:rFonts w:cstheme="minorHAnsi"/>
          <w:sz w:val="24"/>
          <w:szCs w:val="24"/>
        </w:rPr>
        <w:t xml:space="preserve"> </w:t>
      </w:r>
      <w:hyperlink r:id="rId16" w:anchor="tab=tab_1" w:history="1">
        <w:r w:rsidR="00DE0F44" w:rsidRPr="00CD3360">
          <w:rPr>
            <w:rStyle w:val="Hyperlink"/>
            <w:rFonts w:cstheme="minorHAnsi"/>
            <w:sz w:val="24"/>
            <w:szCs w:val="24"/>
          </w:rPr>
          <w:t>https://www.who.int/health-topics/oral-health#tab=tab_1</w:t>
        </w:r>
      </w:hyperlink>
      <w:r w:rsidR="00E003DE" w:rsidRPr="00CD3360">
        <w:rPr>
          <w:rFonts w:cstheme="minorHAnsi"/>
          <w:sz w:val="24"/>
          <w:szCs w:val="24"/>
        </w:rPr>
        <w:t>. Accessed 18/12/23.</w:t>
      </w:r>
    </w:p>
    <w:p w14:paraId="32B62D0B" w14:textId="77777777" w:rsidR="00C65F0D" w:rsidRDefault="00C65F0D" w:rsidP="00932785">
      <w:pPr>
        <w:rPr>
          <w:rFonts w:cstheme="minorHAnsi"/>
          <w:b/>
          <w:bCs/>
          <w:sz w:val="24"/>
          <w:szCs w:val="24"/>
        </w:rPr>
      </w:pPr>
    </w:p>
    <w:tbl>
      <w:tblPr>
        <w:tblStyle w:val="TableGrid"/>
        <w:tblpPr w:leftFromText="181" w:rightFromText="181" w:vertAnchor="page" w:horzAnchor="margin" w:tblpY="1286"/>
        <w:tblOverlap w:val="never"/>
        <w:tblW w:w="0" w:type="auto"/>
        <w:tblLook w:val="04A0" w:firstRow="1" w:lastRow="0" w:firstColumn="1" w:lastColumn="0" w:noHBand="0" w:noVBand="1"/>
      </w:tblPr>
      <w:tblGrid>
        <w:gridCol w:w="3005"/>
        <w:gridCol w:w="1503"/>
        <w:gridCol w:w="1502"/>
        <w:gridCol w:w="3006"/>
      </w:tblGrid>
      <w:tr w:rsidR="00C65F0D" w:rsidRPr="00D230B1" w14:paraId="2391CEAD" w14:textId="77777777" w:rsidTr="00C65F0D">
        <w:trPr>
          <w:trHeight w:val="699"/>
        </w:trPr>
        <w:tc>
          <w:tcPr>
            <w:tcW w:w="4508" w:type="dxa"/>
            <w:gridSpan w:val="2"/>
          </w:tcPr>
          <w:p w14:paraId="2028D5F5" w14:textId="7E9A8F4A" w:rsidR="00C65F0D" w:rsidRPr="00D230B1" w:rsidRDefault="00AF6A0E" w:rsidP="00C65F0D">
            <w:pPr>
              <w:rPr>
                <w:rFonts w:cstheme="minorHAnsi"/>
                <w:b/>
                <w:bCs/>
                <w:sz w:val="24"/>
                <w:szCs w:val="24"/>
              </w:rPr>
            </w:pPr>
            <w:r>
              <w:rPr>
                <w:rFonts w:cstheme="minorHAnsi"/>
                <w:b/>
                <w:bCs/>
                <w:sz w:val="24"/>
                <w:szCs w:val="24"/>
              </w:rPr>
              <w:lastRenderedPageBreak/>
              <w:t xml:space="preserve">Lesson Plan 1 </w:t>
            </w:r>
            <w:r w:rsidR="00C65F0D" w:rsidRPr="00D230B1">
              <w:rPr>
                <w:rFonts w:cstheme="minorHAnsi"/>
                <w:b/>
                <w:bCs/>
                <w:sz w:val="24"/>
                <w:szCs w:val="24"/>
              </w:rPr>
              <w:t xml:space="preserve">Topic: </w:t>
            </w:r>
            <w:r w:rsidR="00C65F0D" w:rsidRPr="00D230B1">
              <w:rPr>
                <w:rFonts w:cstheme="minorHAnsi"/>
                <w:bCs/>
                <w:sz w:val="24"/>
                <w:szCs w:val="24"/>
              </w:rPr>
              <w:t xml:space="preserve"> </w:t>
            </w:r>
            <w:r w:rsidR="00C65F0D" w:rsidRPr="00D230B1">
              <w:rPr>
                <w:rFonts w:cstheme="minorHAnsi"/>
                <w:sz w:val="24"/>
                <w:szCs w:val="24"/>
              </w:rPr>
              <w:t xml:space="preserve"> </w:t>
            </w:r>
            <w:r w:rsidR="00C65F0D" w:rsidRPr="00D230B1">
              <w:rPr>
                <w:rFonts w:cstheme="minorHAnsi"/>
                <w:bCs/>
                <w:sz w:val="24"/>
                <w:szCs w:val="24"/>
              </w:rPr>
              <w:t>Session 6: OHI Poster Design Workshop</w:t>
            </w:r>
          </w:p>
        </w:tc>
        <w:tc>
          <w:tcPr>
            <w:tcW w:w="4508" w:type="dxa"/>
            <w:gridSpan w:val="2"/>
          </w:tcPr>
          <w:p w14:paraId="59A4D525" w14:textId="77777777" w:rsidR="00C65F0D" w:rsidRPr="00D230B1" w:rsidRDefault="00C65F0D" w:rsidP="00C65F0D">
            <w:pPr>
              <w:tabs>
                <w:tab w:val="left" w:pos="960"/>
              </w:tabs>
              <w:rPr>
                <w:rFonts w:cstheme="minorHAnsi"/>
                <w:b/>
                <w:bCs/>
                <w:sz w:val="24"/>
                <w:szCs w:val="24"/>
              </w:rPr>
            </w:pPr>
            <w:r w:rsidRPr="00D230B1">
              <w:rPr>
                <w:rFonts w:cstheme="minorHAnsi"/>
                <w:b/>
                <w:bCs/>
                <w:sz w:val="24"/>
                <w:szCs w:val="24"/>
              </w:rPr>
              <w:t xml:space="preserve">Class: </w:t>
            </w:r>
            <w:r w:rsidRPr="00D230B1">
              <w:rPr>
                <w:rFonts w:cstheme="minorHAnsi"/>
                <w:bCs/>
                <w:sz w:val="24"/>
                <w:szCs w:val="24"/>
              </w:rPr>
              <w:t xml:space="preserve">  Oral Hygiene Information (OHI)</w:t>
            </w:r>
            <w:r w:rsidRPr="00D230B1">
              <w:rPr>
                <w:rFonts w:cstheme="minorHAnsi"/>
                <w:b/>
                <w:bCs/>
                <w:sz w:val="24"/>
                <w:szCs w:val="24"/>
              </w:rPr>
              <w:tab/>
            </w:r>
          </w:p>
        </w:tc>
      </w:tr>
      <w:tr w:rsidR="00C65F0D" w:rsidRPr="00D230B1" w14:paraId="647C60CE" w14:textId="77777777" w:rsidTr="00C65F0D">
        <w:trPr>
          <w:trHeight w:val="688"/>
        </w:trPr>
        <w:tc>
          <w:tcPr>
            <w:tcW w:w="3005" w:type="dxa"/>
          </w:tcPr>
          <w:p w14:paraId="2BB27B58" w14:textId="77777777" w:rsidR="00C65F0D" w:rsidRPr="00D230B1" w:rsidRDefault="00C65F0D" w:rsidP="00C65F0D">
            <w:pPr>
              <w:rPr>
                <w:rFonts w:cstheme="minorHAnsi"/>
                <w:b/>
                <w:bCs/>
                <w:sz w:val="24"/>
                <w:szCs w:val="24"/>
              </w:rPr>
            </w:pPr>
            <w:r w:rsidRPr="00D230B1">
              <w:rPr>
                <w:rFonts w:cstheme="minorHAnsi"/>
                <w:b/>
                <w:bCs/>
                <w:sz w:val="24"/>
                <w:szCs w:val="24"/>
              </w:rPr>
              <w:t xml:space="preserve">Date: </w:t>
            </w:r>
            <w:r w:rsidRPr="00D230B1">
              <w:rPr>
                <w:rFonts w:cstheme="minorHAnsi"/>
                <w:bCs/>
                <w:sz w:val="24"/>
                <w:szCs w:val="24"/>
              </w:rPr>
              <w:t xml:space="preserve">  Wednesday</w:t>
            </w:r>
          </w:p>
        </w:tc>
        <w:tc>
          <w:tcPr>
            <w:tcW w:w="3005" w:type="dxa"/>
            <w:gridSpan w:val="2"/>
          </w:tcPr>
          <w:p w14:paraId="7932B728" w14:textId="77777777" w:rsidR="00C65F0D" w:rsidRPr="00D230B1" w:rsidRDefault="00C65F0D" w:rsidP="00C65F0D">
            <w:pPr>
              <w:rPr>
                <w:rFonts w:cstheme="minorHAnsi"/>
                <w:sz w:val="24"/>
                <w:szCs w:val="24"/>
              </w:rPr>
            </w:pPr>
            <w:r w:rsidRPr="00D230B1">
              <w:rPr>
                <w:rFonts w:cstheme="minorHAnsi"/>
                <w:b/>
                <w:bCs/>
                <w:sz w:val="24"/>
                <w:szCs w:val="24"/>
              </w:rPr>
              <w:t xml:space="preserve">Length of lesson: </w:t>
            </w:r>
            <w:r w:rsidRPr="00D230B1">
              <w:rPr>
                <w:rFonts w:cstheme="minorHAnsi"/>
                <w:sz w:val="24"/>
                <w:szCs w:val="24"/>
              </w:rPr>
              <w:t>4.5 Hours</w:t>
            </w:r>
          </w:p>
        </w:tc>
        <w:tc>
          <w:tcPr>
            <w:tcW w:w="3006" w:type="dxa"/>
          </w:tcPr>
          <w:p w14:paraId="29A971B8" w14:textId="77777777" w:rsidR="00C65F0D" w:rsidRPr="00D230B1" w:rsidRDefault="00C65F0D" w:rsidP="00C65F0D">
            <w:pPr>
              <w:rPr>
                <w:rFonts w:cstheme="minorHAnsi"/>
                <w:b/>
                <w:bCs/>
                <w:sz w:val="24"/>
                <w:szCs w:val="24"/>
              </w:rPr>
            </w:pPr>
            <w:r w:rsidRPr="00D230B1">
              <w:rPr>
                <w:rFonts w:cstheme="minorHAnsi"/>
                <w:b/>
                <w:bCs/>
                <w:sz w:val="24"/>
                <w:szCs w:val="24"/>
              </w:rPr>
              <w:t xml:space="preserve">Number of students: </w:t>
            </w:r>
            <w:r w:rsidRPr="00D230B1">
              <w:rPr>
                <w:rFonts w:cstheme="minorHAnsi"/>
                <w:sz w:val="24"/>
                <w:szCs w:val="24"/>
              </w:rPr>
              <w:t>10</w:t>
            </w:r>
          </w:p>
        </w:tc>
      </w:tr>
      <w:tr w:rsidR="00C65F0D" w:rsidRPr="00D230B1" w14:paraId="52A5F693" w14:textId="77777777" w:rsidTr="00C65F0D">
        <w:trPr>
          <w:trHeight w:val="995"/>
        </w:trPr>
        <w:tc>
          <w:tcPr>
            <w:tcW w:w="9016" w:type="dxa"/>
            <w:gridSpan w:val="4"/>
          </w:tcPr>
          <w:p w14:paraId="129AAB2F" w14:textId="43FBE8FE" w:rsidR="00C65F0D" w:rsidRPr="00D230B1" w:rsidRDefault="00C65F0D" w:rsidP="00C65F0D">
            <w:pPr>
              <w:rPr>
                <w:rFonts w:cstheme="minorHAnsi"/>
                <w:bCs/>
                <w:sz w:val="24"/>
                <w:szCs w:val="24"/>
              </w:rPr>
            </w:pPr>
            <w:r w:rsidRPr="00D230B1">
              <w:rPr>
                <w:rFonts w:cstheme="minorHAnsi"/>
                <w:b/>
                <w:bCs/>
                <w:sz w:val="24"/>
                <w:szCs w:val="24"/>
              </w:rPr>
              <w:t xml:space="preserve">Resources required: </w:t>
            </w:r>
            <w:r w:rsidRPr="00D230B1">
              <w:rPr>
                <w:rFonts w:cstheme="minorHAnsi"/>
                <w:sz w:val="24"/>
                <w:szCs w:val="24"/>
              </w:rPr>
              <w:t xml:space="preserve"> Poster board for display, pens, paper, computers, printer, images for posters, samples, drawing pins, leaflets, supporting products to go with poster display, dental samples</w:t>
            </w:r>
            <w:r w:rsidR="00770553">
              <w:rPr>
                <w:rFonts w:cstheme="minorHAnsi"/>
                <w:sz w:val="24"/>
                <w:szCs w:val="24"/>
              </w:rPr>
              <w:t>, OHI poster examples (seen in supporting resources).</w:t>
            </w:r>
          </w:p>
        </w:tc>
      </w:tr>
      <w:tr w:rsidR="00C65F0D" w:rsidRPr="00D230B1" w14:paraId="0D485B15" w14:textId="77777777" w:rsidTr="00C65F0D">
        <w:trPr>
          <w:trHeight w:val="840"/>
        </w:trPr>
        <w:tc>
          <w:tcPr>
            <w:tcW w:w="9016" w:type="dxa"/>
            <w:gridSpan w:val="4"/>
          </w:tcPr>
          <w:p w14:paraId="43F150B3" w14:textId="77777777" w:rsidR="00C65F0D" w:rsidRPr="00D230B1" w:rsidRDefault="00C65F0D" w:rsidP="005F6D08">
            <w:pPr>
              <w:rPr>
                <w:rFonts w:cstheme="minorHAnsi"/>
                <w:b/>
                <w:bCs/>
                <w:sz w:val="24"/>
                <w:szCs w:val="24"/>
              </w:rPr>
            </w:pPr>
            <w:r w:rsidRPr="00D230B1">
              <w:rPr>
                <w:rFonts w:cstheme="minorHAnsi"/>
                <w:b/>
                <w:bCs/>
                <w:sz w:val="24"/>
                <w:szCs w:val="24"/>
              </w:rPr>
              <w:t>Aim of Lesson:</w:t>
            </w:r>
            <w:r w:rsidRPr="00D230B1">
              <w:rPr>
                <w:rFonts w:cstheme="minorHAnsi"/>
                <w:sz w:val="24"/>
                <w:szCs w:val="24"/>
              </w:rPr>
              <w:t xml:space="preserve"> Students will choose a topic covered during this course to research further and develop and design their own visual communications via a poster which will be displayed, presented, and discussed with their peers at the next session (session 7).</w:t>
            </w:r>
          </w:p>
          <w:p w14:paraId="1BB1C111" w14:textId="77777777" w:rsidR="00C65F0D" w:rsidRPr="00D230B1" w:rsidRDefault="00C65F0D" w:rsidP="005F6D08">
            <w:pPr>
              <w:jc w:val="both"/>
              <w:rPr>
                <w:rFonts w:cstheme="minorHAnsi"/>
                <w:b/>
                <w:bCs/>
                <w:sz w:val="24"/>
                <w:szCs w:val="24"/>
              </w:rPr>
            </w:pPr>
          </w:p>
        </w:tc>
      </w:tr>
      <w:tr w:rsidR="00C65F0D" w:rsidRPr="00D230B1" w14:paraId="3D82E293" w14:textId="77777777" w:rsidTr="00C65F0D">
        <w:trPr>
          <w:trHeight w:val="1262"/>
        </w:trPr>
        <w:tc>
          <w:tcPr>
            <w:tcW w:w="9016" w:type="dxa"/>
            <w:gridSpan w:val="4"/>
          </w:tcPr>
          <w:p w14:paraId="2BDAE70F" w14:textId="77777777" w:rsidR="00C65F0D" w:rsidRPr="00D230B1" w:rsidRDefault="00C65F0D" w:rsidP="005F6D08">
            <w:pPr>
              <w:jc w:val="both"/>
              <w:rPr>
                <w:rFonts w:cstheme="minorHAnsi"/>
                <w:b/>
                <w:sz w:val="24"/>
                <w:szCs w:val="24"/>
              </w:rPr>
            </w:pPr>
            <w:r w:rsidRPr="00D230B1">
              <w:rPr>
                <w:rFonts w:cstheme="minorHAnsi"/>
                <w:b/>
                <w:sz w:val="24"/>
                <w:szCs w:val="24"/>
              </w:rPr>
              <w:t>Learning Outcomes – The Learners Should Be Able To:</w:t>
            </w:r>
          </w:p>
          <w:p w14:paraId="735C8079" w14:textId="523CB95F" w:rsidR="005F6D08" w:rsidRDefault="005F6D08" w:rsidP="005F6D08">
            <w:pPr>
              <w:pStyle w:val="ListParagraph"/>
              <w:numPr>
                <w:ilvl w:val="0"/>
                <w:numId w:val="14"/>
              </w:numPr>
              <w:jc w:val="both"/>
              <w:rPr>
                <w:rFonts w:cstheme="minorHAnsi"/>
                <w:sz w:val="24"/>
                <w:szCs w:val="24"/>
              </w:rPr>
            </w:pPr>
            <w:r>
              <w:rPr>
                <w:rFonts w:cstheme="minorHAnsi"/>
                <w:sz w:val="24"/>
                <w:szCs w:val="24"/>
              </w:rPr>
              <w:t>Choose OHI topic.</w:t>
            </w:r>
          </w:p>
          <w:p w14:paraId="3EB99B7E" w14:textId="77777777" w:rsidR="005F6D08" w:rsidRPr="00D230B1" w:rsidRDefault="005F6D08" w:rsidP="005F6D08">
            <w:pPr>
              <w:pStyle w:val="ListParagraph"/>
              <w:numPr>
                <w:ilvl w:val="0"/>
                <w:numId w:val="14"/>
              </w:numPr>
              <w:jc w:val="both"/>
              <w:rPr>
                <w:rFonts w:cstheme="minorHAnsi"/>
                <w:sz w:val="24"/>
                <w:szCs w:val="24"/>
              </w:rPr>
            </w:pPr>
            <w:r>
              <w:rPr>
                <w:rFonts w:cstheme="minorHAnsi"/>
                <w:sz w:val="24"/>
                <w:szCs w:val="24"/>
              </w:rPr>
              <w:t>Research</w:t>
            </w:r>
            <w:r w:rsidRPr="00D230B1">
              <w:rPr>
                <w:rFonts w:cstheme="minorHAnsi"/>
                <w:sz w:val="24"/>
                <w:szCs w:val="24"/>
              </w:rPr>
              <w:t xml:space="preserve"> chosen topic.</w:t>
            </w:r>
          </w:p>
          <w:p w14:paraId="718EFC39" w14:textId="77777777" w:rsidR="005F6D08" w:rsidRPr="00D230B1" w:rsidRDefault="005F6D08" w:rsidP="005F6D08">
            <w:pPr>
              <w:pStyle w:val="ListParagraph"/>
              <w:numPr>
                <w:ilvl w:val="0"/>
                <w:numId w:val="14"/>
              </w:numPr>
              <w:jc w:val="both"/>
              <w:rPr>
                <w:rFonts w:cstheme="minorHAnsi"/>
                <w:sz w:val="24"/>
                <w:szCs w:val="24"/>
              </w:rPr>
            </w:pPr>
            <w:r w:rsidRPr="00D230B1">
              <w:rPr>
                <w:rFonts w:cstheme="minorHAnsi"/>
                <w:sz w:val="24"/>
                <w:szCs w:val="24"/>
              </w:rPr>
              <w:t>Design a concise poster using a mixture of presentation formats such as text, tables, pictures, and infographics.</w:t>
            </w:r>
          </w:p>
          <w:p w14:paraId="1ADD794B" w14:textId="156F138A" w:rsidR="00C65F0D" w:rsidRPr="00D230B1" w:rsidRDefault="00C65F0D" w:rsidP="005F6D08">
            <w:pPr>
              <w:jc w:val="both"/>
              <w:rPr>
                <w:rFonts w:cstheme="minorHAnsi"/>
                <w:sz w:val="24"/>
                <w:szCs w:val="24"/>
              </w:rPr>
            </w:pPr>
          </w:p>
        </w:tc>
      </w:tr>
      <w:tr w:rsidR="00C65F0D" w:rsidRPr="00D230B1" w14:paraId="462A17B2" w14:textId="77777777" w:rsidTr="00C65F0D">
        <w:trPr>
          <w:trHeight w:val="1137"/>
        </w:trPr>
        <w:tc>
          <w:tcPr>
            <w:tcW w:w="9016" w:type="dxa"/>
            <w:gridSpan w:val="4"/>
          </w:tcPr>
          <w:p w14:paraId="613B014F" w14:textId="77777777" w:rsidR="00C65F0D" w:rsidRPr="00D230B1" w:rsidRDefault="00C65F0D" w:rsidP="00C65F0D">
            <w:pPr>
              <w:tabs>
                <w:tab w:val="left" w:pos="1132"/>
              </w:tabs>
              <w:rPr>
                <w:rFonts w:cstheme="minorHAnsi"/>
                <w:bCs/>
                <w:sz w:val="24"/>
                <w:szCs w:val="24"/>
              </w:rPr>
            </w:pPr>
            <w:r w:rsidRPr="00D230B1">
              <w:rPr>
                <w:rFonts w:cstheme="minorHAnsi"/>
                <w:b/>
                <w:sz w:val="24"/>
                <w:szCs w:val="24"/>
              </w:rPr>
              <w:t xml:space="preserve">Previous student knowledge required for the session: </w:t>
            </w:r>
            <w:r w:rsidRPr="00D230B1">
              <w:rPr>
                <w:rFonts w:cstheme="minorHAnsi"/>
                <w:bCs/>
                <w:sz w:val="24"/>
                <w:szCs w:val="24"/>
              </w:rPr>
              <w:t>Students will use knowledge they have leant on this course, knowledge they have learnt from their experiences as dental nurses and will build on this knowledge by researching their chosen topic.</w:t>
            </w:r>
          </w:p>
          <w:p w14:paraId="2FAE20B9" w14:textId="77777777" w:rsidR="00C65F0D" w:rsidRPr="00D230B1" w:rsidRDefault="00C65F0D" w:rsidP="00C65F0D">
            <w:pPr>
              <w:tabs>
                <w:tab w:val="left" w:pos="1132"/>
              </w:tabs>
              <w:rPr>
                <w:rFonts w:cstheme="minorHAnsi"/>
                <w:sz w:val="24"/>
                <w:szCs w:val="24"/>
              </w:rPr>
            </w:pPr>
          </w:p>
        </w:tc>
      </w:tr>
      <w:tr w:rsidR="00C65F0D" w:rsidRPr="00D230B1" w14:paraId="0EA5C4A8" w14:textId="77777777" w:rsidTr="00C65F0D">
        <w:trPr>
          <w:trHeight w:val="1253"/>
        </w:trPr>
        <w:tc>
          <w:tcPr>
            <w:tcW w:w="9016" w:type="dxa"/>
            <w:gridSpan w:val="4"/>
          </w:tcPr>
          <w:p w14:paraId="57DBF43C" w14:textId="77777777" w:rsidR="00C65F0D" w:rsidRPr="00D230B1" w:rsidRDefault="00C65F0D" w:rsidP="00C65F0D">
            <w:pPr>
              <w:tabs>
                <w:tab w:val="center" w:pos="4400"/>
              </w:tabs>
              <w:jc w:val="both"/>
              <w:rPr>
                <w:rFonts w:cstheme="minorHAnsi"/>
                <w:b/>
                <w:sz w:val="24"/>
                <w:szCs w:val="24"/>
              </w:rPr>
            </w:pPr>
            <w:r w:rsidRPr="00D230B1">
              <w:rPr>
                <w:rFonts w:cstheme="minorHAnsi"/>
                <w:b/>
                <w:sz w:val="24"/>
                <w:szCs w:val="24"/>
              </w:rPr>
              <w:t>Anticipated difficulties (if applicable):</w:t>
            </w:r>
            <w:r w:rsidRPr="00D230B1">
              <w:rPr>
                <w:rFonts w:cstheme="minorHAnsi"/>
                <w:b/>
                <w:sz w:val="24"/>
                <w:szCs w:val="24"/>
              </w:rPr>
              <w:tab/>
            </w:r>
          </w:p>
          <w:p w14:paraId="2C358335" w14:textId="77777777" w:rsidR="00C65F0D" w:rsidRPr="00D230B1" w:rsidRDefault="00C65F0D" w:rsidP="00C65F0D">
            <w:pPr>
              <w:pStyle w:val="ListParagraph"/>
              <w:numPr>
                <w:ilvl w:val="0"/>
                <w:numId w:val="20"/>
              </w:numPr>
              <w:jc w:val="both"/>
              <w:rPr>
                <w:rFonts w:cstheme="minorHAnsi"/>
                <w:sz w:val="24"/>
                <w:szCs w:val="24"/>
              </w:rPr>
            </w:pPr>
            <w:r w:rsidRPr="00D230B1">
              <w:rPr>
                <w:rFonts w:cstheme="minorHAnsi"/>
                <w:sz w:val="24"/>
                <w:szCs w:val="24"/>
              </w:rPr>
              <w:t>Deciding on an OHI topic. Some students may struggle to pinpoint a topic to base their poster on. The course provider will be able to help and guide any students who are struggling.</w:t>
            </w:r>
          </w:p>
          <w:p w14:paraId="1BF740D4" w14:textId="77777777" w:rsidR="00C65F0D" w:rsidRPr="00D230B1" w:rsidRDefault="00C65F0D" w:rsidP="00C65F0D">
            <w:pPr>
              <w:pStyle w:val="ListParagraph"/>
              <w:numPr>
                <w:ilvl w:val="0"/>
                <w:numId w:val="20"/>
              </w:numPr>
              <w:jc w:val="both"/>
              <w:rPr>
                <w:rFonts w:cstheme="minorHAnsi"/>
                <w:sz w:val="24"/>
                <w:szCs w:val="24"/>
              </w:rPr>
            </w:pPr>
            <w:r w:rsidRPr="00D230B1">
              <w:rPr>
                <w:rFonts w:cstheme="minorHAnsi"/>
                <w:sz w:val="24"/>
                <w:szCs w:val="24"/>
              </w:rPr>
              <w:t>Some students may struggle with how to create a visual poster to communicate their findings therefore examples of previous work will be shown to give the students ideas.</w:t>
            </w:r>
          </w:p>
          <w:p w14:paraId="0DD06455" w14:textId="66A25409" w:rsidR="00C65F0D" w:rsidRPr="00D104CB" w:rsidRDefault="00C65F0D" w:rsidP="00D104CB">
            <w:pPr>
              <w:pStyle w:val="ListParagraph"/>
              <w:numPr>
                <w:ilvl w:val="0"/>
                <w:numId w:val="20"/>
              </w:numPr>
              <w:jc w:val="both"/>
              <w:rPr>
                <w:rFonts w:cstheme="minorHAnsi"/>
                <w:sz w:val="24"/>
                <w:szCs w:val="24"/>
              </w:rPr>
            </w:pPr>
            <w:r w:rsidRPr="00D230B1">
              <w:rPr>
                <w:rFonts w:cstheme="minorHAnsi"/>
                <w:sz w:val="24"/>
                <w:szCs w:val="24"/>
              </w:rPr>
              <w:t xml:space="preserve">Time to research topic and create posters. Students may feel they want to continue working on their posters at home before the next session to make them as visually eye catching as possible. </w:t>
            </w:r>
          </w:p>
        </w:tc>
      </w:tr>
      <w:tr w:rsidR="00C65F0D" w:rsidRPr="00D230B1" w14:paraId="10CD9A96" w14:textId="77777777" w:rsidTr="00D104CB">
        <w:trPr>
          <w:trHeight w:val="1124"/>
        </w:trPr>
        <w:tc>
          <w:tcPr>
            <w:tcW w:w="9016" w:type="dxa"/>
            <w:gridSpan w:val="4"/>
          </w:tcPr>
          <w:p w14:paraId="08762838" w14:textId="77777777" w:rsidR="00C65F0D" w:rsidRPr="00D230B1" w:rsidRDefault="00C65F0D" w:rsidP="00C65F0D">
            <w:pPr>
              <w:rPr>
                <w:rFonts w:cstheme="minorHAnsi"/>
                <w:b/>
                <w:bCs/>
                <w:sz w:val="24"/>
                <w:szCs w:val="24"/>
              </w:rPr>
            </w:pPr>
            <w:r w:rsidRPr="00D230B1">
              <w:rPr>
                <w:rFonts w:cstheme="minorHAnsi"/>
                <w:b/>
                <w:bCs/>
                <w:sz w:val="24"/>
                <w:szCs w:val="24"/>
              </w:rPr>
              <w:t>Professional Standards (where are these being met within the session):</w:t>
            </w:r>
          </w:p>
          <w:p w14:paraId="37F18EE3" w14:textId="77777777" w:rsidR="00C65F0D" w:rsidRPr="00D230B1" w:rsidRDefault="00C65F0D" w:rsidP="00C65F0D">
            <w:pPr>
              <w:rPr>
                <w:rFonts w:cstheme="minorHAnsi"/>
                <w:sz w:val="24"/>
                <w:szCs w:val="24"/>
              </w:rPr>
            </w:pPr>
            <w:r w:rsidRPr="00D230B1">
              <w:rPr>
                <w:rFonts w:cstheme="minorHAnsi"/>
                <w:b/>
                <w:bCs/>
                <w:sz w:val="24"/>
                <w:szCs w:val="24"/>
              </w:rPr>
              <w:t xml:space="preserve">A1 Design and plan learning activities and/or programmes of study – </w:t>
            </w:r>
            <w:r w:rsidRPr="00D230B1">
              <w:rPr>
                <w:rFonts w:cstheme="minorHAnsi"/>
                <w:sz w:val="24"/>
                <w:szCs w:val="24"/>
              </w:rPr>
              <w:t>Students will be asked to create a visual poster on the OHI topic of their choice.</w:t>
            </w:r>
          </w:p>
          <w:p w14:paraId="49036A30" w14:textId="77777777" w:rsidR="00C65F0D" w:rsidRPr="00D230B1" w:rsidRDefault="00C65F0D" w:rsidP="00C65F0D">
            <w:pPr>
              <w:rPr>
                <w:rFonts w:cstheme="minorHAnsi"/>
                <w:sz w:val="24"/>
                <w:szCs w:val="24"/>
              </w:rPr>
            </w:pPr>
            <w:r w:rsidRPr="00D230B1">
              <w:rPr>
                <w:rFonts w:cstheme="minorHAnsi"/>
                <w:b/>
                <w:bCs/>
                <w:sz w:val="24"/>
                <w:szCs w:val="24"/>
              </w:rPr>
              <w:t xml:space="preserve">A2 Support learning – </w:t>
            </w:r>
            <w:r w:rsidRPr="00D230B1">
              <w:rPr>
                <w:rFonts w:cstheme="minorHAnsi"/>
                <w:sz w:val="24"/>
                <w:szCs w:val="24"/>
              </w:rPr>
              <w:t>Students will be encouraged to speak to the course provider if they have any questions or concerns regarding the task.</w:t>
            </w:r>
          </w:p>
          <w:p w14:paraId="230D9778" w14:textId="77777777" w:rsidR="00C65F0D" w:rsidRPr="00D230B1" w:rsidRDefault="00C65F0D" w:rsidP="00C65F0D">
            <w:pPr>
              <w:rPr>
                <w:rFonts w:cstheme="minorHAnsi"/>
                <w:sz w:val="24"/>
                <w:szCs w:val="24"/>
              </w:rPr>
            </w:pPr>
            <w:r w:rsidRPr="00D230B1">
              <w:rPr>
                <w:rFonts w:cstheme="minorHAnsi"/>
                <w:b/>
                <w:bCs/>
                <w:sz w:val="24"/>
                <w:szCs w:val="24"/>
              </w:rPr>
              <w:t>A3 Assess and give feedback to learners –</w:t>
            </w:r>
            <w:r w:rsidRPr="00D230B1">
              <w:rPr>
                <w:rFonts w:cstheme="minorHAnsi"/>
                <w:sz w:val="24"/>
                <w:szCs w:val="24"/>
              </w:rPr>
              <w:t xml:space="preserve"> Students will be advised that feedback will be given at the upcoming poster display session.</w:t>
            </w:r>
          </w:p>
          <w:p w14:paraId="5B789CE0" w14:textId="77777777" w:rsidR="00C65F0D" w:rsidRPr="00D230B1" w:rsidRDefault="00C65F0D" w:rsidP="00C65F0D">
            <w:pPr>
              <w:rPr>
                <w:rFonts w:cstheme="minorHAnsi"/>
                <w:sz w:val="24"/>
                <w:szCs w:val="24"/>
              </w:rPr>
            </w:pPr>
            <w:r w:rsidRPr="00D230B1">
              <w:rPr>
                <w:rFonts w:cstheme="minorHAnsi"/>
                <w:b/>
                <w:bCs/>
                <w:sz w:val="24"/>
                <w:szCs w:val="24"/>
              </w:rPr>
              <w:t>A4 Develop effective learning environments and approaches to student support and guidance –</w:t>
            </w:r>
            <w:r w:rsidRPr="00D230B1">
              <w:rPr>
                <w:rFonts w:cstheme="minorHAnsi"/>
                <w:sz w:val="24"/>
                <w:szCs w:val="24"/>
              </w:rPr>
              <w:t xml:space="preserve"> Students will have access all resources required to produce a visual poster.</w:t>
            </w:r>
          </w:p>
          <w:p w14:paraId="3D2725C0" w14:textId="77777777" w:rsidR="00C65F0D" w:rsidRPr="00D230B1" w:rsidRDefault="00C65F0D" w:rsidP="00C65F0D">
            <w:pPr>
              <w:rPr>
                <w:rFonts w:cstheme="minorHAnsi"/>
                <w:sz w:val="24"/>
                <w:szCs w:val="24"/>
              </w:rPr>
            </w:pPr>
            <w:r w:rsidRPr="00D230B1">
              <w:rPr>
                <w:rFonts w:cstheme="minorHAnsi"/>
                <w:b/>
                <w:bCs/>
                <w:sz w:val="24"/>
                <w:szCs w:val="24"/>
              </w:rPr>
              <w:t xml:space="preserve">K1 The subject material – </w:t>
            </w:r>
            <w:r w:rsidRPr="00D230B1">
              <w:rPr>
                <w:rFonts w:cstheme="minorHAnsi"/>
                <w:sz w:val="24"/>
                <w:szCs w:val="24"/>
              </w:rPr>
              <w:t xml:space="preserve">Students will be asked to </w:t>
            </w:r>
            <w:proofErr w:type="spellStart"/>
            <w:proofErr w:type="gramStart"/>
            <w:r w:rsidRPr="00D230B1">
              <w:rPr>
                <w:rFonts w:cstheme="minorHAnsi"/>
                <w:sz w:val="24"/>
                <w:szCs w:val="24"/>
              </w:rPr>
              <w:t>chose</w:t>
            </w:r>
            <w:proofErr w:type="spellEnd"/>
            <w:proofErr w:type="gramEnd"/>
            <w:r w:rsidRPr="00D230B1">
              <w:rPr>
                <w:rFonts w:cstheme="minorHAnsi"/>
                <w:sz w:val="24"/>
                <w:szCs w:val="24"/>
              </w:rPr>
              <w:t xml:space="preserve"> a topic covered during this course and build on that knowledge to produce their posters.</w:t>
            </w:r>
          </w:p>
          <w:p w14:paraId="21E01191" w14:textId="77777777" w:rsidR="00C65F0D" w:rsidRPr="00D230B1" w:rsidRDefault="00C65F0D" w:rsidP="00C65F0D">
            <w:pPr>
              <w:rPr>
                <w:rFonts w:cstheme="minorHAnsi"/>
                <w:sz w:val="24"/>
                <w:szCs w:val="24"/>
              </w:rPr>
            </w:pPr>
            <w:r w:rsidRPr="00D230B1">
              <w:rPr>
                <w:rFonts w:cstheme="minorHAnsi"/>
                <w:b/>
                <w:bCs/>
                <w:sz w:val="24"/>
                <w:szCs w:val="24"/>
              </w:rPr>
              <w:t xml:space="preserve">K2 Appropriate methods for teaching, </w:t>
            </w:r>
            <w:proofErr w:type="gramStart"/>
            <w:r w:rsidRPr="00D230B1">
              <w:rPr>
                <w:rFonts w:cstheme="minorHAnsi"/>
                <w:b/>
                <w:bCs/>
                <w:sz w:val="24"/>
                <w:szCs w:val="24"/>
              </w:rPr>
              <w:t>learning</w:t>
            </w:r>
            <w:proofErr w:type="gramEnd"/>
            <w:r w:rsidRPr="00D230B1">
              <w:rPr>
                <w:rFonts w:cstheme="minorHAnsi"/>
                <w:b/>
                <w:bCs/>
                <w:sz w:val="24"/>
                <w:szCs w:val="24"/>
              </w:rPr>
              <w:t xml:space="preserve"> and assessing in the subject area and at the level of the academic programme – </w:t>
            </w:r>
            <w:r w:rsidRPr="00D230B1">
              <w:rPr>
                <w:rFonts w:cstheme="minorHAnsi"/>
                <w:sz w:val="24"/>
                <w:szCs w:val="24"/>
              </w:rPr>
              <w:t>Producing posters boosts enjoyment of a summative assessment task and provides opportunity for self-directed learning.</w:t>
            </w:r>
          </w:p>
          <w:p w14:paraId="4B798AC6" w14:textId="320D697F" w:rsidR="00C65F0D" w:rsidRPr="000F66F0" w:rsidRDefault="00C65F0D" w:rsidP="00C65F0D">
            <w:pPr>
              <w:rPr>
                <w:rFonts w:cstheme="minorHAnsi"/>
                <w:b/>
                <w:bCs/>
                <w:sz w:val="24"/>
                <w:szCs w:val="24"/>
              </w:rPr>
            </w:pPr>
            <w:r w:rsidRPr="00D230B1">
              <w:rPr>
                <w:rFonts w:cstheme="minorHAnsi"/>
                <w:b/>
                <w:bCs/>
                <w:sz w:val="24"/>
                <w:szCs w:val="24"/>
              </w:rPr>
              <w:lastRenderedPageBreak/>
              <w:t xml:space="preserve">K5 Methods for evaluating the effectiveness of teaching – </w:t>
            </w:r>
            <w:r w:rsidRPr="00D230B1">
              <w:rPr>
                <w:rFonts w:cstheme="minorHAnsi"/>
                <w:sz w:val="24"/>
                <w:szCs w:val="24"/>
              </w:rPr>
              <w:t>Students will receive a grade for their posters and this assessment will provide a means for evaluating the effectiveness of teaching throughout the course for the course provider.</w:t>
            </w:r>
          </w:p>
        </w:tc>
      </w:tr>
    </w:tbl>
    <w:tbl>
      <w:tblPr>
        <w:tblStyle w:val="TableGrid"/>
        <w:tblpPr w:leftFromText="181" w:rightFromText="181" w:vertAnchor="page" w:horzAnchor="margin" w:tblpY="2765"/>
        <w:tblOverlap w:val="never"/>
        <w:tblW w:w="9067" w:type="dxa"/>
        <w:tblLook w:val="04A0" w:firstRow="1" w:lastRow="0" w:firstColumn="1" w:lastColumn="0" w:noHBand="0" w:noVBand="1"/>
      </w:tblPr>
      <w:tblGrid>
        <w:gridCol w:w="2160"/>
        <w:gridCol w:w="2202"/>
        <w:gridCol w:w="2874"/>
        <w:gridCol w:w="1831"/>
      </w:tblGrid>
      <w:tr w:rsidR="00D104CB" w:rsidRPr="00D230B1" w14:paraId="2FAA9766" w14:textId="77777777" w:rsidTr="00D104CB">
        <w:trPr>
          <w:trHeight w:val="416"/>
        </w:trPr>
        <w:tc>
          <w:tcPr>
            <w:tcW w:w="2160" w:type="dxa"/>
          </w:tcPr>
          <w:p w14:paraId="1310041A" w14:textId="77777777" w:rsidR="00D104CB" w:rsidRPr="00D230B1" w:rsidRDefault="00D104CB" w:rsidP="00D104CB">
            <w:pPr>
              <w:rPr>
                <w:rFonts w:cstheme="minorHAnsi"/>
                <w:b/>
                <w:bCs/>
                <w:sz w:val="24"/>
                <w:szCs w:val="24"/>
              </w:rPr>
            </w:pPr>
            <w:r w:rsidRPr="00D230B1">
              <w:rPr>
                <w:rFonts w:cstheme="minorHAnsi"/>
                <w:b/>
                <w:bCs/>
                <w:sz w:val="24"/>
                <w:szCs w:val="24"/>
              </w:rPr>
              <w:lastRenderedPageBreak/>
              <w:t>Stage</w:t>
            </w:r>
          </w:p>
        </w:tc>
        <w:tc>
          <w:tcPr>
            <w:tcW w:w="2202" w:type="dxa"/>
          </w:tcPr>
          <w:p w14:paraId="687A1CE1" w14:textId="77777777" w:rsidR="00D104CB" w:rsidRPr="00D230B1" w:rsidRDefault="00D104CB" w:rsidP="00D104CB">
            <w:pPr>
              <w:rPr>
                <w:rFonts w:cstheme="minorHAnsi"/>
                <w:b/>
                <w:bCs/>
                <w:sz w:val="24"/>
                <w:szCs w:val="24"/>
              </w:rPr>
            </w:pPr>
            <w:r w:rsidRPr="00D230B1">
              <w:rPr>
                <w:rFonts w:cstheme="minorHAnsi"/>
                <w:b/>
                <w:bCs/>
                <w:sz w:val="24"/>
                <w:szCs w:val="24"/>
              </w:rPr>
              <w:t>Strategy</w:t>
            </w:r>
          </w:p>
        </w:tc>
        <w:tc>
          <w:tcPr>
            <w:tcW w:w="2874" w:type="dxa"/>
          </w:tcPr>
          <w:p w14:paraId="2FB2CFDC" w14:textId="77777777" w:rsidR="00D104CB" w:rsidRPr="00D230B1" w:rsidRDefault="00D104CB" w:rsidP="00D104CB">
            <w:pPr>
              <w:rPr>
                <w:rFonts w:cstheme="minorHAnsi"/>
                <w:b/>
                <w:bCs/>
                <w:sz w:val="24"/>
                <w:szCs w:val="24"/>
              </w:rPr>
            </w:pPr>
            <w:r w:rsidRPr="00D230B1">
              <w:rPr>
                <w:rFonts w:cstheme="minorHAnsi"/>
                <w:b/>
                <w:bCs/>
                <w:sz w:val="24"/>
                <w:szCs w:val="24"/>
              </w:rPr>
              <w:t>Focus</w:t>
            </w:r>
          </w:p>
        </w:tc>
        <w:tc>
          <w:tcPr>
            <w:tcW w:w="1831" w:type="dxa"/>
          </w:tcPr>
          <w:p w14:paraId="79DD08E1" w14:textId="77777777" w:rsidR="00D104CB" w:rsidRPr="00D230B1" w:rsidRDefault="00D104CB" w:rsidP="00D104CB">
            <w:pPr>
              <w:rPr>
                <w:rFonts w:cstheme="minorHAnsi"/>
                <w:b/>
                <w:bCs/>
                <w:sz w:val="24"/>
                <w:szCs w:val="24"/>
              </w:rPr>
            </w:pPr>
            <w:r w:rsidRPr="00D230B1">
              <w:rPr>
                <w:rFonts w:cstheme="minorHAnsi"/>
                <w:b/>
                <w:bCs/>
                <w:sz w:val="24"/>
                <w:szCs w:val="24"/>
              </w:rPr>
              <w:t>Time</w:t>
            </w:r>
          </w:p>
        </w:tc>
      </w:tr>
      <w:tr w:rsidR="00D104CB" w:rsidRPr="00D230B1" w14:paraId="08630BC7" w14:textId="77777777" w:rsidTr="00D104CB">
        <w:trPr>
          <w:trHeight w:val="1264"/>
        </w:trPr>
        <w:tc>
          <w:tcPr>
            <w:tcW w:w="2160" w:type="dxa"/>
          </w:tcPr>
          <w:p w14:paraId="3E7F010B" w14:textId="77777777" w:rsidR="00D104CB" w:rsidRPr="00D230B1" w:rsidRDefault="00D104CB" w:rsidP="00D104CB">
            <w:pPr>
              <w:rPr>
                <w:rFonts w:cstheme="minorHAnsi"/>
                <w:b/>
                <w:bCs/>
                <w:sz w:val="24"/>
                <w:szCs w:val="24"/>
              </w:rPr>
            </w:pPr>
            <w:r w:rsidRPr="00D230B1">
              <w:rPr>
                <w:rFonts w:cstheme="minorHAnsi"/>
                <w:b/>
                <w:bCs/>
                <w:sz w:val="24"/>
                <w:szCs w:val="24"/>
              </w:rPr>
              <w:t>Introduction</w:t>
            </w:r>
          </w:p>
        </w:tc>
        <w:tc>
          <w:tcPr>
            <w:tcW w:w="2202" w:type="dxa"/>
          </w:tcPr>
          <w:p w14:paraId="2957C66F" w14:textId="77777777" w:rsidR="00D104CB" w:rsidRPr="00D230B1" w:rsidRDefault="00D104CB" w:rsidP="00D104CB">
            <w:pPr>
              <w:rPr>
                <w:rFonts w:cstheme="minorHAnsi"/>
                <w:sz w:val="24"/>
                <w:szCs w:val="24"/>
              </w:rPr>
            </w:pPr>
            <w:r w:rsidRPr="00D230B1">
              <w:rPr>
                <w:rFonts w:cstheme="minorHAnsi"/>
                <w:sz w:val="24"/>
                <w:szCs w:val="24"/>
              </w:rPr>
              <w:t>Discussion/Q&amp;A</w:t>
            </w:r>
          </w:p>
          <w:p w14:paraId="27645616" w14:textId="77777777" w:rsidR="00D104CB" w:rsidRPr="00D230B1" w:rsidRDefault="00D104CB" w:rsidP="00D104CB">
            <w:pPr>
              <w:rPr>
                <w:rFonts w:cstheme="minorHAnsi"/>
                <w:sz w:val="24"/>
                <w:szCs w:val="24"/>
              </w:rPr>
            </w:pPr>
          </w:p>
          <w:p w14:paraId="4F474197" w14:textId="77777777" w:rsidR="00D104CB" w:rsidRPr="00D230B1" w:rsidRDefault="00D104CB" w:rsidP="00D104CB">
            <w:pPr>
              <w:rPr>
                <w:rFonts w:cstheme="minorHAnsi"/>
                <w:sz w:val="24"/>
                <w:szCs w:val="24"/>
              </w:rPr>
            </w:pPr>
          </w:p>
          <w:p w14:paraId="7BAC0F26" w14:textId="77777777" w:rsidR="00D104CB" w:rsidRPr="00D230B1" w:rsidRDefault="00D104CB" w:rsidP="00D104CB">
            <w:pPr>
              <w:rPr>
                <w:rFonts w:cstheme="minorHAnsi"/>
                <w:sz w:val="24"/>
                <w:szCs w:val="24"/>
              </w:rPr>
            </w:pPr>
          </w:p>
          <w:p w14:paraId="12CE2815" w14:textId="77777777" w:rsidR="00D104CB" w:rsidRPr="00D230B1" w:rsidRDefault="00D104CB" w:rsidP="00D104CB">
            <w:pPr>
              <w:rPr>
                <w:rFonts w:cstheme="minorHAnsi"/>
                <w:sz w:val="24"/>
                <w:szCs w:val="24"/>
              </w:rPr>
            </w:pPr>
          </w:p>
          <w:p w14:paraId="09E46A1A" w14:textId="6E6F2B73" w:rsidR="00D104CB" w:rsidRPr="00D230B1" w:rsidRDefault="00D104CB" w:rsidP="00D104CB">
            <w:pPr>
              <w:rPr>
                <w:rFonts w:cstheme="minorHAnsi"/>
                <w:sz w:val="24"/>
                <w:szCs w:val="24"/>
              </w:rPr>
            </w:pPr>
          </w:p>
        </w:tc>
        <w:tc>
          <w:tcPr>
            <w:tcW w:w="2874" w:type="dxa"/>
          </w:tcPr>
          <w:p w14:paraId="1AC70AF7" w14:textId="77777777" w:rsidR="00D104CB" w:rsidRPr="00D230B1" w:rsidRDefault="00D104CB" w:rsidP="00D104CB">
            <w:pPr>
              <w:rPr>
                <w:rFonts w:cstheme="minorHAnsi"/>
                <w:sz w:val="24"/>
                <w:szCs w:val="24"/>
              </w:rPr>
            </w:pPr>
            <w:r w:rsidRPr="00D230B1">
              <w:rPr>
                <w:rFonts w:cstheme="minorHAnsi"/>
                <w:sz w:val="24"/>
                <w:szCs w:val="24"/>
              </w:rPr>
              <w:t xml:space="preserve">Students will be introduced to the task of producing a poster and asked to decide on an OHI topic covered on this course. </w:t>
            </w:r>
          </w:p>
          <w:p w14:paraId="60FC5CF3" w14:textId="77777777" w:rsidR="00D104CB" w:rsidRPr="00D230B1" w:rsidRDefault="00D104CB" w:rsidP="00D104CB">
            <w:pPr>
              <w:rPr>
                <w:rFonts w:cstheme="minorHAnsi"/>
                <w:sz w:val="24"/>
                <w:szCs w:val="24"/>
              </w:rPr>
            </w:pPr>
          </w:p>
          <w:p w14:paraId="4C86D176" w14:textId="44FAAA67" w:rsidR="00D104CB" w:rsidRPr="00D230B1" w:rsidRDefault="00D104CB" w:rsidP="00D104CB">
            <w:pPr>
              <w:rPr>
                <w:rFonts w:cstheme="minorHAnsi"/>
                <w:sz w:val="24"/>
                <w:szCs w:val="24"/>
              </w:rPr>
            </w:pPr>
            <w:r w:rsidRPr="00D230B1">
              <w:rPr>
                <w:rFonts w:cstheme="minorHAnsi"/>
                <w:sz w:val="24"/>
                <w:szCs w:val="24"/>
              </w:rPr>
              <w:t>Students will be shown previous examples of posters to give them an idea on how they can produce their posters</w:t>
            </w:r>
            <w:r w:rsidR="00DA2641">
              <w:rPr>
                <w:rFonts w:cstheme="minorHAnsi"/>
                <w:sz w:val="24"/>
                <w:szCs w:val="24"/>
              </w:rPr>
              <w:t xml:space="preserve"> (See supporting resources).</w:t>
            </w:r>
          </w:p>
        </w:tc>
        <w:tc>
          <w:tcPr>
            <w:tcW w:w="1831" w:type="dxa"/>
          </w:tcPr>
          <w:p w14:paraId="6B1E6705" w14:textId="77777777" w:rsidR="00D104CB" w:rsidRPr="00D230B1" w:rsidRDefault="00D104CB" w:rsidP="00D104CB">
            <w:pPr>
              <w:rPr>
                <w:rFonts w:cstheme="minorHAnsi"/>
                <w:sz w:val="24"/>
                <w:szCs w:val="24"/>
              </w:rPr>
            </w:pPr>
            <w:r w:rsidRPr="00D230B1">
              <w:rPr>
                <w:rFonts w:cstheme="minorHAnsi"/>
                <w:sz w:val="24"/>
                <w:szCs w:val="24"/>
              </w:rPr>
              <w:t>9:30 – 10:00</w:t>
            </w:r>
          </w:p>
        </w:tc>
      </w:tr>
      <w:tr w:rsidR="00D104CB" w:rsidRPr="00D230B1" w14:paraId="45857CC3" w14:textId="77777777" w:rsidTr="00D104CB">
        <w:trPr>
          <w:trHeight w:val="2317"/>
        </w:trPr>
        <w:tc>
          <w:tcPr>
            <w:tcW w:w="2160" w:type="dxa"/>
          </w:tcPr>
          <w:p w14:paraId="5AC78691" w14:textId="77777777" w:rsidR="00D104CB" w:rsidRPr="00D230B1" w:rsidRDefault="00D104CB" w:rsidP="00D104CB">
            <w:pPr>
              <w:rPr>
                <w:rFonts w:cstheme="minorHAnsi"/>
                <w:b/>
                <w:bCs/>
                <w:sz w:val="24"/>
                <w:szCs w:val="24"/>
              </w:rPr>
            </w:pPr>
            <w:r w:rsidRPr="00D230B1">
              <w:rPr>
                <w:rFonts w:cstheme="minorHAnsi"/>
                <w:b/>
                <w:bCs/>
                <w:sz w:val="24"/>
                <w:szCs w:val="24"/>
              </w:rPr>
              <w:t>Development</w:t>
            </w:r>
          </w:p>
        </w:tc>
        <w:tc>
          <w:tcPr>
            <w:tcW w:w="2202" w:type="dxa"/>
          </w:tcPr>
          <w:p w14:paraId="33824823" w14:textId="77777777" w:rsidR="00D104CB" w:rsidRPr="00D230B1" w:rsidRDefault="00D104CB" w:rsidP="00D104CB">
            <w:pPr>
              <w:rPr>
                <w:rFonts w:cstheme="minorHAnsi"/>
                <w:sz w:val="24"/>
                <w:szCs w:val="24"/>
              </w:rPr>
            </w:pPr>
            <w:r w:rsidRPr="00D230B1">
              <w:rPr>
                <w:rFonts w:cstheme="minorHAnsi"/>
                <w:sz w:val="24"/>
                <w:szCs w:val="24"/>
              </w:rPr>
              <w:t>Poster Workshop</w:t>
            </w:r>
          </w:p>
        </w:tc>
        <w:tc>
          <w:tcPr>
            <w:tcW w:w="2874" w:type="dxa"/>
          </w:tcPr>
          <w:p w14:paraId="281629ED" w14:textId="77777777" w:rsidR="00D104CB" w:rsidRPr="00D230B1" w:rsidRDefault="00D104CB" w:rsidP="00D104CB">
            <w:pPr>
              <w:rPr>
                <w:rFonts w:cstheme="minorHAnsi"/>
                <w:sz w:val="24"/>
                <w:szCs w:val="24"/>
              </w:rPr>
            </w:pPr>
            <w:r w:rsidRPr="00D230B1">
              <w:rPr>
                <w:rFonts w:cstheme="minorHAnsi"/>
                <w:sz w:val="24"/>
                <w:szCs w:val="24"/>
              </w:rPr>
              <w:t>Students will</w:t>
            </w:r>
            <w:r w:rsidRPr="00D230B1">
              <w:rPr>
                <w:rFonts w:cstheme="minorHAnsi"/>
                <w:b/>
                <w:bCs/>
                <w:sz w:val="24"/>
                <w:szCs w:val="24"/>
              </w:rPr>
              <w:t xml:space="preserve"> </w:t>
            </w:r>
            <w:r w:rsidRPr="00D230B1">
              <w:rPr>
                <w:rFonts w:cstheme="minorHAnsi"/>
                <w:sz w:val="24"/>
                <w:szCs w:val="24"/>
              </w:rPr>
              <w:t>be asked to build on knowledge learnt on this course and use appropriate research methods to create poster.</w:t>
            </w:r>
          </w:p>
          <w:p w14:paraId="75534050" w14:textId="77777777" w:rsidR="00D104CB" w:rsidRPr="00D230B1" w:rsidRDefault="00D104CB" w:rsidP="00D104CB">
            <w:pPr>
              <w:rPr>
                <w:rFonts w:cstheme="minorHAnsi"/>
                <w:b/>
                <w:bCs/>
                <w:sz w:val="24"/>
                <w:szCs w:val="24"/>
              </w:rPr>
            </w:pPr>
            <w:r w:rsidRPr="00D230B1">
              <w:rPr>
                <w:rFonts w:cstheme="minorHAnsi"/>
                <w:sz w:val="24"/>
                <w:szCs w:val="24"/>
              </w:rPr>
              <w:t>Students will also be asked to consider how they will present their poster at the upcoming session and to gather any relevant supporting documents and samples to aid their presentation.</w:t>
            </w:r>
          </w:p>
        </w:tc>
        <w:tc>
          <w:tcPr>
            <w:tcW w:w="1831" w:type="dxa"/>
          </w:tcPr>
          <w:p w14:paraId="15D72763" w14:textId="77777777" w:rsidR="00D104CB" w:rsidRPr="00D230B1" w:rsidRDefault="00D104CB" w:rsidP="00D104CB">
            <w:pPr>
              <w:rPr>
                <w:rFonts w:cstheme="minorHAnsi"/>
                <w:sz w:val="24"/>
                <w:szCs w:val="24"/>
              </w:rPr>
            </w:pPr>
            <w:r w:rsidRPr="00D230B1">
              <w:rPr>
                <w:rFonts w:cstheme="minorHAnsi"/>
                <w:sz w:val="24"/>
                <w:szCs w:val="24"/>
              </w:rPr>
              <w:t>10:00 – 13:30</w:t>
            </w:r>
          </w:p>
          <w:p w14:paraId="7A0ED136" w14:textId="77777777" w:rsidR="00D104CB" w:rsidRPr="00D230B1" w:rsidRDefault="00D104CB" w:rsidP="00D104CB">
            <w:pPr>
              <w:rPr>
                <w:rFonts w:cstheme="minorHAnsi"/>
                <w:sz w:val="24"/>
                <w:szCs w:val="24"/>
              </w:rPr>
            </w:pPr>
          </w:p>
          <w:p w14:paraId="257CF310" w14:textId="77777777" w:rsidR="00D104CB" w:rsidRPr="00D230B1" w:rsidRDefault="00D104CB" w:rsidP="00D104CB">
            <w:pPr>
              <w:rPr>
                <w:rFonts w:cstheme="minorHAnsi"/>
                <w:sz w:val="24"/>
                <w:szCs w:val="24"/>
              </w:rPr>
            </w:pPr>
            <w:r w:rsidRPr="00D230B1">
              <w:rPr>
                <w:rFonts w:cstheme="minorHAnsi"/>
                <w:sz w:val="24"/>
                <w:szCs w:val="24"/>
              </w:rPr>
              <w:t>(Students will be encouraged to take a half hour break when needed during this time)</w:t>
            </w:r>
          </w:p>
        </w:tc>
      </w:tr>
      <w:tr w:rsidR="00D104CB" w:rsidRPr="00D230B1" w14:paraId="60A3C1F5" w14:textId="77777777" w:rsidTr="00D104CB">
        <w:trPr>
          <w:trHeight w:val="2256"/>
        </w:trPr>
        <w:tc>
          <w:tcPr>
            <w:tcW w:w="2160" w:type="dxa"/>
          </w:tcPr>
          <w:p w14:paraId="2D10176A" w14:textId="77777777" w:rsidR="00D104CB" w:rsidRPr="00D230B1" w:rsidRDefault="00D104CB" w:rsidP="00D104CB">
            <w:pPr>
              <w:rPr>
                <w:rFonts w:cstheme="minorHAnsi"/>
                <w:b/>
                <w:bCs/>
                <w:sz w:val="24"/>
                <w:szCs w:val="24"/>
              </w:rPr>
            </w:pPr>
            <w:r w:rsidRPr="00D230B1">
              <w:rPr>
                <w:rFonts w:cstheme="minorHAnsi"/>
                <w:b/>
                <w:bCs/>
                <w:sz w:val="24"/>
                <w:szCs w:val="24"/>
              </w:rPr>
              <w:t>Plenary/Conclusion</w:t>
            </w:r>
          </w:p>
        </w:tc>
        <w:tc>
          <w:tcPr>
            <w:tcW w:w="2202" w:type="dxa"/>
          </w:tcPr>
          <w:p w14:paraId="5D5EF76D" w14:textId="77777777" w:rsidR="00D104CB" w:rsidRPr="00D230B1" w:rsidRDefault="00D104CB" w:rsidP="00D104CB">
            <w:pPr>
              <w:rPr>
                <w:rFonts w:cstheme="minorHAnsi"/>
                <w:sz w:val="24"/>
                <w:szCs w:val="24"/>
              </w:rPr>
            </w:pPr>
            <w:r w:rsidRPr="00D230B1">
              <w:rPr>
                <w:rFonts w:cstheme="minorHAnsi"/>
                <w:sz w:val="24"/>
                <w:szCs w:val="24"/>
              </w:rPr>
              <w:t>Discussion</w:t>
            </w:r>
          </w:p>
        </w:tc>
        <w:tc>
          <w:tcPr>
            <w:tcW w:w="2874" w:type="dxa"/>
          </w:tcPr>
          <w:p w14:paraId="1F46FA19" w14:textId="77777777" w:rsidR="00D104CB" w:rsidRPr="00D230B1" w:rsidRDefault="00D104CB" w:rsidP="00D104CB">
            <w:pPr>
              <w:rPr>
                <w:rFonts w:cstheme="minorHAnsi"/>
                <w:sz w:val="24"/>
                <w:szCs w:val="24"/>
              </w:rPr>
            </w:pPr>
            <w:r w:rsidRPr="00D230B1">
              <w:rPr>
                <w:rFonts w:cstheme="minorHAnsi"/>
                <w:sz w:val="24"/>
                <w:szCs w:val="24"/>
              </w:rPr>
              <w:t xml:space="preserve">Students will be informed on the process for the poster display at the upcoming session and each given a number for the order they will present in. Each student will have a </w:t>
            </w:r>
            <w:proofErr w:type="gramStart"/>
            <w:r w:rsidRPr="00D230B1">
              <w:rPr>
                <w:rFonts w:cstheme="minorHAnsi"/>
                <w:sz w:val="24"/>
                <w:szCs w:val="24"/>
              </w:rPr>
              <w:t>15 minute</w:t>
            </w:r>
            <w:proofErr w:type="gramEnd"/>
            <w:r w:rsidRPr="00D230B1">
              <w:rPr>
                <w:rFonts w:cstheme="minorHAnsi"/>
                <w:sz w:val="24"/>
                <w:szCs w:val="24"/>
              </w:rPr>
              <w:t xml:space="preserve"> time slot to present.</w:t>
            </w:r>
          </w:p>
        </w:tc>
        <w:tc>
          <w:tcPr>
            <w:tcW w:w="1831" w:type="dxa"/>
          </w:tcPr>
          <w:p w14:paraId="00F56156" w14:textId="77777777" w:rsidR="00D104CB" w:rsidRPr="00D230B1" w:rsidRDefault="00D104CB" w:rsidP="00D104CB">
            <w:pPr>
              <w:rPr>
                <w:rFonts w:cstheme="minorHAnsi"/>
                <w:sz w:val="24"/>
                <w:szCs w:val="24"/>
              </w:rPr>
            </w:pPr>
            <w:r w:rsidRPr="00D230B1">
              <w:rPr>
                <w:rFonts w:cstheme="minorHAnsi"/>
                <w:sz w:val="24"/>
                <w:szCs w:val="24"/>
              </w:rPr>
              <w:t>13:30 – 14:00</w:t>
            </w:r>
          </w:p>
        </w:tc>
      </w:tr>
    </w:tbl>
    <w:p w14:paraId="63C02651" w14:textId="77777777" w:rsidR="00D104CB" w:rsidRPr="00D230B1" w:rsidRDefault="00D104CB" w:rsidP="00D104CB">
      <w:pPr>
        <w:rPr>
          <w:rFonts w:cstheme="minorHAnsi"/>
          <w:b/>
          <w:bCs/>
          <w:sz w:val="24"/>
          <w:szCs w:val="24"/>
        </w:rPr>
      </w:pPr>
      <w:r w:rsidRPr="00D230B1">
        <w:rPr>
          <w:rFonts w:cstheme="minorHAnsi"/>
          <w:b/>
          <w:bCs/>
          <w:sz w:val="24"/>
          <w:szCs w:val="24"/>
        </w:rPr>
        <w:t>Assessment Strategies: When and how are they included within the lesson?</w:t>
      </w:r>
    </w:p>
    <w:p w14:paraId="74AA4C27" w14:textId="42D7B9A1" w:rsidR="00B66FD6" w:rsidRPr="00E708F8" w:rsidRDefault="00D104CB" w:rsidP="00932785">
      <w:pPr>
        <w:rPr>
          <w:rFonts w:cstheme="minorHAnsi"/>
          <w:bCs/>
          <w:sz w:val="24"/>
          <w:szCs w:val="24"/>
        </w:rPr>
      </w:pPr>
      <w:r w:rsidRPr="00D230B1">
        <w:rPr>
          <w:rFonts w:cstheme="minorHAnsi"/>
          <w:b/>
          <w:sz w:val="24"/>
          <w:szCs w:val="24"/>
        </w:rPr>
        <w:t xml:space="preserve">Summative Assessment: </w:t>
      </w:r>
      <w:r w:rsidRPr="00D230B1">
        <w:rPr>
          <w:rFonts w:cstheme="minorHAnsi"/>
          <w:bCs/>
          <w:sz w:val="24"/>
          <w:szCs w:val="24"/>
        </w:rPr>
        <w:t>Poster Presentation. The course tutor will assess the posters using a student assessment form and the students will receive a grade based on their ability to summarise and communicate relevant information; the standard of visual presentation; and the relevant resources/supporting documents that are displayed with the poster.</w:t>
      </w:r>
    </w:p>
    <w:tbl>
      <w:tblPr>
        <w:tblStyle w:val="TableGrid"/>
        <w:tblpPr w:leftFromText="180" w:rightFromText="180" w:vertAnchor="page" w:horzAnchor="margin" w:tblpY="1760"/>
        <w:tblW w:w="0" w:type="auto"/>
        <w:tblLook w:val="04A0" w:firstRow="1" w:lastRow="0" w:firstColumn="1" w:lastColumn="0" w:noHBand="0" w:noVBand="1"/>
      </w:tblPr>
      <w:tblGrid>
        <w:gridCol w:w="3005"/>
        <w:gridCol w:w="1503"/>
        <w:gridCol w:w="1502"/>
        <w:gridCol w:w="3006"/>
      </w:tblGrid>
      <w:tr w:rsidR="00B66FD6" w:rsidRPr="00D230B1" w14:paraId="383A2AD4" w14:textId="77777777" w:rsidTr="00CB353E">
        <w:trPr>
          <w:trHeight w:val="699"/>
        </w:trPr>
        <w:tc>
          <w:tcPr>
            <w:tcW w:w="4508" w:type="dxa"/>
            <w:gridSpan w:val="2"/>
          </w:tcPr>
          <w:p w14:paraId="436C01C7" w14:textId="67965B60" w:rsidR="00B66FD6" w:rsidRPr="00D230B1" w:rsidRDefault="00AF6A0E" w:rsidP="00CB353E">
            <w:pPr>
              <w:rPr>
                <w:rFonts w:cstheme="minorHAnsi"/>
                <w:b/>
                <w:bCs/>
                <w:sz w:val="24"/>
                <w:szCs w:val="24"/>
              </w:rPr>
            </w:pPr>
            <w:r>
              <w:rPr>
                <w:rFonts w:cstheme="minorHAnsi"/>
                <w:b/>
                <w:bCs/>
                <w:sz w:val="24"/>
                <w:szCs w:val="24"/>
              </w:rPr>
              <w:lastRenderedPageBreak/>
              <w:t xml:space="preserve">Lesson Plan 2 </w:t>
            </w:r>
            <w:r w:rsidR="00B66FD6" w:rsidRPr="00D230B1">
              <w:rPr>
                <w:rFonts w:cstheme="minorHAnsi"/>
                <w:b/>
                <w:bCs/>
                <w:sz w:val="24"/>
                <w:szCs w:val="24"/>
              </w:rPr>
              <w:t xml:space="preserve">Topic: </w:t>
            </w:r>
            <w:r w:rsidR="00B66FD6" w:rsidRPr="00D230B1">
              <w:rPr>
                <w:rFonts w:cstheme="minorHAnsi"/>
                <w:bCs/>
                <w:sz w:val="24"/>
                <w:szCs w:val="24"/>
              </w:rPr>
              <w:t xml:space="preserve"> Session 7: OHI Poster Presentations</w:t>
            </w:r>
          </w:p>
        </w:tc>
        <w:tc>
          <w:tcPr>
            <w:tcW w:w="4508" w:type="dxa"/>
            <w:gridSpan w:val="2"/>
          </w:tcPr>
          <w:p w14:paraId="218CF906" w14:textId="77777777" w:rsidR="00B66FD6" w:rsidRPr="00D230B1" w:rsidRDefault="00B66FD6" w:rsidP="00CB353E">
            <w:pPr>
              <w:tabs>
                <w:tab w:val="left" w:pos="960"/>
              </w:tabs>
              <w:rPr>
                <w:rFonts w:cstheme="minorHAnsi"/>
                <w:b/>
                <w:bCs/>
                <w:sz w:val="24"/>
                <w:szCs w:val="24"/>
              </w:rPr>
            </w:pPr>
            <w:r w:rsidRPr="00D230B1">
              <w:rPr>
                <w:rFonts w:cstheme="minorHAnsi"/>
                <w:b/>
                <w:bCs/>
                <w:sz w:val="24"/>
                <w:szCs w:val="24"/>
              </w:rPr>
              <w:t xml:space="preserve">Class: </w:t>
            </w:r>
            <w:r w:rsidRPr="00D230B1">
              <w:rPr>
                <w:rFonts w:cstheme="minorHAnsi"/>
                <w:bCs/>
                <w:sz w:val="24"/>
                <w:szCs w:val="24"/>
              </w:rPr>
              <w:t xml:space="preserve"> Oral Hygiene Information (OHI)</w:t>
            </w:r>
            <w:r w:rsidRPr="00D230B1">
              <w:rPr>
                <w:rFonts w:cstheme="minorHAnsi"/>
                <w:b/>
                <w:bCs/>
                <w:sz w:val="24"/>
                <w:szCs w:val="24"/>
              </w:rPr>
              <w:tab/>
            </w:r>
          </w:p>
        </w:tc>
      </w:tr>
      <w:tr w:rsidR="00B66FD6" w:rsidRPr="00D230B1" w14:paraId="08DC309A" w14:textId="77777777" w:rsidTr="00CB353E">
        <w:trPr>
          <w:trHeight w:val="688"/>
        </w:trPr>
        <w:tc>
          <w:tcPr>
            <w:tcW w:w="3005" w:type="dxa"/>
          </w:tcPr>
          <w:p w14:paraId="2A89E414" w14:textId="77777777" w:rsidR="00B66FD6" w:rsidRPr="00D230B1" w:rsidRDefault="00B66FD6" w:rsidP="00CB353E">
            <w:pPr>
              <w:rPr>
                <w:rFonts w:cstheme="minorHAnsi"/>
                <w:b/>
                <w:bCs/>
                <w:sz w:val="24"/>
                <w:szCs w:val="24"/>
              </w:rPr>
            </w:pPr>
            <w:r w:rsidRPr="00D230B1">
              <w:rPr>
                <w:rFonts w:cstheme="minorHAnsi"/>
                <w:b/>
                <w:bCs/>
                <w:sz w:val="24"/>
                <w:szCs w:val="24"/>
              </w:rPr>
              <w:t xml:space="preserve">Date: </w:t>
            </w:r>
            <w:r w:rsidRPr="00D230B1">
              <w:rPr>
                <w:rFonts w:cstheme="minorHAnsi"/>
                <w:bCs/>
                <w:sz w:val="24"/>
                <w:szCs w:val="24"/>
              </w:rPr>
              <w:t xml:space="preserve"> Wednesday</w:t>
            </w:r>
          </w:p>
        </w:tc>
        <w:tc>
          <w:tcPr>
            <w:tcW w:w="3005" w:type="dxa"/>
            <w:gridSpan w:val="2"/>
          </w:tcPr>
          <w:p w14:paraId="06FF9DAC" w14:textId="77777777" w:rsidR="00B66FD6" w:rsidRPr="00D230B1" w:rsidRDefault="00B66FD6" w:rsidP="00CB353E">
            <w:pPr>
              <w:rPr>
                <w:rFonts w:cstheme="minorHAnsi"/>
                <w:b/>
                <w:bCs/>
                <w:sz w:val="24"/>
                <w:szCs w:val="24"/>
              </w:rPr>
            </w:pPr>
            <w:r w:rsidRPr="00D230B1">
              <w:rPr>
                <w:rFonts w:cstheme="minorHAnsi"/>
                <w:b/>
                <w:bCs/>
                <w:sz w:val="24"/>
                <w:szCs w:val="24"/>
              </w:rPr>
              <w:t xml:space="preserve">Length of lesson: </w:t>
            </w:r>
            <w:r w:rsidRPr="00D230B1">
              <w:rPr>
                <w:rFonts w:cstheme="minorHAnsi"/>
                <w:bCs/>
                <w:sz w:val="24"/>
                <w:szCs w:val="24"/>
              </w:rPr>
              <w:t>4.5 Hours</w:t>
            </w:r>
          </w:p>
        </w:tc>
        <w:tc>
          <w:tcPr>
            <w:tcW w:w="3006" w:type="dxa"/>
          </w:tcPr>
          <w:p w14:paraId="17509120" w14:textId="77777777" w:rsidR="00B66FD6" w:rsidRPr="00D230B1" w:rsidRDefault="00B66FD6" w:rsidP="00CB353E">
            <w:pPr>
              <w:rPr>
                <w:rFonts w:cstheme="minorHAnsi"/>
                <w:b/>
                <w:bCs/>
                <w:sz w:val="24"/>
                <w:szCs w:val="24"/>
              </w:rPr>
            </w:pPr>
            <w:r w:rsidRPr="00D230B1">
              <w:rPr>
                <w:rFonts w:cstheme="minorHAnsi"/>
                <w:b/>
                <w:bCs/>
                <w:sz w:val="24"/>
                <w:szCs w:val="24"/>
              </w:rPr>
              <w:t xml:space="preserve">Number of students: </w:t>
            </w:r>
            <w:r w:rsidRPr="00D230B1">
              <w:rPr>
                <w:rFonts w:cstheme="minorHAnsi"/>
                <w:bCs/>
                <w:sz w:val="24"/>
                <w:szCs w:val="24"/>
              </w:rPr>
              <w:t>10</w:t>
            </w:r>
          </w:p>
        </w:tc>
      </w:tr>
      <w:tr w:rsidR="00B66FD6" w:rsidRPr="00D230B1" w14:paraId="7FC55710" w14:textId="77777777" w:rsidTr="00CB353E">
        <w:trPr>
          <w:trHeight w:val="995"/>
        </w:trPr>
        <w:tc>
          <w:tcPr>
            <w:tcW w:w="9016" w:type="dxa"/>
            <w:gridSpan w:val="4"/>
          </w:tcPr>
          <w:p w14:paraId="02412B5D" w14:textId="77777777" w:rsidR="00B66FD6" w:rsidRPr="00D230B1" w:rsidRDefault="00B66FD6" w:rsidP="00CB353E">
            <w:pPr>
              <w:rPr>
                <w:rFonts w:cstheme="minorHAnsi"/>
                <w:b/>
                <w:bCs/>
                <w:sz w:val="24"/>
                <w:szCs w:val="24"/>
              </w:rPr>
            </w:pPr>
            <w:r w:rsidRPr="00D230B1">
              <w:rPr>
                <w:rFonts w:cstheme="minorHAnsi"/>
                <w:b/>
                <w:bCs/>
                <w:sz w:val="24"/>
                <w:szCs w:val="24"/>
              </w:rPr>
              <w:t>Resources required:</w:t>
            </w:r>
          </w:p>
          <w:p w14:paraId="192930BB" w14:textId="77777777" w:rsidR="00B66FD6" w:rsidRPr="00D230B1" w:rsidRDefault="00B66FD6" w:rsidP="00CB353E">
            <w:pPr>
              <w:jc w:val="both"/>
              <w:rPr>
                <w:rFonts w:cstheme="minorHAnsi"/>
                <w:bCs/>
                <w:sz w:val="24"/>
                <w:szCs w:val="24"/>
              </w:rPr>
            </w:pPr>
            <w:r w:rsidRPr="00D230B1">
              <w:rPr>
                <w:rFonts w:cstheme="minorHAnsi"/>
                <w:bCs/>
                <w:sz w:val="24"/>
                <w:szCs w:val="24"/>
              </w:rPr>
              <w:t>Tables, Posters, pens, paper, supporting documents, dental samples.</w:t>
            </w:r>
          </w:p>
          <w:p w14:paraId="5C3F3446" w14:textId="77777777" w:rsidR="00B66FD6" w:rsidRPr="00D230B1" w:rsidRDefault="00B66FD6" w:rsidP="00CB353E">
            <w:pPr>
              <w:rPr>
                <w:rFonts w:cstheme="minorHAnsi"/>
                <w:b/>
                <w:bCs/>
                <w:sz w:val="24"/>
                <w:szCs w:val="24"/>
              </w:rPr>
            </w:pPr>
          </w:p>
        </w:tc>
      </w:tr>
      <w:tr w:rsidR="00B66FD6" w:rsidRPr="00D230B1" w14:paraId="57B0FCD1" w14:textId="77777777" w:rsidTr="00CB353E">
        <w:trPr>
          <w:trHeight w:val="840"/>
        </w:trPr>
        <w:tc>
          <w:tcPr>
            <w:tcW w:w="9016" w:type="dxa"/>
            <w:gridSpan w:val="4"/>
          </w:tcPr>
          <w:p w14:paraId="50AA07C2" w14:textId="77777777" w:rsidR="00B66FD6" w:rsidRPr="00D230B1" w:rsidRDefault="00B66FD6" w:rsidP="00CB353E">
            <w:pPr>
              <w:rPr>
                <w:rFonts w:cstheme="minorHAnsi"/>
                <w:b/>
                <w:bCs/>
                <w:sz w:val="24"/>
                <w:szCs w:val="24"/>
              </w:rPr>
            </w:pPr>
            <w:r w:rsidRPr="00D230B1">
              <w:rPr>
                <w:rFonts w:cstheme="minorHAnsi"/>
                <w:b/>
                <w:bCs/>
                <w:sz w:val="24"/>
                <w:szCs w:val="24"/>
              </w:rPr>
              <w:t>Aim of Lesson:</w:t>
            </w:r>
          </w:p>
          <w:p w14:paraId="25F87C90" w14:textId="77777777" w:rsidR="00B66FD6" w:rsidRPr="00D230B1" w:rsidRDefault="00B66FD6" w:rsidP="00CB353E">
            <w:pPr>
              <w:jc w:val="both"/>
              <w:rPr>
                <w:rFonts w:cstheme="minorHAnsi"/>
                <w:bCs/>
                <w:sz w:val="24"/>
                <w:szCs w:val="24"/>
              </w:rPr>
            </w:pPr>
            <w:r w:rsidRPr="00D230B1">
              <w:rPr>
                <w:rFonts w:cstheme="minorHAnsi"/>
                <w:bCs/>
                <w:sz w:val="24"/>
                <w:szCs w:val="24"/>
              </w:rPr>
              <w:t>Students will present their OHI research posters in an oral health conference scenario setting.</w:t>
            </w:r>
          </w:p>
          <w:p w14:paraId="48CF670B" w14:textId="77777777" w:rsidR="00B66FD6" w:rsidRPr="00D230B1" w:rsidRDefault="00B66FD6" w:rsidP="00CB353E">
            <w:pPr>
              <w:rPr>
                <w:rFonts w:cstheme="minorHAnsi"/>
                <w:b/>
                <w:bCs/>
                <w:sz w:val="24"/>
                <w:szCs w:val="24"/>
              </w:rPr>
            </w:pPr>
          </w:p>
        </w:tc>
      </w:tr>
      <w:tr w:rsidR="00B66FD6" w:rsidRPr="00D230B1" w14:paraId="678CDC28" w14:textId="77777777" w:rsidTr="00CB353E">
        <w:trPr>
          <w:trHeight w:val="1262"/>
        </w:trPr>
        <w:tc>
          <w:tcPr>
            <w:tcW w:w="9016" w:type="dxa"/>
            <w:gridSpan w:val="4"/>
          </w:tcPr>
          <w:p w14:paraId="3BDFC660" w14:textId="77777777" w:rsidR="00B66FD6" w:rsidRPr="00D230B1" w:rsidRDefault="00B66FD6" w:rsidP="00CB353E">
            <w:pPr>
              <w:jc w:val="both"/>
              <w:rPr>
                <w:rFonts w:cstheme="minorHAnsi"/>
                <w:b/>
                <w:sz w:val="24"/>
                <w:szCs w:val="24"/>
              </w:rPr>
            </w:pPr>
            <w:r w:rsidRPr="00D230B1">
              <w:rPr>
                <w:rFonts w:cstheme="minorHAnsi"/>
                <w:b/>
                <w:sz w:val="24"/>
                <w:szCs w:val="24"/>
              </w:rPr>
              <w:t>Learning Outcomes – The Learners Should Be Able To:</w:t>
            </w:r>
          </w:p>
          <w:p w14:paraId="12CA32A9" w14:textId="77777777" w:rsidR="00B66FD6" w:rsidRPr="00D230B1" w:rsidRDefault="00B66FD6" w:rsidP="00CB353E">
            <w:pPr>
              <w:jc w:val="both"/>
              <w:rPr>
                <w:rFonts w:cstheme="minorHAnsi"/>
                <w:bCs/>
                <w:sz w:val="24"/>
                <w:szCs w:val="24"/>
              </w:rPr>
            </w:pPr>
            <w:r w:rsidRPr="00D230B1">
              <w:rPr>
                <w:rFonts w:cstheme="minorHAnsi"/>
                <w:bCs/>
                <w:sz w:val="24"/>
                <w:szCs w:val="24"/>
              </w:rPr>
              <w:t>•</w:t>
            </w:r>
            <w:r w:rsidRPr="00D230B1">
              <w:rPr>
                <w:rFonts w:cstheme="minorHAnsi"/>
                <w:b/>
                <w:sz w:val="24"/>
                <w:szCs w:val="24"/>
              </w:rPr>
              <w:tab/>
            </w:r>
            <w:r w:rsidRPr="00D230B1">
              <w:rPr>
                <w:rFonts w:cstheme="minorHAnsi"/>
                <w:bCs/>
                <w:sz w:val="24"/>
                <w:szCs w:val="24"/>
              </w:rPr>
              <w:t>Present poster to rest of cohort and course provider.</w:t>
            </w:r>
          </w:p>
          <w:p w14:paraId="72063271" w14:textId="77777777" w:rsidR="00B66FD6" w:rsidRPr="00D230B1" w:rsidRDefault="00B66FD6" w:rsidP="00CB353E">
            <w:pPr>
              <w:jc w:val="both"/>
              <w:rPr>
                <w:rFonts w:cstheme="minorHAnsi"/>
                <w:bCs/>
                <w:sz w:val="24"/>
                <w:szCs w:val="24"/>
              </w:rPr>
            </w:pPr>
            <w:r w:rsidRPr="00D230B1">
              <w:rPr>
                <w:rFonts w:cstheme="minorHAnsi"/>
                <w:bCs/>
                <w:sz w:val="24"/>
                <w:szCs w:val="24"/>
              </w:rPr>
              <w:t>•</w:t>
            </w:r>
            <w:r w:rsidRPr="00D230B1">
              <w:rPr>
                <w:rFonts w:cstheme="minorHAnsi"/>
                <w:bCs/>
                <w:sz w:val="24"/>
                <w:szCs w:val="24"/>
              </w:rPr>
              <w:tab/>
              <w:t>Discuss their OHI chosen topic and answer questions from peers.</w:t>
            </w:r>
          </w:p>
          <w:p w14:paraId="72CA09F7" w14:textId="77777777" w:rsidR="00B66FD6" w:rsidRPr="00D230B1" w:rsidRDefault="00B66FD6" w:rsidP="00CB353E">
            <w:pPr>
              <w:jc w:val="both"/>
              <w:rPr>
                <w:rFonts w:cstheme="minorHAnsi"/>
                <w:bCs/>
                <w:sz w:val="24"/>
                <w:szCs w:val="24"/>
              </w:rPr>
            </w:pPr>
            <w:r w:rsidRPr="00D230B1">
              <w:rPr>
                <w:rFonts w:cstheme="minorHAnsi"/>
                <w:bCs/>
                <w:sz w:val="24"/>
                <w:szCs w:val="24"/>
              </w:rPr>
              <w:t>•</w:t>
            </w:r>
            <w:r w:rsidRPr="00D230B1">
              <w:rPr>
                <w:rFonts w:cstheme="minorHAnsi"/>
                <w:bCs/>
                <w:sz w:val="24"/>
                <w:szCs w:val="24"/>
              </w:rPr>
              <w:tab/>
              <w:t>Construct a relevant question to ask other presenting students.</w:t>
            </w:r>
          </w:p>
          <w:p w14:paraId="4BED3EBE" w14:textId="77777777" w:rsidR="00B66FD6" w:rsidRPr="00D230B1" w:rsidRDefault="00B66FD6" w:rsidP="00CB353E">
            <w:pPr>
              <w:rPr>
                <w:rFonts w:cstheme="minorHAnsi"/>
                <w:sz w:val="24"/>
                <w:szCs w:val="24"/>
              </w:rPr>
            </w:pPr>
          </w:p>
        </w:tc>
      </w:tr>
      <w:tr w:rsidR="00B66FD6" w:rsidRPr="00D230B1" w14:paraId="109EE8D7" w14:textId="77777777" w:rsidTr="00CB353E">
        <w:trPr>
          <w:trHeight w:val="1137"/>
        </w:trPr>
        <w:tc>
          <w:tcPr>
            <w:tcW w:w="9016" w:type="dxa"/>
            <w:gridSpan w:val="4"/>
          </w:tcPr>
          <w:p w14:paraId="21E6E245" w14:textId="77777777" w:rsidR="00B66FD6" w:rsidRPr="00D230B1" w:rsidRDefault="00B66FD6" w:rsidP="00CB353E">
            <w:pPr>
              <w:tabs>
                <w:tab w:val="left" w:pos="1132"/>
              </w:tabs>
              <w:rPr>
                <w:rFonts w:cstheme="minorHAnsi"/>
                <w:b/>
                <w:sz w:val="24"/>
                <w:szCs w:val="24"/>
              </w:rPr>
            </w:pPr>
            <w:r w:rsidRPr="00D230B1">
              <w:rPr>
                <w:rFonts w:cstheme="minorHAnsi"/>
                <w:b/>
                <w:sz w:val="24"/>
                <w:szCs w:val="24"/>
              </w:rPr>
              <w:t>Previous student knowledge required for the session:</w:t>
            </w:r>
            <w:r w:rsidRPr="00D230B1">
              <w:rPr>
                <w:rFonts w:cstheme="minorHAnsi"/>
                <w:b/>
                <w:sz w:val="24"/>
                <w:szCs w:val="24"/>
              </w:rPr>
              <w:tab/>
            </w:r>
          </w:p>
          <w:p w14:paraId="31832E95" w14:textId="77777777" w:rsidR="00B66FD6" w:rsidRPr="00D230B1" w:rsidRDefault="00B66FD6" w:rsidP="00CB353E">
            <w:pPr>
              <w:tabs>
                <w:tab w:val="left" w:pos="1132"/>
              </w:tabs>
              <w:rPr>
                <w:rFonts w:cstheme="minorHAnsi"/>
                <w:sz w:val="24"/>
                <w:szCs w:val="24"/>
              </w:rPr>
            </w:pPr>
            <w:r w:rsidRPr="00D230B1">
              <w:rPr>
                <w:rFonts w:cstheme="minorHAnsi"/>
                <w:bCs/>
                <w:sz w:val="24"/>
                <w:szCs w:val="24"/>
              </w:rPr>
              <w:t>Students will prepare for this session during session 6. Students should plan how they will present the information at their posters prior to this session so they are fully prepared.</w:t>
            </w:r>
          </w:p>
        </w:tc>
      </w:tr>
      <w:tr w:rsidR="00B66FD6" w:rsidRPr="00D230B1" w14:paraId="3C661E84" w14:textId="77777777" w:rsidTr="00CB353E">
        <w:trPr>
          <w:trHeight w:val="1253"/>
        </w:trPr>
        <w:tc>
          <w:tcPr>
            <w:tcW w:w="9016" w:type="dxa"/>
            <w:gridSpan w:val="4"/>
          </w:tcPr>
          <w:p w14:paraId="3B574A5C" w14:textId="77777777" w:rsidR="00B66FD6" w:rsidRPr="00D230B1" w:rsidRDefault="00B66FD6" w:rsidP="00CB353E">
            <w:pPr>
              <w:tabs>
                <w:tab w:val="center" w:pos="4400"/>
              </w:tabs>
              <w:jc w:val="both"/>
              <w:rPr>
                <w:rFonts w:cstheme="minorHAnsi"/>
                <w:b/>
                <w:sz w:val="24"/>
                <w:szCs w:val="24"/>
              </w:rPr>
            </w:pPr>
            <w:r w:rsidRPr="00D230B1">
              <w:rPr>
                <w:rFonts w:cstheme="minorHAnsi"/>
                <w:b/>
                <w:sz w:val="24"/>
                <w:szCs w:val="24"/>
              </w:rPr>
              <w:t>Anticipated difficulties (if applicable):</w:t>
            </w:r>
            <w:r w:rsidRPr="00D230B1">
              <w:rPr>
                <w:rFonts w:cstheme="minorHAnsi"/>
                <w:b/>
                <w:sz w:val="24"/>
                <w:szCs w:val="24"/>
              </w:rPr>
              <w:tab/>
            </w:r>
          </w:p>
          <w:p w14:paraId="1ECC857D" w14:textId="77777777" w:rsidR="00B66FD6" w:rsidRPr="00D230B1" w:rsidRDefault="00B66FD6" w:rsidP="00B66FD6">
            <w:pPr>
              <w:pStyle w:val="ListParagraph"/>
              <w:numPr>
                <w:ilvl w:val="0"/>
                <w:numId w:val="21"/>
              </w:numPr>
              <w:jc w:val="both"/>
              <w:rPr>
                <w:rFonts w:cstheme="minorHAnsi"/>
                <w:sz w:val="24"/>
                <w:szCs w:val="24"/>
              </w:rPr>
            </w:pPr>
            <w:r w:rsidRPr="00D230B1">
              <w:rPr>
                <w:rFonts w:cstheme="minorHAnsi"/>
                <w:sz w:val="24"/>
                <w:szCs w:val="24"/>
              </w:rPr>
              <w:t>Nervousness to present - Students may feel anxiety in presenting their presentation to their peers, by planning what they are going to present beforehand, hopefully this will minimise any nerves the students have.</w:t>
            </w:r>
          </w:p>
          <w:p w14:paraId="2729CCA0" w14:textId="77777777" w:rsidR="00B66FD6" w:rsidRPr="00D230B1" w:rsidRDefault="00B66FD6" w:rsidP="00B66FD6">
            <w:pPr>
              <w:pStyle w:val="ListParagraph"/>
              <w:numPr>
                <w:ilvl w:val="0"/>
                <w:numId w:val="21"/>
              </w:numPr>
              <w:jc w:val="both"/>
              <w:rPr>
                <w:rFonts w:cstheme="minorHAnsi"/>
                <w:sz w:val="24"/>
                <w:szCs w:val="24"/>
              </w:rPr>
            </w:pPr>
            <w:r w:rsidRPr="00D230B1">
              <w:rPr>
                <w:rFonts w:cstheme="minorHAnsi"/>
                <w:sz w:val="24"/>
                <w:szCs w:val="24"/>
              </w:rPr>
              <w:t xml:space="preserve">Time Constraints – So everyone can present in this session each student will be given a </w:t>
            </w:r>
            <w:proofErr w:type="gramStart"/>
            <w:r w:rsidRPr="00D230B1">
              <w:rPr>
                <w:rFonts w:cstheme="minorHAnsi"/>
                <w:sz w:val="24"/>
                <w:szCs w:val="24"/>
              </w:rPr>
              <w:t>15 minute</w:t>
            </w:r>
            <w:proofErr w:type="gramEnd"/>
            <w:r w:rsidRPr="00D230B1">
              <w:rPr>
                <w:rFonts w:cstheme="minorHAnsi"/>
                <w:sz w:val="24"/>
                <w:szCs w:val="24"/>
              </w:rPr>
              <w:t xml:space="preserve"> time slot to adhere to and encouraged not to overrun.</w:t>
            </w:r>
          </w:p>
          <w:p w14:paraId="099BE328" w14:textId="77777777" w:rsidR="00B66FD6" w:rsidRPr="00D230B1" w:rsidRDefault="00B66FD6" w:rsidP="00CB353E">
            <w:pPr>
              <w:jc w:val="center"/>
              <w:rPr>
                <w:rFonts w:cstheme="minorHAnsi"/>
                <w:sz w:val="24"/>
                <w:szCs w:val="24"/>
              </w:rPr>
            </w:pPr>
          </w:p>
        </w:tc>
      </w:tr>
      <w:tr w:rsidR="00B66FD6" w:rsidRPr="00D230B1" w14:paraId="587C1524" w14:textId="77777777" w:rsidTr="00CB353E">
        <w:tc>
          <w:tcPr>
            <w:tcW w:w="9016" w:type="dxa"/>
            <w:gridSpan w:val="4"/>
          </w:tcPr>
          <w:p w14:paraId="34AD9581" w14:textId="77777777" w:rsidR="00B66FD6" w:rsidRPr="00D230B1" w:rsidRDefault="00B66FD6" w:rsidP="00CB353E">
            <w:pPr>
              <w:rPr>
                <w:rFonts w:cstheme="minorHAnsi"/>
                <w:b/>
                <w:bCs/>
                <w:sz w:val="24"/>
                <w:szCs w:val="24"/>
              </w:rPr>
            </w:pPr>
            <w:r w:rsidRPr="00D230B1">
              <w:rPr>
                <w:rFonts w:cstheme="minorHAnsi"/>
                <w:b/>
                <w:bCs/>
                <w:sz w:val="24"/>
                <w:szCs w:val="24"/>
              </w:rPr>
              <w:t>Professional Standards (where are these being met within the session):</w:t>
            </w:r>
          </w:p>
          <w:p w14:paraId="024D50C1" w14:textId="77777777" w:rsidR="00B66FD6" w:rsidRPr="00D230B1" w:rsidRDefault="00B66FD6" w:rsidP="00CB353E">
            <w:pPr>
              <w:jc w:val="both"/>
              <w:rPr>
                <w:rFonts w:cstheme="minorHAnsi"/>
                <w:sz w:val="24"/>
                <w:szCs w:val="24"/>
              </w:rPr>
            </w:pPr>
            <w:r w:rsidRPr="00D230B1">
              <w:rPr>
                <w:rFonts w:cstheme="minorHAnsi"/>
                <w:b/>
                <w:bCs/>
                <w:sz w:val="24"/>
                <w:szCs w:val="24"/>
              </w:rPr>
              <w:t>A1 Design and plan learning activities –</w:t>
            </w:r>
            <w:r w:rsidRPr="00D230B1">
              <w:rPr>
                <w:rFonts w:cstheme="minorHAnsi"/>
                <w:sz w:val="24"/>
                <w:szCs w:val="24"/>
              </w:rPr>
              <w:t xml:space="preserve"> Students have been asked to design a poster from research they have constructed on an OHI topic of their choosing. This will build on transferrable skills which will increase employability such </w:t>
            </w:r>
            <w:proofErr w:type="gramStart"/>
            <w:r w:rsidRPr="00D230B1">
              <w:rPr>
                <w:rFonts w:cstheme="minorHAnsi"/>
                <w:sz w:val="24"/>
                <w:szCs w:val="24"/>
              </w:rPr>
              <w:t>as;</w:t>
            </w:r>
            <w:proofErr w:type="gramEnd"/>
            <w:r w:rsidRPr="00D230B1">
              <w:rPr>
                <w:rFonts w:cstheme="minorHAnsi"/>
                <w:sz w:val="24"/>
                <w:szCs w:val="24"/>
              </w:rPr>
              <w:t xml:space="preserve"> communication, collaboration, researching, problem solving.</w:t>
            </w:r>
          </w:p>
          <w:p w14:paraId="6B1FBC40" w14:textId="77777777" w:rsidR="00B66FD6" w:rsidRPr="00D230B1" w:rsidRDefault="00B66FD6" w:rsidP="00CB353E">
            <w:pPr>
              <w:jc w:val="both"/>
              <w:rPr>
                <w:rFonts w:cstheme="minorHAnsi"/>
                <w:sz w:val="24"/>
                <w:szCs w:val="24"/>
              </w:rPr>
            </w:pPr>
            <w:r w:rsidRPr="00D230B1">
              <w:rPr>
                <w:rFonts w:cstheme="minorHAnsi"/>
                <w:b/>
                <w:bCs/>
                <w:sz w:val="24"/>
                <w:szCs w:val="24"/>
              </w:rPr>
              <w:t xml:space="preserve">A3 Assess and give feedback to learners </w:t>
            </w:r>
            <w:r w:rsidRPr="00D230B1">
              <w:rPr>
                <w:rFonts w:cstheme="minorHAnsi"/>
                <w:sz w:val="24"/>
                <w:szCs w:val="24"/>
              </w:rPr>
              <w:t>- Each student will complete a short feedback form for each of the other students’ presentations to gain experience in providing constructive feedback.</w:t>
            </w:r>
          </w:p>
          <w:p w14:paraId="3B85CFAD" w14:textId="77777777" w:rsidR="00B66FD6" w:rsidRPr="00D230B1" w:rsidRDefault="00B66FD6" w:rsidP="00CB353E">
            <w:pPr>
              <w:jc w:val="both"/>
              <w:rPr>
                <w:rFonts w:cstheme="minorHAnsi"/>
                <w:sz w:val="24"/>
                <w:szCs w:val="24"/>
              </w:rPr>
            </w:pPr>
            <w:r w:rsidRPr="00D230B1">
              <w:rPr>
                <w:rFonts w:cstheme="minorHAnsi"/>
                <w:b/>
                <w:bCs/>
                <w:sz w:val="24"/>
                <w:szCs w:val="24"/>
              </w:rPr>
              <w:t>K2 Appropriate methods for teaching, learning, and assessing in the subject area and at the level of the academic programme</w:t>
            </w:r>
            <w:r w:rsidRPr="00D230B1">
              <w:rPr>
                <w:rFonts w:cstheme="minorHAnsi"/>
                <w:sz w:val="24"/>
                <w:szCs w:val="24"/>
              </w:rPr>
              <w:t xml:space="preserve"> – Designing a poster as a summative assessment for a course promotes enjoyment and opportunities for deep learning and high order thinking.</w:t>
            </w:r>
          </w:p>
          <w:p w14:paraId="177CE3F6" w14:textId="77777777" w:rsidR="00B66FD6" w:rsidRPr="00D230B1" w:rsidRDefault="00B66FD6" w:rsidP="00CB353E">
            <w:pPr>
              <w:jc w:val="both"/>
              <w:rPr>
                <w:rFonts w:cstheme="minorHAnsi"/>
                <w:b/>
                <w:bCs/>
                <w:sz w:val="24"/>
                <w:szCs w:val="24"/>
              </w:rPr>
            </w:pPr>
            <w:r w:rsidRPr="00D230B1">
              <w:rPr>
                <w:rFonts w:cstheme="minorHAnsi"/>
                <w:b/>
                <w:bCs/>
                <w:sz w:val="24"/>
                <w:szCs w:val="24"/>
              </w:rPr>
              <w:t xml:space="preserve">K5 Methods for evaluating the effectiveness of teaching - </w:t>
            </w:r>
            <w:r w:rsidRPr="00D230B1">
              <w:rPr>
                <w:rFonts w:cstheme="minorHAnsi"/>
                <w:sz w:val="24"/>
                <w:szCs w:val="24"/>
              </w:rPr>
              <w:t>Analysing poster grades by the course provider will provide a ‘method for evaluating the effectiveness of teaching’ throughout the course.</w:t>
            </w:r>
          </w:p>
          <w:p w14:paraId="2D420C1E" w14:textId="77777777" w:rsidR="00B66FD6" w:rsidRPr="00D230B1" w:rsidRDefault="00B66FD6" w:rsidP="00CB353E">
            <w:pPr>
              <w:jc w:val="both"/>
              <w:rPr>
                <w:rFonts w:cstheme="minorHAnsi"/>
                <w:sz w:val="24"/>
                <w:szCs w:val="24"/>
              </w:rPr>
            </w:pPr>
            <w:r w:rsidRPr="00D230B1">
              <w:rPr>
                <w:rFonts w:cstheme="minorHAnsi"/>
                <w:b/>
                <w:bCs/>
                <w:sz w:val="24"/>
                <w:szCs w:val="24"/>
              </w:rPr>
              <w:t>V1 Respect individual learners</w:t>
            </w:r>
            <w:r w:rsidRPr="00D230B1">
              <w:rPr>
                <w:rFonts w:cstheme="minorHAnsi"/>
                <w:sz w:val="24"/>
                <w:szCs w:val="24"/>
              </w:rPr>
              <w:t xml:space="preserve"> – Students are asked to provide feedback which is constructive and not negative.</w:t>
            </w:r>
          </w:p>
          <w:p w14:paraId="59D793C5" w14:textId="77777777" w:rsidR="00B66FD6" w:rsidRPr="00D230B1" w:rsidRDefault="00B66FD6" w:rsidP="00CB353E">
            <w:pPr>
              <w:jc w:val="both"/>
              <w:rPr>
                <w:rFonts w:cstheme="minorHAnsi"/>
                <w:sz w:val="24"/>
                <w:szCs w:val="24"/>
              </w:rPr>
            </w:pPr>
            <w:r w:rsidRPr="00D230B1">
              <w:rPr>
                <w:rFonts w:cstheme="minorHAnsi"/>
                <w:b/>
                <w:bCs/>
                <w:sz w:val="24"/>
                <w:szCs w:val="24"/>
              </w:rPr>
              <w:t>V2 Promote participation in higher education</w:t>
            </w:r>
            <w:r w:rsidRPr="00D230B1">
              <w:rPr>
                <w:rFonts w:cstheme="minorHAnsi"/>
                <w:sz w:val="24"/>
                <w:szCs w:val="24"/>
              </w:rPr>
              <w:t xml:space="preserve"> – Asking the students to construct a question for their peers who are also presenting encourages engagement and self-learning.</w:t>
            </w:r>
          </w:p>
          <w:p w14:paraId="3E4CC13C" w14:textId="77777777" w:rsidR="00B66FD6" w:rsidRPr="00D230B1" w:rsidRDefault="00B66FD6" w:rsidP="00CB353E">
            <w:pPr>
              <w:rPr>
                <w:rFonts w:cstheme="minorHAnsi"/>
                <w:sz w:val="24"/>
                <w:szCs w:val="24"/>
              </w:rPr>
            </w:pPr>
            <w:r w:rsidRPr="00D230B1">
              <w:rPr>
                <w:rFonts w:cstheme="minorHAnsi"/>
                <w:b/>
                <w:bCs/>
                <w:sz w:val="24"/>
                <w:szCs w:val="24"/>
              </w:rPr>
              <w:lastRenderedPageBreak/>
              <w:t>V3 Use evidence-informed approaches and the outcomes from research –</w:t>
            </w:r>
            <w:r w:rsidRPr="00D230B1">
              <w:rPr>
                <w:rFonts w:cstheme="minorHAnsi"/>
                <w:sz w:val="24"/>
                <w:szCs w:val="24"/>
              </w:rPr>
              <w:t xml:space="preserve"> Students will be individually researching their topics and designing their posters with their research findings. Research will need to be undertaken using evidence-informed approaches and best practice </w:t>
            </w:r>
            <w:proofErr w:type="gramStart"/>
            <w:r w:rsidRPr="00D230B1">
              <w:rPr>
                <w:rFonts w:cstheme="minorHAnsi"/>
                <w:sz w:val="24"/>
                <w:szCs w:val="24"/>
              </w:rPr>
              <w:t>guidelines.V</w:t>
            </w:r>
            <w:proofErr w:type="gramEnd"/>
            <w:r w:rsidRPr="00D230B1">
              <w:rPr>
                <w:rFonts w:cstheme="minorHAnsi"/>
                <w:sz w:val="24"/>
                <w:szCs w:val="24"/>
              </w:rPr>
              <w:t>1 Respect individual learners and diverse learning communities</w:t>
            </w:r>
          </w:p>
          <w:p w14:paraId="219DFE61" w14:textId="77777777" w:rsidR="00B66FD6" w:rsidRPr="00D230B1" w:rsidRDefault="00B66FD6" w:rsidP="00CB353E">
            <w:pPr>
              <w:rPr>
                <w:rFonts w:cstheme="minorHAnsi"/>
                <w:sz w:val="24"/>
                <w:szCs w:val="24"/>
              </w:rPr>
            </w:pPr>
            <w:r w:rsidRPr="00D230B1">
              <w:rPr>
                <w:rFonts w:cstheme="minorHAnsi"/>
                <w:sz w:val="24"/>
                <w:szCs w:val="24"/>
              </w:rPr>
              <w:t xml:space="preserve">V2 Promote participation in higher education and equality of opportunity for </w:t>
            </w:r>
            <w:proofErr w:type="gramStart"/>
            <w:r w:rsidRPr="00D230B1">
              <w:rPr>
                <w:rFonts w:cstheme="minorHAnsi"/>
                <w:sz w:val="24"/>
                <w:szCs w:val="24"/>
              </w:rPr>
              <w:t>learners</w:t>
            </w:r>
            <w:proofErr w:type="gramEnd"/>
          </w:p>
          <w:p w14:paraId="45349213" w14:textId="77777777" w:rsidR="00B66FD6" w:rsidRPr="00D230B1" w:rsidRDefault="00B66FD6" w:rsidP="00CB353E">
            <w:pPr>
              <w:rPr>
                <w:rFonts w:cstheme="minorHAnsi"/>
                <w:sz w:val="24"/>
                <w:szCs w:val="24"/>
              </w:rPr>
            </w:pPr>
            <w:r w:rsidRPr="00D230B1">
              <w:rPr>
                <w:rFonts w:cstheme="minorHAnsi"/>
                <w:sz w:val="24"/>
                <w:szCs w:val="24"/>
              </w:rPr>
              <w:t xml:space="preserve">V3 Use evidence-informed approaches and the outcomes from research, scholarship and continuing professional </w:t>
            </w:r>
            <w:proofErr w:type="gramStart"/>
            <w:r w:rsidRPr="00D230B1">
              <w:rPr>
                <w:rFonts w:cstheme="minorHAnsi"/>
                <w:sz w:val="24"/>
                <w:szCs w:val="24"/>
              </w:rPr>
              <w:t>development</w:t>
            </w:r>
            <w:proofErr w:type="gramEnd"/>
          </w:p>
          <w:p w14:paraId="0CD4BDA5" w14:textId="77777777" w:rsidR="00B66FD6" w:rsidRPr="00D230B1" w:rsidRDefault="00B66FD6" w:rsidP="00CB353E">
            <w:pPr>
              <w:rPr>
                <w:rFonts w:cstheme="minorHAnsi"/>
                <w:sz w:val="24"/>
                <w:szCs w:val="24"/>
              </w:rPr>
            </w:pPr>
            <w:r w:rsidRPr="00D230B1">
              <w:rPr>
                <w:rFonts w:cstheme="minorHAnsi"/>
                <w:sz w:val="24"/>
                <w:szCs w:val="24"/>
              </w:rPr>
              <w:t>V4 Acknowledge the wider context in which higher education operates recognising the implications for professional practice</w:t>
            </w:r>
          </w:p>
        </w:tc>
      </w:tr>
    </w:tbl>
    <w:tbl>
      <w:tblPr>
        <w:tblStyle w:val="TableGrid"/>
        <w:tblpPr w:leftFromText="180" w:rightFromText="180" w:vertAnchor="page" w:horzAnchor="margin" w:tblpY="6092"/>
        <w:tblW w:w="9918" w:type="dxa"/>
        <w:tblLook w:val="04A0" w:firstRow="1" w:lastRow="0" w:firstColumn="1" w:lastColumn="0" w:noHBand="0" w:noVBand="1"/>
      </w:tblPr>
      <w:tblGrid>
        <w:gridCol w:w="2160"/>
        <w:gridCol w:w="2409"/>
        <w:gridCol w:w="4445"/>
        <w:gridCol w:w="904"/>
      </w:tblGrid>
      <w:tr w:rsidR="00AF6A0E" w:rsidRPr="00D230B1" w14:paraId="26AFADFA" w14:textId="77777777" w:rsidTr="00AF6A0E">
        <w:trPr>
          <w:trHeight w:val="416"/>
        </w:trPr>
        <w:tc>
          <w:tcPr>
            <w:tcW w:w="2160" w:type="dxa"/>
          </w:tcPr>
          <w:p w14:paraId="57C34060" w14:textId="77777777" w:rsidR="00AF6A0E" w:rsidRPr="00D230B1" w:rsidRDefault="00AF6A0E" w:rsidP="00AF6A0E">
            <w:pPr>
              <w:rPr>
                <w:rFonts w:cstheme="minorHAnsi"/>
                <w:b/>
                <w:bCs/>
                <w:sz w:val="24"/>
                <w:szCs w:val="24"/>
              </w:rPr>
            </w:pPr>
          </w:p>
        </w:tc>
        <w:tc>
          <w:tcPr>
            <w:tcW w:w="2409" w:type="dxa"/>
          </w:tcPr>
          <w:p w14:paraId="78897AD6" w14:textId="77777777" w:rsidR="00AF6A0E" w:rsidRPr="00D230B1" w:rsidRDefault="00AF6A0E" w:rsidP="00AF6A0E">
            <w:pPr>
              <w:rPr>
                <w:rFonts w:cstheme="minorHAnsi"/>
                <w:b/>
                <w:bCs/>
                <w:sz w:val="24"/>
                <w:szCs w:val="24"/>
              </w:rPr>
            </w:pPr>
            <w:r w:rsidRPr="00D230B1">
              <w:rPr>
                <w:rFonts w:cstheme="minorHAnsi"/>
                <w:b/>
                <w:bCs/>
                <w:sz w:val="24"/>
                <w:szCs w:val="24"/>
              </w:rPr>
              <w:t>Strategy</w:t>
            </w:r>
          </w:p>
        </w:tc>
        <w:tc>
          <w:tcPr>
            <w:tcW w:w="4445" w:type="dxa"/>
          </w:tcPr>
          <w:p w14:paraId="4D3A6D63" w14:textId="77777777" w:rsidR="00AF6A0E" w:rsidRPr="00D230B1" w:rsidRDefault="00AF6A0E" w:rsidP="00AF6A0E">
            <w:pPr>
              <w:rPr>
                <w:rFonts w:cstheme="minorHAnsi"/>
                <w:b/>
                <w:bCs/>
                <w:sz w:val="24"/>
                <w:szCs w:val="24"/>
              </w:rPr>
            </w:pPr>
            <w:r w:rsidRPr="00D230B1">
              <w:rPr>
                <w:rFonts w:cstheme="minorHAnsi"/>
                <w:b/>
                <w:bCs/>
                <w:sz w:val="24"/>
                <w:szCs w:val="24"/>
              </w:rPr>
              <w:t>Focus</w:t>
            </w:r>
          </w:p>
        </w:tc>
        <w:tc>
          <w:tcPr>
            <w:tcW w:w="904" w:type="dxa"/>
          </w:tcPr>
          <w:p w14:paraId="55833C5D" w14:textId="77777777" w:rsidR="00AF6A0E" w:rsidRPr="00D230B1" w:rsidRDefault="00AF6A0E" w:rsidP="00AF6A0E">
            <w:pPr>
              <w:rPr>
                <w:rFonts w:cstheme="minorHAnsi"/>
                <w:b/>
                <w:bCs/>
                <w:sz w:val="24"/>
                <w:szCs w:val="24"/>
              </w:rPr>
            </w:pPr>
            <w:r w:rsidRPr="00D230B1">
              <w:rPr>
                <w:rFonts w:cstheme="minorHAnsi"/>
                <w:b/>
                <w:bCs/>
                <w:sz w:val="24"/>
                <w:szCs w:val="24"/>
              </w:rPr>
              <w:t>Time</w:t>
            </w:r>
          </w:p>
        </w:tc>
      </w:tr>
      <w:tr w:rsidR="00AF6A0E" w:rsidRPr="00D230B1" w14:paraId="706A5B89" w14:textId="77777777" w:rsidTr="00AF6A0E">
        <w:trPr>
          <w:trHeight w:val="1264"/>
        </w:trPr>
        <w:tc>
          <w:tcPr>
            <w:tcW w:w="2160" w:type="dxa"/>
          </w:tcPr>
          <w:p w14:paraId="3CB222C4" w14:textId="77777777" w:rsidR="00AF6A0E" w:rsidRPr="00D230B1" w:rsidRDefault="00AF6A0E" w:rsidP="00AF6A0E">
            <w:pPr>
              <w:rPr>
                <w:rFonts w:cstheme="minorHAnsi"/>
                <w:b/>
                <w:bCs/>
                <w:sz w:val="24"/>
                <w:szCs w:val="24"/>
              </w:rPr>
            </w:pPr>
            <w:r w:rsidRPr="00D230B1">
              <w:rPr>
                <w:rFonts w:cstheme="minorHAnsi"/>
                <w:b/>
                <w:bCs/>
                <w:sz w:val="24"/>
                <w:szCs w:val="24"/>
              </w:rPr>
              <w:t>Introduction</w:t>
            </w:r>
          </w:p>
        </w:tc>
        <w:tc>
          <w:tcPr>
            <w:tcW w:w="2409" w:type="dxa"/>
          </w:tcPr>
          <w:p w14:paraId="18EC95F8" w14:textId="77777777" w:rsidR="00AF6A0E" w:rsidRPr="00D230B1" w:rsidRDefault="00AF6A0E" w:rsidP="00AF6A0E">
            <w:pPr>
              <w:rPr>
                <w:rFonts w:cstheme="minorHAnsi"/>
                <w:bCs/>
                <w:sz w:val="24"/>
                <w:szCs w:val="24"/>
              </w:rPr>
            </w:pPr>
            <w:r w:rsidRPr="00D230B1">
              <w:rPr>
                <w:rFonts w:cstheme="minorHAnsi"/>
                <w:bCs/>
                <w:sz w:val="24"/>
                <w:szCs w:val="24"/>
              </w:rPr>
              <w:t>Set Up Poster Displays</w:t>
            </w:r>
          </w:p>
          <w:p w14:paraId="4741F9A0" w14:textId="77777777" w:rsidR="00AF6A0E" w:rsidRPr="00D230B1" w:rsidRDefault="00AF6A0E" w:rsidP="00AF6A0E">
            <w:pPr>
              <w:rPr>
                <w:rFonts w:cstheme="minorHAnsi"/>
                <w:b/>
                <w:bCs/>
                <w:sz w:val="24"/>
                <w:szCs w:val="24"/>
              </w:rPr>
            </w:pPr>
          </w:p>
        </w:tc>
        <w:tc>
          <w:tcPr>
            <w:tcW w:w="4445" w:type="dxa"/>
          </w:tcPr>
          <w:p w14:paraId="4912413F" w14:textId="77777777" w:rsidR="00AF6A0E" w:rsidRPr="00D230B1" w:rsidRDefault="00AF6A0E" w:rsidP="00AF6A0E">
            <w:pPr>
              <w:rPr>
                <w:rFonts w:cstheme="minorHAnsi"/>
                <w:b/>
                <w:bCs/>
                <w:sz w:val="24"/>
                <w:szCs w:val="24"/>
              </w:rPr>
            </w:pPr>
            <w:r w:rsidRPr="00D230B1">
              <w:rPr>
                <w:rFonts w:cstheme="minorHAnsi"/>
                <w:bCs/>
                <w:sz w:val="24"/>
                <w:szCs w:val="24"/>
              </w:rPr>
              <w:t xml:space="preserve">Students will set up their poster stands and relevant supporting documents and </w:t>
            </w:r>
            <w:proofErr w:type="gramStart"/>
            <w:r w:rsidRPr="00D230B1">
              <w:rPr>
                <w:rFonts w:cstheme="minorHAnsi"/>
                <w:bCs/>
                <w:sz w:val="24"/>
                <w:szCs w:val="24"/>
              </w:rPr>
              <w:t>samples</w:t>
            </w:r>
            <w:proofErr w:type="gramEnd"/>
          </w:p>
          <w:p w14:paraId="5C5DEAB9" w14:textId="77777777" w:rsidR="00AF6A0E" w:rsidRPr="00D230B1" w:rsidRDefault="00AF6A0E" w:rsidP="00AF6A0E">
            <w:pPr>
              <w:jc w:val="center"/>
              <w:rPr>
                <w:rFonts w:cstheme="minorHAnsi"/>
                <w:sz w:val="24"/>
                <w:szCs w:val="24"/>
              </w:rPr>
            </w:pPr>
          </w:p>
        </w:tc>
        <w:tc>
          <w:tcPr>
            <w:tcW w:w="904" w:type="dxa"/>
          </w:tcPr>
          <w:p w14:paraId="1A029712" w14:textId="77777777" w:rsidR="00AF6A0E" w:rsidRPr="00D230B1" w:rsidRDefault="00AF6A0E" w:rsidP="00AF6A0E">
            <w:pPr>
              <w:rPr>
                <w:rFonts w:cstheme="minorHAnsi"/>
                <w:sz w:val="24"/>
                <w:szCs w:val="24"/>
              </w:rPr>
            </w:pPr>
            <w:r w:rsidRPr="00D230B1">
              <w:rPr>
                <w:rFonts w:cstheme="minorHAnsi"/>
                <w:sz w:val="24"/>
                <w:szCs w:val="24"/>
              </w:rPr>
              <w:t>9:30 – 10:00</w:t>
            </w:r>
          </w:p>
        </w:tc>
      </w:tr>
      <w:tr w:rsidR="00AF6A0E" w:rsidRPr="00D230B1" w14:paraId="30B733ED" w14:textId="77777777" w:rsidTr="00AF6A0E">
        <w:trPr>
          <w:trHeight w:val="2317"/>
        </w:trPr>
        <w:tc>
          <w:tcPr>
            <w:tcW w:w="2160" w:type="dxa"/>
          </w:tcPr>
          <w:p w14:paraId="3B469A58" w14:textId="77777777" w:rsidR="00AF6A0E" w:rsidRPr="00D230B1" w:rsidRDefault="00AF6A0E" w:rsidP="00AF6A0E">
            <w:pPr>
              <w:rPr>
                <w:rFonts w:cstheme="minorHAnsi"/>
                <w:b/>
                <w:bCs/>
                <w:sz w:val="24"/>
                <w:szCs w:val="24"/>
              </w:rPr>
            </w:pPr>
            <w:r w:rsidRPr="00D230B1">
              <w:rPr>
                <w:rFonts w:cstheme="minorHAnsi"/>
                <w:b/>
                <w:bCs/>
                <w:sz w:val="24"/>
                <w:szCs w:val="24"/>
              </w:rPr>
              <w:t>Development</w:t>
            </w:r>
          </w:p>
        </w:tc>
        <w:tc>
          <w:tcPr>
            <w:tcW w:w="2409" w:type="dxa"/>
          </w:tcPr>
          <w:p w14:paraId="1E9BFA50" w14:textId="77777777" w:rsidR="00AF6A0E" w:rsidRPr="00D230B1" w:rsidRDefault="00AF6A0E" w:rsidP="00AF6A0E">
            <w:pPr>
              <w:jc w:val="both"/>
              <w:rPr>
                <w:rFonts w:cstheme="minorHAnsi"/>
                <w:bCs/>
                <w:sz w:val="24"/>
                <w:szCs w:val="24"/>
              </w:rPr>
            </w:pPr>
            <w:r w:rsidRPr="00D230B1">
              <w:rPr>
                <w:rFonts w:cstheme="minorHAnsi"/>
                <w:bCs/>
                <w:sz w:val="24"/>
                <w:szCs w:val="24"/>
              </w:rPr>
              <w:t>Poster presentations/Student Q&amp;A</w:t>
            </w:r>
          </w:p>
          <w:p w14:paraId="60DE8875" w14:textId="77777777" w:rsidR="00AF6A0E" w:rsidRPr="00D230B1" w:rsidRDefault="00AF6A0E" w:rsidP="00AF6A0E">
            <w:pPr>
              <w:rPr>
                <w:rFonts w:cstheme="minorHAnsi"/>
                <w:b/>
                <w:bCs/>
                <w:sz w:val="24"/>
                <w:szCs w:val="24"/>
              </w:rPr>
            </w:pPr>
          </w:p>
          <w:p w14:paraId="5425CF96" w14:textId="77777777" w:rsidR="00AF6A0E" w:rsidRPr="00D230B1" w:rsidRDefault="00AF6A0E" w:rsidP="00AF6A0E">
            <w:pPr>
              <w:rPr>
                <w:rFonts w:cstheme="minorHAnsi"/>
                <w:sz w:val="24"/>
                <w:szCs w:val="24"/>
              </w:rPr>
            </w:pPr>
          </w:p>
        </w:tc>
        <w:tc>
          <w:tcPr>
            <w:tcW w:w="4445" w:type="dxa"/>
          </w:tcPr>
          <w:p w14:paraId="49999A96" w14:textId="77777777" w:rsidR="00AF6A0E" w:rsidRPr="00D230B1" w:rsidRDefault="00AF6A0E" w:rsidP="00AF6A0E">
            <w:pPr>
              <w:jc w:val="both"/>
              <w:rPr>
                <w:rFonts w:cstheme="minorHAnsi"/>
                <w:bCs/>
                <w:sz w:val="24"/>
                <w:szCs w:val="24"/>
              </w:rPr>
            </w:pPr>
            <w:r w:rsidRPr="00D230B1">
              <w:rPr>
                <w:rFonts w:cstheme="minorHAnsi"/>
                <w:bCs/>
                <w:sz w:val="24"/>
                <w:szCs w:val="24"/>
              </w:rPr>
              <w:t xml:space="preserve">Each student will be given a </w:t>
            </w:r>
            <w:proofErr w:type="gramStart"/>
            <w:r w:rsidRPr="00D230B1">
              <w:rPr>
                <w:rFonts w:cstheme="minorHAnsi"/>
                <w:bCs/>
                <w:sz w:val="24"/>
                <w:szCs w:val="24"/>
              </w:rPr>
              <w:t>15 minute</w:t>
            </w:r>
            <w:proofErr w:type="gramEnd"/>
            <w:r w:rsidRPr="00D230B1">
              <w:rPr>
                <w:rFonts w:cstheme="minorHAnsi"/>
                <w:bCs/>
                <w:sz w:val="24"/>
                <w:szCs w:val="24"/>
              </w:rPr>
              <w:t xml:space="preserve"> time slot for their poster presentation. That time will need to include questions from peers on topics. </w:t>
            </w:r>
          </w:p>
          <w:p w14:paraId="24CC5851" w14:textId="77777777" w:rsidR="00AF6A0E" w:rsidRPr="00D230B1" w:rsidRDefault="00AF6A0E" w:rsidP="00AF6A0E">
            <w:pPr>
              <w:jc w:val="both"/>
              <w:rPr>
                <w:rFonts w:cstheme="minorHAnsi"/>
                <w:bCs/>
                <w:sz w:val="24"/>
                <w:szCs w:val="24"/>
              </w:rPr>
            </w:pPr>
            <w:r w:rsidRPr="00D230B1">
              <w:rPr>
                <w:rFonts w:cstheme="minorHAnsi"/>
                <w:bCs/>
                <w:sz w:val="24"/>
                <w:szCs w:val="24"/>
              </w:rPr>
              <w:t>4 Students to present in this time prior to break.</w:t>
            </w:r>
          </w:p>
          <w:p w14:paraId="4E64DD83" w14:textId="77777777" w:rsidR="00AF6A0E" w:rsidRPr="00D230B1" w:rsidRDefault="00AF6A0E" w:rsidP="00AF6A0E">
            <w:pPr>
              <w:rPr>
                <w:rFonts w:cstheme="minorHAnsi"/>
                <w:b/>
                <w:bCs/>
                <w:sz w:val="24"/>
                <w:szCs w:val="24"/>
              </w:rPr>
            </w:pPr>
          </w:p>
        </w:tc>
        <w:tc>
          <w:tcPr>
            <w:tcW w:w="904" w:type="dxa"/>
          </w:tcPr>
          <w:p w14:paraId="0E92CC60" w14:textId="77777777" w:rsidR="00AF6A0E" w:rsidRPr="00D230B1" w:rsidRDefault="00AF6A0E" w:rsidP="00AF6A0E">
            <w:pPr>
              <w:rPr>
                <w:rFonts w:cstheme="minorHAnsi"/>
                <w:sz w:val="24"/>
                <w:szCs w:val="24"/>
              </w:rPr>
            </w:pPr>
            <w:r w:rsidRPr="00D230B1">
              <w:rPr>
                <w:rFonts w:cstheme="minorHAnsi"/>
                <w:sz w:val="24"/>
                <w:szCs w:val="24"/>
              </w:rPr>
              <w:t>10:00 – 11:00</w:t>
            </w:r>
          </w:p>
        </w:tc>
      </w:tr>
      <w:tr w:rsidR="00AF6A0E" w:rsidRPr="00D230B1" w14:paraId="34C4373E" w14:textId="77777777" w:rsidTr="00AF6A0E">
        <w:trPr>
          <w:trHeight w:val="421"/>
        </w:trPr>
        <w:tc>
          <w:tcPr>
            <w:tcW w:w="9918" w:type="dxa"/>
            <w:gridSpan w:val="4"/>
          </w:tcPr>
          <w:p w14:paraId="7F4FD5A6" w14:textId="77777777" w:rsidR="00AF6A0E" w:rsidRPr="00D230B1" w:rsidRDefault="00AF6A0E" w:rsidP="00AF6A0E">
            <w:pPr>
              <w:jc w:val="center"/>
              <w:rPr>
                <w:rFonts w:cstheme="minorHAnsi"/>
                <w:sz w:val="24"/>
                <w:szCs w:val="24"/>
              </w:rPr>
            </w:pPr>
            <w:r w:rsidRPr="00D230B1">
              <w:rPr>
                <w:rFonts w:cstheme="minorHAnsi"/>
                <w:sz w:val="24"/>
                <w:szCs w:val="24"/>
              </w:rPr>
              <w:t>Break Time 11:00 – 11:30</w:t>
            </w:r>
          </w:p>
        </w:tc>
      </w:tr>
      <w:tr w:rsidR="00AF6A0E" w:rsidRPr="00D230B1" w14:paraId="5CA433A3" w14:textId="77777777" w:rsidTr="00AF6A0E">
        <w:trPr>
          <w:trHeight w:val="2256"/>
        </w:trPr>
        <w:tc>
          <w:tcPr>
            <w:tcW w:w="2160" w:type="dxa"/>
          </w:tcPr>
          <w:p w14:paraId="66881BC4" w14:textId="77777777" w:rsidR="00AF6A0E" w:rsidRPr="00D230B1" w:rsidRDefault="00AF6A0E" w:rsidP="00AF6A0E">
            <w:pPr>
              <w:rPr>
                <w:rFonts w:cstheme="minorHAnsi"/>
                <w:b/>
                <w:bCs/>
                <w:sz w:val="24"/>
                <w:szCs w:val="24"/>
              </w:rPr>
            </w:pPr>
            <w:r w:rsidRPr="00D230B1">
              <w:rPr>
                <w:rFonts w:cstheme="minorHAnsi"/>
                <w:b/>
                <w:bCs/>
                <w:sz w:val="24"/>
                <w:szCs w:val="24"/>
              </w:rPr>
              <w:t>Development</w:t>
            </w:r>
          </w:p>
        </w:tc>
        <w:tc>
          <w:tcPr>
            <w:tcW w:w="2409" w:type="dxa"/>
          </w:tcPr>
          <w:p w14:paraId="0E9E0AAB" w14:textId="77777777" w:rsidR="00AF6A0E" w:rsidRPr="00D230B1" w:rsidRDefault="00AF6A0E" w:rsidP="00AF6A0E">
            <w:pPr>
              <w:jc w:val="both"/>
              <w:rPr>
                <w:rFonts w:cstheme="minorHAnsi"/>
                <w:bCs/>
                <w:sz w:val="24"/>
                <w:szCs w:val="24"/>
              </w:rPr>
            </w:pPr>
            <w:r w:rsidRPr="00D230B1">
              <w:rPr>
                <w:rFonts w:cstheme="minorHAnsi"/>
                <w:bCs/>
                <w:sz w:val="24"/>
                <w:szCs w:val="24"/>
              </w:rPr>
              <w:t>Poster presentations/Student Q&amp;A Continued</w:t>
            </w:r>
          </w:p>
          <w:p w14:paraId="600BFB24" w14:textId="77777777" w:rsidR="00AF6A0E" w:rsidRPr="00D230B1" w:rsidRDefault="00AF6A0E" w:rsidP="00AF6A0E">
            <w:pPr>
              <w:rPr>
                <w:rFonts w:cstheme="minorHAnsi"/>
                <w:b/>
                <w:bCs/>
                <w:sz w:val="24"/>
                <w:szCs w:val="24"/>
              </w:rPr>
            </w:pPr>
          </w:p>
        </w:tc>
        <w:tc>
          <w:tcPr>
            <w:tcW w:w="4445" w:type="dxa"/>
          </w:tcPr>
          <w:p w14:paraId="46AE76AF" w14:textId="77777777" w:rsidR="00AF6A0E" w:rsidRPr="00D230B1" w:rsidRDefault="00AF6A0E" w:rsidP="00AF6A0E">
            <w:pPr>
              <w:jc w:val="both"/>
              <w:rPr>
                <w:rFonts w:cstheme="minorHAnsi"/>
                <w:bCs/>
                <w:sz w:val="24"/>
                <w:szCs w:val="24"/>
              </w:rPr>
            </w:pPr>
            <w:r w:rsidRPr="00D230B1">
              <w:rPr>
                <w:rFonts w:cstheme="minorHAnsi"/>
                <w:bCs/>
                <w:sz w:val="24"/>
                <w:szCs w:val="24"/>
              </w:rPr>
              <w:t xml:space="preserve">Each student will be given a </w:t>
            </w:r>
            <w:proofErr w:type="gramStart"/>
            <w:r w:rsidRPr="00D230B1">
              <w:rPr>
                <w:rFonts w:cstheme="minorHAnsi"/>
                <w:bCs/>
                <w:sz w:val="24"/>
                <w:szCs w:val="24"/>
              </w:rPr>
              <w:t>15 minute</w:t>
            </w:r>
            <w:proofErr w:type="gramEnd"/>
            <w:r w:rsidRPr="00D230B1">
              <w:rPr>
                <w:rFonts w:cstheme="minorHAnsi"/>
                <w:bCs/>
                <w:sz w:val="24"/>
                <w:szCs w:val="24"/>
              </w:rPr>
              <w:t xml:space="preserve"> time slot for their poster presentation. That time will need to include questions from peers on topics. </w:t>
            </w:r>
          </w:p>
          <w:p w14:paraId="2E0BF2EA" w14:textId="77777777" w:rsidR="00AF6A0E" w:rsidRPr="00D230B1" w:rsidRDefault="00AF6A0E" w:rsidP="00AF6A0E">
            <w:pPr>
              <w:jc w:val="both"/>
              <w:rPr>
                <w:rFonts w:cstheme="minorHAnsi"/>
                <w:bCs/>
                <w:sz w:val="24"/>
                <w:szCs w:val="24"/>
              </w:rPr>
            </w:pPr>
            <w:r w:rsidRPr="00D230B1">
              <w:rPr>
                <w:rFonts w:cstheme="minorHAnsi"/>
                <w:bCs/>
                <w:sz w:val="24"/>
                <w:szCs w:val="24"/>
              </w:rPr>
              <w:t xml:space="preserve"> 6 Students to present in this time.</w:t>
            </w:r>
          </w:p>
          <w:p w14:paraId="1B72BE98" w14:textId="77777777" w:rsidR="00AF6A0E" w:rsidRPr="00D230B1" w:rsidRDefault="00AF6A0E" w:rsidP="00AF6A0E">
            <w:pPr>
              <w:rPr>
                <w:rFonts w:cstheme="minorHAnsi"/>
                <w:b/>
                <w:bCs/>
                <w:sz w:val="24"/>
                <w:szCs w:val="24"/>
              </w:rPr>
            </w:pPr>
          </w:p>
          <w:p w14:paraId="1C06A0EB" w14:textId="77777777" w:rsidR="00AF6A0E" w:rsidRPr="00D230B1" w:rsidRDefault="00AF6A0E" w:rsidP="00AF6A0E">
            <w:pPr>
              <w:rPr>
                <w:rFonts w:cstheme="minorHAnsi"/>
                <w:b/>
                <w:bCs/>
                <w:sz w:val="24"/>
                <w:szCs w:val="24"/>
              </w:rPr>
            </w:pPr>
          </w:p>
          <w:p w14:paraId="455806BA" w14:textId="77777777" w:rsidR="00AF6A0E" w:rsidRPr="00D230B1" w:rsidRDefault="00AF6A0E" w:rsidP="00AF6A0E">
            <w:pPr>
              <w:rPr>
                <w:rFonts w:cstheme="minorHAnsi"/>
                <w:b/>
                <w:bCs/>
                <w:sz w:val="24"/>
                <w:szCs w:val="24"/>
              </w:rPr>
            </w:pPr>
          </w:p>
          <w:p w14:paraId="5D06DF9E" w14:textId="77777777" w:rsidR="00AF6A0E" w:rsidRPr="00D230B1" w:rsidRDefault="00AF6A0E" w:rsidP="00AF6A0E">
            <w:pPr>
              <w:ind w:firstLine="720"/>
              <w:rPr>
                <w:rFonts w:cstheme="minorHAnsi"/>
                <w:sz w:val="24"/>
                <w:szCs w:val="24"/>
              </w:rPr>
            </w:pPr>
          </w:p>
        </w:tc>
        <w:tc>
          <w:tcPr>
            <w:tcW w:w="904" w:type="dxa"/>
          </w:tcPr>
          <w:p w14:paraId="6BBD8644" w14:textId="77777777" w:rsidR="00AF6A0E" w:rsidRPr="00D230B1" w:rsidRDefault="00AF6A0E" w:rsidP="00AF6A0E">
            <w:pPr>
              <w:jc w:val="both"/>
              <w:rPr>
                <w:rFonts w:cstheme="minorHAnsi"/>
                <w:bCs/>
                <w:sz w:val="24"/>
                <w:szCs w:val="24"/>
              </w:rPr>
            </w:pPr>
            <w:r w:rsidRPr="00D230B1">
              <w:rPr>
                <w:rFonts w:cstheme="minorHAnsi"/>
                <w:bCs/>
                <w:sz w:val="24"/>
                <w:szCs w:val="24"/>
              </w:rPr>
              <w:t>11:30 – 13:00</w:t>
            </w:r>
          </w:p>
          <w:p w14:paraId="60D4BEAF" w14:textId="77777777" w:rsidR="00AF6A0E" w:rsidRPr="00D230B1" w:rsidRDefault="00AF6A0E" w:rsidP="00AF6A0E">
            <w:pPr>
              <w:rPr>
                <w:rFonts w:cstheme="minorHAnsi"/>
                <w:sz w:val="24"/>
                <w:szCs w:val="24"/>
              </w:rPr>
            </w:pPr>
          </w:p>
        </w:tc>
      </w:tr>
      <w:tr w:rsidR="00AF6A0E" w:rsidRPr="00D230B1" w14:paraId="65AC642F" w14:textId="77777777" w:rsidTr="00AF6A0E">
        <w:trPr>
          <w:trHeight w:val="1561"/>
        </w:trPr>
        <w:tc>
          <w:tcPr>
            <w:tcW w:w="2160" w:type="dxa"/>
            <w:vMerge w:val="restart"/>
          </w:tcPr>
          <w:p w14:paraId="225DDBEB" w14:textId="77777777" w:rsidR="00AF6A0E" w:rsidRPr="00D230B1" w:rsidRDefault="00AF6A0E" w:rsidP="00AF6A0E">
            <w:pPr>
              <w:rPr>
                <w:rFonts w:cstheme="minorHAnsi"/>
                <w:b/>
                <w:bCs/>
                <w:sz w:val="24"/>
                <w:szCs w:val="24"/>
              </w:rPr>
            </w:pPr>
            <w:r w:rsidRPr="00D230B1">
              <w:rPr>
                <w:rFonts w:cstheme="minorHAnsi"/>
                <w:b/>
                <w:bCs/>
                <w:sz w:val="24"/>
                <w:szCs w:val="24"/>
              </w:rPr>
              <w:t>Plenary/Conclusion</w:t>
            </w:r>
          </w:p>
        </w:tc>
        <w:tc>
          <w:tcPr>
            <w:tcW w:w="2409" w:type="dxa"/>
          </w:tcPr>
          <w:p w14:paraId="05CA88D6" w14:textId="77777777" w:rsidR="00AF6A0E" w:rsidRPr="00D230B1" w:rsidRDefault="00AF6A0E" w:rsidP="00AF6A0E">
            <w:pPr>
              <w:rPr>
                <w:rFonts w:cstheme="minorHAnsi"/>
                <w:sz w:val="24"/>
                <w:szCs w:val="24"/>
              </w:rPr>
            </w:pPr>
            <w:r w:rsidRPr="00D230B1">
              <w:rPr>
                <w:rFonts w:cstheme="minorHAnsi"/>
                <w:sz w:val="24"/>
                <w:szCs w:val="24"/>
              </w:rPr>
              <w:t>Feedback</w:t>
            </w:r>
          </w:p>
        </w:tc>
        <w:tc>
          <w:tcPr>
            <w:tcW w:w="4445" w:type="dxa"/>
          </w:tcPr>
          <w:p w14:paraId="45F031A3" w14:textId="77777777" w:rsidR="00AF6A0E" w:rsidRPr="00D230B1" w:rsidRDefault="00AF6A0E" w:rsidP="00AF6A0E">
            <w:pPr>
              <w:jc w:val="both"/>
              <w:rPr>
                <w:rFonts w:cstheme="minorHAnsi"/>
                <w:bCs/>
                <w:sz w:val="24"/>
                <w:szCs w:val="24"/>
              </w:rPr>
            </w:pPr>
            <w:r w:rsidRPr="00D230B1">
              <w:rPr>
                <w:rFonts w:cstheme="minorHAnsi"/>
                <w:bCs/>
                <w:sz w:val="24"/>
                <w:szCs w:val="24"/>
              </w:rPr>
              <w:t>Students will complete a short feedback form on each presentation providing constructive feedback to their peers.</w:t>
            </w:r>
          </w:p>
          <w:p w14:paraId="2AAD2763" w14:textId="77777777" w:rsidR="00AF6A0E" w:rsidRPr="00D230B1" w:rsidRDefault="00AF6A0E" w:rsidP="00AF6A0E">
            <w:pPr>
              <w:rPr>
                <w:rFonts w:cstheme="minorHAnsi"/>
                <w:b/>
                <w:bCs/>
                <w:sz w:val="24"/>
                <w:szCs w:val="24"/>
              </w:rPr>
            </w:pPr>
          </w:p>
        </w:tc>
        <w:tc>
          <w:tcPr>
            <w:tcW w:w="904" w:type="dxa"/>
          </w:tcPr>
          <w:p w14:paraId="4FCCCD64" w14:textId="77777777" w:rsidR="00AF6A0E" w:rsidRPr="00D230B1" w:rsidRDefault="00AF6A0E" w:rsidP="00AF6A0E">
            <w:pPr>
              <w:jc w:val="both"/>
              <w:rPr>
                <w:rFonts w:cstheme="minorHAnsi"/>
                <w:bCs/>
                <w:sz w:val="24"/>
                <w:szCs w:val="24"/>
              </w:rPr>
            </w:pPr>
            <w:r w:rsidRPr="00D230B1">
              <w:rPr>
                <w:rFonts w:cstheme="minorHAnsi"/>
                <w:bCs/>
                <w:sz w:val="24"/>
                <w:szCs w:val="24"/>
              </w:rPr>
              <w:t>13:00 – 13:30</w:t>
            </w:r>
          </w:p>
          <w:p w14:paraId="7EF059A7" w14:textId="77777777" w:rsidR="00AF6A0E" w:rsidRPr="00D230B1" w:rsidRDefault="00AF6A0E" w:rsidP="00AF6A0E">
            <w:pPr>
              <w:rPr>
                <w:rFonts w:cstheme="minorHAnsi"/>
                <w:sz w:val="24"/>
                <w:szCs w:val="24"/>
              </w:rPr>
            </w:pPr>
          </w:p>
        </w:tc>
      </w:tr>
      <w:tr w:rsidR="00AF6A0E" w:rsidRPr="00D230B1" w14:paraId="09E3027A" w14:textId="77777777" w:rsidTr="00AF6A0E">
        <w:trPr>
          <w:trHeight w:val="1561"/>
        </w:trPr>
        <w:tc>
          <w:tcPr>
            <w:tcW w:w="2160" w:type="dxa"/>
            <w:vMerge/>
          </w:tcPr>
          <w:p w14:paraId="218C5D7B" w14:textId="77777777" w:rsidR="00AF6A0E" w:rsidRPr="00D230B1" w:rsidRDefault="00AF6A0E" w:rsidP="00AF6A0E">
            <w:pPr>
              <w:rPr>
                <w:rFonts w:cstheme="minorHAnsi"/>
                <w:b/>
                <w:bCs/>
                <w:sz w:val="24"/>
                <w:szCs w:val="24"/>
              </w:rPr>
            </w:pPr>
          </w:p>
        </w:tc>
        <w:tc>
          <w:tcPr>
            <w:tcW w:w="2409" w:type="dxa"/>
          </w:tcPr>
          <w:p w14:paraId="20EAFB92" w14:textId="77777777" w:rsidR="00AF6A0E" w:rsidRPr="00D230B1" w:rsidRDefault="00AF6A0E" w:rsidP="00AF6A0E">
            <w:pPr>
              <w:rPr>
                <w:rFonts w:cstheme="minorHAnsi"/>
                <w:sz w:val="24"/>
                <w:szCs w:val="24"/>
              </w:rPr>
            </w:pPr>
            <w:r w:rsidRPr="00D230B1">
              <w:rPr>
                <w:rFonts w:cstheme="minorHAnsi"/>
                <w:sz w:val="24"/>
                <w:szCs w:val="24"/>
              </w:rPr>
              <w:t>Reflection</w:t>
            </w:r>
          </w:p>
        </w:tc>
        <w:tc>
          <w:tcPr>
            <w:tcW w:w="4445" w:type="dxa"/>
          </w:tcPr>
          <w:p w14:paraId="71C1D93E" w14:textId="77777777" w:rsidR="00AF6A0E" w:rsidRPr="00D230B1" w:rsidRDefault="00AF6A0E" w:rsidP="00AF6A0E">
            <w:pPr>
              <w:jc w:val="both"/>
              <w:rPr>
                <w:rFonts w:cstheme="minorHAnsi"/>
                <w:bCs/>
                <w:sz w:val="24"/>
                <w:szCs w:val="24"/>
              </w:rPr>
            </w:pPr>
            <w:r w:rsidRPr="00D230B1">
              <w:rPr>
                <w:rFonts w:cstheme="minorHAnsi"/>
                <w:bCs/>
                <w:sz w:val="24"/>
                <w:szCs w:val="24"/>
              </w:rPr>
              <w:t>Students will be asked to reflect on the process of designing a poster and presenting their research to the group. This will take the form of an open discussion and all students will be encouraged to take part. It will allow for possible improvements to future practice for both how the course is run and for the course provider to gauge effectiveness of teaching method.</w:t>
            </w:r>
          </w:p>
          <w:p w14:paraId="34B80B1F" w14:textId="77777777" w:rsidR="00AF6A0E" w:rsidRPr="00D230B1" w:rsidRDefault="00AF6A0E" w:rsidP="00AF6A0E">
            <w:pPr>
              <w:rPr>
                <w:rFonts w:cstheme="minorHAnsi"/>
                <w:b/>
                <w:bCs/>
                <w:sz w:val="24"/>
                <w:szCs w:val="24"/>
              </w:rPr>
            </w:pPr>
          </w:p>
        </w:tc>
        <w:tc>
          <w:tcPr>
            <w:tcW w:w="904" w:type="dxa"/>
          </w:tcPr>
          <w:p w14:paraId="138F77CF" w14:textId="77777777" w:rsidR="00AF6A0E" w:rsidRPr="00D230B1" w:rsidRDefault="00AF6A0E" w:rsidP="00AF6A0E">
            <w:pPr>
              <w:rPr>
                <w:rFonts w:cstheme="minorHAnsi"/>
                <w:sz w:val="24"/>
                <w:szCs w:val="24"/>
              </w:rPr>
            </w:pPr>
            <w:r w:rsidRPr="00D230B1">
              <w:rPr>
                <w:rFonts w:cstheme="minorHAnsi"/>
                <w:bCs/>
                <w:sz w:val="24"/>
                <w:szCs w:val="24"/>
              </w:rPr>
              <w:t>13:30 – 14:00</w:t>
            </w:r>
          </w:p>
          <w:p w14:paraId="01F407FC" w14:textId="77777777" w:rsidR="00AF6A0E" w:rsidRPr="00D230B1" w:rsidRDefault="00AF6A0E" w:rsidP="00AF6A0E">
            <w:pPr>
              <w:jc w:val="center"/>
              <w:rPr>
                <w:rFonts w:cstheme="minorHAnsi"/>
                <w:sz w:val="24"/>
                <w:szCs w:val="24"/>
              </w:rPr>
            </w:pPr>
          </w:p>
        </w:tc>
      </w:tr>
    </w:tbl>
    <w:p w14:paraId="55947CD0" w14:textId="77777777" w:rsidR="00B66FD6" w:rsidRDefault="00B66FD6" w:rsidP="00B66FD6">
      <w:pPr>
        <w:rPr>
          <w:rFonts w:cstheme="minorHAnsi"/>
          <w:b/>
          <w:bCs/>
          <w:sz w:val="24"/>
          <w:szCs w:val="24"/>
        </w:rPr>
      </w:pPr>
    </w:p>
    <w:tbl>
      <w:tblPr>
        <w:tblStyle w:val="TableGrid"/>
        <w:tblW w:w="9918" w:type="dxa"/>
        <w:tblLook w:val="04A0" w:firstRow="1" w:lastRow="0" w:firstColumn="1" w:lastColumn="0" w:noHBand="0" w:noVBand="1"/>
      </w:tblPr>
      <w:tblGrid>
        <w:gridCol w:w="9918"/>
      </w:tblGrid>
      <w:tr w:rsidR="00B66FD6" w:rsidRPr="00D230B1" w14:paraId="5ECECBA9" w14:textId="77777777" w:rsidTr="00BD648A">
        <w:trPr>
          <w:trHeight w:val="2500"/>
        </w:trPr>
        <w:tc>
          <w:tcPr>
            <w:tcW w:w="9918" w:type="dxa"/>
          </w:tcPr>
          <w:p w14:paraId="3C850809" w14:textId="77777777" w:rsidR="00B66FD6" w:rsidRPr="00D230B1" w:rsidRDefault="00B66FD6" w:rsidP="00CB353E">
            <w:pPr>
              <w:rPr>
                <w:rFonts w:cstheme="minorHAnsi"/>
                <w:b/>
                <w:bCs/>
                <w:sz w:val="24"/>
                <w:szCs w:val="24"/>
              </w:rPr>
            </w:pPr>
            <w:r w:rsidRPr="00D230B1">
              <w:rPr>
                <w:rFonts w:cstheme="minorHAnsi"/>
                <w:b/>
                <w:bCs/>
                <w:sz w:val="24"/>
                <w:szCs w:val="24"/>
              </w:rPr>
              <w:t>Assessment Strategies: When and how are they included within the lesson?</w:t>
            </w:r>
          </w:p>
          <w:p w14:paraId="56921E41" w14:textId="77777777" w:rsidR="00B66FD6" w:rsidRPr="00D230B1" w:rsidRDefault="00B66FD6" w:rsidP="00CB353E">
            <w:pPr>
              <w:jc w:val="both"/>
              <w:rPr>
                <w:rFonts w:cstheme="minorHAnsi"/>
                <w:bCs/>
                <w:sz w:val="24"/>
                <w:szCs w:val="24"/>
              </w:rPr>
            </w:pPr>
            <w:r w:rsidRPr="00D230B1">
              <w:rPr>
                <w:rFonts w:cstheme="minorHAnsi"/>
                <w:b/>
                <w:sz w:val="24"/>
                <w:szCs w:val="24"/>
              </w:rPr>
              <w:t xml:space="preserve">Summative Assessment: </w:t>
            </w:r>
            <w:r w:rsidRPr="00D230B1">
              <w:rPr>
                <w:rFonts w:cstheme="minorHAnsi"/>
                <w:bCs/>
                <w:sz w:val="24"/>
                <w:szCs w:val="24"/>
              </w:rPr>
              <w:t>Poster Presentation. The course tutor will assess the posters using a student assessment form and the students will receive a grade based on their ability to summarise and communicate relevant information; the standard of visual presentation; and the relevant resources/supporting documents that are displayed with the poster.</w:t>
            </w:r>
          </w:p>
          <w:p w14:paraId="3E9F8D6A" w14:textId="77777777" w:rsidR="00B66FD6" w:rsidRPr="00D230B1" w:rsidRDefault="00B66FD6" w:rsidP="00CB353E">
            <w:pPr>
              <w:jc w:val="both"/>
              <w:rPr>
                <w:rFonts w:cstheme="minorHAnsi"/>
                <w:b/>
                <w:sz w:val="24"/>
                <w:szCs w:val="24"/>
              </w:rPr>
            </w:pPr>
            <w:r w:rsidRPr="00D230B1">
              <w:rPr>
                <w:rFonts w:cstheme="minorHAnsi"/>
                <w:b/>
                <w:sz w:val="24"/>
                <w:szCs w:val="24"/>
              </w:rPr>
              <w:t xml:space="preserve">Formative Assessment: </w:t>
            </w:r>
            <w:r w:rsidRPr="00D230B1">
              <w:rPr>
                <w:rFonts w:cstheme="minorHAnsi"/>
                <w:bCs/>
                <w:sz w:val="24"/>
                <w:szCs w:val="24"/>
              </w:rPr>
              <w:t xml:space="preserve">Reflective assessments of the process may enable implementation of future improvements to </w:t>
            </w:r>
            <w:proofErr w:type="gramStart"/>
            <w:r w:rsidRPr="00D230B1">
              <w:rPr>
                <w:rFonts w:cstheme="minorHAnsi"/>
                <w:bCs/>
                <w:sz w:val="24"/>
                <w:szCs w:val="24"/>
              </w:rPr>
              <w:t>teaching</w:t>
            </w:r>
            <w:proofErr w:type="gramEnd"/>
            <w:r w:rsidRPr="00D230B1">
              <w:rPr>
                <w:rFonts w:cstheme="minorHAnsi"/>
                <w:bCs/>
                <w:sz w:val="24"/>
                <w:szCs w:val="24"/>
              </w:rPr>
              <w:t xml:space="preserve"> practices in both how the course is run and for the course provider to gauge ‘effectiveness of research posters as a teaching method.</w:t>
            </w:r>
          </w:p>
          <w:p w14:paraId="0A00E145" w14:textId="77777777" w:rsidR="00B66FD6" w:rsidRPr="00D230B1" w:rsidRDefault="00B66FD6" w:rsidP="00CB353E">
            <w:pPr>
              <w:rPr>
                <w:rFonts w:cstheme="minorHAnsi"/>
                <w:b/>
                <w:bCs/>
                <w:sz w:val="24"/>
                <w:szCs w:val="24"/>
              </w:rPr>
            </w:pPr>
          </w:p>
        </w:tc>
      </w:tr>
    </w:tbl>
    <w:p w14:paraId="231DA5BD" w14:textId="77777777" w:rsidR="00B66FD6" w:rsidRPr="00D230B1" w:rsidRDefault="00B66FD6" w:rsidP="00932785">
      <w:pPr>
        <w:rPr>
          <w:rFonts w:cstheme="minorHAnsi"/>
          <w:b/>
          <w:sz w:val="24"/>
          <w:szCs w:val="24"/>
        </w:rPr>
      </w:pPr>
    </w:p>
    <w:p w14:paraId="047279CB" w14:textId="0A13FDE3" w:rsidR="00932785" w:rsidRDefault="001F4DDC" w:rsidP="00932785">
      <w:pPr>
        <w:rPr>
          <w:rFonts w:cstheme="minorHAnsi"/>
          <w:b/>
          <w:sz w:val="24"/>
          <w:szCs w:val="24"/>
        </w:rPr>
      </w:pPr>
      <w:r>
        <w:rPr>
          <w:rFonts w:cstheme="minorHAnsi"/>
          <w:b/>
          <w:sz w:val="24"/>
          <w:szCs w:val="24"/>
        </w:rPr>
        <w:t>Supporting Resources</w:t>
      </w:r>
    </w:p>
    <w:p w14:paraId="79D32F62" w14:textId="77777777" w:rsidR="008E78F2" w:rsidRDefault="001F4DDC" w:rsidP="00932785">
      <w:pPr>
        <w:rPr>
          <w:rFonts w:cstheme="minorHAnsi"/>
          <w:b/>
          <w:sz w:val="24"/>
          <w:szCs w:val="24"/>
        </w:rPr>
      </w:pPr>
      <w:r>
        <w:rPr>
          <w:rFonts w:cstheme="minorHAnsi"/>
          <w:b/>
          <w:sz w:val="24"/>
          <w:szCs w:val="24"/>
        </w:rPr>
        <w:t>OHI Poster Examples</w:t>
      </w:r>
    </w:p>
    <w:p w14:paraId="24CABD18" w14:textId="56534399" w:rsidR="00932785" w:rsidRDefault="008E78F2" w:rsidP="008E78F2">
      <w:pPr>
        <w:rPr>
          <w:rFonts w:cstheme="minorHAnsi"/>
          <w:b/>
          <w:sz w:val="24"/>
          <w:szCs w:val="24"/>
        </w:rPr>
      </w:pPr>
      <w:r>
        <w:rPr>
          <w:rFonts w:cstheme="minorHAnsi"/>
          <w:b/>
          <w:noProof/>
          <w:sz w:val="24"/>
          <w:szCs w:val="24"/>
        </w:rPr>
        <w:drawing>
          <wp:inline distT="0" distB="0" distL="0" distR="0" wp14:anchorId="424E44CA" wp14:editId="4F1B855D">
            <wp:extent cx="5673090" cy="3757716"/>
            <wp:effectExtent l="0" t="0" r="3810" b="0"/>
            <wp:docPr id="672121458" name="Picture 1" descr="A diagram of a diagram showing teeth and dental c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121458" name="Picture 1" descr="A diagram of a diagram showing teeth and dental care&#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96800" cy="3773421"/>
                    </a:xfrm>
                    <a:prstGeom prst="rect">
                      <a:avLst/>
                    </a:prstGeom>
                    <a:noFill/>
                    <a:ln>
                      <a:noFill/>
                    </a:ln>
                  </pic:spPr>
                </pic:pic>
              </a:graphicData>
            </a:graphic>
          </wp:inline>
        </w:drawing>
      </w:r>
    </w:p>
    <w:p w14:paraId="046B7C2D" w14:textId="03C77D6D" w:rsidR="008E78F2" w:rsidRDefault="0013400A" w:rsidP="008E78F2">
      <w:pPr>
        <w:rPr>
          <w:rFonts w:cstheme="minorHAnsi"/>
          <w:b/>
          <w:sz w:val="24"/>
          <w:szCs w:val="24"/>
        </w:rPr>
      </w:pPr>
      <w:r>
        <w:rPr>
          <w:rFonts w:cstheme="minorHAnsi"/>
          <w:b/>
          <w:noProof/>
          <w:sz w:val="24"/>
          <w:szCs w:val="24"/>
        </w:rPr>
        <w:lastRenderedPageBreak/>
        <w:drawing>
          <wp:inline distT="0" distB="0" distL="0" distR="0" wp14:anchorId="2145574E" wp14:editId="6DD82D47">
            <wp:extent cx="5606540" cy="3396615"/>
            <wp:effectExtent l="0" t="0" r="0" b="0"/>
            <wp:docPr id="13868565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800" t="12910" r="8169" b="7924"/>
                    <a:stretch/>
                  </pic:blipFill>
                  <pic:spPr bwMode="auto">
                    <a:xfrm>
                      <a:off x="0" y="0"/>
                      <a:ext cx="5610382" cy="3398943"/>
                    </a:xfrm>
                    <a:prstGeom prst="rect">
                      <a:avLst/>
                    </a:prstGeom>
                    <a:noFill/>
                    <a:ln>
                      <a:noFill/>
                    </a:ln>
                    <a:extLst>
                      <a:ext uri="{53640926-AAD7-44D8-BBD7-CCE9431645EC}">
                        <a14:shadowObscured xmlns:a14="http://schemas.microsoft.com/office/drawing/2010/main"/>
                      </a:ext>
                    </a:extLst>
                  </pic:spPr>
                </pic:pic>
              </a:graphicData>
            </a:graphic>
          </wp:inline>
        </w:drawing>
      </w:r>
    </w:p>
    <w:p w14:paraId="2FBF7BC3" w14:textId="17236F3B" w:rsidR="00BD648A" w:rsidRPr="008E78F2" w:rsidRDefault="00BD648A" w:rsidP="008E78F2">
      <w:pPr>
        <w:rPr>
          <w:rFonts w:cstheme="minorHAnsi"/>
          <w:b/>
          <w:sz w:val="24"/>
          <w:szCs w:val="24"/>
        </w:rPr>
      </w:pPr>
      <w:r w:rsidRPr="00BD648A">
        <w:rPr>
          <w:rFonts w:cstheme="minorHAnsi"/>
          <w:b/>
          <w:sz w:val="24"/>
          <w:szCs w:val="24"/>
        </w:rPr>
        <w:drawing>
          <wp:anchor distT="0" distB="0" distL="114300" distR="114300" simplePos="0" relativeHeight="251658240" behindDoc="1" locked="0" layoutInCell="1" allowOverlap="1" wp14:anchorId="76CD0BF9" wp14:editId="051B3EAB">
            <wp:simplePos x="0" y="0"/>
            <wp:positionH relativeFrom="margin">
              <wp:posOffset>-113466</wp:posOffset>
            </wp:positionH>
            <wp:positionV relativeFrom="paragraph">
              <wp:posOffset>1386145</wp:posOffset>
            </wp:positionV>
            <wp:extent cx="5593191" cy="3236595"/>
            <wp:effectExtent l="0" t="0" r="7620" b="1905"/>
            <wp:wrapTight wrapText="bothSides">
              <wp:wrapPolygon edited="0">
                <wp:start x="0" y="0"/>
                <wp:lineTo x="0" y="21486"/>
                <wp:lineTo x="21556" y="21486"/>
                <wp:lineTo x="21556" y="0"/>
                <wp:lineTo x="0" y="0"/>
              </wp:wrapPolygon>
            </wp:wrapTight>
            <wp:docPr id="678896761" name="Picture 1" descr="A diagram of a health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96761" name="Picture 1" descr="A diagram of a health proble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593191" cy="3236595"/>
                    </a:xfrm>
                    <a:prstGeom prst="rect">
                      <a:avLst/>
                    </a:prstGeom>
                  </pic:spPr>
                </pic:pic>
              </a:graphicData>
            </a:graphic>
            <wp14:sizeRelH relativeFrom="page">
              <wp14:pctWidth>0</wp14:pctWidth>
            </wp14:sizeRelH>
            <wp14:sizeRelV relativeFrom="page">
              <wp14:pctHeight>0</wp14:pctHeight>
            </wp14:sizeRelV>
          </wp:anchor>
        </w:drawing>
      </w:r>
    </w:p>
    <w:sectPr w:rsidR="00BD648A" w:rsidRPr="008E78F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98D99" w14:textId="77777777" w:rsidR="00692B26" w:rsidRDefault="00692B26" w:rsidP="000546F8">
      <w:pPr>
        <w:spacing w:after="0" w:line="240" w:lineRule="auto"/>
      </w:pPr>
      <w:r>
        <w:separator/>
      </w:r>
    </w:p>
  </w:endnote>
  <w:endnote w:type="continuationSeparator" w:id="0">
    <w:p w14:paraId="2E42FAA5" w14:textId="77777777" w:rsidR="00692B26" w:rsidRDefault="00692B26" w:rsidP="000546F8">
      <w:pPr>
        <w:spacing w:after="0" w:line="240" w:lineRule="auto"/>
      </w:pPr>
      <w:r>
        <w:continuationSeparator/>
      </w:r>
    </w:p>
  </w:endnote>
  <w:endnote w:type="continuationNotice" w:id="1">
    <w:p w14:paraId="5325455C" w14:textId="77777777" w:rsidR="00692B26" w:rsidRDefault="00692B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3413752"/>
      <w:docPartObj>
        <w:docPartGallery w:val="Page Numbers (Bottom of Page)"/>
        <w:docPartUnique/>
      </w:docPartObj>
    </w:sdtPr>
    <w:sdtEndPr>
      <w:rPr>
        <w:noProof/>
      </w:rPr>
    </w:sdtEndPr>
    <w:sdtContent>
      <w:p w14:paraId="2A0D4472" w14:textId="5DA338A4" w:rsidR="00860526" w:rsidRDefault="008605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DA5F33" w14:textId="77777777" w:rsidR="00860526" w:rsidRDefault="00860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77060" w14:textId="77777777" w:rsidR="00692B26" w:rsidRDefault="00692B26" w:rsidP="000546F8">
      <w:pPr>
        <w:spacing w:after="0" w:line="240" w:lineRule="auto"/>
      </w:pPr>
      <w:r>
        <w:separator/>
      </w:r>
    </w:p>
  </w:footnote>
  <w:footnote w:type="continuationSeparator" w:id="0">
    <w:p w14:paraId="5A82B8CD" w14:textId="77777777" w:rsidR="00692B26" w:rsidRDefault="00692B26" w:rsidP="000546F8">
      <w:pPr>
        <w:spacing w:after="0" w:line="240" w:lineRule="auto"/>
      </w:pPr>
      <w:r>
        <w:continuationSeparator/>
      </w:r>
    </w:p>
  </w:footnote>
  <w:footnote w:type="continuationNotice" w:id="1">
    <w:p w14:paraId="4EA5931E" w14:textId="77777777" w:rsidR="00692B26" w:rsidRDefault="00692B2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F2A6D"/>
    <w:multiLevelType w:val="hybridMultilevel"/>
    <w:tmpl w:val="87C87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30619"/>
    <w:multiLevelType w:val="hybridMultilevel"/>
    <w:tmpl w:val="73C49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71E7D"/>
    <w:multiLevelType w:val="hybridMultilevel"/>
    <w:tmpl w:val="BF686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373B9F"/>
    <w:multiLevelType w:val="hybridMultilevel"/>
    <w:tmpl w:val="14EE7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E900D5"/>
    <w:multiLevelType w:val="hybridMultilevel"/>
    <w:tmpl w:val="528C3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8CB92F"/>
    <w:multiLevelType w:val="hybridMultilevel"/>
    <w:tmpl w:val="296C9E14"/>
    <w:lvl w:ilvl="0" w:tplc="1A7205E4">
      <w:start w:val="1"/>
      <w:numFmt w:val="bullet"/>
      <w:lvlText w:val=""/>
      <w:lvlJc w:val="left"/>
      <w:pPr>
        <w:ind w:left="720" w:hanging="360"/>
      </w:pPr>
      <w:rPr>
        <w:rFonts w:ascii="Symbol" w:hAnsi="Symbol" w:hint="default"/>
      </w:rPr>
    </w:lvl>
    <w:lvl w:ilvl="1" w:tplc="354037F8">
      <w:start w:val="1"/>
      <w:numFmt w:val="bullet"/>
      <w:lvlText w:val="o"/>
      <w:lvlJc w:val="left"/>
      <w:pPr>
        <w:ind w:left="1440" w:hanging="360"/>
      </w:pPr>
      <w:rPr>
        <w:rFonts w:ascii="Courier New" w:hAnsi="Courier New" w:hint="default"/>
      </w:rPr>
    </w:lvl>
    <w:lvl w:ilvl="2" w:tplc="9E98BE2E">
      <w:start w:val="1"/>
      <w:numFmt w:val="bullet"/>
      <w:lvlText w:val=""/>
      <w:lvlJc w:val="left"/>
      <w:pPr>
        <w:ind w:left="2160" w:hanging="360"/>
      </w:pPr>
      <w:rPr>
        <w:rFonts w:ascii="Wingdings" w:hAnsi="Wingdings" w:hint="default"/>
      </w:rPr>
    </w:lvl>
    <w:lvl w:ilvl="3" w:tplc="965CC206">
      <w:start w:val="1"/>
      <w:numFmt w:val="bullet"/>
      <w:lvlText w:val=""/>
      <w:lvlJc w:val="left"/>
      <w:pPr>
        <w:ind w:left="2880" w:hanging="360"/>
      </w:pPr>
      <w:rPr>
        <w:rFonts w:ascii="Symbol" w:hAnsi="Symbol" w:hint="default"/>
      </w:rPr>
    </w:lvl>
    <w:lvl w:ilvl="4" w:tplc="12AA4FF0">
      <w:start w:val="1"/>
      <w:numFmt w:val="bullet"/>
      <w:lvlText w:val="o"/>
      <w:lvlJc w:val="left"/>
      <w:pPr>
        <w:ind w:left="3600" w:hanging="360"/>
      </w:pPr>
      <w:rPr>
        <w:rFonts w:ascii="Courier New" w:hAnsi="Courier New" w:hint="default"/>
      </w:rPr>
    </w:lvl>
    <w:lvl w:ilvl="5" w:tplc="3A06628E">
      <w:start w:val="1"/>
      <w:numFmt w:val="bullet"/>
      <w:lvlText w:val=""/>
      <w:lvlJc w:val="left"/>
      <w:pPr>
        <w:ind w:left="4320" w:hanging="360"/>
      </w:pPr>
      <w:rPr>
        <w:rFonts w:ascii="Wingdings" w:hAnsi="Wingdings" w:hint="default"/>
      </w:rPr>
    </w:lvl>
    <w:lvl w:ilvl="6" w:tplc="66AE8D1A">
      <w:start w:val="1"/>
      <w:numFmt w:val="bullet"/>
      <w:lvlText w:val=""/>
      <w:lvlJc w:val="left"/>
      <w:pPr>
        <w:ind w:left="5040" w:hanging="360"/>
      </w:pPr>
      <w:rPr>
        <w:rFonts w:ascii="Symbol" w:hAnsi="Symbol" w:hint="default"/>
      </w:rPr>
    </w:lvl>
    <w:lvl w:ilvl="7" w:tplc="A06E0614">
      <w:start w:val="1"/>
      <w:numFmt w:val="bullet"/>
      <w:lvlText w:val="o"/>
      <w:lvlJc w:val="left"/>
      <w:pPr>
        <w:ind w:left="5760" w:hanging="360"/>
      </w:pPr>
      <w:rPr>
        <w:rFonts w:ascii="Courier New" w:hAnsi="Courier New" w:hint="default"/>
      </w:rPr>
    </w:lvl>
    <w:lvl w:ilvl="8" w:tplc="9B00B99C">
      <w:start w:val="1"/>
      <w:numFmt w:val="bullet"/>
      <w:lvlText w:val=""/>
      <w:lvlJc w:val="left"/>
      <w:pPr>
        <w:ind w:left="6480" w:hanging="360"/>
      </w:pPr>
      <w:rPr>
        <w:rFonts w:ascii="Wingdings" w:hAnsi="Wingdings" w:hint="default"/>
      </w:rPr>
    </w:lvl>
  </w:abstractNum>
  <w:abstractNum w:abstractNumId="6" w15:restartNumberingAfterBreak="0">
    <w:nsid w:val="27A101BF"/>
    <w:multiLevelType w:val="hybridMultilevel"/>
    <w:tmpl w:val="9E82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22205"/>
    <w:multiLevelType w:val="hybridMultilevel"/>
    <w:tmpl w:val="AA900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EE62C1"/>
    <w:multiLevelType w:val="hybridMultilevel"/>
    <w:tmpl w:val="C5E80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0A3273"/>
    <w:multiLevelType w:val="hybridMultilevel"/>
    <w:tmpl w:val="32067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023F53"/>
    <w:multiLevelType w:val="hybridMultilevel"/>
    <w:tmpl w:val="476E9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0D5CFB"/>
    <w:multiLevelType w:val="hybridMultilevel"/>
    <w:tmpl w:val="BFA2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8F449B"/>
    <w:multiLevelType w:val="hybridMultilevel"/>
    <w:tmpl w:val="66B82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4232C9"/>
    <w:multiLevelType w:val="hybridMultilevel"/>
    <w:tmpl w:val="1A70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86525D"/>
    <w:multiLevelType w:val="hybridMultilevel"/>
    <w:tmpl w:val="E2A6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DE2078"/>
    <w:multiLevelType w:val="hybridMultilevel"/>
    <w:tmpl w:val="B9D46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935235"/>
    <w:multiLevelType w:val="hybridMultilevel"/>
    <w:tmpl w:val="004A9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A37EB3"/>
    <w:multiLevelType w:val="hybridMultilevel"/>
    <w:tmpl w:val="EA542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944095"/>
    <w:multiLevelType w:val="hybridMultilevel"/>
    <w:tmpl w:val="8540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9A4108"/>
    <w:multiLevelType w:val="hybridMultilevel"/>
    <w:tmpl w:val="0BE00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C007D3"/>
    <w:multiLevelType w:val="hybridMultilevel"/>
    <w:tmpl w:val="DA6E3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5016807">
    <w:abstractNumId w:val="4"/>
  </w:num>
  <w:num w:numId="2" w16cid:durableId="2026782334">
    <w:abstractNumId w:val="2"/>
  </w:num>
  <w:num w:numId="3" w16cid:durableId="630092506">
    <w:abstractNumId w:val="15"/>
  </w:num>
  <w:num w:numId="4" w16cid:durableId="684403590">
    <w:abstractNumId w:val="19"/>
  </w:num>
  <w:num w:numId="5" w16cid:durableId="1762990776">
    <w:abstractNumId w:val="9"/>
  </w:num>
  <w:num w:numId="6" w16cid:durableId="1773476561">
    <w:abstractNumId w:val="20"/>
  </w:num>
  <w:num w:numId="7" w16cid:durableId="1206913338">
    <w:abstractNumId w:val="3"/>
  </w:num>
  <w:num w:numId="8" w16cid:durableId="61414657">
    <w:abstractNumId w:val="14"/>
  </w:num>
  <w:num w:numId="9" w16cid:durableId="1662923246">
    <w:abstractNumId w:val="6"/>
  </w:num>
  <w:num w:numId="10" w16cid:durableId="328103253">
    <w:abstractNumId w:val="1"/>
  </w:num>
  <w:num w:numId="11" w16cid:durableId="119688322">
    <w:abstractNumId w:val="11"/>
  </w:num>
  <w:num w:numId="12" w16cid:durableId="1398019665">
    <w:abstractNumId w:val="13"/>
  </w:num>
  <w:num w:numId="13" w16cid:durableId="1079252550">
    <w:abstractNumId w:val="7"/>
  </w:num>
  <w:num w:numId="14" w16cid:durableId="187261639">
    <w:abstractNumId w:val="8"/>
  </w:num>
  <w:num w:numId="15" w16cid:durableId="1549603523">
    <w:abstractNumId w:val="17"/>
  </w:num>
  <w:num w:numId="16" w16cid:durableId="480199521">
    <w:abstractNumId w:val="12"/>
  </w:num>
  <w:num w:numId="17" w16cid:durableId="52047295">
    <w:abstractNumId w:val="5"/>
  </w:num>
  <w:num w:numId="18" w16cid:durableId="1694266228">
    <w:abstractNumId w:val="16"/>
  </w:num>
  <w:num w:numId="19" w16cid:durableId="430589819">
    <w:abstractNumId w:val="0"/>
  </w:num>
  <w:num w:numId="20" w16cid:durableId="959721383">
    <w:abstractNumId w:val="10"/>
  </w:num>
  <w:num w:numId="21" w16cid:durableId="3712699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DEE"/>
    <w:rsid w:val="000009AA"/>
    <w:rsid w:val="00001111"/>
    <w:rsid w:val="00005E22"/>
    <w:rsid w:val="000062A0"/>
    <w:rsid w:val="000075C1"/>
    <w:rsid w:val="00010A08"/>
    <w:rsid w:val="0001104F"/>
    <w:rsid w:val="00011867"/>
    <w:rsid w:val="00011AAA"/>
    <w:rsid w:val="00013E61"/>
    <w:rsid w:val="000140E4"/>
    <w:rsid w:val="00014257"/>
    <w:rsid w:val="00014CB2"/>
    <w:rsid w:val="0001653B"/>
    <w:rsid w:val="00016CFB"/>
    <w:rsid w:val="000175DE"/>
    <w:rsid w:val="00021146"/>
    <w:rsid w:val="0002298E"/>
    <w:rsid w:val="000236A5"/>
    <w:rsid w:val="0002774B"/>
    <w:rsid w:val="00027AC4"/>
    <w:rsid w:val="00030133"/>
    <w:rsid w:val="0003029B"/>
    <w:rsid w:val="00031065"/>
    <w:rsid w:val="00031599"/>
    <w:rsid w:val="00031A44"/>
    <w:rsid w:val="00032985"/>
    <w:rsid w:val="00032A81"/>
    <w:rsid w:val="00035A7A"/>
    <w:rsid w:val="00041520"/>
    <w:rsid w:val="00041A65"/>
    <w:rsid w:val="00043829"/>
    <w:rsid w:val="00046BC2"/>
    <w:rsid w:val="00050BEA"/>
    <w:rsid w:val="000530E6"/>
    <w:rsid w:val="000546F8"/>
    <w:rsid w:val="00054BF3"/>
    <w:rsid w:val="00057FEA"/>
    <w:rsid w:val="000600E1"/>
    <w:rsid w:val="00066BCF"/>
    <w:rsid w:val="00070A12"/>
    <w:rsid w:val="00070CA3"/>
    <w:rsid w:val="0007464D"/>
    <w:rsid w:val="0007486F"/>
    <w:rsid w:val="00075755"/>
    <w:rsid w:val="00075991"/>
    <w:rsid w:val="00077D13"/>
    <w:rsid w:val="000825A0"/>
    <w:rsid w:val="0008288F"/>
    <w:rsid w:val="00084376"/>
    <w:rsid w:val="0008791B"/>
    <w:rsid w:val="00090212"/>
    <w:rsid w:val="000904FE"/>
    <w:rsid w:val="0009069D"/>
    <w:rsid w:val="000908CD"/>
    <w:rsid w:val="000911A2"/>
    <w:rsid w:val="000A0751"/>
    <w:rsid w:val="000A3A47"/>
    <w:rsid w:val="000A570E"/>
    <w:rsid w:val="000A730D"/>
    <w:rsid w:val="000A7877"/>
    <w:rsid w:val="000B1CB1"/>
    <w:rsid w:val="000B277B"/>
    <w:rsid w:val="000B404F"/>
    <w:rsid w:val="000B4ADD"/>
    <w:rsid w:val="000B6459"/>
    <w:rsid w:val="000C1972"/>
    <w:rsid w:val="000C2E5F"/>
    <w:rsid w:val="000C677E"/>
    <w:rsid w:val="000C67AF"/>
    <w:rsid w:val="000D08A6"/>
    <w:rsid w:val="000D175A"/>
    <w:rsid w:val="000D1AB8"/>
    <w:rsid w:val="000D21A5"/>
    <w:rsid w:val="000D26AD"/>
    <w:rsid w:val="000D65F8"/>
    <w:rsid w:val="000E5F5B"/>
    <w:rsid w:val="000E7C61"/>
    <w:rsid w:val="000F03E7"/>
    <w:rsid w:val="000F2797"/>
    <w:rsid w:val="000F29DC"/>
    <w:rsid w:val="000F319E"/>
    <w:rsid w:val="000F3B3F"/>
    <w:rsid w:val="000F4A8E"/>
    <w:rsid w:val="000F4E73"/>
    <w:rsid w:val="000F66F0"/>
    <w:rsid w:val="00100539"/>
    <w:rsid w:val="00101DD2"/>
    <w:rsid w:val="00102091"/>
    <w:rsid w:val="001020C9"/>
    <w:rsid w:val="0010389F"/>
    <w:rsid w:val="0010492D"/>
    <w:rsid w:val="00105765"/>
    <w:rsid w:val="00110B7F"/>
    <w:rsid w:val="00110EE4"/>
    <w:rsid w:val="0011118D"/>
    <w:rsid w:val="001128C6"/>
    <w:rsid w:val="0011299F"/>
    <w:rsid w:val="001137CD"/>
    <w:rsid w:val="001163F8"/>
    <w:rsid w:val="001166C2"/>
    <w:rsid w:val="0011792A"/>
    <w:rsid w:val="001200D3"/>
    <w:rsid w:val="00120784"/>
    <w:rsid w:val="00120E24"/>
    <w:rsid w:val="001217D5"/>
    <w:rsid w:val="001238B0"/>
    <w:rsid w:val="001248A8"/>
    <w:rsid w:val="00130B13"/>
    <w:rsid w:val="00130EB6"/>
    <w:rsid w:val="00133AF6"/>
    <w:rsid w:val="0013400A"/>
    <w:rsid w:val="00140965"/>
    <w:rsid w:val="00142976"/>
    <w:rsid w:val="00142F7B"/>
    <w:rsid w:val="001438DE"/>
    <w:rsid w:val="0014474D"/>
    <w:rsid w:val="00144E06"/>
    <w:rsid w:val="00145A6A"/>
    <w:rsid w:val="001461AD"/>
    <w:rsid w:val="001462D0"/>
    <w:rsid w:val="001478FB"/>
    <w:rsid w:val="00152607"/>
    <w:rsid w:val="00153825"/>
    <w:rsid w:val="00160575"/>
    <w:rsid w:val="00161D5A"/>
    <w:rsid w:val="00165EE3"/>
    <w:rsid w:val="00170FC0"/>
    <w:rsid w:val="00172100"/>
    <w:rsid w:val="00173246"/>
    <w:rsid w:val="00174858"/>
    <w:rsid w:val="00176705"/>
    <w:rsid w:val="001803E6"/>
    <w:rsid w:val="00181A5F"/>
    <w:rsid w:val="00184CD9"/>
    <w:rsid w:val="00185E16"/>
    <w:rsid w:val="00186CF9"/>
    <w:rsid w:val="00186EE1"/>
    <w:rsid w:val="001873D1"/>
    <w:rsid w:val="00187ED3"/>
    <w:rsid w:val="00197D43"/>
    <w:rsid w:val="001A3871"/>
    <w:rsid w:val="001A6DD9"/>
    <w:rsid w:val="001B03F3"/>
    <w:rsid w:val="001B2D7E"/>
    <w:rsid w:val="001B3B13"/>
    <w:rsid w:val="001B4C40"/>
    <w:rsid w:val="001B50BF"/>
    <w:rsid w:val="001B5F9A"/>
    <w:rsid w:val="001B6415"/>
    <w:rsid w:val="001B64B7"/>
    <w:rsid w:val="001B780A"/>
    <w:rsid w:val="001C03B9"/>
    <w:rsid w:val="001C26F9"/>
    <w:rsid w:val="001C2993"/>
    <w:rsid w:val="001C3251"/>
    <w:rsid w:val="001C3721"/>
    <w:rsid w:val="001C3866"/>
    <w:rsid w:val="001C4CA6"/>
    <w:rsid w:val="001C62E7"/>
    <w:rsid w:val="001D1560"/>
    <w:rsid w:val="001D76E6"/>
    <w:rsid w:val="001D77F9"/>
    <w:rsid w:val="001E12CA"/>
    <w:rsid w:val="001E5771"/>
    <w:rsid w:val="001E6C87"/>
    <w:rsid w:val="001E7775"/>
    <w:rsid w:val="001E77CD"/>
    <w:rsid w:val="001F0B3A"/>
    <w:rsid w:val="001F1B5A"/>
    <w:rsid w:val="001F281E"/>
    <w:rsid w:val="001F2C11"/>
    <w:rsid w:val="001F341D"/>
    <w:rsid w:val="001F362E"/>
    <w:rsid w:val="001F45D7"/>
    <w:rsid w:val="001F4DDC"/>
    <w:rsid w:val="00200D01"/>
    <w:rsid w:val="002017B2"/>
    <w:rsid w:val="0020380A"/>
    <w:rsid w:val="00204A55"/>
    <w:rsid w:val="00205322"/>
    <w:rsid w:val="002073C9"/>
    <w:rsid w:val="00207B7F"/>
    <w:rsid w:val="00210315"/>
    <w:rsid w:val="00210D4B"/>
    <w:rsid w:val="00211EA6"/>
    <w:rsid w:val="00212571"/>
    <w:rsid w:val="00212C81"/>
    <w:rsid w:val="00212EF2"/>
    <w:rsid w:val="00213F30"/>
    <w:rsid w:val="00216135"/>
    <w:rsid w:val="0022036B"/>
    <w:rsid w:val="00224D8D"/>
    <w:rsid w:val="00225630"/>
    <w:rsid w:val="00226664"/>
    <w:rsid w:val="002268C7"/>
    <w:rsid w:val="00226C91"/>
    <w:rsid w:val="00227A1E"/>
    <w:rsid w:val="0023269F"/>
    <w:rsid w:val="00234C87"/>
    <w:rsid w:val="00234D94"/>
    <w:rsid w:val="0023570E"/>
    <w:rsid w:val="00243034"/>
    <w:rsid w:val="00244C3B"/>
    <w:rsid w:val="0024563F"/>
    <w:rsid w:val="00256007"/>
    <w:rsid w:val="002560BF"/>
    <w:rsid w:val="00263D85"/>
    <w:rsid w:val="00264241"/>
    <w:rsid w:val="0026464E"/>
    <w:rsid w:val="00266AED"/>
    <w:rsid w:val="00266BCE"/>
    <w:rsid w:val="00271CEC"/>
    <w:rsid w:val="0027472D"/>
    <w:rsid w:val="00276D33"/>
    <w:rsid w:val="00277183"/>
    <w:rsid w:val="00277A4A"/>
    <w:rsid w:val="00280CA0"/>
    <w:rsid w:val="002818F7"/>
    <w:rsid w:val="00283426"/>
    <w:rsid w:val="00284E53"/>
    <w:rsid w:val="00286F87"/>
    <w:rsid w:val="002878CE"/>
    <w:rsid w:val="00291064"/>
    <w:rsid w:val="002914EB"/>
    <w:rsid w:val="00291A69"/>
    <w:rsid w:val="0029246C"/>
    <w:rsid w:val="002948A9"/>
    <w:rsid w:val="00294A28"/>
    <w:rsid w:val="00297F3F"/>
    <w:rsid w:val="002A1B15"/>
    <w:rsid w:val="002A2D95"/>
    <w:rsid w:val="002A334D"/>
    <w:rsid w:val="002A3464"/>
    <w:rsid w:val="002A510A"/>
    <w:rsid w:val="002A6AD8"/>
    <w:rsid w:val="002A7DDC"/>
    <w:rsid w:val="002B0456"/>
    <w:rsid w:val="002B2F60"/>
    <w:rsid w:val="002B314C"/>
    <w:rsid w:val="002B4BBE"/>
    <w:rsid w:val="002B6278"/>
    <w:rsid w:val="002B6738"/>
    <w:rsid w:val="002B7C87"/>
    <w:rsid w:val="002C1398"/>
    <w:rsid w:val="002C4088"/>
    <w:rsid w:val="002C4C09"/>
    <w:rsid w:val="002C76B8"/>
    <w:rsid w:val="002D0B3B"/>
    <w:rsid w:val="002D41B9"/>
    <w:rsid w:val="002E06A0"/>
    <w:rsid w:val="002E19A4"/>
    <w:rsid w:val="002E23BA"/>
    <w:rsid w:val="002E2B76"/>
    <w:rsid w:val="002E327F"/>
    <w:rsid w:val="002E4442"/>
    <w:rsid w:val="002E4CDC"/>
    <w:rsid w:val="002E516F"/>
    <w:rsid w:val="002E6C66"/>
    <w:rsid w:val="002E71B9"/>
    <w:rsid w:val="002E7BCF"/>
    <w:rsid w:val="002F2C24"/>
    <w:rsid w:val="002F2E0F"/>
    <w:rsid w:val="002F342F"/>
    <w:rsid w:val="002F41E2"/>
    <w:rsid w:val="002F42C8"/>
    <w:rsid w:val="002F72A1"/>
    <w:rsid w:val="002F74B9"/>
    <w:rsid w:val="00300084"/>
    <w:rsid w:val="0030051F"/>
    <w:rsid w:val="00301BA8"/>
    <w:rsid w:val="00305399"/>
    <w:rsid w:val="0030587A"/>
    <w:rsid w:val="00305EFF"/>
    <w:rsid w:val="00311357"/>
    <w:rsid w:val="00312F1E"/>
    <w:rsid w:val="003136A0"/>
    <w:rsid w:val="00314AB3"/>
    <w:rsid w:val="003156CB"/>
    <w:rsid w:val="0031732E"/>
    <w:rsid w:val="00317955"/>
    <w:rsid w:val="00317A30"/>
    <w:rsid w:val="003203C4"/>
    <w:rsid w:val="00320BCF"/>
    <w:rsid w:val="00320D02"/>
    <w:rsid w:val="00321132"/>
    <w:rsid w:val="003228B4"/>
    <w:rsid w:val="003250A5"/>
    <w:rsid w:val="00327A60"/>
    <w:rsid w:val="00327B0B"/>
    <w:rsid w:val="003302C3"/>
    <w:rsid w:val="00330959"/>
    <w:rsid w:val="00330987"/>
    <w:rsid w:val="00331688"/>
    <w:rsid w:val="003322D3"/>
    <w:rsid w:val="00332E6D"/>
    <w:rsid w:val="00333177"/>
    <w:rsid w:val="0033541C"/>
    <w:rsid w:val="00335AAC"/>
    <w:rsid w:val="00335FA3"/>
    <w:rsid w:val="00336DA1"/>
    <w:rsid w:val="00336E59"/>
    <w:rsid w:val="00337E96"/>
    <w:rsid w:val="003407E8"/>
    <w:rsid w:val="0034185F"/>
    <w:rsid w:val="00341E7B"/>
    <w:rsid w:val="003444E1"/>
    <w:rsid w:val="00352DA2"/>
    <w:rsid w:val="003538D3"/>
    <w:rsid w:val="00353CA5"/>
    <w:rsid w:val="00354BB3"/>
    <w:rsid w:val="00354DF6"/>
    <w:rsid w:val="00355A1D"/>
    <w:rsid w:val="00355CA1"/>
    <w:rsid w:val="00356DC2"/>
    <w:rsid w:val="00360921"/>
    <w:rsid w:val="00361C87"/>
    <w:rsid w:val="00361CE3"/>
    <w:rsid w:val="00362350"/>
    <w:rsid w:val="00367F65"/>
    <w:rsid w:val="00370BC8"/>
    <w:rsid w:val="00372C7C"/>
    <w:rsid w:val="0037486A"/>
    <w:rsid w:val="00381D6A"/>
    <w:rsid w:val="00382B13"/>
    <w:rsid w:val="003831F1"/>
    <w:rsid w:val="003838AC"/>
    <w:rsid w:val="00384F18"/>
    <w:rsid w:val="003854E4"/>
    <w:rsid w:val="003865B2"/>
    <w:rsid w:val="00386B63"/>
    <w:rsid w:val="00386DD3"/>
    <w:rsid w:val="0039014C"/>
    <w:rsid w:val="00390719"/>
    <w:rsid w:val="00390AB7"/>
    <w:rsid w:val="00390D98"/>
    <w:rsid w:val="00393251"/>
    <w:rsid w:val="0039411C"/>
    <w:rsid w:val="00395122"/>
    <w:rsid w:val="003954ED"/>
    <w:rsid w:val="00397A4B"/>
    <w:rsid w:val="003A277C"/>
    <w:rsid w:val="003A5071"/>
    <w:rsid w:val="003A5990"/>
    <w:rsid w:val="003A5E50"/>
    <w:rsid w:val="003A6454"/>
    <w:rsid w:val="003B0F5C"/>
    <w:rsid w:val="003B66F9"/>
    <w:rsid w:val="003C01FE"/>
    <w:rsid w:val="003C1E14"/>
    <w:rsid w:val="003C44C5"/>
    <w:rsid w:val="003C5A17"/>
    <w:rsid w:val="003C7523"/>
    <w:rsid w:val="003D03EF"/>
    <w:rsid w:val="003D0A0A"/>
    <w:rsid w:val="003D2EBC"/>
    <w:rsid w:val="003D325A"/>
    <w:rsid w:val="003D60FE"/>
    <w:rsid w:val="003E1866"/>
    <w:rsid w:val="003E3F25"/>
    <w:rsid w:val="003E5C43"/>
    <w:rsid w:val="003E6A55"/>
    <w:rsid w:val="003F1436"/>
    <w:rsid w:val="003F18CE"/>
    <w:rsid w:val="003F1B24"/>
    <w:rsid w:val="003F3C80"/>
    <w:rsid w:val="003F695C"/>
    <w:rsid w:val="003F69CC"/>
    <w:rsid w:val="00401048"/>
    <w:rsid w:val="004034A2"/>
    <w:rsid w:val="004057CD"/>
    <w:rsid w:val="004061FB"/>
    <w:rsid w:val="00407153"/>
    <w:rsid w:val="004075C4"/>
    <w:rsid w:val="004125FD"/>
    <w:rsid w:val="004133EF"/>
    <w:rsid w:val="00414676"/>
    <w:rsid w:val="00414D9B"/>
    <w:rsid w:val="00415C87"/>
    <w:rsid w:val="004215D8"/>
    <w:rsid w:val="00422B1B"/>
    <w:rsid w:val="00423042"/>
    <w:rsid w:val="0042378A"/>
    <w:rsid w:val="00426DC9"/>
    <w:rsid w:val="00426F75"/>
    <w:rsid w:val="00431F93"/>
    <w:rsid w:val="004377C0"/>
    <w:rsid w:val="004404A7"/>
    <w:rsid w:val="00442953"/>
    <w:rsid w:val="004429A4"/>
    <w:rsid w:val="004443E5"/>
    <w:rsid w:val="00444A9E"/>
    <w:rsid w:val="00444B01"/>
    <w:rsid w:val="00452541"/>
    <w:rsid w:val="00452747"/>
    <w:rsid w:val="00452E11"/>
    <w:rsid w:val="004538FC"/>
    <w:rsid w:val="00454C2F"/>
    <w:rsid w:val="004561ED"/>
    <w:rsid w:val="00456F9D"/>
    <w:rsid w:val="004573D8"/>
    <w:rsid w:val="00457BD6"/>
    <w:rsid w:val="00460315"/>
    <w:rsid w:val="004620CA"/>
    <w:rsid w:val="0046333C"/>
    <w:rsid w:val="00463EC2"/>
    <w:rsid w:val="00465306"/>
    <w:rsid w:val="00465655"/>
    <w:rsid w:val="00465D16"/>
    <w:rsid w:val="00467F26"/>
    <w:rsid w:val="00474545"/>
    <w:rsid w:val="00474826"/>
    <w:rsid w:val="00474C1F"/>
    <w:rsid w:val="00477270"/>
    <w:rsid w:val="004778FA"/>
    <w:rsid w:val="004803CF"/>
    <w:rsid w:val="0048083C"/>
    <w:rsid w:val="00480DD8"/>
    <w:rsid w:val="00481E3A"/>
    <w:rsid w:val="00486CCB"/>
    <w:rsid w:val="00487154"/>
    <w:rsid w:val="00493211"/>
    <w:rsid w:val="00494F3D"/>
    <w:rsid w:val="00495C4B"/>
    <w:rsid w:val="004961F9"/>
    <w:rsid w:val="00497012"/>
    <w:rsid w:val="00497D48"/>
    <w:rsid w:val="004A21AD"/>
    <w:rsid w:val="004A2433"/>
    <w:rsid w:val="004A249A"/>
    <w:rsid w:val="004A2F98"/>
    <w:rsid w:val="004A3AE5"/>
    <w:rsid w:val="004A45B4"/>
    <w:rsid w:val="004A5009"/>
    <w:rsid w:val="004A5330"/>
    <w:rsid w:val="004A5401"/>
    <w:rsid w:val="004B0C4A"/>
    <w:rsid w:val="004B0E85"/>
    <w:rsid w:val="004B36D3"/>
    <w:rsid w:val="004C09AB"/>
    <w:rsid w:val="004C2557"/>
    <w:rsid w:val="004C2879"/>
    <w:rsid w:val="004C680E"/>
    <w:rsid w:val="004D083C"/>
    <w:rsid w:val="004D4E46"/>
    <w:rsid w:val="004D71F1"/>
    <w:rsid w:val="004E0448"/>
    <w:rsid w:val="004E0A09"/>
    <w:rsid w:val="004E268C"/>
    <w:rsid w:val="004E3A67"/>
    <w:rsid w:val="004E3B80"/>
    <w:rsid w:val="004E47B4"/>
    <w:rsid w:val="004F0092"/>
    <w:rsid w:val="004F4D97"/>
    <w:rsid w:val="004F5742"/>
    <w:rsid w:val="004F5C47"/>
    <w:rsid w:val="004F670A"/>
    <w:rsid w:val="004F6DF2"/>
    <w:rsid w:val="005001BF"/>
    <w:rsid w:val="0050306E"/>
    <w:rsid w:val="005032B1"/>
    <w:rsid w:val="00503D37"/>
    <w:rsid w:val="00504A63"/>
    <w:rsid w:val="00507FDB"/>
    <w:rsid w:val="005100FC"/>
    <w:rsid w:val="00512E35"/>
    <w:rsid w:val="00516628"/>
    <w:rsid w:val="00517671"/>
    <w:rsid w:val="00517E6B"/>
    <w:rsid w:val="00521C9F"/>
    <w:rsid w:val="00523722"/>
    <w:rsid w:val="005237CD"/>
    <w:rsid w:val="00524492"/>
    <w:rsid w:val="00524672"/>
    <w:rsid w:val="005254FA"/>
    <w:rsid w:val="00525BB9"/>
    <w:rsid w:val="0053191A"/>
    <w:rsid w:val="00532F36"/>
    <w:rsid w:val="00533D91"/>
    <w:rsid w:val="00534A10"/>
    <w:rsid w:val="00535C0B"/>
    <w:rsid w:val="00537AF7"/>
    <w:rsid w:val="005408BB"/>
    <w:rsid w:val="0054195C"/>
    <w:rsid w:val="00542BDA"/>
    <w:rsid w:val="0054408C"/>
    <w:rsid w:val="0054499B"/>
    <w:rsid w:val="00544A39"/>
    <w:rsid w:val="00546637"/>
    <w:rsid w:val="00546AED"/>
    <w:rsid w:val="00550906"/>
    <w:rsid w:val="00550BC8"/>
    <w:rsid w:val="00552328"/>
    <w:rsid w:val="005524D4"/>
    <w:rsid w:val="00553FBF"/>
    <w:rsid w:val="00554023"/>
    <w:rsid w:val="005550E1"/>
    <w:rsid w:val="005575CA"/>
    <w:rsid w:val="00557CFF"/>
    <w:rsid w:val="005625E1"/>
    <w:rsid w:val="00565A71"/>
    <w:rsid w:val="00565ADA"/>
    <w:rsid w:val="00565E2B"/>
    <w:rsid w:val="00571DFA"/>
    <w:rsid w:val="005745F3"/>
    <w:rsid w:val="00575CA5"/>
    <w:rsid w:val="005767E5"/>
    <w:rsid w:val="00577B7D"/>
    <w:rsid w:val="00580231"/>
    <w:rsid w:val="005811E6"/>
    <w:rsid w:val="00581F6D"/>
    <w:rsid w:val="005821B6"/>
    <w:rsid w:val="00582657"/>
    <w:rsid w:val="005860F0"/>
    <w:rsid w:val="00591438"/>
    <w:rsid w:val="00592360"/>
    <w:rsid w:val="00592E1A"/>
    <w:rsid w:val="00593115"/>
    <w:rsid w:val="005935C9"/>
    <w:rsid w:val="00593DBB"/>
    <w:rsid w:val="00594838"/>
    <w:rsid w:val="00595ED3"/>
    <w:rsid w:val="00597543"/>
    <w:rsid w:val="005979EE"/>
    <w:rsid w:val="005A0661"/>
    <w:rsid w:val="005A5BFF"/>
    <w:rsid w:val="005A5C0C"/>
    <w:rsid w:val="005A6239"/>
    <w:rsid w:val="005A7373"/>
    <w:rsid w:val="005B0DAC"/>
    <w:rsid w:val="005B1BAC"/>
    <w:rsid w:val="005B2A54"/>
    <w:rsid w:val="005B31FD"/>
    <w:rsid w:val="005B3DCC"/>
    <w:rsid w:val="005B47DA"/>
    <w:rsid w:val="005B4F1A"/>
    <w:rsid w:val="005C0BE3"/>
    <w:rsid w:val="005C171E"/>
    <w:rsid w:val="005C1C4C"/>
    <w:rsid w:val="005C1D93"/>
    <w:rsid w:val="005C6BE1"/>
    <w:rsid w:val="005C70C5"/>
    <w:rsid w:val="005D19B6"/>
    <w:rsid w:val="005D3B2A"/>
    <w:rsid w:val="005D62C4"/>
    <w:rsid w:val="005D687A"/>
    <w:rsid w:val="005D7E54"/>
    <w:rsid w:val="005E0093"/>
    <w:rsid w:val="005E0539"/>
    <w:rsid w:val="005E05D7"/>
    <w:rsid w:val="005E4234"/>
    <w:rsid w:val="005E5034"/>
    <w:rsid w:val="005E79A9"/>
    <w:rsid w:val="005E79EC"/>
    <w:rsid w:val="005F1E9E"/>
    <w:rsid w:val="005F386F"/>
    <w:rsid w:val="005F3F73"/>
    <w:rsid w:val="005F4955"/>
    <w:rsid w:val="005F6140"/>
    <w:rsid w:val="005F62C1"/>
    <w:rsid w:val="005F6333"/>
    <w:rsid w:val="005F695A"/>
    <w:rsid w:val="005F6D08"/>
    <w:rsid w:val="005F72D6"/>
    <w:rsid w:val="005F7F2A"/>
    <w:rsid w:val="006017E2"/>
    <w:rsid w:val="00601D7A"/>
    <w:rsid w:val="006022CC"/>
    <w:rsid w:val="00602EB1"/>
    <w:rsid w:val="00604C49"/>
    <w:rsid w:val="00606106"/>
    <w:rsid w:val="00615323"/>
    <w:rsid w:val="006155E8"/>
    <w:rsid w:val="0061627C"/>
    <w:rsid w:val="00616AE6"/>
    <w:rsid w:val="00625ED6"/>
    <w:rsid w:val="00630381"/>
    <w:rsid w:val="00631A99"/>
    <w:rsid w:val="00633BD2"/>
    <w:rsid w:val="00634B75"/>
    <w:rsid w:val="00635D71"/>
    <w:rsid w:val="00637054"/>
    <w:rsid w:val="00637182"/>
    <w:rsid w:val="00640197"/>
    <w:rsid w:val="006430BA"/>
    <w:rsid w:val="00643219"/>
    <w:rsid w:val="00646515"/>
    <w:rsid w:val="006468F4"/>
    <w:rsid w:val="00656412"/>
    <w:rsid w:val="00656D14"/>
    <w:rsid w:val="00657DA6"/>
    <w:rsid w:val="0066013C"/>
    <w:rsid w:val="006604D8"/>
    <w:rsid w:val="006605B1"/>
    <w:rsid w:val="00670072"/>
    <w:rsid w:val="006702D0"/>
    <w:rsid w:val="006704F5"/>
    <w:rsid w:val="00670E19"/>
    <w:rsid w:val="0067191B"/>
    <w:rsid w:val="00671CA0"/>
    <w:rsid w:val="00673551"/>
    <w:rsid w:val="00675156"/>
    <w:rsid w:val="00676D72"/>
    <w:rsid w:val="00677108"/>
    <w:rsid w:val="006774CD"/>
    <w:rsid w:val="00680843"/>
    <w:rsid w:val="00681909"/>
    <w:rsid w:val="0068316D"/>
    <w:rsid w:val="00685D9C"/>
    <w:rsid w:val="00686416"/>
    <w:rsid w:val="00686491"/>
    <w:rsid w:val="006868F2"/>
    <w:rsid w:val="00687245"/>
    <w:rsid w:val="0069075A"/>
    <w:rsid w:val="00691C13"/>
    <w:rsid w:val="0069267B"/>
    <w:rsid w:val="00692B26"/>
    <w:rsid w:val="00692E98"/>
    <w:rsid w:val="00696BD1"/>
    <w:rsid w:val="006A4477"/>
    <w:rsid w:val="006A50F8"/>
    <w:rsid w:val="006B0020"/>
    <w:rsid w:val="006B3510"/>
    <w:rsid w:val="006B4C10"/>
    <w:rsid w:val="006B4C23"/>
    <w:rsid w:val="006B6B10"/>
    <w:rsid w:val="006B7465"/>
    <w:rsid w:val="006C345D"/>
    <w:rsid w:val="006C635A"/>
    <w:rsid w:val="006D073B"/>
    <w:rsid w:val="006D3608"/>
    <w:rsid w:val="006D396E"/>
    <w:rsid w:val="006D71DD"/>
    <w:rsid w:val="006E00AF"/>
    <w:rsid w:val="006E2EAE"/>
    <w:rsid w:val="006E3141"/>
    <w:rsid w:val="006F14E0"/>
    <w:rsid w:val="006F1631"/>
    <w:rsid w:val="006F1F9A"/>
    <w:rsid w:val="006F23AA"/>
    <w:rsid w:val="006F6121"/>
    <w:rsid w:val="006F6BC6"/>
    <w:rsid w:val="0070521F"/>
    <w:rsid w:val="00711CC4"/>
    <w:rsid w:val="007123E5"/>
    <w:rsid w:val="007165E9"/>
    <w:rsid w:val="00717ABD"/>
    <w:rsid w:val="0072235E"/>
    <w:rsid w:val="007230A3"/>
    <w:rsid w:val="00725449"/>
    <w:rsid w:val="00731B84"/>
    <w:rsid w:val="00731CF7"/>
    <w:rsid w:val="007320C9"/>
    <w:rsid w:val="0073681F"/>
    <w:rsid w:val="0073703E"/>
    <w:rsid w:val="007371B4"/>
    <w:rsid w:val="00741DDD"/>
    <w:rsid w:val="007431E4"/>
    <w:rsid w:val="00743AE8"/>
    <w:rsid w:val="00744633"/>
    <w:rsid w:val="00744A5A"/>
    <w:rsid w:val="007465E8"/>
    <w:rsid w:val="00746CC8"/>
    <w:rsid w:val="00750430"/>
    <w:rsid w:val="0075077B"/>
    <w:rsid w:val="007560F0"/>
    <w:rsid w:val="00757FAA"/>
    <w:rsid w:val="007627BB"/>
    <w:rsid w:val="007631AA"/>
    <w:rsid w:val="00765F63"/>
    <w:rsid w:val="007663EE"/>
    <w:rsid w:val="007674FF"/>
    <w:rsid w:val="00770553"/>
    <w:rsid w:val="007718D2"/>
    <w:rsid w:val="00771E15"/>
    <w:rsid w:val="007722D5"/>
    <w:rsid w:val="00773D35"/>
    <w:rsid w:val="00773DEE"/>
    <w:rsid w:val="00775E69"/>
    <w:rsid w:val="00776AD4"/>
    <w:rsid w:val="00780144"/>
    <w:rsid w:val="00781669"/>
    <w:rsid w:val="0078285D"/>
    <w:rsid w:val="00783486"/>
    <w:rsid w:val="00783AC4"/>
    <w:rsid w:val="00785AAB"/>
    <w:rsid w:val="007861EB"/>
    <w:rsid w:val="0078652F"/>
    <w:rsid w:val="007868E5"/>
    <w:rsid w:val="00786C5F"/>
    <w:rsid w:val="007870FB"/>
    <w:rsid w:val="00790A12"/>
    <w:rsid w:val="00790D2B"/>
    <w:rsid w:val="00793206"/>
    <w:rsid w:val="007945F5"/>
    <w:rsid w:val="007948FD"/>
    <w:rsid w:val="00794D4D"/>
    <w:rsid w:val="0079602E"/>
    <w:rsid w:val="00796532"/>
    <w:rsid w:val="007A2492"/>
    <w:rsid w:val="007A2CF7"/>
    <w:rsid w:val="007A36F7"/>
    <w:rsid w:val="007A4DA4"/>
    <w:rsid w:val="007A4F60"/>
    <w:rsid w:val="007A675E"/>
    <w:rsid w:val="007A67DC"/>
    <w:rsid w:val="007A7B48"/>
    <w:rsid w:val="007B22D6"/>
    <w:rsid w:val="007B37BD"/>
    <w:rsid w:val="007B47A7"/>
    <w:rsid w:val="007B4B85"/>
    <w:rsid w:val="007B5114"/>
    <w:rsid w:val="007B5314"/>
    <w:rsid w:val="007B7212"/>
    <w:rsid w:val="007B7C95"/>
    <w:rsid w:val="007C047E"/>
    <w:rsid w:val="007C253F"/>
    <w:rsid w:val="007C2550"/>
    <w:rsid w:val="007C326D"/>
    <w:rsid w:val="007C44CC"/>
    <w:rsid w:val="007C5721"/>
    <w:rsid w:val="007D0563"/>
    <w:rsid w:val="007D06C0"/>
    <w:rsid w:val="007D0FFC"/>
    <w:rsid w:val="007D2250"/>
    <w:rsid w:val="007D3596"/>
    <w:rsid w:val="007D3D8F"/>
    <w:rsid w:val="007D4116"/>
    <w:rsid w:val="007D48BB"/>
    <w:rsid w:val="007E2831"/>
    <w:rsid w:val="007E581D"/>
    <w:rsid w:val="007E6975"/>
    <w:rsid w:val="007E7304"/>
    <w:rsid w:val="007F5392"/>
    <w:rsid w:val="007F6493"/>
    <w:rsid w:val="007F7350"/>
    <w:rsid w:val="00800BF9"/>
    <w:rsid w:val="00800C1F"/>
    <w:rsid w:val="00800E11"/>
    <w:rsid w:val="0080182D"/>
    <w:rsid w:val="0080186F"/>
    <w:rsid w:val="0080283C"/>
    <w:rsid w:val="008039C2"/>
    <w:rsid w:val="008043BB"/>
    <w:rsid w:val="00804424"/>
    <w:rsid w:val="00804B29"/>
    <w:rsid w:val="008077B9"/>
    <w:rsid w:val="00810DE7"/>
    <w:rsid w:val="00812A50"/>
    <w:rsid w:val="00813110"/>
    <w:rsid w:val="0081314A"/>
    <w:rsid w:val="008146BC"/>
    <w:rsid w:val="00814F18"/>
    <w:rsid w:val="00815453"/>
    <w:rsid w:val="00816033"/>
    <w:rsid w:val="008200FF"/>
    <w:rsid w:val="00822CC0"/>
    <w:rsid w:val="008235A8"/>
    <w:rsid w:val="00823D59"/>
    <w:rsid w:val="00825D29"/>
    <w:rsid w:val="00826104"/>
    <w:rsid w:val="00830A06"/>
    <w:rsid w:val="00830A4F"/>
    <w:rsid w:val="00830C61"/>
    <w:rsid w:val="008339E7"/>
    <w:rsid w:val="00834C3F"/>
    <w:rsid w:val="008376D6"/>
    <w:rsid w:val="008377EB"/>
    <w:rsid w:val="00841159"/>
    <w:rsid w:val="008422FE"/>
    <w:rsid w:val="00842E2D"/>
    <w:rsid w:val="00843130"/>
    <w:rsid w:val="00843AB0"/>
    <w:rsid w:val="00852104"/>
    <w:rsid w:val="0085693D"/>
    <w:rsid w:val="00857C0B"/>
    <w:rsid w:val="00860526"/>
    <w:rsid w:val="008609EC"/>
    <w:rsid w:val="008612D9"/>
    <w:rsid w:val="00861A8C"/>
    <w:rsid w:val="008620DF"/>
    <w:rsid w:val="00864A65"/>
    <w:rsid w:val="008673A2"/>
    <w:rsid w:val="00873466"/>
    <w:rsid w:val="00873926"/>
    <w:rsid w:val="00873D12"/>
    <w:rsid w:val="00874428"/>
    <w:rsid w:val="00875258"/>
    <w:rsid w:val="008776FF"/>
    <w:rsid w:val="00877824"/>
    <w:rsid w:val="00880A43"/>
    <w:rsid w:val="00881158"/>
    <w:rsid w:val="00882C7C"/>
    <w:rsid w:val="00884A6B"/>
    <w:rsid w:val="00884C5B"/>
    <w:rsid w:val="00885642"/>
    <w:rsid w:val="00885C57"/>
    <w:rsid w:val="00886BA5"/>
    <w:rsid w:val="00887FF7"/>
    <w:rsid w:val="00891D39"/>
    <w:rsid w:val="0089293C"/>
    <w:rsid w:val="008979B7"/>
    <w:rsid w:val="008A0A8F"/>
    <w:rsid w:val="008A0B94"/>
    <w:rsid w:val="008A10C5"/>
    <w:rsid w:val="008A16E1"/>
    <w:rsid w:val="008A1EA6"/>
    <w:rsid w:val="008A2E99"/>
    <w:rsid w:val="008A42EE"/>
    <w:rsid w:val="008A4B77"/>
    <w:rsid w:val="008A51B6"/>
    <w:rsid w:val="008A6447"/>
    <w:rsid w:val="008B15E2"/>
    <w:rsid w:val="008B1704"/>
    <w:rsid w:val="008B2885"/>
    <w:rsid w:val="008B28D7"/>
    <w:rsid w:val="008B2F65"/>
    <w:rsid w:val="008B473B"/>
    <w:rsid w:val="008C0894"/>
    <w:rsid w:val="008C1BDC"/>
    <w:rsid w:val="008C2E0E"/>
    <w:rsid w:val="008C323E"/>
    <w:rsid w:val="008C428E"/>
    <w:rsid w:val="008C6443"/>
    <w:rsid w:val="008C6DFF"/>
    <w:rsid w:val="008D11C6"/>
    <w:rsid w:val="008D44FC"/>
    <w:rsid w:val="008D4F12"/>
    <w:rsid w:val="008D5924"/>
    <w:rsid w:val="008D6145"/>
    <w:rsid w:val="008E1038"/>
    <w:rsid w:val="008E2FB2"/>
    <w:rsid w:val="008E78F2"/>
    <w:rsid w:val="008F2A2E"/>
    <w:rsid w:val="008F4AD3"/>
    <w:rsid w:val="008F4B03"/>
    <w:rsid w:val="008F6B67"/>
    <w:rsid w:val="008F76A4"/>
    <w:rsid w:val="00900177"/>
    <w:rsid w:val="009004DD"/>
    <w:rsid w:val="00904C44"/>
    <w:rsid w:val="00904E8A"/>
    <w:rsid w:val="00904EFB"/>
    <w:rsid w:val="00906C6E"/>
    <w:rsid w:val="00912771"/>
    <w:rsid w:val="009147DE"/>
    <w:rsid w:val="00914E74"/>
    <w:rsid w:val="0091527E"/>
    <w:rsid w:val="00915336"/>
    <w:rsid w:val="00915E7E"/>
    <w:rsid w:val="00916429"/>
    <w:rsid w:val="00917814"/>
    <w:rsid w:val="0092064A"/>
    <w:rsid w:val="00921E32"/>
    <w:rsid w:val="0092265A"/>
    <w:rsid w:val="00922AEC"/>
    <w:rsid w:val="009241E3"/>
    <w:rsid w:val="009246B7"/>
    <w:rsid w:val="00925F68"/>
    <w:rsid w:val="0092622C"/>
    <w:rsid w:val="009267B6"/>
    <w:rsid w:val="00926A48"/>
    <w:rsid w:val="00932785"/>
    <w:rsid w:val="0093379D"/>
    <w:rsid w:val="00934BCF"/>
    <w:rsid w:val="0093754B"/>
    <w:rsid w:val="0093757C"/>
    <w:rsid w:val="009375B9"/>
    <w:rsid w:val="009407EF"/>
    <w:rsid w:val="00941514"/>
    <w:rsid w:val="00942343"/>
    <w:rsid w:val="0094329E"/>
    <w:rsid w:val="00944EC7"/>
    <w:rsid w:val="0095027E"/>
    <w:rsid w:val="009516C3"/>
    <w:rsid w:val="0095308B"/>
    <w:rsid w:val="00954017"/>
    <w:rsid w:val="0095559B"/>
    <w:rsid w:val="00955889"/>
    <w:rsid w:val="0095795A"/>
    <w:rsid w:val="00960392"/>
    <w:rsid w:val="00961CDC"/>
    <w:rsid w:val="00962B7D"/>
    <w:rsid w:val="00964896"/>
    <w:rsid w:val="0096502A"/>
    <w:rsid w:val="00966C9C"/>
    <w:rsid w:val="009705CD"/>
    <w:rsid w:val="00971067"/>
    <w:rsid w:val="00971CFD"/>
    <w:rsid w:val="00971F4C"/>
    <w:rsid w:val="009720A7"/>
    <w:rsid w:val="00972137"/>
    <w:rsid w:val="009731E6"/>
    <w:rsid w:val="0097354C"/>
    <w:rsid w:val="0097386E"/>
    <w:rsid w:val="00974130"/>
    <w:rsid w:val="009761C3"/>
    <w:rsid w:val="00977F40"/>
    <w:rsid w:val="00980348"/>
    <w:rsid w:val="00980F84"/>
    <w:rsid w:val="0098265D"/>
    <w:rsid w:val="00982BCE"/>
    <w:rsid w:val="0098546E"/>
    <w:rsid w:val="00990FAB"/>
    <w:rsid w:val="00991613"/>
    <w:rsid w:val="00992CDD"/>
    <w:rsid w:val="00993786"/>
    <w:rsid w:val="00994513"/>
    <w:rsid w:val="00994D97"/>
    <w:rsid w:val="00994DE0"/>
    <w:rsid w:val="00995065"/>
    <w:rsid w:val="0099570B"/>
    <w:rsid w:val="00997340"/>
    <w:rsid w:val="009A2896"/>
    <w:rsid w:val="009A4423"/>
    <w:rsid w:val="009A6663"/>
    <w:rsid w:val="009B0216"/>
    <w:rsid w:val="009B0D70"/>
    <w:rsid w:val="009B40F6"/>
    <w:rsid w:val="009B4C8D"/>
    <w:rsid w:val="009B4F09"/>
    <w:rsid w:val="009B521B"/>
    <w:rsid w:val="009B7FEF"/>
    <w:rsid w:val="009C18CC"/>
    <w:rsid w:val="009C1C80"/>
    <w:rsid w:val="009C24AB"/>
    <w:rsid w:val="009C3480"/>
    <w:rsid w:val="009C3D76"/>
    <w:rsid w:val="009C3DB8"/>
    <w:rsid w:val="009C3DBB"/>
    <w:rsid w:val="009C47A1"/>
    <w:rsid w:val="009C4EDC"/>
    <w:rsid w:val="009C5A9D"/>
    <w:rsid w:val="009D0641"/>
    <w:rsid w:val="009D5162"/>
    <w:rsid w:val="009D6230"/>
    <w:rsid w:val="009D6397"/>
    <w:rsid w:val="009D74DB"/>
    <w:rsid w:val="009E0A75"/>
    <w:rsid w:val="009E14E9"/>
    <w:rsid w:val="009E1959"/>
    <w:rsid w:val="009E3A82"/>
    <w:rsid w:val="009E45CC"/>
    <w:rsid w:val="009E6AD9"/>
    <w:rsid w:val="009E73AE"/>
    <w:rsid w:val="009E7D18"/>
    <w:rsid w:val="009F0757"/>
    <w:rsid w:val="009F124C"/>
    <w:rsid w:val="009F169C"/>
    <w:rsid w:val="009F640E"/>
    <w:rsid w:val="00A000CC"/>
    <w:rsid w:val="00A00662"/>
    <w:rsid w:val="00A04AFA"/>
    <w:rsid w:val="00A06448"/>
    <w:rsid w:val="00A06BB7"/>
    <w:rsid w:val="00A120D8"/>
    <w:rsid w:val="00A14A5D"/>
    <w:rsid w:val="00A159EF"/>
    <w:rsid w:val="00A15DB8"/>
    <w:rsid w:val="00A20245"/>
    <w:rsid w:val="00A20A79"/>
    <w:rsid w:val="00A20BA1"/>
    <w:rsid w:val="00A220B4"/>
    <w:rsid w:val="00A25CB1"/>
    <w:rsid w:val="00A30C9C"/>
    <w:rsid w:val="00A31128"/>
    <w:rsid w:val="00A31AF6"/>
    <w:rsid w:val="00A32121"/>
    <w:rsid w:val="00A32D6A"/>
    <w:rsid w:val="00A336F2"/>
    <w:rsid w:val="00A33758"/>
    <w:rsid w:val="00A342B7"/>
    <w:rsid w:val="00A343B5"/>
    <w:rsid w:val="00A34A90"/>
    <w:rsid w:val="00A34D01"/>
    <w:rsid w:val="00A35B1F"/>
    <w:rsid w:val="00A3656C"/>
    <w:rsid w:val="00A4365E"/>
    <w:rsid w:val="00A43CE6"/>
    <w:rsid w:val="00A4468D"/>
    <w:rsid w:val="00A4527D"/>
    <w:rsid w:val="00A46272"/>
    <w:rsid w:val="00A47349"/>
    <w:rsid w:val="00A500BA"/>
    <w:rsid w:val="00A50687"/>
    <w:rsid w:val="00A50C18"/>
    <w:rsid w:val="00A523A6"/>
    <w:rsid w:val="00A539E0"/>
    <w:rsid w:val="00A54AB6"/>
    <w:rsid w:val="00A55D8E"/>
    <w:rsid w:val="00A55EAB"/>
    <w:rsid w:val="00A57B28"/>
    <w:rsid w:val="00A606B0"/>
    <w:rsid w:val="00A6106F"/>
    <w:rsid w:val="00A6143E"/>
    <w:rsid w:val="00A62DA8"/>
    <w:rsid w:val="00A64280"/>
    <w:rsid w:val="00A66035"/>
    <w:rsid w:val="00A66830"/>
    <w:rsid w:val="00A701E5"/>
    <w:rsid w:val="00A7035A"/>
    <w:rsid w:val="00A70A02"/>
    <w:rsid w:val="00A70D67"/>
    <w:rsid w:val="00A746CD"/>
    <w:rsid w:val="00A74DFC"/>
    <w:rsid w:val="00A76ABD"/>
    <w:rsid w:val="00A80293"/>
    <w:rsid w:val="00A806A5"/>
    <w:rsid w:val="00A8268D"/>
    <w:rsid w:val="00A835A2"/>
    <w:rsid w:val="00A84100"/>
    <w:rsid w:val="00A84C8B"/>
    <w:rsid w:val="00A851D4"/>
    <w:rsid w:val="00A857A3"/>
    <w:rsid w:val="00A87141"/>
    <w:rsid w:val="00A9176A"/>
    <w:rsid w:val="00A9194E"/>
    <w:rsid w:val="00A91A3D"/>
    <w:rsid w:val="00A93B38"/>
    <w:rsid w:val="00A94CBE"/>
    <w:rsid w:val="00AA07FD"/>
    <w:rsid w:val="00AA0A87"/>
    <w:rsid w:val="00AA0AA5"/>
    <w:rsid w:val="00AA12DF"/>
    <w:rsid w:val="00AA23A0"/>
    <w:rsid w:val="00AA57B9"/>
    <w:rsid w:val="00AA57F5"/>
    <w:rsid w:val="00AA6C36"/>
    <w:rsid w:val="00AB1303"/>
    <w:rsid w:val="00AB1E64"/>
    <w:rsid w:val="00AB4B37"/>
    <w:rsid w:val="00AB635D"/>
    <w:rsid w:val="00AB66CD"/>
    <w:rsid w:val="00AB74BE"/>
    <w:rsid w:val="00AC157B"/>
    <w:rsid w:val="00AC2CF4"/>
    <w:rsid w:val="00AC3118"/>
    <w:rsid w:val="00AC3180"/>
    <w:rsid w:val="00AC4B62"/>
    <w:rsid w:val="00AC68CE"/>
    <w:rsid w:val="00AD0396"/>
    <w:rsid w:val="00AD1464"/>
    <w:rsid w:val="00AD2C63"/>
    <w:rsid w:val="00AD2E32"/>
    <w:rsid w:val="00AD379A"/>
    <w:rsid w:val="00AD5455"/>
    <w:rsid w:val="00AD5C83"/>
    <w:rsid w:val="00AD60E4"/>
    <w:rsid w:val="00AD63F6"/>
    <w:rsid w:val="00AD7F2C"/>
    <w:rsid w:val="00AE10DB"/>
    <w:rsid w:val="00AE1217"/>
    <w:rsid w:val="00AE165B"/>
    <w:rsid w:val="00AE20B3"/>
    <w:rsid w:val="00AE33AB"/>
    <w:rsid w:val="00AE4913"/>
    <w:rsid w:val="00AE5169"/>
    <w:rsid w:val="00AE5F03"/>
    <w:rsid w:val="00AE7028"/>
    <w:rsid w:val="00AF4B45"/>
    <w:rsid w:val="00AF56C1"/>
    <w:rsid w:val="00AF5E87"/>
    <w:rsid w:val="00AF6A0E"/>
    <w:rsid w:val="00B004A1"/>
    <w:rsid w:val="00B00795"/>
    <w:rsid w:val="00B007C8"/>
    <w:rsid w:val="00B00D45"/>
    <w:rsid w:val="00B06757"/>
    <w:rsid w:val="00B069E2"/>
    <w:rsid w:val="00B07C87"/>
    <w:rsid w:val="00B108F4"/>
    <w:rsid w:val="00B13D96"/>
    <w:rsid w:val="00B148A0"/>
    <w:rsid w:val="00B14953"/>
    <w:rsid w:val="00B14954"/>
    <w:rsid w:val="00B15EFF"/>
    <w:rsid w:val="00B169F1"/>
    <w:rsid w:val="00B1705B"/>
    <w:rsid w:val="00B17937"/>
    <w:rsid w:val="00B21D28"/>
    <w:rsid w:val="00B2220F"/>
    <w:rsid w:val="00B22C59"/>
    <w:rsid w:val="00B30653"/>
    <w:rsid w:val="00B319E6"/>
    <w:rsid w:val="00B31AA6"/>
    <w:rsid w:val="00B3218E"/>
    <w:rsid w:val="00B42F0E"/>
    <w:rsid w:val="00B44084"/>
    <w:rsid w:val="00B5040B"/>
    <w:rsid w:val="00B52370"/>
    <w:rsid w:val="00B538FE"/>
    <w:rsid w:val="00B55F11"/>
    <w:rsid w:val="00B57F86"/>
    <w:rsid w:val="00B6040C"/>
    <w:rsid w:val="00B604D3"/>
    <w:rsid w:val="00B61A95"/>
    <w:rsid w:val="00B63797"/>
    <w:rsid w:val="00B6436E"/>
    <w:rsid w:val="00B647F6"/>
    <w:rsid w:val="00B652AA"/>
    <w:rsid w:val="00B66FD6"/>
    <w:rsid w:val="00B70DA1"/>
    <w:rsid w:val="00B70E76"/>
    <w:rsid w:val="00B7202D"/>
    <w:rsid w:val="00B7298F"/>
    <w:rsid w:val="00B730C8"/>
    <w:rsid w:val="00B812F7"/>
    <w:rsid w:val="00B814FD"/>
    <w:rsid w:val="00B82907"/>
    <w:rsid w:val="00B84500"/>
    <w:rsid w:val="00B84813"/>
    <w:rsid w:val="00B902E3"/>
    <w:rsid w:val="00B91B6A"/>
    <w:rsid w:val="00B920EB"/>
    <w:rsid w:val="00B92D44"/>
    <w:rsid w:val="00B92DEF"/>
    <w:rsid w:val="00B9382C"/>
    <w:rsid w:val="00B9436D"/>
    <w:rsid w:val="00B951FC"/>
    <w:rsid w:val="00B95CBD"/>
    <w:rsid w:val="00B95F7F"/>
    <w:rsid w:val="00B96750"/>
    <w:rsid w:val="00B97006"/>
    <w:rsid w:val="00BA0BBC"/>
    <w:rsid w:val="00BA19F6"/>
    <w:rsid w:val="00BA2777"/>
    <w:rsid w:val="00BA5A41"/>
    <w:rsid w:val="00BA7429"/>
    <w:rsid w:val="00BB0241"/>
    <w:rsid w:val="00BB247A"/>
    <w:rsid w:val="00BB57C4"/>
    <w:rsid w:val="00BB65B6"/>
    <w:rsid w:val="00BB7808"/>
    <w:rsid w:val="00BC2D0D"/>
    <w:rsid w:val="00BC3925"/>
    <w:rsid w:val="00BC51D6"/>
    <w:rsid w:val="00BC59AE"/>
    <w:rsid w:val="00BC5F6C"/>
    <w:rsid w:val="00BD2A38"/>
    <w:rsid w:val="00BD2D22"/>
    <w:rsid w:val="00BD648A"/>
    <w:rsid w:val="00BE09D8"/>
    <w:rsid w:val="00BE0DB6"/>
    <w:rsid w:val="00BE2BB0"/>
    <w:rsid w:val="00BE393D"/>
    <w:rsid w:val="00BE3EFE"/>
    <w:rsid w:val="00BE79F0"/>
    <w:rsid w:val="00BF0044"/>
    <w:rsid w:val="00BF3285"/>
    <w:rsid w:val="00BF33E9"/>
    <w:rsid w:val="00BF3C54"/>
    <w:rsid w:val="00BF53E6"/>
    <w:rsid w:val="00BF591C"/>
    <w:rsid w:val="00BF6555"/>
    <w:rsid w:val="00BF7AB1"/>
    <w:rsid w:val="00C00379"/>
    <w:rsid w:val="00C00976"/>
    <w:rsid w:val="00C00C6E"/>
    <w:rsid w:val="00C0179E"/>
    <w:rsid w:val="00C02519"/>
    <w:rsid w:val="00C02CC4"/>
    <w:rsid w:val="00C03666"/>
    <w:rsid w:val="00C04D5D"/>
    <w:rsid w:val="00C0710D"/>
    <w:rsid w:val="00C10EF2"/>
    <w:rsid w:val="00C13EC2"/>
    <w:rsid w:val="00C143D9"/>
    <w:rsid w:val="00C153F7"/>
    <w:rsid w:val="00C15D38"/>
    <w:rsid w:val="00C16A48"/>
    <w:rsid w:val="00C215B0"/>
    <w:rsid w:val="00C220B3"/>
    <w:rsid w:val="00C23815"/>
    <w:rsid w:val="00C239B5"/>
    <w:rsid w:val="00C24E4B"/>
    <w:rsid w:val="00C25D67"/>
    <w:rsid w:val="00C30580"/>
    <w:rsid w:val="00C322AF"/>
    <w:rsid w:val="00C33BF0"/>
    <w:rsid w:val="00C34A04"/>
    <w:rsid w:val="00C34D3F"/>
    <w:rsid w:val="00C34E56"/>
    <w:rsid w:val="00C368CB"/>
    <w:rsid w:val="00C3748F"/>
    <w:rsid w:val="00C374C1"/>
    <w:rsid w:val="00C375E6"/>
    <w:rsid w:val="00C4088A"/>
    <w:rsid w:val="00C41EFF"/>
    <w:rsid w:val="00C428E1"/>
    <w:rsid w:val="00C44999"/>
    <w:rsid w:val="00C46C26"/>
    <w:rsid w:val="00C47BC4"/>
    <w:rsid w:val="00C50E65"/>
    <w:rsid w:val="00C542D8"/>
    <w:rsid w:val="00C5700E"/>
    <w:rsid w:val="00C57AED"/>
    <w:rsid w:val="00C61599"/>
    <w:rsid w:val="00C656A4"/>
    <w:rsid w:val="00C6597A"/>
    <w:rsid w:val="00C65B3B"/>
    <w:rsid w:val="00C65F0D"/>
    <w:rsid w:val="00C664D0"/>
    <w:rsid w:val="00C672F0"/>
    <w:rsid w:val="00C67448"/>
    <w:rsid w:val="00C67C35"/>
    <w:rsid w:val="00C70D0A"/>
    <w:rsid w:val="00C7499A"/>
    <w:rsid w:val="00C768D2"/>
    <w:rsid w:val="00C77526"/>
    <w:rsid w:val="00C77C8D"/>
    <w:rsid w:val="00C77FDB"/>
    <w:rsid w:val="00C8137F"/>
    <w:rsid w:val="00C81C99"/>
    <w:rsid w:val="00C82B46"/>
    <w:rsid w:val="00C83D8A"/>
    <w:rsid w:val="00C8462E"/>
    <w:rsid w:val="00C8558D"/>
    <w:rsid w:val="00C878BC"/>
    <w:rsid w:val="00C9230E"/>
    <w:rsid w:val="00C9475D"/>
    <w:rsid w:val="00C957AE"/>
    <w:rsid w:val="00C9751C"/>
    <w:rsid w:val="00CA2E63"/>
    <w:rsid w:val="00CA3707"/>
    <w:rsid w:val="00CA4DC1"/>
    <w:rsid w:val="00CA6B89"/>
    <w:rsid w:val="00CA72AB"/>
    <w:rsid w:val="00CB2876"/>
    <w:rsid w:val="00CB2A0C"/>
    <w:rsid w:val="00CB3E4E"/>
    <w:rsid w:val="00CB3F7A"/>
    <w:rsid w:val="00CB4D3F"/>
    <w:rsid w:val="00CB5D64"/>
    <w:rsid w:val="00CC28B5"/>
    <w:rsid w:val="00CC464A"/>
    <w:rsid w:val="00CC51A1"/>
    <w:rsid w:val="00CC652B"/>
    <w:rsid w:val="00CC6F9A"/>
    <w:rsid w:val="00CC728F"/>
    <w:rsid w:val="00CC7641"/>
    <w:rsid w:val="00CC7962"/>
    <w:rsid w:val="00CD0887"/>
    <w:rsid w:val="00CD2677"/>
    <w:rsid w:val="00CD31E1"/>
    <w:rsid w:val="00CD3360"/>
    <w:rsid w:val="00CD3636"/>
    <w:rsid w:val="00CD3B85"/>
    <w:rsid w:val="00CD5509"/>
    <w:rsid w:val="00CD576A"/>
    <w:rsid w:val="00CD68C4"/>
    <w:rsid w:val="00CD710B"/>
    <w:rsid w:val="00CE10C1"/>
    <w:rsid w:val="00CE6FCC"/>
    <w:rsid w:val="00CF0B22"/>
    <w:rsid w:val="00CF0B61"/>
    <w:rsid w:val="00CF26BD"/>
    <w:rsid w:val="00CF27FE"/>
    <w:rsid w:val="00CF2D04"/>
    <w:rsid w:val="00CF3211"/>
    <w:rsid w:val="00CF343C"/>
    <w:rsid w:val="00CF5D8B"/>
    <w:rsid w:val="00CF641D"/>
    <w:rsid w:val="00D04754"/>
    <w:rsid w:val="00D04942"/>
    <w:rsid w:val="00D104CB"/>
    <w:rsid w:val="00D10DE7"/>
    <w:rsid w:val="00D13AE7"/>
    <w:rsid w:val="00D13F7B"/>
    <w:rsid w:val="00D1572D"/>
    <w:rsid w:val="00D16B60"/>
    <w:rsid w:val="00D17C3D"/>
    <w:rsid w:val="00D2187D"/>
    <w:rsid w:val="00D22229"/>
    <w:rsid w:val="00D22A56"/>
    <w:rsid w:val="00D230B1"/>
    <w:rsid w:val="00D252D3"/>
    <w:rsid w:val="00D27106"/>
    <w:rsid w:val="00D30B36"/>
    <w:rsid w:val="00D31277"/>
    <w:rsid w:val="00D329D0"/>
    <w:rsid w:val="00D3388B"/>
    <w:rsid w:val="00D342BD"/>
    <w:rsid w:val="00D34780"/>
    <w:rsid w:val="00D35586"/>
    <w:rsid w:val="00D3664E"/>
    <w:rsid w:val="00D40D1C"/>
    <w:rsid w:val="00D41DEC"/>
    <w:rsid w:val="00D50510"/>
    <w:rsid w:val="00D51891"/>
    <w:rsid w:val="00D522B5"/>
    <w:rsid w:val="00D52870"/>
    <w:rsid w:val="00D53200"/>
    <w:rsid w:val="00D541EB"/>
    <w:rsid w:val="00D5433B"/>
    <w:rsid w:val="00D55E37"/>
    <w:rsid w:val="00D607A3"/>
    <w:rsid w:val="00D670BB"/>
    <w:rsid w:val="00D67212"/>
    <w:rsid w:val="00D67E3F"/>
    <w:rsid w:val="00D67FD3"/>
    <w:rsid w:val="00D726AF"/>
    <w:rsid w:val="00D7522E"/>
    <w:rsid w:val="00D81AFD"/>
    <w:rsid w:val="00D82DDE"/>
    <w:rsid w:val="00D87DA5"/>
    <w:rsid w:val="00D921A0"/>
    <w:rsid w:val="00D93546"/>
    <w:rsid w:val="00D95763"/>
    <w:rsid w:val="00D961D7"/>
    <w:rsid w:val="00D964D9"/>
    <w:rsid w:val="00D96AA8"/>
    <w:rsid w:val="00D97E73"/>
    <w:rsid w:val="00DA2641"/>
    <w:rsid w:val="00DA5AA4"/>
    <w:rsid w:val="00DA6876"/>
    <w:rsid w:val="00DA711E"/>
    <w:rsid w:val="00DB5D37"/>
    <w:rsid w:val="00DB6A8E"/>
    <w:rsid w:val="00DB7F68"/>
    <w:rsid w:val="00DC1407"/>
    <w:rsid w:val="00DC1AD5"/>
    <w:rsid w:val="00DC2ED3"/>
    <w:rsid w:val="00DC53A1"/>
    <w:rsid w:val="00DC6E11"/>
    <w:rsid w:val="00DD1513"/>
    <w:rsid w:val="00DD5E4D"/>
    <w:rsid w:val="00DE0F44"/>
    <w:rsid w:val="00DE12AB"/>
    <w:rsid w:val="00DE157C"/>
    <w:rsid w:val="00DE1A82"/>
    <w:rsid w:val="00DE2E8E"/>
    <w:rsid w:val="00DF218B"/>
    <w:rsid w:val="00DF490F"/>
    <w:rsid w:val="00DF5BB4"/>
    <w:rsid w:val="00E003DE"/>
    <w:rsid w:val="00E01632"/>
    <w:rsid w:val="00E03919"/>
    <w:rsid w:val="00E06AB2"/>
    <w:rsid w:val="00E07C48"/>
    <w:rsid w:val="00E10372"/>
    <w:rsid w:val="00E1040A"/>
    <w:rsid w:val="00E10590"/>
    <w:rsid w:val="00E10BE1"/>
    <w:rsid w:val="00E12B13"/>
    <w:rsid w:val="00E13018"/>
    <w:rsid w:val="00E13DEE"/>
    <w:rsid w:val="00E13E4F"/>
    <w:rsid w:val="00E14B88"/>
    <w:rsid w:val="00E14FCB"/>
    <w:rsid w:val="00E1592F"/>
    <w:rsid w:val="00E15E2B"/>
    <w:rsid w:val="00E16001"/>
    <w:rsid w:val="00E2067D"/>
    <w:rsid w:val="00E21DBD"/>
    <w:rsid w:val="00E21F08"/>
    <w:rsid w:val="00E22D8D"/>
    <w:rsid w:val="00E24684"/>
    <w:rsid w:val="00E24E5A"/>
    <w:rsid w:val="00E26AD8"/>
    <w:rsid w:val="00E275E7"/>
    <w:rsid w:val="00E27E34"/>
    <w:rsid w:val="00E27EEB"/>
    <w:rsid w:val="00E30396"/>
    <w:rsid w:val="00E30966"/>
    <w:rsid w:val="00E310D1"/>
    <w:rsid w:val="00E31198"/>
    <w:rsid w:val="00E32659"/>
    <w:rsid w:val="00E34D69"/>
    <w:rsid w:val="00E34DCF"/>
    <w:rsid w:val="00E34DE2"/>
    <w:rsid w:val="00E37B0E"/>
    <w:rsid w:val="00E4119D"/>
    <w:rsid w:val="00E41713"/>
    <w:rsid w:val="00E42D60"/>
    <w:rsid w:val="00E44891"/>
    <w:rsid w:val="00E44DFB"/>
    <w:rsid w:val="00E46366"/>
    <w:rsid w:val="00E47F11"/>
    <w:rsid w:val="00E520F2"/>
    <w:rsid w:val="00E52D2A"/>
    <w:rsid w:val="00E54FC4"/>
    <w:rsid w:val="00E5539B"/>
    <w:rsid w:val="00E555B4"/>
    <w:rsid w:val="00E55782"/>
    <w:rsid w:val="00E5632D"/>
    <w:rsid w:val="00E5753F"/>
    <w:rsid w:val="00E57BEE"/>
    <w:rsid w:val="00E61119"/>
    <w:rsid w:val="00E61C82"/>
    <w:rsid w:val="00E63C37"/>
    <w:rsid w:val="00E65535"/>
    <w:rsid w:val="00E67AB1"/>
    <w:rsid w:val="00E70469"/>
    <w:rsid w:val="00E708F8"/>
    <w:rsid w:val="00E71A2A"/>
    <w:rsid w:val="00E73B05"/>
    <w:rsid w:val="00E76335"/>
    <w:rsid w:val="00E77027"/>
    <w:rsid w:val="00E823C3"/>
    <w:rsid w:val="00E82C07"/>
    <w:rsid w:val="00E86560"/>
    <w:rsid w:val="00E92888"/>
    <w:rsid w:val="00E93716"/>
    <w:rsid w:val="00E947B4"/>
    <w:rsid w:val="00E950D8"/>
    <w:rsid w:val="00E9583B"/>
    <w:rsid w:val="00E96E30"/>
    <w:rsid w:val="00E97682"/>
    <w:rsid w:val="00EA196C"/>
    <w:rsid w:val="00EA2A08"/>
    <w:rsid w:val="00EA3D48"/>
    <w:rsid w:val="00EA45EB"/>
    <w:rsid w:val="00EA523E"/>
    <w:rsid w:val="00EB2F96"/>
    <w:rsid w:val="00EB36DE"/>
    <w:rsid w:val="00EB4DAF"/>
    <w:rsid w:val="00EC0E0C"/>
    <w:rsid w:val="00EC4D42"/>
    <w:rsid w:val="00EC7E80"/>
    <w:rsid w:val="00ED084F"/>
    <w:rsid w:val="00ED2ECD"/>
    <w:rsid w:val="00ED32BC"/>
    <w:rsid w:val="00ED3D27"/>
    <w:rsid w:val="00ED515D"/>
    <w:rsid w:val="00ED6EAB"/>
    <w:rsid w:val="00ED7D77"/>
    <w:rsid w:val="00EE051A"/>
    <w:rsid w:val="00EE17CD"/>
    <w:rsid w:val="00EE1E53"/>
    <w:rsid w:val="00EE2284"/>
    <w:rsid w:val="00EE2D20"/>
    <w:rsid w:val="00EE3DED"/>
    <w:rsid w:val="00EE426D"/>
    <w:rsid w:val="00EE4CC3"/>
    <w:rsid w:val="00EE5288"/>
    <w:rsid w:val="00EE6540"/>
    <w:rsid w:val="00EF3626"/>
    <w:rsid w:val="00EF37A1"/>
    <w:rsid w:val="00EF489C"/>
    <w:rsid w:val="00EF5AF3"/>
    <w:rsid w:val="00EF7A67"/>
    <w:rsid w:val="00F01AB6"/>
    <w:rsid w:val="00F030A8"/>
    <w:rsid w:val="00F05FEE"/>
    <w:rsid w:val="00F06FB5"/>
    <w:rsid w:val="00F138E3"/>
    <w:rsid w:val="00F16078"/>
    <w:rsid w:val="00F16894"/>
    <w:rsid w:val="00F16ED8"/>
    <w:rsid w:val="00F17110"/>
    <w:rsid w:val="00F226D1"/>
    <w:rsid w:val="00F249C1"/>
    <w:rsid w:val="00F256F4"/>
    <w:rsid w:val="00F25D0E"/>
    <w:rsid w:val="00F26C1C"/>
    <w:rsid w:val="00F320E2"/>
    <w:rsid w:val="00F33451"/>
    <w:rsid w:val="00F349E1"/>
    <w:rsid w:val="00F410E9"/>
    <w:rsid w:val="00F41701"/>
    <w:rsid w:val="00F44BF6"/>
    <w:rsid w:val="00F465B0"/>
    <w:rsid w:val="00F46C41"/>
    <w:rsid w:val="00F471B4"/>
    <w:rsid w:val="00F524A6"/>
    <w:rsid w:val="00F53E6F"/>
    <w:rsid w:val="00F54C2F"/>
    <w:rsid w:val="00F55758"/>
    <w:rsid w:val="00F55801"/>
    <w:rsid w:val="00F575AE"/>
    <w:rsid w:val="00F60643"/>
    <w:rsid w:val="00F60A05"/>
    <w:rsid w:val="00F62F10"/>
    <w:rsid w:val="00F63FD5"/>
    <w:rsid w:val="00F6424A"/>
    <w:rsid w:val="00F65196"/>
    <w:rsid w:val="00F652D6"/>
    <w:rsid w:val="00F66F58"/>
    <w:rsid w:val="00F67D57"/>
    <w:rsid w:val="00F67F19"/>
    <w:rsid w:val="00F724D2"/>
    <w:rsid w:val="00F76BDD"/>
    <w:rsid w:val="00F77728"/>
    <w:rsid w:val="00F800C7"/>
    <w:rsid w:val="00F824ED"/>
    <w:rsid w:val="00F8271F"/>
    <w:rsid w:val="00F82867"/>
    <w:rsid w:val="00F82A45"/>
    <w:rsid w:val="00F85FCE"/>
    <w:rsid w:val="00F870E5"/>
    <w:rsid w:val="00F90A6E"/>
    <w:rsid w:val="00F9115D"/>
    <w:rsid w:val="00F913CD"/>
    <w:rsid w:val="00F91B2F"/>
    <w:rsid w:val="00F9295E"/>
    <w:rsid w:val="00F9351D"/>
    <w:rsid w:val="00F9394B"/>
    <w:rsid w:val="00F940C8"/>
    <w:rsid w:val="00F95BD8"/>
    <w:rsid w:val="00F96F3C"/>
    <w:rsid w:val="00FA18B5"/>
    <w:rsid w:val="00FA19E6"/>
    <w:rsid w:val="00FA21E9"/>
    <w:rsid w:val="00FA3E7C"/>
    <w:rsid w:val="00FA4863"/>
    <w:rsid w:val="00FA619D"/>
    <w:rsid w:val="00FB170B"/>
    <w:rsid w:val="00FB1DB2"/>
    <w:rsid w:val="00FB6BFD"/>
    <w:rsid w:val="00FC0D05"/>
    <w:rsid w:val="00FC1296"/>
    <w:rsid w:val="00FC391E"/>
    <w:rsid w:val="00FC39B6"/>
    <w:rsid w:val="00FC3FCD"/>
    <w:rsid w:val="00FC4308"/>
    <w:rsid w:val="00FC5C27"/>
    <w:rsid w:val="00FC6E03"/>
    <w:rsid w:val="00FD2D42"/>
    <w:rsid w:val="00FD4100"/>
    <w:rsid w:val="00FD519D"/>
    <w:rsid w:val="00FD6033"/>
    <w:rsid w:val="00FD61E3"/>
    <w:rsid w:val="00FD6EC7"/>
    <w:rsid w:val="00FD7248"/>
    <w:rsid w:val="00FE375D"/>
    <w:rsid w:val="00FE3B8A"/>
    <w:rsid w:val="00FE4354"/>
    <w:rsid w:val="00FE4F5C"/>
    <w:rsid w:val="00FE5A58"/>
    <w:rsid w:val="00FE6818"/>
    <w:rsid w:val="00FF2FB0"/>
    <w:rsid w:val="00FF4881"/>
    <w:rsid w:val="00FF5F24"/>
    <w:rsid w:val="00FF6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766E2"/>
  <w15:chartTrackingRefBased/>
  <w15:docId w15:val="{031DB8F6-CE6D-4E77-875E-EF953EDC2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D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C95"/>
    <w:pPr>
      <w:ind w:left="720"/>
      <w:contextualSpacing/>
    </w:pPr>
  </w:style>
  <w:style w:type="character" w:styleId="Hyperlink">
    <w:name w:val="Hyperlink"/>
    <w:basedOn w:val="DefaultParagraphFont"/>
    <w:uiPriority w:val="99"/>
    <w:unhideWhenUsed/>
    <w:rsid w:val="00E003DE"/>
    <w:rPr>
      <w:color w:val="0563C1" w:themeColor="hyperlink"/>
      <w:u w:val="single"/>
    </w:rPr>
  </w:style>
  <w:style w:type="character" w:styleId="UnresolvedMention">
    <w:name w:val="Unresolved Mention"/>
    <w:basedOn w:val="DefaultParagraphFont"/>
    <w:uiPriority w:val="99"/>
    <w:semiHidden/>
    <w:unhideWhenUsed/>
    <w:rsid w:val="00E003DE"/>
    <w:rPr>
      <w:color w:val="605E5C"/>
      <w:shd w:val="clear" w:color="auto" w:fill="E1DFDD"/>
    </w:rPr>
  </w:style>
  <w:style w:type="paragraph" w:styleId="Header">
    <w:name w:val="header"/>
    <w:basedOn w:val="Normal"/>
    <w:link w:val="HeaderChar"/>
    <w:uiPriority w:val="99"/>
    <w:unhideWhenUsed/>
    <w:rsid w:val="000546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6F8"/>
  </w:style>
  <w:style w:type="paragraph" w:styleId="Footer">
    <w:name w:val="footer"/>
    <w:basedOn w:val="Normal"/>
    <w:link w:val="FooterChar"/>
    <w:uiPriority w:val="99"/>
    <w:unhideWhenUsed/>
    <w:rsid w:val="000546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6F8"/>
  </w:style>
  <w:style w:type="table" w:styleId="TableGrid">
    <w:name w:val="Table Grid"/>
    <w:basedOn w:val="TableNormal"/>
    <w:uiPriority w:val="39"/>
    <w:rsid w:val="00E57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314239">
      <w:bodyDiv w:val="1"/>
      <w:marLeft w:val="0"/>
      <w:marRight w:val="0"/>
      <w:marTop w:val="0"/>
      <w:marBottom w:val="0"/>
      <w:divBdr>
        <w:top w:val="none" w:sz="0" w:space="0" w:color="auto"/>
        <w:left w:val="none" w:sz="0" w:space="0" w:color="auto"/>
        <w:bottom w:val="none" w:sz="0" w:space="0" w:color="auto"/>
        <w:right w:val="none" w:sz="0" w:space="0" w:color="auto"/>
      </w:divBdr>
      <w:divsChild>
        <w:div w:id="491677151">
          <w:marLeft w:val="0"/>
          <w:marRight w:val="0"/>
          <w:marTop w:val="0"/>
          <w:marBottom w:val="0"/>
          <w:divBdr>
            <w:top w:val="none" w:sz="0" w:space="0" w:color="auto"/>
            <w:left w:val="none" w:sz="0" w:space="0" w:color="auto"/>
            <w:bottom w:val="none" w:sz="0" w:space="0" w:color="auto"/>
            <w:right w:val="none" w:sz="0" w:space="0" w:color="auto"/>
          </w:divBdr>
          <w:divsChild>
            <w:div w:id="176719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627045">
      <w:bodyDiv w:val="1"/>
      <w:marLeft w:val="0"/>
      <w:marRight w:val="0"/>
      <w:marTop w:val="0"/>
      <w:marBottom w:val="0"/>
      <w:divBdr>
        <w:top w:val="none" w:sz="0" w:space="0" w:color="auto"/>
        <w:left w:val="none" w:sz="0" w:space="0" w:color="auto"/>
        <w:bottom w:val="none" w:sz="0" w:space="0" w:color="auto"/>
        <w:right w:val="none" w:sz="0" w:space="0" w:color="auto"/>
      </w:divBdr>
    </w:div>
    <w:div w:id="1127311459">
      <w:bodyDiv w:val="1"/>
      <w:marLeft w:val="0"/>
      <w:marRight w:val="0"/>
      <w:marTop w:val="0"/>
      <w:marBottom w:val="0"/>
      <w:divBdr>
        <w:top w:val="none" w:sz="0" w:space="0" w:color="auto"/>
        <w:left w:val="none" w:sz="0" w:space="0" w:color="auto"/>
        <w:bottom w:val="none" w:sz="0" w:space="0" w:color="auto"/>
        <w:right w:val="none" w:sz="0" w:space="0" w:color="auto"/>
      </w:divBdr>
      <w:divsChild>
        <w:div w:id="591090235">
          <w:marLeft w:val="0"/>
          <w:marRight w:val="0"/>
          <w:marTop w:val="0"/>
          <w:marBottom w:val="0"/>
          <w:divBdr>
            <w:top w:val="none" w:sz="0" w:space="0" w:color="auto"/>
            <w:left w:val="none" w:sz="0" w:space="0" w:color="auto"/>
            <w:bottom w:val="none" w:sz="0" w:space="0" w:color="auto"/>
            <w:right w:val="none" w:sz="0" w:space="0" w:color="auto"/>
          </w:divBdr>
        </w:div>
        <w:div w:id="1177381794">
          <w:marLeft w:val="0"/>
          <w:marRight w:val="0"/>
          <w:marTop w:val="0"/>
          <w:marBottom w:val="0"/>
          <w:divBdr>
            <w:top w:val="none" w:sz="0" w:space="0" w:color="auto"/>
            <w:left w:val="none" w:sz="0" w:space="0" w:color="auto"/>
            <w:bottom w:val="none" w:sz="0" w:space="0" w:color="auto"/>
            <w:right w:val="none" w:sz="0" w:space="0" w:color="auto"/>
          </w:divBdr>
        </w:div>
        <w:div w:id="1435243207">
          <w:marLeft w:val="0"/>
          <w:marRight w:val="0"/>
          <w:marTop w:val="0"/>
          <w:marBottom w:val="0"/>
          <w:divBdr>
            <w:top w:val="none" w:sz="0" w:space="0" w:color="auto"/>
            <w:left w:val="none" w:sz="0" w:space="0" w:color="auto"/>
            <w:bottom w:val="none" w:sz="0" w:space="0" w:color="auto"/>
            <w:right w:val="none" w:sz="0" w:space="0" w:color="auto"/>
          </w:divBdr>
        </w:div>
        <w:div w:id="1985545563">
          <w:marLeft w:val="0"/>
          <w:marRight w:val="0"/>
          <w:marTop w:val="0"/>
          <w:marBottom w:val="0"/>
          <w:divBdr>
            <w:top w:val="none" w:sz="0" w:space="0" w:color="auto"/>
            <w:left w:val="none" w:sz="0" w:space="0" w:color="auto"/>
            <w:bottom w:val="none" w:sz="0" w:space="0" w:color="auto"/>
            <w:right w:val="none" w:sz="0" w:space="0" w:color="auto"/>
          </w:divBdr>
        </w:div>
        <w:div w:id="213853564">
          <w:marLeft w:val="0"/>
          <w:marRight w:val="0"/>
          <w:marTop w:val="0"/>
          <w:marBottom w:val="0"/>
          <w:divBdr>
            <w:top w:val="none" w:sz="0" w:space="0" w:color="auto"/>
            <w:left w:val="none" w:sz="0" w:space="0" w:color="auto"/>
            <w:bottom w:val="none" w:sz="0" w:space="0" w:color="auto"/>
            <w:right w:val="none" w:sz="0" w:space="0" w:color="auto"/>
          </w:divBdr>
        </w:div>
        <w:div w:id="177550917">
          <w:marLeft w:val="0"/>
          <w:marRight w:val="0"/>
          <w:marTop w:val="0"/>
          <w:marBottom w:val="0"/>
          <w:divBdr>
            <w:top w:val="none" w:sz="0" w:space="0" w:color="auto"/>
            <w:left w:val="none" w:sz="0" w:space="0" w:color="auto"/>
            <w:bottom w:val="none" w:sz="0" w:space="0" w:color="auto"/>
            <w:right w:val="none" w:sz="0" w:space="0" w:color="auto"/>
          </w:divBdr>
        </w:div>
        <w:div w:id="861731">
          <w:marLeft w:val="0"/>
          <w:marRight w:val="0"/>
          <w:marTop w:val="0"/>
          <w:marBottom w:val="0"/>
          <w:divBdr>
            <w:top w:val="none" w:sz="0" w:space="0" w:color="auto"/>
            <w:left w:val="none" w:sz="0" w:space="0" w:color="auto"/>
            <w:bottom w:val="none" w:sz="0" w:space="0" w:color="auto"/>
            <w:right w:val="none" w:sz="0" w:space="0" w:color="auto"/>
          </w:divBdr>
        </w:div>
        <w:div w:id="850871109">
          <w:marLeft w:val="0"/>
          <w:marRight w:val="0"/>
          <w:marTop w:val="0"/>
          <w:marBottom w:val="0"/>
          <w:divBdr>
            <w:top w:val="none" w:sz="0" w:space="0" w:color="auto"/>
            <w:left w:val="none" w:sz="0" w:space="0" w:color="auto"/>
            <w:bottom w:val="none" w:sz="0" w:space="0" w:color="auto"/>
            <w:right w:val="none" w:sz="0" w:space="0" w:color="auto"/>
          </w:divBdr>
        </w:div>
        <w:div w:id="1486126124">
          <w:marLeft w:val="0"/>
          <w:marRight w:val="0"/>
          <w:marTop w:val="0"/>
          <w:marBottom w:val="0"/>
          <w:divBdr>
            <w:top w:val="none" w:sz="0" w:space="0" w:color="auto"/>
            <w:left w:val="none" w:sz="0" w:space="0" w:color="auto"/>
            <w:bottom w:val="none" w:sz="0" w:space="0" w:color="auto"/>
            <w:right w:val="none" w:sz="0" w:space="0" w:color="auto"/>
          </w:divBdr>
        </w:div>
        <w:div w:id="1670718298">
          <w:marLeft w:val="0"/>
          <w:marRight w:val="0"/>
          <w:marTop w:val="0"/>
          <w:marBottom w:val="0"/>
          <w:divBdr>
            <w:top w:val="none" w:sz="0" w:space="0" w:color="auto"/>
            <w:left w:val="none" w:sz="0" w:space="0" w:color="auto"/>
            <w:bottom w:val="none" w:sz="0" w:space="0" w:color="auto"/>
            <w:right w:val="none" w:sz="0" w:space="0" w:color="auto"/>
          </w:divBdr>
        </w:div>
      </w:divsChild>
    </w:div>
    <w:div w:id="1431005583">
      <w:bodyDiv w:val="1"/>
      <w:marLeft w:val="0"/>
      <w:marRight w:val="0"/>
      <w:marTop w:val="0"/>
      <w:marBottom w:val="0"/>
      <w:divBdr>
        <w:top w:val="none" w:sz="0" w:space="0" w:color="auto"/>
        <w:left w:val="none" w:sz="0" w:space="0" w:color="auto"/>
        <w:bottom w:val="none" w:sz="0" w:space="0" w:color="auto"/>
        <w:right w:val="none" w:sz="0" w:space="0" w:color="auto"/>
      </w:divBdr>
    </w:div>
    <w:div w:id="1462460936">
      <w:bodyDiv w:val="1"/>
      <w:marLeft w:val="0"/>
      <w:marRight w:val="0"/>
      <w:marTop w:val="0"/>
      <w:marBottom w:val="0"/>
      <w:divBdr>
        <w:top w:val="none" w:sz="0" w:space="0" w:color="auto"/>
        <w:left w:val="none" w:sz="0" w:space="0" w:color="auto"/>
        <w:bottom w:val="none" w:sz="0" w:space="0" w:color="auto"/>
        <w:right w:val="none" w:sz="0" w:space="0" w:color="auto"/>
      </w:divBdr>
      <w:divsChild>
        <w:div w:id="1704474930">
          <w:marLeft w:val="0"/>
          <w:marRight w:val="0"/>
          <w:marTop w:val="0"/>
          <w:marBottom w:val="0"/>
          <w:divBdr>
            <w:top w:val="none" w:sz="0" w:space="0" w:color="auto"/>
            <w:left w:val="none" w:sz="0" w:space="0" w:color="auto"/>
            <w:bottom w:val="none" w:sz="0" w:space="0" w:color="auto"/>
            <w:right w:val="none" w:sz="0" w:space="0" w:color="auto"/>
          </w:divBdr>
        </w:div>
      </w:divsChild>
    </w:div>
    <w:div w:id="1492019792">
      <w:bodyDiv w:val="1"/>
      <w:marLeft w:val="0"/>
      <w:marRight w:val="0"/>
      <w:marTop w:val="0"/>
      <w:marBottom w:val="0"/>
      <w:divBdr>
        <w:top w:val="none" w:sz="0" w:space="0" w:color="auto"/>
        <w:left w:val="none" w:sz="0" w:space="0" w:color="auto"/>
        <w:bottom w:val="none" w:sz="0" w:space="0" w:color="auto"/>
        <w:right w:val="none" w:sz="0" w:space="0" w:color="auto"/>
      </w:divBdr>
    </w:div>
    <w:div w:id="1540892048">
      <w:bodyDiv w:val="1"/>
      <w:marLeft w:val="0"/>
      <w:marRight w:val="0"/>
      <w:marTop w:val="0"/>
      <w:marBottom w:val="0"/>
      <w:divBdr>
        <w:top w:val="none" w:sz="0" w:space="0" w:color="auto"/>
        <w:left w:val="none" w:sz="0" w:space="0" w:color="auto"/>
        <w:bottom w:val="none" w:sz="0" w:space="0" w:color="auto"/>
        <w:right w:val="none" w:sz="0" w:space="0" w:color="auto"/>
      </w:divBdr>
    </w:div>
    <w:div w:id="1545944129">
      <w:bodyDiv w:val="1"/>
      <w:marLeft w:val="0"/>
      <w:marRight w:val="0"/>
      <w:marTop w:val="0"/>
      <w:marBottom w:val="0"/>
      <w:divBdr>
        <w:top w:val="none" w:sz="0" w:space="0" w:color="auto"/>
        <w:left w:val="none" w:sz="0" w:space="0" w:color="auto"/>
        <w:bottom w:val="none" w:sz="0" w:space="0" w:color="auto"/>
        <w:right w:val="none" w:sz="0" w:space="0" w:color="auto"/>
      </w:divBdr>
    </w:div>
    <w:div w:id="208052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da.org/news-and-opinion/news/half-of-dentists-have-cut-nhs-commitment-with-more-to-come/" TargetMode="External"/><Relationship Id="rId13" Type="http://schemas.openxmlformats.org/officeDocument/2006/relationships/hyperlink" Target="https://www.packback.co/pedagogy/the-value-of-discussion/#:~:text=Discussions%20encourage%20students%20to%20learn,take%20ownership%20of%20their%20learning"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nebdn.org/"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who.int/health-topics/oral-healt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0796-022-10308-y" TargetMode="External"/><Relationship Id="rId5" Type="http://schemas.openxmlformats.org/officeDocument/2006/relationships/webSettings" Target="webSettings.xml"/><Relationship Id="rId15" Type="http://schemas.openxmlformats.org/officeDocument/2006/relationships/hyperlink" Target="https://www.gov.wales/well-being-future-generations-act-essentials-html" TargetMode="External"/><Relationship Id="rId10" Type="http://schemas.openxmlformats.org/officeDocument/2006/relationships/hyperlink" Target="https://www.gov.uk/government/publications/delivering-better-oral-health-an-evidence-based-toolkit-for-prevention.%20Accessed%2021/12/23"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gdc-uk.org/standards-guidance/covid-19/the-impacts-of-covid-19/limited-access-to-dental-services.%20Accessed%2018/12/23" TargetMode="External"/><Relationship Id="rId14" Type="http://schemas.openxmlformats.org/officeDocument/2006/relationships/hyperlink" Target="https://doi.org/10.1016/j.jdent.2019.01.01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FC3CC-35FD-419A-A4E9-E0B41B7EC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19596</TotalTime>
  <Pages>27</Pages>
  <Words>7365</Words>
  <Characters>41986</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Caitriona Nelsey (2212128)</dc:creator>
  <cp:keywords/>
  <dc:description/>
  <cp:lastModifiedBy>Caitriona Nelsey (2212128)</cp:lastModifiedBy>
  <cp:revision>1535</cp:revision>
  <cp:lastPrinted>2024-01-10T16:37:00Z</cp:lastPrinted>
  <dcterms:created xsi:type="dcterms:W3CDTF">2023-12-18T13:50:00Z</dcterms:created>
  <dcterms:modified xsi:type="dcterms:W3CDTF">2024-01-11T10:11:00Z</dcterms:modified>
</cp:coreProperties>
</file>