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40668F">
      <w:pPr>
        <w:rPr>
          <w:sz w:val="24"/>
          <w:szCs w:val="24"/>
        </w:rPr>
      </w:pPr>
    </w:p>
    <w:p w14:paraId="13CA7F89" w14:textId="1DB93B1F" w:rsidR="00563B58" w:rsidRPr="00270EEB" w:rsidRDefault="007874BC" w:rsidP="0040668F">
      <w:pPr>
        <w:rPr>
          <w:sz w:val="24"/>
          <w:szCs w:val="24"/>
        </w:rPr>
      </w:pPr>
      <w:r>
        <w:rPr>
          <w:noProof/>
        </w:rPr>
        <w:drawing>
          <wp:inline distT="0" distB="0" distL="0" distR="0" wp14:anchorId="661DC7E3" wp14:editId="60F4FE8B">
            <wp:extent cx="2045368" cy="714179"/>
            <wp:effectExtent l="0" t="0" r="0" b="0"/>
            <wp:docPr id="45206543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40668F">
      <w:pPr>
        <w:rPr>
          <w:sz w:val="24"/>
          <w:szCs w:val="24"/>
        </w:rPr>
      </w:pPr>
    </w:p>
    <w:p w14:paraId="326BA8E0" w14:textId="77777777" w:rsidR="00563B58" w:rsidRPr="00270EEB" w:rsidRDefault="00563B58" w:rsidP="0040668F">
      <w:pPr>
        <w:rPr>
          <w:sz w:val="24"/>
          <w:szCs w:val="24"/>
        </w:rPr>
      </w:pPr>
    </w:p>
    <w:p w14:paraId="673A668D" w14:textId="77777777" w:rsidR="00270EEB" w:rsidRPr="007B491F" w:rsidRDefault="00270EEB" w:rsidP="0022001B">
      <w:pPr>
        <w:ind w:right="-330"/>
        <w:rPr>
          <w:b/>
          <w:sz w:val="36"/>
          <w:szCs w:val="40"/>
        </w:rPr>
      </w:pPr>
      <w:r w:rsidRPr="007B491F">
        <w:rPr>
          <w:b/>
          <w:sz w:val="36"/>
          <w:szCs w:val="40"/>
        </w:rPr>
        <w:t xml:space="preserve">BSc (Hons) Professional Police Practice </w:t>
      </w:r>
    </w:p>
    <w:p w14:paraId="467D0C82" w14:textId="77777777" w:rsidR="00270EEB" w:rsidRPr="007B491F" w:rsidRDefault="00270EEB" w:rsidP="0022001B">
      <w:pPr>
        <w:overflowPunct/>
        <w:autoSpaceDE/>
        <w:autoSpaceDN/>
        <w:adjustRightInd/>
        <w:ind w:right="-330"/>
        <w:textAlignment w:val="auto"/>
        <w:rPr>
          <w:b/>
          <w:color w:val="auto"/>
          <w:sz w:val="44"/>
        </w:rPr>
      </w:pPr>
    </w:p>
    <w:p w14:paraId="4655B689" w14:textId="77777777" w:rsidR="0085230E" w:rsidRPr="007B491F" w:rsidRDefault="0085230E" w:rsidP="0022001B">
      <w:pPr>
        <w:overflowPunct/>
        <w:autoSpaceDE/>
        <w:autoSpaceDN/>
        <w:adjustRightInd/>
        <w:ind w:right="-330"/>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22001B">
      <w:pPr>
        <w:overflowPunct/>
        <w:autoSpaceDE/>
        <w:autoSpaceDN/>
        <w:adjustRightInd/>
        <w:ind w:right="-330"/>
        <w:textAlignment w:val="auto"/>
        <w:rPr>
          <w:b/>
          <w:color w:val="auto"/>
          <w:sz w:val="44"/>
        </w:rPr>
      </w:pPr>
    </w:p>
    <w:p w14:paraId="55F4D7BC" w14:textId="1AFA1D08" w:rsidR="008F22BD" w:rsidRDefault="008F22BD" w:rsidP="0022001B">
      <w:pPr>
        <w:overflowPunct/>
        <w:autoSpaceDE/>
        <w:autoSpaceDN/>
        <w:adjustRightInd/>
        <w:ind w:right="-330"/>
        <w:textAlignment w:val="auto"/>
        <w:rPr>
          <w:b/>
          <w:color w:val="auto"/>
          <w:sz w:val="44"/>
        </w:rPr>
      </w:pPr>
    </w:p>
    <w:p w14:paraId="4389014C" w14:textId="53E7E98D" w:rsidR="005A1BA3" w:rsidRPr="00190913" w:rsidRDefault="005A1BA3" w:rsidP="0022001B">
      <w:pPr>
        <w:overflowPunct/>
        <w:autoSpaceDE/>
        <w:autoSpaceDN/>
        <w:adjustRightInd/>
        <w:ind w:right="-330"/>
        <w:textAlignment w:val="auto"/>
        <w:rPr>
          <w:b/>
          <w:color w:val="auto"/>
          <w:sz w:val="40"/>
        </w:rPr>
      </w:pPr>
      <w:r w:rsidRPr="005A1BA3">
        <w:rPr>
          <w:b/>
          <w:color w:val="auto"/>
          <w:sz w:val="40"/>
        </w:rPr>
        <w:t xml:space="preserve">Workbook title: Competency Based Workbook </w:t>
      </w:r>
      <w:r w:rsidR="008A1BA8">
        <w:rPr>
          <w:b/>
          <w:color w:val="auto"/>
          <w:sz w:val="40"/>
        </w:rPr>
        <w:t>1</w:t>
      </w:r>
      <w:r w:rsidRPr="005A1BA3">
        <w:rPr>
          <w:b/>
          <w:color w:val="auto"/>
          <w:sz w:val="40"/>
        </w:rPr>
        <w:t xml:space="preserve"> (PCDA)</w:t>
      </w:r>
    </w:p>
    <w:p w14:paraId="75B3B1AE" w14:textId="77777777" w:rsidR="005A1BA3" w:rsidRDefault="005A1BA3" w:rsidP="0022001B">
      <w:pPr>
        <w:overflowPunct/>
        <w:autoSpaceDE/>
        <w:autoSpaceDN/>
        <w:adjustRightInd/>
        <w:ind w:right="-330"/>
        <w:textAlignment w:val="auto"/>
        <w:rPr>
          <w:b/>
          <w:color w:val="auto"/>
          <w:sz w:val="36"/>
        </w:rPr>
      </w:pPr>
    </w:p>
    <w:p w14:paraId="39944230" w14:textId="7A038FE1" w:rsidR="00F927A1" w:rsidRPr="007B491F" w:rsidRDefault="00F927A1" w:rsidP="0022001B">
      <w:pPr>
        <w:overflowPunct/>
        <w:autoSpaceDE/>
        <w:autoSpaceDN/>
        <w:adjustRightInd/>
        <w:ind w:right="-330"/>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22001B">
      <w:pPr>
        <w:overflowPunct/>
        <w:autoSpaceDE/>
        <w:autoSpaceDN/>
        <w:adjustRightInd/>
        <w:ind w:right="-330"/>
        <w:textAlignment w:val="auto"/>
        <w:rPr>
          <w:b/>
          <w:color w:val="auto"/>
          <w:sz w:val="44"/>
        </w:rPr>
      </w:pPr>
    </w:p>
    <w:p w14:paraId="524030AE" w14:textId="77777777" w:rsidR="0085230E" w:rsidRPr="007B491F" w:rsidRDefault="0085230E" w:rsidP="0022001B">
      <w:pPr>
        <w:overflowPunct/>
        <w:autoSpaceDE/>
        <w:autoSpaceDN/>
        <w:adjustRightInd/>
        <w:ind w:right="-330"/>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40E362A1" w:rsidR="007B491F" w:rsidRPr="008F22BD" w:rsidRDefault="007B491F" w:rsidP="0022001B">
            <w:pPr>
              <w:overflowPunct/>
              <w:autoSpaceDE/>
              <w:autoSpaceDN/>
              <w:adjustRightInd/>
              <w:ind w:right="-330"/>
              <w:textAlignment w:val="auto"/>
              <w:rPr>
                <w:b/>
                <w:color w:val="auto"/>
                <w:sz w:val="32"/>
              </w:rPr>
            </w:pPr>
            <w:r w:rsidRPr="008F22BD">
              <w:rPr>
                <w:b/>
                <w:color w:val="auto"/>
                <w:sz w:val="32"/>
              </w:rPr>
              <w:t>Learner name</w:t>
            </w:r>
            <w:r w:rsidR="005A1BA3">
              <w:rPr>
                <w:b/>
                <w:color w:val="auto"/>
                <w:sz w:val="32"/>
              </w:rPr>
              <w:t xml:space="preserve">: </w:t>
            </w:r>
            <w:r w:rsidR="002657A7">
              <w:rPr>
                <w:b/>
                <w:color w:val="auto"/>
                <w:sz w:val="32"/>
              </w:rPr>
              <w:t xml:space="preserve">Callum Waters </w:t>
            </w:r>
          </w:p>
          <w:p w14:paraId="44290483" w14:textId="77777777" w:rsidR="00FF6BE0" w:rsidRDefault="00FF6BE0" w:rsidP="0022001B">
            <w:pPr>
              <w:overflowPunct/>
              <w:autoSpaceDE/>
              <w:autoSpaceDN/>
              <w:adjustRightInd/>
              <w:ind w:right="-330"/>
              <w:textAlignment w:val="auto"/>
              <w:rPr>
                <w:b/>
                <w:color w:val="auto"/>
                <w:sz w:val="32"/>
              </w:rPr>
            </w:pPr>
          </w:p>
          <w:p w14:paraId="4A4B1989" w14:textId="4A4EA752" w:rsidR="005A1BA3" w:rsidRDefault="0085230E" w:rsidP="0022001B">
            <w:pPr>
              <w:overflowPunct/>
              <w:autoSpaceDE/>
              <w:autoSpaceDN/>
              <w:adjustRightInd/>
              <w:ind w:right="-330"/>
              <w:textAlignment w:val="auto"/>
              <w:rPr>
                <w:b/>
                <w:color w:val="auto"/>
                <w:sz w:val="32"/>
              </w:rPr>
            </w:pPr>
            <w:r w:rsidRPr="008F22BD">
              <w:rPr>
                <w:b/>
                <w:color w:val="auto"/>
                <w:sz w:val="32"/>
              </w:rPr>
              <w:t>Learner’s University Registration</w:t>
            </w:r>
            <w:r w:rsidR="00F927A1" w:rsidRPr="008F22BD">
              <w:rPr>
                <w:b/>
                <w:color w:val="auto"/>
                <w:sz w:val="32"/>
              </w:rPr>
              <w:t xml:space="preserve"> Number:</w:t>
            </w:r>
            <w:r w:rsidR="00531BBB">
              <w:rPr>
                <w:b/>
                <w:color w:val="auto"/>
                <w:sz w:val="32"/>
              </w:rPr>
              <w:t>2134527</w:t>
            </w:r>
          </w:p>
          <w:p w14:paraId="161E8B2D" w14:textId="77777777" w:rsidR="005A1BA3" w:rsidRDefault="005A1BA3" w:rsidP="0022001B">
            <w:pPr>
              <w:overflowPunct/>
              <w:autoSpaceDE/>
              <w:autoSpaceDN/>
              <w:adjustRightInd/>
              <w:ind w:right="-330"/>
              <w:textAlignment w:val="auto"/>
              <w:rPr>
                <w:b/>
                <w:color w:val="auto"/>
                <w:sz w:val="32"/>
              </w:rPr>
            </w:pPr>
          </w:p>
          <w:p w14:paraId="52B439D7" w14:textId="44A05FEA" w:rsidR="005A1BA3" w:rsidRPr="008F22BD" w:rsidRDefault="005A1BA3" w:rsidP="0022001B">
            <w:pPr>
              <w:overflowPunct/>
              <w:autoSpaceDE/>
              <w:autoSpaceDN/>
              <w:adjustRightInd/>
              <w:ind w:right="-330"/>
              <w:textAlignment w:val="auto"/>
              <w:rPr>
                <w:b/>
                <w:color w:val="auto"/>
                <w:sz w:val="32"/>
              </w:rPr>
            </w:pPr>
          </w:p>
        </w:tc>
      </w:tr>
    </w:tbl>
    <w:p w14:paraId="3E964735" w14:textId="7322D960" w:rsidR="00A3273B" w:rsidRDefault="00A3273B" w:rsidP="0022001B">
      <w:pPr>
        <w:overflowPunct/>
        <w:autoSpaceDE/>
        <w:autoSpaceDN/>
        <w:adjustRightInd/>
        <w:ind w:right="-330"/>
        <w:textAlignment w:val="auto"/>
        <w:rPr>
          <w:b/>
          <w:color w:val="auto"/>
          <w:sz w:val="36"/>
        </w:rPr>
      </w:pPr>
    </w:p>
    <w:p w14:paraId="161214F0" w14:textId="4EB9FE53" w:rsidR="00A3273B" w:rsidRDefault="00A3273B" w:rsidP="0022001B">
      <w:pPr>
        <w:overflowPunct/>
        <w:autoSpaceDE/>
        <w:autoSpaceDN/>
        <w:adjustRightInd/>
        <w:ind w:right="-330"/>
        <w:textAlignment w:val="auto"/>
        <w:rPr>
          <w:b/>
          <w:color w:val="auto"/>
          <w:sz w:val="36"/>
        </w:rPr>
      </w:pPr>
    </w:p>
    <w:p w14:paraId="505E8666" w14:textId="77777777" w:rsidR="00A3273B" w:rsidRPr="00E7374A" w:rsidRDefault="00A3273B" w:rsidP="0022001B">
      <w:pPr>
        <w:overflowPunct/>
        <w:autoSpaceDE/>
        <w:autoSpaceDN/>
        <w:adjustRightInd/>
        <w:ind w:right="-330"/>
        <w:textAlignment w:val="auto"/>
        <w:rPr>
          <w:b/>
          <w:color w:val="auto"/>
          <w:sz w:val="36"/>
        </w:rPr>
      </w:pPr>
    </w:p>
    <w:p w14:paraId="0950084E" w14:textId="77777777" w:rsidR="00F927A1" w:rsidRDefault="00270EEB" w:rsidP="00F927A1">
      <w:pPr>
        <w:overflowPunct/>
        <w:autoSpaceDE/>
        <w:autoSpaceDN/>
        <w:adjustRightInd/>
        <w:ind w:right="-95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F927A1">
      <w:pPr>
        <w:overflowPunct/>
        <w:autoSpaceDE/>
        <w:autoSpaceDN/>
        <w:adjustRightInd/>
        <w:ind w:right="-957"/>
        <w:textAlignment w:val="auto"/>
        <w:rPr>
          <w:b/>
          <w:color w:val="auto"/>
          <w:sz w:val="40"/>
          <w:szCs w:val="56"/>
        </w:rPr>
      </w:pPr>
      <w:r>
        <w:rPr>
          <w:b/>
          <w:color w:val="auto"/>
          <w:sz w:val="40"/>
          <w:szCs w:val="56"/>
        </w:rPr>
        <w:t>PUBLIC SERVICE PROGRAMME</w:t>
      </w:r>
    </w:p>
    <w:p w14:paraId="01AF2F4E" w14:textId="77777777" w:rsidR="00A3273B" w:rsidRDefault="00A3273B" w:rsidP="00190913">
      <w:pPr>
        <w:overflowPunct/>
        <w:autoSpaceDE/>
        <w:autoSpaceDN/>
        <w:adjustRightInd/>
        <w:textAlignment w:val="auto"/>
        <w:rPr>
          <w:b/>
          <w:i/>
          <w:color w:val="auto"/>
          <w:sz w:val="24"/>
        </w:rPr>
      </w:pPr>
    </w:p>
    <w:p w14:paraId="17C7C385" w14:textId="3B8AC679" w:rsidR="00190913" w:rsidRPr="00932CCA" w:rsidRDefault="00190913" w:rsidP="00190913">
      <w:pPr>
        <w:overflowPunct/>
        <w:autoSpaceDE/>
        <w:autoSpaceDN/>
        <w:adjustRightInd/>
        <w:textAlignment w:val="auto"/>
        <w:rPr>
          <w:b/>
          <w:i/>
          <w:color w:val="auto"/>
          <w:sz w:val="24"/>
        </w:rPr>
      </w:pPr>
      <w:r w:rsidRPr="00932CCA">
        <w:rPr>
          <w:b/>
          <w:i/>
          <w:color w:val="auto"/>
          <w:sz w:val="24"/>
        </w:rPr>
        <w:t xml:space="preserve">Module title: </w:t>
      </w:r>
      <w:r w:rsidR="0019062A">
        <w:rPr>
          <w:b/>
          <w:i/>
          <w:color w:val="auto"/>
          <w:sz w:val="24"/>
        </w:rPr>
        <w:t xml:space="preserve">Professional Police Practice </w:t>
      </w:r>
      <w:r w:rsidRPr="00932CCA">
        <w:rPr>
          <w:b/>
          <w:i/>
          <w:color w:val="auto"/>
          <w:sz w:val="24"/>
        </w:rPr>
        <w:t xml:space="preserve">1 (PCDA) </w:t>
      </w:r>
    </w:p>
    <w:p w14:paraId="1502641F" w14:textId="77777777" w:rsidR="00190913" w:rsidRPr="00270EEB" w:rsidRDefault="00190913" w:rsidP="00F927A1">
      <w:pPr>
        <w:overflowPunct/>
        <w:autoSpaceDE/>
        <w:autoSpaceDN/>
        <w:adjustRightInd/>
        <w:ind w:right="-957"/>
        <w:textAlignment w:val="auto"/>
        <w:rPr>
          <w:b/>
          <w:color w:val="auto"/>
          <w:sz w:val="36"/>
          <w:szCs w:val="56"/>
        </w:rPr>
      </w:pPr>
    </w:p>
    <w:p w14:paraId="6D58F4AD" w14:textId="6075BF78" w:rsidR="0010312C" w:rsidRPr="00270EEB" w:rsidRDefault="00F927A1" w:rsidP="0040668F">
      <w:pPr>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40668F">
      <w:pPr>
        <w:rPr>
          <w:sz w:val="24"/>
          <w:szCs w:val="24"/>
        </w:rPr>
      </w:pPr>
    </w:p>
    <w:p w14:paraId="619EE2C5" w14:textId="566EAA7A" w:rsidR="008B28E7" w:rsidRPr="00270EEB" w:rsidRDefault="62FE5CAF" w:rsidP="62FE5CAF">
      <w:pPr>
        <w:jc w:val="both"/>
        <w:rPr>
          <w:sz w:val="24"/>
          <w:szCs w:val="24"/>
        </w:rPr>
      </w:pPr>
      <w:r w:rsidRPr="62FE5CAF">
        <w:rPr>
          <w:sz w:val="24"/>
          <w:szCs w:val="24"/>
        </w:rPr>
        <w:t xml:space="preserve">Please read these notes carefully; they provide essential information. </w:t>
      </w:r>
    </w:p>
    <w:p w14:paraId="7142CEC8" w14:textId="3BAC6BD0" w:rsidR="62FE5CAF" w:rsidRDefault="62FE5CAF" w:rsidP="62FE5CAF">
      <w:pPr>
        <w:jc w:val="both"/>
        <w:rPr>
          <w:sz w:val="24"/>
          <w:szCs w:val="24"/>
        </w:rPr>
      </w:pPr>
    </w:p>
    <w:p w14:paraId="276E7F40" w14:textId="4E8F046F" w:rsidR="0040668F" w:rsidRPr="00270EEB" w:rsidRDefault="0040668F" w:rsidP="00FF7EBB">
      <w:pPr>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FF7EBB">
      <w:pPr>
        <w:jc w:val="both"/>
        <w:rPr>
          <w:b/>
          <w:sz w:val="24"/>
          <w:szCs w:val="24"/>
        </w:rPr>
      </w:pPr>
    </w:p>
    <w:p w14:paraId="113FEB01" w14:textId="07C33746" w:rsidR="004B69F6" w:rsidRPr="00270EEB" w:rsidRDefault="0040668F" w:rsidP="00FF7EBB">
      <w:pPr>
        <w:jc w:val="both"/>
        <w:rPr>
          <w:sz w:val="24"/>
          <w:szCs w:val="24"/>
        </w:rPr>
      </w:pPr>
      <w:r w:rsidRPr="00270EEB">
        <w:rPr>
          <w:sz w:val="24"/>
          <w:szCs w:val="24"/>
        </w:rPr>
        <w:t>The purpose of this</w:t>
      </w:r>
      <w:r w:rsidR="00751263" w:rsidRPr="00270EEB">
        <w:rPr>
          <w:sz w:val="24"/>
          <w:szCs w:val="24"/>
        </w:rPr>
        <w:t xml:space="preserve"> </w:t>
      </w:r>
      <w:r w:rsidR="00F139CF">
        <w:rPr>
          <w:sz w:val="24"/>
          <w:szCs w:val="24"/>
        </w:rPr>
        <w:t>workbook</w:t>
      </w:r>
      <w:r w:rsidR="00751263" w:rsidRPr="00270EEB">
        <w:rPr>
          <w:sz w:val="24"/>
          <w:szCs w:val="24"/>
        </w:rPr>
        <w:t xml:space="preserve"> is to enable </w:t>
      </w:r>
      <w:r w:rsidR="00F254D1" w:rsidRPr="00270EEB">
        <w:rPr>
          <w:sz w:val="24"/>
          <w:szCs w:val="24"/>
        </w:rPr>
        <w:t>learners</w:t>
      </w:r>
      <w:r w:rsidRPr="00270EEB">
        <w:rPr>
          <w:sz w:val="24"/>
          <w:szCs w:val="24"/>
        </w:rPr>
        <w:t xml:space="preserve"> to</w:t>
      </w:r>
      <w:r w:rsidR="0010312C" w:rsidRPr="00270EEB">
        <w:rPr>
          <w:sz w:val="24"/>
          <w:szCs w:val="24"/>
        </w:rPr>
        <w:t xml:space="preserve"> demonstrate and provide e</w:t>
      </w:r>
      <w:r w:rsidRPr="00270EEB">
        <w:rPr>
          <w:sz w:val="24"/>
          <w:szCs w:val="24"/>
        </w:rPr>
        <w:t xml:space="preserve">vidence of </w:t>
      </w:r>
      <w:r w:rsidR="0010312C" w:rsidRPr="00270EEB">
        <w:rPr>
          <w:sz w:val="24"/>
          <w:szCs w:val="24"/>
        </w:rPr>
        <w:t>how they meet</w:t>
      </w:r>
      <w:r w:rsidRPr="00270EEB">
        <w:rPr>
          <w:sz w:val="24"/>
          <w:szCs w:val="24"/>
        </w:rPr>
        <w:t xml:space="preserve"> the learning outcomes </w:t>
      </w:r>
      <w:r w:rsidR="00390074" w:rsidRPr="00270EEB">
        <w:rPr>
          <w:sz w:val="24"/>
          <w:szCs w:val="24"/>
        </w:rPr>
        <w:t xml:space="preserve">set by </w:t>
      </w:r>
      <w:r w:rsidR="009C3AC2">
        <w:rPr>
          <w:sz w:val="24"/>
          <w:szCs w:val="24"/>
        </w:rPr>
        <w:t xml:space="preserve">the </w:t>
      </w:r>
      <w:r w:rsidR="00270EEB">
        <w:rPr>
          <w:sz w:val="24"/>
          <w:szCs w:val="24"/>
        </w:rPr>
        <w:t>College of Policing</w:t>
      </w:r>
      <w:r w:rsidR="00390074" w:rsidRPr="00270EEB">
        <w:rPr>
          <w:sz w:val="24"/>
          <w:szCs w:val="24"/>
        </w:rPr>
        <w:t xml:space="preserve">, </w:t>
      </w:r>
      <w:r w:rsidRPr="00270EEB">
        <w:rPr>
          <w:sz w:val="24"/>
          <w:szCs w:val="24"/>
        </w:rPr>
        <w:t xml:space="preserve">for </w:t>
      </w:r>
      <w:r w:rsidR="009C3AC2">
        <w:rPr>
          <w:sz w:val="24"/>
          <w:szCs w:val="24"/>
        </w:rPr>
        <w:t xml:space="preserve">the </w:t>
      </w:r>
      <w:r w:rsidR="00270EEB">
        <w:rPr>
          <w:sz w:val="24"/>
          <w:szCs w:val="24"/>
        </w:rPr>
        <w:t xml:space="preserve">BSc </w:t>
      </w:r>
      <w:r w:rsidR="0010312C" w:rsidRPr="00270EEB">
        <w:rPr>
          <w:sz w:val="24"/>
          <w:szCs w:val="24"/>
        </w:rPr>
        <w:t>programme</w:t>
      </w:r>
      <w:r w:rsidR="00A3273B">
        <w:rPr>
          <w:sz w:val="24"/>
          <w:szCs w:val="24"/>
        </w:rPr>
        <w:t xml:space="preserve">. Essentially, you are being asked to outline your experiential learning based upon your theoretical understanding in a range of operational situations. </w:t>
      </w:r>
    </w:p>
    <w:p w14:paraId="5C274A72" w14:textId="77777777" w:rsidR="004B69F6" w:rsidRPr="00270EEB" w:rsidRDefault="004B69F6" w:rsidP="62FE5CAF">
      <w:pPr>
        <w:jc w:val="both"/>
        <w:rPr>
          <w:sz w:val="24"/>
          <w:szCs w:val="24"/>
        </w:rPr>
      </w:pPr>
    </w:p>
    <w:p w14:paraId="186131DD" w14:textId="2028718C" w:rsidR="62FE5CAF" w:rsidRDefault="64D01D80" w:rsidP="64D01D80">
      <w:pPr>
        <w:jc w:val="both"/>
        <w:rPr>
          <w:b/>
          <w:bCs/>
          <w:color w:val="auto"/>
          <w:sz w:val="22"/>
          <w:szCs w:val="22"/>
        </w:rPr>
      </w:pPr>
      <w:r w:rsidRPr="64D01D80">
        <w:rPr>
          <w:b/>
          <w:bCs/>
          <w:color w:val="auto"/>
          <w:sz w:val="22"/>
          <w:szCs w:val="22"/>
        </w:rPr>
        <w:t xml:space="preserve">Area of Professional Practice covered, (called elements in your module descriptor): </w:t>
      </w:r>
    </w:p>
    <w:p w14:paraId="7157586E" w14:textId="0D93EE6E" w:rsidR="62FE5CAF" w:rsidRDefault="62FE5CAF" w:rsidP="62FE5CAF">
      <w:pPr>
        <w:jc w:val="both"/>
        <w:rPr>
          <w:sz w:val="24"/>
          <w:szCs w:val="24"/>
        </w:rPr>
      </w:pPr>
    </w:p>
    <w:p w14:paraId="49175B06" w14:textId="32A3EA6C" w:rsidR="00A3273B" w:rsidRPr="00D8652C" w:rsidRDefault="00A3273B" w:rsidP="00A3273B">
      <w:pPr>
        <w:pStyle w:val="ListParagraph"/>
        <w:numPr>
          <w:ilvl w:val="0"/>
          <w:numId w:val="48"/>
        </w:numPr>
        <w:jc w:val="both"/>
        <w:rPr>
          <w:sz w:val="24"/>
          <w:szCs w:val="24"/>
        </w:rPr>
      </w:pPr>
      <w:r w:rsidRPr="00D8652C">
        <w:rPr>
          <w:sz w:val="24"/>
          <w:szCs w:val="24"/>
        </w:rPr>
        <w:t>Wellbeing and Resilience</w:t>
      </w:r>
    </w:p>
    <w:p w14:paraId="20787C31"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Communication Skills</w:t>
      </w:r>
    </w:p>
    <w:p w14:paraId="3E1B8577"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Managing Conflict</w:t>
      </w:r>
    </w:p>
    <w:p w14:paraId="4560CBAC" w14:textId="3AAA9B7B"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Valuing Difference and Inclusion</w:t>
      </w:r>
    </w:p>
    <w:p w14:paraId="3263D299" w14:textId="3A8272EE" w:rsidR="00A3273B" w:rsidRPr="00D8652C" w:rsidRDefault="00A3273B" w:rsidP="00A3273B">
      <w:pPr>
        <w:pStyle w:val="ListParagraph"/>
        <w:numPr>
          <w:ilvl w:val="0"/>
          <w:numId w:val="48"/>
        </w:numPr>
        <w:jc w:val="both"/>
        <w:rPr>
          <w:sz w:val="24"/>
          <w:szCs w:val="24"/>
        </w:rPr>
      </w:pPr>
      <w:r w:rsidRPr="00D8652C">
        <w:rPr>
          <w:sz w:val="24"/>
          <w:szCs w:val="24"/>
        </w:rPr>
        <w:t>Criminal Justice</w:t>
      </w:r>
    </w:p>
    <w:p w14:paraId="333D77E0" w14:textId="77777777" w:rsidR="00446792" w:rsidRPr="00D8652C" w:rsidRDefault="00A3273B" w:rsidP="00A3273B">
      <w:pPr>
        <w:pStyle w:val="ListParagraph"/>
        <w:numPr>
          <w:ilvl w:val="0"/>
          <w:numId w:val="48"/>
        </w:numPr>
        <w:jc w:val="both"/>
        <w:rPr>
          <w:sz w:val="24"/>
          <w:szCs w:val="24"/>
        </w:rPr>
      </w:pPr>
      <w:r w:rsidRPr="00D8652C">
        <w:rPr>
          <w:sz w:val="24"/>
          <w:szCs w:val="24"/>
        </w:rPr>
        <w:t>Decision making, discretion</w:t>
      </w:r>
    </w:p>
    <w:p w14:paraId="5C8436F9" w14:textId="77777777" w:rsidR="00446792" w:rsidRPr="00D8652C" w:rsidRDefault="00446792" w:rsidP="00A3273B">
      <w:pPr>
        <w:pStyle w:val="ListParagraph"/>
        <w:numPr>
          <w:ilvl w:val="0"/>
          <w:numId w:val="48"/>
        </w:numPr>
        <w:jc w:val="both"/>
        <w:rPr>
          <w:sz w:val="24"/>
          <w:szCs w:val="24"/>
        </w:rPr>
      </w:pPr>
      <w:r w:rsidRPr="00D8652C">
        <w:rPr>
          <w:sz w:val="24"/>
          <w:szCs w:val="24"/>
        </w:rPr>
        <w:t>C</w:t>
      </w:r>
      <w:r w:rsidR="00A3273B" w:rsidRPr="00D8652C">
        <w:rPr>
          <w:sz w:val="24"/>
          <w:szCs w:val="24"/>
        </w:rPr>
        <w:t>onducting Investigation</w:t>
      </w:r>
      <w:r w:rsidRPr="00D8652C">
        <w:rPr>
          <w:sz w:val="24"/>
          <w:szCs w:val="24"/>
        </w:rPr>
        <w:t>s</w:t>
      </w:r>
    </w:p>
    <w:p w14:paraId="799487A7" w14:textId="663A0FFC" w:rsidR="00A3273B" w:rsidRPr="00D8652C" w:rsidRDefault="00A3273B" w:rsidP="00A3273B">
      <w:pPr>
        <w:pStyle w:val="ListParagraph"/>
        <w:numPr>
          <w:ilvl w:val="0"/>
          <w:numId w:val="48"/>
        </w:numPr>
        <w:jc w:val="both"/>
        <w:rPr>
          <w:sz w:val="24"/>
          <w:szCs w:val="24"/>
        </w:rPr>
      </w:pPr>
      <w:r w:rsidRPr="00D8652C">
        <w:rPr>
          <w:sz w:val="24"/>
          <w:szCs w:val="24"/>
        </w:rPr>
        <w:t xml:space="preserve">Criminal Justice (Managing offenders) </w:t>
      </w:r>
    </w:p>
    <w:p w14:paraId="3B9BEF73" w14:textId="4384DB3E" w:rsidR="008B28E7" w:rsidRPr="00270EEB" w:rsidRDefault="008B28E7" w:rsidP="62FE5CAF">
      <w:pPr>
        <w:jc w:val="both"/>
        <w:rPr>
          <w:sz w:val="24"/>
          <w:szCs w:val="24"/>
          <w:highlight w:val="yellow"/>
        </w:rPr>
      </w:pPr>
    </w:p>
    <w:p w14:paraId="1CD3127C" w14:textId="52A2F7AC" w:rsidR="0037A2D4" w:rsidRDefault="0037A2D4" w:rsidP="0037A2D4">
      <w:pPr>
        <w:jc w:val="both"/>
      </w:pPr>
      <w:r w:rsidRPr="0037A2D4">
        <w:rPr>
          <w:rFonts w:eastAsia="Arial"/>
          <w:color w:val="000000" w:themeColor="text1"/>
          <w:sz w:val="24"/>
          <w:szCs w:val="24"/>
        </w:rPr>
        <w:t xml:space="preserve">You may wish to use the same incidents as you’ve outlined in the Occupational Competence Portfolio. </w:t>
      </w:r>
    </w:p>
    <w:p w14:paraId="1485D2E5" w14:textId="1BE11FB5" w:rsidR="0037A2D4" w:rsidRDefault="0037A2D4" w:rsidP="0037A2D4">
      <w:pPr>
        <w:jc w:val="both"/>
      </w:pPr>
      <w:r w:rsidRPr="0037A2D4">
        <w:rPr>
          <w:rFonts w:eastAsia="Arial"/>
          <w:color w:val="000000" w:themeColor="text1"/>
          <w:sz w:val="24"/>
          <w:szCs w:val="24"/>
        </w:rPr>
        <w:t xml:space="preserve"> </w:t>
      </w:r>
    </w:p>
    <w:p w14:paraId="672DC2F0" w14:textId="39DDE189" w:rsidR="0037A2D4" w:rsidRDefault="0037A2D4" w:rsidP="0037A2D4">
      <w:pPr>
        <w:jc w:val="both"/>
      </w:pPr>
      <w:r w:rsidRPr="0037A2D4">
        <w:rPr>
          <w:rFonts w:eastAsia="Arial"/>
          <w:b/>
          <w:bCs/>
          <w:color w:val="000000" w:themeColor="text1"/>
          <w:sz w:val="24"/>
          <w:szCs w:val="24"/>
        </w:rPr>
        <w:t>How should the workbook be presented?</w:t>
      </w:r>
    </w:p>
    <w:p w14:paraId="40B01FED" w14:textId="701A2C9A" w:rsidR="0037A2D4" w:rsidRDefault="0037A2D4" w:rsidP="0037A2D4">
      <w:pPr>
        <w:jc w:val="both"/>
      </w:pPr>
      <w:r w:rsidRPr="0037A2D4">
        <w:rPr>
          <w:rFonts w:eastAsia="Arial"/>
          <w:color w:val="000000" w:themeColor="text1"/>
          <w:sz w:val="24"/>
          <w:szCs w:val="24"/>
        </w:rPr>
        <w:t xml:space="preserve"> </w:t>
      </w:r>
    </w:p>
    <w:p w14:paraId="3C8BC3D7" w14:textId="0866F352" w:rsidR="0037A2D4" w:rsidRDefault="0037A2D4" w:rsidP="0037A2D4">
      <w:pPr>
        <w:jc w:val="both"/>
      </w:pPr>
      <w:r w:rsidRPr="0037A2D4">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CD5258" w14:textId="24D7AFC0" w:rsidR="0037A2D4" w:rsidRDefault="0037A2D4" w:rsidP="0037A2D4">
      <w:pPr>
        <w:jc w:val="both"/>
      </w:pPr>
      <w:r w:rsidRPr="0037A2D4">
        <w:rPr>
          <w:rFonts w:eastAsia="Arial"/>
          <w:color w:val="000000" w:themeColor="text1"/>
          <w:sz w:val="24"/>
          <w:szCs w:val="24"/>
        </w:rPr>
        <w:t xml:space="preserve"> </w:t>
      </w:r>
    </w:p>
    <w:p w14:paraId="05AC3D1D" w14:textId="0BEC285B" w:rsidR="0037A2D4" w:rsidRDefault="0037A2D4" w:rsidP="0037A2D4">
      <w:pPr>
        <w:jc w:val="both"/>
      </w:pPr>
      <w:r w:rsidRPr="0037A2D4">
        <w:rPr>
          <w:rFonts w:eastAsia="Arial"/>
          <w:b/>
          <w:bCs/>
          <w:color w:val="000000" w:themeColor="text1"/>
          <w:sz w:val="24"/>
          <w:szCs w:val="24"/>
        </w:rPr>
        <w:t>Word count policy</w:t>
      </w:r>
      <w:r w:rsidRPr="0037A2D4">
        <w:rPr>
          <w:rFonts w:eastAsia="Arial"/>
          <w:color w:val="000000" w:themeColor="text1"/>
          <w:sz w:val="24"/>
          <w:szCs w:val="24"/>
        </w:rPr>
        <w:t xml:space="preserve"> can be found in chapter 7 of the Academic Quality under section 7.7 (this applies to presenting work above and under the specified word count).  </w:t>
      </w:r>
    </w:p>
    <w:p w14:paraId="1CA8CAAD" w14:textId="67F880EB" w:rsidR="0037A2D4" w:rsidRDefault="0037A2D4" w:rsidP="0037A2D4">
      <w:pPr>
        <w:jc w:val="both"/>
      </w:pPr>
      <w:r w:rsidRPr="0037A2D4">
        <w:rPr>
          <w:rFonts w:eastAsia="Arial"/>
          <w:color w:val="000000" w:themeColor="text1"/>
          <w:sz w:val="24"/>
          <w:szCs w:val="24"/>
        </w:rPr>
        <w:t>(</w:t>
      </w:r>
      <w:hyperlink r:id="rId12">
        <w:r w:rsidRPr="0037A2D4">
          <w:rPr>
            <w:rStyle w:val="Hyperlink"/>
            <w:rFonts w:eastAsia="Arial"/>
            <w:sz w:val="24"/>
            <w:szCs w:val="24"/>
          </w:rPr>
          <w:t>https://www.uwtsd.ac.uk/media/uwtsd-website/content-assets/documents/academic-office/aqh-chapters/chapters---en/Chapter_07_Assessment_Taught_Programmes_Pages_72-79-UPDATED-05-11-2019.pdf</w:t>
        </w:r>
      </w:hyperlink>
      <w:r w:rsidRPr="0037A2D4">
        <w:rPr>
          <w:rFonts w:eastAsia="Arial"/>
          <w:color w:val="0000FF"/>
          <w:sz w:val="24"/>
          <w:szCs w:val="24"/>
          <w:u w:val="single"/>
        </w:rPr>
        <w:t xml:space="preserve">) </w:t>
      </w:r>
    </w:p>
    <w:p w14:paraId="4DBFA51E" w14:textId="16424F3C" w:rsidR="0037A2D4" w:rsidRDefault="0037A2D4" w:rsidP="0037A2D4">
      <w:pPr>
        <w:jc w:val="both"/>
      </w:pPr>
      <w:r w:rsidRPr="0037A2D4">
        <w:rPr>
          <w:rFonts w:eastAsia="Arial"/>
          <w:color w:val="000000" w:themeColor="text1"/>
          <w:sz w:val="24"/>
          <w:szCs w:val="24"/>
        </w:rPr>
        <w:t xml:space="preserve"> </w:t>
      </w:r>
    </w:p>
    <w:p w14:paraId="48EFC479" w14:textId="7A641535" w:rsidR="0037A2D4" w:rsidRDefault="0037A2D4" w:rsidP="0037A2D4">
      <w:pPr>
        <w:jc w:val="both"/>
      </w:pPr>
      <w:r w:rsidRPr="0037A2D4">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6DABB954" w14:textId="78122F80" w:rsidR="0037A2D4" w:rsidRDefault="000C4E40" w:rsidP="0037A2D4">
      <w:pPr>
        <w:jc w:val="both"/>
      </w:pPr>
      <w:hyperlink r:id="rId13">
        <w:r w:rsidR="0037A2D4" w:rsidRPr="0037A2D4">
          <w:rPr>
            <w:rStyle w:val="Hyperlink"/>
            <w:rFonts w:eastAsia="Arial"/>
            <w:sz w:val="24"/>
            <w:szCs w:val="24"/>
          </w:rPr>
          <w:t>https://moodle.uwtsd.ac.uk/pluginfile.php/298870/mod_resource/content/1/Reflective%20Practice%20for%20Policing%20Students%20-%20Selina%20Copley%20Chapter5.pdf</w:t>
        </w:r>
      </w:hyperlink>
    </w:p>
    <w:p w14:paraId="1FF3DBAD" w14:textId="4D6FD5F7" w:rsidR="0037A2D4" w:rsidRDefault="0037A2D4" w:rsidP="0037A2D4">
      <w:pPr>
        <w:jc w:val="both"/>
      </w:pPr>
      <w:r w:rsidRPr="0037A2D4">
        <w:rPr>
          <w:rFonts w:eastAsia="Arial"/>
          <w:color w:val="000000" w:themeColor="text1"/>
          <w:sz w:val="24"/>
          <w:szCs w:val="24"/>
        </w:rPr>
        <w:t xml:space="preserve"> </w:t>
      </w:r>
    </w:p>
    <w:p w14:paraId="5D24C399" w14:textId="1875D2E2" w:rsidR="0037A2D4" w:rsidRDefault="0037A2D4" w:rsidP="0037A2D4">
      <w:pPr>
        <w:jc w:val="both"/>
      </w:pPr>
      <w:r w:rsidRPr="0037A2D4">
        <w:rPr>
          <w:rFonts w:eastAsia="Arial"/>
          <w:b/>
          <w:bCs/>
          <w:color w:val="000000" w:themeColor="text1"/>
          <w:sz w:val="24"/>
          <w:szCs w:val="24"/>
        </w:rPr>
        <w:t>How is the workbook assessed?</w:t>
      </w:r>
    </w:p>
    <w:p w14:paraId="77B74513" w14:textId="3C953D93" w:rsidR="0037A2D4" w:rsidRDefault="0037A2D4" w:rsidP="0037A2D4">
      <w:pPr>
        <w:jc w:val="both"/>
      </w:pPr>
      <w:r w:rsidRPr="0037A2D4">
        <w:rPr>
          <w:rFonts w:eastAsia="Arial"/>
          <w:color w:val="000000" w:themeColor="text1"/>
          <w:sz w:val="24"/>
          <w:szCs w:val="24"/>
        </w:rPr>
        <w:t xml:space="preserve"> </w:t>
      </w:r>
    </w:p>
    <w:p w14:paraId="1226AB3C" w14:textId="1BAF09FF" w:rsidR="0037A2D4" w:rsidRDefault="0037A2D4" w:rsidP="0037A2D4">
      <w:pPr>
        <w:jc w:val="both"/>
      </w:pPr>
      <w:r w:rsidRPr="0037A2D4">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0037A2D4">
        <w:rPr>
          <w:rFonts w:eastAsia="Arial"/>
          <w:color w:val="000000" w:themeColor="text1"/>
          <w:sz w:val="24"/>
          <w:szCs w:val="24"/>
        </w:rPr>
        <w:lastRenderedPageBreak/>
        <w:t xml:space="preserve">training staff will not be involved in assessing or marking your workbook after it has been submitted. </w:t>
      </w:r>
    </w:p>
    <w:p w14:paraId="360A603E" w14:textId="7167A735" w:rsidR="0037A2D4" w:rsidRDefault="0037A2D4" w:rsidP="0037A2D4">
      <w:pPr>
        <w:jc w:val="both"/>
      </w:pPr>
      <w:r w:rsidRPr="0037A2D4">
        <w:rPr>
          <w:rFonts w:eastAsia="Arial"/>
          <w:color w:val="000000" w:themeColor="text1"/>
          <w:sz w:val="24"/>
          <w:szCs w:val="24"/>
        </w:rPr>
        <w:t xml:space="preserve"> </w:t>
      </w:r>
    </w:p>
    <w:p w14:paraId="4FEF5132" w14:textId="0C03CAFA" w:rsidR="0037A2D4" w:rsidRDefault="0037A2D4" w:rsidP="0037A2D4">
      <w:pPr>
        <w:jc w:val="both"/>
      </w:pPr>
      <w:r w:rsidRPr="0037A2D4">
        <w:rPr>
          <w:rFonts w:eastAsia="Arial"/>
          <w:color w:val="000000" w:themeColor="text1"/>
          <w:sz w:val="24"/>
          <w:szCs w:val="24"/>
        </w:rPr>
        <w:t>Dates of workbook submission will be made available during the initial training day and posted on Moodle.</w:t>
      </w:r>
    </w:p>
    <w:p w14:paraId="5A428107" w14:textId="15100D1E" w:rsidR="0037A2D4" w:rsidRDefault="0037A2D4" w:rsidP="0037A2D4">
      <w:pPr>
        <w:jc w:val="both"/>
      </w:pPr>
      <w:r w:rsidRPr="0037A2D4">
        <w:rPr>
          <w:rFonts w:eastAsia="Arial"/>
          <w:color w:val="000000" w:themeColor="text1"/>
          <w:sz w:val="24"/>
          <w:szCs w:val="24"/>
        </w:rPr>
        <w:t xml:space="preserve"> </w:t>
      </w:r>
    </w:p>
    <w:p w14:paraId="384749A7" w14:textId="0463FAF5" w:rsidR="0037A2D4" w:rsidRDefault="0037A2D4" w:rsidP="0037A2D4">
      <w:pPr>
        <w:jc w:val="both"/>
      </w:pPr>
      <w:r w:rsidRPr="0037A2D4">
        <w:rPr>
          <w:rFonts w:eastAsia="Arial"/>
          <w:color w:val="000000" w:themeColor="text1"/>
          <w:sz w:val="24"/>
          <w:szCs w:val="24"/>
        </w:rPr>
        <w:t>Once submitted your workbook will be assessed and marked independently.</w:t>
      </w:r>
    </w:p>
    <w:p w14:paraId="38A2A33D" w14:textId="77444A41" w:rsidR="0037A2D4" w:rsidRDefault="0037A2D4" w:rsidP="0037A2D4">
      <w:pPr>
        <w:jc w:val="both"/>
        <w:rPr>
          <w:sz w:val="24"/>
          <w:szCs w:val="24"/>
        </w:rPr>
      </w:pPr>
    </w:p>
    <w:p w14:paraId="0FA4C42B" w14:textId="77777777" w:rsidR="008B28E7" w:rsidRPr="00270EEB" w:rsidRDefault="008B28E7" w:rsidP="00FF7EBB">
      <w:pPr>
        <w:jc w:val="both"/>
        <w:rPr>
          <w:sz w:val="24"/>
          <w:szCs w:val="24"/>
        </w:rPr>
      </w:pPr>
    </w:p>
    <w:p w14:paraId="3F0651C1" w14:textId="77777777" w:rsidR="00F546D1" w:rsidRPr="00270EEB" w:rsidRDefault="00F546D1" w:rsidP="00FF7EBB">
      <w:pPr>
        <w:jc w:val="both"/>
        <w:rPr>
          <w:b/>
          <w:sz w:val="24"/>
          <w:szCs w:val="24"/>
        </w:rPr>
      </w:pPr>
    </w:p>
    <w:p w14:paraId="707B326D" w14:textId="77777777" w:rsidR="00F546D1" w:rsidRPr="00270EEB" w:rsidRDefault="00F546D1" w:rsidP="00FF7EBB">
      <w:pPr>
        <w:jc w:val="both"/>
        <w:rPr>
          <w:b/>
          <w:sz w:val="24"/>
          <w:szCs w:val="24"/>
        </w:rPr>
      </w:pPr>
    </w:p>
    <w:p w14:paraId="414A6D38" w14:textId="77777777" w:rsidR="00D625E7" w:rsidRDefault="00D625E7">
      <w:pPr>
        <w:overflowPunct/>
        <w:autoSpaceDE/>
        <w:autoSpaceDN/>
        <w:adjustRightInd/>
        <w:textAlignment w:val="auto"/>
        <w:rPr>
          <w:b/>
          <w:sz w:val="24"/>
          <w:szCs w:val="24"/>
        </w:rPr>
      </w:pPr>
      <w:r>
        <w:rPr>
          <w:b/>
          <w:sz w:val="24"/>
          <w:szCs w:val="24"/>
        </w:rPr>
        <w:br w:type="page"/>
      </w:r>
    </w:p>
    <w:p w14:paraId="5F4CCD4A" w14:textId="77777777" w:rsidR="000325D9" w:rsidRPr="00270EEB" w:rsidRDefault="000325D9" w:rsidP="00FF7EBB">
      <w:pPr>
        <w:jc w:val="both"/>
        <w:rPr>
          <w:sz w:val="24"/>
          <w:szCs w:val="24"/>
        </w:rPr>
      </w:pPr>
      <w:r w:rsidRPr="00270EEB">
        <w:rPr>
          <w:b/>
          <w:sz w:val="24"/>
          <w:szCs w:val="24"/>
        </w:rPr>
        <w:lastRenderedPageBreak/>
        <w:t>Confidentiality</w:t>
      </w:r>
    </w:p>
    <w:p w14:paraId="206C88D2" w14:textId="77777777" w:rsidR="008B28E7" w:rsidRPr="00270EEB" w:rsidRDefault="008B28E7" w:rsidP="00FF7EBB">
      <w:pPr>
        <w:jc w:val="both"/>
        <w:rPr>
          <w:b/>
          <w:sz w:val="24"/>
          <w:szCs w:val="24"/>
        </w:rPr>
      </w:pPr>
    </w:p>
    <w:p w14:paraId="7EC99A35" w14:textId="49249D08" w:rsidR="000325D9" w:rsidRPr="00270EEB" w:rsidRDefault="62FE5CAF" w:rsidP="62FE5CAF">
      <w:pPr>
        <w:jc w:val="both"/>
        <w:rPr>
          <w:sz w:val="24"/>
          <w:szCs w:val="24"/>
        </w:rPr>
      </w:pPr>
      <w:r w:rsidRPr="62FE5CAF">
        <w:rPr>
          <w:sz w:val="24"/>
          <w:szCs w:val="24"/>
        </w:rPr>
        <w:t>It is important that no individual can be identified either directly or indirectly from the information in the workbook. Therefore, you must:</w:t>
      </w:r>
    </w:p>
    <w:p w14:paraId="172DCCC1" w14:textId="77777777" w:rsidR="000325D9" w:rsidRPr="00270EEB" w:rsidRDefault="000325D9" w:rsidP="00FF7EBB">
      <w:pPr>
        <w:jc w:val="both"/>
        <w:rPr>
          <w:sz w:val="24"/>
          <w:szCs w:val="24"/>
        </w:rPr>
      </w:pPr>
    </w:p>
    <w:p w14:paraId="5314D85C" w14:textId="1535D119" w:rsidR="000325D9" w:rsidRPr="00270EEB" w:rsidRDefault="62FE5CAF" w:rsidP="62FE5CAF">
      <w:pPr>
        <w:pStyle w:val="ListParagraph"/>
        <w:numPr>
          <w:ilvl w:val="0"/>
          <w:numId w:val="1"/>
        </w:numPr>
        <w:spacing w:line="259" w:lineRule="auto"/>
        <w:jc w:val="both"/>
        <w:rPr>
          <w:color w:val="auto"/>
          <w:sz w:val="24"/>
          <w:szCs w:val="24"/>
        </w:rPr>
      </w:pPr>
      <w:r w:rsidRPr="62FE5CAF">
        <w:rPr>
          <w:sz w:val="24"/>
          <w:szCs w:val="24"/>
        </w:rPr>
        <w:t>a</w:t>
      </w:r>
      <w:r w:rsidRPr="62FE5CAF">
        <w:rPr>
          <w:color w:val="auto"/>
          <w:sz w:val="24"/>
          <w:szCs w:val="24"/>
        </w:rPr>
        <w:t>dhere to guidance in the Student Handbook about unfair practice and plagiarism;</w:t>
      </w:r>
    </w:p>
    <w:p w14:paraId="61BD2FDD" w14:textId="2602E35E"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not identify individuals including witnesses, victims or offenders by name;</w:t>
      </w:r>
    </w:p>
    <w:p w14:paraId="31E22773" w14:textId="57D957A0"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4C102B69" w14:textId="48038418" w:rsidR="00F92E4D" w:rsidRPr="00E03B6D" w:rsidRDefault="62FE5CAF" w:rsidP="62FE5CAF">
      <w:pPr>
        <w:numPr>
          <w:ilvl w:val="0"/>
          <w:numId w:val="26"/>
        </w:numPr>
        <w:spacing w:line="259" w:lineRule="auto"/>
        <w:jc w:val="both"/>
        <w:rPr>
          <w:color w:val="auto"/>
          <w:sz w:val="24"/>
          <w:szCs w:val="24"/>
        </w:rPr>
      </w:pPr>
      <w:r w:rsidRPr="62FE5CAF">
        <w:rPr>
          <w:color w:val="auto"/>
          <w:sz w:val="24"/>
          <w:szCs w:val="24"/>
        </w:rPr>
        <w:t xml:space="preserve">take personal responsibility for adhering to confidentiality rules. </w:t>
      </w:r>
    </w:p>
    <w:p w14:paraId="4A7E7B8A" w14:textId="49EF66EF" w:rsidR="00865008" w:rsidRPr="00E03B6D" w:rsidRDefault="62FE5CAF" w:rsidP="00FF7EBB">
      <w:pPr>
        <w:numPr>
          <w:ilvl w:val="0"/>
          <w:numId w:val="26"/>
        </w:numPr>
        <w:jc w:val="both"/>
        <w:rPr>
          <w:color w:val="auto"/>
          <w:sz w:val="24"/>
          <w:szCs w:val="24"/>
        </w:rPr>
      </w:pPr>
      <w:r w:rsidRPr="12871B79">
        <w:rPr>
          <w:color w:val="auto"/>
          <w:sz w:val="24"/>
          <w:szCs w:val="24"/>
        </w:rPr>
        <w:t>not include any dates of any incidents or anything that specifically identifies an actual incident.</w:t>
      </w:r>
    </w:p>
    <w:p w14:paraId="13A8FDD3" w14:textId="777B8197" w:rsidR="12871B79" w:rsidRDefault="12871B79" w:rsidP="12871B79">
      <w:pPr>
        <w:jc w:val="both"/>
        <w:rPr>
          <w:color w:val="auto"/>
          <w:sz w:val="24"/>
          <w:szCs w:val="24"/>
        </w:rPr>
      </w:pPr>
    </w:p>
    <w:p w14:paraId="7641E7DB" w14:textId="322573B2" w:rsidR="12871B79" w:rsidRDefault="12871B79" w:rsidP="12871B79">
      <w:pPr>
        <w:jc w:val="both"/>
        <w:rPr>
          <w:color w:val="auto"/>
          <w:sz w:val="24"/>
          <w:szCs w:val="24"/>
        </w:rPr>
      </w:pPr>
    </w:p>
    <w:p w14:paraId="5FB9BC73" w14:textId="221E1AF8" w:rsidR="5B41F877" w:rsidRDefault="5B41F877" w:rsidP="12871B79">
      <w:pPr>
        <w:jc w:val="both"/>
      </w:pPr>
      <w:r w:rsidRPr="5FC9569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5FC95697">
        <w:rPr>
          <w:rFonts w:ascii="Calibri" w:eastAsia="Calibri" w:hAnsi="Calibri" w:cs="Calibri"/>
          <w:color w:val="000000" w:themeColor="text1"/>
          <w:sz w:val="24"/>
          <w:szCs w:val="24"/>
        </w:rPr>
        <w:t xml:space="preserve"> </w:t>
      </w:r>
    </w:p>
    <w:p w14:paraId="2E0C6FCB" w14:textId="7887EAB6" w:rsidR="5FC95697" w:rsidRDefault="5FC95697" w:rsidP="5FC95697">
      <w:pPr>
        <w:jc w:val="both"/>
        <w:rPr>
          <w:color w:val="000000" w:themeColor="text1"/>
          <w:sz w:val="24"/>
          <w:szCs w:val="24"/>
        </w:rPr>
      </w:pPr>
    </w:p>
    <w:p w14:paraId="4335E62D" w14:textId="218F99B1" w:rsidR="5FC95697" w:rsidRDefault="5FC95697" w:rsidP="061C8C24">
      <w:pPr>
        <w:jc w:val="both"/>
        <w:rPr>
          <w:color w:val="000000" w:themeColor="text1"/>
          <w:sz w:val="24"/>
          <w:szCs w:val="24"/>
          <w:highlight w:val="yellow"/>
        </w:rPr>
      </w:pPr>
      <w:r w:rsidRPr="061C8C24">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r w:rsidRPr="061C8C24">
        <w:rPr>
          <w:rFonts w:ascii="Calibri" w:eastAsia="Calibri" w:hAnsi="Calibri" w:cs="Calibri"/>
          <w:color w:val="000000" w:themeColor="text1"/>
          <w:sz w:val="24"/>
          <w:szCs w:val="24"/>
        </w:rPr>
        <w:t xml:space="preserve"> </w:t>
      </w:r>
    </w:p>
    <w:p w14:paraId="60EC03CA" w14:textId="2FABB0D2" w:rsidR="12871B79" w:rsidRDefault="12871B79" w:rsidP="12871B79">
      <w:pPr>
        <w:jc w:val="both"/>
        <w:rPr>
          <w:rFonts w:ascii="Calibri" w:eastAsia="Calibri" w:hAnsi="Calibri" w:cs="Calibri"/>
          <w:color w:val="000000" w:themeColor="text1"/>
          <w:sz w:val="24"/>
          <w:szCs w:val="24"/>
        </w:rPr>
      </w:pPr>
    </w:p>
    <w:p w14:paraId="5039A991" w14:textId="1BED44EA" w:rsidR="12871B79" w:rsidRDefault="12871B79" w:rsidP="12871B79">
      <w:pPr>
        <w:jc w:val="both"/>
        <w:rPr>
          <w:rFonts w:ascii="Calibri" w:eastAsia="Calibri" w:hAnsi="Calibri" w:cs="Calibri"/>
          <w:color w:val="000000" w:themeColor="text1"/>
          <w:sz w:val="24"/>
          <w:szCs w:val="24"/>
        </w:rPr>
      </w:pPr>
    </w:p>
    <w:p w14:paraId="786537F6" w14:textId="6772C35F" w:rsidR="5B41F877" w:rsidRDefault="5B41F877" w:rsidP="12871B79">
      <w:pPr>
        <w:jc w:val="both"/>
      </w:pPr>
      <w:r w:rsidRPr="12871B7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12871B79">
        <w:rPr>
          <w:rFonts w:ascii="Calibri" w:eastAsia="Calibri" w:hAnsi="Calibri" w:cs="Calibri"/>
          <w:color w:val="000000" w:themeColor="text1"/>
          <w:sz w:val="24"/>
          <w:szCs w:val="24"/>
        </w:rPr>
        <w:t xml:space="preserve"> </w:t>
      </w:r>
    </w:p>
    <w:p w14:paraId="6D3FDBB0" w14:textId="1626907F" w:rsidR="12871B79" w:rsidRDefault="12871B79" w:rsidP="12871B79">
      <w:pPr>
        <w:jc w:val="both"/>
        <w:rPr>
          <w:color w:val="auto"/>
          <w:sz w:val="24"/>
          <w:szCs w:val="24"/>
        </w:rPr>
      </w:pPr>
    </w:p>
    <w:p w14:paraId="235E43AC" w14:textId="77777777" w:rsidR="00FF7EBB" w:rsidRPr="00270EEB" w:rsidRDefault="00FF7EBB" w:rsidP="00FF7EBB">
      <w:pPr>
        <w:jc w:val="both"/>
        <w:rPr>
          <w:color w:val="auto"/>
          <w:sz w:val="24"/>
          <w:szCs w:val="24"/>
        </w:rPr>
      </w:pPr>
    </w:p>
    <w:p w14:paraId="7256DFDE" w14:textId="77777777" w:rsidR="00FF7EBB" w:rsidRPr="00270EEB" w:rsidRDefault="00FF7EBB" w:rsidP="00FF7EBB">
      <w:pPr>
        <w:jc w:val="both"/>
        <w:rPr>
          <w:b/>
          <w:color w:val="auto"/>
          <w:sz w:val="24"/>
          <w:szCs w:val="24"/>
        </w:rPr>
      </w:pPr>
      <w:r w:rsidRPr="00270EEB">
        <w:rPr>
          <w:b/>
          <w:color w:val="auto"/>
          <w:sz w:val="24"/>
          <w:szCs w:val="24"/>
        </w:rPr>
        <w:t>NOTE</w:t>
      </w:r>
    </w:p>
    <w:p w14:paraId="09D7454F" w14:textId="77777777" w:rsidR="00FF7EBB" w:rsidRPr="00270EEB" w:rsidRDefault="00FF7EBB" w:rsidP="00FF7EBB">
      <w:pPr>
        <w:jc w:val="both"/>
        <w:rPr>
          <w:color w:val="auto"/>
          <w:sz w:val="24"/>
          <w:szCs w:val="24"/>
        </w:rPr>
      </w:pPr>
    </w:p>
    <w:p w14:paraId="228A8C57" w14:textId="0636BE07" w:rsidR="00FF7EBB" w:rsidRPr="00270EEB" w:rsidRDefault="62FE5CAF" w:rsidP="62FE5CAF">
      <w:pPr>
        <w:jc w:val="both"/>
        <w:rPr>
          <w:color w:val="auto"/>
          <w:sz w:val="24"/>
          <w:szCs w:val="24"/>
        </w:rPr>
      </w:pPr>
      <w:r w:rsidRPr="62FE5CAF">
        <w:rPr>
          <w:color w:val="auto"/>
          <w:sz w:val="24"/>
          <w:szCs w:val="24"/>
        </w:rPr>
        <w:t xml:space="preserve">Your workbook will be submitted electronically via Turnitin on Moodle. Guidance on this is in the Student Handbook. </w:t>
      </w:r>
    </w:p>
    <w:p w14:paraId="3836B8A0" w14:textId="77777777" w:rsidR="00390074" w:rsidRPr="00270EEB" w:rsidRDefault="00390074" w:rsidP="00FF7EBB">
      <w:pPr>
        <w:ind w:left="360"/>
        <w:jc w:val="both"/>
        <w:rPr>
          <w:b/>
          <w:color w:val="auto"/>
          <w:sz w:val="24"/>
          <w:szCs w:val="24"/>
        </w:rPr>
      </w:pPr>
    </w:p>
    <w:p w14:paraId="2655B5DB" w14:textId="545C3178" w:rsidR="00390074" w:rsidRPr="00270EEB" w:rsidRDefault="00390074" w:rsidP="00FF7EBB">
      <w:pPr>
        <w:jc w:val="both"/>
        <w:rPr>
          <w:b/>
          <w:i/>
          <w:sz w:val="24"/>
          <w:szCs w:val="24"/>
        </w:rPr>
      </w:pPr>
      <w:r w:rsidRPr="00270EEB">
        <w:rPr>
          <w:b/>
          <w:i/>
          <w:sz w:val="24"/>
          <w:szCs w:val="24"/>
        </w:rPr>
        <w:t xml:space="preserve">Remember that the </w:t>
      </w:r>
      <w:r w:rsidR="00E03B6D">
        <w:rPr>
          <w:b/>
          <w:i/>
          <w:sz w:val="24"/>
          <w:szCs w:val="24"/>
        </w:rPr>
        <w:t>w</w:t>
      </w:r>
      <w:r w:rsidR="00F139CF">
        <w:rPr>
          <w:b/>
          <w:i/>
          <w:sz w:val="24"/>
          <w:szCs w:val="24"/>
        </w:rPr>
        <w:t>orkbook</w:t>
      </w:r>
      <w:r w:rsidRPr="00270EEB">
        <w:rPr>
          <w:b/>
          <w:i/>
          <w:sz w:val="24"/>
          <w:szCs w:val="24"/>
        </w:rPr>
        <w:t xml:space="preserve"> is YOUR </w:t>
      </w:r>
      <w:r w:rsidR="00920E5B" w:rsidRPr="00270EEB">
        <w:rPr>
          <w:b/>
          <w:i/>
          <w:sz w:val="24"/>
          <w:szCs w:val="24"/>
        </w:rPr>
        <w:t>responsibility you must not rely on the assessor or anyone else to pick up any confidentiality breaches as this is your work and you must accept full responsibility for confidentiality.</w:t>
      </w:r>
      <w:r w:rsidRPr="00270EEB">
        <w:rPr>
          <w:b/>
          <w:i/>
          <w:sz w:val="24"/>
          <w:szCs w:val="24"/>
        </w:rPr>
        <w:t xml:space="preserve"> Meeting all the confidentiality requirements is very important. </w:t>
      </w:r>
    </w:p>
    <w:p w14:paraId="412E6355" w14:textId="77777777" w:rsidR="00390074" w:rsidRPr="00270EEB" w:rsidRDefault="00390074" w:rsidP="00FF7EBB">
      <w:pPr>
        <w:ind w:left="360"/>
        <w:jc w:val="both"/>
        <w:rPr>
          <w:b/>
          <w:sz w:val="24"/>
          <w:szCs w:val="24"/>
        </w:rPr>
      </w:pPr>
    </w:p>
    <w:p w14:paraId="64788E41" w14:textId="77777777" w:rsidR="00E03B6D" w:rsidRDefault="00E03B6D" w:rsidP="00FF7EBB">
      <w:pPr>
        <w:jc w:val="both"/>
        <w:rPr>
          <w:b/>
          <w:sz w:val="24"/>
          <w:szCs w:val="24"/>
        </w:rPr>
      </w:pPr>
    </w:p>
    <w:p w14:paraId="2BA58660" w14:textId="6FE2A248" w:rsidR="000325D9" w:rsidRPr="00270EEB" w:rsidRDefault="000325D9" w:rsidP="00FF7EBB">
      <w:pPr>
        <w:jc w:val="both"/>
        <w:rPr>
          <w:b/>
          <w:sz w:val="24"/>
          <w:szCs w:val="24"/>
        </w:rPr>
      </w:pPr>
      <w:r w:rsidRPr="00270EEB">
        <w:rPr>
          <w:b/>
          <w:sz w:val="24"/>
          <w:szCs w:val="24"/>
        </w:rPr>
        <w:t>Dyslexia and other special circumstances</w:t>
      </w:r>
    </w:p>
    <w:p w14:paraId="0820EA31" w14:textId="77777777" w:rsidR="000325D9" w:rsidRPr="00270EEB" w:rsidRDefault="000325D9" w:rsidP="00FF7EBB">
      <w:pPr>
        <w:jc w:val="both"/>
        <w:rPr>
          <w:b/>
          <w:sz w:val="24"/>
          <w:szCs w:val="24"/>
          <w:u w:val="single"/>
        </w:rPr>
      </w:pPr>
    </w:p>
    <w:p w14:paraId="71C5210E" w14:textId="1E95DBA8" w:rsidR="000325D9" w:rsidRPr="00270EEB" w:rsidRDefault="62FE5CAF" w:rsidP="62FE5CAF">
      <w:pPr>
        <w:jc w:val="both"/>
        <w:rPr>
          <w:sz w:val="24"/>
          <w:szCs w:val="24"/>
        </w:rPr>
      </w:pPr>
      <w:r w:rsidRPr="62FE5CAF">
        <w:rPr>
          <w:sz w:val="24"/>
          <w:szCs w:val="24"/>
        </w:rPr>
        <w:t xml:space="preserve">If you have any condition that you feel may affect your ability to deal with any part of the programme, please see the </w:t>
      </w:r>
      <w:r w:rsidRPr="62FE5CAF">
        <w:rPr>
          <w:color w:val="auto"/>
          <w:sz w:val="24"/>
          <w:szCs w:val="24"/>
        </w:rPr>
        <w:t>Student Handbook for further guidance</w:t>
      </w:r>
      <w:r w:rsidRPr="62FE5CAF">
        <w:rPr>
          <w:sz w:val="24"/>
          <w:szCs w:val="24"/>
        </w:rPr>
        <w:t xml:space="preserve">. The University has a Student Services Unit that may be able to help but </w:t>
      </w:r>
      <w:r w:rsidRPr="62FE5CAF">
        <w:rPr>
          <w:b/>
          <w:bCs/>
          <w:i/>
          <w:iCs/>
          <w:sz w:val="24"/>
          <w:szCs w:val="24"/>
        </w:rPr>
        <w:t>it is the learner’s individual responsibility to contact them</w:t>
      </w:r>
      <w:r w:rsidRPr="62FE5CAF">
        <w:rPr>
          <w:sz w:val="24"/>
          <w:szCs w:val="24"/>
        </w:rPr>
        <w:t xml:space="preserve">. </w:t>
      </w:r>
    </w:p>
    <w:p w14:paraId="32920C53" w14:textId="77777777" w:rsidR="000325D9" w:rsidRPr="00270EEB" w:rsidRDefault="000325D9" w:rsidP="00FF7EBB">
      <w:pPr>
        <w:jc w:val="both"/>
        <w:rPr>
          <w:b/>
          <w:sz w:val="24"/>
          <w:szCs w:val="24"/>
        </w:rPr>
      </w:pPr>
    </w:p>
    <w:p w14:paraId="27EF97E8" w14:textId="77777777" w:rsidR="000325D9" w:rsidRPr="00270EEB" w:rsidRDefault="000325D9" w:rsidP="00FF7EBB">
      <w:pPr>
        <w:jc w:val="both"/>
        <w:rPr>
          <w:b/>
          <w:sz w:val="24"/>
          <w:szCs w:val="24"/>
        </w:rPr>
      </w:pPr>
    </w:p>
    <w:p w14:paraId="2DA36B43" w14:textId="77777777" w:rsidR="007C1D94" w:rsidRPr="00270EEB" w:rsidRDefault="00C7108B" w:rsidP="005463F1">
      <w:pPr>
        <w:rPr>
          <w:b/>
          <w:sz w:val="24"/>
          <w:szCs w:val="24"/>
        </w:rPr>
      </w:pPr>
      <w:r w:rsidRPr="00270EEB">
        <w:rPr>
          <w:b/>
          <w:sz w:val="24"/>
          <w:szCs w:val="24"/>
        </w:rPr>
        <w:br w:type="page"/>
      </w:r>
    </w:p>
    <w:p w14:paraId="224F2FC7" w14:textId="5D2FFE0C" w:rsidR="007C1D94" w:rsidRPr="00270EEB" w:rsidRDefault="62FE5CAF" w:rsidP="62FE5CAF">
      <w:pPr>
        <w:jc w:val="both"/>
        <w:rPr>
          <w:b/>
          <w:bCs/>
          <w:sz w:val="24"/>
          <w:szCs w:val="24"/>
        </w:rPr>
      </w:pPr>
      <w:r w:rsidRPr="62FE5CAF">
        <w:rPr>
          <w:b/>
          <w:bCs/>
          <w:sz w:val="24"/>
          <w:szCs w:val="24"/>
        </w:rPr>
        <w:lastRenderedPageBreak/>
        <w:t xml:space="preserve">Guidance: </w:t>
      </w:r>
    </w:p>
    <w:p w14:paraId="52E8970B" w14:textId="77777777" w:rsidR="008B28E7" w:rsidRPr="00270EEB" w:rsidRDefault="008B28E7" w:rsidP="00FF7EBB">
      <w:pPr>
        <w:jc w:val="both"/>
        <w:rPr>
          <w:i/>
          <w:sz w:val="24"/>
          <w:szCs w:val="24"/>
        </w:rPr>
      </w:pPr>
    </w:p>
    <w:p w14:paraId="3FF77237" w14:textId="66F04DB4" w:rsidR="007C1D94" w:rsidRPr="002030F2" w:rsidRDefault="62FE5CAF" w:rsidP="62FE5CAF">
      <w:pPr>
        <w:numPr>
          <w:ilvl w:val="0"/>
          <w:numId w:val="20"/>
        </w:numPr>
        <w:jc w:val="both"/>
        <w:rPr>
          <w:i/>
          <w:iCs/>
          <w:sz w:val="24"/>
          <w:szCs w:val="24"/>
        </w:rPr>
      </w:pPr>
      <w:r w:rsidRPr="62FE5CAF">
        <w:rPr>
          <w:i/>
          <w:iCs/>
          <w:sz w:val="24"/>
          <w:szCs w:val="24"/>
        </w:rPr>
        <w:t>Your workbook must contain the items specified in the table below (clearly identified and in the order given);</w:t>
      </w:r>
    </w:p>
    <w:p w14:paraId="12E56D11" w14:textId="0C2A6234" w:rsidR="00895FCE" w:rsidRPr="002030F2" w:rsidRDefault="62FE5CAF" w:rsidP="48DF4B50">
      <w:pPr>
        <w:numPr>
          <w:ilvl w:val="0"/>
          <w:numId w:val="20"/>
        </w:numPr>
        <w:jc w:val="both"/>
        <w:rPr>
          <w:i/>
          <w:iCs/>
          <w:sz w:val="24"/>
          <w:szCs w:val="24"/>
        </w:rPr>
      </w:pPr>
      <w:r w:rsidRPr="48DF4B50">
        <w:rPr>
          <w:i/>
          <w:iCs/>
          <w:sz w:val="24"/>
          <w:szCs w:val="24"/>
        </w:rPr>
        <w:t xml:space="preserve">You should use this particular document to insert your text / answer within each section of this workbook; </w:t>
      </w:r>
    </w:p>
    <w:p w14:paraId="4A3D15FA" w14:textId="21E7E95D" w:rsidR="63CC4F28" w:rsidRDefault="63CC4F28" w:rsidP="48DF4B50">
      <w:pPr>
        <w:numPr>
          <w:ilvl w:val="0"/>
          <w:numId w:val="20"/>
        </w:numPr>
        <w:jc w:val="both"/>
        <w:rPr>
          <w:i/>
          <w:iCs/>
          <w:sz w:val="24"/>
          <w:szCs w:val="24"/>
        </w:rPr>
      </w:pPr>
      <w:r w:rsidRPr="48DF4B50">
        <w:rPr>
          <w:i/>
          <w:iCs/>
          <w:sz w:val="24"/>
          <w:szCs w:val="24"/>
        </w:rPr>
        <w:t>You should upload your completed document as a saved pdf of this workbook; if this is not possible then a Worddoc file is acceptable.</w:t>
      </w:r>
      <w:r w:rsidR="1CF736B1" w:rsidRPr="48DF4B50">
        <w:rPr>
          <w:i/>
          <w:iCs/>
          <w:sz w:val="24"/>
          <w:szCs w:val="24"/>
        </w:rPr>
        <w:t xml:space="preserve"> Do not send a scanned file from a photocopier, an apple.dot file, or a Microsoft publisher file as Turnitin</w:t>
      </w:r>
      <w:r w:rsidR="4CBA31A3" w:rsidRPr="48DF4B50">
        <w:rPr>
          <w:i/>
          <w:iCs/>
          <w:sz w:val="24"/>
          <w:szCs w:val="24"/>
        </w:rPr>
        <w:t xml:space="preserve"> will not be able to assess them despite you being able to upload them.</w:t>
      </w:r>
    </w:p>
    <w:p w14:paraId="0695EACA" w14:textId="77777777" w:rsidR="00B12295" w:rsidRPr="00270EEB" w:rsidRDefault="00B12295" w:rsidP="00FF7EBB">
      <w:pPr>
        <w:jc w:val="both"/>
        <w:rPr>
          <w:b/>
          <w:sz w:val="24"/>
          <w:szCs w:val="24"/>
        </w:rPr>
      </w:pPr>
    </w:p>
    <w:p w14:paraId="405CF10B" w14:textId="4503AC3E" w:rsidR="008B28E7" w:rsidRPr="00270EEB" w:rsidRDefault="62FE5CAF" w:rsidP="62FE5CAF">
      <w:pPr>
        <w:jc w:val="both"/>
        <w:rPr>
          <w:b/>
          <w:bCs/>
          <w:sz w:val="24"/>
          <w:szCs w:val="24"/>
        </w:rPr>
      </w:pPr>
      <w:r w:rsidRPr="62FE5CAF">
        <w:rPr>
          <w:b/>
          <w:bCs/>
          <w:sz w:val="24"/>
          <w:szCs w:val="24"/>
        </w:rPr>
        <w:t xml:space="preserve">Contents: </w:t>
      </w:r>
    </w:p>
    <w:p w14:paraId="48980C89" w14:textId="77777777" w:rsidR="00B12295" w:rsidRPr="00270EEB" w:rsidRDefault="00B12295" w:rsidP="00FF7EBB">
      <w:pPr>
        <w:jc w:val="both"/>
        <w:rPr>
          <w:b/>
          <w:sz w:val="24"/>
          <w:szCs w:val="24"/>
        </w:rPr>
      </w:pPr>
    </w:p>
    <w:tbl>
      <w:tblPr>
        <w:tblW w:w="8518"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0"/>
        <w:gridCol w:w="5550"/>
        <w:gridCol w:w="1578"/>
      </w:tblGrid>
      <w:tr w:rsidR="00446F80" w:rsidRPr="00270EEB" w14:paraId="0CDD85F0" w14:textId="4A005F79" w:rsidTr="4C037C18">
        <w:tc>
          <w:tcPr>
            <w:tcW w:w="1390" w:type="dxa"/>
            <w:shd w:val="clear" w:color="auto" w:fill="auto"/>
          </w:tcPr>
          <w:p w14:paraId="0C25BFEF" w14:textId="0E3B031A" w:rsidR="00446F80" w:rsidRPr="00270EEB" w:rsidRDefault="62FE5CAF" w:rsidP="62FE5CAF">
            <w:pPr>
              <w:jc w:val="both"/>
              <w:rPr>
                <w:b/>
                <w:bCs/>
                <w:color w:val="auto"/>
                <w:sz w:val="22"/>
                <w:szCs w:val="22"/>
              </w:rPr>
            </w:pPr>
            <w:r w:rsidRPr="62FE5CAF">
              <w:rPr>
                <w:b/>
                <w:bCs/>
                <w:color w:val="auto"/>
                <w:sz w:val="22"/>
                <w:szCs w:val="22"/>
              </w:rPr>
              <w:t xml:space="preserve">Workbook </w:t>
            </w:r>
          </w:p>
        </w:tc>
        <w:tc>
          <w:tcPr>
            <w:tcW w:w="5550" w:type="dxa"/>
            <w:shd w:val="clear" w:color="auto" w:fill="auto"/>
          </w:tcPr>
          <w:p w14:paraId="1F40F756" w14:textId="746F93B6" w:rsidR="00446F80" w:rsidRPr="00270EEB" w:rsidRDefault="62FE5CAF" w:rsidP="62FE5CAF">
            <w:pPr>
              <w:jc w:val="both"/>
              <w:rPr>
                <w:b/>
                <w:bCs/>
                <w:color w:val="auto"/>
                <w:sz w:val="22"/>
                <w:szCs w:val="22"/>
              </w:rPr>
            </w:pPr>
            <w:r w:rsidRPr="62FE5CAF">
              <w:rPr>
                <w:b/>
                <w:bCs/>
                <w:color w:val="auto"/>
                <w:sz w:val="22"/>
                <w:szCs w:val="22"/>
              </w:rPr>
              <w:t xml:space="preserve">Area of Professional Practice </w:t>
            </w:r>
          </w:p>
          <w:p w14:paraId="1A5D6AF9" w14:textId="77777777" w:rsidR="00446F80" w:rsidRPr="00270EEB" w:rsidRDefault="00446F80" w:rsidP="62FE5CAF">
            <w:pPr>
              <w:jc w:val="both"/>
              <w:rPr>
                <w:b/>
                <w:bCs/>
                <w:color w:val="auto"/>
                <w:sz w:val="22"/>
                <w:szCs w:val="22"/>
              </w:rPr>
            </w:pPr>
          </w:p>
        </w:tc>
        <w:tc>
          <w:tcPr>
            <w:tcW w:w="1578" w:type="dxa"/>
          </w:tcPr>
          <w:p w14:paraId="0B5B7A74" w14:textId="18F87E3C" w:rsidR="00446F80" w:rsidRDefault="62FE5CAF" w:rsidP="62FE5CAF">
            <w:pPr>
              <w:jc w:val="both"/>
              <w:rPr>
                <w:b/>
                <w:bCs/>
                <w:color w:val="auto"/>
                <w:sz w:val="22"/>
                <w:szCs w:val="22"/>
              </w:rPr>
            </w:pPr>
            <w:r w:rsidRPr="62FE5CAF">
              <w:rPr>
                <w:b/>
                <w:bCs/>
                <w:color w:val="auto"/>
                <w:sz w:val="22"/>
                <w:szCs w:val="22"/>
              </w:rPr>
              <w:t>Word count</w:t>
            </w:r>
          </w:p>
        </w:tc>
      </w:tr>
      <w:tr w:rsidR="00446F80" w:rsidRPr="00270EEB" w14:paraId="3F209145" w14:textId="4F757148" w:rsidTr="4C037C18">
        <w:tc>
          <w:tcPr>
            <w:tcW w:w="1390" w:type="dxa"/>
            <w:shd w:val="clear" w:color="auto" w:fill="auto"/>
          </w:tcPr>
          <w:p w14:paraId="2967F37F" w14:textId="04D9D18D" w:rsidR="00446F80" w:rsidRPr="007B5CB2" w:rsidRDefault="64D01D80" w:rsidP="64D01D80">
            <w:pPr>
              <w:jc w:val="both"/>
              <w:rPr>
                <w:color w:val="auto"/>
                <w:sz w:val="22"/>
                <w:szCs w:val="22"/>
              </w:rPr>
            </w:pPr>
            <w:r w:rsidRPr="64D01D80">
              <w:rPr>
                <w:color w:val="auto"/>
                <w:sz w:val="22"/>
                <w:szCs w:val="22"/>
              </w:rPr>
              <w:t xml:space="preserve">Task 1 </w:t>
            </w:r>
          </w:p>
        </w:tc>
        <w:tc>
          <w:tcPr>
            <w:tcW w:w="5550" w:type="dxa"/>
            <w:shd w:val="clear" w:color="auto" w:fill="auto"/>
          </w:tcPr>
          <w:p w14:paraId="7CAD68AF" w14:textId="77777777" w:rsidR="00446F80" w:rsidRDefault="62FE5CAF" w:rsidP="62FE5CAF">
            <w:pPr>
              <w:jc w:val="both"/>
              <w:rPr>
                <w:b/>
                <w:bCs/>
                <w:sz w:val="22"/>
                <w:szCs w:val="22"/>
              </w:rPr>
            </w:pPr>
            <w:r w:rsidRPr="62FE5CAF">
              <w:rPr>
                <w:b/>
                <w:bCs/>
                <w:sz w:val="22"/>
                <w:szCs w:val="22"/>
              </w:rPr>
              <w:t>Wellbeing and Resilience</w:t>
            </w:r>
          </w:p>
          <w:p w14:paraId="13F52887" w14:textId="48D70A27" w:rsidR="00446F80" w:rsidRPr="00F6513F" w:rsidRDefault="00446F80" w:rsidP="62FE5CAF">
            <w:pPr>
              <w:jc w:val="both"/>
              <w:rPr>
                <w:b/>
                <w:bCs/>
                <w:sz w:val="22"/>
                <w:szCs w:val="22"/>
              </w:rPr>
            </w:pPr>
          </w:p>
        </w:tc>
        <w:tc>
          <w:tcPr>
            <w:tcW w:w="1578" w:type="dxa"/>
          </w:tcPr>
          <w:p w14:paraId="6787B963" w14:textId="4B919AFE" w:rsidR="00446F80" w:rsidRPr="001E7592" w:rsidRDefault="2200D607" w:rsidP="64D01D80">
            <w:pPr>
              <w:jc w:val="both"/>
              <w:rPr>
                <w:b/>
                <w:bCs/>
                <w:sz w:val="22"/>
                <w:szCs w:val="22"/>
              </w:rPr>
            </w:pPr>
            <w:r w:rsidRPr="4C037C18">
              <w:rPr>
                <w:b/>
                <w:bCs/>
                <w:sz w:val="22"/>
                <w:szCs w:val="22"/>
              </w:rPr>
              <w:t>1000</w:t>
            </w:r>
          </w:p>
        </w:tc>
      </w:tr>
      <w:tr w:rsidR="00446F80" w:rsidRPr="00270EEB" w14:paraId="73724C95" w14:textId="5CDFE9D3" w:rsidTr="4C037C18">
        <w:tc>
          <w:tcPr>
            <w:tcW w:w="1390" w:type="dxa"/>
            <w:shd w:val="clear" w:color="auto" w:fill="auto"/>
          </w:tcPr>
          <w:p w14:paraId="5F71CFD1" w14:textId="32136F1B" w:rsidR="00446F80" w:rsidRPr="007B5CB2" w:rsidRDefault="64D01D80" w:rsidP="64D01D80">
            <w:pPr>
              <w:jc w:val="both"/>
              <w:rPr>
                <w:color w:val="auto"/>
                <w:sz w:val="22"/>
                <w:szCs w:val="22"/>
              </w:rPr>
            </w:pPr>
            <w:r w:rsidRPr="64D01D80">
              <w:rPr>
                <w:color w:val="auto"/>
                <w:sz w:val="22"/>
                <w:szCs w:val="22"/>
              </w:rPr>
              <w:t>Task 2</w:t>
            </w:r>
          </w:p>
        </w:tc>
        <w:tc>
          <w:tcPr>
            <w:tcW w:w="5550" w:type="dxa"/>
            <w:shd w:val="clear" w:color="auto" w:fill="auto"/>
          </w:tcPr>
          <w:p w14:paraId="4C59266B" w14:textId="77777777" w:rsidR="00446F80" w:rsidRDefault="62FE5CAF" w:rsidP="62FE5CAF">
            <w:pPr>
              <w:jc w:val="both"/>
              <w:rPr>
                <w:b/>
                <w:bCs/>
                <w:color w:val="auto"/>
                <w:sz w:val="22"/>
                <w:szCs w:val="22"/>
              </w:rPr>
            </w:pPr>
            <w:r w:rsidRPr="62FE5CAF">
              <w:rPr>
                <w:b/>
                <w:bCs/>
                <w:color w:val="auto"/>
                <w:sz w:val="22"/>
                <w:szCs w:val="22"/>
              </w:rPr>
              <w:t>Communication Skills, Managing Conflict, Valuing Difference and Inclusion</w:t>
            </w:r>
          </w:p>
          <w:p w14:paraId="2C3E7745" w14:textId="2395FEB5" w:rsidR="00446F80" w:rsidRPr="00F6513F" w:rsidRDefault="00446F80" w:rsidP="62FE5CAF">
            <w:pPr>
              <w:jc w:val="both"/>
              <w:rPr>
                <w:b/>
                <w:bCs/>
                <w:color w:val="auto"/>
                <w:sz w:val="22"/>
                <w:szCs w:val="22"/>
              </w:rPr>
            </w:pPr>
          </w:p>
        </w:tc>
        <w:tc>
          <w:tcPr>
            <w:tcW w:w="1578" w:type="dxa"/>
          </w:tcPr>
          <w:p w14:paraId="151A1BD9" w14:textId="5A725FA1" w:rsidR="00446F80" w:rsidRPr="001E7592" w:rsidRDefault="62FE5CAF" w:rsidP="62FE5CAF">
            <w:pPr>
              <w:jc w:val="both"/>
              <w:rPr>
                <w:b/>
                <w:bCs/>
                <w:color w:val="auto"/>
                <w:sz w:val="22"/>
                <w:szCs w:val="22"/>
              </w:rPr>
            </w:pPr>
            <w:r w:rsidRPr="62FE5CAF">
              <w:rPr>
                <w:b/>
                <w:bCs/>
                <w:color w:val="auto"/>
                <w:sz w:val="22"/>
                <w:szCs w:val="22"/>
              </w:rPr>
              <w:t>1500</w:t>
            </w:r>
          </w:p>
        </w:tc>
      </w:tr>
      <w:tr w:rsidR="00446F80" w:rsidRPr="00270EEB" w14:paraId="6953A260" w14:textId="25AAFF4B" w:rsidTr="4C037C18">
        <w:tc>
          <w:tcPr>
            <w:tcW w:w="1390" w:type="dxa"/>
            <w:shd w:val="clear" w:color="auto" w:fill="auto"/>
          </w:tcPr>
          <w:p w14:paraId="02F0EB04" w14:textId="75DFE214" w:rsidR="00446F80" w:rsidRPr="007B5CB2" w:rsidRDefault="64D01D80" w:rsidP="64D01D80">
            <w:pPr>
              <w:jc w:val="both"/>
              <w:rPr>
                <w:color w:val="auto"/>
                <w:sz w:val="22"/>
                <w:szCs w:val="22"/>
              </w:rPr>
            </w:pPr>
            <w:r w:rsidRPr="64D01D80">
              <w:rPr>
                <w:color w:val="auto"/>
                <w:sz w:val="22"/>
                <w:szCs w:val="22"/>
              </w:rPr>
              <w:t xml:space="preserve">Task 3 </w:t>
            </w:r>
          </w:p>
        </w:tc>
        <w:tc>
          <w:tcPr>
            <w:tcW w:w="5550" w:type="dxa"/>
            <w:shd w:val="clear" w:color="auto" w:fill="auto"/>
          </w:tcPr>
          <w:p w14:paraId="49BE66F3" w14:textId="77777777" w:rsidR="00446F80" w:rsidRDefault="62FE5CAF" w:rsidP="62FE5CAF">
            <w:pPr>
              <w:jc w:val="both"/>
              <w:rPr>
                <w:b/>
                <w:bCs/>
                <w:sz w:val="22"/>
                <w:szCs w:val="22"/>
              </w:rPr>
            </w:pPr>
            <w:r w:rsidRPr="62FE5CAF">
              <w:rPr>
                <w:b/>
                <w:bCs/>
                <w:sz w:val="22"/>
                <w:szCs w:val="22"/>
              </w:rPr>
              <w:t xml:space="preserve">Criminal Justice, Valuing difference and inclusion </w:t>
            </w:r>
          </w:p>
          <w:p w14:paraId="6F74A7BB" w14:textId="474F56B6" w:rsidR="00446F80" w:rsidRPr="007B5CB2" w:rsidRDefault="00446F80" w:rsidP="62FE5CAF">
            <w:pPr>
              <w:jc w:val="both"/>
              <w:rPr>
                <w:b/>
                <w:bCs/>
                <w:sz w:val="22"/>
                <w:szCs w:val="22"/>
              </w:rPr>
            </w:pPr>
          </w:p>
        </w:tc>
        <w:tc>
          <w:tcPr>
            <w:tcW w:w="1578" w:type="dxa"/>
          </w:tcPr>
          <w:p w14:paraId="2C10A136" w14:textId="18BE4B8D" w:rsidR="00446F80" w:rsidRPr="001E7592" w:rsidRDefault="62FE5CAF" w:rsidP="62FE5CAF">
            <w:pPr>
              <w:jc w:val="both"/>
              <w:rPr>
                <w:b/>
                <w:bCs/>
                <w:sz w:val="22"/>
                <w:szCs w:val="22"/>
              </w:rPr>
            </w:pPr>
            <w:r w:rsidRPr="62FE5CAF">
              <w:rPr>
                <w:b/>
                <w:bCs/>
                <w:sz w:val="22"/>
                <w:szCs w:val="22"/>
              </w:rPr>
              <w:t>1500</w:t>
            </w:r>
          </w:p>
        </w:tc>
      </w:tr>
      <w:tr w:rsidR="00446F80" w:rsidRPr="00270EEB" w14:paraId="0E09B7AB" w14:textId="15055A9A" w:rsidTr="4C037C18">
        <w:tc>
          <w:tcPr>
            <w:tcW w:w="1390" w:type="dxa"/>
            <w:shd w:val="clear" w:color="auto" w:fill="auto"/>
          </w:tcPr>
          <w:p w14:paraId="48892DF1" w14:textId="320A2A6C" w:rsidR="00446F80" w:rsidRPr="007B5CB2" w:rsidRDefault="64D01D80" w:rsidP="64D01D80">
            <w:pPr>
              <w:jc w:val="both"/>
              <w:rPr>
                <w:color w:val="auto"/>
                <w:sz w:val="22"/>
                <w:szCs w:val="22"/>
              </w:rPr>
            </w:pPr>
            <w:r w:rsidRPr="64D01D80">
              <w:rPr>
                <w:color w:val="auto"/>
                <w:sz w:val="22"/>
                <w:szCs w:val="22"/>
              </w:rPr>
              <w:t xml:space="preserve">Task 4 </w:t>
            </w:r>
          </w:p>
        </w:tc>
        <w:tc>
          <w:tcPr>
            <w:tcW w:w="5550" w:type="dxa"/>
            <w:shd w:val="clear" w:color="auto" w:fill="auto"/>
          </w:tcPr>
          <w:p w14:paraId="2C50EDCE" w14:textId="1E9868C2" w:rsidR="00446F80" w:rsidRDefault="62FE5CAF" w:rsidP="62FE5CAF">
            <w:pPr>
              <w:jc w:val="both"/>
              <w:rPr>
                <w:b/>
                <w:bCs/>
                <w:sz w:val="22"/>
                <w:szCs w:val="22"/>
              </w:rPr>
            </w:pPr>
            <w:r w:rsidRPr="62FE5CAF">
              <w:rPr>
                <w:b/>
                <w:bCs/>
                <w:sz w:val="22"/>
                <w:szCs w:val="22"/>
              </w:rPr>
              <w:t xml:space="preserve">Decision making and discretion, Conducting Investigations and Criminal Justice (Managing offenders) </w:t>
            </w:r>
          </w:p>
          <w:p w14:paraId="51B4540F" w14:textId="2EEBEF88" w:rsidR="00446F80" w:rsidRPr="007B5CB2" w:rsidRDefault="00446F80" w:rsidP="62FE5CAF">
            <w:pPr>
              <w:jc w:val="both"/>
              <w:rPr>
                <w:b/>
                <w:bCs/>
                <w:sz w:val="22"/>
                <w:szCs w:val="22"/>
              </w:rPr>
            </w:pPr>
          </w:p>
        </w:tc>
        <w:tc>
          <w:tcPr>
            <w:tcW w:w="1578" w:type="dxa"/>
          </w:tcPr>
          <w:p w14:paraId="09719273" w14:textId="105ECC09" w:rsidR="00446F80" w:rsidRPr="001E7592" w:rsidRDefault="62FE5CAF" w:rsidP="62FE5CAF">
            <w:pPr>
              <w:jc w:val="both"/>
              <w:rPr>
                <w:b/>
                <w:bCs/>
                <w:sz w:val="22"/>
                <w:szCs w:val="22"/>
              </w:rPr>
            </w:pPr>
            <w:r w:rsidRPr="62FE5CAF">
              <w:rPr>
                <w:b/>
                <w:bCs/>
                <w:sz w:val="22"/>
                <w:szCs w:val="22"/>
              </w:rPr>
              <w:t>1500</w:t>
            </w:r>
          </w:p>
        </w:tc>
      </w:tr>
      <w:tr w:rsidR="00446F80" w:rsidRPr="00270EEB" w14:paraId="442B656B" w14:textId="650C0AB6" w:rsidTr="4C037C18">
        <w:trPr>
          <w:trHeight w:val="81"/>
        </w:trPr>
        <w:tc>
          <w:tcPr>
            <w:tcW w:w="1390" w:type="dxa"/>
            <w:shd w:val="clear" w:color="auto" w:fill="auto"/>
          </w:tcPr>
          <w:p w14:paraId="25D7C409" w14:textId="7D3960E8" w:rsidR="00446F80" w:rsidRPr="007B5CB2" w:rsidRDefault="00446F80" w:rsidP="64D01D80">
            <w:pPr>
              <w:jc w:val="both"/>
              <w:rPr>
                <w:color w:val="auto"/>
                <w:sz w:val="22"/>
                <w:szCs w:val="22"/>
              </w:rPr>
            </w:pPr>
          </w:p>
        </w:tc>
        <w:tc>
          <w:tcPr>
            <w:tcW w:w="5550" w:type="dxa"/>
            <w:shd w:val="clear" w:color="auto" w:fill="auto"/>
          </w:tcPr>
          <w:p w14:paraId="6188477D" w14:textId="77777777" w:rsidR="00446F80" w:rsidRPr="00F40CB5" w:rsidRDefault="62FE5CAF" w:rsidP="62FE5CAF">
            <w:pPr>
              <w:spacing w:line="360" w:lineRule="auto"/>
              <w:jc w:val="both"/>
              <w:rPr>
                <w:b/>
                <w:bCs/>
                <w:color w:val="auto"/>
                <w:sz w:val="22"/>
                <w:szCs w:val="22"/>
              </w:rPr>
            </w:pPr>
            <w:r w:rsidRPr="62FE5CAF">
              <w:rPr>
                <w:b/>
                <w:bCs/>
                <w:color w:val="auto"/>
                <w:sz w:val="22"/>
                <w:szCs w:val="22"/>
              </w:rPr>
              <w:t>Bibliography</w:t>
            </w:r>
          </w:p>
        </w:tc>
        <w:tc>
          <w:tcPr>
            <w:tcW w:w="1578" w:type="dxa"/>
          </w:tcPr>
          <w:p w14:paraId="1A03C628" w14:textId="77777777" w:rsidR="00446F80" w:rsidRPr="00F40CB5" w:rsidRDefault="00446F80" w:rsidP="62FE5CAF">
            <w:pPr>
              <w:spacing w:line="360" w:lineRule="auto"/>
              <w:jc w:val="both"/>
              <w:rPr>
                <w:b/>
                <w:bCs/>
                <w:color w:val="auto"/>
                <w:sz w:val="22"/>
                <w:szCs w:val="22"/>
              </w:rPr>
            </w:pPr>
          </w:p>
        </w:tc>
      </w:tr>
      <w:tr w:rsidR="62FE5CAF" w14:paraId="57F0A2EE" w14:textId="77777777" w:rsidTr="4C037C18">
        <w:trPr>
          <w:trHeight w:val="81"/>
        </w:trPr>
        <w:tc>
          <w:tcPr>
            <w:tcW w:w="1390" w:type="dxa"/>
            <w:shd w:val="clear" w:color="auto" w:fill="auto"/>
          </w:tcPr>
          <w:p w14:paraId="616CA187" w14:textId="7F235B8E" w:rsidR="62FE5CAF" w:rsidRDefault="06E76184" w:rsidP="62FE5CAF">
            <w:pPr>
              <w:jc w:val="both"/>
              <w:rPr>
                <w:color w:val="auto"/>
                <w:sz w:val="22"/>
                <w:szCs w:val="22"/>
              </w:rPr>
            </w:pPr>
            <w:r w:rsidRPr="48DF4B50">
              <w:rPr>
                <w:color w:val="auto"/>
                <w:sz w:val="22"/>
                <w:szCs w:val="22"/>
              </w:rPr>
              <w:t>Task 5</w:t>
            </w:r>
          </w:p>
        </w:tc>
        <w:tc>
          <w:tcPr>
            <w:tcW w:w="5550" w:type="dxa"/>
            <w:shd w:val="clear" w:color="auto" w:fill="auto"/>
          </w:tcPr>
          <w:p w14:paraId="77A165D5" w14:textId="0AC0C4B2" w:rsidR="62FE5CAF" w:rsidRDefault="62FE5CAF" w:rsidP="62FE5CAF">
            <w:pPr>
              <w:spacing w:line="360" w:lineRule="auto"/>
              <w:jc w:val="both"/>
              <w:rPr>
                <w:b/>
                <w:bCs/>
                <w:color w:val="auto"/>
                <w:sz w:val="22"/>
                <w:szCs w:val="22"/>
              </w:rPr>
            </w:pPr>
            <w:r w:rsidRPr="62FE5CAF">
              <w:rPr>
                <w:b/>
                <w:bCs/>
                <w:color w:val="auto"/>
                <w:sz w:val="22"/>
                <w:szCs w:val="22"/>
              </w:rPr>
              <w:t>Development Plan</w:t>
            </w:r>
          </w:p>
        </w:tc>
        <w:tc>
          <w:tcPr>
            <w:tcW w:w="1578" w:type="dxa"/>
            <w:vMerge w:val="restart"/>
          </w:tcPr>
          <w:p w14:paraId="07E89919" w14:textId="44C98132" w:rsidR="62FE5CAF" w:rsidRDefault="672E8968" w:rsidP="64D01D80">
            <w:pPr>
              <w:rPr>
                <w:b/>
                <w:bCs/>
                <w:color w:val="auto"/>
                <w:sz w:val="22"/>
                <w:szCs w:val="22"/>
              </w:rPr>
            </w:pPr>
            <w:r w:rsidRPr="4C037C18">
              <w:rPr>
                <w:b/>
                <w:bCs/>
                <w:color w:val="auto"/>
                <w:sz w:val="22"/>
                <w:szCs w:val="22"/>
              </w:rPr>
              <w:t>500</w:t>
            </w:r>
          </w:p>
        </w:tc>
      </w:tr>
      <w:tr w:rsidR="62FE5CAF" w14:paraId="2130921B" w14:textId="77777777" w:rsidTr="4C037C18">
        <w:trPr>
          <w:trHeight w:val="81"/>
        </w:trPr>
        <w:tc>
          <w:tcPr>
            <w:tcW w:w="1390" w:type="dxa"/>
            <w:shd w:val="clear" w:color="auto" w:fill="auto"/>
          </w:tcPr>
          <w:p w14:paraId="75520E83" w14:textId="014ACA97" w:rsidR="62FE5CAF" w:rsidRDefault="62FE5CAF" w:rsidP="64D01D80">
            <w:pPr>
              <w:jc w:val="both"/>
              <w:rPr>
                <w:color w:val="auto"/>
                <w:sz w:val="22"/>
                <w:szCs w:val="22"/>
              </w:rPr>
            </w:pPr>
          </w:p>
        </w:tc>
        <w:tc>
          <w:tcPr>
            <w:tcW w:w="5550" w:type="dxa"/>
            <w:shd w:val="clear" w:color="auto" w:fill="auto"/>
          </w:tcPr>
          <w:p w14:paraId="58D3C2A8" w14:textId="350159C9" w:rsidR="62FE5CAF" w:rsidRDefault="62FE5CAF" w:rsidP="62FE5CAF">
            <w:pPr>
              <w:jc w:val="both"/>
              <w:rPr>
                <w:b/>
                <w:bCs/>
                <w:color w:val="auto"/>
                <w:sz w:val="22"/>
                <w:szCs w:val="22"/>
              </w:rPr>
            </w:pPr>
          </w:p>
        </w:tc>
        <w:tc>
          <w:tcPr>
            <w:tcW w:w="1578" w:type="dxa"/>
            <w:vMerge/>
          </w:tcPr>
          <w:p w14:paraId="2C8806CB" w14:textId="77777777" w:rsidR="006A69F5" w:rsidRDefault="006A69F5"/>
        </w:tc>
      </w:tr>
      <w:tr w:rsidR="4C037C18" w14:paraId="359197BC" w14:textId="77777777" w:rsidTr="4C037C18">
        <w:trPr>
          <w:trHeight w:val="81"/>
        </w:trPr>
        <w:tc>
          <w:tcPr>
            <w:tcW w:w="1390" w:type="dxa"/>
            <w:shd w:val="clear" w:color="auto" w:fill="auto"/>
          </w:tcPr>
          <w:p w14:paraId="166BBACB" w14:textId="6FA14698" w:rsidR="4C037C18" w:rsidRDefault="4C037C18" w:rsidP="4C037C18">
            <w:pPr>
              <w:jc w:val="both"/>
              <w:rPr>
                <w:color w:val="000000" w:themeColor="text1"/>
                <w:sz w:val="22"/>
                <w:szCs w:val="22"/>
              </w:rPr>
            </w:pPr>
          </w:p>
        </w:tc>
        <w:tc>
          <w:tcPr>
            <w:tcW w:w="5550" w:type="dxa"/>
            <w:shd w:val="clear" w:color="auto" w:fill="auto"/>
          </w:tcPr>
          <w:p w14:paraId="763FA42C" w14:textId="34C9E068" w:rsidR="203AD02E" w:rsidRDefault="203AD02E" w:rsidP="4C037C18">
            <w:pPr>
              <w:jc w:val="both"/>
              <w:rPr>
                <w:b/>
                <w:bCs/>
                <w:color w:val="000000" w:themeColor="text1"/>
                <w:sz w:val="22"/>
                <w:szCs w:val="22"/>
              </w:rPr>
            </w:pPr>
            <w:r w:rsidRPr="4C037C18">
              <w:rPr>
                <w:b/>
                <w:bCs/>
                <w:color w:val="000000" w:themeColor="text1"/>
                <w:sz w:val="22"/>
                <w:szCs w:val="22"/>
              </w:rPr>
              <w:t xml:space="preserve">Total </w:t>
            </w:r>
          </w:p>
        </w:tc>
        <w:tc>
          <w:tcPr>
            <w:tcW w:w="1578" w:type="dxa"/>
          </w:tcPr>
          <w:p w14:paraId="0B8E10EE" w14:textId="5233649F" w:rsidR="203AD02E" w:rsidRDefault="203AD02E" w:rsidP="4C037C18">
            <w:pPr>
              <w:rPr>
                <w:b/>
                <w:bCs/>
                <w:color w:val="000000" w:themeColor="text1"/>
                <w:sz w:val="22"/>
                <w:szCs w:val="22"/>
              </w:rPr>
            </w:pPr>
            <w:r w:rsidRPr="4C037C18">
              <w:rPr>
                <w:b/>
                <w:bCs/>
                <w:color w:val="000000" w:themeColor="text1"/>
                <w:sz w:val="22"/>
                <w:szCs w:val="22"/>
              </w:rPr>
              <w:t>6000</w:t>
            </w:r>
          </w:p>
        </w:tc>
      </w:tr>
      <w:tr w:rsidR="62FE5CAF" w14:paraId="190BDDF5" w14:textId="77777777" w:rsidTr="4C037C18">
        <w:trPr>
          <w:trHeight w:val="81"/>
        </w:trPr>
        <w:tc>
          <w:tcPr>
            <w:tcW w:w="1390" w:type="dxa"/>
            <w:shd w:val="clear" w:color="auto" w:fill="auto"/>
          </w:tcPr>
          <w:p w14:paraId="5A14ECFC" w14:textId="191C2609" w:rsidR="62FE5CAF" w:rsidRDefault="62FE5CAF" w:rsidP="64D01D80">
            <w:pPr>
              <w:jc w:val="both"/>
              <w:rPr>
                <w:color w:val="auto"/>
                <w:sz w:val="22"/>
                <w:szCs w:val="22"/>
              </w:rPr>
            </w:pPr>
          </w:p>
        </w:tc>
        <w:tc>
          <w:tcPr>
            <w:tcW w:w="5550" w:type="dxa"/>
            <w:shd w:val="clear" w:color="auto" w:fill="auto"/>
          </w:tcPr>
          <w:p w14:paraId="6608CB35" w14:textId="08E41A9D" w:rsidR="62FE5CAF" w:rsidRDefault="62FE5CAF" w:rsidP="48DF4B50">
            <w:pPr>
              <w:spacing w:line="360" w:lineRule="auto"/>
              <w:jc w:val="both"/>
              <w:rPr>
                <w:b/>
                <w:bCs/>
                <w:color w:val="auto"/>
                <w:sz w:val="22"/>
                <w:szCs w:val="22"/>
              </w:rPr>
            </w:pPr>
            <w:r w:rsidRPr="48DF4B50">
              <w:rPr>
                <w:b/>
                <w:bCs/>
                <w:color w:val="auto"/>
                <w:sz w:val="22"/>
                <w:szCs w:val="22"/>
              </w:rPr>
              <w:t>Confirmation of Confidentiality and Plagiarism</w:t>
            </w:r>
          </w:p>
          <w:p w14:paraId="033CF1C6" w14:textId="432BED45" w:rsidR="62FE5CAF" w:rsidRDefault="35C0F44E" w:rsidP="48DF4B50">
            <w:pPr>
              <w:spacing w:line="360" w:lineRule="auto"/>
              <w:jc w:val="both"/>
              <w:rPr>
                <w:b/>
                <w:bCs/>
                <w:color w:val="auto"/>
                <w:sz w:val="22"/>
                <w:szCs w:val="22"/>
              </w:rPr>
            </w:pPr>
            <w:r w:rsidRPr="48DF4B50">
              <w:rPr>
                <w:b/>
                <w:bCs/>
                <w:i/>
                <w:iCs/>
                <w:color w:val="auto"/>
                <w:sz w:val="22"/>
                <w:szCs w:val="22"/>
              </w:rPr>
              <w:t>This is confirmed by submitting through Turnitin</w:t>
            </w:r>
          </w:p>
        </w:tc>
        <w:tc>
          <w:tcPr>
            <w:tcW w:w="1578" w:type="dxa"/>
          </w:tcPr>
          <w:p w14:paraId="1B0B6CAA" w14:textId="148F5207" w:rsidR="62FE5CAF" w:rsidRDefault="62FE5CAF" w:rsidP="62FE5CAF">
            <w:pPr>
              <w:spacing w:line="360" w:lineRule="auto"/>
              <w:jc w:val="both"/>
              <w:rPr>
                <w:b/>
                <w:bCs/>
                <w:color w:val="auto"/>
                <w:sz w:val="22"/>
                <w:szCs w:val="22"/>
              </w:rPr>
            </w:pPr>
          </w:p>
        </w:tc>
      </w:tr>
    </w:tbl>
    <w:p w14:paraId="40AB9FD6" w14:textId="77777777" w:rsidR="001E7592" w:rsidRDefault="001E7592" w:rsidP="0093018C">
      <w:pPr>
        <w:jc w:val="center"/>
        <w:rPr>
          <w:b/>
          <w:sz w:val="24"/>
          <w:szCs w:val="24"/>
        </w:rPr>
      </w:pPr>
    </w:p>
    <w:p w14:paraId="432E4825" w14:textId="77777777" w:rsidR="001E7592" w:rsidRDefault="001E7592" w:rsidP="0093018C">
      <w:pPr>
        <w:jc w:val="center"/>
        <w:rPr>
          <w:b/>
          <w:sz w:val="24"/>
          <w:szCs w:val="24"/>
        </w:rPr>
      </w:pPr>
    </w:p>
    <w:p w14:paraId="1DD51F52" w14:textId="4C20ADED" w:rsidR="007C1D94" w:rsidRPr="00270EEB" w:rsidRDefault="00E83F91" w:rsidP="64D01D80">
      <w:pPr>
        <w:jc w:val="center"/>
        <w:rPr>
          <w:b/>
          <w:bCs/>
          <w:sz w:val="24"/>
          <w:szCs w:val="24"/>
        </w:rPr>
      </w:pPr>
      <w:r w:rsidRPr="64D01D80">
        <w:rPr>
          <w:b/>
          <w:bCs/>
          <w:sz w:val="24"/>
          <w:szCs w:val="24"/>
        </w:rPr>
        <w:br w:type="page"/>
      </w:r>
      <w:r w:rsidR="64D01D80" w:rsidRPr="64D01D80">
        <w:rPr>
          <w:b/>
          <w:bCs/>
          <w:sz w:val="24"/>
          <w:szCs w:val="24"/>
        </w:rPr>
        <w:lastRenderedPageBreak/>
        <w:t>Task 1</w:t>
      </w:r>
    </w:p>
    <w:p w14:paraId="141F40F1" w14:textId="77777777" w:rsidR="000A469A" w:rsidRPr="00270EEB" w:rsidRDefault="000A469A" w:rsidP="00FF7EBB">
      <w:pPr>
        <w:jc w:val="both"/>
        <w:rPr>
          <w:b/>
          <w:sz w:val="24"/>
          <w:szCs w:val="24"/>
        </w:rPr>
      </w:pPr>
    </w:p>
    <w:p w14:paraId="1B8554D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FF7EBB">
      <w:pPr>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FF7EBB">
      <w:pPr>
        <w:jc w:val="both"/>
        <w:rPr>
          <w:b/>
          <w:sz w:val="24"/>
          <w:szCs w:val="24"/>
        </w:rPr>
      </w:pPr>
    </w:p>
    <w:p w14:paraId="6AB96EC0" w14:textId="54F04FE9" w:rsidR="004B69F6" w:rsidRPr="00003990" w:rsidRDefault="00C63D00" w:rsidP="00FF7EBB">
      <w:pPr>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FF7EBB">
      <w:pPr>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61C8C24">
        <w:tc>
          <w:tcPr>
            <w:tcW w:w="9067" w:type="dxa"/>
            <w:shd w:val="clear" w:color="auto" w:fill="auto"/>
          </w:tcPr>
          <w:p w14:paraId="6F4CBE1D" w14:textId="52DBBC0F" w:rsidR="000372B2" w:rsidRPr="00003990" w:rsidRDefault="62FE5CAF" w:rsidP="4465DD41">
            <w:pPr>
              <w:jc w:val="both"/>
              <w:rPr>
                <w:b/>
                <w:bCs/>
                <w:sz w:val="24"/>
                <w:szCs w:val="24"/>
                <w:highlight w:val="yellow"/>
              </w:rPr>
            </w:pPr>
            <w:r w:rsidRPr="061C8C24">
              <w:rPr>
                <w:sz w:val="24"/>
                <w:szCs w:val="24"/>
              </w:rPr>
              <w:t>Focussing on your initial 6 months of learning and since being attested as a Police Constable, outline the coping strategies you have applied to develop resilience and minimise stress.</w:t>
            </w:r>
          </w:p>
          <w:p w14:paraId="6E265046" w14:textId="77777777" w:rsidR="00E83F91" w:rsidRPr="00003990" w:rsidRDefault="00E83F91" w:rsidP="62FE5CAF">
            <w:pPr>
              <w:jc w:val="both"/>
              <w:rPr>
                <w:b/>
                <w:bCs/>
                <w:sz w:val="24"/>
                <w:szCs w:val="24"/>
              </w:rPr>
            </w:pPr>
          </w:p>
          <w:p w14:paraId="4EE28371" w14:textId="744DD7AA" w:rsidR="004F1E21" w:rsidRPr="00270EEB" w:rsidRDefault="40E85D95" w:rsidP="4C037C18">
            <w:pPr>
              <w:jc w:val="both"/>
              <w:rPr>
                <w:i/>
                <w:iCs/>
                <w:sz w:val="24"/>
                <w:szCs w:val="24"/>
              </w:rPr>
            </w:pPr>
            <w:r w:rsidRPr="4C037C18">
              <w:rPr>
                <w:i/>
                <w:iCs/>
                <w:sz w:val="24"/>
                <w:szCs w:val="24"/>
              </w:rPr>
              <w:t xml:space="preserve">1000 </w:t>
            </w:r>
            <w:r w:rsidR="62FE5CAF" w:rsidRPr="4C037C18">
              <w:rPr>
                <w:i/>
                <w:iCs/>
                <w:sz w:val="24"/>
                <w:szCs w:val="24"/>
              </w:rPr>
              <w:t>words (+/- 10%: include your actual word count at the end of each section)</w:t>
            </w:r>
          </w:p>
        </w:tc>
      </w:tr>
    </w:tbl>
    <w:p w14:paraId="48BEF9CF" w14:textId="77777777" w:rsidR="00025650" w:rsidRDefault="00025650" w:rsidP="00FF7EBB">
      <w:pPr>
        <w:jc w:val="both"/>
        <w:rPr>
          <w:b/>
          <w:sz w:val="24"/>
          <w:szCs w:val="24"/>
        </w:rPr>
      </w:pPr>
    </w:p>
    <w:p w14:paraId="37FB2362" w14:textId="77777777" w:rsidR="002657A7" w:rsidRDefault="00025650" w:rsidP="002657A7">
      <w:r w:rsidRPr="00025650">
        <w:rPr>
          <w:b/>
          <w:sz w:val="24"/>
          <w:szCs w:val="24"/>
        </w:rPr>
        <w:t>ANSWER:</w:t>
      </w:r>
      <w:r w:rsidR="002657A7" w:rsidRPr="002657A7">
        <w:t xml:space="preserve"> </w:t>
      </w:r>
    </w:p>
    <w:p w14:paraId="1F276A8F" w14:textId="7374148E" w:rsidR="002657A7" w:rsidRDefault="002657A7" w:rsidP="002657A7">
      <w:pPr>
        <w:rPr>
          <w:bCs/>
          <w:sz w:val="24"/>
          <w:szCs w:val="24"/>
        </w:rPr>
      </w:pPr>
      <w:r w:rsidRPr="002657A7">
        <w:rPr>
          <w:bCs/>
          <w:sz w:val="24"/>
          <w:szCs w:val="24"/>
        </w:rPr>
        <w:t>During my time in training there were many times when I had to deal with stress and was placed in stressful situations. Whether that was when I had to study towards the two exams during the course of my training or make sure that I was competent on procedures and legislation when taking part in regular competency-based practical’s throughout the 6 months.</w:t>
      </w:r>
    </w:p>
    <w:p w14:paraId="4F698547" w14:textId="77777777" w:rsidR="002657A7" w:rsidRPr="002657A7" w:rsidRDefault="002657A7" w:rsidP="002657A7">
      <w:pPr>
        <w:rPr>
          <w:bCs/>
          <w:sz w:val="24"/>
          <w:szCs w:val="24"/>
        </w:rPr>
      </w:pPr>
    </w:p>
    <w:p w14:paraId="462FA1A0" w14:textId="3EDD7403" w:rsidR="002657A7" w:rsidRDefault="002657A7" w:rsidP="002657A7">
      <w:pPr>
        <w:rPr>
          <w:bCs/>
          <w:sz w:val="24"/>
          <w:szCs w:val="24"/>
        </w:rPr>
      </w:pPr>
      <w:r w:rsidRPr="002657A7">
        <w:rPr>
          <w:bCs/>
          <w:sz w:val="24"/>
          <w:szCs w:val="24"/>
        </w:rPr>
        <w:t xml:space="preserve">There are many ways in which people can alleviate themselves from stressful situations and they differ from person to person, the NHS UK website has a page which provides 10 stress busting tips on how you can deal with stressful situations and the best ways to combat stress. </w:t>
      </w:r>
    </w:p>
    <w:p w14:paraId="5C76FF0D" w14:textId="77777777" w:rsidR="002657A7" w:rsidRPr="002657A7" w:rsidRDefault="002657A7" w:rsidP="002657A7">
      <w:pPr>
        <w:rPr>
          <w:bCs/>
          <w:sz w:val="24"/>
          <w:szCs w:val="24"/>
        </w:rPr>
      </w:pPr>
    </w:p>
    <w:p w14:paraId="2C586160" w14:textId="59BA739C" w:rsidR="002657A7" w:rsidRDefault="002657A7" w:rsidP="002657A7">
      <w:pPr>
        <w:rPr>
          <w:bCs/>
          <w:sz w:val="24"/>
          <w:szCs w:val="24"/>
        </w:rPr>
      </w:pPr>
      <w:r w:rsidRPr="002657A7">
        <w:rPr>
          <w:bCs/>
          <w:sz w:val="24"/>
          <w:szCs w:val="24"/>
        </w:rPr>
        <w:t xml:space="preserve">The advice that the NHS provide through their website advise members of the public to follow these simple steps. Being active through exercise, taking control of situations to help relieve stress through self-empowerment, connecting and engaging with family, friends and colleagues through activities, having some “Me time” doing things that we enjoy and having some quality time for ourselves. </w:t>
      </w:r>
    </w:p>
    <w:p w14:paraId="4444CC56" w14:textId="77777777" w:rsidR="002657A7" w:rsidRPr="002657A7" w:rsidRDefault="002657A7" w:rsidP="002657A7">
      <w:pPr>
        <w:rPr>
          <w:bCs/>
          <w:sz w:val="24"/>
          <w:szCs w:val="24"/>
        </w:rPr>
      </w:pPr>
    </w:p>
    <w:p w14:paraId="559C6914" w14:textId="2A6A5C93" w:rsidR="002657A7" w:rsidRDefault="002657A7" w:rsidP="002657A7">
      <w:pPr>
        <w:rPr>
          <w:bCs/>
          <w:sz w:val="24"/>
          <w:szCs w:val="24"/>
        </w:rPr>
      </w:pPr>
      <w:r w:rsidRPr="002657A7">
        <w:rPr>
          <w:bCs/>
          <w:sz w:val="24"/>
          <w:szCs w:val="24"/>
        </w:rPr>
        <w:t xml:space="preserve">Challenging yourself to try new things an example of this could be learning a new skill such as learning a new language or trying a new hobby or sport, another tip which they advise is to avoid unhealthy habits such as relying on alcohol, smoking, over consumption of caffeine or unhealthy foods to combat stress. </w:t>
      </w:r>
    </w:p>
    <w:p w14:paraId="4D6E4D64" w14:textId="77777777" w:rsidR="002657A7" w:rsidRPr="002657A7" w:rsidRDefault="002657A7" w:rsidP="002657A7">
      <w:pPr>
        <w:rPr>
          <w:bCs/>
          <w:sz w:val="24"/>
          <w:szCs w:val="24"/>
        </w:rPr>
      </w:pPr>
    </w:p>
    <w:p w14:paraId="6C780FDC" w14:textId="4472F24A" w:rsidR="002657A7" w:rsidRDefault="002657A7" w:rsidP="002657A7">
      <w:pPr>
        <w:rPr>
          <w:bCs/>
          <w:sz w:val="24"/>
          <w:szCs w:val="24"/>
        </w:rPr>
      </w:pPr>
      <w:r w:rsidRPr="002657A7">
        <w:rPr>
          <w:bCs/>
          <w:sz w:val="24"/>
          <w:szCs w:val="24"/>
        </w:rPr>
        <w:t xml:space="preserve">The NHS also advise to help people through volunteering or community work or even something as simple as going on a coffee run for your colleagues at work, They also suggest prioritising your work and focusing on tasks which make a real difference and leave less important tasks to a later date and the final tip which they advise is to look at the positives in life and what things you are grateful for, they suggest doing this by writing down 3 things that went well or that you’re are grateful for each day. </w:t>
      </w:r>
    </w:p>
    <w:p w14:paraId="08C5E18C" w14:textId="77777777" w:rsidR="002657A7" w:rsidRPr="002657A7" w:rsidRDefault="002657A7" w:rsidP="002657A7">
      <w:pPr>
        <w:rPr>
          <w:bCs/>
          <w:sz w:val="24"/>
          <w:szCs w:val="24"/>
        </w:rPr>
      </w:pPr>
    </w:p>
    <w:p w14:paraId="550564D4" w14:textId="70C996B7" w:rsidR="002657A7" w:rsidRDefault="002657A7" w:rsidP="002657A7">
      <w:pPr>
        <w:rPr>
          <w:bCs/>
          <w:sz w:val="24"/>
          <w:szCs w:val="24"/>
        </w:rPr>
      </w:pPr>
      <w:r w:rsidRPr="002657A7">
        <w:rPr>
          <w:bCs/>
          <w:sz w:val="24"/>
          <w:szCs w:val="24"/>
        </w:rPr>
        <w:t>During the 6 months training the best way in which I found to deal with the stress for revision and pressures of exams was to go for long walks with my dogs and to also play video games on my PlayStation whilst also continuing to socialise with friends by playing football and basketball on various evenings of the week and games on the weekends.</w:t>
      </w:r>
    </w:p>
    <w:p w14:paraId="00A7E7C4" w14:textId="77777777" w:rsidR="002657A7" w:rsidRPr="002657A7" w:rsidRDefault="002657A7" w:rsidP="002657A7">
      <w:pPr>
        <w:rPr>
          <w:bCs/>
          <w:sz w:val="24"/>
          <w:szCs w:val="24"/>
        </w:rPr>
      </w:pPr>
    </w:p>
    <w:p w14:paraId="4AFA073C" w14:textId="036188E3" w:rsidR="002657A7" w:rsidRPr="002657A7" w:rsidRDefault="002657A7" w:rsidP="002657A7">
      <w:pPr>
        <w:rPr>
          <w:bCs/>
          <w:sz w:val="24"/>
          <w:szCs w:val="24"/>
        </w:rPr>
      </w:pPr>
      <w:r w:rsidRPr="002657A7">
        <w:rPr>
          <w:bCs/>
          <w:sz w:val="24"/>
          <w:szCs w:val="24"/>
        </w:rPr>
        <w:lastRenderedPageBreak/>
        <w:t xml:space="preserve">These were both easy and accessible methods during the 6 </w:t>
      </w:r>
      <w:r w:rsidR="00834C01" w:rsidRPr="002657A7">
        <w:rPr>
          <w:bCs/>
          <w:sz w:val="24"/>
          <w:szCs w:val="24"/>
        </w:rPr>
        <w:t>months</w:t>
      </w:r>
      <w:r w:rsidRPr="002657A7">
        <w:rPr>
          <w:bCs/>
          <w:sz w:val="24"/>
          <w:szCs w:val="24"/>
        </w:rPr>
        <w:t xml:space="preserve"> for me to be able to relieve stress and unwind. Due to me living in Porthcawl I had the advantage of having the beach and sand dunes within a 5-to-10-minute walk away from my home, this provided me with plenty of options where I could walk the dogs after a very stressful or emotively hard-hitting day. With the combination of fresh air and being active through exercising this was one of the best methods which I found that helped reduce my stress levels. </w:t>
      </w:r>
    </w:p>
    <w:p w14:paraId="74F46A0D" w14:textId="77777777" w:rsidR="002657A7" w:rsidRPr="002657A7" w:rsidRDefault="002657A7" w:rsidP="002657A7">
      <w:pPr>
        <w:rPr>
          <w:bCs/>
          <w:sz w:val="24"/>
          <w:szCs w:val="24"/>
        </w:rPr>
      </w:pPr>
      <w:r w:rsidRPr="002657A7">
        <w:rPr>
          <w:bCs/>
          <w:sz w:val="24"/>
          <w:szCs w:val="24"/>
        </w:rPr>
        <w:t xml:space="preserve">Taking various routes through forestry, sand dunes and down various beaches this meant that I was constantly changing my walking routes and seeing new scenery and more challenging walks made this more enjoyable not for just myself but for my two dogs too and helped me forget the stresses of training and revision. </w:t>
      </w:r>
    </w:p>
    <w:p w14:paraId="5F956C15" w14:textId="74C6EFBB" w:rsidR="002657A7" w:rsidRDefault="002657A7" w:rsidP="002657A7">
      <w:pPr>
        <w:rPr>
          <w:bCs/>
          <w:sz w:val="24"/>
          <w:szCs w:val="24"/>
        </w:rPr>
      </w:pPr>
      <w:r w:rsidRPr="002657A7">
        <w:rPr>
          <w:bCs/>
          <w:sz w:val="24"/>
          <w:szCs w:val="24"/>
        </w:rPr>
        <w:t>Other forms of exercise that I found affective to help with the reduction of stress during my time in training was whilst I was socialising with my friends whilst participating in team sports such as basketball and football. During my 6 months training I was able to continue playing both basketball and football for my local teams during the evenings and weekends during the week as I was no longer on a shift working pattern that I was working in my previous role as a Police community support officer for Gwent Police Force.</w:t>
      </w:r>
    </w:p>
    <w:p w14:paraId="0EE7E1AE" w14:textId="77777777" w:rsidR="002657A7" w:rsidRPr="002657A7" w:rsidRDefault="002657A7" w:rsidP="002657A7">
      <w:pPr>
        <w:rPr>
          <w:bCs/>
          <w:sz w:val="24"/>
          <w:szCs w:val="24"/>
        </w:rPr>
      </w:pPr>
    </w:p>
    <w:p w14:paraId="0260491C" w14:textId="42A72F39" w:rsidR="002657A7" w:rsidRDefault="002657A7" w:rsidP="002657A7">
      <w:pPr>
        <w:rPr>
          <w:bCs/>
          <w:sz w:val="24"/>
          <w:szCs w:val="24"/>
        </w:rPr>
      </w:pPr>
      <w:r w:rsidRPr="002657A7">
        <w:rPr>
          <w:bCs/>
          <w:sz w:val="24"/>
          <w:szCs w:val="24"/>
        </w:rPr>
        <w:t>I found this as an effective method of me being able to switch off to the stresses of work and training and also helped when I needed to talk to people who were not work colleges or family about how stressed I was feeling about the exams, or the various scenario training that we did during the 6 months. Whilst playing basketball and football I found these to help take out my frustrations from the day or the week of training due to them being physical and contact sports, these few hours a week helped not just with my physical health during training but also my mental health at the same time.</w:t>
      </w:r>
    </w:p>
    <w:p w14:paraId="22CB8556" w14:textId="77777777" w:rsidR="002657A7" w:rsidRPr="002657A7" w:rsidRDefault="002657A7" w:rsidP="002657A7">
      <w:pPr>
        <w:rPr>
          <w:bCs/>
          <w:sz w:val="24"/>
          <w:szCs w:val="24"/>
        </w:rPr>
      </w:pPr>
    </w:p>
    <w:p w14:paraId="42E164BA" w14:textId="645000B6" w:rsidR="002657A7" w:rsidRDefault="002657A7" w:rsidP="002657A7">
      <w:pPr>
        <w:rPr>
          <w:bCs/>
          <w:sz w:val="24"/>
          <w:szCs w:val="24"/>
        </w:rPr>
      </w:pPr>
      <w:r w:rsidRPr="002657A7">
        <w:rPr>
          <w:bCs/>
          <w:sz w:val="24"/>
          <w:szCs w:val="24"/>
        </w:rPr>
        <w:t xml:space="preserve">Various studies have shown how playing teams sports and socialising with friends have benefits not just for your physical health but also your mental health, with the job role and the training there are many points where this can have an effect on your mental health when dealing with stressful situations and this can have an adverse effect on your work life and home life as well. </w:t>
      </w:r>
    </w:p>
    <w:p w14:paraId="6C383070" w14:textId="77777777" w:rsidR="002657A7" w:rsidRPr="002657A7" w:rsidRDefault="002657A7" w:rsidP="002657A7">
      <w:pPr>
        <w:rPr>
          <w:bCs/>
          <w:sz w:val="24"/>
          <w:szCs w:val="24"/>
        </w:rPr>
      </w:pPr>
    </w:p>
    <w:p w14:paraId="5BE21E32" w14:textId="4DEC256C" w:rsidR="002657A7" w:rsidRDefault="002657A7" w:rsidP="002657A7">
      <w:pPr>
        <w:rPr>
          <w:bCs/>
          <w:sz w:val="24"/>
          <w:szCs w:val="24"/>
        </w:rPr>
      </w:pPr>
      <w:r w:rsidRPr="002657A7">
        <w:rPr>
          <w:bCs/>
          <w:sz w:val="24"/>
          <w:szCs w:val="24"/>
        </w:rPr>
        <w:t>My final method which I used to help with the reduction of stress during my first 6 months was by playing various video games on my PlayStation by myself, with my brother or with my friends. I found this an effective way to chill out especially in the evenings when I was not training or playing basketball or football, again I found this a good way to socialise with friends and family as I would often speak to my brother who at the time was working in North Wales so this was a good way to socialise with him and we could talk about how things were going in regards to work.</w:t>
      </w:r>
    </w:p>
    <w:p w14:paraId="776477AC" w14:textId="77777777" w:rsidR="002657A7" w:rsidRPr="002657A7" w:rsidRDefault="002657A7" w:rsidP="002657A7">
      <w:pPr>
        <w:rPr>
          <w:bCs/>
          <w:sz w:val="24"/>
          <w:szCs w:val="24"/>
        </w:rPr>
      </w:pPr>
    </w:p>
    <w:p w14:paraId="57B36ED6" w14:textId="2B28EB25" w:rsidR="002657A7" w:rsidRPr="002657A7" w:rsidRDefault="002657A7" w:rsidP="002657A7">
      <w:pPr>
        <w:rPr>
          <w:bCs/>
          <w:sz w:val="24"/>
          <w:szCs w:val="24"/>
        </w:rPr>
      </w:pPr>
      <w:r w:rsidRPr="002657A7">
        <w:rPr>
          <w:bCs/>
          <w:sz w:val="24"/>
          <w:szCs w:val="24"/>
        </w:rPr>
        <w:t xml:space="preserve">This was an easy way to release any stress that had built up over the day or even the week of work, as both me and my brother have a very close relationship and have always taken an interest in each other’s lives and interests and with him not being home and working up in North Wales and finding it difficult with working patterns for him to return home or for myself to go up and visit. This was the best alternative that we had other than the quick occasional phone call during the week. </w:t>
      </w:r>
    </w:p>
    <w:p w14:paraId="3D4900DE" w14:textId="19AFED46" w:rsidR="002657A7" w:rsidRPr="002657A7" w:rsidRDefault="002657A7" w:rsidP="002657A7">
      <w:pPr>
        <w:tabs>
          <w:tab w:val="left" w:pos="2060"/>
        </w:tabs>
        <w:rPr>
          <w:sz w:val="24"/>
          <w:szCs w:val="24"/>
        </w:rPr>
        <w:sectPr w:rsidR="002657A7" w:rsidRPr="002657A7" w:rsidSect="0022001B">
          <w:footerReference w:type="default" r:id="rId14"/>
          <w:pgSz w:w="11906" w:h="16838" w:code="9"/>
          <w:pgMar w:top="1440" w:right="1440" w:bottom="1440" w:left="1440" w:header="720" w:footer="720" w:gutter="0"/>
          <w:cols w:space="720"/>
          <w:docGrid w:linePitch="272"/>
        </w:sectPr>
      </w:pPr>
      <w:r>
        <w:rPr>
          <w:sz w:val="24"/>
          <w:szCs w:val="24"/>
        </w:rPr>
        <w:tab/>
      </w:r>
    </w:p>
    <w:p w14:paraId="34B322AF" w14:textId="26FBA6DA" w:rsidR="00450C83" w:rsidRPr="00270EEB" w:rsidRDefault="64D01D80" w:rsidP="64D01D80">
      <w:pPr>
        <w:jc w:val="center"/>
        <w:rPr>
          <w:b/>
          <w:bCs/>
          <w:sz w:val="24"/>
          <w:szCs w:val="24"/>
        </w:rPr>
      </w:pPr>
      <w:r w:rsidRPr="64D01D80">
        <w:rPr>
          <w:b/>
          <w:bCs/>
          <w:sz w:val="24"/>
          <w:szCs w:val="24"/>
        </w:rPr>
        <w:lastRenderedPageBreak/>
        <w:t>Task 2</w:t>
      </w:r>
    </w:p>
    <w:p w14:paraId="57466BD7" w14:textId="77777777" w:rsidR="004046F0" w:rsidRPr="00270EEB" w:rsidRDefault="004046F0" w:rsidP="00FF7EBB">
      <w:pPr>
        <w:jc w:val="both"/>
        <w:rPr>
          <w:b/>
          <w:sz w:val="24"/>
          <w:szCs w:val="24"/>
        </w:rPr>
      </w:pPr>
    </w:p>
    <w:p w14:paraId="1BCAAE8E"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3370767" w14:textId="4895FF25" w:rsidR="00025650" w:rsidRPr="00865008" w:rsidRDefault="00712E6F" w:rsidP="00025650">
      <w:pPr>
        <w:jc w:val="both"/>
        <w:rPr>
          <w:b/>
          <w:color w:val="auto"/>
          <w:sz w:val="24"/>
          <w:szCs w:val="24"/>
        </w:rPr>
      </w:pPr>
      <w:r w:rsidRPr="00865008">
        <w:rPr>
          <w:b/>
          <w:color w:val="auto"/>
          <w:sz w:val="24"/>
          <w:szCs w:val="24"/>
        </w:rPr>
        <w:t>Communication Skills</w:t>
      </w:r>
      <w:r w:rsidR="007D0C96">
        <w:rPr>
          <w:b/>
          <w:color w:val="auto"/>
          <w:sz w:val="24"/>
          <w:szCs w:val="24"/>
        </w:rPr>
        <w:t xml:space="preserve">, </w:t>
      </w:r>
      <w:r w:rsidR="00865008" w:rsidRPr="00865008">
        <w:rPr>
          <w:b/>
          <w:color w:val="auto"/>
          <w:sz w:val="24"/>
          <w:szCs w:val="24"/>
        </w:rPr>
        <w:t>M</w:t>
      </w:r>
      <w:r w:rsidRPr="00865008">
        <w:rPr>
          <w:b/>
          <w:color w:val="auto"/>
          <w:sz w:val="24"/>
          <w:szCs w:val="24"/>
        </w:rPr>
        <w:t xml:space="preserve">anaging </w:t>
      </w:r>
      <w:r w:rsidR="00865008" w:rsidRPr="00865008">
        <w:rPr>
          <w:b/>
          <w:color w:val="auto"/>
          <w:sz w:val="24"/>
          <w:szCs w:val="24"/>
        </w:rPr>
        <w:t>C</w:t>
      </w:r>
      <w:r w:rsidRPr="00865008">
        <w:rPr>
          <w:b/>
          <w:color w:val="auto"/>
          <w:sz w:val="24"/>
          <w:szCs w:val="24"/>
        </w:rPr>
        <w:t>onflict</w:t>
      </w:r>
      <w:r w:rsidR="007D0C96">
        <w:rPr>
          <w:b/>
          <w:color w:val="auto"/>
          <w:sz w:val="24"/>
          <w:szCs w:val="24"/>
        </w:rPr>
        <w:t>, Valuing Difference and Inclusion</w:t>
      </w:r>
    </w:p>
    <w:p w14:paraId="06059EE8" w14:textId="77777777" w:rsidR="00712E6F" w:rsidRPr="00270EEB" w:rsidRDefault="00712E6F" w:rsidP="00025650">
      <w:pPr>
        <w:jc w:val="both"/>
        <w:rPr>
          <w:sz w:val="24"/>
          <w:szCs w:val="24"/>
        </w:rPr>
      </w:pPr>
    </w:p>
    <w:p w14:paraId="71239A69" w14:textId="7D13B63D" w:rsidR="00025650" w:rsidRPr="00270EEB" w:rsidRDefault="007C705D" w:rsidP="061C8C24">
      <w:pPr>
        <w:jc w:val="both"/>
        <w:rPr>
          <w:sz w:val="24"/>
          <w:szCs w:val="24"/>
        </w:rPr>
      </w:pPr>
      <w:r w:rsidRPr="061C8C24">
        <w:rPr>
          <w:sz w:val="24"/>
          <w:szCs w:val="24"/>
        </w:rPr>
        <w:t>You</w:t>
      </w:r>
      <w:r w:rsidR="00025650" w:rsidRPr="061C8C24">
        <w:rPr>
          <w:sz w:val="24"/>
          <w:szCs w:val="24"/>
        </w:rPr>
        <w:t xml:space="preserve"> must choose </w:t>
      </w:r>
      <w:r w:rsidR="00025650" w:rsidRPr="061C8C24">
        <w:rPr>
          <w:b/>
          <w:bCs/>
          <w:sz w:val="24"/>
          <w:szCs w:val="24"/>
          <w:u w:val="single"/>
        </w:rPr>
        <w:t xml:space="preserve">a </w:t>
      </w:r>
      <w:r w:rsidR="00843EBA" w:rsidRPr="061C8C24">
        <w:rPr>
          <w:b/>
          <w:bCs/>
          <w:sz w:val="24"/>
          <w:szCs w:val="24"/>
          <w:u w:val="single"/>
        </w:rPr>
        <w:t>policing</w:t>
      </w:r>
      <w:r w:rsidR="00025650" w:rsidRPr="061C8C24">
        <w:rPr>
          <w:b/>
          <w:bCs/>
          <w:sz w:val="24"/>
          <w:szCs w:val="24"/>
          <w:u w:val="single"/>
        </w:rPr>
        <w:t xml:space="preserve"> incident</w:t>
      </w:r>
      <w:r w:rsidR="00712E6F" w:rsidRPr="061C8C24">
        <w:rPr>
          <w:b/>
          <w:bCs/>
          <w:sz w:val="24"/>
          <w:szCs w:val="24"/>
          <w:u w:val="single"/>
        </w:rPr>
        <w:t xml:space="preserve"> </w:t>
      </w:r>
      <w:r w:rsidR="00843EBA" w:rsidRPr="061C8C24">
        <w:rPr>
          <w:b/>
          <w:bCs/>
          <w:sz w:val="24"/>
          <w:szCs w:val="24"/>
          <w:u w:val="single"/>
        </w:rPr>
        <w:t xml:space="preserve">involving conflict </w:t>
      </w:r>
      <w:r w:rsidR="00712E6F" w:rsidRPr="061C8C24">
        <w:rPr>
          <w:sz w:val="24"/>
          <w:szCs w:val="24"/>
        </w:rPr>
        <w:t xml:space="preserve">in </w:t>
      </w:r>
      <w:r w:rsidRPr="061C8C24">
        <w:rPr>
          <w:sz w:val="24"/>
          <w:szCs w:val="24"/>
        </w:rPr>
        <w:t xml:space="preserve">which you </w:t>
      </w:r>
      <w:r w:rsidR="00712E6F" w:rsidRPr="061C8C24">
        <w:rPr>
          <w:sz w:val="24"/>
          <w:szCs w:val="24"/>
        </w:rPr>
        <w:t>played a significant role</w:t>
      </w:r>
      <w:r w:rsidRPr="061C8C24">
        <w:rPr>
          <w:sz w:val="24"/>
          <w:szCs w:val="24"/>
        </w:rPr>
        <w:t xml:space="preserve"> </w:t>
      </w:r>
      <w:r w:rsidR="00025650" w:rsidRPr="061C8C24">
        <w:rPr>
          <w:sz w:val="24"/>
          <w:szCs w:val="24"/>
        </w:rPr>
        <w:t>with a</w:t>
      </w:r>
      <w:r w:rsidR="00712E6F" w:rsidRPr="061C8C24">
        <w:rPr>
          <w:sz w:val="24"/>
          <w:szCs w:val="24"/>
        </w:rPr>
        <w:t>n offender/</w:t>
      </w:r>
      <w:r w:rsidR="00025650" w:rsidRPr="061C8C24">
        <w:rPr>
          <w:sz w:val="24"/>
          <w:szCs w:val="24"/>
        </w:rPr>
        <w:t>service</w:t>
      </w:r>
      <w:r w:rsidR="00025650" w:rsidRPr="061C8C24">
        <w:rPr>
          <w:b/>
          <w:bCs/>
          <w:sz w:val="24"/>
          <w:szCs w:val="24"/>
        </w:rPr>
        <w:t xml:space="preserve"> </w:t>
      </w:r>
      <w:r w:rsidR="00025650" w:rsidRPr="061C8C24">
        <w:rPr>
          <w:sz w:val="24"/>
          <w:szCs w:val="24"/>
        </w:rPr>
        <w:t xml:space="preserve">user/victim and </w:t>
      </w:r>
      <w:r w:rsidRPr="061C8C24">
        <w:rPr>
          <w:sz w:val="24"/>
          <w:szCs w:val="24"/>
        </w:rPr>
        <w:t>reflect on what happened</w:t>
      </w:r>
      <w:r w:rsidR="00025650" w:rsidRPr="061C8C24">
        <w:rPr>
          <w:sz w:val="24"/>
          <w:szCs w:val="24"/>
        </w:rPr>
        <w:t xml:space="preserve">. </w:t>
      </w:r>
    </w:p>
    <w:p w14:paraId="7DE79D7D" w14:textId="77777777" w:rsidR="00025650" w:rsidRPr="00270EEB" w:rsidRDefault="00025650" w:rsidP="00025650">
      <w:pPr>
        <w:jc w:val="both"/>
        <w:rPr>
          <w:sz w:val="24"/>
          <w:szCs w:val="24"/>
        </w:rPr>
      </w:pPr>
    </w:p>
    <w:p w14:paraId="03F912AE" w14:textId="77777777" w:rsidR="00025650" w:rsidRPr="00270EEB" w:rsidRDefault="00025650" w:rsidP="061C8C24">
      <w:pPr>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061C8C24">
        <w:tc>
          <w:tcPr>
            <w:tcW w:w="10188" w:type="dxa"/>
            <w:shd w:val="clear" w:color="auto" w:fill="auto"/>
          </w:tcPr>
          <w:p w14:paraId="5F62A68F" w14:textId="77777777" w:rsidR="00025650" w:rsidRDefault="00025650" w:rsidP="62FE5CAF">
            <w:pPr>
              <w:rPr>
                <w:sz w:val="24"/>
                <w:szCs w:val="24"/>
              </w:rPr>
            </w:pPr>
          </w:p>
          <w:p w14:paraId="669C9530" w14:textId="21317CF0" w:rsidR="00025650" w:rsidRPr="00270EEB" w:rsidRDefault="62FE5CAF" w:rsidP="62FE5CAF">
            <w:pPr>
              <w:jc w:val="both"/>
              <w:rPr>
                <w:sz w:val="24"/>
                <w:szCs w:val="24"/>
              </w:rPr>
            </w:pPr>
            <w:r w:rsidRPr="061C8C24">
              <w:rPr>
                <w:b/>
                <w:bCs/>
                <w:sz w:val="24"/>
                <w:szCs w:val="24"/>
              </w:rPr>
              <w:t>Give a brief description</w:t>
            </w:r>
            <w:r w:rsidRPr="061C8C24">
              <w:rPr>
                <w:sz w:val="24"/>
                <w:szCs w:val="24"/>
              </w:rPr>
              <w:t xml:space="preserve"> of the incident including social and legislative contexts and any relevant cultural, ethnicity and language issues. </w:t>
            </w:r>
          </w:p>
          <w:p w14:paraId="20143917" w14:textId="77777777" w:rsidR="00025650" w:rsidRDefault="00025650" w:rsidP="62FE5CAF">
            <w:pPr>
              <w:rPr>
                <w:sz w:val="24"/>
                <w:szCs w:val="24"/>
              </w:rPr>
            </w:pPr>
          </w:p>
          <w:p w14:paraId="36256C69" w14:textId="3A6AA6DC" w:rsidR="00417925" w:rsidRDefault="62FE5CAF" w:rsidP="62FE5CAF">
            <w:pPr>
              <w:jc w:val="both"/>
              <w:rPr>
                <w:sz w:val="24"/>
                <w:szCs w:val="24"/>
              </w:rPr>
            </w:pPr>
            <w:r w:rsidRPr="061C8C24">
              <w:rPr>
                <w:b/>
                <w:bCs/>
                <w:sz w:val="24"/>
                <w:szCs w:val="24"/>
              </w:rPr>
              <w:t>Review</w:t>
            </w:r>
            <w:r w:rsidRPr="061C8C24">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62FE5CAF">
            <w:pPr>
              <w:jc w:val="both"/>
              <w:rPr>
                <w:sz w:val="24"/>
                <w:szCs w:val="24"/>
              </w:rPr>
            </w:pPr>
          </w:p>
          <w:p w14:paraId="5C3A1F28" w14:textId="170D91CD" w:rsidR="00843EBA" w:rsidRDefault="62FE5CAF" w:rsidP="62FE5CAF">
            <w:pPr>
              <w:jc w:val="both"/>
              <w:rPr>
                <w:sz w:val="24"/>
                <w:szCs w:val="24"/>
              </w:rPr>
            </w:pPr>
            <w:r w:rsidRPr="061C8C24">
              <w:rPr>
                <w:b/>
                <w:bCs/>
                <w:sz w:val="24"/>
                <w:szCs w:val="24"/>
              </w:rPr>
              <w:t>Describe</w:t>
            </w:r>
            <w:r w:rsidRPr="061C8C24">
              <w:rPr>
                <w:sz w:val="24"/>
                <w:szCs w:val="24"/>
              </w:rPr>
              <w:t xml:space="preserve"> the process for determining whether the use of force was necessary in a conflict situation (including any theories or models underpinning the causes of conflict within policing interventions – e.g. Betari’s Box, The Drama triangle, Emotional versus rational brain) and provide a reflection on the outcome of the incident. </w:t>
            </w:r>
          </w:p>
          <w:p w14:paraId="7E9F2456" w14:textId="3A41E04B" w:rsidR="00417925" w:rsidRDefault="00417925" w:rsidP="62FE5CAF">
            <w:pPr>
              <w:jc w:val="both"/>
              <w:rPr>
                <w:sz w:val="24"/>
                <w:szCs w:val="24"/>
              </w:rPr>
            </w:pPr>
          </w:p>
          <w:p w14:paraId="55DDD0A4" w14:textId="71E07F32" w:rsidR="00417925" w:rsidRPr="00270EEB" w:rsidRDefault="62FE5CAF" w:rsidP="62FE5CAF">
            <w:pPr>
              <w:jc w:val="both"/>
              <w:rPr>
                <w:sz w:val="24"/>
                <w:szCs w:val="24"/>
              </w:rPr>
            </w:pPr>
            <w:r w:rsidRPr="061C8C24">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3FC3CEB5" w14:textId="77777777" w:rsidR="00417925" w:rsidRDefault="00417925" w:rsidP="62FE5CAF">
            <w:pPr>
              <w:jc w:val="both"/>
              <w:rPr>
                <w:sz w:val="24"/>
                <w:szCs w:val="24"/>
              </w:rPr>
            </w:pPr>
          </w:p>
          <w:p w14:paraId="3FA823A9" w14:textId="77777777" w:rsidR="00C7108B" w:rsidRPr="00270EEB" w:rsidRDefault="00C7108B" w:rsidP="62FE5CAF">
            <w:pPr>
              <w:jc w:val="both"/>
              <w:rPr>
                <w:sz w:val="24"/>
                <w:szCs w:val="24"/>
              </w:rPr>
            </w:pPr>
          </w:p>
          <w:p w14:paraId="306CE1D6" w14:textId="24CDB6BA" w:rsidR="008171E4" w:rsidRPr="00270EEB" w:rsidRDefault="62FE5CAF" w:rsidP="62FE5CAF">
            <w:pPr>
              <w:jc w:val="both"/>
              <w:rPr>
                <w:sz w:val="24"/>
                <w:szCs w:val="24"/>
              </w:rPr>
            </w:pPr>
            <w:r w:rsidRPr="061C8C24">
              <w:rPr>
                <w:sz w:val="24"/>
                <w:szCs w:val="24"/>
              </w:rPr>
              <w:t xml:space="preserve">1500 words </w:t>
            </w:r>
            <w:r w:rsidRPr="061C8C24">
              <w:rPr>
                <w:i/>
                <w:iCs/>
                <w:sz w:val="24"/>
                <w:szCs w:val="24"/>
              </w:rPr>
              <w:t>(+/- 10%: include your actual word count at the end of each section)</w:t>
            </w:r>
          </w:p>
        </w:tc>
      </w:tr>
    </w:tbl>
    <w:p w14:paraId="6BCACF7B" w14:textId="77777777" w:rsidR="00AA666E" w:rsidRPr="00270EEB" w:rsidRDefault="00AA666E" w:rsidP="00FF7EBB">
      <w:pPr>
        <w:jc w:val="both"/>
        <w:rPr>
          <w:sz w:val="24"/>
          <w:szCs w:val="24"/>
        </w:rPr>
      </w:pPr>
    </w:p>
    <w:p w14:paraId="5E868A48" w14:textId="77777777" w:rsidR="00450C83" w:rsidRPr="00450C83" w:rsidRDefault="00450C83" w:rsidP="00450C83">
      <w:pPr>
        <w:jc w:val="both"/>
        <w:rPr>
          <w:b/>
          <w:sz w:val="24"/>
          <w:szCs w:val="24"/>
        </w:rPr>
      </w:pPr>
      <w:r w:rsidRPr="00450C83">
        <w:rPr>
          <w:b/>
          <w:sz w:val="24"/>
          <w:szCs w:val="24"/>
        </w:rPr>
        <w:t>ANSWER:</w:t>
      </w:r>
    </w:p>
    <w:p w14:paraId="6A73DBDF" w14:textId="77777777" w:rsidR="00AA666E" w:rsidRPr="00270EEB" w:rsidRDefault="00AA666E" w:rsidP="00FF7EBB">
      <w:pPr>
        <w:jc w:val="both"/>
        <w:rPr>
          <w:sz w:val="24"/>
          <w:szCs w:val="24"/>
        </w:rPr>
      </w:pPr>
    </w:p>
    <w:p w14:paraId="79C6F38B" w14:textId="7D918F65" w:rsidR="00AA666E" w:rsidRDefault="001A16B3" w:rsidP="00FF7EBB">
      <w:pPr>
        <w:jc w:val="both"/>
        <w:rPr>
          <w:sz w:val="24"/>
          <w:szCs w:val="24"/>
        </w:rPr>
      </w:pPr>
      <w:r>
        <w:rPr>
          <w:sz w:val="24"/>
          <w:szCs w:val="24"/>
        </w:rPr>
        <w:t>When dealing with policing issues and incidents it is vitally important when dealing with offenders, victims, witnesses and other members of the public that we are aware of the various forms of communication skills and models at our disposal.</w:t>
      </w:r>
    </w:p>
    <w:p w14:paraId="54371D16" w14:textId="77777777" w:rsidR="001A16B3" w:rsidRPr="00270EEB" w:rsidRDefault="001A16B3" w:rsidP="00FF7EBB">
      <w:pPr>
        <w:jc w:val="both"/>
        <w:rPr>
          <w:sz w:val="24"/>
          <w:szCs w:val="24"/>
        </w:rPr>
      </w:pPr>
    </w:p>
    <w:p w14:paraId="72032439" w14:textId="6163B785" w:rsidR="001A16B3" w:rsidRDefault="001A16B3" w:rsidP="001A16B3">
      <w:pPr>
        <w:jc w:val="both"/>
        <w:rPr>
          <w:sz w:val="24"/>
          <w:szCs w:val="24"/>
        </w:rPr>
      </w:pPr>
      <w:r>
        <w:rPr>
          <w:sz w:val="24"/>
          <w:szCs w:val="24"/>
        </w:rPr>
        <w:t xml:space="preserve">Communication is defined as </w:t>
      </w:r>
      <w:r w:rsidRPr="001A16B3">
        <w:rPr>
          <w:sz w:val="24"/>
          <w:szCs w:val="24"/>
        </w:rPr>
        <w:t xml:space="preserve">a process by which information is exchanged between individuals through a common system of symbols, signs, or </w:t>
      </w:r>
      <w:r w:rsidRPr="001A16B3">
        <w:rPr>
          <w:sz w:val="24"/>
          <w:szCs w:val="24"/>
        </w:rPr>
        <w:t>behaviour</w:t>
      </w:r>
      <w:r w:rsidRPr="001A16B3">
        <w:rPr>
          <w:sz w:val="24"/>
          <w:szCs w:val="24"/>
        </w:rPr>
        <w:t xml:space="preserve"> exchange of information</w:t>
      </w:r>
      <w:r>
        <w:rPr>
          <w:sz w:val="24"/>
          <w:szCs w:val="24"/>
        </w:rPr>
        <w:t xml:space="preserve"> and used to build </w:t>
      </w:r>
      <w:r w:rsidRPr="001A16B3">
        <w:rPr>
          <w:sz w:val="24"/>
          <w:szCs w:val="24"/>
        </w:rPr>
        <w:t>personal rapport</w:t>
      </w:r>
      <w:r>
        <w:rPr>
          <w:sz w:val="24"/>
          <w:szCs w:val="24"/>
        </w:rPr>
        <w:t xml:space="preserve"> This is defined by the university of Cambridge. </w:t>
      </w:r>
    </w:p>
    <w:p w14:paraId="4984640C" w14:textId="77777777" w:rsidR="001A16B3" w:rsidRDefault="001A16B3" w:rsidP="001A16B3">
      <w:pPr>
        <w:jc w:val="both"/>
        <w:rPr>
          <w:sz w:val="24"/>
          <w:szCs w:val="24"/>
        </w:rPr>
      </w:pPr>
    </w:p>
    <w:p w14:paraId="607A0D29" w14:textId="5AEBDDCD" w:rsidR="00AA666E" w:rsidRDefault="001A16B3" w:rsidP="001A16B3">
      <w:pPr>
        <w:jc w:val="both"/>
        <w:rPr>
          <w:sz w:val="24"/>
          <w:szCs w:val="24"/>
        </w:rPr>
      </w:pPr>
      <w:r>
        <w:rPr>
          <w:sz w:val="24"/>
          <w:szCs w:val="24"/>
        </w:rPr>
        <w:t>This is vitally important when dealing with members of the public as communication is not only verbal communication but also non-verbal information which makes up 60-65%</w:t>
      </w:r>
      <w:r w:rsidR="007424D8">
        <w:rPr>
          <w:sz w:val="24"/>
          <w:szCs w:val="24"/>
        </w:rPr>
        <w:t xml:space="preserve"> of the information that we process when communicating with another person. This is vital when dealing with members of public in different situations as you</w:t>
      </w:r>
      <w:r w:rsidR="00382CA1">
        <w:rPr>
          <w:sz w:val="24"/>
          <w:szCs w:val="24"/>
        </w:rPr>
        <w:t>r</w:t>
      </w:r>
      <w:r w:rsidR="007424D8">
        <w:rPr>
          <w:sz w:val="24"/>
          <w:szCs w:val="24"/>
        </w:rPr>
        <w:t xml:space="preserve"> body language can either help or hinder the way in which victims, offenders or witness</w:t>
      </w:r>
      <w:r w:rsidR="00F43E7B">
        <w:rPr>
          <w:sz w:val="24"/>
          <w:szCs w:val="24"/>
        </w:rPr>
        <w:t xml:space="preserve"> react and wish to co-operate with officers.</w:t>
      </w:r>
      <w:r w:rsidR="007424D8">
        <w:rPr>
          <w:sz w:val="24"/>
          <w:szCs w:val="24"/>
        </w:rPr>
        <w:t xml:space="preserve"> </w:t>
      </w:r>
    </w:p>
    <w:p w14:paraId="25A8E5E1" w14:textId="5B87AB7F" w:rsidR="00CD3B04" w:rsidRDefault="00CD3B04" w:rsidP="001A16B3">
      <w:pPr>
        <w:jc w:val="both"/>
        <w:rPr>
          <w:sz w:val="24"/>
          <w:szCs w:val="24"/>
        </w:rPr>
      </w:pPr>
    </w:p>
    <w:p w14:paraId="7ECB2144" w14:textId="3ED8F1E4" w:rsidR="00CD3B04" w:rsidRDefault="00CD3B04" w:rsidP="001A16B3">
      <w:pPr>
        <w:jc w:val="both"/>
        <w:rPr>
          <w:sz w:val="24"/>
          <w:szCs w:val="24"/>
        </w:rPr>
      </w:pPr>
      <w:r>
        <w:rPr>
          <w:sz w:val="24"/>
          <w:szCs w:val="24"/>
        </w:rPr>
        <w:t xml:space="preserve">Non-verbal communication covers a wide variety of social ques which can be picked up by other people when you interact with them. Some examples of these social ques </w:t>
      </w:r>
      <w:r>
        <w:rPr>
          <w:sz w:val="24"/>
          <w:szCs w:val="24"/>
        </w:rPr>
        <w:lastRenderedPageBreak/>
        <w:t>would be facial expressions, the posture in which people stand, the use of eye contact, a person’s stance when talking to someone, hand gestures which are used when communicating or even making physical contact with someone can have a detrimental effect on how a person will interact or comply with a police officer.</w:t>
      </w:r>
    </w:p>
    <w:p w14:paraId="4531A708" w14:textId="23C499C3" w:rsidR="00CD3B04" w:rsidRDefault="00CD3B04" w:rsidP="001A16B3">
      <w:pPr>
        <w:jc w:val="both"/>
        <w:rPr>
          <w:sz w:val="24"/>
          <w:szCs w:val="24"/>
        </w:rPr>
      </w:pPr>
    </w:p>
    <w:p w14:paraId="55579B05" w14:textId="77777777" w:rsidR="00C00813" w:rsidRDefault="00C00813" w:rsidP="001A16B3">
      <w:pPr>
        <w:jc w:val="both"/>
        <w:rPr>
          <w:sz w:val="24"/>
          <w:szCs w:val="24"/>
        </w:rPr>
      </w:pPr>
      <w:r>
        <w:rPr>
          <w:sz w:val="24"/>
          <w:szCs w:val="24"/>
        </w:rPr>
        <w:t>The other forms of communication that police officer have at their disposal when dealing with members of the public are verbal communication which is done through verbally communicating or through the use of sign language which is used to communicate a message from one person to another, this is the most common form of communication and the most efficient form of communication.</w:t>
      </w:r>
    </w:p>
    <w:p w14:paraId="484B90D3" w14:textId="0F4C3C96" w:rsidR="00CD3B04" w:rsidRDefault="00C00813" w:rsidP="001A16B3">
      <w:pPr>
        <w:jc w:val="both"/>
        <w:rPr>
          <w:sz w:val="24"/>
          <w:szCs w:val="24"/>
        </w:rPr>
      </w:pPr>
      <w:r>
        <w:rPr>
          <w:sz w:val="24"/>
          <w:szCs w:val="24"/>
        </w:rPr>
        <w:t xml:space="preserve"> There are also visual forms of communication this can be used through the use of photographs or videos to help portray across a message, this can be useful as people have different forms of processing information and different learning styles to match that so this form of information sharing may be </w:t>
      </w:r>
      <w:r w:rsidR="00027A25">
        <w:rPr>
          <w:sz w:val="24"/>
          <w:szCs w:val="24"/>
        </w:rPr>
        <w:t>more helpful for people to process information and ideas.</w:t>
      </w:r>
    </w:p>
    <w:p w14:paraId="7ABD0D7C" w14:textId="2B9EF600" w:rsidR="00027A25" w:rsidRDefault="00027A25" w:rsidP="001A16B3">
      <w:pPr>
        <w:jc w:val="both"/>
        <w:rPr>
          <w:sz w:val="24"/>
          <w:szCs w:val="24"/>
        </w:rPr>
      </w:pPr>
      <w:r>
        <w:rPr>
          <w:sz w:val="24"/>
          <w:szCs w:val="24"/>
        </w:rPr>
        <w:t>The final form of communication which can be utilised by officers is the form of written communication. This one of the most used forms of communication for officer not just communicating to members of the public but also other officers and agencies in which police forces work with.</w:t>
      </w:r>
      <w:r w:rsidR="004D4255">
        <w:rPr>
          <w:sz w:val="24"/>
          <w:szCs w:val="24"/>
        </w:rPr>
        <w:t xml:space="preserve"> This is a vital way of passing information from one person to another without having to see the person directly, the most common forms of this communication being used is through letters, emails, text messages and more.</w:t>
      </w:r>
    </w:p>
    <w:p w14:paraId="0C502AE1" w14:textId="3A13200E" w:rsidR="00D43EB0" w:rsidRDefault="00D43EB0" w:rsidP="001A16B3">
      <w:pPr>
        <w:jc w:val="both"/>
        <w:rPr>
          <w:sz w:val="24"/>
          <w:szCs w:val="24"/>
        </w:rPr>
      </w:pPr>
    </w:p>
    <w:p w14:paraId="0AC19840" w14:textId="71225BB2" w:rsidR="00D06072" w:rsidRDefault="00D06072" w:rsidP="001A16B3">
      <w:pPr>
        <w:jc w:val="both"/>
        <w:rPr>
          <w:sz w:val="24"/>
          <w:szCs w:val="24"/>
        </w:rPr>
      </w:pPr>
      <w:r>
        <w:rPr>
          <w:sz w:val="24"/>
          <w:szCs w:val="24"/>
        </w:rPr>
        <w:t>Other models of communication which are used by police officers when dealing with various members of the public and persons of interest are Betari’s box and the drama triangle. Betari’s box model is defined by the college of policing as the mental model that shows how a person’s attitude and behaviour can have an impact on the person that you are communicating with and will alter their attitude and behaviour either in a positive or negative manner</w:t>
      </w:r>
      <w:r w:rsidR="00B50F1A">
        <w:rPr>
          <w:sz w:val="24"/>
          <w:szCs w:val="24"/>
        </w:rPr>
        <w:t>, and how this is a cycle that repeats itself and how we change our attitude and behaviour is how we break the negative cycle.</w:t>
      </w:r>
    </w:p>
    <w:p w14:paraId="4E24BAF7" w14:textId="722586F2" w:rsidR="00B4769B" w:rsidRDefault="00B4769B" w:rsidP="001A16B3">
      <w:pPr>
        <w:jc w:val="both"/>
        <w:rPr>
          <w:sz w:val="24"/>
          <w:szCs w:val="24"/>
        </w:rPr>
      </w:pPr>
    </w:p>
    <w:p w14:paraId="24B6DD5D" w14:textId="7F0F14E4" w:rsidR="00B4769B" w:rsidRDefault="006706F9" w:rsidP="001A16B3">
      <w:pPr>
        <w:jc w:val="both"/>
        <w:rPr>
          <w:sz w:val="24"/>
          <w:szCs w:val="24"/>
        </w:rPr>
      </w:pPr>
      <w:r>
        <w:rPr>
          <w:sz w:val="24"/>
          <w:szCs w:val="24"/>
        </w:rPr>
        <w:t xml:space="preserve">The drama triangle which is also better known as the Karpman drama triangle is defined as is a social model of human interaction, where the triangle that measures the type of </w:t>
      </w:r>
      <w:r w:rsidR="00C81007">
        <w:rPr>
          <w:sz w:val="24"/>
          <w:szCs w:val="24"/>
        </w:rPr>
        <w:t>destructive</w:t>
      </w:r>
      <w:r>
        <w:rPr>
          <w:sz w:val="24"/>
          <w:szCs w:val="24"/>
        </w:rPr>
        <w:t xml:space="preserve"> interactions </w:t>
      </w:r>
      <w:r w:rsidR="00C81007">
        <w:rPr>
          <w:sz w:val="24"/>
          <w:szCs w:val="24"/>
        </w:rPr>
        <w:t xml:space="preserve">that can occur when conflict is involved. The triangle consists of 3 main parts the victim, the persecutor and the rescuer, the main premise of the model is to show the attitude and actions of each part can have a positive or negative effect on the other. </w:t>
      </w:r>
      <w:r w:rsidR="009E0F8A">
        <w:rPr>
          <w:sz w:val="24"/>
          <w:szCs w:val="24"/>
        </w:rPr>
        <w:t>This is prevalent in the policing world as all actions have a reaction and this model helps show that, in the scenario Of policing the victim would be the reporting person and or victim in the situation, the persecutor would be the offender or person of interest while the rescuer would be the police officer or investigating person of the incident.</w:t>
      </w:r>
    </w:p>
    <w:p w14:paraId="6E2EED47" w14:textId="77777777" w:rsidR="00B50F1A" w:rsidRDefault="00B50F1A" w:rsidP="001A16B3">
      <w:pPr>
        <w:jc w:val="both"/>
        <w:rPr>
          <w:sz w:val="24"/>
          <w:szCs w:val="24"/>
        </w:rPr>
      </w:pPr>
    </w:p>
    <w:p w14:paraId="269F3F1F" w14:textId="12F5306A" w:rsidR="00D06072" w:rsidRDefault="009E0F8A" w:rsidP="001A16B3">
      <w:pPr>
        <w:jc w:val="both"/>
        <w:rPr>
          <w:sz w:val="24"/>
          <w:szCs w:val="24"/>
        </w:rPr>
      </w:pPr>
      <w:r>
        <w:rPr>
          <w:sz w:val="24"/>
          <w:szCs w:val="24"/>
        </w:rPr>
        <w:t xml:space="preserve">The incident that I though would best fit in with all these models and how they are utilised in a live operational policing scenario. I and other officers had attended a call to a young male had been assaulted by a group of youths aged between 13-16 years of age at a birthday party at a bowling venue. </w:t>
      </w:r>
    </w:p>
    <w:p w14:paraId="634F0E60" w14:textId="0427BD30" w:rsidR="009E0F8A" w:rsidRDefault="009E0F8A" w:rsidP="001A16B3">
      <w:pPr>
        <w:jc w:val="both"/>
        <w:rPr>
          <w:sz w:val="24"/>
          <w:szCs w:val="24"/>
        </w:rPr>
      </w:pPr>
      <w:r>
        <w:rPr>
          <w:sz w:val="24"/>
          <w:szCs w:val="24"/>
        </w:rPr>
        <w:t xml:space="preserve">When I arrived at the </w:t>
      </w:r>
      <w:r w:rsidR="00600885">
        <w:rPr>
          <w:sz w:val="24"/>
          <w:szCs w:val="24"/>
        </w:rPr>
        <w:t>venue,</w:t>
      </w:r>
      <w:r>
        <w:rPr>
          <w:sz w:val="24"/>
          <w:szCs w:val="24"/>
        </w:rPr>
        <w:t xml:space="preserve"> I was approached by the </w:t>
      </w:r>
      <w:r w:rsidR="00600885">
        <w:rPr>
          <w:sz w:val="24"/>
          <w:szCs w:val="24"/>
        </w:rPr>
        <w:t>victim’s</w:t>
      </w:r>
      <w:r>
        <w:rPr>
          <w:sz w:val="24"/>
          <w:szCs w:val="24"/>
        </w:rPr>
        <w:t xml:space="preserve"> mother who was very distressed </w:t>
      </w:r>
      <w:r w:rsidR="00600885">
        <w:rPr>
          <w:sz w:val="24"/>
          <w:szCs w:val="24"/>
        </w:rPr>
        <w:t xml:space="preserve">and crying </w:t>
      </w:r>
      <w:r>
        <w:rPr>
          <w:sz w:val="24"/>
          <w:szCs w:val="24"/>
        </w:rPr>
        <w:t xml:space="preserve">at the time due to her son being assaulted, she also disclosed that she had attempted to confront the group of youths that had assaulted her son </w:t>
      </w:r>
      <w:r w:rsidR="00600885">
        <w:rPr>
          <w:sz w:val="24"/>
          <w:szCs w:val="24"/>
        </w:rPr>
        <w:t xml:space="preserve">and had chased them away from the venue but in doing so had fallen and injured herself.  </w:t>
      </w:r>
    </w:p>
    <w:p w14:paraId="2A5E833B" w14:textId="4974BFE1" w:rsidR="00600885" w:rsidRDefault="00600885" w:rsidP="001A16B3">
      <w:pPr>
        <w:jc w:val="both"/>
        <w:rPr>
          <w:sz w:val="24"/>
          <w:szCs w:val="24"/>
        </w:rPr>
      </w:pPr>
    </w:p>
    <w:p w14:paraId="1EF202D1" w14:textId="038BF80D" w:rsidR="00600885" w:rsidRDefault="00600885" w:rsidP="001A16B3">
      <w:pPr>
        <w:jc w:val="both"/>
        <w:rPr>
          <w:sz w:val="24"/>
          <w:szCs w:val="24"/>
        </w:rPr>
      </w:pPr>
      <w:r>
        <w:rPr>
          <w:sz w:val="24"/>
          <w:szCs w:val="24"/>
        </w:rPr>
        <w:lastRenderedPageBreak/>
        <w:t>To help calm her down I decided to take it upon myself to take her to a quitter part of the venue with seating to attempt to calm her enough so we could speak to her about the incident and attain details. Once I had her sat down on the seating in the venue I asked if I could get her any water to help her feel comfortable and an attempt to help build a repour with her and make her feel as comfortable as possible.</w:t>
      </w:r>
    </w:p>
    <w:p w14:paraId="22264A94" w14:textId="3207E2CA" w:rsidR="00600885" w:rsidRDefault="00600885" w:rsidP="001A16B3">
      <w:pPr>
        <w:jc w:val="both"/>
        <w:rPr>
          <w:sz w:val="24"/>
          <w:szCs w:val="24"/>
        </w:rPr>
      </w:pPr>
    </w:p>
    <w:p w14:paraId="73941CBF" w14:textId="47C80656" w:rsidR="00600885" w:rsidRPr="00270EEB" w:rsidRDefault="00600885" w:rsidP="001A16B3">
      <w:pPr>
        <w:jc w:val="both"/>
        <w:rPr>
          <w:sz w:val="24"/>
          <w:szCs w:val="24"/>
        </w:rPr>
      </w:pPr>
      <w:r>
        <w:rPr>
          <w:sz w:val="24"/>
          <w:szCs w:val="24"/>
        </w:rPr>
        <w:t xml:space="preserve">She explained that they </w:t>
      </w:r>
      <w:r w:rsidR="00834C01">
        <w:rPr>
          <w:sz w:val="24"/>
          <w:szCs w:val="24"/>
        </w:rPr>
        <w:t>were</w:t>
      </w:r>
      <w:r>
        <w:rPr>
          <w:sz w:val="24"/>
          <w:szCs w:val="24"/>
        </w:rPr>
        <w:t xml:space="preserve"> here for a birthday party and her son had been bowling with friends and when they had entered the arcade area of the venue her son was approached and attacked by a group of youths</w:t>
      </w:r>
      <w:r w:rsidR="00834C01">
        <w:rPr>
          <w:sz w:val="24"/>
          <w:szCs w:val="24"/>
        </w:rPr>
        <w:t>. She then went on to explain that her son suffered with learning difficulties and was very upset that this had happened due to the fact he could process the incident that had taken place and why he had been attacked by the group of youths.</w:t>
      </w:r>
    </w:p>
    <w:p w14:paraId="3E227553" w14:textId="77777777" w:rsidR="00D265A2" w:rsidRDefault="00D265A2" w:rsidP="00FF7EBB">
      <w:pPr>
        <w:jc w:val="both"/>
        <w:rPr>
          <w:sz w:val="24"/>
          <w:szCs w:val="24"/>
        </w:rPr>
      </w:pPr>
    </w:p>
    <w:p w14:paraId="4557CCDD" w14:textId="0728AA85" w:rsidR="008B28E7" w:rsidRDefault="00834C01" w:rsidP="00FF7EBB">
      <w:pPr>
        <w:jc w:val="both"/>
        <w:rPr>
          <w:sz w:val="24"/>
          <w:szCs w:val="24"/>
        </w:rPr>
      </w:pPr>
      <w:r>
        <w:rPr>
          <w:sz w:val="24"/>
          <w:szCs w:val="24"/>
        </w:rPr>
        <w:t xml:space="preserve">The victims mother had become visibly upset at that point so I placed my hand on her shoulder as a form of reassurance whilst telling her I understood why she was so upset and </w:t>
      </w:r>
      <w:r w:rsidR="009432B9">
        <w:rPr>
          <w:sz w:val="24"/>
          <w:szCs w:val="24"/>
        </w:rPr>
        <w:t>angry</w:t>
      </w:r>
      <w:r>
        <w:rPr>
          <w:sz w:val="24"/>
          <w:szCs w:val="24"/>
        </w:rPr>
        <w:t xml:space="preserve"> that the incident had taken place</w:t>
      </w:r>
      <w:r w:rsidR="009432B9">
        <w:rPr>
          <w:sz w:val="24"/>
          <w:szCs w:val="24"/>
        </w:rPr>
        <w:t>, this is when I displayed the various types of communications skills at my disposal using my body language and verbal communicational skills to show that I sympathised with her situation and was there to provide support to her as well as her son during this process.</w:t>
      </w:r>
    </w:p>
    <w:p w14:paraId="1602DEC3" w14:textId="77777777" w:rsidR="00D265A2" w:rsidRDefault="00D265A2" w:rsidP="00FF7EBB">
      <w:pPr>
        <w:jc w:val="both"/>
        <w:rPr>
          <w:sz w:val="24"/>
          <w:szCs w:val="24"/>
        </w:rPr>
      </w:pPr>
    </w:p>
    <w:p w14:paraId="6C4D3AA7" w14:textId="78CBDD93" w:rsidR="009432B9" w:rsidRPr="00270EEB" w:rsidRDefault="009432B9" w:rsidP="00FF7EBB">
      <w:pPr>
        <w:jc w:val="both"/>
        <w:rPr>
          <w:sz w:val="24"/>
          <w:szCs w:val="24"/>
        </w:rPr>
      </w:pPr>
      <w:r>
        <w:rPr>
          <w:sz w:val="24"/>
          <w:szCs w:val="24"/>
        </w:rPr>
        <w:t xml:space="preserve">After the mother had provided all the information </w:t>
      </w:r>
      <w:r w:rsidR="00D265A2">
        <w:rPr>
          <w:sz w:val="24"/>
          <w:szCs w:val="24"/>
        </w:rPr>
        <w:t xml:space="preserve">officers asked to speak to her son about the incident, the victims mother asked if she could stay with her son as he might have some communicational issues due to his learning difficulties and may feel overwhelmed by police presence as he was high sensory. This was agreed by all </w:t>
      </w:r>
      <w:r w:rsidR="00B83B5E">
        <w:rPr>
          <w:sz w:val="24"/>
          <w:szCs w:val="24"/>
        </w:rPr>
        <w:t>officer’s</w:t>
      </w:r>
      <w:r w:rsidR="00D265A2">
        <w:rPr>
          <w:sz w:val="24"/>
          <w:szCs w:val="24"/>
        </w:rPr>
        <w:t xml:space="preserve"> present </w:t>
      </w:r>
      <w:r w:rsidR="00B83B5E">
        <w:rPr>
          <w:sz w:val="24"/>
          <w:szCs w:val="24"/>
        </w:rPr>
        <w:t>when her son entered the room, we sat him with his mother to help him feel comfortable and we arranged for only 2 officers to be present to help the victim feel less intimidated by the presence of police officers.</w:t>
      </w:r>
    </w:p>
    <w:p w14:paraId="7939D663" w14:textId="77777777" w:rsidR="00BD6EDB" w:rsidRDefault="00BD6EDB" w:rsidP="00FF7EBB">
      <w:pPr>
        <w:jc w:val="both"/>
        <w:rPr>
          <w:sz w:val="24"/>
          <w:szCs w:val="24"/>
        </w:rPr>
      </w:pPr>
    </w:p>
    <w:p w14:paraId="455B10F5" w14:textId="0F6A09BA" w:rsidR="00D0417E" w:rsidRDefault="00B83B5E" w:rsidP="00FF7EBB">
      <w:pPr>
        <w:jc w:val="both"/>
        <w:rPr>
          <w:sz w:val="24"/>
          <w:szCs w:val="24"/>
        </w:rPr>
      </w:pPr>
      <w:r>
        <w:rPr>
          <w:sz w:val="24"/>
          <w:szCs w:val="24"/>
        </w:rPr>
        <w:t xml:space="preserve">When I began speaking to the </w:t>
      </w:r>
      <w:r w:rsidR="00BD6EDB">
        <w:rPr>
          <w:sz w:val="24"/>
          <w:szCs w:val="24"/>
        </w:rPr>
        <w:t>victim,</w:t>
      </w:r>
      <w:r>
        <w:rPr>
          <w:sz w:val="24"/>
          <w:szCs w:val="24"/>
        </w:rPr>
        <w:t xml:space="preserve"> I introduced myself and my colleague that was present at the time, I then explained what the red flashing light on my body worn video was as he seemed to be fixated with the light. I pulled a chair up and sat in front but not directly in eyeline with the victim as to not intimidate him and to avoid direct eye contact which can be a trigger </w:t>
      </w:r>
      <w:r w:rsidR="00BD6EDB">
        <w:rPr>
          <w:sz w:val="24"/>
          <w:szCs w:val="24"/>
        </w:rPr>
        <w:t xml:space="preserve">for people with learning difficulties. When questions were asked, we asked them in the simplest way we could whilst also being able to gain valuable information from the </w:t>
      </w:r>
      <w:r w:rsidR="00D0417E">
        <w:rPr>
          <w:sz w:val="24"/>
          <w:szCs w:val="24"/>
        </w:rPr>
        <w:t>victim’s</w:t>
      </w:r>
      <w:r w:rsidR="00BD6EDB">
        <w:rPr>
          <w:sz w:val="24"/>
          <w:szCs w:val="24"/>
        </w:rPr>
        <w:t xml:space="preserve"> answers, when the victim </w:t>
      </w:r>
      <w:r w:rsidR="00D0417E">
        <w:rPr>
          <w:sz w:val="24"/>
          <w:szCs w:val="24"/>
        </w:rPr>
        <w:t xml:space="preserve">was becoming agitated, we attempted to take breaks and tried to change the subject and build further repour with the victim by asking him questions about the bowling and what he liked doing and if he had any hobbies. </w:t>
      </w:r>
    </w:p>
    <w:p w14:paraId="7203DC64" w14:textId="77777777" w:rsidR="00D0417E" w:rsidRDefault="00D0417E" w:rsidP="00FF7EBB">
      <w:pPr>
        <w:jc w:val="both"/>
        <w:rPr>
          <w:sz w:val="24"/>
          <w:szCs w:val="24"/>
        </w:rPr>
      </w:pPr>
    </w:p>
    <w:p w14:paraId="545B147F" w14:textId="1A4207F5" w:rsidR="008B28E7" w:rsidRPr="00270EEB" w:rsidRDefault="00D0417E" w:rsidP="00FF7EBB">
      <w:pPr>
        <w:jc w:val="both"/>
        <w:rPr>
          <w:sz w:val="24"/>
          <w:szCs w:val="24"/>
        </w:rPr>
      </w:pPr>
      <w:r>
        <w:rPr>
          <w:sz w:val="24"/>
          <w:szCs w:val="24"/>
        </w:rPr>
        <w:t>We discovered that he enjoyed watch formula 1 which is something that we both found an interest in so was easy to talk to him about the recent race from the previous weekend and who his favourite driver was.</w:t>
      </w:r>
    </w:p>
    <w:p w14:paraId="452E40A6" w14:textId="77777777" w:rsidR="008B28E7" w:rsidRPr="00270EEB" w:rsidRDefault="008B28E7" w:rsidP="00FF7EBB">
      <w:pPr>
        <w:jc w:val="both"/>
        <w:rPr>
          <w:sz w:val="24"/>
          <w:szCs w:val="24"/>
        </w:rPr>
      </w:pPr>
    </w:p>
    <w:p w14:paraId="3B3526AE" w14:textId="04142A36" w:rsidR="00025650" w:rsidRPr="000C4E40" w:rsidRDefault="00D0417E" w:rsidP="000C4E40">
      <w:pPr>
        <w:jc w:val="both"/>
        <w:rPr>
          <w:sz w:val="24"/>
          <w:szCs w:val="24"/>
        </w:rPr>
      </w:pPr>
      <w:r>
        <w:rPr>
          <w:sz w:val="24"/>
          <w:szCs w:val="24"/>
        </w:rPr>
        <w:t xml:space="preserve">Once all lines of enquiry had been completed the victims mother spoke to myself and my </w:t>
      </w:r>
      <w:r w:rsidR="00C50E2C">
        <w:rPr>
          <w:sz w:val="24"/>
          <w:szCs w:val="24"/>
        </w:rPr>
        <w:t>colleague</w:t>
      </w:r>
      <w:r>
        <w:rPr>
          <w:sz w:val="24"/>
          <w:szCs w:val="24"/>
        </w:rPr>
        <w:t xml:space="preserve"> that were in the room with her </w:t>
      </w:r>
      <w:r w:rsidR="00C50E2C">
        <w:rPr>
          <w:sz w:val="24"/>
          <w:szCs w:val="24"/>
        </w:rPr>
        <w:t>son and thanks us for how we were with him and how we adapted the way in spoke and approached her son and how we made him feel so comfortable. This was a good example of the drama triangle where the actions of the youths had affected how the victim was feeling and then how we had dealt with the situation and how we had dealt with the victim had then impacted him in a positive manner which then led the investigation starting on a positive footing.</w:t>
      </w:r>
      <w:r w:rsidR="00025650">
        <w:br w:type="page"/>
      </w:r>
    </w:p>
    <w:p w14:paraId="3E7AABAF" w14:textId="2F2CD969" w:rsidR="00025650" w:rsidRPr="00270EEB" w:rsidRDefault="64D01D80" w:rsidP="64D01D80">
      <w:pPr>
        <w:jc w:val="center"/>
        <w:rPr>
          <w:b/>
          <w:bCs/>
          <w:sz w:val="24"/>
          <w:szCs w:val="24"/>
        </w:rPr>
      </w:pPr>
      <w:r w:rsidRPr="64D01D80">
        <w:rPr>
          <w:b/>
          <w:bCs/>
          <w:sz w:val="24"/>
          <w:szCs w:val="24"/>
        </w:rPr>
        <w:lastRenderedPageBreak/>
        <w:t>Task 3</w:t>
      </w:r>
    </w:p>
    <w:p w14:paraId="0319326B" w14:textId="77777777" w:rsidR="00025650" w:rsidRPr="00270EEB" w:rsidRDefault="00025650" w:rsidP="00025650">
      <w:pPr>
        <w:jc w:val="both"/>
        <w:rPr>
          <w:b/>
          <w:sz w:val="24"/>
          <w:szCs w:val="24"/>
        </w:rPr>
      </w:pPr>
    </w:p>
    <w:p w14:paraId="0239B50D"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DEB641B" w14:textId="7A6C1D7D" w:rsidR="00025650" w:rsidRDefault="00636B6C" w:rsidP="00025650">
      <w:pPr>
        <w:jc w:val="both"/>
        <w:rPr>
          <w:b/>
          <w:sz w:val="24"/>
          <w:szCs w:val="24"/>
        </w:rPr>
      </w:pPr>
      <w:r>
        <w:rPr>
          <w:b/>
          <w:sz w:val="24"/>
          <w:szCs w:val="24"/>
        </w:rPr>
        <w:t>Criminal Justice</w:t>
      </w:r>
      <w:r w:rsidR="003769F6">
        <w:rPr>
          <w:b/>
          <w:sz w:val="24"/>
          <w:szCs w:val="24"/>
        </w:rPr>
        <w:t xml:space="preserve">, Valuing difference and inclusion </w:t>
      </w:r>
    </w:p>
    <w:p w14:paraId="71FECDAB" w14:textId="77777777" w:rsidR="00711A70" w:rsidRDefault="00711A70" w:rsidP="00025650">
      <w:pPr>
        <w:jc w:val="both"/>
        <w:rPr>
          <w:sz w:val="24"/>
          <w:szCs w:val="24"/>
          <w:highlight w:val="yellow"/>
        </w:rPr>
      </w:pPr>
    </w:p>
    <w:p w14:paraId="4A157439" w14:textId="5CE25A8E" w:rsidR="00636B6C" w:rsidRPr="00270EEB" w:rsidRDefault="00636B6C" w:rsidP="00636B6C">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591345B1" w14:textId="408E9737" w:rsidR="00711A70" w:rsidRDefault="00711A70" w:rsidP="00711A70">
      <w:pPr>
        <w:jc w:val="both"/>
        <w:rPr>
          <w:b/>
          <w:sz w:val="24"/>
          <w:szCs w:val="24"/>
          <w:u w:val="single"/>
        </w:rPr>
      </w:pPr>
    </w:p>
    <w:p w14:paraId="394BFD4F" w14:textId="77777777" w:rsidR="00636B6C" w:rsidRPr="00270EEB" w:rsidRDefault="00636B6C" w:rsidP="00711A70">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62FE5CAF">
        <w:tc>
          <w:tcPr>
            <w:tcW w:w="10188" w:type="dxa"/>
            <w:shd w:val="clear" w:color="auto" w:fill="auto"/>
          </w:tcPr>
          <w:p w14:paraId="53658D63" w14:textId="527A5DFA" w:rsidR="00711A70" w:rsidRPr="00025650" w:rsidRDefault="00711A70" w:rsidP="00F6513F">
            <w:pPr>
              <w:rPr>
                <w:b/>
                <w:sz w:val="24"/>
                <w:szCs w:val="24"/>
              </w:rPr>
            </w:pPr>
            <w:r w:rsidRPr="00025650">
              <w:rPr>
                <w:b/>
                <w:sz w:val="24"/>
                <w:szCs w:val="24"/>
              </w:rPr>
              <w:t xml:space="preserve"> </w:t>
            </w:r>
          </w:p>
          <w:p w14:paraId="039AADE6" w14:textId="77777777" w:rsidR="00711A70" w:rsidRDefault="00711A70" w:rsidP="62FE5CAF">
            <w:pPr>
              <w:rPr>
                <w:sz w:val="24"/>
                <w:szCs w:val="24"/>
              </w:rPr>
            </w:pPr>
          </w:p>
          <w:p w14:paraId="4B667574" w14:textId="02E5307A" w:rsidR="0030698D"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a relevant incident including social and legislative contexts and any relevant cultural, ethnicity and language issues. </w:t>
            </w:r>
          </w:p>
          <w:p w14:paraId="16F97ED8" w14:textId="1EAA6E06" w:rsidR="00711A70" w:rsidRDefault="00711A70" w:rsidP="62FE5CAF">
            <w:pPr>
              <w:rPr>
                <w:sz w:val="24"/>
                <w:szCs w:val="24"/>
              </w:rPr>
            </w:pPr>
          </w:p>
          <w:p w14:paraId="0B4B92E2" w14:textId="77777777" w:rsidR="0030698D" w:rsidRDefault="0030698D" w:rsidP="62FE5CAF">
            <w:pPr>
              <w:rPr>
                <w:sz w:val="24"/>
                <w:szCs w:val="24"/>
              </w:rPr>
            </w:pPr>
          </w:p>
          <w:p w14:paraId="20AB42B2" w14:textId="5A8EADEF" w:rsidR="0030698D" w:rsidRDefault="62FE5CAF" w:rsidP="62FE5CAF">
            <w:pPr>
              <w:rPr>
                <w:sz w:val="24"/>
                <w:szCs w:val="24"/>
              </w:rPr>
            </w:pPr>
            <w:r w:rsidRPr="62FE5CAF">
              <w:rPr>
                <w:b/>
                <w:bCs/>
                <w:sz w:val="24"/>
                <w:szCs w:val="24"/>
              </w:rPr>
              <w:t>Explain and reflect</w:t>
            </w:r>
            <w:r w:rsidRPr="62FE5CAF">
              <w:rPr>
                <w:sz w:val="24"/>
                <w:szCs w:val="24"/>
              </w:rPr>
              <w:t xml:space="preserve"> on your responsibilities and procedures in line with the relevant Codes of Practice to support victims and witnesses through the criminal justice system. </w:t>
            </w:r>
          </w:p>
          <w:p w14:paraId="060F93EC" w14:textId="77777777" w:rsidR="0030698D" w:rsidRDefault="0030698D" w:rsidP="62FE5CAF">
            <w:pPr>
              <w:rPr>
                <w:sz w:val="24"/>
                <w:szCs w:val="24"/>
              </w:rPr>
            </w:pPr>
          </w:p>
          <w:p w14:paraId="6C83E81B" w14:textId="77777777" w:rsidR="00711A70" w:rsidRDefault="00711A70" w:rsidP="62FE5CAF">
            <w:pPr>
              <w:jc w:val="both"/>
              <w:rPr>
                <w:sz w:val="24"/>
                <w:szCs w:val="24"/>
              </w:rPr>
            </w:pPr>
          </w:p>
          <w:p w14:paraId="1B6C3BBD" w14:textId="7248BE6C" w:rsidR="00711A70"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62FE5CAF">
            <w:pPr>
              <w:rPr>
                <w:sz w:val="24"/>
                <w:szCs w:val="24"/>
              </w:rPr>
            </w:pPr>
          </w:p>
          <w:p w14:paraId="040A9587" w14:textId="77777777" w:rsidR="00711A70" w:rsidRPr="00270EEB" w:rsidRDefault="00711A70" w:rsidP="62FE5CAF">
            <w:pPr>
              <w:jc w:val="both"/>
              <w:rPr>
                <w:sz w:val="24"/>
                <w:szCs w:val="24"/>
              </w:rPr>
            </w:pPr>
          </w:p>
          <w:p w14:paraId="364E4B13" w14:textId="11AA5B0E" w:rsidR="00711A70" w:rsidRDefault="62FE5CAF" w:rsidP="62FE5CAF">
            <w:pPr>
              <w:jc w:val="both"/>
              <w:rPr>
                <w:i/>
                <w:iCs/>
                <w:sz w:val="24"/>
                <w:szCs w:val="24"/>
              </w:rPr>
            </w:pPr>
            <w:r w:rsidRPr="62FE5CAF">
              <w:rPr>
                <w:sz w:val="24"/>
                <w:szCs w:val="24"/>
              </w:rPr>
              <w:t xml:space="preserve">1500 words </w:t>
            </w:r>
            <w:r w:rsidRPr="62FE5CAF">
              <w:rPr>
                <w:i/>
                <w:iCs/>
                <w:sz w:val="24"/>
                <w:szCs w:val="24"/>
              </w:rPr>
              <w:t>(+/- 10%: include your actual word count at the end of each section)</w:t>
            </w:r>
          </w:p>
          <w:p w14:paraId="25171FDB" w14:textId="122F2941" w:rsidR="00C90A71" w:rsidRPr="00270EEB" w:rsidRDefault="00C90A71" w:rsidP="00F6513F">
            <w:pPr>
              <w:jc w:val="both"/>
              <w:rPr>
                <w:sz w:val="24"/>
                <w:szCs w:val="24"/>
              </w:rPr>
            </w:pPr>
          </w:p>
        </w:tc>
      </w:tr>
    </w:tbl>
    <w:p w14:paraId="10961978" w14:textId="77777777" w:rsidR="00711A70" w:rsidRPr="00270EEB" w:rsidRDefault="00711A70" w:rsidP="00711A70">
      <w:pPr>
        <w:jc w:val="both"/>
        <w:rPr>
          <w:sz w:val="24"/>
          <w:szCs w:val="24"/>
        </w:rPr>
      </w:pPr>
    </w:p>
    <w:p w14:paraId="695BBD67" w14:textId="386A4174" w:rsidR="00711A70" w:rsidRDefault="00711A70" w:rsidP="00711A70">
      <w:pPr>
        <w:jc w:val="both"/>
        <w:rPr>
          <w:b/>
          <w:sz w:val="24"/>
          <w:szCs w:val="24"/>
        </w:rPr>
      </w:pPr>
      <w:r w:rsidRPr="00450C83">
        <w:rPr>
          <w:b/>
          <w:sz w:val="24"/>
          <w:szCs w:val="24"/>
        </w:rPr>
        <w:t>ANSWER:</w:t>
      </w:r>
    </w:p>
    <w:p w14:paraId="32933C98" w14:textId="7D74D7C3" w:rsidR="00AA666E" w:rsidRPr="00D17206" w:rsidRDefault="00025650" w:rsidP="000B1E96">
      <w:pPr>
        <w:rPr>
          <w:bCs/>
          <w:sz w:val="24"/>
          <w:szCs w:val="24"/>
        </w:rPr>
      </w:pPr>
      <w:r>
        <w:br w:type="page"/>
      </w:r>
    </w:p>
    <w:p w14:paraId="55885AA0" w14:textId="77777777" w:rsidR="008B28E7" w:rsidRPr="00270EEB" w:rsidRDefault="008B28E7" w:rsidP="00FF7EBB">
      <w:pPr>
        <w:jc w:val="both"/>
        <w:rPr>
          <w:sz w:val="24"/>
          <w:szCs w:val="24"/>
        </w:rPr>
      </w:pPr>
    </w:p>
    <w:p w14:paraId="6B0989EF" w14:textId="30D7089F" w:rsidR="00025650" w:rsidRPr="00270EEB" w:rsidRDefault="64D01D80" w:rsidP="64D01D80">
      <w:pPr>
        <w:jc w:val="center"/>
        <w:rPr>
          <w:b/>
          <w:bCs/>
          <w:sz w:val="24"/>
          <w:szCs w:val="24"/>
        </w:rPr>
      </w:pPr>
      <w:r w:rsidRPr="64D01D80">
        <w:rPr>
          <w:b/>
          <w:bCs/>
          <w:sz w:val="24"/>
          <w:szCs w:val="24"/>
        </w:rPr>
        <w:t>Task 4</w:t>
      </w:r>
    </w:p>
    <w:p w14:paraId="67FD7F8C" w14:textId="77777777" w:rsidR="00025650" w:rsidRPr="00270EEB" w:rsidRDefault="00025650" w:rsidP="00025650">
      <w:pPr>
        <w:jc w:val="both"/>
        <w:rPr>
          <w:b/>
          <w:sz w:val="24"/>
          <w:szCs w:val="24"/>
        </w:rPr>
      </w:pPr>
    </w:p>
    <w:p w14:paraId="339E51F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13663E17" w14:textId="205C96CB" w:rsidR="003C458C" w:rsidRDefault="003769F6" w:rsidP="003C458C">
      <w:pPr>
        <w:jc w:val="both"/>
        <w:rPr>
          <w:b/>
          <w:sz w:val="24"/>
          <w:szCs w:val="24"/>
        </w:rPr>
      </w:pPr>
      <w:r>
        <w:rPr>
          <w:b/>
          <w:sz w:val="24"/>
          <w:szCs w:val="24"/>
        </w:rPr>
        <w:t>Decision making</w:t>
      </w:r>
      <w:r w:rsidR="00EC4602">
        <w:rPr>
          <w:b/>
          <w:sz w:val="24"/>
          <w:szCs w:val="24"/>
        </w:rPr>
        <w:t xml:space="preserve"> and</w:t>
      </w:r>
      <w:r w:rsidR="00BA1FFA">
        <w:rPr>
          <w:b/>
          <w:sz w:val="24"/>
          <w:szCs w:val="24"/>
        </w:rPr>
        <w:t xml:space="preserve"> </w:t>
      </w:r>
      <w:r>
        <w:rPr>
          <w:b/>
          <w:sz w:val="24"/>
          <w:szCs w:val="24"/>
        </w:rPr>
        <w:t>discretion</w:t>
      </w:r>
      <w:r w:rsidR="0028095D">
        <w:rPr>
          <w:b/>
          <w:sz w:val="24"/>
          <w:szCs w:val="24"/>
        </w:rPr>
        <w:t>, Conducting Investigations</w:t>
      </w:r>
      <w:r w:rsidR="00B011CD">
        <w:rPr>
          <w:b/>
          <w:sz w:val="24"/>
          <w:szCs w:val="24"/>
        </w:rPr>
        <w:t xml:space="preserve"> and Criminal Justice </w:t>
      </w:r>
      <w:r w:rsidR="00BA1FFA">
        <w:rPr>
          <w:b/>
          <w:sz w:val="24"/>
          <w:szCs w:val="24"/>
        </w:rPr>
        <w:t xml:space="preserve">(Managing offenders) </w:t>
      </w:r>
    </w:p>
    <w:p w14:paraId="5468B99E" w14:textId="77777777" w:rsidR="003C458C" w:rsidRDefault="003C458C" w:rsidP="003C458C">
      <w:pPr>
        <w:jc w:val="both"/>
        <w:rPr>
          <w:sz w:val="24"/>
          <w:szCs w:val="24"/>
          <w:highlight w:val="yellow"/>
        </w:rPr>
      </w:pPr>
    </w:p>
    <w:p w14:paraId="1344A2C6" w14:textId="77777777" w:rsidR="00B011CD" w:rsidRPr="00270EEB" w:rsidRDefault="00B011CD" w:rsidP="00B011CD">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C458C">
      <w:pPr>
        <w:jc w:val="both"/>
        <w:rPr>
          <w:sz w:val="24"/>
          <w:szCs w:val="24"/>
        </w:rPr>
      </w:pPr>
    </w:p>
    <w:p w14:paraId="71AE74C3" w14:textId="77777777" w:rsidR="003C458C" w:rsidRPr="00270EEB" w:rsidRDefault="003C458C" w:rsidP="003C458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61C8C24">
        <w:tc>
          <w:tcPr>
            <w:tcW w:w="10188" w:type="dxa"/>
            <w:shd w:val="clear" w:color="auto" w:fill="auto"/>
          </w:tcPr>
          <w:p w14:paraId="0FE59A08" w14:textId="7652DF6C" w:rsidR="003769F6" w:rsidRDefault="003769F6" w:rsidP="003769F6">
            <w:pPr>
              <w:pStyle w:val="TableParagraph"/>
              <w:tabs>
                <w:tab w:val="left" w:pos="355"/>
              </w:tabs>
              <w:ind w:left="0" w:right="228"/>
              <w:rPr>
                <w:rFonts w:eastAsia="Times New Roman"/>
                <w:color w:val="000000"/>
                <w:sz w:val="24"/>
                <w:szCs w:val="24"/>
                <w:lang w:bidi="ar-SA"/>
              </w:rPr>
            </w:pPr>
          </w:p>
          <w:p w14:paraId="365A5AC9" w14:textId="77777777" w:rsidR="003769F6" w:rsidRDefault="62FE5CAF" w:rsidP="62FE5CAF">
            <w:pPr>
              <w:jc w:val="both"/>
              <w:rPr>
                <w:sz w:val="24"/>
                <w:szCs w:val="24"/>
              </w:rPr>
            </w:pPr>
            <w:r w:rsidRPr="061C8C24">
              <w:rPr>
                <w:b/>
                <w:bCs/>
                <w:sz w:val="24"/>
                <w:szCs w:val="24"/>
              </w:rPr>
              <w:t>Give a brief description</w:t>
            </w:r>
            <w:r w:rsidRPr="061C8C24">
              <w:rPr>
                <w:sz w:val="24"/>
                <w:szCs w:val="24"/>
              </w:rPr>
              <w:t xml:space="preserve"> of the situation including social and legislative contexts and any relevant cultural, ethnicity and language issues. </w:t>
            </w:r>
            <w:r w:rsidRPr="061C8C24">
              <w:rPr>
                <w:b/>
                <w:bCs/>
                <w:sz w:val="24"/>
                <w:szCs w:val="24"/>
              </w:rPr>
              <w:t>Reflect</w:t>
            </w:r>
            <w:r w:rsidRPr="061C8C24">
              <w:rPr>
                <w:sz w:val="24"/>
                <w:szCs w:val="24"/>
              </w:rPr>
              <w:t xml:space="preserve"> on how you applied the National Decision Model (NDM) to assist in resolving this incident. </w:t>
            </w:r>
            <w:r w:rsidRPr="061C8C24">
              <w:rPr>
                <w:b/>
                <w:bCs/>
                <w:sz w:val="24"/>
                <w:szCs w:val="24"/>
              </w:rPr>
              <w:t>Consider</w:t>
            </w:r>
            <w:r w:rsidRPr="061C8C24">
              <w:rPr>
                <w:sz w:val="24"/>
                <w:szCs w:val="24"/>
              </w:rPr>
              <w:t xml:space="preserve"> the role of discretion in the decision-making process. </w:t>
            </w:r>
          </w:p>
          <w:p w14:paraId="62DFA160" w14:textId="77777777" w:rsidR="003769F6" w:rsidRDefault="003769F6" w:rsidP="62FE5CAF">
            <w:pPr>
              <w:jc w:val="both"/>
              <w:rPr>
                <w:sz w:val="24"/>
                <w:szCs w:val="24"/>
              </w:rPr>
            </w:pPr>
          </w:p>
          <w:p w14:paraId="27DE7663" w14:textId="30F72883" w:rsidR="00BA1FFA" w:rsidRDefault="62FE5CAF" w:rsidP="62FE5CAF">
            <w:pPr>
              <w:jc w:val="both"/>
              <w:rPr>
                <w:sz w:val="24"/>
                <w:szCs w:val="24"/>
              </w:rPr>
            </w:pPr>
            <w:r w:rsidRPr="62FE5CAF">
              <w:rPr>
                <w:b/>
                <w:bCs/>
                <w:sz w:val="24"/>
                <w:szCs w:val="24"/>
              </w:rPr>
              <w:t>Explain</w:t>
            </w:r>
            <w:r w:rsidRPr="62FE5CAF">
              <w:rPr>
                <w:sz w:val="24"/>
                <w:szCs w:val="24"/>
              </w:rPr>
              <w:t xml:space="preserve"> your responsibilities with regards to the provision of the CPIA when conducting this investigation including when managing the offender and suspects and recording and retaining significant information.</w:t>
            </w:r>
          </w:p>
          <w:p w14:paraId="4998071E" w14:textId="77777777" w:rsidR="003C458C" w:rsidRDefault="003C458C" w:rsidP="62FE5CAF">
            <w:pPr>
              <w:jc w:val="both"/>
              <w:rPr>
                <w:sz w:val="24"/>
                <w:szCs w:val="24"/>
              </w:rPr>
            </w:pPr>
          </w:p>
          <w:p w14:paraId="3C4885A7" w14:textId="6385A733" w:rsidR="00BA1FFA"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particularly through an </w:t>
            </w:r>
            <w:r w:rsidRPr="62FE5CAF">
              <w:rPr>
                <w:b/>
                <w:bCs/>
                <w:sz w:val="24"/>
                <w:szCs w:val="24"/>
              </w:rPr>
              <w:t>analysis</w:t>
            </w:r>
            <w:r w:rsidRPr="62FE5CAF">
              <w:rPr>
                <w:sz w:val="24"/>
                <w:szCs w:val="24"/>
              </w:rPr>
              <w:t xml:space="preserve"> of the potential impact of bias on the decision-making process.</w:t>
            </w:r>
          </w:p>
          <w:p w14:paraId="450B38EE" w14:textId="77777777" w:rsidR="003C458C" w:rsidRPr="00270EEB" w:rsidRDefault="003C458C" w:rsidP="62FE5CAF">
            <w:pPr>
              <w:rPr>
                <w:sz w:val="24"/>
                <w:szCs w:val="24"/>
              </w:rPr>
            </w:pPr>
          </w:p>
          <w:p w14:paraId="5A93EC2F" w14:textId="77777777" w:rsidR="003C458C" w:rsidRPr="00270EEB" w:rsidRDefault="003C458C" w:rsidP="62FE5CAF">
            <w:pPr>
              <w:jc w:val="both"/>
              <w:rPr>
                <w:sz w:val="24"/>
                <w:szCs w:val="24"/>
              </w:rPr>
            </w:pPr>
          </w:p>
          <w:p w14:paraId="77D8AC39" w14:textId="2B816311" w:rsidR="003C458C"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09D61C2B" w14:textId="77777777" w:rsidR="003C458C" w:rsidRPr="00270EEB" w:rsidRDefault="003C458C" w:rsidP="003C458C">
      <w:pPr>
        <w:jc w:val="both"/>
        <w:rPr>
          <w:sz w:val="24"/>
          <w:szCs w:val="24"/>
        </w:rPr>
      </w:pPr>
    </w:p>
    <w:p w14:paraId="76035EA8" w14:textId="2B0BA99C" w:rsidR="003C458C" w:rsidRDefault="003C458C" w:rsidP="003C458C">
      <w:pPr>
        <w:jc w:val="both"/>
        <w:rPr>
          <w:b/>
          <w:sz w:val="24"/>
          <w:szCs w:val="24"/>
        </w:rPr>
      </w:pPr>
      <w:r w:rsidRPr="00450C83">
        <w:rPr>
          <w:b/>
          <w:sz w:val="24"/>
          <w:szCs w:val="24"/>
        </w:rPr>
        <w:t>ANSWER:</w:t>
      </w:r>
    </w:p>
    <w:p w14:paraId="0DF2805A" w14:textId="2BD20A5A" w:rsidR="00D17206" w:rsidRDefault="00D17206" w:rsidP="00D17206">
      <w:pPr>
        <w:rPr>
          <w:bCs/>
          <w:sz w:val="24"/>
          <w:szCs w:val="24"/>
        </w:rPr>
      </w:pPr>
      <w:r w:rsidRPr="00D17206">
        <w:rPr>
          <w:bCs/>
          <w:sz w:val="24"/>
          <w:szCs w:val="24"/>
        </w:rPr>
        <w:t xml:space="preserve">I attended a call to Cardiff city centre where we had been made aware that Primark on Queen Street had detained an uncooperative shoplifter and was requiring police assistance. Whilst myself and my tutor were making our way to Primark, I asked control room if we had any further information on the person that had been detained by primary security. </w:t>
      </w:r>
    </w:p>
    <w:p w14:paraId="33E3DAB7" w14:textId="77777777" w:rsidR="00D17206" w:rsidRPr="00D17206" w:rsidRDefault="00D17206" w:rsidP="00D17206">
      <w:pPr>
        <w:rPr>
          <w:bCs/>
          <w:sz w:val="24"/>
          <w:szCs w:val="24"/>
        </w:rPr>
      </w:pPr>
    </w:p>
    <w:p w14:paraId="2B32C1DB" w14:textId="474A64EA" w:rsidR="00D17206" w:rsidRDefault="00D17206" w:rsidP="00D17206">
      <w:pPr>
        <w:rPr>
          <w:bCs/>
          <w:sz w:val="24"/>
          <w:szCs w:val="24"/>
        </w:rPr>
      </w:pPr>
      <w:r w:rsidRPr="00D17206">
        <w:rPr>
          <w:bCs/>
          <w:sz w:val="24"/>
          <w:szCs w:val="24"/>
        </w:rPr>
        <w:t xml:space="preserve">Unfortunately, at this time there had been no further information passed by the security staff and they were no longer on land line so further questions could be asked. This then proved to be a challenge when considering the national decision-making model as there was very little information about the subject that had been detained and how the subject was being uncooperative with staff at this time. </w:t>
      </w:r>
    </w:p>
    <w:p w14:paraId="0C0E34F6" w14:textId="77777777" w:rsidR="00D17206" w:rsidRPr="00D17206" w:rsidRDefault="00D17206" w:rsidP="00D17206">
      <w:pPr>
        <w:rPr>
          <w:bCs/>
          <w:sz w:val="24"/>
          <w:szCs w:val="24"/>
        </w:rPr>
      </w:pPr>
    </w:p>
    <w:p w14:paraId="5543BB22" w14:textId="18126D94" w:rsidR="00D17206" w:rsidRDefault="00D17206" w:rsidP="00D17206">
      <w:pPr>
        <w:rPr>
          <w:bCs/>
          <w:sz w:val="24"/>
          <w:szCs w:val="24"/>
        </w:rPr>
      </w:pPr>
      <w:r w:rsidRPr="00D17206">
        <w:rPr>
          <w:bCs/>
          <w:sz w:val="24"/>
          <w:szCs w:val="24"/>
        </w:rPr>
        <w:t xml:space="preserve">This made myself and my tutor very cautious with are approach as we were unaware if the subject that we would be dealing with any warning markers or ailments that we would not be aware of at the time. As information was never limited this made it very hard to establish what forms of threat, risk and harm that we might come across in this call. </w:t>
      </w:r>
    </w:p>
    <w:p w14:paraId="160280B0" w14:textId="77777777" w:rsidR="00D17206" w:rsidRPr="00D17206" w:rsidRDefault="00D17206" w:rsidP="00D17206">
      <w:pPr>
        <w:rPr>
          <w:bCs/>
          <w:sz w:val="24"/>
          <w:szCs w:val="24"/>
        </w:rPr>
      </w:pPr>
    </w:p>
    <w:p w14:paraId="226EF99F" w14:textId="790FA312" w:rsidR="00D17206" w:rsidRDefault="00D17206" w:rsidP="00D17206">
      <w:pPr>
        <w:rPr>
          <w:bCs/>
          <w:sz w:val="24"/>
          <w:szCs w:val="24"/>
        </w:rPr>
      </w:pPr>
      <w:r w:rsidRPr="00D17206">
        <w:rPr>
          <w:bCs/>
          <w:sz w:val="24"/>
          <w:szCs w:val="24"/>
        </w:rPr>
        <w:t xml:space="preserve">This then led us to consider what powers and policies were at our disposal when dealing with an uncooperative shoplifter. Depending on how the store wanted to deal with the person currently in their detention, there were numerous options that we could proceed there was the option of arrest if the person in question was well </w:t>
      </w:r>
      <w:r w:rsidRPr="00D17206">
        <w:rPr>
          <w:bCs/>
          <w:sz w:val="24"/>
          <w:szCs w:val="24"/>
        </w:rPr>
        <w:lastRenderedPageBreak/>
        <w:t>known to us and a regular shoplifter which are common on the city centre and the store wished to proceed with a prosecution.</w:t>
      </w:r>
    </w:p>
    <w:p w14:paraId="67EFE026" w14:textId="77777777" w:rsidR="00D17206" w:rsidRPr="00D17206" w:rsidRDefault="00D17206" w:rsidP="00D17206">
      <w:pPr>
        <w:rPr>
          <w:bCs/>
          <w:sz w:val="24"/>
          <w:szCs w:val="24"/>
        </w:rPr>
      </w:pPr>
    </w:p>
    <w:p w14:paraId="166AFC51" w14:textId="78770052" w:rsidR="00D17206" w:rsidRDefault="00D17206" w:rsidP="00D17206">
      <w:pPr>
        <w:rPr>
          <w:bCs/>
          <w:sz w:val="24"/>
          <w:szCs w:val="24"/>
        </w:rPr>
      </w:pPr>
      <w:r w:rsidRPr="00D17206">
        <w:rPr>
          <w:bCs/>
          <w:sz w:val="24"/>
          <w:szCs w:val="24"/>
        </w:rPr>
        <w:t>Another option at our disposal would be to report them for summons. If the store wishes to go down the route of criminalisation and through our policing systems, we do a check on the person involved and they have had no previous convictions or dealing with the police, and the value of the theft is high enough to be within the public interest then we have the option to report them for summons. This allows us to deal with the offender through the courts and requiring them to pay a fine for the offence that they have committed.</w:t>
      </w:r>
    </w:p>
    <w:p w14:paraId="085446EC" w14:textId="77777777" w:rsidR="00D17206" w:rsidRPr="00D17206" w:rsidRDefault="00D17206" w:rsidP="00D17206">
      <w:pPr>
        <w:rPr>
          <w:bCs/>
          <w:sz w:val="24"/>
          <w:szCs w:val="24"/>
        </w:rPr>
      </w:pPr>
    </w:p>
    <w:p w14:paraId="215E61B4" w14:textId="24318C66" w:rsidR="00D17206" w:rsidRDefault="00D17206" w:rsidP="00D17206">
      <w:pPr>
        <w:rPr>
          <w:bCs/>
          <w:sz w:val="24"/>
          <w:szCs w:val="24"/>
        </w:rPr>
      </w:pPr>
      <w:r w:rsidRPr="00D17206">
        <w:rPr>
          <w:bCs/>
          <w:sz w:val="24"/>
          <w:szCs w:val="24"/>
        </w:rPr>
        <w:t xml:space="preserve">Another option that we have at our disposal would be to go through the route of restorative justice this can be achieved if the store has recovered all its goods and they are in a resalable state and they agree to having restorative justice used instead of criminalising the individual involved. This is a vital tool when dealing with our younger cliental who have committed their first offence and are apologetic for their actions, this is also a vital action when not wanting to criminalise younger offenders. This is one of the most common forms of methods when dealing with non-prolific offenders on the city centre, where there are also the options for younger offenders to work with youth offending service to help provide further support to prevent these events happening again. </w:t>
      </w:r>
    </w:p>
    <w:p w14:paraId="1BE3F588" w14:textId="77777777" w:rsidR="00D17206" w:rsidRPr="00D17206" w:rsidRDefault="00D17206" w:rsidP="00D17206">
      <w:pPr>
        <w:rPr>
          <w:bCs/>
          <w:sz w:val="24"/>
          <w:szCs w:val="24"/>
        </w:rPr>
      </w:pPr>
    </w:p>
    <w:p w14:paraId="3CD70BA9" w14:textId="134F1908" w:rsidR="00D17206" w:rsidRDefault="00D17206" w:rsidP="00D17206">
      <w:pPr>
        <w:rPr>
          <w:bCs/>
          <w:sz w:val="24"/>
          <w:szCs w:val="24"/>
        </w:rPr>
      </w:pPr>
      <w:r w:rsidRPr="00D17206">
        <w:rPr>
          <w:bCs/>
          <w:sz w:val="24"/>
          <w:szCs w:val="24"/>
        </w:rPr>
        <w:t>The final option that we have in our arsenal when dealing with shoplifters on the city centre is our use of discretion. This can be a vital tool when dealing with offenders that shops do not with to deal with in a criminal capacity, this allows the officer to have the freedom of choice in regard to which options they feel are best at the time to deal with the situation that they find themselves in. This can range from all of the options which have been listed above to simply giving the offender dome words of advice in regard to the matter at hand if it is not deemed to fall within the public interest to pursue the matter further, this decision could also be based off the value of items that had been taken at the time of the offence.</w:t>
      </w:r>
    </w:p>
    <w:p w14:paraId="5C800B57" w14:textId="77777777" w:rsidR="00D17206" w:rsidRPr="00D17206" w:rsidRDefault="00D17206" w:rsidP="00D17206">
      <w:pPr>
        <w:rPr>
          <w:bCs/>
          <w:sz w:val="24"/>
          <w:szCs w:val="24"/>
        </w:rPr>
      </w:pPr>
    </w:p>
    <w:p w14:paraId="29566FB5" w14:textId="7408294D" w:rsidR="00D17206" w:rsidRDefault="00D17206" w:rsidP="00D17206">
      <w:pPr>
        <w:rPr>
          <w:bCs/>
          <w:sz w:val="24"/>
          <w:szCs w:val="24"/>
        </w:rPr>
      </w:pPr>
      <w:r w:rsidRPr="00D17206">
        <w:rPr>
          <w:bCs/>
          <w:sz w:val="24"/>
          <w:szCs w:val="24"/>
        </w:rPr>
        <w:t>When we entered the store, we made contact with Primark security staff who informed us that they followed the female via their CCTV cameras around the store where they watched her acquire numerous items of clothing and conceal them in her backpack. The female then made no attempt to pay by passing numerous pay points before exiting the store, she was then approached by members of security where she had been asked to return to the store. The female in question refused and was then physically escorted back to the store where police were called, and security waited for assistance.</w:t>
      </w:r>
    </w:p>
    <w:p w14:paraId="782551CD" w14:textId="77777777" w:rsidR="00D17206" w:rsidRDefault="00D17206" w:rsidP="00D17206">
      <w:pPr>
        <w:rPr>
          <w:bCs/>
          <w:sz w:val="24"/>
          <w:szCs w:val="24"/>
        </w:rPr>
      </w:pPr>
    </w:p>
    <w:p w14:paraId="5DE99EDE" w14:textId="4AC015CA" w:rsidR="00D17206" w:rsidRDefault="00D17206" w:rsidP="00D17206">
      <w:pPr>
        <w:rPr>
          <w:bCs/>
          <w:sz w:val="24"/>
          <w:szCs w:val="24"/>
        </w:rPr>
      </w:pPr>
      <w:r w:rsidRPr="00D17206">
        <w:rPr>
          <w:bCs/>
          <w:sz w:val="24"/>
          <w:szCs w:val="24"/>
        </w:rPr>
        <w:t>Security at the store had no previous knowledge of the female and she had refused to provide them with her details. Whilst waiting for police security disclosed to officers that the suspect was extremely agitated and verbally abusive towards members of staff as she felt that she had been wrongfully detained and wanted to leave the store.</w:t>
      </w:r>
    </w:p>
    <w:p w14:paraId="4610CB03" w14:textId="77777777" w:rsidR="00D17206" w:rsidRPr="00D17206" w:rsidRDefault="00D17206" w:rsidP="00D17206">
      <w:pPr>
        <w:rPr>
          <w:bCs/>
          <w:sz w:val="24"/>
          <w:szCs w:val="24"/>
        </w:rPr>
      </w:pPr>
    </w:p>
    <w:p w14:paraId="66808862" w14:textId="0D4909C2" w:rsidR="00D17206" w:rsidRDefault="00D17206" w:rsidP="00D17206">
      <w:pPr>
        <w:rPr>
          <w:bCs/>
          <w:sz w:val="24"/>
          <w:szCs w:val="24"/>
        </w:rPr>
      </w:pPr>
      <w:r w:rsidRPr="00D17206">
        <w:rPr>
          <w:bCs/>
          <w:sz w:val="24"/>
          <w:szCs w:val="24"/>
        </w:rPr>
        <w:t xml:space="preserve">When officers entered the holding the room where the offender was being detained, the offender was still in a high state of agitation which was only exacerbated by police presence. This made the offender highly difficult to deal with as she continued </w:t>
      </w:r>
      <w:r w:rsidRPr="00D17206">
        <w:rPr>
          <w:bCs/>
          <w:sz w:val="24"/>
          <w:szCs w:val="24"/>
        </w:rPr>
        <w:lastRenderedPageBreak/>
        <w:t>to refuse to provide her information to both officers and security staff. Eventually the female provided her details to myself where I was then able to complete a check through the police national computers, the results it provided help me best formulate a plan to deal with the offender at this time.</w:t>
      </w:r>
    </w:p>
    <w:p w14:paraId="46081EE2" w14:textId="77777777" w:rsidR="00D17206" w:rsidRPr="00D17206" w:rsidRDefault="00D17206" w:rsidP="00D17206">
      <w:pPr>
        <w:rPr>
          <w:bCs/>
          <w:sz w:val="24"/>
          <w:szCs w:val="24"/>
        </w:rPr>
      </w:pPr>
    </w:p>
    <w:p w14:paraId="6BFCFA5B" w14:textId="4095A1E9" w:rsidR="00D17206" w:rsidRDefault="00D17206" w:rsidP="00D17206">
      <w:pPr>
        <w:rPr>
          <w:bCs/>
          <w:sz w:val="24"/>
          <w:szCs w:val="24"/>
        </w:rPr>
      </w:pPr>
      <w:r w:rsidRPr="00D17206">
        <w:rPr>
          <w:bCs/>
          <w:sz w:val="24"/>
          <w:szCs w:val="24"/>
        </w:rPr>
        <w:t>With the information that was provided to me and tutor through our police checks we knew that the offender in question was not from our local area and had not been convicted of theft previously. However, she did have warning markers for mental health this then had an impact on how we dealt with the situation at hand and how we would approached her as this made her unpredictable to how she would react in different situations.</w:t>
      </w:r>
    </w:p>
    <w:p w14:paraId="4771515E" w14:textId="77777777" w:rsidR="00D17206" w:rsidRPr="00D17206" w:rsidRDefault="00D17206" w:rsidP="00D17206">
      <w:pPr>
        <w:rPr>
          <w:bCs/>
          <w:sz w:val="24"/>
          <w:szCs w:val="24"/>
        </w:rPr>
      </w:pPr>
    </w:p>
    <w:p w14:paraId="631D5E55" w14:textId="614B684D" w:rsidR="00D17206" w:rsidRDefault="00D17206" w:rsidP="00D17206">
      <w:pPr>
        <w:rPr>
          <w:bCs/>
          <w:sz w:val="24"/>
          <w:szCs w:val="24"/>
        </w:rPr>
      </w:pPr>
      <w:r w:rsidRPr="00D17206">
        <w:rPr>
          <w:bCs/>
          <w:sz w:val="24"/>
          <w:szCs w:val="24"/>
        </w:rPr>
        <w:t>My tutor and I tried to speak with the offender to try and calm her down to at this point she had become inconsolable, and her emotions were varied from one moment to the next. She then stood up and tried to push past members of security and my tutor in an attempt to leave and was becoming more agitated as the time past. She then rang her partner on her mobile and informed him that she had been detained by security and police officers and they were not allowing her to leave and that she was frightened and needed him to come and get her.</w:t>
      </w:r>
    </w:p>
    <w:p w14:paraId="24ED340E" w14:textId="77777777" w:rsidR="00D17206" w:rsidRPr="00D17206" w:rsidRDefault="00D17206" w:rsidP="00D17206">
      <w:pPr>
        <w:rPr>
          <w:bCs/>
          <w:sz w:val="24"/>
          <w:szCs w:val="24"/>
        </w:rPr>
      </w:pPr>
    </w:p>
    <w:p w14:paraId="78B8C4A8" w14:textId="3AF2CE02" w:rsidR="00D17206" w:rsidRDefault="00D17206" w:rsidP="00D17206">
      <w:pPr>
        <w:rPr>
          <w:bCs/>
          <w:sz w:val="24"/>
          <w:szCs w:val="24"/>
        </w:rPr>
      </w:pPr>
      <w:r w:rsidRPr="00D17206">
        <w:rPr>
          <w:bCs/>
          <w:sz w:val="24"/>
          <w:szCs w:val="24"/>
        </w:rPr>
        <w:t xml:space="preserve">I then asked the offender if I could have her mobile and speak to her partner and explain what the situation as I wanted to help and thought this was the best way to help deescalate the situation at the time. She agreed so I took her phone and went down the hallway whilst still in sight of the offender to speak to her partner, I explained to him the situation and what our options were at this moment in time. </w:t>
      </w:r>
    </w:p>
    <w:p w14:paraId="0FD6032A" w14:textId="77777777" w:rsidR="00D17206" w:rsidRPr="00D17206" w:rsidRDefault="00D17206" w:rsidP="00D17206">
      <w:pPr>
        <w:rPr>
          <w:bCs/>
          <w:sz w:val="24"/>
          <w:szCs w:val="24"/>
        </w:rPr>
      </w:pPr>
    </w:p>
    <w:p w14:paraId="635D62CE" w14:textId="42617F6E" w:rsidR="00D17206" w:rsidRDefault="00D17206" w:rsidP="00D17206">
      <w:pPr>
        <w:rPr>
          <w:bCs/>
          <w:sz w:val="24"/>
          <w:szCs w:val="24"/>
        </w:rPr>
      </w:pPr>
      <w:r w:rsidRPr="00D17206">
        <w:rPr>
          <w:bCs/>
          <w:sz w:val="24"/>
          <w:szCs w:val="24"/>
        </w:rPr>
        <w:t>Her partner asked if he was able to come and see her in an attempt to calm her down to make her easier to deal with, I said that this would be fine. Whilst this was happening the offender had begun threatening member of the security staff and her behaviour had become more erratic at this point, I felt that she had become a risk to not just herself but the others in that room. I passed the phone to my tutor and arrested the offender for theft.</w:t>
      </w:r>
    </w:p>
    <w:p w14:paraId="31628697" w14:textId="77777777" w:rsidR="00D17206" w:rsidRPr="00D17206" w:rsidRDefault="00D17206" w:rsidP="00D17206">
      <w:pPr>
        <w:rPr>
          <w:bCs/>
          <w:sz w:val="24"/>
          <w:szCs w:val="24"/>
        </w:rPr>
      </w:pPr>
    </w:p>
    <w:p w14:paraId="10A469C2" w14:textId="20440CF8" w:rsidR="00D17206" w:rsidRDefault="00D17206" w:rsidP="00D17206">
      <w:pPr>
        <w:rPr>
          <w:bCs/>
          <w:sz w:val="24"/>
          <w:szCs w:val="24"/>
        </w:rPr>
      </w:pPr>
      <w:r w:rsidRPr="00D17206">
        <w:rPr>
          <w:bCs/>
          <w:sz w:val="24"/>
          <w:szCs w:val="24"/>
        </w:rPr>
        <w:t>After she had been arrested her partner had arrived at the store my tutor went and spoke to him and explained what had happened between the phone call and him arriving at the store. My tutor then called me over and explained that her partner had said that the offender was a kleptomaniac, Kleptomania is the inability to resist the urge to steal items, usually for reasons other than personal use or financial gain which is most commonly found in females.</w:t>
      </w:r>
    </w:p>
    <w:p w14:paraId="6DB24E19" w14:textId="77777777" w:rsidR="00D17206" w:rsidRPr="00D17206" w:rsidRDefault="00D17206" w:rsidP="00D17206">
      <w:pPr>
        <w:rPr>
          <w:bCs/>
          <w:sz w:val="24"/>
          <w:szCs w:val="24"/>
        </w:rPr>
      </w:pPr>
    </w:p>
    <w:p w14:paraId="0E79E0B1" w14:textId="6C6B0446" w:rsidR="00D17206" w:rsidRDefault="00D17206" w:rsidP="00D17206">
      <w:pPr>
        <w:rPr>
          <w:bCs/>
          <w:sz w:val="24"/>
          <w:szCs w:val="24"/>
        </w:rPr>
      </w:pPr>
      <w:r w:rsidRPr="00D17206">
        <w:rPr>
          <w:bCs/>
          <w:sz w:val="24"/>
          <w:szCs w:val="24"/>
        </w:rPr>
        <w:t xml:space="preserve"> With this new information that we had been provided both my tutor and I felt it was best that the offender was de-arrested and returned to her partners care, whilst for the offence she would be reported for summons and the offence would be dealt with through that manner.</w:t>
      </w:r>
    </w:p>
    <w:p w14:paraId="608FE08C" w14:textId="77777777" w:rsidR="00D17206" w:rsidRPr="00D17206" w:rsidRDefault="00D17206" w:rsidP="00D17206">
      <w:pPr>
        <w:rPr>
          <w:bCs/>
          <w:sz w:val="24"/>
          <w:szCs w:val="24"/>
        </w:rPr>
      </w:pPr>
    </w:p>
    <w:p w14:paraId="7976862F" w14:textId="74AD9607" w:rsidR="00D17206" w:rsidRPr="00D17206" w:rsidRDefault="00D17206" w:rsidP="00D17206">
      <w:pPr>
        <w:rPr>
          <w:bCs/>
          <w:sz w:val="24"/>
          <w:szCs w:val="24"/>
        </w:rPr>
      </w:pPr>
      <w:r w:rsidRPr="00D17206">
        <w:rPr>
          <w:bCs/>
          <w:sz w:val="24"/>
          <w:szCs w:val="24"/>
        </w:rPr>
        <w:t>The offender at the time was very apologetic for her actions and was happy to proceed in the manner in which we explained. Security staff at Primark were also made aware of the route in which we decided to go in regards to dealing with the theft, they were happy with this and supported my decision.</w:t>
      </w:r>
    </w:p>
    <w:p w14:paraId="592CAEBA" w14:textId="3062DE39" w:rsidR="000F7ECD" w:rsidRPr="00270EEB" w:rsidRDefault="000F7ECD" w:rsidP="62FE5CAF">
      <w:pPr>
        <w:rPr>
          <w:sz w:val="24"/>
          <w:szCs w:val="24"/>
        </w:rPr>
        <w:sectPr w:rsidR="000F7ECD" w:rsidRPr="00270EEB" w:rsidSect="0022001B">
          <w:pgSz w:w="11906" w:h="16838" w:code="9"/>
          <w:pgMar w:top="1440" w:right="1440" w:bottom="1440" w:left="1440" w:header="720" w:footer="720" w:gutter="0"/>
          <w:cols w:space="720"/>
          <w:docGrid w:linePitch="272"/>
        </w:sectPr>
      </w:pPr>
      <w:r>
        <w:br w:type="page"/>
      </w:r>
    </w:p>
    <w:p w14:paraId="0CFD162A" w14:textId="311F0B83" w:rsidR="42A396E4" w:rsidRDefault="42A396E4" w:rsidP="48DF4B50">
      <w:pPr>
        <w:ind w:left="2880" w:firstLine="720"/>
        <w:jc w:val="both"/>
        <w:rPr>
          <w:b/>
          <w:bCs/>
          <w:sz w:val="24"/>
          <w:szCs w:val="24"/>
        </w:rPr>
      </w:pPr>
      <w:r w:rsidRPr="48DF4B50">
        <w:rPr>
          <w:b/>
          <w:bCs/>
          <w:sz w:val="24"/>
          <w:szCs w:val="24"/>
        </w:rPr>
        <w:lastRenderedPageBreak/>
        <w:t>Task 5</w:t>
      </w:r>
    </w:p>
    <w:p w14:paraId="4CBC78A5" w14:textId="157BA5F4" w:rsidR="48DF4B50" w:rsidRDefault="48DF4B50" w:rsidP="48DF4B50">
      <w:pPr>
        <w:jc w:val="both"/>
        <w:rPr>
          <w:b/>
          <w:bCs/>
          <w:sz w:val="24"/>
          <w:szCs w:val="24"/>
        </w:rPr>
      </w:pPr>
    </w:p>
    <w:p w14:paraId="3EE02BD8" w14:textId="4404AFF4" w:rsidR="0044115F" w:rsidRDefault="716AC6DB" w:rsidP="48DF4B50">
      <w:pPr>
        <w:jc w:val="both"/>
        <w:rPr>
          <w:b/>
          <w:bCs/>
          <w:sz w:val="24"/>
          <w:szCs w:val="24"/>
        </w:rPr>
      </w:pPr>
      <w:r w:rsidRPr="48DF4B50">
        <w:rPr>
          <w:b/>
          <w:bCs/>
          <w:sz w:val="24"/>
          <w:szCs w:val="24"/>
        </w:rPr>
        <w:t xml:space="preserve">Personal </w:t>
      </w:r>
      <w:r w:rsidR="64D01D80" w:rsidRPr="48DF4B50">
        <w:rPr>
          <w:b/>
          <w:bCs/>
          <w:sz w:val="24"/>
          <w:szCs w:val="24"/>
        </w:rPr>
        <w:t>Development Plan</w:t>
      </w:r>
      <w:r w:rsidR="361ABD92" w:rsidRPr="48DF4B50">
        <w:rPr>
          <w:b/>
          <w:bCs/>
          <w:sz w:val="24"/>
          <w:szCs w:val="24"/>
        </w:rPr>
        <w:t xml:space="preserve"> (PDP) / Learning Plan. </w:t>
      </w:r>
    </w:p>
    <w:p w14:paraId="5F7FABEA" w14:textId="58BD7203" w:rsidR="48DF4B50" w:rsidRDefault="48DF4B50" w:rsidP="48DF4B50">
      <w:pPr>
        <w:jc w:val="both"/>
        <w:rPr>
          <w:b/>
          <w:bCs/>
          <w:sz w:val="24"/>
          <w:szCs w:val="24"/>
        </w:rPr>
      </w:pPr>
    </w:p>
    <w:p w14:paraId="4C1AF58E" w14:textId="6DBA071E" w:rsidR="00846D84" w:rsidRPr="00270EEB" w:rsidRDefault="0044115F" w:rsidP="48DF4B50">
      <w:pPr>
        <w:jc w:val="both"/>
        <w:rPr>
          <w:b/>
          <w:bCs/>
          <w:i/>
          <w:iCs/>
          <w:sz w:val="24"/>
          <w:szCs w:val="24"/>
        </w:rPr>
      </w:pPr>
      <w:r w:rsidRPr="48DF4B50">
        <w:rPr>
          <w:b/>
          <w:bCs/>
          <w:i/>
          <w:iCs/>
          <w:sz w:val="24"/>
          <w:szCs w:val="24"/>
        </w:rPr>
        <w:t xml:space="preserve">As part of your reflective process, please use this table to aid you in identifying the next steps for development. </w:t>
      </w:r>
      <w:r w:rsidR="5EC7AAAF" w:rsidRPr="48DF4B50">
        <w:rPr>
          <w:b/>
          <w:bCs/>
          <w:i/>
          <w:iCs/>
          <w:sz w:val="24"/>
          <w:szCs w:val="24"/>
        </w:rPr>
        <w:t xml:space="preserve"> This is equivalent to 500 words. Please note that this not the actual number of words you need to use, the wordcount reflects the though</w:t>
      </w:r>
      <w:r w:rsidR="540760A0" w:rsidRPr="48DF4B50">
        <w:rPr>
          <w:b/>
          <w:bCs/>
          <w:i/>
          <w:iCs/>
          <w:sz w:val="24"/>
          <w:szCs w:val="24"/>
        </w:rPr>
        <w:t xml:space="preserve">t and research you put into it. </w:t>
      </w:r>
    </w:p>
    <w:p w14:paraId="2F475BA3" w14:textId="25EAB085" w:rsidR="48DF4B50" w:rsidRDefault="48DF4B50" w:rsidP="48DF4B50">
      <w:pPr>
        <w:jc w:val="both"/>
        <w:rPr>
          <w:b/>
          <w:bCs/>
          <w:sz w:val="24"/>
          <w:szCs w:val="24"/>
        </w:rPr>
      </w:pPr>
    </w:p>
    <w:tbl>
      <w:tblPr>
        <w:tblW w:w="9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8"/>
        <w:gridCol w:w="2249"/>
        <w:gridCol w:w="2230"/>
        <w:gridCol w:w="2230"/>
      </w:tblGrid>
      <w:tr w:rsidR="00220D06" w:rsidRPr="00270EEB" w14:paraId="7286CFA3" w14:textId="77777777" w:rsidTr="6E3AA50A">
        <w:tc>
          <w:tcPr>
            <w:tcW w:w="2318" w:type="dxa"/>
            <w:shd w:val="clear" w:color="auto" w:fill="auto"/>
          </w:tcPr>
          <w:p w14:paraId="414B1F94" w14:textId="77777777" w:rsidR="00B17FA0" w:rsidRPr="00270EEB" w:rsidRDefault="00B17FA0" w:rsidP="00B17FA0">
            <w:pPr>
              <w:jc w:val="center"/>
              <w:rPr>
                <w:b/>
                <w:sz w:val="24"/>
                <w:szCs w:val="24"/>
              </w:rPr>
            </w:pPr>
          </w:p>
          <w:p w14:paraId="7A07462E" w14:textId="1372E0ED" w:rsidR="00220D06" w:rsidRPr="00270EEB" w:rsidRDefault="62FE5CAF" w:rsidP="62FE5CAF">
            <w:pPr>
              <w:jc w:val="center"/>
              <w:rPr>
                <w:b/>
                <w:bCs/>
                <w:sz w:val="24"/>
                <w:szCs w:val="24"/>
              </w:rPr>
            </w:pPr>
            <w:r w:rsidRPr="62FE5CAF">
              <w:rPr>
                <w:b/>
                <w:bCs/>
                <w:sz w:val="24"/>
                <w:szCs w:val="24"/>
              </w:rPr>
              <w:t xml:space="preserve">Identified area for development </w:t>
            </w:r>
          </w:p>
          <w:p w14:paraId="041C559D" w14:textId="77777777" w:rsidR="00B17FA0" w:rsidRPr="00270EEB" w:rsidRDefault="00B17FA0" w:rsidP="00B17FA0">
            <w:pPr>
              <w:jc w:val="center"/>
              <w:rPr>
                <w:b/>
                <w:sz w:val="24"/>
                <w:szCs w:val="24"/>
              </w:rPr>
            </w:pPr>
          </w:p>
        </w:tc>
        <w:tc>
          <w:tcPr>
            <w:tcW w:w="2249" w:type="dxa"/>
            <w:shd w:val="clear" w:color="auto" w:fill="auto"/>
          </w:tcPr>
          <w:p w14:paraId="4E0D2819" w14:textId="77777777" w:rsidR="00B17FA0" w:rsidRPr="00270EEB" w:rsidRDefault="00B17FA0" w:rsidP="00B17FA0">
            <w:pPr>
              <w:jc w:val="center"/>
              <w:rPr>
                <w:b/>
                <w:sz w:val="24"/>
                <w:szCs w:val="24"/>
              </w:rPr>
            </w:pPr>
          </w:p>
          <w:p w14:paraId="69C82C88" w14:textId="77777777" w:rsidR="00220D06" w:rsidRPr="00270EEB" w:rsidRDefault="00220D06" w:rsidP="00B17FA0">
            <w:pPr>
              <w:jc w:val="center"/>
              <w:rPr>
                <w:b/>
                <w:sz w:val="24"/>
                <w:szCs w:val="24"/>
              </w:rPr>
            </w:pPr>
            <w:r w:rsidRPr="00270EEB">
              <w:rPr>
                <w:b/>
                <w:sz w:val="24"/>
                <w:szCs w:val="24"/>
              </w:rPr>
              <w:t>How it will be achieved</w:t>
            </w:r>
          </w:p>
        </w:tc>
        <w:tc>
          <w:tcPr>
            <w:tcW w:w="2230" w:type="dxa"/>
            <w:shd w:val="clear" w:color="auto" w:fill="auto"/>
          </w:tcPr>
          <w:p w14:paraId="3F615B5C" w14:textId="77777777" w:rsidR="00B17FA0" w:rsidRPr="00270EEB" w:rsidRDefault="00B17FA0" w:rsidP="00B17FA0">
            <w:pPr>
              <w:jc w:val="center"/>
              <w:rPr>
                <w:b/>
                <w:sz w:val="24"/>
                <w:szCs w:val="24"/>
              </w:rPr>
            </w:pPr>
          </w:p>
          <w:p w14:paraId="14FABF3A" w14:textId="3979C1DE" w:rsidR="00220D06" w:rsidRPr="00270EEB" w:rsidRDefault="6E3AA50A" w:rsidP="6E3AA50A">
            <w:pPr>
              <w:jc w:val="center"/>
              <w:rPr>
                <w:b/>
                <w:bCs/>
                <w:sz w:val="24"/>
                <w:szCs w:val="24"/>
              </w:rPr>
            </w:pPr>
            <w:r w:rsidRPr="6E3AA50A">
              <w:rPr>
                <w:b/>
                <w:bCs/>
                <w:sz w:val="24"/>
                <w:szCs w:val="24"/>
              </w:rPr>
              <w:t>Who can provide support?</w:t>
            </w:r>
          </w:p>
        </w:tc>
        <w:tc>
          <w:tcPr>
            <w:tcW w:w="2230" w:type="dxa"/>
            <w:shd w:val="clear" w:color="auto" w:fill="auto"/>
          </w:tcPr>
          <w:p w14:paraId="126A9397" w14:textId="220EDD6C" w:rsidR="62FE5CAF" w:rsidRDefault="62FE5CAF" w:rsidP="62FE5CAF">
            <w:pPr>
              <w:jc w:val="center"/>
              <w:rPr>
                <w:b/>
                <w:bCs/>
                <w:sz w:val="24"/>
                <w:szCs w:val="24"/>
              </w:rPr>
            </w:pPr>
          </w:p>
          <w:p w14:paraId="55617844" w14:textId="146DDEDB" w:rsidR="62FE5CAF" w:rsidRDefault="62FE5CAF" w:rsidP="62FE5CAF">
            <w:pPr>
              <w:spacing w:line="259" w:lineRule="auto"/>
              <w:jc w:val="center"/>
            </w:pPr>
            <w:r w:rsidRPr="62FE5CAF">
              <w:rPr>
                <w:b/>
                <w:bCs/>
                <w:sz w:val="24"/>
                <w:szCs w:val="24"/>
              </w:rPr>
              <w:t xml:space="preserve">Timeline </w:t>
            </w:r>
          </w:p>
        </w:tc>
      </w:tr>
      <w:tr w:rsidR="00220D06" w:rsidRPr="00270EEB" w14:paraId="513D3471" w14:textId="77777777" w:rsidTr="6E3AA50A">
        <w:tc>
          <w:tcPr>
            <w:tcW w:w="2318" w:type="dxa"/>
            <w:shd w:val="clear" w:color="auto" w:fill="auto"/>
          </w:tcPr>
          <w:p w14:paraId="38D88991" w14:textId="77777777" w:rsidR="00220D06" w:rsidRPr="00270EEB" w:rsidRDefault="00220D06" w:rsidP="00FF7EBB">
            <w:pPr>
              <w:jc w:val="both"/>
              <w:rPr>
                <w:sz w:val="24"/>
                <w:szCs w:val="24"/>
              </w:rPr>
            </w:pPr>
          </w:p>
          <w:p w14:paraId="66224223" w14:textId="4AB7CDD8" w:rsidR="00220D06" w:rsidRPr="00270EEB" w:rsidRDefault="002657A7" w:rsidP="002657A7">
            <w:pPr>
              <w:rPr>
                <w:sz w:val="24"/>
                <w:szCs w:val="24"/>
              </w:rPr>
            </w:pPr>
            <w:r>
              <w:rPr>
                <w:sz w:val="24"/>
                <w:szCs w:val="24"/>
              </w:rPr>
              <w:t xml:space="preserve">Improving my typing </w:t>
            </w:r>
            <w:r w:rsidR="00CC2A45">
              <w:rPr>
                <w:sz w:val="24"/>
                <w:szCs w:val="24"/>
              </w:rPr>
              <w:t xml:space="preserve">speed and efficiency. </w:t>
            </w:r>
            <w:r w:rsidR="0046123E">
              <w:rPr>
                <w:sz w:val="24"/>
                <w:szCs w:val="24"/>
              </w:rPr>
              <w:t>Also,</w:t>
            </w:r>
            <w:r w:rsidR="00CC2A45">
              <w:rPr>
                <w:sz w:val="24"/>
                <w:szCs w:val="24"/>
              </w:rPr>
              <w:t xml:space="preserve"> my basic computer competency</w:t>
            </w:r>
            <w:r>
              <w:rPr>
                <w:sz w:val="24"/>
                <w:szCs w:val="24"/>
              </w:rPr>
              <w:t xml:space="preserve"> skills.</w:t>
            </w:r>
          </w:p>
          <w:p w14:paraId="4B5016F9" w14:textId="77777777" w:rsidR="00220D06" w:rsidRPr="00270EEB" w:rsidRDefault="00220D06" w:rsidP="00FF7EBB">
            <w:pPr>
              <w:jc w:val="both"/>
              <w:rPr>
                <w:sz w:val="24"/>
                <w:szCs w:val="24"/>
              </w:rPr>
            </w:pPr>
          </w:p>
          <w:p w14:paraId="5A8E3BA0" w14:textId="77777777" w:rsidR="00220D06" w:rsidRPr="00270EEB" w:rsidRDefault="00220D06" w:rsidP="00FF7EBB">
            <w:pPr>
              <w:jc w:val="both"/>
              <w:rPr>
                <w:sz w:val="24"/>
                <w:szCs w:val="24"/>
              </w:rPr>
            </w:pPr>
          </w:p>
          <w:p w14:paraId="1D925BEB" w14:textId="77777777" w:rsidR="00220D06" w:rsidRPr="00270EEB" w:rsidRDefault="00220D06" w:rsidP="00FF7EBB">
            <w:pPr>
              <w:jc w:val="both"/>
              <w:rPr>
                <w:sz w:val="24"/>
                <w:szCs w:val="24"/>
              </w:rPr>
            </w:pPr>
          </w:p>
          <w:p w14:paraId="12DD0457" w14:textId="77777777" w:rsidR="00220D06" w:rsidRPr="00270EEB" w:rsidRDefault="00220D06" w:rsidP="00FF7EBB">
            <w:pPr>
              <w:jc w:val="both"/>
              <w:rPr>
                <w:sz w:val="24"/>
                <w:szCs w:val="24"/>
              </w:rPr>
            </w:pPr>
          </w:p>
          <w:p w14:paraId="43FC3966" w14:textId="77777777" w:rsidR="00220D06" w:rsidRPr="00270EEB" w:rsidRDefault="00220D06" w:rsidP="00FF7EBB">
            <w:pPr>
              <w:jc w:val="both"/>
              <w:rPr>
                <w:sz w:val="24"/>
                <w:szCs w:val="24"/>
              </w:rPr>
            </w:pPr>
          </w:p>
          <w:p w14:paraId="3E32D5F2" w14:textId="77777777" w:rsidR="00220D06" w:rsidRPr="00270EEB" w:rsidRDefault="00220D06" w:rsidP="00FF7EBB">
            <w:pPr>
              <w:jc w:val="both"/>
              <w:rPr>
                <w:sz w:val="24"/>
                <w:szCs w:val="24"/>
              </w:rPr>
            </w:pPr>
          </w:p>
          <w:p w14:paraId="3F46813A" w14:textId="77777777" w:rsidR="00220D06" w:rsidRPr="00270EEB" w:rsidRDefault="00220D06" w:rsidP="00FF7EBB">
            <w:pPr>
              <w:jc w:val="both"/>
              <w:rPr>
                <w:sz w:val="24"/>
                <w:szCs w:val="24"/>
              </w:rPr>
            </w:pPr>
          </w:p>
          <w:p w14:paraId="0ED85F85" w14:textId="77777777" w:rsidR="00220D06" w:rsidRPr="00270EEB" w:rsidRDefault="00220D06" w:rsidP="00FF7EBB">
            <w:pPr>
              <w:jc w:val="both"/>
              <w:rPr>
                <w:sz w:val="24"/>
                <w:szCs w:val="24"/>
              </w:rPr>
            </w:pPr>
          </w:p>
        </w:tc>
        <w:tc>
          <w:tcPr>
            <w:tcW w:w="2249" w:type="dxa"/>
            <w:shd w:val="clear" w:color="auto" w:fill="auto"/>
          </w:tcPr>
          <w:p w14:paraId="5A01AB2C" w14:textId="77777777" w:rsidR="00220D06" w:rsidRDefault="002657A7" w:rsidP="002657A7">
            <w:pPr>
              <w:rPr>
                <w:sz w:val="24"/>
                <w:szCs w:val="24"/>
              </w:rPr>
            </w:pPr>
            <w:r>
              <w:rPr>
                <w:sz w:val="24"/>
                <w:szCs w:val="24"/>
              </w:rPr>
              <w:t>This will be improved through using both computers in work and my work laptop during working</w:t>
            </w:r>
            <w:r w:rsidR="00CC2A45">
              <w:rPr>
                <w:sz w:val="24"/>
                <w:szCs w:val="24"/>
              </w:rPr>
              <w:t xml:space="preserve"> work </w:t>
            </w:r>
            <w:r>
              <w:rPr>
                <w:sz w:val="24"/>
                <w:szCs w:val="24"/>
              </w:rPr>
              <w:t>hours.</w:t>
            </w:r>
          </w:p>
          <w:p w14:paraId="1DD535CE" w14:textId="35835B22" w:rsidR="0046123E" w:rsidRPr="00270EEB" w:rsidRDefault="0046123E" w:rsidP="002657A7">
            <w:pPr>
              <w:rPr>
                <w:sz w:val="24"/>
                <w:szCs w:val="24"/>
              </w:rPr>
            </w:pPr>
            <w:r>
              <w:rPr>
                <w:sz w:val="24"/>
                <w:szCs w:val="24"/>
              </w:rPr>
              <w:t xml:space="preserve">Whilst also utilising my personal laptop more whilst at home to help improve my </w:t>
            </w:r>
          </w:p>
        </w:tc>
        <w:tc>
          <w:tcPr>
            <w:tcW w:w="2230" w:type="dxa"/>
            <w:shd w:val="clear" w:color="auto" w:fill="auto"/>
          </w:tcPr>
          <w:p w14:paraId="177DD410" w14:textId="5EC39FFD" w:rsidR="00220D06" w:rsidRPr="00270EEB" w:rsidRDefault="002657A7" w:rsidP="002657A7">
            <w:pPr>
              <w:rPr>
                <w:sz w:val="24"/>
                <w:szCs w:val="24"/>
              </w:rPr>
            </w:pPr>
            <w:r>
              <w:rPr>
                <w:sz w:val="24"/>
                <w:szCs w:val="24"/>
              </w:rPr>
              <w:t>My tutor and downloading various typing apps on my personal computer to help improve my speed</w:t>
            </w:r>
            <w:r w:rsidR="00CC2A45">
              <w:rPr>
                <w:sz w:val="24"/>
                <w:szCs w:val="24"/>
              </w:rPr>
              <w:t xml:space="preserve"> when typing.</w:t>
            </w:r>
          </w:p>
        </w:tc>
        <w:tc>
          <w:tcPr>
            <w:tcW w:w="2230" w:type="dxa"/>
            <w:shd w:val="clear" w:color="auto" w:fill="auto"/>
          </w:tcPr>
          <w:p w14:paraId="1F90E38B" w14:textId="3A167822" w:rsidR="62FE5CAF" w:rsidRDefault="00CC2A45" w:rsidP="002657A7">
            <w:pPr>
              <w:rPr>
                <w:sz w:val="24"/>
                <w:szCs w:val="24"/>
              </w:rPr>
            </w:pPr>
            <w:r>
              <w:rPr>
                <w:sz w:val="24"/>
                <w:szCs w:val="24"/>
              </w:rPr>
              <w:t>6 months.</w:t>
            </w:r>
          </w:p>
        </w:tc>
      </w:tr>
      <w:tr w:rsidR="00220D06" w:rsidRPr="00270EEB" w14:paraId="4DD6097A" w14:textId="77777777" w:rsidTr="6E3AA50A">
        <w:tc>
          <w:tcPr>
            <w:tcW w:w="2318" w:type="dxa"/>
            <w:shd w:val="clear" w:color="auto" w:fill="auto"/>
          </w:tcPr>
          <w:p w14:paraId="3411A998" w14:textId="77777777" w:rsidR="00220D06" w:rsidRPr="00270EEB" w:rsidRDefault="00220D06" w:rsidP="00FF7EBB">
            <w:pPr>
              <w:jc w:val="both"/>
              <w:rPr>
                <w:sz w:val="24"/>
                <w:szCs w:val="24"/>
              </w:rPr>
            </w:pPr>
          </w:p>
          <w:p w14:paraId="24A3FE31" w14:textId="2794B51B" w:rsidR="00220D06" w:rsidRPr="00270EEB" w:rsidRDefault="00CC2A45" w:rsidP="00CC2A45">
            <w:pPr>
              <w:rPr>
                <w:sz w:val="24"/>
                <w:szCs w:val="24"/>
              </w:rPr>
            </w:pPr>
            <w:r>
              <w:rPr>
                <w:sz w:val="24"/>
                <w:szCs w:val="24"/>
              </w:rPr>
              <w:t>My spelling and literacy skills when typing reports and completing my university assignments.</w:t>
            </w:r>
          </w:p>
          <w:p w14:paraId="425B6CB3" w14:textId="77777777" w:rsidR="00220D06" w:rsidRPr="00270EEB" w:rsidRDefault="00220D06" w:rsidP="00FF7EBB">
            <w:pPr>
              <w:jc w:val="both"/>
              <w:rPr>
                <w:sz w:val="24"/>
                <w:szCs w:val="24"/>
              </w:rPr>
            </w:pPr>
          </w:p>
          <w:p w14:paraId="4865F322" w14:textId="77777777" w:rsidR="00220D06" w:rsidRPr="00270EEB" w:rsidRDefault="00220D06" w:rsidP="00FF7EBB">
            <w:pPr>
              <w:jc w:val="both"/>
              <w:rPr>
                <w:sz w:val="24"/>
                <w:szCs w:val="24"/>
              </w:rPr>
            </w:pPr>
          </w:p>
          <w:p w14:paraId="0A2D2C9B" w14:textId="77777777" w:rsidR="00220D06" w:rsidRPr="00270EEB" w:rsidRDefault="00220D06" w:rsidP="00FF7EBB">
            <w:pPr>
              <w:jc w:val="both"/>
              <w:rPr>
                <w:sz w:val="24"/>
                <w:szCs w:val="24"/>
              </w:rPr>
            </w:pPr>
          </w:p>
          <w:p w14:paraId="0214F434" w14:textId="77777777" w:rsidR="00220D06" w:rsidRPr="00270EEB" w:rsidRDefault="00220D06" w:rsidP="00FF7EBB">
            <w:pPr>
              <w:jc w:val="both"/>
              <w:rPr>
                <w:sz w:val="24"/>
                <w:szCs w:val="24"/>
              </w:rPr>
            </w:pPr>
          </w:p>
          <w:p w14:paraId="78E923B6" w14:textId="77777777" w:rsidR="00220D06" w:rsidRPr="00270EEB" w:rsidRDefault="00220D06" w:rsidP="00FF7EBB">
            <w:pPr>
              <w:jc w:val="both"/>
              <w:rPr>
                <w:sz w:val="24"/>
                <w:szCs w:val="24"/>
              </w:rPr>
            </w:pPr>
          </w:p>
          <w:p w14:paraId="230BFF7F" w14:textId="77777777" w:rsidR="00220D06" w:rsidRPr="00270EEB" w:rsidRDefault="00220D06" w:rsidP="00FF7EBB">
            <w:pPr>
              <w:jc w:val="both"/>
              <w:rPr>
                <w:sz w:val="24"/>
                <w:szCs w:val="24"/>
              </w:rPr>
            </w:pPr>
          </w:p>
          <w:p w14:paraId="1E5577CA" w14:textId="77777777" w:rsidR="00220D06" w:rsidRPr="00270EEB" w:rsidRDefault="00220D06" w:rsidP="00FF7EBB">
            <w:pPr>
              <w:jc w:val="both"/>
              <w:rPr>
                <w:sz w:val="24"/>
                <w:szCs w:val="24"/>
              </w:rPr>
            </w:pPr>
          </w:p>
          <w:p w14:paraId="4FE15341" w14:textId="77777777" w:rsidR="00220D06" w:rsidRPr="00270EEB" w:rsidRDefault="00220D06" w:rsidP="00FF7EBB">
            <w:pPr>
              <w:jc w:val="both"/>
              <w:rPr>
                <w:sz w:val="24"/>
                <w:szCs w:val="24"/>
              </w:rPr>
            </w:pPr>
          </w:p>
          <w:p w14:paraId="1243BA69" w14:textId="77777777" w:rsidR="00220D06" w:rsidRPr="00270EEB" w:rsidRDefault="00220D06" w:rsidP="00FF7EBB">
            <w:pPr>
              <w:jc w:val="both"/>
              <w:rPr>
                <w:sz w:val="24"/>
                <w:szCs w:val="24"/>
              </w:rPr>
            </w:pPr>
          </w:p>
          <w:p w14:paraId="4B5300CC" w14:textId="77777777" w:rsidR="00220D06" w:rsidRPr="00270EEB" w:rsidRDefault="00220D06" w:rsidP="00FF7EBB">
            <w:pPr>
              <w:jc w:val="both"/>
              <w:rPr>
                <w:sz w:val="24"/>
                <w:szCs w:val="24"/>
              </w:rPr>
            </w:pPr>
          </w:p>
        </w:tc>
        <w:tc>
          <w:tcPr>
            <w:tcW w:w="2249" w:type="dxa"/>
            <w:shd w:val="clear" w:color="auto" w:fill="auto"/>
          </w:tcPr>
          <w:p w14:paraId="4A5263DB" w14:textId="4E0531B3" w:rsidR="00220D06" w:rsidRPr="00270EEB" w:rsidRDefault="00CC2A45" w:rsidP="00CC2A45">
            <w:pPr>
              <w:rPr>
                <w:sz w:val="24"/>
                <w:szCs w:val="24"/>
              </w:rPr>
            </w:pPr>
            <w:r>
              <w:rPr>
                <w:sz w:val="24"/>
                <w:szCs w:val="24"/>
              </w:rPr>
              <w:t>This has been discussed with my tutor. We have decided to see if I can be tested for dyslexia. This is possibly the cause or definitely a contributing factor for my struggles with spelling as I have never been tested. With further support I may be able to get programmes downloaded on my work laptop to help support me when completing written work.</w:t>
            </w:r>
          </w:p>
        </w:tc>
        <w:tc>
          <w:tcPr>
            <w:tcW w:w="2230" w:type="dxa"/>
            <w:shd w:val="clear" w:color="auto" w:fill="auto"/>
          </w:tcPr>
          <w:p w14:paraId="55CDA8EA" w14:textId="34EB77CF" w:rsidR="00220D06" w:rsidRPr="00270EEB" w:rsidRDefault="00CC2A45" w:rsidP="00CC2A45">
            <w:pPr>
              <w:rPr>
                <w:sz w:val="24"/>
                <w:szCs w:val="24"/>
              </w:rPr>
            </w:pPr>
            <w:r>
              <w:rPr>
                <w:sz w:val="24"/>
                <w:szCs w:val="24"/>
              </w:rPr>
              <w:t>My tutor and the force wellbeing team will be able to provide me help and support in the working environment. Whilst also seeking help through the university for support</w:t>
            </w:r>
            <w:r w:rsidR="0046123E">
              <w:rPr>
                <w:sz w:val="24"/>
                <w:szCs w:val="24"/>
              </w:rPr>
              <w:t xml:space="preserve"> when completing my assignments</w:t>
            </w:r>
            <w:r>
              <w:rPr>
                <w:sz w:val="24"/>
                <w:szCs w:val="24"/>
              </w:rPr>
              <w:t>.</w:t>
            </w:r>
          </w:p>
        </w:tc>
        <w:tc>
          <w:tcPr>
            <w:tcW w:w="2230" w:type="dxa"/>
            <w:shd w:val="clear" w:color="auto" w:fill="auto"/>
          </w:tcPr>
          <w:p w14:paraId="25AAFC86" w14:textId="27BCBADF" w:rsidR="62FE5CAF" w:rsidRDefault="0046123E" w:rsidP="62FE5CAF">
            <w:pPr>
              <w:jc w:val="both"/>
              <w:rPr>
                <w:sz w:val="24"/>
                <w:szCs w:val="24"/>
              </w:rPr>
            </w:pPr>
            <w:r>
              <w:rPr>
                <w:sz w:val="24"/>
                <w:szCs w:val="24"/>
              </w:rPr>
              <w:t>6-12 months.</w:t>
            </w:r>
          </w:p>
        </w:tc>
      </w:tr>
      <w:tr w:rsidR="00220D06" w:rsidRPr="00270EEB" w14:paraId="32973BBE" w14:textId="77777777" w:rsidTr="6E3AA50A">
        <w:tc>
          <w:tcPr>
            <w:tcW w:w="2318" w:type="dxa"/>
            <w:shd w:val="clear" w:color="auto" w:fill="auto"/>
          </w:tcPr>
          <w:p w14:paraId="27365973" w14:textId="38C03BE5" w:rsidR="00220D06" w:rsidRPr="00270EEB" w:rsidRDefault="00D66E90" w:rsidP="00D66E90">
            <w:pPr>
              <w:rPr>
                <w:sz w:val="24"/>
                <w:szCs w:val="24"/>
              </w:rPr>
            </w:pPr>
            <w:r>
              <w:rPr>
                <w:sz w:val="24"/>
                <w:szCs w:val="24"/>
              </w:rPr>
              <w:t xml:space="preserve">Making the decisions when to </w:t>
            </w:r>
            <w:r>
              <w:rPr>
                <w:sz w:val="24"/>
                <w:szCs w:val="24"/>
              </w:rPr>
              <w:lastRenderedPageBreak/>
              <w:t>get hands on and use force when dealing with offenders.</w:t>
            </w:r>
          </w:p>
          <w:p w14:paraId="6B12593B" w14:textId="77777777" w:rsidR="00220D06" w:rsidRPr="00270EEB" w:rsidRDefault="00220D06" w:rsidP="00FF7EBB">
            <w:pPr>
              <w:jc w:val="both"/>
              <w:rPr>
                <w:sz w:val="24"/>
                <w:szCs w:val="24"/>
              </w:rPr>
            </w:pPr>
          </w:p>
          <w:p w14:paraId="39F61F13" w14:textId="77777777" w:rsidR="00220D06" w:rsidRPr="00270EEB" w:rsidRDefault="00220D06" w:rsidP="00FF7EBB">
            <w:pPr>
              <w:jc w:val="both"/>
              <w:rPr>
                <w:sz w:val="24"/>
                <w:szCs w:val="24"/>
              </w:rPr>
            </w:pPr>
          </w:p>
          <w:p w14:paraId="3212F272" w14:textId="77777777" w:rsidR="00220D06" w:rsidRPr="00270EEB" w:rsidRDefault="00220D06" w:rsidP="00FF7EBB">
            <w:pPr>
              <w:jc w:val="both"/>
              <w:rPr>
                <w:sz w:val="24"/>
                <w:szCs w:val="24"/>
              </w:rPr>
            </w:pPr>
          </w:p>
          <w:p w14:paraId="1BEBD163" w14:textId="77777777" w:rsidR="00220D06" w:rsidRPr="00270EEB" w:rsidRDefault="00220D06" w:rsidP="00FF7EBB">
            <w:pPr>
              <w:jc w:val="both"/>
              <w:rPr>
                <w:sz w:val="24"/>
                <w:szCs w:val="24"/>
              </w:rPr>
            </w:pPr>
          </w:p>
          <w:p w14:paraId="40CC91DD" w14:textId="77777777" w:rsidR="00220D06" w:rsidRPr="00270EEB" w:rsidRDefault="00220D06" w:rsidP="00FF7EBB">
            <w:pPr>
              <w:jc w:val="both"/>
              <w:rPr>
                <w:sz w:val="24"/>
                <w:szCs w:val="24"/>
              </w:rPr>
            </w:pPr>
          </w:p>
          <w:p w14:paraId="0304AF65" w14:textId="77777777" w:rsidR="00220D06" w:rsidRPr="00270EEB" w:rsidRDefault="00220D06" w:rsidP="00FF7EBB">
            <w:pPr>
              <w:jc w:val="both"/>
              <w:rPr>
                <w:sz w:val="24"/>
                <w:szCs w:val="24"/>
              </w:rPr>
            </w:pPr>
          </w:p>
          <w:p w14:paraId="65C95C94" w14:textId="77777777" w:rsidR="00220D06" w:rsidRPr="00270EEB" w:rsidRDefault="00220D06" w:rsidP="00FF7EBB">
            <w:pPr>
              <w:jc w:val="both"/>
              <w:rPr>
                <w:sz w:val="24"/>
                <w:szCs w:val="24"/>
              </w:rPr>
            </w:pPr>
          </w:p>
          <w:p w14:paraId="78F17E05" w14:textId="77777777" w:rsidR="00220D06" w:rsidRPr="00270EEB" w:rsidRDefault="00220D06" w:rsidP="00FF7EBB">
            <w:pPr>
              <w:jc w:val="both"/>
              <w:rPr>
                <w:sz w:val="24"/>
                <w:szCs w:val="24"/>
              </w:rPr>
            </w:pPr>
          </w:p>
          <w:p w14:paraId="637C7801" w14:textId="77777777" w:rsidR="00220D06" w:rsidRPr="00270EEB" w:rsidRDefault="00220D06" w:rsidP="00FF7EBB">
            <w:pPr>
              <w:jc w:val="both"/>
              <w:rPr>
                <w:sz w:val="24"/>
                <w:szCs w:val="24"/>
              </w:rPr>
            </w:pPr>
          </w:p>
          <w:p w14:paraId="3914B7AC" w14:textId="77777777" w:rsidR="00220D06" w:rsidRPr="00270EEB" w:rsidRDefault="00220D06" w:rsidP="00FF7EBB">
            <w:pPr>
              <w:jc w:val="both"/>
              <w:rPr>
                <w:sz w:val="24"/>
                <w:szCs w:val="24"/>
              </w:rPr>
            </w:pPr>
          </w:p>
          <w:p w14:paraId="6AD71E3E" w14:textId="77777777" w:rsidR="00220D06" w:rsidRPr="00270EEB" w:rsidRDefault="00220D06" w:rsidP="00FF7EBB">
            <w:pPr>
              <w:jc w:val="both"/>
              <w:rPr>
                <w:sz w:val="24"/>
                <w:szCs w:val="24"/>
              </w:rPr>
            </w:pPr>
          </w:p>
          <w:p w14:paraId="59B02BC7" w14:textId="77777777" w:rsidR="00220D06" w:rsidRPr="00270EEB" w:rsidRDefault="00220D06" w:rsidP="00FF7EBB">
            <w:pPr>
              <w:jc w:val="both"/>
              <w:rPr>
                <w:sz w:val="24"/>
                <w:szCs w:val="24"/>
              </w:rPr>
            </w:pPr>
          </w:p>
        </w:tc>
        <w:tc>
          <w:tcPr>
            <w:tcW w:w="2249" w:type="dxa"/>
            <w:shd w:val="clear" w:color="auto" w:fill="auto"/>
          </w:tcPr>
          <w:p w14:paraId="568C69DA" w14:textId="20F5BEF2" w:rsidR="00220D06" w:rsidRPr="00270EEB" w:rsidRDefault="00D66E90" w:rsidP="00D66E90">
            <w:pPr>
              <w:rPr>
                <w:sz w:val="24"/>
                <w:szCs w:val="24"/>
              </w:rPr>
            </w:pPr>
            <w:r>
              <w:rPr>
                <w:sz w:val="24"/>
                <w:szCs w:val="24"/>
              </w:rPr>
              <w:lastRenderedPageBreak/>
              <w:t xml:space="preserve">Will be achieved by being exposed </w:t>
            </w:r>
            <w:r>
              <w:rPr>
                <w:sz w:val="24"/>
                <w:szCs w:val="24"/>
              </w:rPr>
              <w:lastRenderedPageBreak/>
              <w:t>to more incidents where there is conflict and dealing with members of the public. Whilst also improving my knowledge of laws surrounding use of force and when the time come to use it.</w:t>
            </w:r>
          </w:p>
        </w:tc>
        <w:tc>
          <w:tcPr>
            <w:tcW w:w="2230" w:type="dxa"/>
            <w:shd w:val="clear" w:color="auto" w:fill="auto"/>
          </w:tcPr>
          <w:p w14:paraId="63C5B3FF" w14:textId="63712641" w:rsidR="00220D06" w:rsidRPr="00270EEB" w:rsidRDefault="00D66E90" w:rsidP="00D66E90">
            <w:pPr>
              <w:rPr>
                <w:sz w:val="24"/>
                <w:szCs w:val="24"/>
              </w:rPr>
            </w:pPr>
            <w:r>
              <w:rPr>
                <w:sz w:val="24"/>
                <w:szCs w:val="24"/>
              </w:rPr>
              <w:lastRenderedPageBreak/>
              <w:t xml:space="preserve">My tutor and other members of the </w:t>
            </w:r>
            <w:r>
              <w:rPr>
                <w:sz w:val="24"/>
                <w:szCs w:val="24"/>
              </w:rPr>
              <w:lastRenderedPageBreak/>
              <w:t>team who I work with whilst on shift. I can seek knowledge from more experienced members of the team to help my understanding and knowledge. I can also read up on laws and legislation through the use of my black stones book to help my own self learning and understanding.</w:t>
            </w:r>
          </w:p>
        </w:tc>
        <w:tc>
          <w:tcPr>
            <w:tcW w:w="2230" w:type="dxa"/>
            <w:shd w:val="clear" w:color="auto" w:fill="auto"/>
          </w:tcPr>
          <w:p w14:paraId="5A4090B6" w14:textId="6F2D4B5A" w:rsidR="62FE5CAF" w:rsidRDefault="00D66E90" w:rsidP="62FE5CAF">
            <w:pPr>
              <w:jc w:val="both"/>
              <w:rPr>
                <w:sz w:val="24"/>
                <w:szCs w:val="24"/>
              </w:rPr>
            </w:pPr>
            <w:r>
              <w:rPr>
                <w:sz w:val="24"/>
                <w:szCs w:val="24"/>
              </w:rPr>
              <w:lastRenderedPageBreak/>
              <w:t xml:space="preserve">2-3 months </w:t>
            </w:r>
          </w:p>
        </w:tc>
      </w:tr>
    </w:tbl>
    <w:p w14:paraId="6EDBB665" w14:textId="77777777" w:rsidR="00092970" w:rsidRPr="00270EEB" w:rsidRDefault="00092970" w:rsidP="00FF7EBB">
      <w:pPr>
        <w:jc w:val="both"/>
        <w:rPr>
          <w:sz w:val="24"/>
          <w:szCs w:val="24"/>
        </w:rPr>
      </w:pPr>
    </w:p>
    <w:p w14:paraId="7DF140BE" w14:textId="77777777" w:rsidR="00536FA9" w:rsidRDefault="00536FA9">
      <w:pPr>
        <w:overflowPunct/>
        <w:autoSpaceDE/>
        <w:autoSpaceDN/>
        <w:adjustRightInd/>
        <w:textAlignment w:val="auto"/>
        <w:rPr>
          <w:b/>
          <w:sz w:val="24"/>
          <w:szCs w:val="24"/>
        </w:rPr>
      </w:pPr>
      <w:r w:rsidRPr="62FE5CAF">
        <w:rPr>
          <w:b/>
          <w:bCs/>
          <w:sz w:val="24"/>
          <w:szCs w:val="24"/>
        </w:rPr>
        <w:br w:type="page"/>
      </w:r>
    </w:p>
    <w:p w14:paraId="2B4DA333" w14:textId="66A6120B" w:rsidR="004923DA" w:rsidRPr="00270EEB" w:rsidRDefault="64D01D80" w:rsidP="64D01D80">
      <w:pPr>
        <w:keepNext/>
        <w:spacing w:before="240" w:after="60"/>
        <w:jc w:val="both"/>
        <w:rPr>
          <w:b/>
          <w:bCs/>
          <w:sz w:val="24"/>
          <w:szCs w:val="24"/>
        </w:rPr>
      </w:pPr>
      <w:r w:rsidRPr="64D01D80">
        <w:rPr>
          <w:b/>
          <w:bCs/>
          <w:sz w:val="24"/>
          <w:szCs w:val="24"/>
        </w:rPr>
        <w:lastRenderedPageBreak/>
        <w:t xml:space="preserve"> Bibliography</w:t>
      </w:r>
    </w:p>
    <w:p w14:paraId="5C7A9DD6" w14:textId="4FD550CA" w:rsidR="00390074" w:rsidRPr="00270EEB" w:rsidRDefault="000F7ECD" w:rsidP="00C44446">
      <w:pPr>
        <w:keepNext/>
        <w:spacing w:before="240" w:after="60"/>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Pr="00270EEB" w:rsidRDefault="00390074" w:rsidP="00FF7EBB">
      <w:pPr>
        <w:jc w:val="both"/>
        <w:rPr>
          <w:b/>
          <w:sz w:val="24"/>
          <w:szCs w:val="24"/>
        </w:rPr>
      </w:pPr>
    </w:p>
    <w:p w14:paraId="6ED77802" w14:textId="77777777" w:rsidR="0093018C" w:rsidRPr="00294868" w:rsidRDefault="00BC5725" w:rsidP="000B1E96">
      <w:pPr>
        <w:keepNext/>
        <w:jc w:val="center"/>
        <w:rPr>
          <w:b/>
          <w:sz w:val="24"/>
          <w:szCs w:val="24"/>
          <w:highlight w:val="yellow"/>
        </w:rPr>
      </w:pPr>
      <w:r w:rsidRPr="00270EEB">
        <w:rPr>
          <w:b/>
          <w:sz w:val="24"/>
          <w:szCs w:val="24"/>
        </w:rPr>
        <w:br w:type="page"/>
      </w:r>
    </w:p>
    <w:p w14:paraId="08F308BB" w14:textId="20FF943C" w:rsidR="004923DA" w:rsidRPr="005D583E" w:rsidRDefault="64D01D80" w:rsidP="64D01D80">
      <w:pPr>
        <w:pBdr>
          <w:top w:val="single" w:sz="6" w:space="1" w:color="auto"/>
          <w:left w:val="single" w:sz="6" w:space="1" w:color="auto"/>
          <w:bottom w:val="single" w:sz="6" w:space="1" w:color="auto"/>
          <w:right w:val="single" w:sz="6" w:space="1" w:color="auto"/>
        </w:pBdr>
        <w:jc w:val="both"/>
        <w:rPr>
          <w:b/>
          <w:bCs/>
          <w:sz w:val="24"/>
          <w:szCs w:val="24"/>
        </w:rPr>
      </w:pPr>
      <w:r w:rsidRPr="48DF4B50">
        <w:rPr>
          <w:b/>
          <w:bCs/>
          <w:sz w:val="24"/>
          <w:szCs w:val="24"/>
        </w:rPr>
        <w:lastRenderedPageBreak/>
        <w:t xml:space="preserve"> CONFIDENTIALITY and PLAGIARISM</w:t>
      </w:r>
      <w:r w:rsidR="16E25F0E" w:rsidRPr="48DF4B50">
        <w:rPr>
          <w:b/>
          <w:bCs/>
          <w:sz w:val="24"/>
          <w:szCs w:val="24"/>
        </w:rPr>
        <w:t xml:space="preserve"> – </w:t>
      </w:r>
      <w:r w:rsidR="71A8E319" w:rsidRPr="48DF4B50">
        <w:rPr>
          <w:b/>
          <w:bCs/>
          <w:sz w:val="24"/>
          <w:szCs w:val="24"/>
        </w:rPr>
        <w:t>Will be confirmed through Turnitin.</w:t>
      </w:r>
    </w:p>
    <w:p w14:paraId="6EA29425" w14:textId="77777777" w:rsidR="004923DA" w:rsidRPr="005D583E"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1C970FF" w14:textId="77777777" w:rsidR="000F7ECD" w:rsidRPr="00294868" w:rsidRDefault="000F7ECD" w:rsidP="00FF7EBB">
      <w:pPr>
        <w:pBdr>
          <w:top w:val="single" w:sz="6" w:space="1" w:color="auto"/>
          <w:left w:val="single" w:sz="6" w:space="1" w:color="auto"/>
          <w:bottom w:val="single" w:sz="6" w:space="1" w:color="auto"/>
          <w:right w:val="single" w:sz="6" w:space="1" w:color="auto"/>
        </w:pBdr>
        <w:jc w:val="both"/>
        <w:rPr>
          <w:b/>
          <w:sz w:val="24"/>
          <w:szCs w:val="24"/>
          <w:highlight w:val="yellow"/>
        </w:rPr>
        <w:sectPr w:rsidR="000F7ECD" w:rsidRPr="00294868" w:rsidSect="0022001B">
          <w:pgSz w:w="11906" w:h="16838" w:code="9"/>
          <w:pgMar w:top="1440" w:right="1440" w:bottom="1440" w:left="1440" w:header="720" w:footer="720" w:gutter="0"/>
          <w:cols w:space="720"/>
          <w:docGrid w:linePitch="272"/>
        </w:sectPr>
      </w:pPr>
    </w:p>
    <w:p w14:paraId="1B19E342" w14:textId="6154364E" w:rsidR="62FE5CAF" w:rsidRDefault="7839AD13" w:rsidP="62FE5CAF">
      <w:pPr>
        <w:rPr>
          <w:b/>
          <w:bCs/>
          <w:sz w:val="24"/>
          <w:szCs w:val="24"/>
        </w:rPr>
      </w:pPr>
      <w:r w:rsidRPr="48DF4B50">
        <w:rPr>
          <w:b/>
          <w:bCs/>
          <w:sz w:val="24"/>
          <w:szCs w:val="24"/>
        </w:rPr>
        <w:lastRenderedPageBreak/>
        <w:t>Recognition and C</w:t>
      </w:r>
      <w:r w:rsidR="62FE5CAF" w:rsidRPr="48DF4B50">
        <w:rPr>
          <w:b/>
          <w:bCs/>
          <w:sz w:val="24"/>
          <w:szCs w:val="24"/>
        </w:rPr>
        <w:t>onfirmation of the progress on the Occupational Competency Portfolio (OCP).</w:t>
      </w:r>
    </w:p>
    <w:p w14:paraId="3CC670B0" w14:textId="7BD72871" w:rsidR="48DF4B50" w:rsidRDefault="48DF4B50" w:rsidP="48DF4B50">
      <w:pPr>
        <w:rPr>
          <w:b/>
          <w:bCs/>
          <w:sz w:val="24"/>
          <w:szCs w:val="24"/>
        </w:rPr>
      </w:pPr>
    </w:p>
    <w:p w14:paraId="426A44E1" w14:textId="2F1CF2D9" w:rsidR="61D270E8" w:rsidRDefault="61D270E8" w:rsidP="48DF4B50">
      <w:pPr>
        <w:rPr>
          <w:sz w:val="24"/>
          <w:szCs w:val="24"/>
        </w:rPr>
      </w:pPr>
      <w:r w:rsidRPr="48DF4B50">
        <w:rPr>
          <w:sz w:val="24"/>
          <w:szCs w:val="24"/>
        </w:rPr>
        <w:t>By signing the section below you are acknowledging your progress on O.C.P. This is recognised by the university as work that is fully suppor</w:t>
      </w:r>
      <w:r w:rsidR="77875A3B" w:rsidRPr="48DF4B50">
        <w:rPr>
          <w:sz w:val="24"/>
          <w:szCs w:val="24"/>
        </w:rPr>
        <w:t xml:space="preserve">ting this module and is equivalent to 500 words </w:t>
      </w:r>
      <w:r w:rsidR="66A3B2E4" w:rsidRPr="48DF4B50">
        <w:rPr>
          <w:sz w:val="24"/>
          <w:szCs w:val="24"/>
        </w:rPr>
        <w:t xml:space="preserve">towards the </w:t>
      </w:r>
      <w:r w:rsidR="7888363C" w:rsidRPr="48DF4B50">
        <w:rPr>
          <w:sz w:val="24"/>
          <w:szCs w:val="24"/>
        </w:rPr>
        <w:t>overall</w:t>
      </w:r>
      <w:r w:rsidR="66A3B2E4" w:rsidRPr="48DF4B50">
        <w:rPr>
          <w:sz w:val="24"/>
          <w:szCs w:val="24"/>
        </w:rPr>
        <w:t xml:space="preserve"> wordcount</w:t>
      </w:r>
      <w:r w:rsidR="3C68522F" w:rsidRPr="48DF4B50">
        <w:rPr>
          <w:sz w:val="24"/>
          <w:szCs w:val="24"/>
        </w:rPr>
        <w:t>.</w:t>
      </w:r>
    </w:p>
    <w:p w14:paraId="1A693475" w14:textId="3FFCDB2B" w:rsidR="62FE5CAF" w:rsidRDefault="62FE5CAF" w:rsidP="62FE5CAF">
      <w:pPr>
        <w:rPr>
          <w:b/>
          <w:bCs/>
          <w:sz w:val="24"/>
          <w:szCs w:val="24"/>
        </w:rPr>
      </w:pPr>
    </w:p>
    <w:p w14:paraId="49D4B354" w14:textId="153FCAE8" w:rsidR="62FE5CAF" w:rsidRDefault="62FE5CAF" w:rsidP="62FE5CAF">
      <w:pPr>
        <w:rPr>
          <w:sz w:val="24"/>
          <w:szCs w:val="24"/>
        </w:rPr>
      </w:pPr>
      <w:r w:rsidRPr="62FE5CAF">
        <w:rPr>
          <w:sz w:val="24"/>
          <w:szCs w:val="24"/>
        </w:rPr>
        <w:t xml:space="preserve">I confirm that I am progressing with the Occupational Competency Portfolio (OCP) in accordance to the regulations. </w:t>
      </w:r>
    </w:p>
    <w:p w14:paraId="553EEDB3" w14:textId="1C40D128" w:rsidR="62FE5CAF" w:rsidRDefault="62FE5CAF" w:rsidP="62FE5CAF">
      <w:pPr>
        <w:rPr>
          <w:b/>
          <w:bCs/>
          <w:sz w:val="24"/>
          <w:szCs w:val="24"/>
        </w:rPr>
      </w:pPr>
    </w:p>
    <w:p w14:paraId="37E9EA74" w14:textId="07FE0DF6" w:rsidR="62FE5CAF" w:rsidRDefault="62FE5CAF" w:rsidP="62FE5CAF">
      <w:pPr>
        <w:jc w:val="both"/>
        <w:rPr>
          <w:sz w:val="24"/>
          <w:szCs w:val="24"/>
        </w:rPr>
      </w:pPr>
      <w:r w:rsidRPr="48DF4B50">
        <w:rPr>
          <w:sz w:val="24"/>
          <w:szCs w:val="24"/>
        </w:rPr>
        <w:t xml:space="preserve">Signed:  </w:t>
      </w:r>
      <w:r w:rsidR="00D17206">
        <w:rPr>
          <w:sz w:val="24"/>
          <w:szCs w:val="24"/>
        </w:rPr>
        <w:t xml:space="preserve">Callum Waters </w:t>
      </w:r>
      <w:r w:rsidR="00D17206" w:rsidRPr="48DF4B50">
        <w:rPr>
          <w:sz w:val="24"/>
          <w:szCs w:val="24"/>
        </w:rPr>
        <w:t>(</w:t>
      </w:r>
      <w:r w:rsidRPr="48DF4B50">
        <w:rPr>
          <w:sz w:val="24"/>
          <w:szCs w:val="24"/>
        </w:rPr>
        <w:t>Learner</w:t>
      </w:r>
      <w:r w:rsidR="0723249B" w:rsidRPr="48DF4B50">
        <w:rPr>
          <w:sz w:val="24"/>
          <w:szCs w:val="24"/>
        </w:rPr>
        <w:t xml:space="preserve"> - Electronic signature </w:t>
      </w:r>
      <w:r w:rsidR="49F02F87" w:rsidRPr="48DF4B50">
        <w:rPr>
          <w:sz w:val="24"/>
          <w:szCs w:val="24"/>
        </w:rPr>
        <w:t>or type name</w:t>
      </w:r>
      <w:r w:rsidRPr="48DF4B50">
        <w:rPr>
          <w:sz w:val="24"/>
          <w:szCs w:val="24"/>
        </w:rPr>
        <w:t>)</w:t>
      </w:r>
    </w:p>
    <w:p w14:paraId="6356F007" w14:textId="77777777" w:rsidR="62FE5CAF" w:rsidRDefault="62FE5CAF" w:rsidP="62FE5CAF">
      <w:pPr>
        <w:jc w:val="both"/>
        <w:rPr>
          <w:sz w:val="24"/>
          <w:szCs w:val="24"/>
        </w:rPr>
      </w:pPr>
    </w:p>
    <w:p w14:paraId="7D8F3E90" w14:textId="73F62AA1" w:rsidR="62FE5CAF" w:rsidRPr="00D17206" w:rsidRDefault="62FE5CAF" w:rsidP="00D17206">
      <w:pPr>
        <w:jc w:val="both"/>
        <w:rPr>
          <w:sz w:val="24"/>
          <w:szCs w:val="24"/>
        </w:rPr>
      </w:pPr>
      <w:r w:rsidRPr="62FE5CAF">
        <w:rPr>
          <w:sz w:val="24"/>
          <w:szCs w:val="24"/>
        </w:rPr>
        <w:t xml:space="preserve">Date: </w:t>
      </w:r>
      <w:r w:rsidR="00D17206">
        <w:rPr>
          <w:sz w:val="24"/>
          <w:szCs w:val="24"/>
        </w:rPr>
        <w:t>2</w:t>
      </w:r>
      <w:r w:rsidR="000C4E40">
        <w:rPr>
          <w:sz w:val="24"/>
          <w:szCs w:val="24"/>
        </w:rPr>
        <w:t>4</w:t>
      </w:r>
      <w:r w:rsidR="00D17206">
        <w:rPr>
          <w:sz w:val="24"/>
          <w:szCs w:val="24"/>
        </w:rPr>
        <w:t>/03/23</w:t>
      </w:r>
    </w:p>
    <w:p w14:paraId="2935DC14" w14:textId="3990B204" w:rsidR="62FE5CAF" w:rsidRDefault="62FE5CAF" w:rsidP="62FE5CAF">
      <w:pPr>
        <w:rPr>
          <w:b/>
          <w:bCs/>
          <w:sz w:val="24"/>
          <w:szCs w:val="24"/>
        </w:rPr>
      </w:pPr>
    </w:p>
    <w:sectPr w:rsidR="62FE5CAF"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DBB68F" w14:textId="77777777" w:rsidR="00DF030F" w:rsidRDefault="00DF030F">
      <w:r>
        <w:separator/>
      </w:r>
    </w:p>
  </w:endnote>
  <w:endnote w:type="continuationSeparator" w:id="0">
    <w:p w14:paraId="75337A96" w14:textId="77777777" w:rsidR="00DF030F" w:rsidRDefault="00DF03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sidR="000335C6">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165679" w14:textId="77777777" w:rsidR="00DF030F" w:rsidRDefault="00DF030F">
      <w:r>
        <w:separator/>
      </w:r>
    </w:p>
  </w:footnote>
  <w:footnote w:type="continuationSeparator" w:id="0">
    <w:p w14:paraId="4086828C" w14:textId="77777777" w:rsidR="00DF030F" w:rsidRDefault="00DF030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5AE634F"/>
    <w:multiLevelType w:val="hybridMultilevel"/>
    <w:tmpl w:val="3D485C86"/>
    <w:lvl w:ilvl="0" w:tplc="16ECA29E">
      <w:start w:val="1"/>
      <w:numFmt w:val="decimal"/>
      <w:lvlText w:val="%1"/>
      <w:lvlJc w:val="left"/>
      <w:pPr>
        <w:ind w:left="107" w:hanging="248"/>
        <w:jc w:val="left"/>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8"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4F8267BD"/>
    <w:multiLevelType w:val="hybridMultilevel"/>
    <w:tmpl w:val="3AD0A098"/>
    <w:lvl w:ilvl="0" w:tplc="56BC0014">
      <w:start w:val="1"/>
      <w:numFmt w:val="bullet"/>
      <w:lvlText w:val=""/>
      <w:lvlJc w:val="left"/>
      <w:pPr>
        <w:ind w:left="720" w:hanging="360"/>
      </w:pPr>
      <w:rPr>
        <w:rFonts w:ascii="Symbol" w:hAnsi="Symbol" w:hint="default"/>
      </w:rPr>
    </w:lvl>
    <w:lvl w:ilvl="1" w:tplc="51D24820">
      <w:start w:val="1"/>
      <w:numFmt w:val="bullet"/>
      <w:lvlText w:val="o"/>
      <w:lvlJc w:val="left"/>
      <w:pPr>
        <w:ind w:left="1440" w:hanging="360"/>
      </w:pPr>
      <w:rPr>
        <w:rFonts w:ascii="Courier New" w:hAnsi="Courier New" w:hint="default"/>
      </w:rPr>
    </w:lvl>
    <w:lvl w:ilvl="2" w:tplc="52829438">
      <w:start w:val="1"/>
      <w:numFmt w:val="bullet"/>
      <w:lvlText w:val=""/>
      <w:lvlJc w:val="left"/>
      <w:pPr>
        <w:ind w:left="2160" w:hanging="360"/>
      </w:pPr>
      <w:rPr>
        <w:rFonts w:ascii="Wingdings" w:hAnsi="Wingdings" w:hint="default"/>
      </w:rPr>
    </w:lvl>
    <w:lvl w:ilvl="3" w:tplc="C6924838">
      <w:start w:val="1"/>
      <w:numFmt w:val="bullet"/>
      <w:lvlText w:val=""/>
      <w:lvlJc w:val="left"/>
      <w:pPr>
        <w:ind w:left="2880" w:hanging="360"/>
      </w:pPr>
      <w:rPr>
        <w:rFonts w:ascii="Symbol" w:hAnsi="Symbol" w:hint="default"/>
      </w:rPr>
    </w:lvl>
    <w:lvl w:ilvl="4" w:tplc="FEEAEB98">
      <w:start w:val="1"/>
      <w:numFmt w:val="bullet"/>
      <w:lvlText w:val="o"/>
      <w:lvlJc w:val="left"/>
      <w:pPr>
        <w:ind w:left="3600" w:hanging="360"/>
      </w:pPr>
      <w:rPr>
        <w:rFonts w:ascii="Courier New" w:hAnsi="Courier New" w:hint="default"/>
      </w:rPr>
    </w:lvl>
    <w:lvl w:ilvl="5" w:tplc="E5243D32">
      <w:start w:val="1"/>
      <w:numFmt w:val="bullet"/>
      <w:lvlText w:val=""/>
      <w:lvlJc w:val="left"/>
      <w:pPr>
        <w:ind w:left="4320" w:hanging="360"/>
      </w:pPr>
      <w:rPr>
        <w:rFonts w:ascii="Wingdings" w:hAnsi="Wingdings" w:hint="default"/>
      </w:rPr>
    </w:lvl>
    <w:lvl w:ilvl="6" w:tplc="141A8FFA">
      <w:start w:val="1"/>
      <w:numFmt w:val="bullet"/>
      <w:lvlText w:val=""/>
      <w:lvlJc w:val="left"/>
      <w:pPr>
        <w:ind w:left="5040" w:hanging="360"/>
      </w:pPr>
      <w:rPr>
        <w:rFonts w:ascii="Symbol" w:hAnsi="Symbol" w:hint="default"/>
      </w:rPr>
    </w:lvl>
    <w:lvl w:ilvl="7" w:tplc="DA64D5C6">
      <w:start w:val="1"/>
      <w:numFmt w:val="bullet"/>
      <w:lvlText w:val="o"/>
      <w:lvlJc w:val="left"/>
      <w:pPr>
        <w:ind w:left="5760" w:hanging="360"/>
      </w:pPr>
      <w:rPr>
        <w:rFonts w:ascii="Courier New" w:hAnsi="Courier New" w:hint="default"/>
      </w:rPr>
    </w:lvl>
    <w:lvl w:ilvl="8" w:tplc="B35AF11C">
      <w:start w:val="1"/>
      <w:numFmt w:val="bullet"/>
      <w:lvlText w:val=""/>
      <w:lvlJc w:val="left"/>
      <w:pPr>
        <w:ind w:left="6480" w:hanging="360"/>
      </w:pPr>
      <w:rPr>
        <w:rFonts w:ascii="Wingdings" w:hAnsi="Wingdings" w:hint="default"/>
      </w:r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EB603B5"/>
    <w:multiLevelType w:val="hybridMultilevel"/>
    <w:tmpl w:val="C52A5A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2"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791871734">
    <w:abstractNumId w:val="31"/>
  </w:num>
  <w:num w:numId="2" w16cid:durableId="254830481">
    <w:abstractNumId w:val="1"/>
    <w:lvlOverride w:ilvl="0">
      <w:lvl w:ilvl="0">
        <w:start w:val="1"/>
        <w:numFmt w:val="bullet"/>
        <w:lvlText w:val=""/>
        <w:lvlJc w:val="left"/>
        <w:pPr>
          <w:ind w:left="720" w:hanging="360"/>
        </w:pPr>
        <w:rPr>
          <w:rFonts w:ascii="Symbol" w:hAnsi="Symbol" w:hint="default"/>
        </w:rPr>
      </w:lvl>
    </w:lvlOverride>
  </w:num>
  <w:num w:numId="3" w16cid:durableId="818958890">
    <w:abstractNumId w:val="21"/>
  </w:num>
  <w:num w:numId="4" w16cid:durableId="57362385">
    <w:abstractNumId w:val="44"/>
  </w:num>
  <w:num w:numId="5" w16cid:durableId="1791976745">
    <w:abstractNumId w:val="46"/>
  </w:num>
  <w:num w:numId="6" w16cid:durableId="820269063">
    <w:abstractNumId w:val="34"/>
  </w:num>
  <w:num w:numId="7" w16cid:durableId="1537238053">
    <w:abstractNumId w:val="32"/>
  </w:num>
  <w:num w:numId="8" w16cid:durableId="762452397">
    <w:abstractNumId w:val="28"/>
  </w:num>
  <w:num w:numId="9" w16cid:durableId="763694741">
    <w:abstractNumId w:val="29"/>
  </w:num>
  <w:num w:numId="10" w16cid:durableId="1288928338">
    <w:abstractNumId w:val="9"/>
  </w:num>
  <w:num w:numId="11" w16cid:durableId="1321613995">
    <w:abstractNumId w:val="33"/>
  </w:num>
  <w:num w:numId="12" w16cid:durableId="413091480">
    <w:abstractNumId w:val="16"/>
  </w:num>
  <w:num w:numId="13" w16cid:durableId="986014796">
    <w:abstractNumId w:val="15"/>
  </w:num>
  <w:num w:numId="14" w16cid:durableId="48917004">
    <w:abstractNumId w:val="25"/>
  </w:num>
  <w:num w:numId="15" w16cid:durableId="577598785">
    <w:abstractNumId w:val="7"/>
  </w:num>
  <w:num w:numId="16" w16cid:durableId="1581015755">
    <w:abstractNumId w:val="24"/>
  </w:num>
  <w:num w:numId="17" w16cid:durableId="1554973194">
    <w:abstractNumId w:val="14"/>
  </w:num>
  <w:num w:numId="18" w16cid:durableId="702444357">
    <w:abstractNumId w:val="12"/>
  </w:num>
  <w:num w:numId="19" w16cid:durableId="545605524">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43035397">
    <w:abstractNumId w:val="22"/>
  </w:num>
  <w:num w:numId="21" w16cid:durableId="1567909738">
    <w:abstractNumId w:val="17"/>
  </w:num>
  <w:num w:numId="22" w16cid:durableId="1025398386">
    <w:abstractNumId w:val="13"/>
  </w:num>
  <w:num w:numId="23" w16cid:durableId="981735564">
    <w:abstractNumId w:val="10"/>
  </w:num>
  <w:num w:numId="24" w16cid:durableId="1079904512">
    <w:abstractNumId w:val="26"/>
  </w:num>
  <w:num w:numId="25" w16cid:durableId="2019313225">
    <w:abstractNumId w:val="18"/>
  </w:num>
  <w:num w:numId="26" w16cid:durableId="886603382">
    <w:abstractNumId w:val="40"/>
  </w:num>
  <w:num w:numId="27" w16cid:durableId="922567461">
    <w:abstractNumId w:val="35"/>
  </w:num>
  <w:num w:numId="28" w16cid:durableId="276454024">
    <w:abstractNumId w:val="39"/>
  </w:num>
  <w:num w:numId="29" w16cid:durableId="87435508">
    <w:abstractNumId w:val="19"/>
  </w:num>
  <w:num w:numId="30" w16cid:durableId="1693456446">
    <w:abstractNumId w:val="42"/>
  </w:num>
  <w:num w:numId="31" w16cid:durableId="1514765096">
    <w:abstractNumId w:val="30"/>
  </w:num>
  <w:num w:numId="32" w16cid:durableId="1785418781">
    <w:abstractNumId w:val="11"/>
  </w:num>
  <w:num w:numId="33" w16cid:durableId="834030079">
    <w:abstractNumId w:val="43"/>
  </w:num>
  <w:num w:numId="34" w16cid:durableId="840044483">
    <w:abstractNumId w:val="38"/>
  </w:num>
  <w:num w:numId="35" w16cid:durableId="584992719">
    <w:abstractNumId w:val="4"/>
  </w:num>
  <w:num w:numId="36" w16cid:durableId="1516380592">
    <w:abstractNumId w:val="45"/>
  </w:num>
  <w:num w:numId="37" w16cid:durableId="321277294">
    <w:abstractNumId w:val="41"/>
  </w:num>
  <w:num w:numId="38" w16cid:durableId="487944875">
    <w:abstractNumId w:val="36"/>
  </w:num>
  <w:num w:numId="39" w16cid:durableId="1174296721">
    <w:abstractNumId w:val="37"/>
  </w:num>
  <w:num w:numId="40" w16cid:durableId="2009673693">
    <w:abstractNumId w:val="3"/>
  </w:num>
  <w:num w:numId="41" w16cid:durableId="1287783801">
    <w:abstractNumId w:val="5"/>
  </w:num>
  <w:num w:numId="42" w16cid:durableId="1154957759">
    <w:abstractNumId w:val="23"/>
  </w:num>
  <w:num w:numId="43" w16cid:durableId="708843061">
    <w:abstractNumId w:val="6"/>
  </w:num>
  <w:num w:numId="44" w16cid:durableId="1273781392">
    <w:abstractNumId w:val="2"/>
  </w:num>
  <w:num w:numId="45" w16cid:durableId="314644452">
    <w:abstractNumId w:val="0"/>
  </w:num>
  <w:num w:numId="46" w16cid:durableId="1236741204">
    <w:abstractNumId w:val="20"/>
  </w:num>
  <w:num w:numId="47" w16cid:durableId="1187988053">
    <w:abstractNumId w:val="27"/>
  </w:num>
  <w:num w:numId="48" w16cid:durableId="1425539524">
    <w:abstractNumId w:val="47"/>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3990"/>
    <w:rsid w:val="000045B8"/>
    <w:rsid w:val="00020EEC"/>
    <w:rsid w:val="00025650"/>
    <w:rsid w:val="00026FAB"/>
    <w:rsid w:val="00027A25"/>
    <w:rsid w:val="00027B1F"/>
    <w:rsid w:val="0003088B"/>
    <w:rsid w:val="000325D9"/>
    <w:rsid w:val="000335C6"/>
    <w:rsid w:val="000372B2"/>
    <w:rsid w:val="0004079F"/>
    <w:rsid w:val="00045B87"/>
    <w:rsid w:val="00045C07"/>
    <w:rsid w:val="00055D43"/>
    <w:rsid w:val="00056FAC"/>
    <w:rsid w:val="00057751"/>
    <w:rsid w:val="00062E39"/>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A58B0"/>
    <w:rsid w:val="000B1E96"/>
    <w:rsid w:val="000C378F"/>
    <w:rsid w:val="000C4E40"/>
    <w:rsid w:val="000C6892"/>
    <w:rsid w:val="000C6FFE"/>
    <w:rsid w:val="000D0BB6"/>
    <w:rsid w:val="000E26B0"/>
    <w:rsid w:val="000F1599"/>
    <w:rsid w:val="000F1769"/>
    <w:rsid w:val="000F6196"/>
    <w:rsid w:val="000F7ECD"/>
    <w:rsid w:val="00102E64"/>
    <w:rsid w:val="0010312C"/>
    <w:rsid w:val="00103D6B"/>
    <w:rsid w:val="00106DC7"/>
    <w:rsid w:val="00112391"/>
    <w:rsid w:val="00114F52"/>
    <w:rsid w:val="001347F8"/>
    <w:rsid w:val="00137BB5"/>
    <w:rsid w:val="00137E05"/>
    <w:rsid w:val="001447F6"/>
    <w:rsid w:val="00147DE3"/>
    <w:rsid w:val="00150794"/>
    <w:rsid w:val="001608C4"/>
    <w:rsid w:val="00171418"/>
    <w:rsid w:val="0019062A"/>
    <w:rsid w:val="00190913"/>
    <w:rsid w:val="001961CF"/>
    <w:rsid w:val="001A16B3"/>
    <w:rsid w:val="001A59BB"/>
    <w:rsid w:val="001A6A51"/>
    <w:rsid w:val="001A79C4"/>
    <w:rsid w:val="001B331A"/>
    <w:rsid w:val="001C0E74"/>
    <w:rsid w:val="001C6CEC"/>
    <w:rsid w:val="001D229F"/>
    <w:rsid w:val="001D6162"/>
    <w:rsid w:val="001E7592"/>
    <w:rsid w:val="001F3878"/>
    <w:rsid w:val="001F4552"/>
    <w:rsid w:val="002019EB"/>
    <w:rsid w:val="002030F2"/>
    <w:rsid w:val="00205051"/>
    <w:rsid w:val="00211F65"/>
    <w:rsid w:val="0022001B"/>
    <w:rsid w:val="00220D06"/>
    <w:rsid w:val="002246A0"/>
    <w:rsid w:val="00224AF9"/>
    <w:rsid w:val="0022793A"/>
    <w:rsid w:val="00230439"/>
    <w:rsid w:val="00235176"/>
    <w:rsid w:val="00236061"/>
    <w:rsid w:val="0024100E"/>
    <w:rsid w:val="00241C1B"/>
    <w:rsid w:val="0024288B"/>
    <w:rsid w:val="00255D8E"/>
    <w:rsid w:val="002657A7"/>
    <w:rsid w:val="002657E9"/>
    <w:rsid w:val="0026665E"/>
    <w:rsid w:val="00270EEB"/>
    <w:rsid w:val="0027147E"/>
    <w:rsid w:val="00274DE8"/>
    <w:rsid w:val="002761F4"/>
    <w:rsid w:val="002775E1"/>
    <w:rsid w:val="00277979"/>
    <w:rsid w:val="002808EB"/>
    <w:rsid w:val="0028095D"/>
    <w:rsid w:val="00291ADD"/>
    <w:rsid w:val="00294868"/>
    <w:rsid w:val="00295CA1"/>
    <w:rsid w:val="002A291A"/>
    <w:rsid w:val="002A5604"/>
    <w:rsid w:val="002B1701"/>
    <w:rsid w:val="002B23C3"/>
    <w:rsid w:val="002B443A"/>
    <w:rsid w:val="002B5B35"/>
    <w:rsid w:val="002C256A"/>
    <w:rsid w:val="002C496D"/>
    <w:rsid w:val="002D05EB"/>
    <w:rsid w:val="002D2F29"/>
    <w:rsid w:val="002D2FD3"/>
    <w:rsid w:val="002E7017"/>
    <w:rsid w:val="002E733D"/>
    <w:rsid w:val="002F4F6E"/>
    <w:rsid w:val="003015C3"/>
    <w:rsid w:val="0030698D"/>
    <w:rsid w:val="0031350A"/>
    <w:rsid w:val="00316815"/>
    <w:rsid w:val="003168CA"/>
    <w:rsid w:val="00321255"/>
    <w:rsid w:val="0032230D"/>
    <w:rsid w:val="00322A0B"/>
    <w:rsid w:val="00335FC5"/>
    <w:rsid w:val="003516C0"/>
    <w:rsid w:val="00352E59"/>
    <w:rsid w:val="00354DBE"/>
    <w:rsid w:val="00355210"/>
    <w:rsid w:val="00365DF9"/>
    <w:rsid w:val="00372DB4"/>
    <w:rsid w:val="0037490C"/>
    <w:rsid w:val="00375AF5"/>
    <w:rsid w:val="003761BD"/>
    <w:rsid w:val="003769F6"/>
    <w:rsid w:val="0037A2D4"/>
    <w:rsid w:val="00382CA1"/>
    <w:rsid w:val="00385414"/>
    <w:rsid w:val="00390074"/>
    <w:rsid w:val="0039762B"/>
    <w:rsid w:val="003A0C37"/>
    <w:rsid w:val="003A1B6B"/>
    <w:rsid w:val="003A46C0"/>
    <w:rsid w:val="003A600E"/>
    <w:rsid w:val="003A6513"/>
    <w:rsid w:val="003B16C7"/>
    <w:rsid w:val="003C19F1"/>
    <w:rsid w:val="003C4186"/>
    <w:rsid w:val="003C458C"/>
    <w:rsid w:val="003C6185"/>
    <w:rsid w:val="003D0D2D"/>
    <w:rsid w:val="003D4710"/>
    <w:rsid w:val="003E16D7"/>
    <w:rsid w:val="003E197E"/>
    <w:rsid w:val="004046F0"/>
    <w:rsid w:val="0040668F"/>
    <w:rsid w:val="00412677"/>
    <w:rsid w:val="00417925"/>
    <w:rsid w:val="0042277D"/>
    <w:rsid w:val="00431E82"/>
    <w:rsid w:val="004348AE"/>
    <w:rsid w:val="004376C0"/>
    <w:rsid w:val="0044115F"/>
    <w:rsid w:val="0044223A"/>
    <w:rsid w:val="00446792"/>
    <w:rsid w:val="00446F80"/>
    <w:rsid w:val="00450C83"/>
    <w:rsid w:val="00451851"/>
    <w:rsid w:val="00453343"/>
    <w:rsid w:val="004608B9"/>
    <w:rsid w:val="0046123E"/>
    <w:rsid w:val="00465947"/>
    <w:rsid w:val="00467644"/>
    <w:rsid w:val="00470BB1"/>
    <w:rsid w:val="004718F7"/>
    <w:rsid w:val="00473153"/>
    <w:rsid w:val="004743AF"/>
    <w:rsid w:val="00482C17"/>
    <w:rsid w:val="004911B4"/>
    <w:rsid w:val="0049196A"/>
    <w:rsid w:val="004923DA"/>
    <w:rsid w:val="00493434"/>
    <w:rsid w:val="004962F9"/>
    <w:rsid w:val="004968E2"/>
    <w:rsid w:val="004A2A49"/>
    <w:rsid w:val="004B600B"/>
    <w:rsid w:val="004B6822"/>
    <w:rsid w:val="004B69F6"/>
    <w:rsid w:val="004C2D3A"/>
    <w:rsid w:val="004D03C4"/>
    <w:rsid w:val="004D0BF1"/>
    <w:rsid w:val="004D24D2"/>
    <w:rsid w:val="004D35A4"/>
    <w:rsid w:val="004D4255"/>
    <w:rsid w:val="004D445F"/>
    <w:rsid w:val="004E087B"/>
    <w:rsid w:val="004E44A4"/>
    <w:rsid w:val="004E7B8B"/>
    <w:rsid w:val="004E7BDD"/>
    <w:rsid w:val="004F1E21"/>
    <w:rsid w:val="004F740D"/>
    <w:rsid w:val="004F7B8F"/>
    <w:rsid w:val="00500748"/>
    <w:rsid w:val="005011D6"/>
    <w:rsid w:val="0050167A"/>
    <w:rsid w:val="005042F1"/>
    <w:rsid w:val="00513C7D"/>
    <w:rsid w:val="005169D1"/>
    <w:rsid w:val="00521123"/>
    <w:rsid w:val="00521221"/>
    <w:rsid w:val="00531BBB"/>
    <w:rsid w:val="00536FA9"/>
    <w:rsid w:val="005414F4"/>
    <w:rsid w:val="00546187"/>
    <w:rsid w:val="005463F1"/>
    <w:rsid w:val="00557D77"/>
    <w:rsid w:val="00562EAA"/>
    <w:rsid w:val="00563B58"/>
    <w:rsid w:val="005640C4"/>
    <w:rsid w:val="0056684C"/>
    <w:rsid w:val="00574A0C"/>
    <w:rsid w:val="00576E4C"/>
    <w:rsid w:val="0057780F"/>
    <w:rsid w:val="00581E0A"/>
    <w:rsid w:val="00586D89"/>
    <w:rsid w:val="005916B8"/>
    <w:rsid w:val="005A1B4C"/>
    <w:rsid w:val="005A1BA3"/>
    <w:rsid w:val="005A545C"/>
    <w:rsid w:val="005C1567"/>
    <w:rsid w:val="005C6CE5"/>
    <w:rsid w:val="005D3F07"/>
    <w:rsid w:val="005D583E"/>
    <w:rsid w:val="005E13EA"/>
    <w:rsid w:val="005E35D8"/>
    <w:rsid w:val="00600885"/>
    <w:rsid w:val="00606E27"/>
    <w:rsid w:val="006108C9"/>
    <w:rsid w:val="00615C7E"/>
    <w:rsid w:val="0062158D"/>
    <w:rsid w:val="00630F39"/>
    <w:rsid w:val="006326D1"/>
    <w:rsid w:val="00632E0A"/>
    <w:rsid w:val="00633165"/>
    <w:rsid w:val="00636B6C"/>
    <w:rsid w:val="006447DE"/>
    <w:rsid w:val="0065276E"/>
    <w:rsid w:val="00654329"/>
    <w:rsid w:val="00654CEC"/>
    <w:rsid w:val="00655507"/>
    <w:rsid w:val="006706F9"/>
    <w:rsid w:val="006712A7"/>
    <w:rsid w:val="006733CC"/>
    <w:rsid w:val="00674FC2"/>
    <w:rsid w:val="00677E42"/>
    <w:rsid w:val="00682334"/>
    <w:rsid w:val="00684B16"/>
    <w:rsid w:val="00687B72"/>
    <w:rsid w:val="00696F65"/>
    <w:rsid w:val="006A69F5"/>
    <w:rsid w:val="006A7A6D"/>
    <w:rsid w:val="006B5E67"/>
    <w:rsid w:val="006C2EB5"/>
    <w:rsid w:val="006D18A3"/>
    <w:rsid w:val="006D5970"/>
    <w:rsid w:val="006E481E"/>
    <w:rsid w:val="006E795F"/>
    <w:rsid w:val="00700249"/>
    <w:rsid w:val="0070604C"/>
    <w:rsid w:val="007069CD"/>
    <w:rsid w:val="007110E6"/>
    <w:rsid w:val="00711A70"/>
    <w:rsid w:val="00712E6F"/>
    <w:rsid w:val="00712E90"/>
    <w:rsid w:val="00713B7E"/>
    <w:rsid w:val="007204AE"/>
    <w:rsid w:val="0072678F"/>
    <w:rsid w:val="00727C4C"/>
    <w:rsid w:val="00734809"/>
    <w:rsid w:val="007406E1"/>
    <w:rsid w:val="007424D8"/>
    <w:rsid w:val="00743E40"/>
    <w:rsid w:val="00751263"/>
    <w:rsid w:val="0075704F"/>
    <w:rsid w:val="00763B2D"/>
    <w:rsid w:val="00772924"/>
    <w:rsid w:val="00784EC4"/>
    <w:rsid w:val="007872F2"/>
    <w:rsid w:val="007874BC"/>
    <w:rsid w:val="007908E0"/>
    <w:rsid w:val="00793EB3"/>
    <w:rsid w:val="00794205"/>
    <w:rsid w:val="007A1F6A"/>
    <w:rsid w:val="007B0DE3"/>
    <w:rsid w:val="007B491F"/>
    <w:rsid w:val="007B5CB2"/>
    <w:rsid w:val="007B7191"/>
    <w:rsid w:val="007C1634"/>
    <w:rsid w:val="007C1D94"/>
    <w:rsid w:val="007C2879"/>
    <w:rsid w:val="007C6A87"/>
    <w:rsid w:val="007C6C05"/>
    <w:rsid w:val="007C705D"/>
    <w:rsid w:val="007D0A07"/>
    <w:rsid w:val="007D0C96"/>
    <w:rsid w:val="007D133D"/>
    <w:rsid w:val="007D3EB4"/>
    <w:rsid w:val="007D3F16"/>
    <w:rsid w:val="007F3F7E"/>
    <w:rsid w:val="007F5497"/>
    <w:rsid w:val="0080759B"/>
    <w:rsid w:val="00813CEC"/>
    <w:rsid w:val="0081534C"/>
    <w:rsid w:val="008171E4"/>
    <w:rsid w:val="008208EA"/>
    <w:rsid w:val="00824E67"/>
    <w:rsid w:val="00825A64"/>
    <w:rsid w:val="00826F48"/>
    <w:rsid w:val="008308AE"/>
    <w:rsid w:val="0083166E"/>
    <w:rsid w:val="00831DC3"/>
    <w:rsid w:val="008322C7"/>
    <w:rsid w:val="00834C01"/>
    <w:rsid w:val="00834F1D"/>
    <w:rsid w:val="00836FEC"/>
    <w:rsid w:val="00841F9D"/>
    <w:rsid w:val="008420E1"/>
    <w:rsid w:val="00843D58"/>
    <w:rsid w:val="00843EBA"/>
    <w:rsid w:val="00844D98"/>
    <w:rsid w:val="00846D84"/>
    <w:rsid w:val="0085230E"/>
    <w:rsid w:val="008550A1"/>
    <w:rsid w:val="00861035"/>
    <w:rsid w:val="00861038"/>
    <w:rsid w:val="00865008"/>
    <w:rsid w:val="00866B50"/>
    <w:rsid w:val="008708F1"/>
    <w:rsid w:val="00880539"/>
    <w:rsid w:val="008859E8"/>
    <w:rsid w:val="0088737B"/>
    <w:rsid w:val="00892716"/>
    <w:rsid w:val="00893067"/>
    <w:rsid w:val="008933DE"/>
    <w:rsid w:val="00895FCE"/>
    <w:rsid w:val="00897F3E"/>
    <w:rsid w:val="008A1BA8"/>
    <w:rsid w:val="008A21B4"/>
    <w:rsid w:val="008A4576"/>
    <w:rsid w:val="008B07DE"/>
    <w:rsid w:val="008B28E7"/>
    <w:rsid w:val="008C14C7"/>
    <w:rsid w:val="008C2FFB"/>
    <w:rsid w:val="008C6EEA"/>
    <w:rsid w:val="008D5813"/>
    <w:rsid w:val="008D634E"/>
    <w:rsid w:val="008D778A"/>
    <w:rsid w:val="008F22BD"/>
    <w:rsid w:val="009079BD"/>
    <w:rsid w:val="00912BD9"/>
    <w:rsid w:val="00920E5B"/>
    <w:rsid w:val="00926436"/>
    <w:rsid w:val="0093018C"/>
    <w:rsid w:val="00932CCA"/>
    <w:rsid w:val="009432B9"/>
    <w:rsid w:val="009544C0"/>
    <w:rsid w:val="00954FA4"/>
    <w:rsid w:val="00956AE9"/>
    <w:rsid w:val="00964CC6"/>
    <w:rsid w:val="009861B9"/>
    <w:rsid w:val="00991FDA"/>
    <w:rsid w:val="009927A1"/>
    <w:rsid w:val="0099774D"/>
    <w:rsid w:val="009A5F3B"/>
    <w:rsid w:val="009B0B61"/>
    <w:rsid w:val="009B28C0"/>
    <w:rsid w:val="009B7136"/>
    <w:rsid w:val="009B7806"/>
    <w:rsid w:val="009C3AC2"/>
    <w:rsid w:val="009D4365"/>
    <w:rsid w:val="009D4E3B"/>
    <w:rsid w:val="009D7BC9"/>
    <w:rsid w:val="009E0F8A"/>
    <w:rsid w:val="009E1982"/>
    <w:rsid w:val="009E4D2C"/>
    <w:rsid w:val="009F0978"/>
    <w:rsid w:val="009F3AEC"/>
    <w:rsid w:val="00A00081"/>
    <w:rsid w:val="00A015F7"/>
    <w:rsid w:val="00A10D56"/>
    <w:rsid w:val="00A12AAE"/>
    <w:rsid w:val="00A16DD1"/>
    <w:rsid w:val="00A22441"/>
    <w:rsid w:val="00A23F3B"/>
    <w:rsid w:val="00A24406"/>
    <w:rsid w:val="00A25F64"/>
    <w:rsid w:val="00A27CC2"/>
    <w:rsid w:val="00A3273B"/>
    <w:rsid w:val="00A40ED6"/>
    <w:rsid w:val="00A470EE"/>
    <w:rsid w:val="00A47621"/>
    <w:rsid w:val="00A479CD"/>
    <w:rsid w:val="00A50CFC"/>
    <w:rsid w:val="00A54D67"/>
    <w:rsid w:val="00A55A3F"/>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E2564"/>
    <w:rsid w:val="00AE301F"/>
    <w:rsid w:val="00AE3302"/>
    <w:rsid w:val="00AE7077"/>
    <w:rsid w:val="00AF61C2"/>
    <w:rsid w:val="00AF6CC6"/>
    <w:rsid w:val="00B011CD"/>
    <w:rsid w:val="00B0296A"/>
    <w:rsid w:val="00B12295"/>
    <w:rsid w:val="00B137BE"/>
    <w:rsid w:val="00B17FA0"/>
    <w:rsid w:val="00B24344"/>
    <w:rsid w:val="00B26769"/>
    <w:rsid w:val="00B31C91"/>
    <w:rsid w:val="00B3747F"/>
    <w:rsid w:val="00B43194"/>
    <w:rsid w:val="00B4769B"/>
    <w:rsid w:val="00B47734"/>
    <w:rsid w:val="00B50F1A"/>
    <w:rsid w:val="00B50FBA"/>
    <w:rsid w:val="00B558EB"/>
    <w:rsid w:val="00B577D3"/>
    <w:rsid w:val="00B60466"/>
    <w:rsid w:val="00B6548F"/>
    <w:rsid w:val="00B7502A"/>
    <w:rsid w:val="00B77305"/>
    <w:rsid w:val="00B82CC2"/>
    <w:rsid w:val="00B83B5E"/>
    <w:rsid w:val="00B84A89"/>
    <w:rsid w:val="00B92BEF"/>
    <w:rsid w:val="00B9689A"/>
    <w:rsid w:val="00BA1FFA"/>
    <w:rsid w:val="00BA7FF1"/>
    <w:rsid w:val="00BB06CB"/>
    <w:rsid w:val="00BB261F"/>
    <w:rsid w:val="00BB2887"/>
    <w:rsid w:val="00BB5EAA"/>
    <w:rsid w:val="00BB5F11"/>
    <w:rsid w:val="00BC0401"/>
    <w:rsid w:val="00BC04FA"/>
    <w:rsid w:val="00BC1C22"/>
    <w:rsid w:val="00BC460B"/>
    <w:rsid w:val="00BC5725"/>
    <w:rsid w:val="00BD30B1"/>
    <w:rsid w:val="00BD6EDB"/>
    <w:rsid w:val="00BE0F7B"/>
    <w:rsid w:val="00BE10C2"/>
    <w:rsid w:val="00C00813"/>
    <w:rsid w:val="00C01D14"/>
    <w:rsid w:val="00C025B4"/>
    <w:rsid w:val="00C161FD"/>
    <w:rsid w:val="00C23F17"/>
    <w:rsid w:val="00C26D0D"/>
    <w:rsid w:val="00C27C95"/>
    <w:rsid w:val="00C300D2"/>
    <w:rsid w:val="00C3270F"/>
    <w:rsid w:val="00C3278B"/>
    <w:rsid w:val="00C33375"/>
    <w:rsid w:val="00C34C23"/>
    <w:rsid w:val="00C42005"/>
    <w:rsid w:val="00C432BE"/>
    <w:rsid w:val="00C44446"/>
    <w:rsid w:val="00C4664D"/>
    <w:rsid w:val="00C472AA"/>
    <w:rsid w:val="00C50A05"/>
    <w:rsid w:val="00C50E2C"/>
    <w:rsid w:val="00C54AED"/>
    <w:rsid w:val="00C63D00"/>
    <w:rsid w:val="00C6441B"/>
    <w:rsid w:val="00C7108B"/>
    <w:rsid w:val="00C8089F"/>
    <w:rsid w:val="00C81007"/>
    <w:rsid w:val="00C836CC"/>
    <w:rsid w:val="00C87A74"/>
    <w:rsid w:val="00C90A71"/>
    <w:rsid w:val="00C92C71"/>
    <w:rsid w:val="00C93F8F"/>
    <w:rsid w:val="00CA3593"/>
    <w:rsid w:val="00CA7F4F"/>
    <w:rsid w:val="00CB258E"/>
    <w:rsid w:val="00CB3C8F"/>
    <w:rsid w:val="00CC02F1"/>
    <w:rsid w:val="00CC11A6"/>
    <w:rsid w:val="00CC135E"/>
    <w:rsid w:val="00CC2A45"/>
    <w:rsid w:val="00CD3B04"/>
    <w:rsid w:val="00CD5D3F"/>
    <w:rsid w:val="00CF1E90"/>
    <w:rsid w:val="00CF3DB3"/>
    <w:rsid w:val="00D0417E"/>
    <w:rsid w:val="00D052BC"/>
    <w:rsid w:val="00D06072"/>
    <w:rsid w:val="00D07026"/>
    <w:rsid w:val="00D17206"/>
    <w:rsid w:val="00D22C8F"/>
    <w:rsid w:val="00D265A2"/>
    <w:rsid w:val="00D33491"/>
    <w:rsid w:val="00D36DE0"/>
    <w:rsid w:val="00D43EB0"/>
    <w:rsid w:val="00D44F8E"/>
    <w:rsid w:val="00D44FD0"/>
    <w:rsid w:val="00D607EF"/>
    <w:rsid w:val="00D60F88"/>
    <w:rsid w:val="00D625E7"/>
    <w:rsid w:val="00D646BD"/>
    <w:rsid w:val="00D66E90"/>
    <w:rsid w:val="00D70239"/>
    <w:rsid w:val="00D71201"/>
    <w:rsid w:val="00D720C7"/>
    <w:rsid w:val="00D81D06"/>
    <w:rsid w:val="00D8652C"/>
    <w:rsid w:val="00D876E6"/>
    <w:rsid w:val="00DA1025"/>
    <w:rsid w:val="00DA22EC"/>
    <w:rsid w:val="00DA5860"/>
    <w:rsid w:val="00DB2767"/>
    <w:rsid w:val="00DC4729"/>
    <w:rsid w:val="00DE2EED"/>
    <w:rsid w:val="00DE556F"/>
    <w:rsid w:val="00DF030F"/>
    <w:rsid w:val="00E03B6D"/>
    <w:rsid w:val="00E17160"/>
    <w:rsid w:val="00E35BEC"/>
    <w:rsid w:val="00E50821"/>
    <w:rsid w:val="00E51F91"/>
    <w:rsid w:val="00E7086E"/>
    <w:rsid w:val="00E7374A"/>
    <w:rsid w:val="00E73C41"/>
    <w:rsid w:val="00E7598F"/>
    <w:rsid w:val="00E76F60"/>
    <w:rsid w:val="00E83D90"/>
    <w:rsid w:val="00E83F28"/>
    <w:rsid w:val="00E83F91"/>
    <w:rsid w:val="00E9107A"/>
    <w:rsid w:val="00E91F62"/>
    <w:rsid w:val="00E929FD"/>
    <w:rsid w:val="00E93240"/>
    <w:rsid w:val="00E9479B"/>
    <w:rsid w:val="00EA4D48"/>
    <w:rsid w:val="00EA6AAA"/>
    <w:rsid w:val="00EB2173"/>
    <w:rsid w:val="00EB62E6"/>
    <w:rsid w:val="00EC4602"/>
    <w:rsid w:val="00ED1B30"/>
    <w:rsid w:val="00ED250E"/>
    <w:rsid w:val="00EE1AC1"/>
    <w:rsid w:val="00EE39D6"/>
    <w:rsid w:val="00EE413C"/>
    <w:rsid w:val="00EE52AD"/>
    <w:rsid w:val="00F01F92"/>
    <w:rsid w:val="00F10A08"/>
    <w:rsid w:val="00F139CF"/>
    <w:rsid w:val="00F22AC5"/>
    <w:rsid w:val="00F254D1"/>
    <w:rsid w:val="00F32B82"/>
    <w:rsid w:val="00F4043E"/>
    <w:rsid w:val="00F40CB5"/>
    <w:rsid w:val="00F41BBC"/>
    <w:rsid w:val="00F43B9D"/>
    <w:rsid w:val="00F43E7B"/>
    <w:rsid w:val="00F444F0"/>
    <w:rsid w:val="00F50847"/>
    <w:rsid w:val="00F53F27"/>
    <w:rsid w:val="00F546D1"/>
    <w:rsid w:val="00F61951"/>
    <w:rsid w:val="00F6513F"/>
    <w:rsid w:val="00F66272"/>
    <w:rsid w:val="00F709C0"/>
    <w:rsid w:val="00F927A1"/>
    <w:rsid w:val="00F92E4D"/>
    <w:rsid w:val="00FA3764"/>
    <w:rsid w:val="00FA56ED"/>
    <w:rsid w:val="00FB5FA6"/>
    <w:rsid w:val="00FC1310"/>
    <w:rsid w:val="00FC2FF3"/>
    <w:rsid w:val="00FC3263"/>
    <w:rsid w:val="00FC51F9"/>
    <w:rsid w:val="00FC5B40"/>
    <w:rsid w:val="00FC5FF8"/>
    <w:rsid w:val="00FD3D7C"/>
    <w:rsid w:val="00FD4F8F"/>
    <w:rsid w:val="00FE0C16"/>
    <w:rsid w:val="00FE14AD"/>
    <w:rsid w:val="00FE14B1"/>
    <w:rsid w:val="00FF0070"/>
    <w:rsid w:val="00FF5F6A"/>
    <w:rsid w:val="00FF6BE0"/>
    <w:rsid w:val="00FF7784"/>
    <w:rsid w:val="00FF7EBB"/>
    <w:rsid w:val="029F7CC5"/>
    <w:rsid w:val="03EEF246"/>
    <w:rsid w:val="06136234"/>
    <w:rsid w:val="061C8C24"/>
    <w:rsid w:val="06E76184"/>
    <w:rsid w:val="0723249B"/>
    <w:rsid w:val="07A48E1B"/>
    <w:rsid w:val="0A7DD2AE"/>
    <w:rsid w:val="0BABC052"/>
    <w:rsid w:val="0E5539BE"/>
    <w:rsid w:val="124D0DB1"/>
    <w:rsid w:val="12871B79"/>
    <w:rsid w:val="143DA9FA"/>
    <w:rsid w:val="16E25F0E"/>
    <w:rsid w:val="180C9825"/>
    <w:rsid w:val="1CF736B1"/>
    <w:rsid w:val="1D619A61"/>
    <w:rsid w:val="1DCF0063"/>
    <w:rsid w:val="203AD02E"/>
    <w:rsid w:val="219485FA"/>
    <w:rsid w:val="2200D607"/>
    <w:rsid w:val="22CADDDF"/>
    <w:rsid w:val="23ACED75"/>
    <w:rsid w:val="249BC880"/>
    <w:rsid w:val="2A42F61B"/>
    <w:rsid w:val="2CBE96A9"/>
    <w:rsid w:val="3046E1AE"/>
    <w:rsid w:val="304BEE5F"/>
    <w:rsid w:val="3077584A"/>
    <w:rsid w:val="32486F41"/>
    <w:rsid w:val="35C0F44E"/>
    <w:rsid w:val="361ABD92"/>
    <w:rsid w:val="3C68522F"/>
    <w:rsid w:val="3D9253D7"/>
    <w:rsid w:val="3DA69A18"/>
    <w:rsid w:val="3E31B6E6"/>
    <w:rsid w:val="40E85D95"/>
    <w:rsid w:val="414A1A3B"/>
    <w:rsid w:val="42A396E4"/>
    <w:rsid w:val="4465DD41"/>
    <w:rsid w:val="46D15D3C"/>
    <w:rsid w:val="48DF4B50"/>
    <w:rsid w:val="49F02F87"/>
    <w:rsid w:val="4A67ABB7"/>
    <w:rsid w:val="4B4EC5DB"/>
    <w:rsid w:val="4C037C18"/>
    <w:rsid w:val="4CBA31A3"/>
    <w:rsid w:val="4F9DA5F5"/>
    <w:rsid w:val="51B66950"/>
    <w:rsid w:val="540760A0"/>
    <w:rsid w:val="58C48021"/>
    <w:rsid w:val="5B41F877"/>
    <w:rsid w:val="5E80EEFA"/>
    <w:rsid w:val="5EC7AAAF"/>
    <w:rsid w:val="5FC95697"/>
    <w:rsid w:val="61D270E8"/>
    <w:rsid w:val="62FE5CAF"/>
    <w:rsid w:val="63CC4F28"/>
    <w:rsid w:val="64D01D80"/>
    <w:rsid w:val="66755AD8"/>
    <w:rsid w:val="66A3B2E4"/>
    <w:rsid w:val="672E8968"/>
    <w:rsid w:val="67C817E2"/>
    <w:rsid w:val="6807DC1E"/>
    <w:rsid w:val="6A9C8BFA"/>
    <w:rsid w:val="6B09B1F5"/>
    <w:rsid w:val="6D6DD269"/>
    <w:rsid w:val="6E3AA50A"/>
    <w:rsid w:val="70541408"/>
    <w:rsid w:val="716AC6DB"/>
    <w:rsid w:val="71A8E319"/>
    <w:rsid w:val="73F79D10"/>
    <w:rsid w:val="74724855"/>
    <w:rsid w:val="77875A3B"/>
    <w:rsid w:val="77F16AA4"/>
    <w:rsid w:val="7839AD13"/>
    <w:rsid w:val="7888363C"/>
    <w:rsid w:val="798C1BC5"/>
    <w:rsid w:val="7C711791"/>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B4F3DD4-2E12-4CAE-9753-8BDE3F4175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95659B3-0B47-48CF-B435-3C816AC65E5F}">
  <ds:schemaRefs>
    <ds:schemaRef ds:uri="http://schemas.microsoft.com/sharepoint/v3/contenttype/forms"/>
  </ds:schemaRefs>
</ds:datastoreItem>
</file>

<file path=customXml/itemProps3.xml><?xml version="1.0" encoding="utf-8"?>
<ds:datastoreItem xmlns:ds="http://schemas.openxmlformats.org/officeDocument/2006/customXml" ds:itemID="{94D11ABF-14B5-4E66-8FC8-76A774D70988}">
  <ds:schemaRefs>
    <ds:schemaRef ds:uri="http://schemas.microsoft.com/office/2006/metadata/properties"/>
    <ds:schemaRef ds:uri="http://schemas.microsoft.com/office/infopath/2007/PartnerControls"/>
    <ds:schemaRef ds:uri="1ecf5648-3750-43f5-867d-bfaa16e6e17e"/>
  </ds:schemaRefs>
</ds:datastoreItem>
</file>

<file path=customXml/itemProps4.xml><?xml version="1.0" encoding="utf-8"?>
<ds:datastoreItem xmlns:ds="http://schemas.openxmlformats.org/officeDocument/2006/customXml" ds:itemID="{2D460A3F-36FB-4666-B9A7-416ABC672D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314</TotalTime>
  <Pages>20</Pages>
  <Words>5765</Words>
  <Characters>29198</Characters>
  <Application>Microsoft Office Word</Application>
  <DocSecurity>0</DocSecurity>
  <Lines>243</Lines>
  <Paragraphs>69</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34894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Callum Waters (2134527)</cp:lastModifiedBy>
  <cp:revision>4</cp:revision>
  <cp:lastPrinted>2014-08-26T08:55:00Z</cp:lastPrinted>
  <dcterms:created xsi:type="dcterms:W3CDTF">2023-04-24T15:04:00Z</dcterms:created>
  <dcterms:modified xsi:type="dcterms:W3CDTF">2023-04-24T20:11:00Z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