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5F571" w14:textId="77777777" w:rsidR="00B932D0" w:rsidRPr="003E1BB8" w:rsidRDefault="00B932D0" w:rsidP="00B932D0">
      <w:pPr>
        <w:jc w:val="center"/>
        <w:rPr>
          <w:b/>
          <w:sz w:val="36"/>
        </w:rPr>
      </w:pPr>
    </w:p>
    <w:p w14:paraId="2F75CC4A" w14:textId="77777777" w:rsidR="00B932D0" w:rsidRPr="003E1BB8" w:rsidRDefault="00B932D0" w:rsidP="00B932D0">
      <w:pPr>
        <w:jc w:val="center"/>
        <w:rPr>
          <w:b/>
          <w:sz w:val="36"/>
        </w:rPr>
      </w:pPr>
    </w:p>
    <w:p w14:paraId="552AFD5C" w14:textId="77777777" w:rsidR="00B932D0" w:rsidRPr="003E1BB8" w:rsidRDefault="00B932D0" w:rsidP="00B932D0">
      <w:pPr>
        <w:jc w:val="center"/>
        <w:rPr>
          <w:b/>
          <w:sz w:val="36"/>
        </w:rPr>
      </w:pPr>
    </w:p>
    <w:p w14:paraId="6D46A163" w14:textId="77777777" w:rsidR="00B932D0" w:rsidRPr="003E1BB8" w:rsidRDefault="00B932D0" w:rsidP="00B932D0">
      <w:pPr>
        <w:jc w:val="center"/>
        <w:rPr>
          <w:b/>
          <w:sz w:val="36"/>
        </w:rPr>
      </w:pPr>
    </w:p>
    <w:p w14:paraId="49AA538B" w14:textId="77777777" w:rsidR="00B932D0" w:rsidRPr="003E1BB8" w:rsidRDefault="00B932D0" w:rsidP="00B932D0">
      <w:pPr>
        <w:jc w:val="center"/>
        <w:rPr>
          <w:b/>
          <w:sz w:val="36"/>
        </w:rPr>
      </w:pPr>
    </w:p>
    <w:p w14:paraId="119C577B" w14:textId="5AA03673" w:rsidR="00D54E8F" w:rsidRDefault="00B3258E" w:rsidP="00D54E8F">
      <w:pPr>
        <w:jc w:val="center"/>
        <w:rPr>
          <w:b/>
          <w:sz w:val="36"/>
        </w:rPr>
      </w:pPr>
      <w:r w:rsidRPr="003E1BB8">
        <w:rPr>
          <w:b/>
          <w:sz w:val="36"/>
        </w:rPr>
        <w:t>Module title: Strategic Managem</w:t>
      </w:r>
      <w:r w:rsidR="00D54E8F">
        <w:rPr>
          <w:b/>
          <w:sz w:val="36"/>
        </w:rPr>
        <w:t xml:space="preserve">ent </w:t>
      </w:r>
    </w:p>
    <w:p w14:paraId="252BBA3D" w14:textId="410B0773" w:rsidR="00083951" w:rsidRDefault="00D54E8F" w:rsidP="00D54E8F">
      <w:pPr>
        <w:spacing w:line="276" w:lineRule="auto"/>
        <w:rPr>
          <w:bCs/>
          <w:sz w:val="28"/>
          <w:szCs w:val="28"/>
        </w:rPr>
      </w:pPr>
      <w:r w:rsidRPr="00D54E8F">
        <w:rPr>
          <w:bCs/>
          <w:sz w:val="28"/>
          <w:szCs w:val="28"/>
        </w:rPr>
        <w:t xml:space="preserve">                                          Modul</w:t>
      </w:r>
      <w:r w:rsidR="00B3258E" w:rsidRPr="00D54E8F">
        <w:rPr>
          <w:bCs/>
          <w:sz w:val="28"/>
          <w:szCs w:val="28"/>
        </w:rPr>
        <w:t>e code: LCMB7003</w:t>
      </w:r>
    </w:p>
    <w:p w14:paraId="5F29A02A" w14:textId="1745F67C" w:rsidR="00B75789" w:rsidRPr="00D54E8F" w:rsidRDefault="00B75789" w:rsidP="00D54E8F">
      <w:pPr>
        <w:spacing w:line="276" w:lineRule="auto"/>
        <w:rPr>
          <w:bCs/>
          <w:sz w:val="28"/>
          <w:szCs w:val="28"/>
        </w:rPr>
      </w:pPr>
      <w:r>
        <w:rPr>
          <w:bCs/>
          <w:sz w:val="28"/>
          <w:szCs w:val="28"/>
        </w:rPr>
        <w:t xml:space="preserve">                                          Student Name: Sudhinrao Takkalapelly</w:t>
      </w:r>
    </w:p>
    <w:p w14:paraId="5B309169" w14:textId="77777777" w:rsidR="00D54E8F" w:rsidRDefault="00D54E8F" w:rsidP="00D54E8F">
      <w:pPr>
        <w:spacing w:line="276" w:lineRule="auto"/>
        <w:rPr>
          <w:bCs/>
          <w:sz w:val="28"/>
          <w:szCs w:val="28"/>
        </w:rPr>
      </w:pPr>
      <w:r w:rsidRPr="00D54E8F">
        <w:rPr>
          <w:bCs/>
          <w:sz w:val="28"/>
          <w:szCs w:val="28"/>
        </w:rPr>
        <w:t xml:space="preserve">                                          </w:t>
      </w:r>
      <w:r w:rsidR="00B3258E" w:rsidRPr="00D54E8F">
        <w:rPr>
          <w:bCs/>
          <w:sz w:val="28"/>
          <w:szCs w:val="28"/>
        </w:rPr>
        <w:t>Student ID:</w:t>
      </w:r>
      <w:r>
        <w:rPr>
          <w:bCs/>
          <w:sz w:val="28"/>
          <w:szCs w:val="28"/>
        </w:rPr>
        <w:t xml:space="preserve"> </w:t>
      </w:r>
      <w:r w:rsidRPr="00D54E8F">
        <w:rPr>
          <w:bCs/>
          <w:sz w:val="28"/>
          <w:szCs w:val="28"/>
        </w:rPr>
        <w:t>2105741</w:t>
      </w:r>
    </w:p>
    <w:p w14:paraId="78690473" w14:textId="272A7C8C" w:rsidR="00541596" w:rsidRPr="003E1BB8" w:rsidRDefault="00D54E8F" w:rsidP="00D54E8F">
      <w:pPr>
        <w:spacing w:line="276" w:lineRule="auto"/>
        <w:rPr>
          <w:rFonts w:eastAsiaTheme="majorEastAsia" w:cstheme="majorBidi"/>
          <w:b/>
          <w:bCs/>
          <w:sz w:val="32"/>
          <w:szCs w:val="28"/>
        </w:rPr>
      </w:pPr>
      <w:r>
        <w:rPr>
          <w:bCs/>
          <w:sz w:val="28"/>
          <w:szCs w:val="28"/>
        </w:rPr>
        <w:t xml:space="preserve">                                          Lecturer Name:</w:t>
      </w:r>
      <w:r w:rsidR="00B75789">
        <w:rPr>
          <w:bCs/>
          <w:sz w:val="28"/>
          <w:szCs w:val="28"/>
        </w:rPr>
        <w:t xml:space="preserve"> Gladius </w:t>
      </w:r>
      <w:proofErr w:type="spellStart"/>
      <w:r w:rsidR="00B75789">
        <w:rPr>
          <w:bCs/>
          <w:sz w:val="28"/>
          <w:szCs w:val="28"/>
        </w:rPr>
        <w:t>Kulothungan</w:t>
      </w:r>
      <w:proofErr w:type="spellEnd"/>
      <w:r w:rsidR="00B3258E" w:rsidRPr="003E1BB8">
        <w:br w:type="page"/>
      </w:r>
    </w:p>
    <w:sdt>
      <w:sdtPr>
        <w:rPr>
          <w:rFonts w:ascii="Times New Roman" w:eastAsiaTheme="minorEastAsia" w:hAnsi="Times New Roman" w:cstheme="minorBidi"/>
          <w:b w:val="0"/>
          <w:bCs w:val="0"/>
          <w:color w:val="auto"/>
          <w:sz w:val="24"/>
          <w:szCs w:val="22"/>
          <w:lang w:val="en-GB"/>
        </w:rPr>
        <w:id w:val="23297627"/>
        <w:docPartObj>
          <w:docPartGallery w:val="Table of Contents"/>
          <w:docPartUnique/>
        </w:docPartObj>
      </w:sdtPr>
      <w:sdtEndPr/>
      <w:sdtContent>
        <w:p w14:paraId="6FDCB6B8" w14:textId="77777777" w:rsidR="00B932D0" w:rsidRPr="003E1BB8" w:rsidRDefault="00B3258E" w:rsidP="00B932D0">
          <w:pPr>
            <w:pStyle w:val="TOCHeading"/>
            <w:jc w:val="center"/>
            <w:rPr>
              <w:lang w:val="en-GB"/>
            </w:rPr>
          </w:pPr>
          <w:r w:rsidRPr="003E1BB8">
            <w:rPr>
              <w:rFonts w:ascii="Times New Roman" w:hAnsi="Times New Roman" w:cs="Times New Roman"/>
              <w:color w:val="auto"/>
              <w:sz w:val="24"/>
              <w:szCs w:val="24"/>
              <w:lang w:val="en-GB"/>
            </w:rPr>
            <w:t>Table of Contents</w:t>
          </w:r>
        </w:p>
        <w:p w14:paraId="1F867C99" w14:textId="4FBC9202" w:rsidR="0088264A" w:rsidRDefault="002401C9">
          <w:pPr>
            <w:pStyle w:val="TOC1"/>
            <w:tabs>
              <w:tab w:val="right" w:leader="dot" w:pos="9350"/>
            </w:tabs>
            <w:rPr>
              <w:rFonts w:asciiTheme="minorHAnsi" w:hAnsiTheme="minorHAnsi"/>
              <w:noProof/>
              <w:sz w:val="22"/>
              <w:lang w:val="en-IN" w:eastAsia="en-IN"/>
            </w:rPr>
          </w:pPr>
          <w:r w:rsidRPr="003E1BB8">
            <w:fldChar w:fldCharType="begin"/>
          </w:r>
          <w:r w:rsidR="00B3258E" w:rsidRPr="003E1BB8">
            <w:instrText xml:space="preserve"> TOC \o "1-3" \h \z \u </w:instrText>
          </w:r>
          <w:r w:rsidRPr="003E1BB8">
            <w:fldChar w:fldCharType="separate"/>
          </w:r>
          <w:hyperlink w:anchor="_Toc102307192" w:history="1">
            <w:r w:rsidR="0088264A" w:rsidRPr="00043D74">
              <w:rPr>
                <w:rStyle w:val="Hyperlink"/>
                <w:noProof/>
              </w:rPr>
              <w:t>Introduction</w:t>
            </w:r>
            <w:r w:rsidR="0088264A">
              <w:rPr>
                <w:noProof/>
                <w:webHidden/>
              </w:rPr>
              <w:tab/>
            </w:r>
            <w:r w:rsidR="0088264A">
              <w:rPr>
                <w:noProof/>
                <w:webHidden/>
              </w:rPr>
              <w:fldChar w:fldCharType="begin"/>
            </w:r>
            <w:r w:rsidR="0088264A">
              <w:rPr>
                <w:noProof/>
                <w:webHidden/>
              </w:rPr>
              <w:instrText xml:space="preserve"> PAGEREF _Toc102307192 \h </w:instrText>
            </w:r>
            <w:r w:rsidR="0088264A">
              <w:rPr>
                <w:noProof/>
                <w:webHidden/>
              </w:rPr>
            </w:r>
            <w:r w:rsidR="0088264A">
              <w:rPr>
                <w:noProof/>
                <w:webHidden/>
              </w:rPr>
              <w:fldChar w:fldCharType="separate"/>
            </w:r>
            <w:r w:rsidR="0088264A">
              <w:rPr>
                <w:noProof/>
                <w:webHidden/>
              </w:rPr>
              <w:t>3</w:t>
            </w:r>
            <w:r w:rsidR="0088264A">
              <w:rPr>
                <w:noProof/>
                <w:webHidden/>
              </w:rPr>
              <w:fldChar w:fldCharType="end"/>
            </w:r>
          </w:hyperlink>
        </w:p>
        <w:p w14:paraId="0566BB39" w14:textId="56A79EA5" w:rsidR="0088264A" w:rsidRDefault="0088264A">
          <w:pPr>
            <w:pStyle w:val="TOC1"/>
            <w:tabs>
              <w:tab w:val="right" w:leader="dot" w:pos="9350"/>
            </w:tabs>
            <w:rPr>
              <w:rFonts w:asciiTheme="minorHAnsi" w:hAnsiTheme="minorHAnsi"/>
              <w:noProof/>
              <w:sz w:val="22"/>
              <w:lang w:val="en-IN" w:eastAsia="en-IN"/>
            </w:rPr>
          </w:pPr>
          <w:hyperlink w:anchor="_Toc102307193" w:history="1">
            <w:r w:rsidRPr="00043D74">
              <w:rPr>
                <w:rStyle w:val="Hyperlink"/>
                <w:noProof/>
              </w:rPr>
              <w:t>Internal and external analysis</w:t>
            </w:r>
            <w:r>
              <w:rPr>
                <w:noProof/>
                <w:webHidden/>
              </w:rPr>
              <w:tab/>
            </w:r>
            <w:r>
              <w:rPr>
                <w:noProof/>
                <w:webHidden/>
              </w:rPr>
              <w:fldChar w:fldCharType="begin"/>
            </w:r>
            <w:r>
              <w:rPr>
                <w:noProof/>
                <w:webHidden/>
              </w:rPr>
              <w:instrText xml:space="preserve"> PAGEREF _Toc102307193 \h </w:instrText>
            </w:r>
            <w:r>
              <w:rPr>
                <w:noProof/>
                <w:webHidden/>
              </w:rPr>
            </w:r>
            <w:r>
              <w:rPr>
                <w:noProof/>
                <w:webHidden/>
              </w:rPr>
              <w:fldChar w:fldCharType="separate"/>
            </w:r>
            <w:r>
              <w:rPr>
                <w:noProof/>
                <w:webHidden/>
              </w:rPr>
              <w:t>3</w:t>
            </w:r>
            <w:r>
              <w:rPr>
                <w:noProof/>
                <w:webHidden/>
              </w:rPr>
              <w:fldChar w:fldCharType="end"/>
            </w:r>
          </w:hyperlink>
        </w:p>
        <w:p w14:paraId="512931AE" w14:textId="1A1D3E8F" w:rsidR="0088264A" w:rsidRDefault="0088264A">
          <w:pPr>
            <w:pStyle w:val="TOC1"/>
            <w:tabs>
              <w:tab w:val="right" w:leader="dot" w:pos="9350"/>
            </w:tabs>
            <w:rPr>
              <w:rFonts w:asciiTheme="minorHAnsi" w:hAnsiTheme="minorHAnsi"/>
              <w:noProof/>
              <w:sz w:val="22"/>
              <w:lang w:val="en-IN" w:eastAsia="en-IN"/>
            </w:rPr>
          </w:pPr>
          <w:hyperlink w:anchor="_Toc102307194" w:history="1">
            <w:r w:rsidRPr="00043D74">
              <w:rPr>
                <w:rStyle w:val="Hyperlink"/>
                <w:noProof/>
              </w:rPr>
              <w:t>Central issues</w:t>
            </w:r>
            <w:r>
              <w:rPr>
                <w:noProof/>
                <w:webHidden/>
              </w:rPr>
              <w:tab/>
            </w:r>
            <w:r>
              <w:rPr>
                <w:noProof/>
                <w:webHidden/>
              </w:rPr>
              <w:fldChar w:fldCharType="begin"/>
            </w:r>
            <w:r>
              <w:rPr>
                <w:noProof/>
                <w:webHidden/>
              </w:rPr>
              <w:instrText xml:space="preserve"> PAGEREF _Toc102307194 \h </w:instrText>
            </w:r>
            <w:r>
              <w:rPr>
                <w:noProof/>
                <w:webHidden/>
              </w:rPr>
            </w:r>
            <w:r>
              <w:rPr>
                <w:noProof/>
                <w:webHidden/>
              </w:rPr>
              <w:fldChar w:fldCharType="separate"/>
            </w:r>
            <w:r>
              <w:rPr>
                <w:noProof/>
                <w:webHidden/>
              </w:rPr>
              <w:t>8</w:t>
            </w:r>
            <w:r>
              <w:rPr>
                <w:noProof/>
                <w:webHidden/>
              </w:rPr>
              <w:fldChar w:fldCharType="end"/>
            </w:r>
          </w:hyperlink>
        </w:p>
        <w:p w14:paraId="3463ADFD" w14:textId="0102E565" w:rsidR="0088264A" w:rsidRDefault="0088264A">
          <w:pPr>
            <w:pStyle w:val="TOC1"/>
            <w:tabs>
              <w:tab w:val="right" w:leader="dot" w:pos="9350"/>
            </w:tabs>
            <w:rPr>
              <w:rFonts w:asciiTheme="minorHAnsi" w:hAnsiTheme="minorHAnsi"/>
              <w:noProof/>
              <w:sz w:val="22"/>
              <w:lang w:val="en-IN" w:eastAsia="en-IN"/>
            </w:rPr>
          </w:pPr>
          <w:hyperlink w:anchor="_Toc102307195" w:history="1">
            <w:r w:rsidRPr="00043D74">
              <w:rPr>
                <w:rStyle w:val="Hyperlink"/>
                <w:noProof/>
              </w:rPr>
              <w:t>Root cause analysis</w:t>
            </w:r>
            <w:r>
              <w:rPr>
                <w:noProof/>
                <w:webHidden/>
              </w:rPr>
              <w:tab/>
            </w:r>
            <w:r>
              <w:rPr>
                <w:noProof/>
                <w:webHidden/>
              </w:rPr>
              <w:fldChar w:fldCharType="begin"/>
            </w:r>
            <w:r>
              <w:rPr>
                <w:noProof/>
                <w:webHidden/>
              </w:rPr>
              <w:instrText xml:space="preserve"> PAGEREF _Toc102307195 \h </w:instrText>
            </w:r>
            <w:r>
              <w:rPr>
                <w:noProof/>
                <w:webHidden/>
              </w:rPr>
            </w:r>
            <w:r>
              <w:rPr>
                <w:noProof/>
                <w:webHidden/>
              </w:rPr>
              <w:fldChar w:fldCharType="separate"/>
            </w:r>
            <w:r>
              <w:rPr>
                <w:noProof/>
                <w:webHidden/>
              </w:rPr>
              <w:t>10</w:t>
            </w:r>
            <w:r>
              <w:rPr>
                <w:noProof/>
                <w:webHidden/>
              </w:rPr>
              <w:fldChar w:fldCharType="end"/>
            </w:r>
          </w:hyperlink>
        </w:p>
        <w:p w14:paraId="6F168B37" w14:textId="1A4CE7BD" w:rsidR="0088264A" w:rsidRDefault="0088264A">
          <w:pPr>
            <w:pStyle w:val="TOC1"/>
            <w:tabs>
              <w:tab w:val="right" w:leader="dot" w:pos="9350"/>
            </w:tabs>
            <w:rPr>
              <w:rFonts w:asciiTheme="minorHAnsi" w:hAnsiTheme="minorHAnsi"/>
              <w:noProof/>
              <w:sz w:val="22"/>
              <w:lang w:val="en-IN" w:eastAsia="en-IN"/>
            </w:rPr>
          </w:pPr>
          <w:hyperlink w:anchor="_Toc102307196" w:history="1">
            <w:r w:rsidRPr="00043D74">
              <w:rPr>
                <w:rStyle w:val="Hyperlink"/>
                <w:noProof/>
              </w:rPr>
              <w:t>Emergent strategies based on the models</w:t>
            </w:r>
            <w:r>
              <w:rPr>
                <w:noProof/>
                <w:webHidden/>
              </w:rPr>
              <w:tab/>
            </w:r>
            <w:r>
              <w:rPr>
                <w:noProof/>
                <w:webHidden/>
              </w:rPr>
              <w:fldChar w:fldCharType="begin"/>
            </w:r>
            <w:r>
              <w:rPr>
                <w:noProof/>
                <w:webHidden/>
              </w:rPr>
              <w:instrText xml:space="preserve"> PAGEREF _Toc102307196 \h </w:instrText>
            </w:r>
            <w:r>
              <w:rPr>
                <w:noProof/>
                <w:webHidden/>
              </w:rPr>
            </w:r>
            <w:r>
              <w:rPr>
                <w:noProof/>
                <w:webHidden/>
              </w:rPr>
              <w:fldChar w:fldCharType="separate"/>
            </w:r>
            <w:r>
              <w:rPr>
                <w:noProof/>
                <w:webHidden/>
              </w:rPr>
              <w:t>14</w:t>
            </w:r>
            <w:r>
              <w:rPr>
                <w:noProof/>
                <w:webHidden/>
              </w:rPr>
              <w:fldChar w:fldCharType="end"/>
            </w:r>
          </w:hyperlink>
        </w:p>
        <w:p w14:paraId="4EE7A1AF" w14:textId="07D97E58" w:rsidR="0088264A" w:rsidRDefault="0088264A">
          <w:pPr>
            <w:pStyle w:val="TOC1"/>
            <w:tabs>
              <w:tab w:val="right" w:leader="dot" w:pos="9350"/>
            </w:tabs>
            <w:rPr>
              <w:rFonts w:asciiTheme="minorHAnsi" w:hAnsiTheme="minorHAnsi"/>
              <w:noProof/>
              <w:sz w:val="22"/>
              <w:lang w:val="en-IN" w:eastAsia="en-IN"/>
            </w:rPr>
          </w:pPr>
          <w:hyperlink w:anchor="_Toc102307197" w:history="1">
            <w:r w:rsidRPr="00043D74">
              <w:rPr>
                <w:rStyle w:val="Hyperlink"/>
                <w:noProof/>
              </w:rPr>
              <w:t>Demonstration of how competitive advantages were achieved by strategic management</w:t>
            </w:r>
            <w:r>
              <w:rPr>
                <w:noProof/>
                <w:webHidden/>
              </w:rPr>
              <w:tab/>
            </w:r>
            <w:r>
              <w:rPr>
                <w:noProof/>
                <w:webHidden/>
              </w:rPr>
              <w:fldChar w:fldCharType="begin"/>
            </w:r>
            <w:r>
              <w:rPr>
                <w:noProof/>
                <w:webHidden/>
              </w:rPr>
              <w:instrText xml:space="preserve"> PAGEREF _Toc102307197 \h </w:instrText>
            </w:r>
            <w:r>
              <w:rPr>
                <w:noProof/>
                <w:webHidden/>
              </w:rPr>
            </w:r>
            <w:r>
              <w:rPr>
                <w:noProof/>
                <w:webHidden/>
              </w:rPr>
              <w:fldChar w:fldCharType="separate"/>
            </w:r>
            <w:r>
              <w:rPr>
                <w:noProof/>
                <w:webHidden/>
              </w:rPr>
              <w:t>16</w:t>
            </w:r>
            <w:r>
              <w:rPr>
                <w:noProof/>
                <w:webHidden/>
              </w:rPr>
              <w:fldChar w:fldCharType="end"/>
            </w:r>
          </w:hyperlink>
        </w:p>
        <w:p w14:paraId="27329536" w14:textId="1A1DD11B" w:rsidR="0088264A" w:rsidRDefault="0088264A">
          <w:pPr>
            <w:pStyle w:val="TOC1"/>
            <w:tabs>
              <w:tab w:val="right" w:leader="dot" w:pos="9350"/>
            </w:tabs>
            <w:rPr>
              <w:rFonts w:asciiTheme="minorHAnsi" w:hAnsiTheme="minorHAnsi"/>
              <w:noProof/>
              <w:sz w:val="22"/>
              <w:lang w:val="en-IN" w:eastAsia="en-IN"/>
            </w:rPr>
          </w:pPr>
          <w:hyperlink w:anchor="_Toc102307198" w:history="1">
            <w:r w:rsidRPr="00043D74">
              <w:rPr>
                <w:rStyle w:val="Hyperlink"/>
                <w:noProof/>
              </w:rPr>
              <w:t>Conclusion</w:t>
            </w:r>
            <w:r>
              <w:rPr>
                <w:noProof/>
                <w:webHidden/>
              </w:rPr>
              <w:tab/>
            </w:r>
            <w:r>
              <w:rPr>
                <w:noProof/>
                <w:webHidden/>
              </w:rPr>
              <w:fldChar w:fldCharType="begin"/>
            </w:r>
            <w:r>
              <w:rPr>
                <w:noProof/>
                <w:webHidden/>
              </w:rPr>
              <w:instrText xml:space="preserve"> PAGEREF _Toc102307198 \h </w:instrText>
            </w:r>
            <w:r>
              <w:rPr>
                <w:noProof/>
                <w:webHidden/>
              </w:rPr>
            </w:r>
            <w:r>
              <w:rPr>
                <w:noProof/>
                <w:webHidden/>
              </w:rPr>
              <w:fldChar w:fldCharType="separate"/>
            </w:r>
            <w:r>
              <w:rPr>
                <w:noProof/>
                <w:webHidden/>
              </w:rPr>
              <w:t>19</w:t>
            </w:r>
            <w:r>
              <w:rPr>
                <w:noProof/>
                <w:webHidden/>
              </w:rPr>
              <w:fldChar w:fldCharType="end"/>
            </w:r>
          </w:hyperlink>
        </w:p>
        <w:p w14:paraId="5A92FBE7" w14:textId="775EE021" w:rsidR="0088264A" w:rsidRDefault="0088264A">
          <w:pPr>
            <w:pStyle w:val="TOC1"/>
            <w:tabs>
              <w:tab w:val="right" w:leader="dot" w:pos="9350"/>
            </w:tabs>
            <w:rPr>
              <w:rFonts w:asciiTheme="minorHAnsi" w:hAnsiTheme="minorHAnsi"/>
              <w:noProof/>
              <w:sz w:val="22"/>
              <w:lang w:val="en-IN" w:eastAsia="en-IN"/>
            </w:rPr>
          </w:pPr>
          <w:hyperlink w:anchor="_Toc102307199" w:history="1">
            <w:r w:rsidRPr="00043D74">
              <w:rPr>
                <w:rStyle w:val="Hyperlink"/>
                <w:noProof/>
              </w:rPr>
              <w:t>Reference list</w:t>
            </w:r>
            <w:r>
              <w:rPr>
                <w:noProof/>
                <w:webHidden/>
              </w:rPr>
              <w:tab/>
            </w:r>
            <w:r>
              <w:rPr>
                <w:noProof/>
                <w:webHidden/>
              </w:rPr>
              <w:fldChar w:fldCharType="begin"/>
            </w:r>
            <w:r>
              <w:rPr>
                <w:noProof/>
                <w:webHidden/>
              </w:rPr>
              <w:instrText xml:space="preserve"> PAGEREF _Toc102307199 \h </w:instrText>
            </w:r>
            <w:r>
              <w:rPr>
                <w:noProof/>
                <w:webHidden/>
              </w:rPr>
            </w:r>
            <w:r>
              <w:rPr>
                <w:noProof/>
                <w:webHidden/>
              </w:rPr>
              <w:fldChar w:fldCharType="separate"/>
            </w:r>
            <w:r>
              <w:rPr>
                <w:noProof/>
                <w:webHidden/>
              </w:rPr>
              <w:t>20</w:t>
            </w:r>
            <w:r>
              <w:rPr>
                <w:noProof/>
                <w:webHidden/>
              </w:rPr>
              <w:fldChar w:fldCharType="end"/>
            </w:r>
          </w:hyperlink>
        </w:p>
        <w:p w14:paraId="2FBA4991" w14:textId="53D6AB1A" w:rsidR="00B932D0" w:rsidRPr="003E1BB8" w:rsidRDefault="002401C9">
          <w:r w:rsidRPr="003E1BB8">
            <w:fldChar w:fldCharType="end"/>
          </w:r>
        </w:p>
      </w:sdtContent>
    </w:sdt>
    <w:p w14:paraId="18A50FC7" w14:textId="77777777" w:rsidR="00541596" w:rsidRPr="003E1BB8" w:rsidRDefault="00B3258E">
      <w:pPr>
        <w:spacing w:line="276" w:lineRule="auto"/>
        <w:jc w:val="left"/>
        <w:rPr>
          <w:rFonts w:eastAsiaTheme="majorEastAsia" w:cstheme="majorBidi"/>
          <w:b/>
          <w:bCs/>
          <w:sz w:val="32"/>
          <w:szCs w:val="28"/>
        </w:rPr>
      </w:pPr>
      <w:r w:rsidRPr="003E1BB8">
        <w:br w:type="page"/>
      </w:r>
    </w:p>
    <w:p w14:paraId="0F5AFF71" w14:textId="77777777" w:rsidR="00F73343" w:rsidRPr="003E1BB8" w:rsidRDefault="00B3258E" w:rsidP="00F73343">
      <w:pPr>
        <w:pStyle w:val="Heading1"/>
      </w:pPr>
      <w:bookmarkStart w:id="0" w:name="_Toc102307192"/>
      <w:r w:rsidRPr="003E1BB8">
        <w:lastRenderedPageBreak/>
        <w:t>Introduction</w:t>
      </w:r>
      <w:bookmarkEnd w:id="0"/>
    </w:p>
    <w:p w14:paraId="310643BB" w14:textId="77777777" w:rsidR="00E04D62" w:rsidRPr="003E1BB8" w:rsidRDefault="00B3258E" w:rsidP="00F73343">
      <w:r w:rsidRPr="003E1BB8">
        <w:t xml:space="preserve">The report is based on the title Strategic Management. In this report, the chosen case study is 'Netflix goes to Bollywood'. A detailed external and internal analysis of the company is done. In this regard, different models and frameworks are used. The central issues are described. Apart from that, there is a detailed root cause analysis of the stated issues. Additionally, there is an evaluation of how Netflix has responded to the issues that have been faced in the Indian market. The choice of strategic management of the organisation is assessed, and a judgement is made on how the company has obtained a competitive advantage. Netflix is one of the most popular OTT streaming platforms. The headquarters of the company is in California, and it was founded in 1997. At present, it has a presence in more than 190 countries (Netflix.com, 2022). The key products of Netflix are streaming media, video-on-demand, pay television, and others. However, the firm started as an online DVD retailer. </w:t>
      </w:r>
    </w:p>
    <w:p w14:paraId="586120D1" w14:textId="77777777" w:rsidR="00F73343" w:rsidRPr="003E1BB8" w:rsidRDefault="00B3258E" w:rsidP="00F73343">
      <w:r w:rsidRPr="003E1BB8">
        <w:t>In 2000, it succeeded in gaining 300,000 subscribers. Within 2002, it emerged as the largest online entertainment subscription service in the USA with a whopping 600,000 subscribers</w:t>
      </w:r>
      <w:r w:rsidR="001658B1" w:rsidRPr="003E1BB8">
        <w:t xml:space="preserve"> (Netflix.com, 2022)</w:t>
      </w:r>
      <w:r w:rsidRPr="003E1BB8">
        <w:t xml:space="preserve">. In the case of reaching more customers, Netflix started investing more in original programming in 2013. The multinational giant entered India in 2016 to capture the media industry of the country. The Bollywood film industry of India has excellent worldwide recognition, which was the main target of Netflix. At present, the OTT platform has around 222 million worldwide subscribers. It made a </w:t>
      </w:r>
      <w:r w:rsidR="00E04D62" w:rsidRPr="003E1BB8">
        <w:t>revenue</w:t>
      </w:r>
      <w:r w:rsidRPr="003E1BB8">
        <w:t xml:space="preserve"> of $29.7 billion in 2021</w:t>
      </w:r>
      <w:r w:rsidR="00E04D62" w:rsidRPr="003E1BB8">
        <w:t xml:space="preserve"> (Netflix.com, 2022)</w:t>
      </w:r>
      <w:r w:rsidRPr="003E1BB8">
        <w:t xml:space="preserve">. </w:t>
      </w:r>
    </w:p>
    <w:p w14:paraId="2134E17F" w14:textId="77777777" w:rsidR="00F73343" w:rsidRPr="003E1BB8" w:rsidRDefault="00B3258E" w:rsidP="00E04D62">
      <w:pPr>
        <w:pStyle w:val="Heading1"/>
      </w:pPr>
      <w:bookmarkStart w:id="1" w:name="_Toc102307193"/>
      <w:r w:rsidRPr="003E1BB8">
        <w:t>Internal and external analysis</w:t>
      </w:r>
      <w:bookmarkEnd w:id="1"/>
    </w:p>
    <w:p w14:paraId="04BB8A60" w14:textId="15117567" w:rsidR="001658B1" w:rsidRPr="003E1BB8" w:rsidRDefault="00B3258E" w:rsidP="00F73343">
      <w:pPr>
        <w:rPr>
          <w:b/>
        </w:rPr>
      </w:pPr>
      <w:r w:rsidRPr="003E1BB8">
        <w:rPr>
          <w:b/>
        </w:rPr>
        <w:t>PESTLE analysis</w:t>
      </w:r>
      <w:r w:rsidR="00E13725">
        <w:rPr>
          <w:b/>
        </w:rPr>
        <w:t>:</w:t>
      </w:r>
    </w:p>
    <w:p w14:paraId="29B8320F" w14:textId="77777777" w:rsidR="00F73343" w:rsidRPr="003E1BB8" w:rsidRDefault="00B3258E" w:rsidP="00F73343">
      <w:pPr>
        <w:rPr>
          <w:b/>
        </w:rPr>
      </w:pPr>
      <w:r w:rsidRPr="003E1BB8">
        <w:rPr>
          <w:b/>
        </w:rPr>
        <w:t>Political factors</w:t>
      </w:r>
    </w:p>
    <w:p w14:paraId="1A65313C" w14:textId="77777777" w:rsidR="00F73343" w:rsidRPr="003E1BB8" w:rsidRDefault="00B3258E" w:rsidP="00F73343">
      <w:r w:rsidRPr="003E1BB8">
        <w:t>The President is the head of the USA, and it has a stable political environment</w:t>
      </w:r>
      <w:r w:rsidR="00C0104B" w:rsidRPr="003E1BB8">
        <w:t xml:space="preserve"> (Carothers and </w:t>
      </w:r>
      <w:proofErr w:type="spellStart"/>
      <w:r w:rsidR="00C0104B" w:rsidRPr="003E1BB8">
        <w:t>O'Donohue</w:t>
      </w:r>
      <w:proofErr w:type="spellEnd"/>
      <w:r w:rsidR="00C0104B" w:rsidRPr="003E1BB8">
        <w:t>, 2019)</w:t>
      </w:r>
      <w:r w:rsidRPr="003E1BB8">
        <w:t xml:space="preserve">. The country maintains a good relationship with the other countries. It has helped Netflix to expand to different markets easily. </w:t>
      </w:r>
    </w:p>
    <w:p w14:paraId="371E7EB9" w14:textId="77777777" w:rsidR="00F73343" w:rsidRPr="003E1BB8" w:rsidRDefault="00B3258E" w:rsidP="00F73343">
      <w:r w:rsidRPr="003E1BB8">
        <w:t xml:space="preserve">The political landscape of India is somewhat unstable. It has troubled Netflix as political parties use to criticise some of the contents. Moreover, India is the largest democracy in the world and </w:t>
      </w:r>
      <w:r w:rsidRPr="003E1BB8">
        <w:lastRenderedPageBreak/>
        <w:t>attracts high FDI every year. However, corruption is one of the key concerns of the Asian nation</w:t>
      </w:r>
      <w:r w:rsidR="00C0104B" w:rsidRPr="003E1BB8">
        <w:t xml:space="preserve"> (Carothers and </w:t>
      </w:r>
      <w:proofErr w:type="spellStart"/>
      <w:r w:rsidR="00C0104B" w:rsidRPr="003E1BB8">
        <w:t>O'Donohue</w:t>
      </w:r>
      <w:proofErr w:type="spellEnd"/>
      <w:r w:rsidR="00C0104B" w:rsidRPr="003E1BB8">
        <w:t>, 2019)</w:t>
      </w:r>
      <w:r w:rsidRPr="003E1BB8">
        <w:t xml:space="preserve">. </w:t>
      </w:r>
    </w:p>
    <w:p w14:paraId="27F05454" w14:textId="77777777" w:rsidR="00F73343" w:rsidRPr="003E1BB8" w:rsidRDefault="00B3258E" w:rsidP="00F73343">
      <w:pPr>
        <w:rPr>
          <w:b/>
        </w:rPr>
      </w:pPr>
      <w:r w:rsidRPr="003E1BB8">
        <w:rPr>
          <w:b/>
        </w:rPr>
        <w:t xml:space="preserve">Economic factors </w:t>
      </w:r>
    </w:p>
    <w:p w14:paraId="49DFDB2E" w14:textId="77777777" w:rsidR="00F73343" w:rsidRPr="003E1BB8" w:rsidRDefault="00B3258E" w:rsidP="00F73343">
      <w:r w:rsidRPr="003E1BB8">
        <w:t xml:space="preserve">The USA is the largest economy in the world. It indicates a high per capita income. Based on this, Netflix has succeeded in adopting the premium pricing strategy. The GDP growth of the country was lowered drastically in 2020 due to the Covid-19 pandemic but it revived well in 2021. </w:t>
      </w:r>
    </w:p>
    <w:p w14:paraId="2BE8442F" w14:textId="77777777" w:rsidR="00F73343" w:rsidRPr="003E1BB8" w:rsidRDefault="00B3258E" w:rsidP="00F73343">
      <w:r w:rsidRPr="003E1BB8">
        <w:t>India is the sixth-largest GDP with decent economic growth</w:t>
      </w:r>
      <w:r w:rsidR="00FF7237" w:rsidRPr="003E1BB8">
        <w:t xml:space="preserve"> (</w:t>
      </w:r>
      <w:proofErr w:type="spellStart"/>
      <w:r w:rsidR="00FF7237" w:rsidRPr="003E1BB8">
        <w:t>Tregub</w:t>
      </w:r>
      <w:proofErr w:type="spellEnd"/>
      <w:r w:rsidR="00FF7237" w:rsidRPr="003E1BB8">
        <w:t>, 2018)</w:t>
      </w:r>
      <w:r w:rsidRPr="003E1BB8">
        <w:t>. Being a developing nation, the majority of the people belong to the middle-income section. As a result, it was not easy for Netflix to rely on the premium pricing strategy. The company was forced to bring a mobile-based plan in India at $2.85 per month</w:t>
      </w:r>
      <w:r w:rsidR="001658B1" w:rsidRPr="003E1BB8">
        <w:t xml:space="preserve"> (Netflix.com, 2022)</w:t>
      </w:r>
      <w:r w:rsidRPr="003E1BB8">
        <w:t xml:space="preserve">. </w:t>
      </w:r>
    </w:p>
    <w:p w14:paraId="088C9C10" w14:textId="77777777" w:rsidR="00F73343" w:rsidRPr="003E1BB8" w:rsidRDefault="00B3258E" w:rsidP="00F73343">
      <w:pPr>
        <w:rPr>
          <w:b/>
        </w:rPr>
      </w:pPr>
      <w:r w:rsidRPr="003E1BB8">
        <w:rPr>
          <w:b/>
        </w:rPr>
        <w:t>Social factors</w:t>
      </w:r>
    </w:p>
    <w:p w14:paraId="154BD540" w14:textId="77777777" w:rsidR="00F73343" w:rsidRPr="003E1BB8" w:rsidRDefault="00B3258E" w:rsidP="00F73343">
      <w:r w:rsidRPr="003E1BB8">
        <w:t>The USA has a population base of around 332 million, which makes it a big consumer market</w:t>
      </w:r>
      <w:r w:rsidR="007C2B6C" w:rsidRPr="003E1BB8">
        <w:t xml:space="preserve"> (Yang </w:t>
      </w:r>
      <w:r w:rsidR="007C2B6C" w:rsidRPr="003E1BB8">
        <w:rPr>
          <w:i/>
        </w:rPr>
        <w:t>et al</w:t>
      </w:r>
      <w:r w:rsidR="007C2B6C" w:rsidRPr="003E1BB8">
        <w:t>., 2019)</w:t>
      </w:r>
      <w:r w:rsidRPr="003E1BB8">
        <w:t xml:space="preserve">. The income standard of people is high, which makes it easier for Netflix to gain decent subscribers even after adopting premium pricing. Diversity is a strength of the USA. </w:t>
      </w:r>
    </w:p>
    <w:p w14:paraId="1940BE03" w14:textId="77777777" w:rsidR="00F73343" w:rsidRPr="003E1BB8" w:rsidRDefault="00B3258E" w:rsidP="00F73343">
      <w:r w:rsidRPr="003E1BB8">
        <w:t>With a 1.4 billion population, India is the second-most populous country in the world. As a result, Netflix has succeeded in obtaining a huge customer base in this market. People of India always prefer their own language and culture. Due to this, Netflix has failed to attract the people initially as there was no local content on the platform</w:t>
      </w:r>
      <w:r w:rsidR="00541596" w:rsidRPr="003E1BB8">
        <w:t xml:space="preserve"> (Netflix.com, 2022)</w:t>
      </w:r>
      <w:r w:rsidRPr="003E1BB8">
        <w:t xml:space="preserve">. </w:t>
      </w:r>
    </w:p>
    <w:p w14:paraId="63C630AF" w14:textId="77777777" w:rsidR="00F73343" w:rsidRPr="003E1BB8" w:rsidRDefault="00B3258E" w:rsidP="00F73343">
      <w:pPr>
        <w:rPr>
          <w:b/>
        </w:rPr>
      </w:pPr>
      <w:r w:rsidRPr="003E1BB8">
        <w:rPr>
          <w:b/>
        </w:rPr>
        <w:t>Technological factors</w:t>
      </w:r>
    </w:p>
    <w:p w14:paraId="4546A13C" w14:textId="77777777" w:rsidR="00F73343" w:rsidRPr="003E1BB8" w:rsidRDefault="00B3258E" w:rsidP="00F73343">
      <w:r w:rsidRPr="003E1BB8">
        <w:t>The USA is one of the most advanced nations in the world in terms of technology, and there is a presence of different technological giants in the land</w:t>
      </w:r>
      <w:r w:rsidR="00541596" w:rsidRPr="003E1BB8">
        <w:t xml:space="preserve"> (Netflix.com, 2022)</w:t>
      </w:r>
      <w:r w:rsidRPr="003E1BB8">
        <w:t xml:space="preserve">. This has helped Netflix to merge with various firms to improve its business. </w:t>
      </w:r>
    </w:p>
    <w:p w14:paraId="41A457B5" w14:textId="77777777" w:rsidR="00F73343" w:rsidRPr="003E1BB8" w:rsidRDefault="00B3258E" w:rsidP="00F73343">
      <w:r w:rsidRPr="003E1BB8">
        <w:t xml:space="preserve">India is the third-most technologically advanced country in the world. It </w:t>
      </w:r>
      <w:r w:rsidR="00D560EE" w:rsidRPr="003E1BB8">
        <w:t>possesses</w:t>
      </w:r>
      <w:r w:rsidRPr="003E1BB8">
        <w:t xml:space="preserve"> an excellent IT infrastructure, which helps the operating firms</w:t>
      </w:r>
      <w:r w:rsidR="00D560EE" w:rsidRPr="003E1BB8">
        <w:t xml:space="preserve"> (Sahoo, Gupta and Srivastava, 2021)</w:t>
      </w:r>
      <w:r w:rsidRPr="003E1BB8">
        <w:t xml:space="preserve">. The use of the internet was limited for the people due to the high cost. As a result, it caused immense trouble for Netflix. At present, most people have access to free internet. </w:t>
      </w:r>
    </w:p>
    <w:p w14:paraId="58C59D95" w14:textId="77777777" w:rsidR="00F73343" w:rsidRPr="003E1BB8" w:rsidRDefault="00B3258E" w:rsidP="00F73343">
      <w:pPr>
        <w:rPr>
          <w:b/>
        </w:rPr>
      </w:pPr>
      <w:r w:rsidRPr="003E1BB8">
        <w:rPr>
          <w:b/>
        </w:rPr>
        <w:lastRenderedPageBreak/>
        <w:t xml:space="preserve">Legal factors </w:t>
      </w:r>
    </w:p>
    <w:p w14:paraId="303B4D5F" w14:textId="77777777" w:rsidR="00F73343" w:rsidRPr="003E1BB8" w:rsidRDefault="00B3258E" w:rsidP="00F73343">
      <w:r w:rsidRPr="003E1BB8">
        <w:t xml:space="preserve">The different states of the USA have separate legal schemes and government structures. The government has always emphasised equal treatment for the people. Netflix obeys all the employment regulations of the country and treats its employees with dignity and respect. </w:t>
      </w:r>
    </w:p>
    <w:p w14:paraId="6E141318" w14:textId="77777777" w:rsidR="00F73343" w:rsidRPr="003E1BB8" w:rsidRDefault="00B3258E" w:rsidP="00F73343">
      <w:r w:rsidRPr="003E1BB8">
        <w:t>In India, the legal landscape is excellent and is one of the main reasons behind high FDI</w:t>
      </w:r>
      <w:r w:rsidR="00AF23A8" w:rsidRPr="003E1BB8">
        <w:t xml:space="preserve"> (</w:t>
      </w:r>
      <w:proofErr w:type="spellStart"/>
      <w:r w:rsidR="00AF23A8" w:rsidRPr="003E1BB8">
        <w:t>Agarwala</w:t>
      </w:r>
      <w:proofErr w:type="spellEnd"/>
      <w:r w:rsidR="00AF23A8" w:rsidRPr="003E1BB8">
        <w:t xml:space="preserve"> and </w:t>
      </w:r>
      <w:proofErr w:type="spellStart"/>
      <w:r w:rsidR="00AF23A8" w:rsidRPr="003E1BB8">
        <w:t>Saha</w:t>
      </w:r>
      <w:proofErr w:type="spellEnd"/>
      <w:r w:rsidR="00AF23A8" w:rsidRPr="003E1BB8">
        <w:t>, 2018)</w:t>
      </w:r>
      <w:r w:rsidRPr="003E1BB8">
        <w:t xml:space="preserve">. </w:t>
      </w:r>
      <w:r w:rsidR="001658B1" w:rsidRPr="003E1BB8">
        <w:t>The management of the US companies follow</w:t>
      </w:r>
      <w:r w:rsidRPr="003E1BB8">
        <w:t xml:space="preserve"> the Companies Act 2013, Payment of Bonus Act 1965, Industrial Disputes Act 1947, and many others. </w:t>
      </w:r>
    </w:p>
    <w:p w14:paraId="132D7AE7" w14:textId="77777777" w:rsidR="00F73343" w:rsidRPr="003E1BB8" w:rsidRDefault="00B3258E" w:rsidP="00F73343">
      <w:pPr>
        <w:rPr>
          <w:b/>
        </w:rPr>
      </w:pPr>
      <w:r w:rsidRPr="003E1BB8">
        <w:rPr>
          <w:b/>
        </w:rPr>
        <w:t xml:space="preserve">Environmental factors </w:t>
      </w:r>
    </w:p>
    <w:p w14:paraId="52D0BB12" w14:textId="2850F6CC" w:rsidR="00F73343" w:rsidRPr="003E1BB8" w:rsidRDefault="00B3258E" w:rsidP="00F73343">
      <w:r w:rsidRPr="003E1BB8">
        <w:t>The USA is one of the most beautiful countries in the world with diverse geographic conditions</w:t>
      </w:r>
      <w:r w:rsidR="000D0652" w:rsidRPr="003E1BB8">
        <w:t xml:space="preserve"> (Bennett </w:t>
      </w:r>
      <w:r w:rsidR="000D0652" w:rsidRPr="003E1BB8">
        <w:rPr>
          <w:i/>
        </w:rPr>
        <w:t>et al</w:t>
      </w:r>
      <w:r w:rsidR="000D0652" w:rsidRPr="003E1BB8">
        <w:t>., 2019)</w:t>
      </w:r>
      <w:r w:rsidRPr="003E1BB8">
        <w:t xml:space="preserve">. Due to many </w:t>
      </w:r>
      <w:proofErr w:type="gramStart"/>
      <w:r w:rsidRPr="003E1BB8">
        <w:t>breath</w:t>
      </w:r>
      <w:r w:rsidR="005A1B43">
        <w:t xml:space="preserve"> </w:t>
      </w:r>
      <w:r w:rsidRPr="003E1BB8">
        <w:t>taking</w:t>
      </w:r>
      <w:proofErr w:type="gramEnd"/>
      <w:r w:rsidRPr="003E1BB8">
        <w:t xml:space="preserve"> natural attractions, the country attracts huge numbers of tourists every year. However, climate change is one of the major environmental issues in the country. Due to this, Netflix has adopted different measures within its CSR ground so that the issue can be addressed.</w:t>
      </w:r>
    </w:p>
    <w:p w14:paraId="2CA5827F" w14:textId="1D676170" w:rsidR="00F73343" w:rsidRPr="003E1BB8" w:rsidRDefault="00B3258E" w:rsidP="00F73343">
      <w:r w:rsidRPr="003E1BB8">
        <w:t>Pollution is the main environmental challenge in India. New Delhi has a high rate of air pollution. The government is adopting different measures to deal with the existing environmental hazards. It has been seen that Netflix has opted for the use of natural resources while operating in the country</w:t>
      </w:r>
      <w:r w:rsidR="001453C7" w:rsidRPr="003E1BB8">
        <w:t xml:space="preserve"> (Netflix.com, 2022)</w:t>
      </w:r>
      <w:r w:rsidRPr="003E1BB8">
        <w:t xml:space="preserve">. The different CSR initiatives of the company also state that it is deeply concerned about the problem. </w:t>
      </w:r>
    </w:p>
    <w:p w14:paraId="648C1D9F" w14:textId="7DC53638" w:rsidR="00F73343" w:rsidRPr="003E1BB8" w:rsidRDefault="00B3258E" w:rsidP="00F73343">
      <w:pPr>
        <w:rPr>
          <w:b/>
        </w:rPr>
      </w:pPr>
      <w:r w:rsidRPr="003E1BB8">
        <w:rPr>
          <w:b/>
        </w:rPr>
        <w:t>Porter's five forces</w:t>
      </w:r>
      <w:r w:rsidR="00E13725">
        <w:rPr>
          <w:b/>
        </w:rPr>
        <w:t>:</w:t>
      </w:r>
    </w:p>
    <w:p w14:paraId="6E5954A5" w14:textId="77777777" w:rsidR="00F73343" w:rsidRPr="003E1BB8" w:rsidRDefault="00B3258E" w:rsidP="00F73343">
      <w:pPr>
        <w:rPr>
          <w:b/>
        </w:rPr>
      </w:pPr>
      <w:r w:rsidRPr="003E1BB8">
        <w:rPr>
          <w:b/>
        </w:rPr>
        <w:t xml:space="preserve">The threat of new entrants </w:t>
      </w:r>
    </w:p>
    <w:p w14:paraId="74112FC1" w14:textId="77777777" w:rsidR="00F73343" w:rsidRPr="003E1BB8" w:rsidRDefault="00B3258E" w:rsidP="00F73343">
      <w:r w:rsidRPr="003E1BB8">
        <w:t>Netflix has an excellent customer base and market share in the USA</w:t>
      </w:r>
      <w:r w:rsidR="001453C7" w:rsidRPr="003E1BB8">
        <w:t xml:space="preserve"> (Netflix.com, 2022)</w:t>
      </w:r>
      <w:r w:rsidRPr="003E1BB8">
        <w:t xml:space="preserve">. Due to this, the new companies will not be a huge concern for the organisation. Therefore, the threat is </w:t>
      </w:r>
      <w:r w:rsidRPr="003E1BB8">
        <w:rPr>
          <w:b/>
          <w:i/>
        </w:rPr>
        <w:t>low</w:t>
      </w:r>
      <w:r w:rsidRPr="003E1BB8">
        <w:t>.</w:t>
      </w:r>
    </w:p>
    <w:p w14:paraId="5261FC05" w14:textId="77777777" w:rsidR="00F73343" w:rsidRPr="003E1BB8" w:rsidRDefault="00B3258E" w:rsidP="00F73343">
      <w:r w:rsidRPr="003E1BB8">
        <w:t xml:space="preserve">In India, the OTT platform has succeeded in gaining a high number of customers at present because of the quality content it has. Therefore, a new company cannot be challenging for Netflix. Hence, the threat is </w:t>
      </w:r>
      <w:r w:rsidRPr="003E1BB8">
        <w:rPr>
          <w:b/>
          <w:i/>
        </w:rPr>
        <w:t>low</w:t>
      </w:r>
      <w:r w:rsidRPr="003E1BB8">
        <w:t xml:space="preserve">. </w:t>
      </w:r>
    </w:p>
    <w:p w14:paraId="140E1DDE" w14:textId="77777777" w:rsidR="00F73343" w:rsidRPr="003E1BB8" w:rsidRDefault="00B3258E" w:rsidP="00F73343">
      <w:pPr>
        <w:rPr>
          <w:b/>
        </w:rPr>
      </w:pPr>
      <w:r w:rsidRPr="003E1BB8">
        <w:rPr>
          <w:b/>
        </w:rPr>
        <w:lastRenderedPageBreak/>
        <w:t xml:space="preserve">Bargaining power of suppliers </w:t>
      </w:r>
    </w:p>
    <w:p w14:paraId="7C9C7D26" w14:textId="16C7ED11" w:rsidR="00F73343" w:rsidRPr="003E1BB8" w:rsidRDefault="00B3258E" w:rsidP="00F73343">
      <w:r w:rsidRPr="003E1BB8">
        <w:t>In the USA, Netflix has a list of suppliers such as Warner</w:t>
      </w:r>
      <w:r w:rsidR="005A1B43">
        <w:t xml:space="preserve"> </w:t>
      </w:r>
      <w:r w:rsidRPr="003E1BB8">
        <w:t>Media, NBC</w:t>
      </w:r>
      <w:r w:rsidR="002650F6">
        <w:t xml:space="preserve"> </w:t>
      </w:r>
      <w:r w:rsidRPr="003E1BB8">
        <w:t>Universal, and Disney</w:t>
      </w:r>
      <w:r w:rsidR="000D0652" w:rsidRPr="003E1BB8">
        <w:t xml:space="preserve"> (</w:t>
      </w:r>
      <w:proofErr w:type="spellStart"/>
      <w:r w:rsidR="000D0652" w:rsidRPr="003E1BB8">
        <w:t>Budzinski</w:t>
      </w:r>
      <w:proofErr w:type="spellEnd"/>
      <w:r w:rsidR="000D0652" w:rsidRPr="003E1BB8">
        <w:t xml:space="preserve">, </w:t>
      </w:r>
      <w:proofErr w:type="spellStart"/>
      <w:r w:rsidR="000D0652" w:rsidRPr="003E1BB8">
        <w:t>Gaenssle</w:t>
      </w:r>
      <w:proofErr w:type="spellEnd"/>
      <w:r w:rsidR="000D0652" w:rsidRPr="003E1BB8">
        <w:t xml:space="preserve"> and </w:t>
      </w:r>
      <w:proofErr w:type="spellStart"/>
      <w:r w:rsidR="000D0652" w:rsidRPr="003E1BB8">
        <w:t>Lindstädt-Dreusicke</w:t>
      </w:r>
      <w:proofErr w:type="spellEnd"/>
      <w:r w:rsidR="000D0652" w:rsidRPr="003E1BB8">
        <w:t>, 2021)</w:t>
      </w:r>
      <w:r w:rsidRPr="003E1BB8">
        <w:t xml:space="preserve">. They will not bargain with the company as partnering with this popular OTT platform is highly advantageous. As a result, the threat is </w:t>
      </w:r>
      <w:r w:rsidRPr="003E1BB8">
        <w:rPr>
          <w:b/>
          <w:i/>
        </w:rPr>
        <w:t>low</w:t>
      </w:r>
      <w:r w:rsidRPr="003E1BB8">
        <w:t>.</w:t>
      </w:r>
    </w:p>
    <w:p w14:paraId="1A7A2127" w14:textId="77777777" w:rsidR="00F73343" w:rsidRPr="003E1BB8" w:rsidRDefault="00B3258E" w:rsidP="00F73343">
      <w:r w:rsidRPr="003E1BB8">
        <w:t xml:space="preserve">The organisation has </w:t>
      </w:r>
      <w:r w:rsidR="00E04D62" w:rsidRPr="003E1BB8">
        <w:t>succeeded</w:t>
      </w:r>
      <w:r w:rsidRPr="003E1BB8">
        <w:t xml:space="preserve"> in creating an excellent market in India. It has tied with suppliers such as Airtel Digital TV, Vodafone, and Videocon d2h. This makes the threat </w:t>
      </w:r>
      <w:r w:rsidRPr="003E1BB8">
        <w:rPr>
          <w:b/>
          <w:i/>
        </w:rPr>
        <w:t>low</w:t>
      </w:r>
      <w:r w:rsidRPr="003E1BB8">
        <w:t>.</w:t>
      </w:r>
    </w:p>
    <w:p w14:paraId="5A56A2DE" w14:textId="77777777" w:rsidR="00F73343" w:rsidRPr="003E1BB8" w:rsidRDefault="00B3258E" w:rsidP="00F73343">
      <w:pPr>
        <w:rPr>
          <w:b/>
        </w:rPr>
      </w:pPr>
      <w:r w:rsidRPr="003E1BB8">
        <w:rPr>
          <w:b/>
        </w:rPr>
        <w:t xml:space="preserve">Bargaining power of buyers </w:t>
      </w:r>
    </w:p>
    <w:p w14:paraId="48B30659" w14:textId="77777777" w:rsidR="00F73343" w:rsidRPr="003E1BB8" w:rsidRDefault="00B3258E" w:rsidP="00F73343">
      <w:r w:rsidRPr="003E1BB8">
        <w:t>The people of the USA always prefer quality over price. As a result, Netflix has gained success with its premium pricing strategy</w:t>
      </w:r>
      <w:r w:rsidR="001453C7" w:rsidRPr="003E1BB8">
        <w:t xml:space="preserve"> (Netflix.com, 2022)</w:t>
      </w:r>
      <w:r w:rsidRPr="003E1BB8">
        <w:t xml:space="preserve">. The subscribers will not bargain if they can receive quality content. The threat is </w:t>
      </w:r>
      <w:r w:rsidRPr="003E1BB8">
        <w:rPr>
          <w:b/>
          <w:i/>
        </w:rPr>
        <w:t>low</w:t>
      </w:r>
      <w:r w:rsidRPr="003E1BB8">
        <w:t>.</w:t>
      </w:r>
    </w:p>
    <w:p w14:paraId="17076D29" w14:textId="77777777" w:rsidR="00F73343" w:rsidRPr="003E1BB8" w:rsidRDefault="00B3258E" w:rsidP="00F73343">
      <w:r w:rsidRPr="003E1BB8">
        <w:t xml:space="preserve">It is not possible for most Indians to subscribe to an OTT platform with a high subscription rate. In this respect, the quality of the contents will not matter. Due to this, Netflix had to bring low-priced plans to India. The customers can easily switch if they find better quality content at a lower price on other platforms. Therefore, the threat is </w:t>
      </w:r>
      <w:r w:rsidRPr="003E1BB8">
        <w:rPr>
          <w:b/>
          <w:i/>
        </w:rPr>
        <w:t>high</w:t>
      </w:r>
      <w:r w:rsidRPr="003E1BB8">
        <w:t xml:space="preserve">. </w:t>
      </w:r>
    </w:p>
    <w:p w14:paraId="12F375CB" w14:textId="77777777" w:rsidR="00F73343" w:rsidRPr="003E1BB8" w:rsidRDefault="00B3258E" w:rsidP="00F73343">
      <w:pPr>
        <w:rPr>
          <w:b/>
        </w:rPr>
      </w:pPr>
      <w:r w:rsidRPr="003E1BB8">
        <w:rPr>
          <w:b/>
        </w:rPr>
        <w:t xml:space="preserve">Threat of substitutes </w:t>
      </w:r>
    </w:p>
    <w:p w14:paraId="20FAB38E" w14:textId="77777777" w:rsidR="00F73343" w:rsidRPr="003E1BB8" w:rsidRDefault="00B3258E" w:rsidP="00F73343">
      <w:r w:rsidRPr="003E1BB8">
        <w:t>There is a presence of different alternatives to the shows and movies on Netflix. Hollywood movies can be in strong opposition to Netflix shows</w:t>
      </w:r>
      <w:r w:rsidR="001453C7" w:rsidRPr="003E1BB8">
        <w:t xml:space="preserve">. </w:t>
      </w:r>
      <w:r w:rsidRPr="003E1BB8">
        <w:t xml:space="preserve">This makes the threat </w:t>
      </w:r>
      <w:r w:rsidRPr="003E1BB8">
        <w:rPr>
          <w:b/>
          <w:i/>
        </w:rPr>
        <w:t>high</w:t>
      </w:r>
      <w:r w:rsidRPr="003E1BB8">
        <w:t xml:space="preserve">. </w:t>
      </w:r>
    </w:p>
    <w:p w14:paraId="4CC71B03" w14:textId="77777777" w:rsidR="00F73343" w:rsidRPr="003E1BB8" w:rsidRDefault="00B3258E" w:rsidP="00F73343">
      <w:r w:rsidRPr="003E1BB8">
        <w:t>In India, people are highly addicted to the cinema. The Bollywood film industry has an excellent prevalence in the country</w:t>
      </w:r>
      <w:r w:rsidR="001453C7" w:rsidRPr="003E1BB8">
        <w:t xml:space="preserve"> (Raghuvanshi and </w:t>
      </w:r>
      <w:proofErr w:type="spellStart"/>
      <w:r w:rsidR="001453C7" w:rsidRPr="003E1BB8">
        <w:t>Saha</w:t>
      </w:r>
      <w:proofErr w:type="spellEnd"/>
      <w:r w:rsidR="001453C7" w:rsidRPr="003E1BB8">
        <w:t>, 2021)</w:t>
      </w:r>
      <w:r w:rsidRPr="003E1BB8">
        <w:t xml:space="preserve">. Additionally, the regional film industries are also dominating in the last few years. Hence, the threat is </w:t>
      </w:r>
      <w:r w:rsidRPr="003E1BB8">
        <w:rPr>
          <w:b/>
          <w:i/>
        </w:rPr>
        <w:t>high</w:t>
      </w:r>
      <w:r w:rsidRPr="003E1BB8">
        <w:t xml:space="preserve">. </w:t>
      </w:r>
    </w:p>
    <w:p w14:paraId="0D64266C" w14:textId="77777777" w:rsidR="00F73343" w:rsidRPr="003E1BB8" w:rsidRDefault="00B3258E" w:rsidP="00F73343">
      <w:pPr>
        <w:rPr>
          <w:b/>
        </w:rPr>
      </w:pPr>
      <w:r w:rsidRPr="003E1BB8">
        <w:rPr>
          <w:b/>
        </w:rPr>
        <w:t xml:space="preserve">Competitive rivalry </w:t>
      </w:r>
    </w:p>
    <w:p w14:paraId="5622B907" w14:textId="77777777" w:rsidR="00F73343" w:rsidRPr="003E1BB8" w:rsidRDefault="00B3258E" w:rsidP="00F73343">
      <w:r w:rsidRPr="003E1BB8">
        <w:t xml:space="preserve">In the USA, Netflix faces tough competition from Disney Plus, HBO, Apple TV Plus, and others. They produce quality contents, which makes the threat </w:t>
      </w:r>
      <w:r w:rsidRPr="003E1BB8">
        <w:rPr>
          <w:b/>
          <w:i/>
        </w:rPr>
        <w:t>high</w:t>
      </w:r>
      <w:r w:rsidRPr="003E1BB8">
        <w:t xml:space="preserve">. </w:t>
      </w:r>
    </w:p>
    <w:p w14:paraId="0D211970" w14:textId="77777777" w:rsidR="00F73343" w:rsidRPr="003E1BB8" w:rsidRDefault="00B3258E" w:rsidP="00F73343">
      <w:r w:rsidRPr="003E1BB8">
        <w:t xml:space="preserve">The US firm has to deal with different OTT platforms such as Amazon Prime, </w:t>
      </w:r>
      <w:proofErr w:type="spellStart"/>
      <w:r w:rsidRPr="003E1BB8">
        <w:t>Hotstar</w:t>
      </w:r>
      <w:proofErr w:type="spellEnd"/>
      <w:r w:rsidRPr="003E1BB8">
        <w:t>, ALT Balaji, and others</w:t>
      </w:r>
      <w:r w:rsidR="00824F68" w:rsidRPr="003E1BB8">
        <w:t xml:space="preserve"> (Raghuvanshi and </w:t>
      </w:r>
      <w:proofErr w:type="spellStart"/>
      <w:r w:rsidR="00824F68" w:rsidRPr="003E1BB8">
        <w:t>Saha</w:t>
      </w:r>
      <w:proofErr w:type="spellEnd"/>
      <w:r w:rsidR="00824F68" w:rsidRPr="003E1BB8">
        <w:t>, 2021)</w:t>
      </w:r>
      <w:r w:rsidRPr="003E1BB8">
        <w:t xml:space="preserve">. Therefore, the threat is </w:t>
      </w:r>
      <w:r w:rsidRPr="003E1BB8">
        <w:rPr>
          <w:b/>
          <w:i/>
        </w:rPr>
        <w:t>high</w:t>
      </w:r>
      <w:r w:rsidRPr="003E1BB8">
        <w:t xml:space="preserve">. </w:t>
      </w:r>
    </w:p>
    <w:p w14:paraId="49D993A3" w14:textId="2A551708" w:rsidR="00F73343" w:rsidRDefault="00B3258E" w:rsidP="00F73343">
      <w:pPr>
        <w:rPr>
          <w:b/>
        </w:rPr>
      </w:pPr>
      <w:r w:rsidRPr="003E1BB8">
        <w:rPr>
          <w:b/>
        </w:rPr>
        <w:lastRenderedPageBreak/>
        <w:t>SWOT analysis</w:t>
      </w:r>
      <w:r w:rsidR="00E13725">
        <w:rPr>
          <w:b/>
        </w:rPr>
        <w:t>:</w:t>
      </w:r>
    </w:p>
    <w:p w14:paraId="5231D75C" w14:textId="77777777" w:rsidR="00E13725" w:rsidRPr="00E13725" w:rsidRDefault="00E13725" w:rsidP="00E13725">
      <w:pPr>
        <w:shd w:val="clear" w:color="auto" w:fill="FFFFFF"/>
        <w:spacing w:after="375" w:line="432" w:lineRule="atLeast"/>
        <w:textAlignment w:val="baseline"/>
        <w:rPr>
          <w:rFonts w:ascii="Open Sans" w:eastAsia="Times New Roman" w:hAnsi="Open Sans" w:cs="Open Sans"/>
          <w:color w:val="000000" w:themeColor="text1"/>
          <w:sz w:val="22"/>
          <w:lang w:val="en-IN" w:eastAsia="en-IN"/>
        </w:rPr>
      </w:pPr>
      <w:r w:rsidRPr="00E13725">
        <w:rPr>
          <w:rFonts w:ascii="Open Sans" w:eastAsia="Times New Roman" w:hAnsi="Open Sans" w:cs="Open Sans"/>
          <w:color w:val="000000" w:themeColor="text1"/>
          <w:sz w:val="22"/>
          <w:lang w:val="en-IN" w:eastAsia="en-IN"/>
        </w:rPr>
        <w:t>SWOT analysis is a strategic planning frame that can be used by the company managers to get a successful situation analysis of the company. A Netflix SWOT analysis framework can assist them to realize their internal strategic factors such as strength and weakness, and also their external strategic factors such as opportunity and threats.</w:t>
      </w:r>
    </w:p>
    <w:p w14:paraId="4307EDDA" w14:textId="33B0D6A3" w:rsidR="00E13725" w:rsidRPr="00E13725" w:rsidRDefault="00E13725" w:rsidP="00E13725">
      <w:pPr>
        <w:shd w:val="clear" w:color="auto" w:fill="FFFFFF"/>
        <w:spacing w:after="375" w:line="432" w:lineRule="atLeast"/>
        <w:textAlignment w:val="baseline"/>
        <w:rPr>
          <w:rFonts w:ascii="Open Sans" w:eastAsia="Times New Roman" w:hAnsi="Open Sans" w:cs="Open Sans"/>
          <w:color w:val="000000"/>
          <w:szCs w:val="24"/>
          <w:lang w:val="en-IN" w:eastAsia="en-IN"/>
        </w:rPr>
      </w:pPr>
      <w:r w:rsidRPr="00E13725">
        <w:rPr>
          <w:rFonts w:ascii="Open Sans" w:eastAsia="Times New Roman" w:hAnsi="Open Sans" w:cs="Open Sans"/>
          <w:color w:val="000000" w:themeColor="text1"/>
          <w:sz w:val="22"/>
          <w:lang w:val="en-IN" w:eastAsia="en-IN"/>
        </w:rPr>
        <w:t>Netflix maintains its intimidating presence in the business sector only by reviewing the SWOT analysis regularly and improving itself. So, a Netflix SWOT analysis will be of great use for this company</w:t>
      </w:r>
      <w:r w:rsidRPr="00E13725">
        <w:rPr>
          <w:rFonts w:ascii="Open Sans" w:eastAsia="Times New Roman" w:hAnsi="Open Sans" w:cs="Open Sans"/>
          <w:color w:val="000000"/>
          <w:szCs w:val="24"/>
          <w:lang w:val="en-IN" w:eastAsia="en-IN"/>
        </w:rPr>
        <w:t>.</w:t>
      </w:r>
    </w:p>
    <w:p w14:paraId="3B01A5AA" w14:textId="77777777" w:rsidR="00F73343" w:rsidRPr="003E1BB8" w:rsidRDefault="00B3258E" w:rsidP="00F73343">
      <w:pPr>
        <w:rPr>
          <w:b/>
        </w:rPr>
      </w:pPr>
      <w:r w:rsidRPr="003E1BB8">
        <w:rPr>
          <w:b/>
        </w:rPr>
        <w:t xml:space="preserve">Strengths </w:t>
      </w:r>
    </w:p>
    <w:p w14:paraId="493D2F3E" w14:textId="77777777" w:rsidR="00F73343" w:rsidRPr="003E1BB8" w:rsidRDefault="00B3258E" w:rsidP="00F73343">
      <w:r w:rsidRPr="003E1BB8">
        <w:t>The brand image of Netflix is its biggest strength. Moreover, it has a worldwide reach. The quality content has helped Netflix to reach a huge number of people worldwide</w:t>
      </w:r>
      <w:r w:rsidR="00152398" w:rsidRPr="003E1BB8">
        <w:t xml:space="preserve"> (Netflix.com, 2022)</w:t>
      </w:r>
      <w:r w:rsidRPr="003E1BB8">
        <w:t xml:space="preserve">. </w:t>
      </w:r>
    </w:p>
    <w:p w14:paraId="4B4A381D" w14:textId="77777777" w:rsidR="00F73343" w:rsidRPr="003E1BB8" w:rsidRDefault="00B3258E" w:rsidP="00F73343">
      <w:pPr>
        <w:rPr>
          <w:b/>
        </w:rPr>
      </w:pPr>
      <w:r w:rsidRPr="003E1BB8">
        <w:rPr>
          <w:b/>
        </w:rPr>
        <w:t xml:space="preserve">Weaknesses </w:t>
      </w:r>
    </w:p>
    <w:p w14:paraId="79577B29" w14:textId="77777777" w:rsidR="00F73343" w:rsidRPr="003E1BB8" w:rsidRDefault="00B3258E" w:rsidP="00F73343">
      <w:r w:rsidRPr="003E1BB8">
        <w:t xml:space="preserve">The restriction on the copyright has exerted a negative impact on its earnings and the debts of the organisation are mounting. The company has always been criticised due to its poor customer service. Netflix has poor employee </w:t>
      </w:r>
      <w:r w:rsidR="00152398" w:rsidRPr="003E1BB8">
        <w:t>retention, which has adversely a</w:t>
      </w:r>
      <w:r w:rsidRPr="003E1BB8">
        <w:t xml:space="preserve">ffected its brand image. </w:t>
      </w:r>
    </w:p>
    <w:p w14:paraId="2C1CD0CD" w14:textId="77777777" w:rsidR="00F73343" w:rsidRPr="003E1BB8" w:rsidRDefault="00B3258E" w:rsidP="00F73343">
      <w:pPr>
        <w:rPr>
          <w:b/>
        </w:rPr>
      </w:pPr>
      <w:r w:rsidRPr="003E1BB8">
        <w:rPr>
          <w:b/>
        </w:rPr>
        <w:t xml:space="preserve">Opportunities </w:t>
      </w:r>
    </w:p>
    <w:p w14:paraId="68831A84" w14:textId="77777777" w:rsidR="00F73343" w:rsidRPr="003E1BB8" w:rsidRDefault="00B3258E" w:rsidP="00F73343">
      <w:r w:rsidRPr="003E1BB8">
        <w:t xml:space="preserve">Netflix has the capability of creating a strong brand recognition while addressing the current demands in the OTT industry. It has the opportunity to make a strategic alliance with different firms in various markets to acquire more customers. </w:t>
      </w:r>
    </w:p>
    <w:p w14:paraId="089D3630" w14:textId="77777777" w:rsidR="00F73343" w:rsidRPr="003E1BB8" w:rsidRDefault="00B3258E" w:rsidP="00F73343">
      <w:pPr>
        <w:rPr>
          <w:b/>
        </w:rPr>
      </w:pPr>
      <w:r w:rsidRPr="003E1BB8">
        <w:rPr>
          <w:b/>
        </w:rPr>
        <w:t xml:space="preserve">Threats </w:t>
      </w:r>
    </w:p>
    <w:p w14:paraId="1234890F" w14:textId="77777777" w:rsidR="00F73343" w:rsidRPr="003E1BB8" w:rsidRDefault="00B3258E" w:rsidP="00F73343">
      <w:r w:rsidRPr="003E1BB8">
        <w:t xml:space="preserve">The Covid-19 pandemic has lowered the incomes of different people worldwide, which has resulted in the lowering of the subscriber base of Netflix. The increasing competition in various markets can be considered a major threat to the OTT platform as they are offering better content at a cheaper rate. </w:t>
      </w:r>
    </w:p>
    <w:p w14:paraId="047AD214" w14:textId="77777777" w:rsidR="00B3258E" w:rsidRPr="003E1BB8" w:rsidRDefault="00B3258E" w:rsidP="00B3258E">
      <w:pPr>
        <w:pStyle w:val="Heading1"/>
      </w:pPr>
      <w:bookmarkStart w:id="2" w:name="_Toc102307194"/>
      <w:r w:rsidRPr="003E1BB8">
        <w:lastRenderedPageBreak/>
        <w:t>Central issues</w:t>
      </w:r>
      <w:bookmarkEnd w:id="2"/>
    </w:p>
    <w:p w14:paraId="76DA03A2" w14:textId="77777777" w:rsidR="00B3258E" w:rsidRPr="003E1BB8" w:rsidRDefault="00B3258E" w:rsidP="00B3258E">
      <w:pPr>
        <w:rPr>
          <w:b/>
          <w:bCs/>
        </w:rPr>
      </w:pPr>
      <w:r w:rsidRPr="003E1BB8">
        <w:rPr>
          <w:b/>
          <w:bCs/>
        </w:rPr>
        <w:t>Competition</w:t>
      </w:r>
    </w:p>
    <w:p w14:paraId="24CA4ACD" w14:textId="77777777" w:rsidR="00B3258E" w:rsidRPr="003E1BB8" w:rsidRDefault="00B3258E" w:rsidP="00B3258E">
      <w:r w:rsidRPr="003E1BB8">
        <w:t>The level of competition in a market defines whether a company can get success easily or face significant difficulties. The Indian OTT market is a highly competitive market in nature</w:t>
      </w:r>
      <w:r w:rsidRPr="003E1BB8">
        <w:rPr>
          <w:shd w:val="clear" w:color="auto" w:fill="FFFFFF"/>
        </w:rPr>
        <w:t xml:space="preserve"> (</w:t>
      </w:r>
      <w:proofErr w:type="spellStart"/>
      <w:r w:rsidRPr="003E1BB8">
        <w:rPr>
          <w:shd w:val="clear" w:color="auto" w:fill="FFFFFF"/>
        </w:rPr>
        <w:t>Nijhawan</w:t>
      </w:r>
      <w:proofErr w:type="spellEnd"/>
      <w:r w:rsidRPr="003E1BB8">
        <w:rPr>
          <w:shd w:val="clear" w:color="auto" w:fill="FFFFFF"/>
        </w:rPr>
        <w:t xml:space="preserve"> and Dahiya, 2020)</w:t>
      </w:r>
      <w:r w:rsidRPr="003E1BB8">
        <w:t>. For that reason, Netflix faced extreme difficulties in making its position in the market initially. It is found that there are many domestic players and international players in the OTT market of India. It made the competition highly intense for Netflix. Netflix had many shortcomings such as it did not possess a large library of content. It did not include events such as sports events, which has a big craze in India. These factors worked negatively in the initial growth of the organisation in the Indian market. It is found that Indian consumers usually consume a massive amount of content from the OTT platforms</w:t>
      </w:r>
      <w:r w:rsidRPr="003E1BB8">
        <w:rPr>
          <w:shd w:val="clear" w:color="auto" w:fill="FFFFFF"/>
        </w:rPr>
        <w:t xml:space="preserve"> (Gupta, 2021)</w:t>
      </w:r>
      <w:r w:rsidRPr="003E1BB8">
        <w:t xml:space="preserve">. For that </w:t>
      </w:r>
      <w:proofErr w:type="gramStart"/>
      <w:r w:rsidRPr="003E1BB8">
        <w:t>reason</w:t>
      </w:r>
      <w:proofErr w:type="gramEnd"/>
      <w:r w:rsidRPr="003E1BB8">
        <w:t xml:space="preserve"> also, Netflix encountered significant difficulties in its initial stage in India. The strategy of providing a positive user experience through ad-free content also helped Netflix overcome the level of competition.    </w:t>
      </w:r>
    </w:p>
    <w:p w14:paraId="7FA45224" w14:textId="77777777" w:rsidR="00B3258E" w:rsidRPr="003E1BB8" w:rsidRDefault="00B3258E" w:rsidP="00B3258E">
      <w:pPr>
        <w:rPr>
          <w:b/>
          <w:bCs/>
        </w:rPr>
      </w:pPr>
      <w:r w:rsidRPr="003E1BB8">
        <w:rPr>
          <w:b/>
          <w:bCs/>
        </w:rPr>
        <w:t>Pricing</w:t>
      </w:r>
    </w:p>
    <w:p w14:paraId="0B6610E1" w14:textId="76B7A3B7" w:rsidR="00E13725" w:rsidRDefault="00B3258E" w:rsidP="00B3258E">
      <w:r w:rsidRPr="003E1BB8">
        <w:t>It is a well-known fact that the pricing strategy directly affects the profitability earned by an organisation</w:t>
      </w:r>
      <w:r w:rsidRPr="003E1BB8">
        <w:rPr>
          <w:shd w:val="clear" w:color="auto" w:fill="FFFFFF"/>
        </w:rPr>
        <w:t xml:space="preserve"> (</w:t>
      </w:r>
      <w:proofErr w:type="spellStart"/>
      <w:r w:rsidRPr="003E1BB8">
        <w:rPr>
          <w:shd w:val="clear" w:color="auto" w:fill="FFFFFF"/>
        </w:rPr>
        <w:t>Karray</w:t>
      </w:r>
      <w:proofErr w:type="spellEnd"/>
      <w:r w:rsidRPr="003E1BB8">
        <w:rPr>
          <w:shd w:val="clear" w:color="auto" w:fill="FFFFFF"/>
        </w:rPr>
        <w:t xml:space="preserve"> and Martín-</w:t>
      </w:r>
      <w:proofErr w:type="spellStart"/>
      <w:r w:rsidRPr="003E1BB8">
        <w:rPr>
          <w:shd w:val="clear" w:color="auto" w:fill="FFFFFF"/>
        </w:rPr>
        <w:t>Herrán</w:t>
      </w:r>
      <w:proofErr w:type="spellEnd"/>
      <w:r w:rsidRPr="003E1BB8">
        <w:rPr>
          <w:shd w:val="clear" w:color="auto" w:fill="FFFFFF"/>
        </w:rPr>
        <w:t>, 2019)</w:t>
      </w:r>
      <w:r w:rsidRPr="003E1BB8">
        <w:t xml:space="preserve">. The premium pricing strategy of Netflix was one of the central issues in expanding in the Indian market rapidly. It is found from the economic factors of PESTLE analysis that the majority of the Indian population can be categorised into a middle-income level. For that reason, </w:t>
      </w:r>
      <w:r w:rsidR="0088264A">
        <w:t>i</w:t>
      </w:r>
      <w:r w:rsidRPr="003E1BB8">
        <w:t>t can be considered a major obstacle to the growth of Netflix in the Indian market. It is also observed that the bargaining power of the buyers in India and the threat of substitution are high, which are big difficulties in maintaining a premium pricing strategy. This was the reason why Netflix could not achieve massive growth in the first year in India and only had a subscriber base of 500,000 people. However, using strategies such as a cost-plus pricing model, low rate for mobile-only subscriptions and selecting the niche market of well-off citizens helped the organisation overcome this initial obstacle and achieve growth in the Indian market.</w:t>
      </w:r>
    </w:p>
    <w:p w14:paraId="5DF02DB5" w14:textId="3E8EE7F9" w:rsidR="00B3258E" w:rsidRPr="003E1BB8" w:rsidRDefault="00B3258E" w:rsidP="00B3258E">
      <w:pPr>
        <w:rPr>
          <w:b/>
          <w:bCs/>
        </w:rPr>
      </w:pPr>
      <w:r w:rsidRPr="003E1BB8">
        <w:t xml:space="preserve">  </w:t>
      </w:r>
    </w:p>
    <w:p w14:paraId="621651B1" w14:textId="77777777" w:rsidR="00B3258E" w:rsidRPr="003E1BB8" w:rsidRDefault="00B3258E" w:rsidP="00B3258E">
      <w:pPr>
        <w:rPr>
          <w:b/>
          <w:bCs/>
        </w:rPr>
      </w:pPr>
      <w:r w:rsidRPr="003E1BB8">
        <w:rPr>
          <w:b/>
          <w:bCs/>
        </w:rPr>
        <w:lastRenderedPageBreak/>
        <w:t>Merging and acquisition</w:t>
      </w:r>
    </w:p>
    <w:p w14:paraId="0D48E472" w14:textId="77777777" w:rsidR="009733EC" w:rsidRPr="003E1BB8" w:rsidRDefault="00B3258E" w:rsidP="00F73343">
      <w:r w:rsidRPr="003E1BB8">
        <w:t>Mergers and acquisitions are great business strategies for entering a foreign market</w:t>
      </w:r>
      <w:r w:rsidRPr="003E1BB8">
        <w:rPr>
          <w:shd w:val="clear" w:color="auto" w:fill="FFFFFF"/>
        </w:rPr>
        <w:t xml:space="preserve"> (</w:t>
      </w:r>
      <w:proofErr w:type="spellStart"/>
      <w:r w:rsidRPr="003E1BB8">
        <w:rPr>
          <w:shd w:val="clear" w:color="auto" w:fill="FFFFFF"/>
        </w:rPr>
        <w:t>Kiessling</w:t>
      </w:r>
      <w:proofErr w:type="spellEnd"/>
      <w:r w:rsidRPr="003E1BB8">
        <w:rPr>
          <w:shd w:val="clear" w:color="auto" w:fill="FFFFFF"/>
        </w:rPr>
        <w:t xml:space="preserve">, </w:t>
      </w:r>
      <w:proofErr w:type="spellStart"/>
      <w:r w:rsidRPr="003E1BB8">
        <w:rPr>
          <w:shd w:val="clear" w:color="auto" w:fill="FFFFFF"/>
        </w:rPr>
        <w:t>Vlačić</w:t>
      </w:r>
      <w:proofErr w:type="spellEnd"/>
      <w:r w:rsidRPr="003E1BB8">
        <w:rPr>
          <w:shd w:val="clear" w:color="auto" w:fill="FFFFFF"/>
        </w:rPr>
        <w:t xml:space="preserve"> and </w:t>
      </w:r>
      <w:proofErr w:type="spellStart"/>
      <w:r w:rsidRPr="003E1BB8">
        <w:rPr>
          <w:shd w:val="clear" w:color="auto" w:fill="FFFFFF"/>
        </w:rPr>
        <w:t>Dabić</w:t>
      </w:r>
      <w:proofErr w:type="spellEnd"/>
      <w:r w:rsidRPr="003E1BB8">
        <w:rPr>
          <w:shd w:val="clear" w:color="auto" w:fill="FFFFFF"/>
        </w:rPr>
        <w:t>, 2019)</w:t>
      </w:r>
      <w:r w:rsidRPr="003E1BB8">
        <w:t xml:space="preserve">. It is observed from the external business environment analysis in India that the population of India is immense. For that reason, without mergers and acquisitions, it is difficult for a foreign company to reach maximum people in India as a potential consumer base. This is an existing problem for Netflix too, as it is observed that their raid growth comes to a halt in recent years. This issue can greatly impact the market share of the company in the Indian entertainment market. However, it is observed that as the company does not have any mergers or acquisitions, the centralised decision-making power helped the company achieve flexibility and implement innovative ideas quickly to gain as much market share as possible. The mobile-only plan is a great example of the adaptability and flexibility in the decision-making process of Netflix.  </w:t>
      </w:r>
    </w:p>
    <w:p w14:paraId="4070A788" w14:textId="77777777" w:rsidR="009733EC" w:rsidRPr="003E1BB8" w:rsidRDefault="009733EC" w:rsidP="009733EC">
      <w:pPr>
        <w:rPr>
          <w:b/>
          <w:bCs/>
        </w:rPr>
      </w:pPr>
      <w:r w:rsidRPr="003E1BB8">
        <w:rPr>
          <w:b/>
          <w:bCs/>
        </w:rPr>
        <w:t>Content in the local language</w:t>
      </w:r>
    </w:p>
    <w:p w14:paraId="3CD7D623" w14:textId="77777777" w:rsidR="009733EC" w:rsidRPr="003E1BB8" w:rsidRDefault="009733EC" w:rsidP="009733EC">
      <w:r w:rsidRPr="003E1BB8">
        <w:t>It is found that Netflix gets frustrated in India due to regional content issues. According to external analysis, it is found that the People of India always prefer their language and culture. Therefore, it can be said that content in the local language had become a central issue for Netflix in India as the majority of Indian citizens prefers national content and local language-based content more than international ones (</w:t>
      </w:r>
      <w:r w:rsidRPr="003E1BB8">
        <w:rPr>
          <w:rStyle w:val="selectable"/>
          <w:rFonts w:cs="Times New Roman"/>
          <w:color w:val="000000"/>
          <w:szCs w:val="24"/>
          <w:shd w:val="clear" w:color="auto" w:fill="FFFFFF"/>
        </w:rPr>
        <w:t>Bollywood, 2022</w:t>
      </w:r>
      <w:r w:rsidRPr="003E1BB8">
        <w:t xml:space="preserve">). Therefore, this issue had not allowed Netflix to engage and attract a larger customer base in India. Additionally, cultural Diversity is very high in India. Since people belong to different cultures and prefer to watch videos or content in their local language. For instance, despite Hindi being the national language in India, several people prefer their state language content to watch than Hindi. Therefore, due to high cultural diversity in India Netflix had ​​found it difficult to increase and attract a large customer base. In order to mitigate these issues, Netflix implemented a strategy to target well-off consumers and well-educated in large cities who primarily watched international content. </w:t>
      </w:r>
    </w:p>
    <w:p w14:paraId="3F3ECC5D" w14:textId="77777777" w:rsidR="009733EC" w:rsidRPr="003E1BB8" w:rsidRDefault="009733EC" w:rsidP="009733EC">
      <w:pPr>
        <w:rPr>
          <w:b/>
          <w:bCs/>
        </w:rPr>
      </w:pPr>
      <w:r w:rsidRPr="003E1BB8">
        <w:rPr>
          <w:b/>
          <w:bCs/>
        </w:rPr>
        <w:t>Limited use of the internet</w:t>
      </w:r>
    </w:p>
    <w:p w14:paraId="6732E8D8" w14:textId="77777777" w:rsidR="009733EC" w:rsidRPr="003E1BB8" w:rsidRDefault="009733EC" w:rsidP="009733EC">
      <w:r w:rsidRPr="003E1BB8">
        <w:t>Despite the large base of internet users in India, the penetration rate of the internet in India is only 50% (</w:t>
      </w:r>
      <w:r w:rsidRPr="003E1BB8">
        <w:rPr>
          <w:shd w:val="clear" w:color="auto" w:fill="FFFFFF"/>
        </w:rPr>
        <w:t>Statista, 2022</w:t>
      </w:r>
      <w:r w:rsidRPr="003E1BB8">
        <w:t xml:space="preserve">). This data indicates that half of the Indian citizens have no access to the internet. Despite India being the third largest technological advanced country, the external </w:t>
      </w:r>
      <w:r w:rsidRPr="003E1BB8">
        <w:lastRenderedPageBreak/>
        <w:t>analysis found that the use of the internet was limited in India due to the high cost. Thereby, this central issue of limited use of the internet has also created trouble and difficulties for Netflix to establish their business in India. This issue was faced by Netflix at the initial stage when the OTT platform just entered India. Besides, before 2016, the internet cost in India was high and there was no free access to the internet. Thereby, it can be said the organisation has faced difficulties in terms of attracting a mass number of people at its initial stage. However, in mid-2016, the Reliance Jio launched a low-cost internet service for the Indian people which become advantageous for Netflix (</w:t>
      </w:r>
      <w:r w:rsidRPr="003E1BB8">
        <w:rPr>
          <w:rStyle w:val="selectable"/>
          <w:rFonts w:cs="Times New Roman"/>
          <w:color w:val="000000"/>
          <w:szCs w:val="24"/>
          <w:shd w:val="clear" w:color="auto" w:fill="FFFFFF"/>
        </w:rPr>
        <w:t>Bollywood, 2022</w:t>
      </w:r>
      <w:r w:rsidRPr="003E1BB8">
        <w:t xml:space="preserve">).  </w:t>
      </w:r>
    </w:p>
    <w:p w14:paraId="271B973D" w14:textId="77777777" w:rsidR="009733EC" w:rsidRPr="003E1BB8" w:rsidRDefault="009733EC" w:rsidP="009733EC">
      <w:pPr>
        <w:rPr>
          <w:b/>
          <w:bCs/>
        </w:rPr>
      </w:pPr>
      <w:r w:rsidRPr="003E1BB8">
        <w:rPr>
          <w:b/>
          <w:bCs/>
        </w:rPr>
        <w:t>Employee retention</w:t>
      </w:r>
    </w:p>
    <w:p w14:paraId="6885C0CC" w14:textId="77777777" w:rsidR="00B3258E" w:rsidRPr="003E1BB8" w:rsidRDefault="009733EC" w:rsidP="009733EC">
      <w:r w:rsidRPr="003E1BB8">
        <w:t>According to the internal analysis, Netflix has a poor employee retention rate, which hurts its brand image. It became a central issue for Netflix because they have kept only highly skilled people in their workplace. It is found from the case study that, Netflix was forced to lay off one-third of employees and keeps only the most talented ones (</w:t>
      </w:r>
      <w:r w:rsidRPr="003E1BB8">
        <w:rPr>
          <w:rStyle w:val="selectable"/>
          <w:rFonts w:cs="Times New Roman"/>
          <w:color w:val="000000"/>
          <w:szCs w:val="24"/>
          <w:shd w:val="clear" w:color="auto" w:fill="FFFFFF"/>
        </w:rPr>
        <w:t>Bollywood, 2022</w:t>
      </w:r>
      <w:r w:rsidRPr="003E1BB8">
        <w:t xml:space="preserve">). However, when the business up again in the further years, the company faced employee turnover because lay-offs had discouraged employees' morale and affected their job security. In order to address this central issue, Netflix implemented strategies to attract the best candidates and managers of the company made a good-faith estimate of the highest compensation each staff who could make at peer firms. </w:t>
      </w:r>
    </w:p>
    <w:p w14:paraId="6E423071" w14:textId="77777777" w:rsidR="00AE7FB4" w:rsidRPr="003E1BB8" w:rsidRDefault="00B3258E" w:rsidP="00AE7FB4">
      <w:pPr>
        <w:pStyle w:val="Heading1"/>
      </w:pPr>
      <w:bookmarkStart w:id="3" w:name="_Toc102307195"/>
      <w:r w:rsidRPr="003E1BB8">
        <w:t>Root cause analysis</w:t>
      </w:r>
      <w:bookmarkEnd w:id="3"/>
    </w:p>
    <w:p w14:paraId="7C495330" w14:textId="77777777" w:rsidR="00AE7FB4" w:rsidRPr="003E1BB8" w:rsidRDefault="00B3258E" w:rsidP="00AE7FB4">
      <w:r w:rsidRPr="003E1BB8">
        <w:t xml:space="preserve">Root cause analysis is the process, by which an organisation systematically </w:t>
      </w:r>
      <w:proofErr w:type="gramStart"/>
      <w:r w:rsidRPr="003E1BB8">
        <w:t>analyse</w:t>
      </w:r>
      <w:proofErr w:type="gramEnd"/>
      <w:r w:rsidRPr="003E1BB8">
        <w:t xml:space="preserve"> the core reasons for the issues that they have faced during their business operation. The root cause analysis also helps them to find an approach, by which they can address the problems. In this report, the problems faced by Netflix in terms of operating business in the USA and India are analysed with some tools of root cause analysis, which are 5 Whys and Fishbone analysis. </w:t>
      </w:r>
    </w:p>
    <w:p w14:paraId="24094742" w14:textId="77777777" w:rsidR="00AE7FB4" w:rsidRPr="003E1BB8" w:rsidRDefault="00B3258E" w:rsidP="001658B1">
      <w:pPr>
        <w:rPr>
          <w:b/>
        </w:rPr>
      </w:pPr>
      <w:r w:rsidRPr="003E1BB8">
        <w:rPr>
          <w:b/>
        </w:rPr>
        <w:t>5 Whys root cause analysis</w:t>
      </w:r>
    </w:p>
    <w:p w14:paraId="12FF7B55" w14:textId="77777777" w:rsidR="00AE7FB4" w:rsidRPr="003E1BB8" w:rsidRDefault="00B3258E" w:rsidP="00AE7FB4">
      <w:r w:rsidRPr="003E1BB8">
        <w:t xml:space="preserve">From the case study of Netflix, it is known that the company has faced issues rated to </w:t>
      </w:r>
      <w:r w:rsidRPr="003E1BB8">
        <w:rPr>
          <w:b/>
          <w:bCs/>
          <w:i/>
          <w:iCs/>
        </w:rPr>
        <w:t>pricing strategy</w:t>
      </w:r>
      <w:r w:rsidRPr="003E1BB8">
        <w:t>. As per the 5Whys root cause analysis, the reason behind that is India is a price-sensitive market (</w:t>
      </w:r>
      <w:r w:rsidRPr="003E1BB8">
        <w:rPr>
          <w:shd w:val="clear" w:color="auto" w:fill="FFFFFF"/>
        </w:rPr>
        <w:t xml:space="preserve">Perry and </w:t>
      </w:r>
      <w:proofErr w:type="spellStart"/>
      <w:r w:rsidRPr="003E1BB8">
        <w:rPr>
          <w:shd w:val="clear" w:color="auto" w:fill="FFFFFF"/>
        </w:rPr>
        <w:t>Mehltretter</w:t>
      </w:r>
      <w:proofErr w:type="spellEnd"/>
      <w:r w:rsidRPr="003E1BB8">
        <w:rPr>
          <w:shd w:val="clear" w:color="auto" w:fill="FFFFFF"/>
        </w:rPr>
        <w:t>, 2018)</w:t>
      </w:r>
      <w:r w:rsidRPr="003E1BB8">
        <w:t xml:space="preserve">. It is because; the leading players in the country have </w:t>
      </w:r>
      <w:r w:rsidRPr="003E1BB8">
        <w:lastRenderedPageBreak/>
        <w:t>depended upon lower fees for the subscription. The reason behind this is most of the users in India prefer content in the local language. It is because; most of the users live in smaller cities. From the above analysis, it is known that the main reason for pricing issues of Netflix has risen due to the culture of India, in which people live in smaller cities and prefer local language content, due to which they are not ready to pay for higher subscription fees (</w:t>
      </w:r>
      <w:proofErr w:type="spellStart"/>
      <w:r w:rsidRPr="003E1BB8">
        <w:rPr>
          <w:shd w:val="clear" w:color="auto" w:fill="FFFFFF"/>
        </w:rPr>
        <w:t>Choursia</w:t>
      </w:r>
      <w:proofErr w:type="spellEnd"/>
      <w:r w:rsidRPr="003E1BB8">
        <w:rPr>
          <w:shd w:val="clear" w:color="auto" w:fill="FFFFFF"/>
        </w:rPr>
        <w:t>, 2020)</w:t>
      </w:r>
      <w:r w:rsidRPr="003E1BB8">
        <w:t xml:space="preserve">. </w:t>
      </w:r>
    </w:p>
    <w:p w14:paraId="6E2B22E0" w14:textId="77777777" w:rsidR="00AE7FB4" w:rsidRPr="003E1BB8" w:rsidRDefault="00B3258E" w:rsidP="00AE7FB4">
      <w:r w:rsidRPr="003E1BB8">
        <w:t xml:space="preserve">Another issue, which is found in the case study, is related to </w:t>
      </w:r>
      <w:r w:rsidRPr="003E1BB8">
        <w:rPr>
          <w:b/>
          <w:bCs/>
          <w:i/>
          <w:iCs/>
        </w:rPr>
        <w:t>competition</w:t>
      </w:r>
      <w:r w:rsidRPr="003E1BB8">
        <w:t xml:space="preserve"> for Netflix in the market. Based on the 5Whys root cause analysis, it can be said that the main reason for the competition in the market is the existence of different other organisations' domestic streaming entrants. It is because; several companies like AT&amp; T or Disney have been able to sign up 10 million customers on the first day (</w:t>
      </w:r>
      <w:r w:rsidRPr="003E1BB8">
        <w:rPr>
          <w:shd w:val="clear" w:color="auto" w:fill="FFFFFF"/>
        </w:rPr>
        <w:t>Foxman, 2020)</w:t>
      </w:r>
      <w:r w:rsidRPr="003E1BB8">
        <w:t xml:space="preserve">.  It is because; the companies have seen the growth opportunity for them. The reason behind that is the acceleration of online video is continued (Netflix, 2022). It was possible due to the availability of the cheapest mobile and broadband internet along with the lack of advertisement. It is because; people in India do not like the advertisement in this sector. </w:t>
      </w:r>
    </w:p>
    <w:p w14:paraId="07E5D1A8" w14:textId="77777777" w:rsidR="00AE7FB4" w:rsidRPr="003E1BB8" w:rsidRDefault="00B3258E" w:rsidP="00AE7FB4">
      <w:r w:rsidRPr="003E1BB8">
        <w:t xml:space="preserve">The next issue, which is found in the case study of Netflix, is its </w:t>
      </w:r>
      <w:r w:rsidRPr="003E1BB8">
        <w:rPr>
          <w:b/>
          <w:bCs/>
          <w:i/>
          <w:iCs/>
        </w:rPr>
        <w:t>content in the local language</w:t>
      </w:r>
      <w:r w:rsidRPr="003E1BB8">
        <w:t>. Depending upon the 5 Whys root-cause analysis, it can be stated that existing organisations like YouTube and Amazon Prime Video have continued their businesses in India with local content (</w:t>
      </w:r>
      <w:proofErr w:type="spellStart"/>
      <w:r w:rsidRPr="003E1BB8">
        <w:rPr>
          <w:shd w:val="clear" w:color="auto" w:fill="FFFFFF"/>
        </w:rPr>
        <w:t>Choursia</w:t>
      </w:r>
      <w:proofErr w:type="spellEnd"/>
      <w:r w:rsidRPr="003E1BB8">
        <w:rPr>
          <w:shd w:val="clear" w:color="auto" w:fill="FFFFFF"/>
        </w:rPr>
        <w:t>, 2020)</w:t>
      </w:r>
      <w:r w:rsidRPr="003E1BB8">
        <w:t>. It is because; YouTube has been one of the most popular video streaming applications in the market in India. It is because; it has almost 274 million users in a month in India. The reason for that is that Indian people can attach them to the content and enjoy it. As the existing organisations have been focused on attracting custom</w:t>
      </w:r>
      <w:r w:rsidR="001658B1" w:rsidRPr="003E1BB8">
        <w:t>ers through their local content;</w:t>
      </w:r>
      <w:r w:rsidRPr="003E1BB8">
        <w:t xml:space="preserve"> </w:t>
      </w:r>
      <w:r w:rsidR="001658B1" w:rsidRPr="003E1BB8">
        <w:t>t</w:t>
      </w:r>
      <w:r w:rsidRPr="003E1BB8">
        <w:t xml:space="preserve">herefore, the major reason for this issue on Netflix is the focus on existing organisations for attracting the people. </w:t>
      </w:r>
    </w:p>
    <w:p w14:paraId="16A8CB43" w14:textId="66DF8755" w:rsidR="0002772D" w:rsidRPr="003E1BB8" w:rsidRDefault="0002772D" w:rsidP="0002772D">
      <w:r w:rsidRPr="003E1BB8">
        <w:t xml:space="preserve">The </w:t>
      </w:r>
      <w:r w:rsidRPr="003E1BB8">
        <w:rPr>
          <w:b/>
          <w:i/>
        </w:rPr>
        <w:t>limited use of the internet</w:t>
      </w:r>
      <w:r w:rsidRPr="003E1BB8">
        <w:t xml:space="preserve"> has been found a key issue. Based on the 5 whys model the reason behind the key issue is the lack of internet providers in the initial stage of the introduction of the organisation in the Indian market. This is because, here Jio which has started providing high-speed internet at a low price has not launched in India publicly (</w:t>
      </w:r>
      <w:r w:rsidRPr="003E1BB8">
        <w:rPr>
          <w:shd w:val="clear" w:color="auto" w:fill="FFFFFF"/>
        </w:rPr>
        <w:t>Economic</w:t>
      </w:r>
      <w:r w:rsidR="003C37F1">
        <w:rPr>
          <w:shd w:val="clear" w:color="auto" w:fill="FFFFFF"/>
        </w:rPr>
        <w:t xml:space="preserve"> </w:t>
      </w:r>
      <w:r w:rsidRPr="003E1BB8">
        <w:rPr>
          <w:shd w:val="clear" w:color="auto" w:fill="FFFFFF"/>
        </w:rPr>
        <w:t>times, 2018)</w:t>
      </w:r>
      <w:r w:rsidRPr="003E1BB8">
        <w:t xml:space="preserve">. This is because in the telecom field several players were there who were unable to provide high-speed data at a low price which has impacted the service. This is because; in India, most people </w:t>
      </w:r>
      <w:r w:rsidRPr="003E1BB8">
        <w:lastRenderedPageBreak/>
        <w:t xml:space="preserve">could not afford to spend a huge amount on internet connection and entertainment. This is because most of the customers in India are from small cities with below standard income levels. </w:t>
      </w:r>
    </w:p>
    <w:p w14:paraId="648A89C7" w14:textId="08F540AE" w:rsidR="0002772D" w:rsidRPr="003E1BB8" w:rsidRDefault="0002772D" w:rsidP="0002772D">
      <w:r w:rsidRPr="003E1BB8">
        <w:rPr>
          <w:b/>
          <w:i/>
        </w:rPr>
        <w:t>Employee retention</w:t>
      </w:r>
      <w:r w:rsidRPr="003E1BB8">
        <w:t xml:space="preserve"> is another significant issue and based on the model the reason behind this is Netflix has not used forced ranking. This is because in the case of performing this organisation needed to evaluate the regular performance of employees that could have affected the culture of the organisation. It is because Netflix generally recruits skilled employees (Job</w:t>
      </w:r>
      <w:r w:rsidR="003C37F1">
        <w:t xml:space="preserve"> </w:t>
      </w:r>
      <w:r w:rsidR="00E7456F">
        <w:t>N</w:t>
      </w:r>
      <w:r w:rsidRPr="003E1BB8">
        <w:t>etflix, 2022). It is because they aim to develop an innovative and responsible team. It is because innovation is the basic factor behind the success of Netflix. It is because the organisation has developed a competitive advantage with their innovation.</w:t>
      </w:r>
    </w:p>
    <w:p w14:paraId="31D4793A" w14:textId="77777777" w:rsidR="00AE7FB4" w:rsidRPr="003E1BB8" w:rsidRDefault="00B3258E" w:rsidP="001658B1">
      <w:pPr>
        <w:rPr>
          <w:b/>
        </w:rPr>
      </w:pPr>
      <w:r w:rsidRPr="003E1BB8">
        <w:rPr>
          <w:b/>
        </w:rPr>
        <w:t>Fishbone analysis</w:t>
      </w:r>
    </w:p>
    <w:p w14:paraId="3F3B690E" w14:textId="77777777" w:rsidR="00AE7FB4" w:rsidRPr="003E1BB8" w:rsidRDefault="00660162" w:rsidP="00AE7FB4">
      <w:r>
        <w:rPr>
          <w:noProof/>
          <w:lang w:eastAsia="en-GB"/>
        </w:rPr>
      </w:r>
      <w:r>
        <w:rPr>
          <w:noProof/>
          <w:lang w:eastAsia="en-GB"/>
        </w:rPr>
        <w:pict w14:anchorId="38CEF619">
          <v:group id="Canvas 1" o:spid="_x0000_s1026" editas="canvas" style="width:503.25pt;height:252pt;mso-position-horizontal-relative:char;mso-position-vertical-relative:line" coordsize="63912,3200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3912;height:32004;visibility:visible" filled="t" fillcolor="#9ab5e4" stroked="t">
              <v:fill color2="#e1e8f5" rotate="t" o:detectmouseclick="t" focusposition=".5,.5" focussize="" colors="0 #9ab5e4;.5 #c2d1ed;1 #e1e8f5" focus="100%" type="gradientRadial"/>
              <v:path o:connecttype="none"/>
            </v:shape>
            <v:line id="Straight Connector 2" o:spid="_x0000_s1028" style="position:absolute;visibility:visible" from="7048,15621" to="49256,156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" strokeweight="3pt">
              <v:shadow on="t" color="black" opacity="22936f" origin=",.5" offset="0,1.81pt"/>
            </v:line>
            <v:line id="Straight Connector 3" o:spid="_x0000_s1029" style="position:absolute;visibility:visible" from="49256,3897" to="49256,258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" strokeweight="3pt">
              <v:shadow on="t" color="black" opacity="22936f" origin=",.5" offset="0,1.81pt"/>
            </v:line>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7" o:spid="_x0000_s1030" type="#_x0000_t5" style="position:absolute;left:50748;top:9151;width:12097;height:12516;rotation:9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" fillcolor="black" strokeweight="2pt">
              <v:textbox>
                <w:txbxContent>
                  <w:p w14:paraId="5CB7C05D" w14:textId="77777777" w:rsidR="00AE7FB4" w:rsidRDefault="00B3258E" w:rsidP="00AE7FB4">
                    <w:pPr>
                      <w:jc w:val="center"/>
                    </w:pPr>
                    <w:r>
                      <w:t>Effect</w:t>
                    </w:r>
                  </w:p>
                </w:txbxContent>
              </v:textbox>
            </v:shape>
            <v:shape id="Isosceles Triangle 8" o:spid="_x0000_s1031" type="#_x0000_t5" style="position:absolute;left:1032;top:13162;width:5438;height:4429;rotation:9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" fillcolor="black" strokeweight="2pt"/>
            <v:shapetype id="_x0000_t32" coordsize="21600,21600" o:spt="32" o:oned="t" path="m,l21600,21600e" filled="f">
              <v:path arrowok="t" fillok="f" o:connecttype="none"/>
              <o:lock v:ext="edit" shapetype="t"/>
            </v:shapetype>
            <v:shape id="Straight Arrow Connector 9" o:spid="_x0000_s1032" type="#_x0000_t32" style="position:absolute;left:12668;top:15517;width:10001;height:10287;flip:x;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" strokeweight="2pt">
              <v:stroke endarrow="open"/>
              <v:shadow on="t" color="black" opacity="24903f" origin=",.5" offset="0,1.57pt"/>
            </v:shape>
            <v:shape id="Straight Arrow Connector 10" o:spid="_x0000_s1033" type="#_x0000_t32" style="position:absolute;left:31193;top:15517;width:8953;height:10859;flip:x;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" strokeweight="2pt">
              <v:stroke endarrow="open"/>
              <v:shadow on="t" color="black" opacity="24903f" origin=",.5" offset="0,1.57pt"/>
            </v:shape>
            <v:shape id="Straight Arrow Connector 11" o:spid="_x0000_s1034" type="#_x0000_t32" style="position:absolute;left:12668;top:5619;width:7144;height:10002;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" strokeweight="2pt">
              <v:stroke endarrow="open"/>
              <v:shadow on="t" color="black" opacity="24903f" origin=",.5" offset="0,1.57pt"/>
            </v:shape>
            <v:shape id="Straight Arrow Connector 13" o:spid="_x0000_s1035" type="#_x0000_t32" style="position:absolute;left:27432;top:5619;width:7239;height:10002;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" strokeweight="2pt">
              <v:stroke endarrow="open"/>
              <v:shadow on="t" color="black" opacity="24903f" origin=",.5" offset="0,1.57pt"/>
            </v:shape>
            <v:shape id="Straight Arrow Connector 14" o:spid="_x0000_s1036" type="#_x0000_t32" style="position:absolute;left:41144;top:4762;width:7048;height:10859;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" strokeweight="2pt">
              <v:stroke endarrow="open"/>
              <v:shadow on="t" color="black" opacity="24903f" origin=",.5" offset="0,1.57pt"/>
            </v:shape>
            <v:rect id="Rectangle 15" o:spid="_x0000_s1037" style="position:absolute;left:4286;top:2286;width:12192;height:3333;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" fillcolor="#a3c4ff" strokecolor="#4579b8">
              <v:fill color2="#e5eeff" rotate="t" angle="180" colors="0 #a3c4ff;22938f #bfd5ff;1 #e5eeff" focus="100%" type="gradient"/>
              <v:shadow on="t" color="black" opacity="24903f" origin=",.5" offset="0,1.57pt"/>
              <v:textbox>
                <w:txbxContent>
                  <w:p w14:paraId="25BDEE24" w14:textId="77777777" w:rsidR="00AE7FB4" w:rsidRPr="005D62BB" w:rsidRDefault="00B3258E" w:rsidP="00AE7FB4">
                    <w:pPr>
                      <w:spacing w:after="0"/>
                      <w:jc w:val="center"/>
                      <w:rPr>
                        <w:b/>
                        <w:bCs/>
                      </w:rPr>
                    </w:pPr>
                    <w:r w:rsidRPr="005D62BB">
                      <w:rPr>
                        <w:b/>
                        <w:bCs/>
                      </w:rPr>
                      <w:t>Competition</w:t>
                    </w:r>
                  </w:p>
                </w:txbxContent>
              </v:textbox>
            </v:rect>
            <v:rect id="Rectangle 16" o:spid="_x0000_s1038" style="position:absolute;left:20383;top:3238;width:8763;height:238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" fillcolor="#ffa2a1" strokecolor="#bc4542">
              <v:fill color2="#ffe5e5" rotate="t" angle="180" colors="0 #ffa2a1;22938f #ffbebd;1 #ffe5e5" focus="100%" type="gradient"/>
              <v:shadow on="t" color="black" opacity="24903f" origin=",.5" offset="0,1.57pt"/>
              <v:textbox>
                <w:txbxContent>
                  <w:p w14:paraId="0E3FE212" w14:textId="77777777" w:rsidR="00AE7FB4" w:rsidRDefault="00B3258E" w:rsidP="00AE7FB4">
                    <w:pPr>
                      <w:pStyle w:val="NormalWeb"/>
                      <w:spacing w:before="0" w:beforeAutospacing="0" w:after="0" w:afterAutospacing="0" w:line="360" w:lineRule="auto"/>
                      <w:jc w:val="center"/>
                    </w:pPr>
                    <w:r>
                      <w:rPr>
                        <w:rFonts w:eastAsia="Times New Roman"/>
                        <w:b/>
                        <w:bCs/>
                      </w:rPr>
                      <w:t>Price</w:t>
                    </w:r>
                  </w:p>
                </w:txbxContent>
              </v:textbox>
            </v:rect>
            <v:rect id="Rectangle 17" o:spid="_x0000_s1039" style="position:absolute;left:31051;top:1419;width:13430;height:3333;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" fillcolor="#dafda7" strokecolor="#94b64e">
              <v:fill color2="#f5ffe6" rotate="t" angle="180" colors="0 #dafda7;22938f #e4fdc2;1 #f5ffe6" focus="100%" type="gradient"/>
              <v:shadow on="t" color="black" opacity="24903f" origin=",.5" offset="0,1.57pt"/>
              <v:textbox>
                <w:txbxContent>
                  <w:p w14:paraId="30FA000F" w14:textId="77777777" w:rsidR="00AE7FB4" w:rsidRPr="00B468E3" w:rsidRDefault="00B3258E" w:rsidP="00AE7FB4">
                    <w:pPr>
                      <w:pStyle w:val="NormalWeb"/>
                      <w:spacing w:before="0" w:beforeAutospacing="0" w:after="0" w:afterAutospacing="0" w:line="360" w:lineRule="auto"/>
                      <w:jc w:val="both"/>
                      <w:rPr>
                        <w:sz w:val="18"/>
                        <w:szCs w:val="18"/>
                      </w:rPr>
                    </w:pPr>
                    <w:r w:rsidRPr="00B468E3">
                      <w:rPr>
                        <w:rFonts w:eastAsia="Times New Roman"/>
                        <w:b/>
                        <w:bCs/>
                        <w:sz w:val="18"/>
                        <w:szCs w:val="18"/>
                      </w:rPr>
                      <w:t>Local content language</w:t>
                    </w:r>
                  </w:p>
                </w:txbxContent>
              </v:textbox>
            </v:rect>
            <v:rect id="Rectangle 18" o:spid="_x0000_s1040" style="position:absolute;left:6096;top:25806;width:14237;height:489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" fillcolor="#c9b5e8" strokecolor="#795d9b">
              <v:fill color2="#f0eaf9" rotate="t" angle="180" colors="0 #c9b5e8;22938f #d9cbee;1 #f0eaf9" focus="100%" type="gradient"/>
              <v:shadow on="t" color="black" opacity="24903f" origin=",.5" offset="0,1.57pt"/>
              <v:textbox>
                <w:txbxContent>
                  <w:p w14:paraId="33C4DB5B" w14:textId="77777777" w:rsidR="00AE7FB4" w:rsidRPr="001658B1" w:rsidRDefault="00B3258E" w:rsidP="00AE7FB4">
                    <w:pPr>
                      <w:jc w:val="center"/>
                      <w:rPr>
                        <w:b/>
                        <w:bCs/>
                        <w:sz w:val="18"/>
                        <w:szCs w:val="18"/>
                      </w:rPr>
                    </w:pPr>
                    <w:r w:rsidRPr="001658B1">
                      <w:rPr>
                        <w:b/>
                        <w:bCs/>
                        <w:sz w:val="18"/>
                        <w:szCs w:val="18"/>
                      </w:rPr>
                      <w:t>Limited use of the internet</w:t>
                    </w:r>
                  </w:p>
                </w:txbxContent>
              </v:textbox>
            </v:rect>
            <v:rect id="Rectangle 19" o:spid="_x0000_s1041" style="position:absolute;left:29049;top:26376;width:14237;height:3524;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" fillcolor="#9eeaff" strokecolor="#40a7c2">
              <v:fill color2="#e4f9ff" rotate="t" angle="180" colors="0 #9eeaff;22938f #bbefff;1 #e4f9ff" focus="100%" type="gradient"/>
              <v:shadow on="t" color="black" opacity="24903f" origin=",.5" offset="0,1.57pt"/>
              <v:textbox>
                <w:txbxContent>
                  <w:p w14:paraId="4363F47F" w14:textId="77777777" w:rsidR="00AE7FB4" w:rsidRPr="00EB7725" w:rsidRDefault="00B3258E" w:rsidP="00AE7FB4">
                    <w:pPr>
                      <w:jc w:val="center"/>
                      <w:rPr>
                        <w:b/>
                        <w:bCs/>
                        <w:sz w:val="22"/>
                      </w:rPr>
                    </w:pPr>
                    <w:r w:rsidRPr="00EB7725">
                      <w:rPr>
                        <w:b/>
                        <w:bCs/>
                        <w:sz w:val="22"/>
                      </w:rPr>
                      <w:t>Employee retention</w:t>
                    </w:r>
                  </w:p>
                </w:txbxContent>
              </v:textbox>
            </v:rect>
            <v:shape id="Round Diagonal Corner Rectangle 21" o:spid="_x0000_s1042" style="position:absolute;left:3762;top:6191;width:8334;height:4000;visibility:visible;v-text-anchor:middle" coordsize="833437,40004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" adj="-11796480,,5400" path="m66676,l833437,r,333373c833437,370197,803585,400049,766761,400049l,400049,,66676c,29852,29852,,66676,xe" strokecolor="#4f81bd" strokeweight="2pt">
              <v:stroke joinstyle="miter"/>
              <v:formulas/>
              <v:path arrowok="t" o:connecttype="custom" o:connectlocs="66674,0;833407,0;833407,0;833407,333332;766733,400000;0,400000;0,400000;0,66668;66674,0" o:connectangles="0,0,0,0,0,0,0,0,0" textboxrect="0,0,833437,400049"/>
              <v:textbox>
                <w:txbxContent>
                  <w:p w14:paraId="70DA245A" w14:textId="77777777" w:rsidR="00AE7FB4" w:rsidRPr="009C7F0C" w:rsidRDefault="00B3258E" w:rsidP="00AE7FB4">
                    <w:pPr>
                      <w:rPr>
                        <w:b/>
                        <w:bCs/>
                        <w:color w:val="000000" w:themeColor="text1"/>
                        <w:sz w:val="14"/>
                        <w:szCs w:val="14"/>
                      </w:rPr>
                    </w:pPr>
                    <w:r w:rsidRPr="009C7F0C">
                      <w:rPr>
                        <w:b/>
                        <w:bCs/>
                        <w:color w:val="000000" w:themeColor="text1"/>
                        <w:sz w:val="14"/>
                        <w:szCs w:val="14"/>
                      </w:rPr>
                      <w:t>Lack of advertising</w:t>
                    </w:r>
                  </w:p>
                </w:txbxContent>
              </v:textbox>
            </v:shape>
            <v:shape id="Round Diagonal Corner Rectangle 22" o:spid="_x0000_s1043" style="position:absolute;left:4286;top:10001;width:10379;height:4096;visibility:visible;v-text-anchor:middle" coordsize="1037907,4095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" adj="-11796480,,5400" path="m68264,r969643,l1037907,341311v,37701,-30563,68264,-68264,68264l,409575,,68264c,30563,30563,,68264,xe" strokecolor="#4f81bd" strokeweight="2pt">
              <v:stroke joinstyle="miter"/>
              <v:formulas/>
              <v:path arrowok="t" o:connecttype="custom" o:connectlocs="68264,0;1037908,0;1037908,0;1037908,341332;969644,409600;0,409600;0,409600;0,68268;68264,0" o:connectangles="0,0,0,0,0,0,0,0,0" textboxrect="0,0,1037907,409575"/>
              <v:textbox>
                <w:txbxContent>
                  <w:p w14:paraId="66279844" w14:textId="77777777" w:rsidR="00AE7FB4" w:rsidRPr="00F55E1C" w:rsidRDefault="00B3258E" w:rsidP="00AE7FB4">
                    <w:pPr>
                      <w:pStyle w:val="NormalWeb"/>
                      <w:spacing w:before="0" w:beforeAutospacing="0" w:after="240" w:afterAutospacing="0" w:line="360" w:lineRule="auto"/>
                      <w:jc w:val="both"/>
                      <w:rPr>
                        <w:b/>
                        <w:bCs/>
                        <w:color w:val="000000" w:themeColor="text1"/>
                        <w:sz w:val="12"/>
                        <w:szCs w:val="12"/>
                      </w:rPr>
                    </w:pPr>
                    <w:r w:rsidRPr="00F55E1C">
                      <w:rPr>
                        <w:b/>
                        <w:bCs/>
                        <w:color w:val="000000" w:themeColor="text1"/>
                        <w:sz w:val="12"/>
                        <w:szCs w:val="12"/>
                      </w:rPr>
                      <w:t>Cheapest mobile and broadband internet</w:t>
                    </w:r>
                  </w:p>
                </w:txbxContent>
              </v:textbox>
            </v:shape>
            <v:line id="Straight Connector 25" o:spid="_x0000_s1044" style="position:absolute;visibility:visible" from="12096,8191" to="14665,8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"/>
            <v:line id="Straight Connector 26" o:spid="_x0000_s1045" style="position:absolute;flip:y;visibility:visible" from="14665,11906" to="17145,120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"/>
            <v:shape id="Round Diagonal Corner Rectangle 27" o:spid="_x0000_s1046" style="position:absolute;left:17144;top:6388;width:9430;height:3994;visibility:visible;v-text-anchor:middle" coordsize="942976,39941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" adj="-11796480,,5400" path="m66570,l942976,r,332845c942976,369611,913172,399415,876406,399415l,399415,,66570c,29804,29804,,66570,xe" strokecolor="#c0504d" strokeweight="2pt">
              <v:stroke joinstyle="miter"/>
              <v:formulas/>
              <v:path arrowok="t" o:connecttype="custom" o:connectlocs="66572,0;943007,0;943007,0;943007,332833;876435,399400;0,399400;0,399400;0,66567;66572,0" o:connectangles="0,0,0,0,0,0,0,0,0" textboxrect="0,0,942976,399415"/>
              <v:textbox>
                <w:txbxContent>
                  <w:p w14:paraId="38168B7A" w14:textId="77777777" w:rsidR="00AE7FB4" w:rsidRDefault="00B3258E" w:rsidP="00AE7FB4">
                    <w:pPr>
                      <w:pStyle w:val="NormalWeb"/>
                      <w:spacing w:before="0" w:beforeAutospacing="0" w:after="240" w:afterAutospacing="0" w:line="360" w:lineRule="auto"/>
                      <w:jc w:val="both"/>
                    </w:pPr>
                    <w:r>
                      <w:rPr>
                        <w:rFonts w:eastAsia="Times New Roman"/>
                        <w:b/>
                        <w:bCs/>
                        <w:color w:val="000000"/>
                        <w:sz w:val="14"/>
                        <w:szCs w:val="14"/>
                      </w:rPr>
                      <w:t>Price sensitive market</w:t>
                    </w:r>
                  </w:p>
                </w:txbxContent>
              </v:textbox>
            </v:shape>
            <v:line id="Straight Connector 28" o:spid="_x0000_s1047" style="position:absolute;visibility:visible" from="26581,8191" to="29146,8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"/>
            <v:shape id="Round Diagonal Corner Rectangle 29" o:spid="_x0000_s1048" style="position:absolute;left:19811;top:10372;width:9379;height:4096;visibility:visible;v-text-anchor:middle" coordsize="937895,4095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" adj="-11796480,,5400" path="m68264,l937895,r,341311c937895,379012,907332,409575,869631,409575l,409575,,68264c,30563,30563,,68264,xe" strokecolor="#c0504d" strokeweight="2pt">
              <v:stroke joinstyle="miter"/>
              <v:formulas/>
              <v:path arrowok="t" o:connecttype="custom" o:connectlocs="68265,0;937907,0;937907,0;937907,341332;869642,409600;0,409600;0,409600;0,68268;68265,0" o:connectangles="0,0,0,0,0,0,0,0,0" textboxrect="0,0,937895,409575"/>
              <v:textbox>
                <w:txbxContent>
                  <w:p w14:paraId="769B40C1" w14:textId="77777777" w:rsidR="00AE7FB4" w:rsidRDefault="00B3258E" w:rsidP="00AE7FB4">
                    <w:pPr>
                      <w:pStyle w:val="NormalWeb"/>
                      <w:spacing w:before="0" w:beforeAutospacing="0" w:after="240" w:afterAutospacing="0" w:line="360" w:lineRule="auto"/>
                      <w:jc w:val="both"/>
                    </w:pPr>
                    <w:r>
                      <w:rPr>
                        <w:rFonts w:eastAsia="Times New Roman"/>
                        <w:b/>
                        <w:bCs/>
                        <w:color w:val="000000"/>
                        <w:sz w:val="14"/>
                        <w:szCs w:val="14"/>
                      </w:rPr>
                      <w:t>Staying in smaller cities</w:t>
                    </w:r>
                  </w:p>
                </w:txbxContent>
              </v:textbox>
            </v:shape>
            <v:line id="Straight Connector 30" o:spid="_x0000_s1049" style="position:absolute;visibility:visible" from="29190,12049" to="32099,120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"/>
            <v:shape id="Round Diagonal Corner Rectangle 31" o:spid="_x0000_s1050" style="position:absolute;left:31051;top:5619;width:9890;height:3741;visibility:visible;v-text-anchor:middle" coordsize="988990,37408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" adj="-11796480,,5400" path="m62348,l988990,r,311734c988990,346168,961076,374082,926642,374082l,374082,,62348c,27914,27914,,62348,xe" strokecolor="#9bbb59" strokeweight="2pt">
              <v:stroke joinstyle="miter"/>
              <v:formulas/>
              <v:path arrowok="t" o:connecttype="custom" o:connectlocs="62349,0;989008,0;989008,0;989008,311749;926659,374100;0,374100;0,374100;0,62351;62349,0" o:connectangles="0,0,0,0,0,0,0,0,0" textboxrect="0,0,988990,374082"/>
              <v:textbox>
                <w:txbxContent>
                  <w:p w14:paraId="303074CC" w14:textId="77777777" w:rsidR="00AE7FB4" w:rsidRPr="007D4DE1" w:rsidRDefault="00B3258E" w:rsidP="00AE7FB4">
                    <w:pPr>
                      <w:pStyle w:val="NormalWeb"/>
                      <w:spacing w:before="0" w:beforeAutospacing="0" w:after="240" w:afterAutospacing="0" w:line="360" w:lineRule="auto"/>
                      <w:jc w:val="both"/>
                      <w:rPr>
                        <w:sz w:val="22"/>
                        <w:szCs w:val="22"/>
                      </w:rPr>
                    </w:pPr>
                    <w:r w:rsidRPr="007D4DE1">
                      <w:rPr>
                        <w:rFonts w:eastAsia="Times New Roman"/>
                        <w:b/>
                        <w:bCs/>
                        <w:color w:val="000000"/>
                        <w:sz w:val="12"/>
                        <w:szCs w:val="12"/>
                      </w:rPr>
                      <w:t>Attracting local customers</w:t>
                    </w:r>
                  </w:p>
                </w:txbxContent>
              </v:textbox>
            </v:shape>
            <v:shape id="Round Diagonal Corner Rectangle 32" o:spid="_x0000_s1051" style="position:absolute;left:34362;top:10001;width:10119;height:4673;visibility:visible;v-text-anchor:middle" coordsize="1011894,4673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" adj="-11796480,,5400" path="m77895,r933999,l1011894,389465v,43020,-34875,77895,-77895,77895l,467360,,77895c,34875,34875,,77895,xe" strokecolor="#9bbb59" strokeweight="2pt">
              <v:stroke joinstyle="miter"/>
              <v:formulas/>
              <v:path arrowok="t" o:connecttype="custom" o:connectlocs="77896,0;1011908,0;1011908,0;1011908,389415;934012,467300;0,467300;0,467300;0,77885;77896,0" o:connectangles="0,0,0,0,0,0,0,0,0" textboxrect="0,0,1011894,467360"/>
              <v:textbox>
                <w:txbxContent>
                  <w:p w14:paraId="0ECE0566" w14:textId="77777777" w:rsidR="00AE7FB4" w:rsidRPr="007D4DE1" w:rsidRDefault="00B3258E" w:rsidP="00AE7FB4">
                    <w:pPr>
                      <w:pStyle w:val="NormalWeb"/>
                      <w:spacing w:before="0" w:beforeAutospacing="0" w:after="0" w:afterAutospacing="0" w:line="360" w:lineRule="auto"/>
                      <w:jc w:val="both"/>
                      <w:rPr>
                        <w:b/>
                        <w:bCs/>
                        <w:sz w:val="22"/>
                        <w:szCs w:val="22"/>
                      </w:rPr>
                    </w:pPr>
                    <w:r w:rsidRPr="007D4DE1">
                      <w:rPr>
                        <w:rFonts w:eastAsia="Times New Roman"/>
                        <w:b/>
                        <w:bCs/>
                        <w:color w:val="000000"/>
                        <w:sz w:val="12"/>
                        <w:szCs w:val="12"/>
                      </w:rPr>
                      <w:t>Existing companies provide local content</w:t>
                    </w:r>
                  </w:p>
                </w:txbxContent>
              </v:textbox>
            </v:shape>
            <v:line id="Straight Connector 33" o:spid="_x0000_s1052" style="position:absolute;visibility:visible" from="40941,7490" to="42982,74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mKtxgAAANsAAAAPAAAAZHJzL2Rvd25yZXYueG1sRI9Ba8JA&#10;FITvBf/D8gRvdVOloU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ZTpircYAAADbAAAA&#10;DwAAAAAAAAAAAAAAAAAHAgAAZHJzL2Rvd25yZXYueG1sUEsFBgAAAAADAAMAtwAAAPoCAAAAAA==&#10;"/>
            <v:line id="Straight Connector 34" o:spid="_x0000_s1053" style="position:absolute;visibility:visible" from="44481,12338" to="46239,1265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"/>
            <v:shape id="Round Diagonal Corner Rectangle 35" o:spid="_x0000_s1054" style="position:absolute;left:6102;top:16593;width:10376;height:4096;visibility:visible;v-text-anchor:middle" coordsize="1037590,4095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" adj="-11796480,,5400" path="m68264,r969326,l1037590,341311v,37701,-30563,68264,-68264,68264l,409575,,68264c,30563,30563,,68264,xe" strokecolor="#8064a2" strokeweight="2pt">
              <v:stroke joinstyle="miter"/>
              <v:formulas/>
              <v:path arrowok="t" o:connecttype="custom" o:connectlocs="68265,0;1037608,0;1037608,0;1037608,341332;969343,409600;0,409600;0,409600;0,68268;68265,0" o:connectangles="0,0,0,0,0,0,0,0,0" textboxrect="0,0,1037590,409575"/>
              <v:textbox>
                <w:txbxContent>
                  <w:p w14:paraId="115FFDFC" w14:textId="77777777" w:rsidR="00AE7FB4" w:rsidRDefault="00B3258E" w:rsidP="00AE7FB4">
                    <w:pPr>
                      <w:pStyle w:val="NormalWeb"/>
                      <w:spacing w:before="0" w:beforeAutospacing="0" w:after="240" w:afterAutospacing="0" w:line="360" w:lineRule="auto"/>
                      <w:jc w:val="both"/>
                    </w:pPr>
                    <w:r>
                      <w:rPr>
                        <w:rFonts w:eastAsia="Times New Roman"/>
                        <w:b/>
                        <w:bCs/>
                        <w:color w:val="000000"/>
                        <w:sz w:val="14"/>
                        <w:szCs w:val="14"/>
                      </w:rPr>
                      <w:t>Attracting domestic subscribers</w:t>
                    </w:r>
                  </w:p>
                </w:txbxContent>
              </v:textbox>
            </v:shape>
            <v:line id="Straight Connector 36" o:spid="_x0000_s1055" style="position:absolute;flip:y;visibility:visible" from="16478,18579" to="19811,186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"/>
            <v:shape id="Round Diagonal Corner Rectangle 37" o:spid="_x0000_s1056" style="position:absolute;left:2292;top:21078;width:10376;height:4095;visibility:visible;v-text-anchor:middle" coordsize="1037590,4095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" adj="-11796480,,5400" path="m68264,r969326,l1037590,341311v,37701,-30563,68264,-68264,68264l,409575,,68264c,30563,30563,,68264,xe" strokecolor="#8064a2" strokeweight="2pt">
              <v:stroke joinstyle="miter"/>
              <v:formulas/>
              <v:path arrowok="t" o:connecttype="custom" o:connectlocs="68265,0;1037608,0;1037608,0;1037608,341249;969343,409500;0,409500;0,409500;0,68251;68265,0" o:connectangles="0,0,0,0,0,0,0,0,0" textboxrect="0,0,1037590,409575"/>
              <v:textbox>
                <w:txbxContent>
                  <w:p w14:paraId="40CEA55C" w14:textId="77777777" w:rsidR="00AE7FB4" w:rsidRDefault="00B3258E" w:rsidP="00AE7FB4">
                    <w:pPr>
                      <w:pStyle w:val="NormalWeb"/>
                      <w:spacing w:before="0" w:beforeAutospacing="0" w:after="240" w:afterAutospacing="0" w:line="360" w:lineRule="auto"/>
                      <w:jc w:val="both"/>
                    </w:pPr>
                    <w:r>
                      <w:rPr>
                        <w:rFonts w:eastAsia="Times New Roman"/>
                        <w:b/>
                        <w:bCs/>
                        <w:color w:val="000000"/>
                        <w:sz w:val="14"/>
                        <w:szCs w:val="14"/>
                      </w:rPr>
                      <w:t>Less offers from the network providers</w:t>
                    </w:r>
                  </w:p>
                </w:txbxContent>
              </v:textbox>
            </v:shape>
            <v:line id="Straight Connector 38" o:spid="_x0000_s1057" style="position:absolute;visibility:visible" from="12668,23126" to="15084,232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"/>
            <v:shape id="Round Diagonal Corner Rectangle 39" o:spid="_x0000_s1058" style="position:absolute;left:21723;top:16593;width:11999;height:4096;visibility:visible;v-text-anchor:middle" coordsize="1199879,4095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" adj="-11796480,,5400" path="m68264,l1199879,r,341311c1199879,379012,1169316,409575,1131615,409575l,409575,,68264c,30563,30563,,68264,xe" strokecolor="#4bacc6" strokeweight="2pt">
              <v:stroke joinstyle="miter"/>
              <v:formulas/>
              <v:path arrowok="t" o:connecttype="custom" o:connectlocs="68266,0;1199910,0;1199910,0;1199910,341332;1131644,409600;0,409600;0,409600;0,68268;68266,0" o:connectangles="0,0,0,0,0,0,0,0,0" textboxrect="0,0,1199879,409575"/>
              <v:textbox>
                <w:txbxContent>
                  <w:p w14:paraId="72E198B6" w14:textId="77777777" w:rsidR="00AE7FB4" w:rsidRDefault="00B3258E" w:rsidP="00AE7FB4">
                    <w:pPr>
                      <w:pStyle w:val="NormalWeb"/>
                      <w:spacing w:before="0" w:beforeAutospacing="0" w:after="240" w:afterAutospacing="0" w:line="360" w:lineRule="auto"/>
                      <w:jc w:val="both"/>
                    </w:pPr>
                    <w:r>
                      <w:rPr>
                        <w:rFonts w:eastAsia="Times New Roman"/>
                        <w:b/>
                        <w:bCs/>
                        <w:color w:val="000000"/>
                        <w:sz w:val="14"/>
                        <w:szCs w:val="14"/>
                      </w:rPr>
                      <w:t>Not using forced rankings</w:t>
                    </w:r>
                  </w:p>
                </w:txbxContent>
              </v:textbox>
            </v:shape>
            <v:shape id="Round Diagonal Corner Rectangle 40" o:spid="_x0000_s1059" style="position:absolute;left:20335;top:21218;width:10376;height:4096;visibility:visible;v-text-anchor:middle" coordsize="1037590,4095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" adj="-11796480,,5400" path="m68264,r969326,l1037590,341311v,37701,-30563,68264,-68264,68264l,409575,,68264c,30563,30563,,68264,xe" strokecolor="#4bacc6" strokeweight="2pt">
              <v:stroke joinstyle="miter"/>
              <v:formulas/>
              <v:path arrowok="t" o:connecttype="custom" o:connectlocs="68265,0;1037608,0;1037608,0;1037608,341332;969343,409600;0,409600;0,409600;0,68268;68265,0" o:connectangles="0,0,0,0,0,0,0,0,0" textboxrect="0,0,1037590,409575"/>
              <v:textbox>
                <w:txbxContent>
                  <w:p w14:paraId="189FA255" w14:textId="77777777" w:rsidR="00AE7FB4" w:rsidRDefault="00B3258E" w:rsidP="00AE7FB4">
                    <w:pPr>
                      <w:pStyle w:val="NormalWeb"/>
                      <w:spacing w:before="0" w:beforeAutospacing="0" w:after="240" w:afterAutospacing="0" w:line="360" w:lineRule="auto"/>
                      <w:jc w:val="both"/>
                    </w:pPr>
                    <w:r>
                      <w:rPr>
                        <w:rFonts w:eastAsia="Times New Roman"/>
                        <w:b/>
                        <w:bCs/>
                        <w:color w:val="000000"/>
                        <w:sz w:val="14"/>
                        <w:szCs w:val="14"/>
                      </w:rPr>
                      <w:t>Regular evaluation of team members</w:t>
                    </w:r>
                  </w:p>
                </w:txbxContent>
              </v:textbox>
            </v:shape>
            <v:line id="Straight Connector 41" o:spid="_x0000_s1060" style="position:absolute;visibility:visible" from="33722,18641" to="37333,186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"/>
            <v:line id="Straight Connector 42" o:spid="_x0000_s1061" style="position:absolute;flip:y;visibility:visible" from="30711,23126" to="33722,232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"/>
            <w10:anchorlock/>
          </v:group>
        </w:pict>
      </w:r>
    </w:p>
    <w:p w14:paraId="653A26C2" w14:textId="77777777" w:rsidR="00AE7FB4" w:rsidRPr="003E1BB8" w:rsidRDefault="00B3258E" w:rsidP="00AE7FB4">
      <w:pPr>
        <w:jc w:val="center"/>
        <w:rPr>
          <w:b/>
          <w:bCs/>
        </w:rPr>
      </w:pPr>
      <w:r w:rsidRPr="003E1BB8">
        <w:rPr>
          <w:b/>
          <w:bCs/>
        </w:rPr>
        <w:t>Figure 1: Fishbone analysis</w:t>
      </w:r>
    </w:p>
    <w:p w14:paraId="02EDD72B" w14:textId="77777777" w:rsidR="00AE7FB4" w:rsidRPr="003E1BB8" w:rsidRDefault="00B3258E" w:rsidP="00AE7FB4">
      <w:pPr>
        <w:jc w:val="center"/>
      </w:pPr>
      <w:r w:rsidRPr="003E1BB8">
        <w:t>(Source: Created by author)</w:t>
      </w:r>
    </w:p>
    <w:p w14:paraId="7964354E" w14:textId="77777777" w:rsidR="00AE7FB4" w:rsidRPr="003E1BB8" w:rsidRDefault="00B3258E" w:rsidP="00AE7FB4">
      <w:r w:rsidRPr="003E1BB8">
        <w:t>From the above analysis, it is known that there are several issues that Netflix have faced during their business in India and the USA. The issues are competition, price, local content language, limited use of the internet, and employee retention (</w:t>
      </w:r>
      <w:r w:rsidRPr="003E1BB8">
        <w:rPr>
          <w:shd w:val="clear" w:color="auto" w:fill="FFFFFF"/>
        </w:rPr>
        <w:t>Islam, 2021)</w:t>
      </w:r>
      <w:r w:rsidRPr="003E1BB8">
        <w:t xml:space="preserve">. In terms of </w:t>
      </w:r>
      <w:r w:rsidRPr="003E1BB8">
        <w:rPr>
          <w:b/>
          <w:bCs/>
          <w:i/>
          <w:iCs/>
        </w:rPr>
        <w:t>competition</w:t>
      </w:r>
      <w:r w:rsidRPr="003E1BB8">
        <w:t xml:space="preserve">, Netflix has faced intense competition both in the market of India and the USA as in India, </w:t>
      </w:r>
      <w:r w:rsidRPr="003E1BB8">
        <w:lastRenderedPageBreak/>
        <w:t>YouTube and Amazon Prime videos were there (Netflix, 2022). On the other hand, in the USA market, Netflix faced competition from HBO max AT&amp;T and Disney + (</w:t>
      </w:r>
      <w:r w:rsidRPr="003E1BB8">
        <w:rPr>
          <w:shd w:val="clear" w:color="auto" w:fill="FFFFFF"/>
        </w:rPr>
        <w:t>Islam, 2021)</w:t>
      </w:r>
      <w:r w:rsidRPr="003E1BB8">
        <w:t xml:space="preserve">. </w:t>
      </w:r>
    </w:p>
    <w:p w14:paraId="145DE362" w14:textId="77777777" w:rsidR="00AE7FB4" w:rsidRPr="003E1BB8" w:rsidRDefault="00B3258E" w:rsidP="00AE7FB4">
      <w:r w:rsidRPr="003E1BB8">
        <w:t>Apart from that</w:t>
      </w:r>
      <w:r w:rsidRPr="003E1BB8">
        <w:rPr>
          <w:b/>
          <w:bCs/>
          <w:i/>
          <w:iCs/>
        </w:rPr>
        <w:t>, pricing strategy</w:t>
      </w:r>
      <w:r w:rsidRPr="003E1BB8">
        <w:t xml:space="preserve"> has been an issue for the company.  It is because; India is mostly a price-sensitive market. Besides, existing organisations like Amazon Prime Video have lowered their pricing strategy. Hence, Netflix is also forced to revisit its premium pricing strategy for the Indian market (</w:t>
      </w:r>
      <w:r w:rsidRPr="003E1BB8">
        <w:rPr>
          <w:shd w:val="clear" w:color="auto" w:fill="FFFFFF"/>
        </w:rPr>
        <w:t>Foxman, 2020)</w:t>
      </w:r>
      <w:r w:rsidRPr="003E1BB8">
        <w:t xml:space="preserve">. It is important for the company, as from the fishbone analysis, it is found that most of the Indian customers of Netflix stay in smaller cities. Hence, for capturing the market, the company has also faced an issue with placing its pricing strategy (Netflix, 2022). </w:t>
      </w:r>
    </w:p>
    <w:p w14:paraId="70E8DC53" w14:textId="77777777" w:rsidR="00AE7FB4" w:rsidRPr="003E1BB8" w:rsidRDefault="00B3258E" w:rsidP="00AE7FB4">
      <w:r w:rsidRPr="003E1BB8">
        <w:t xml:space="preserve">As per the case study, the third issue of the company is </w:t>
      </w:r>
      <w:r w:rsidRPr="003E1BB8">
        <w:rPr>
          <w:b/>
          <w:bCs/>
          <w:i/>
          <w:iCs/>
        </w:rPr>
        <w:t>providing the content in the local language</w:t>
      </w:r>
      <w:r w:rsidRPr="003E1BB8">
        <w:t>. It is an issue, as due to it, Netflix is not able to attract foreign customers through similar content. For instance, through the content in India, they cannot attract the people in the USA market (</w:t>
      </w:r>
      <w:r w:rsidRPr="003E1BB8">
        <w:rPr>
          <w:shd w:val="clear" w:color="auto" w:fill="FFFFFF"/>
        </w:rPr>
        <w:t>Frey, 2021)</w:t>
      </w:r>
      <w:r w:rsidRPr="003E1BB8">
        <w:t xml:space="preserve">. From the fishbone analysis, it is found that most of the existing organisations like Amazon Prime or YouTube have captured the market with local content. It is effective for those organisations to attract local customers (Netflix, 2022). Hence, Netflix has faced the issue primarily to utilise the content for both the countries, as in India mostly English and Hindi are used in content; whereas, in the USA the contents are provided in English only. </w:t>
      </w:r>
    </w:p>
    <w:p w14:paraId="30593F0F" w14:textId="77777777" w:rsidR="00AE7FB4" w:rsidRPr="003E1BB8" w:rsidRDefault="00B3258E" w:rsidP="00AE7FB4">
      <w:r w:rsidRPr="003E1BB8">
        <w:rPr>
          <w:b/>
          <w:bCs/>
          <w:i/>
          <w:iCs/>
        </w:rPr>
        <w:t>Limited use of the internet</w:t>
      </w:r>
      <w:r w:rsidRPr="003E1BB8">
        <w:t xml:space="preserve"> has been another issue for Netflix in its primary stage of business in India. It is because; at the start of 2016; there were no such internet providers, which offers Reliance Jio (</w:t>
      </w:r>
      <w:proofErr w:type="spellStart"/>
      <w:r w:rsidRPr="003E1BB8">
        <w:rPr>
          <w:shd w:val="clear" w:color="auto" w:fill="FFFFFF"/>
        </w:rPr>
        <w:t>Choursia</w:t>
      </w:r>
      <w:proofErr w:type="spellEnd"/>
      <w:r w:rsidRPr="003E1BB8">
        <w:rPr>
          <w:shd w:val="clear" w:color="auto" w:fill="FFFFFF"/>
        </w:rPr>
        <w:t>, 2020)</w:t>
      </w:r>
      <w:r w:rsidRPr="003E1BB8">
        <w:t xml:space="preserve">. Hence, the company has difficulties attracting a mass number of people at that time. </w:t>
      </w:r>
    </w:p>
    <w:p w14:paraId="6AD4F34B" w14:textId="77777777" w:rsidR="00AE7FB4" w:rsidRPr="003E1BB8" w:rsidRDefault="00B3258E" w:rsidP="00AE7FB4">
      <w:r w:rsidRPr="003E1BB8">
        <w:rPr>
          <w:b/>
          <w:bCs/>
          <w:i/>
          <w:iCs/>
        </w:rPr>
        <w:t>Employee retention</w:t>
      </w:r>
      <w:r w:rsidRPr="003E1BB8">
        <w:t xml:space="preserve"> has been another issue for Netflix. From the Fishbone analysis, it is found that the HRM is not obsessed with forced rankings, due to which their focus on collaboration was less as well (Netflix, 2022). Besides, the leaders of the company were responsible similarly, as they evaluate team members regularly through a 'keeper test', which has demotivated the employees in the long-term and forced them to leave the organisation.  </w:t>
      </w:r>
    </w:p>
    <w:p w14:paraId="06868414" w14:textId="77777777" w:rsidR="0002772D" w:rsidRPr="003E1BB8" w:rsidRDefault="0002772D" w:rsidP="0002772D">
      <w:pPr>
        <w:pStyle w:val="Heading1"/>
      </w:pPr>
      <w:bookmarkStart w:id="4" w:name="_Toc102307196"/>
      <w:r w:rsidRPr="003E1BB8">
        <w:lastRenderedPageBreak/>
        <w:t>Emergent strategies based on the models</w:t>
      </w:r>
      <w:bookmarkEnd w:id="4"/>
    </w:p>
    <w:p w14:paraId="7185A23E" w14:textId="5F924040" w:rsidR="0002772D" w:rsidRPr="003E1BB8" w:rsidRDefault="0002772D" w:rsidP="0002772D">
      <w:r w:rsidRPr="003E1BB8">
        <w:t xml:space="preserve">The </w:t>
      </w:r>
      <w:r w:rsidRPr="003E1BB8">
        <w:rPr>
          <w:b/>
          <w:i/>
        </w:rPr>
        <w:t>pricing</w:t>
      </w:r>
      <w:r w:rsidRPr="003E1BB8">
        <w:t xml:space="preserve"> of the Netflix content has created trouble for the Indian market. This is because from the models it has been identified that most of the users are from the smaller cities and their extent to spend on entertainment is low. </w:t>
      </w:r>
      <w:proofErr w:type="gramStart"/>
      <w:r w:rsidRPr="003E1BB8">
        <w:t>Thus</w:t>
      </w:r>
      <w:proofErr w:type="gramEnd"/>
      <w:r w:rsidRPr="003E1BB8">
        <w:t xml:space="preserve"> the organisation has taken the strategic move to </w:t>
      </w:r>
      <w:r w:rsidRPr="003E1BB8">
        <w:rPr>
          <w:b/>
          <w:i/>
        </w:rPr>
        <w:t>reduce the pricing</w:t>
      </w:r>
      <w:r w:rsidRPr="003E1BB8">
        <w:t xml:space="preserve"> of the content. Netflix has reduced the price of the plans with the cheapest plan of 149 INR and the premium plan is of 649 INR (Cornish and Nicolaou 2022). However, to maintain its quality position that the brand the premium one the organisation has used premium pricing so that even after reducing its plan price the pricing is far higher than the competitors. However, in order to compete with the </w:t>
      </w:r>
      <w:proofErr w:type="gramStart"/>
      <w:r w:rsidRPr="003E1BB8">
        <w:t>addres</w:t>
      </w:r>
      <w:r w:rsidR="0088264A">
        <w:t>s</w:t>
      </w:r>
      <w:proofErr w:type="gramEnd"/>
      <w:r w:rsidRPr="003E1BB8">
        <w:t xml:space="preserve"> the reason behind the issue the organisation has taken the significant initiative. Moreover, in terms of strategic moves, the organisation has used </w:t>
      </w:r>
      <w:r w:rsidRPr="003E1BB8">
        <w:rPr>
          <w:b/>
          <w:i/>
        </w:rPr>
        <w:t>the cost-plus model</w:t>
      </w:r>
      <w:r w:rsidRPr="003E1BB8">
        <w:t xml:space="preserve"> for its original contents (Castillo, 2018). This is a strategic move here because using this model the organisation was able to create the scope of earning more and showcasing the content to attract customers while reducing their own price. This strategic step has helped the organisation to earn profit even after reducing its plan prices in India and other countries. </w:t>
      </w:r>
    </w:p>
    <w:p w14:paraId="2EAE2075" w14:textId="77777777" w:rsidR="0002772D" w:rsidRPr="003E1BB8" w:rsidRDefault="0002772D" w:rsidP="0002772D">
      <w:r w:rsidRPr="003E1BB8">
        <w:rPr>
          <w:b/>
          <w:i/>
        </w:rPr>
        <w:t>Competition</w:t>
      </w:r>
      <w:r w:rsidRPr="003E1BB8">
        <w:t xml:space="preserve"> is the key issue that is developed for Netflix. Hence, here the 5whys and the fishbone model have helped to identify the reasons behind the high competition development for Netflix. Hence, this has helped to deploy the existing strategy and develop a competitive advantage to minimise the competition. From the case study, it has been found that Netflix in order to manage its issue regarding high competition has increased their transparency in their process. This is because from the models it has been analysed that the other players have significantly operated in the market in India due to the availability of the mobile and internet at low prices (Cornish and Nicolaou 2022). Hence, people are highly aware of the core strategic activities and to manage that and showcase them as a responsible organisation Netflix has the strategy to enhance </w:t>
      </w:r>
      <w:r w:rsidRPr="003E1BB8">
        <w:rPr>
          <w:b/>
          <w:i/>
        </w:rPr>
        <w:t>transparency</w:t>
      </w:r>
      <w:r w:rsidRPr="003E1BB8">
        <w:t xml:space="preserve">.  </w:t>
      </w:r>
    </w:p>
    <w:p w14:paraId="691FECC3" w14:textId="360D01ED" w:rsidR="0002772D" w:rsidRPr="003E1BB8" w:rsidRDefault="0002772D" w:rsidP="0002772D">
      <w:r w:rsidRPr="003E1BB8">
        <w:t xml:space="preserve">Moreover, Netflix has taken the strategy of </w:t>
      </w:r>
      <w:r w:rsidRPr="003E1BB8">
        <w:rPr>
          <w:b/>
          <w:i/>
        </w:rPr>
        <w:t xml:space="preserve">not using advertisements </w:t>
      </w:r>
      <w:r w:rsidRPr="003E1BB8">
        <w:t xml:space="preserve">(Netflix, 2022). This is beneficial for the organisation to gain a competitive advantage as the Indian customers like to watch shows add free. This strategy has been taken by the organisation to address the reasons behind increasing competition only by meeting the customers' needs with quality and innovative content the organisation can gain a competitive advantage in future. Apart from that, Netflix has </w:t>
      </w:r>
      <w:r w:rsidRPr="003E1BB8">
        <w:lastRenderedPageBreak/>
        <w:t xml:space="preserve">significantly taken the strategic move to control the competition by </w:t>
      </w:r>
      <w:r w:rsidRPr="003E1BB8">
        <w:rPr>
          <w:b/>
          <w:i/>
        </w:rPr>
        <w:t>not merging with other small or large organisation</w:t>
      </w:r>
      <w:r w:rsidRPr="003E1BB8">
        <w:t>s. This is because to provide proper service significant control in the organisational process is important. This has worked for strategic advantage for the organisation to address the reasons behind the competition.</w:t>
      </w:r>
    </w:p>
    <w:p w14:paraId="08CAE0E4" w14:textId="77777777" w:rsidR="0002772D" w:rsidRPr="003E1BB8" w:rsidRDefault="0002772D" w:rsidP="0002772D">
      <w:r w:rsidRPr="003E1BB8">
        <w:t xml:space="preserve">From the 5 Whys and Fishbone model analysis of the issues, it has been found that the users more like to watch </w:t>
      </w:r>
      <w:r w:rsidRPr="003E1BB8">
        <w:rPr>
          <w:b/>
          <w:i/>
        </w:rPr>
        <w:t>content in local languages</w:t>
      </w:r>
      <w:r w:rsidRPr="003E1BB8">
        <w:t xml:space="preserve"> along with foreign hits. Identifying the reason behind the issue regarding providing content in the local language considering the culture too Netflix in terms of strategic moves has </w:t>
      </w:r>
      <w:r w:rsidRPr="003E1BB8">
        <w:rPr>
          <w:b/>
          <w:i/>
        </w:rPr>
        <w:t>started incorporating the Bollywood content</w:t>
      </w:r>
      <w:r w:rsidRPr="003E1BB8">
        <w:t xml:space="preserve"> in their plan (Netflix, 2022). This has significantly addressed the reasons behind the need for content in local languages. However, Netflix had the strategy to target </w:t>
      </w:r>
      <w:r w:rsidRPr="003E1BB8">
        <w:rPr>
          <w:b/>
          <w:i/>
        </w:rPr>
        <w:t>well-off and educated</w:t>
      </w:r>
      <w:r w:rsidRPr="003E1BB8">
        <w:t xml:space="preserve"> customers who are comfortable watching the English content. Hence, initially, their targets were only the high-end customers. However, in order to capture the larger size of the market and gain a competitive advantage in the competitive market, the organisation has taken the strategy to incorporate the prime Bollywood content including several originals to attract a larger Indian clientele. Moreover, they have included an </w:t>
      </w:r>
      <w:r w:rsidRPr="003E1BB8">
        <w:rPr>
          <w:b/>
          <w:i/>
        </w:rPr>
        <w:t>extensive library</w:t>
      </w:r>
      <w:r w:rsidRPr="003E1BB8">
        <w:t xml:space="preserve"> of featured films, documentaries, anime, hit TV shows and more (Netflix, 2022). Here the combination of using reduction of the price of plans with larger variations of contents has developed to address the issue to minimise its impacts on their customer base.  </w:t>
      </w:r>
    </w:p>
    <w:p w14:paraId="6A223B74" w14:textId="5878B051" w:rsidR="0002772D" w:rsidRPr="003E1BB8" w:rsidRDefault="0002772D" w:rsidP="0002772D">
      <w:r w:rsidRPr="003E1BB8">
        <w:rPr>
          <w:b/>
          <w:i/>
        </w:rPr>
        <w:t>Limited use of the internet</w:t>
      </w:r>
      <w:r w:rsidRPr="003E1BB8">
        <w:t xml:space="preserve"> was a key issue for the organisation in its initial stage in the Indian market. Hence, the organisation has taken the strategic move considering the reasons identified with the help of the models and </w:t>
      </w:r>
      <w:r w:rsidRPr="003E1BB8">
        <w:rPr>
          <w:b/>
          <w:i/>
        </w:rPr>
        <w:t>streamed content in real-time</w:t>
      </w:r>
      <w:r w:rsidRPr="003E1BB8">
        <w:t xml:space="preserve"> so that the users do not face forced to wait for complete download and enjoy the content. Moreover, the organisation has </w:t>
      </w:r>
      <w:r w:rsidRPr="003E1BB8">
        <w:rPr>
          <w:b/>
          <w:i/>
        </w:rPr>
        <w:t>strategically used the growth of Jio</w:t>
      </w:r>
      <w:r w:rsidRPr="003E1BB8">
        <w:t xml:space="preserve"> in the Indian market. This is because in the last half of 2016 Jio has started providing high-speed internet service at the cheapest affordable price (</w:t>
      </w:r>
      <w:r w:rsidRPr="003E1BB8">
        <w:rPr>
          <w:shd w:val="clear" w:color="auto" w:fill="FFFFFF"/>
        </w:rPr>
        <w:t>Economic</w:t>
      </w:r>
      <w:r w:rsidR="00E7456F">
        <w:rPr>
          <w:shd w:val="clear" w:color="auto" w:fill="FFFFFF"/>
        </w:rPr>
        <w:t xml:space="preserve"> </w:t>
      </w:r>
      <w:r w:rsidRPr="003E1BB8">
        <w:rPr>
          <w:shd w:val="clear" w:color="auto" w:fill="FFFFFF"/>
        </w:rPr>
        <w:t>times, 2018)</w:t>
      </w:r>
      <w:r w:rsidRPr="003E1BB8">
        <w:t xml:space="preserve">. Hence, the </w:t>
      </w:r>
      <w:r w:rsidR="001658B1" w:rsidRPr="003E1BB8">
        <w:t>organisation strategically used this consequence by introducing their strategic plan with proper marketing so that the customers with free unlimited data at a low price can get attracted to their business and purchases</w:t>
      </w:r>
      <w:r w:rsidRPr="003E1BB8">
        <w:t xml:space="preserve"> their plans. This way the organisation has significantly taken strategic moves to manage the issue by addressing the key reasons. Moreover, recently Netflix has partnered with Jio for their mobile-only subscription in the case of post-paid connections (Choudhury, 2020). </w:t>
      </w:r>
    </w:p>
    <w:p w14:paraId="3E4FCCEC" w14:textId="46B9943D" w:rsidR="0002772D" w:rsidRPr="003E1BB8" w:rsidRDefault="0002772D" w:rsidP="0002772D">
      <w:r w:rsidRPr="003E1BB8">
        <w:lastRenderedPageBreak/>
        <w:t xml:space="preserve">Here based on the case study analysing the issues using the models it has been found that the issues regarding </w:t>
      </w:r>
      <w:r w:rsidRPr="003E1BB8">
        <w:rPr>
          <w:b/>
          <w:i/>
        </w:rPr>
        <w:t>employee retention</w:t>
      </w:r>
      <w:r w:rsidRPr="003E1BB8">
        <w:t xml:space="preserve"> is a key one and the basic reason behind this is the management of Netflix did not efficiently manage their employees. Moreover, they did not forcefully want to use ranking for the employees. Hence, to combat and manage the issue Netflix has significantly incorporated their strategic move by keeping the </w:t>
      </w:r>
      <w:r w:rsidRPr="003E1BB8">
        <w:rPr>
          <w:b/>
          <w:i/>
        </w:rPr>
        <w:t>highly effective and skilled employees</w:t>
      </w:r>
      <w:r w:rsidRPr="003E1BB8">
        <w:t xml:space="preserve"> so that managing the employees can be easy and the organisation can plan their further moves accordingly (Jobs. </w:t>
      </w:r>
      <w:r w:rsidR="00E7456F">
        <w:t>N</w:t>
      </w:r>
      <w:r w:rsidRPr="003E1BB8">
        <w:t xml:space="preserve">etflix, 2022). Here models and the identified reasons from this have deployed the strategic move of the organisation by highlighting the core issues so that the organisation can consider those implicate their strategic moves. Moreover, the organisation has significantly managed the </w:t>
      </w:r>
      <w:r w:rsidRPr="003E1BB8">
        <w:rPr>
          <w:b/>
          <w:i/>
        </w:rPr>
        <w:t>freedom and responsibilities</w:t>
      </w:r>
      <w:r w:rsidRPr="003E1BB8">
        <w:t xml:space="preserve"> for the organisation in the strategic move so that the organisation has created the scope of employee retention by proving proper balanced work-life and culture. </w:t>
      </w:r>
    </w:p>
    <w:p w14:paraId="16755646" w14:textId="77777777" w:rsidR="00B3258E" w:rsidRPr="003E1BB8" w:rsidRDefault="00B3258E" w:rsidP="00B3258E">
      <w:pPr>
        <w:pStyle w:val="Heading1"/>
      </w:pPr>
      <w:bookmarkStart w:id="5" w:name="_Toc102307197"/>
      <w:r w:rsidRPr="003E1BB8">
        <w:t>Demonstration of how competitive advantages were achieved by strategic management</w:t>
      </w:r>
      <w:bookmarkEnd w:id="5"/>
    </w:p>
    <w:p w14:paraId="2E7B7B6B" w14:textId="77777777" w:rsidR="00B3258E" w:rsidRPr="003E1BB8" w:rsidRDefault="00B3258E" w:rsidP="00B3258E">
      <w:r w:rsidRPr="003E1BB8">
        <w:t>The effective strategic management of Netflix helped the organisation successfully expand its business in India and gain a decent competitive advantage in the Indian entertainment market over its competitors. One of the major strategies of Netflix in the Indian market was keeping the price affordable to the standard of the Indian market. It is a well-known fact that India is a price-sensitive market</w:t>
      </w:r>
      <w:r w:rsidRPr="003E1BB8">
        <w:rPr>
          <w:shd w:val="clear" w:color="auto" w:fill="FFFFFF"/>
        </w:rPr>
        <w:t xml:space="preserve"> (</w:t>
      </w:r>
      <w:proofErr w:type="spellStart"/>
      <w:r w:rsidRPr="003E1BB8">
        <w:rPr>
          <w:shd w:val="clear" w:color="auto" w:fill="FFFFFF"/>
        </w:rPr>
        <w:t>Sharmelly</w:t>
      </w:r>
      <w:proofErr w:type="spellEnd"/>
      <w:r w:rsidRPr="003E1BB8">
        <w:rPr>
          <w:shd w:val="clear" w:color="auto" w:fill="FFFFFF"/>
        </w:rPr>
        <w:t xml:space="preserve"> and Ray, 2018)</w:t>
      </w:r>
      <w:r w:rsidRPr="003E1BB8">
        <w:t xml:space="preserve">. This strategy helped Netflix attract the attention of the mass of India. Due to the cheap price of the subscription, Netflix gained a substantial market share in the Indian entertainment market. It provided the organisation with a high level of competitive advantage. </w:t>
      </w:r>
    </w:p>
    <w:p w14:paraId="523A965B" w14:textId="51FC748B" w:rsidR="00B3258E" w:rsidRPr="003E1BB8" w:rsidRDefault="00B3258E" w:rsidP="00B3258E">
      <w:r w:rsidRPr="003E1BB8">
        <w:t>The mobile-only subscription plan of Netflix proved to be a great strategy for increasing its customer base. It was a major differentiation strategy adopted by Netflix, which provided them with an immense competitive advantage</w:t>
      </w:r>
      <w:r w:rsidRPr="003E1BB8">
        <w:rPr>
          <w:shd w:val="clear" w:color="auto" w:fill="FFFFFF"/>
        </w:rPr>
        <w:t xml:space="preserve"> (</w:t>
      </w:r>
      <w:proofErr w:type="spellStart"/>
      <w:r w:rsidRPr="003E1BB8">
        <w:rPr>
          <w:shd w:val="clear" w:color="auto" w:fill="FFFFFF"/>
        </w:rPr>
        <w:t>Sundaravel</w:t>
      </w:r>
      <w:proofErr w:type="spellEnd"/>
      <w:r w:rsidRPr="003E1BB8">
        <w:rPr>
          <w:shd w:val="clear" w:color="auto" w:fill="FFFFFF"/>
        </w:rPr>
        <w:t xml:space="preserve"> and </w:t>
      </w:r>
      <w:proofErr w:type="spellStart"/>
      <w:r w:rsidRPr="003E1BB8">
        <w:rPr>
          <w:shd w:val="clear" w:color="auto" w:fill="FFFFFF"/>
        </w:rPr>
        <w:t>Elangovan</w:t>
      </w:r>
      <w:proofErr w:type="spellEnd"/>
      <w:r w:rsidRPr="003E1BB8">
        <w:rPr>
          <w:shd w:val="clear" w:color="auto" w:fill="FFFFFF"/>
        </w:rPr>
        <w:t>, 2020)</w:t>
      </w:r>
      <w:r w:rsidRPr="003E1BB8">
        <w:t xml:space="preserve">. It came with a few restrictions but </w:t>
      </w:r>
      <w:r w:rsidR="00E7456F">
        <w:t>i</w:t>
      </w:r>
      <w:r w:rsidRPr="003E1BB8">
        <w:t xml:space="preserve">t could reach a large number of potential subscriber base than its competitors in the Indian market. This strategy pulled Netflix out of the high level of price competition among its competitors. Also, the pricing strategy of Netflix in India is designed in a way, that the price of one month of subscription to Netflix is almost equivalent to the price of a movie ticket. This </w:t>
      </w:r>
      <w:r w:rsidRPr="003E1BB8">
        <w:lastRenderedPageBreak/>
        <w:t xml:space="preserve">pricing strategy proved to be highly effective in the Indian market for gaining a massive market share. Also, the strategy of changing to a niche market did not let its market share down and effectively keep the premium pricing strategy. It was a major competitive advantage for the company over its competitors.  </w:t>
      </w:r>
    </w:p>
    <w:p w14:paraId="2CA6FCC6" w14:textId="77777777" w:rsidR="00B3258E" w:rsidRPr="003E1BB8" w:rsidRDefault="00B3258E" w:rsidP="00B3258E">
      <w:r w:rsidRPr="003E1BB8">
        <w:t>The strategy of using the cost-plus model also helped Netflix in achieving a high level of competitive advantage in the Indian entertainment market. The cost-plus pricing model can be defined as a simple strategy of pricing, where a fixed amount of cost is added for providing a unit of extra value</w:t>
      </w:r>
      <w:r w:rsidRPr="003E1BB8">
        <w:rPr>
          <w:shd w:val="clear" w:color="auto" w:fill="FFFFFF"/>
        </w:rPr>
        <w:t xml:space="preserve"> (</w:t>
      </w:r>
      <w:proofErr w:type="spellStart"/>
      <w:r w:rsidRPr="003E1BB8">
        <w:rPr>
          <w:shd w:val="clear" w:color="auto" w:fill="FFFFFF"/>
        </w:rPr>
        <w:t>Challoumis</w:t>
      </w:r>
      <w:proofErr w:type="spellEnd"/>
      <w:r w:rsidRPr="003E1BB8">
        <w:rPr>
          <w:shd w:val="clear" w:color="auto" w:fill="FFFFFF"/>
        </w:rPr>
        <w:t>, 2019)</w:t>
      </w:r>
      <w:r w:rsidRPr="003E1BB8">
        <w:t xml:space="preserve">.  It is a great strategy for increasing the consumer base, as everyone can get services as per their choice and affordability. This was a very convenient option for viewers of both normal content and Netflix original content. It helped Netflix in reaching every part of India, which was a significant competitive advantage for the company. The company also adopted a cost-reduction strategy in the market to gain the attraction of potential consumers. Due to intense pricing competition among the competitors of Netflix in the market, they could not use this strategy to attract new customers. It was a great psychological strategy that helped Netflix gain a decent competitive advantage over its competitors. </w:t>
      </w:r>
    </w:p>
    <w:p w14:paraId="1D3BF7FF" w14:textId="77777777" w:rsidR="00B3258E" w:rsidRPr="003E1BB8" w:rsidRDefault="00B3258E" w:rsidP="00B3258E">
      <w:r w:rsidRPr="003E1BB8">
        <w:t>The approach of Netflix to provide its customers with ad-free content proved to be a great strategy for gaining a competitive advantage in the Indian market. Ad-free content is preferred by the viewers for having a positive experience</w:t>
      </w:r>
      <w:r w:rsidRPr="003E1BB8">
        <w:rPr>
          <w:shd w:val="clear" w:color="auto" w:fill="FFFFFF"/>
        </w:rPr>
        <w:t xml:space="preserve"> (</w:t>
      </w:r>
      <w:proofErr w:type="spellStart"/>
      <w:r w:rsidRPr="003E1BB8">
        <w:rPr>
          <w:shd w:val="clear" w:color="auto" w:fill="FFFFFF"/>
        </w:rPr>
        <w:t>Despotakis</w:t>
      </w:r>
      <w:proofErr w:type="spellEnd"/>
      <w:r w:rsidRPr="003E1BB8">
        <w:rPr>
          <w:shd w:val="clear" w:color="auto" w:fill="FFFFFF"/>
        </w:rPr>
        <w:t>, Ravi and Srinivasan, 2021)</w:t>
      </w:r>
      <w:r w:rsidRPr="003E1BB8">
        <w:t xml:space="preserve">. Users are generally found to be unwilling to pay extra costs for ad-free content too. For that reason, this strategy of Netflix proved to help in gaining a high level of competitive advantage over its competitors. As Netflix did not get itself involved in the race for ad revenue, the company did not need to depend on it for increasing its profitability. The management of Netflix understood the user convenience and took it as one of the major differentiation strategies for providing its consumers with a positive user experience. It was well received by the Indian consumers too, which helped them achieve rapid growth in the market.    </w:t>
      </w:r>
    </w:p>
    <w:p w14:paraId="20A5B0BB" w14:textId="77777777" w:rsidR="00B3258E" w:rsidRPr="003E1BB8" w:rsidRDefault="00B3258E" w:rsidP="00B3258E">
      <w:r w:rsidRPr="003E1BB8">
        <w:t>Netflix also avoided mergers and acquisitions actively, which did not let their control go array. It helped the company in taking appropriate and quick decisions for providing customers more convenience or adopting new strategies for gaining quick expansion in the market. If controls are in the hand of a centralised body, the decision-making process gets faster</w:t>
      </w:r>
      <w:r w:rsidRPr="003E1BB8">
        <w:rPr>
          <w:shd w:val="clear" w:color="auto" w:fill="FFFFFF"/>
        </w:rPr>
        <w:t xml:space="preserve"> (Awan, </w:t>
      </w:r>
      <w:proofErr w:type="spellStart"/>
      <w:r w:rsidRPr="003E1BB8">
        <w:rPr>
          <w:shd w:val="clear" w:color="auto" w:fill="FFFFFF"/>
        </w:rPr>
        <w:t>Kraslawski</w:t>
      </w:r>
      <w:proofErr w:type="spellEnd"/>
      <w:r w:rsidRPr="003E1BB8">
        <w:rPr>
          <w:shd w:val="clear" w:color="auto" w:fill="FFFFFF"/>
        </w:rPr>
        <w:t xml:space="preserve"> and </w:t>
      </w:r>
      <w:proofErr w:type="spellStart"/>
      <w:r w:rsidRPr="003E1BB8">
        <w:rPr>
          <w:shd w:val="clear" w:color="auto" w:fill="FFFFFF"/>
        </w:rPr>
        <w:t>Huiskonen</w:t>
      </w:r>
      <w:proofErr w:type="spellEnd"/>
      <w:r w:rsidRPr="003E1BB8">
        <w:rPr>
          <w:shd w:val="clear" w:color="auto" w:fill="FFFFFF"/>
        </w:rPr>
        <w:t>, 2018)</w:t>
      </w:r>
      <w:r w:rsidRPr="003E1BB8">
        <w:t xml:space="preserve">. This factor provided a major competitive advantage to the company over its </w:t>
      </w:r>
      <w:r w:rsidRPr="003E1BB8">
        <w:lastRenderedPageBreak/>
        <w:t xml:space="preserve">competitors. Netflix is more flexible and adaptive as it has relatively less risk of internal conflict regarding the decision-making process. For this reason, this strategy can also be considered as a major contributor to the competitive advantage of the company.   </w:t>
      </w:r>
    </w:p>
    <w:p w14:paraId="0F79A72A" w14:textId="77777777" w:rsidR="00B3258E" w:rsidRPr="003E1BB8" w:rsidRDefault="00B3258E" w:rsidP="00B3258E">
      <w:r w:rsidRPr="003E1BB8">
        <w:t>The strategy of providing content in international languages as well as local languages was also a fruitful strategy for the company in gaining a decent competitive advantage over its competitors. About 88% of the urban population and only 3% of the rural population in India can speak English</w:t>
      </w:r>
      <w:r w:rsidRPr="003E1BB8">
        <w:rPr>
          <w:shd w:val="clear" w:color="auto" w:fill="FFFFFF"/>
        </w:rPr>
        <w:t xml:space="preserve"> (Statista. 2022)</w:t>
      </w:r>
      <w:r w:rsidRPr="003E1BB8">
        <w:t xml:space="preserve">. It shows that there are many people in India who use native languages. This factor was picked up by Netflix and used strategically by providing Bollywood content. It was a major competitive advantage of the company over its international competitors in the Indian entertainment market. </w:t>
      </w:r>
    </w:p>
    <w:p w14:paraId="490EB6B2" w14:textId="77777777" w:rsidR="00B3258E" w:rsidRPr="003E1BB8" w:rsidRDefault="00B3258E" w:rsidP="00B3258E">
      <w:r w:rsidRPr="003E1BB8">
        <w:t>Netflix also understood the nerve of its Indian consumers and provided a real-time streaming service. It provided the consumers with immense convenience, as they do not have to download the full content and exhaust their data packs. This strategy was a useful one for providing the company sustainable competitive advantage in the Indian market, as the users can control their usage of the data pack as per their convenience. Reliance Jio in India has a huge consumer base and it provided a fixed limit internet usage plan per day</w:t>
      </w:r>
      <w:r w:rsidRPr="003E1BB8">
        <w:rPr>
          <w:shd w:val="clear" w:color="auto" w:fill="FFFFFF"/>
        </w:rPr>
        <w:t xml:space="preserve"> (Mukherjee, 2019)</w:t>
      </w:r>
      <w:r w:rsidRPr="003E1BB8">
        <w:t xml:space="preserve">. For this reason, this strategy of Netflix proved to be more fruitful for letting its consumers use data on Netflix every day as per their choice. This factor also contributed to the competitive advantage of the company.    </w:t>
      </w:r>
    </w:p>
    <w:p w14:paraId="5483AC98" w14:textId="65A23DE9" w:rsidR="00B3258E" w:rsidRDefault="00B3258E" w:rsidP="00B3258E">
      <w:r w:rsidRPr="003E1BB8">
        <w:t xml:space="preserve">The organisational culture of Netflix also helped the company immensely in achieving efficiency in its operations, which lead to the company achieving a sustainable competitive advantage in the market. The strategy of Netflix of keeping the highly effective people for its operations increased the productivity of the organisation to a great degree. It helped the company achieve rapid growth in the Indian entertainment market with ease. </w:t>
      </w:r>
    </w:p>
    <w:p w14:paraId="1C2DFA00" w14:textId="2ADC8A1F" w:rsidR="00E13725" w:rsidRDefault="00E13725" w:rsidP="00B3258E"/>
    <w:p w14:paraId="69ABA2F9" w14:textId="77777777" w:rsidR="00E13725" w:rsidRPr="003E1BB8" w:rsidRDefault="00E13725" w:rsidP="00B3258E"/>
    <w:p w14:paraId="5A812C91" w14:textId="77777777" w:rsidR="0002772D" w:rsidRPr="003E1BB8" w:rsidRDefault="0002772D" w:rsidP="0002772D">
      <w:pPr>
        <w:pStyle w:val="Heading1"/>
      </w:pPr>
      <w:bookmarkStart w:id="6" w:name="_Toc102307198"/>
      <w:r w:rsidRPr="003E1BB8">
        <w:lastRenderedPageBreak/>
        <w:t>Conclusion</w:t>
      </w:r>
      <w:bookmarkEnd w:id="6"/>
    </w:p>
    <w:p w14:paraId="28979F5A" w14:textId="77777777" w:rsidR="0002772D" w:rsidRPr="003E1BB8" w:rsidRDefault="0002772D" w:rsidP="0002772D">
      <w:r w:rsidRPr="003E1BB8">
        <w:t xml:space="preserve">The report has discussed the strategic management of Netflix. Here the internal and external analysis has been performed using </w:t>
      </w:r>
      <w:r w:rsidRPr="00636F89">
        <w:rPr>
          <w:color w:val="000000" w:themeColor="text1"/>
        </w:rPr>
        <w:t>SWOT analysis</w:t>
      </w:r>
      <w:r w:rsidRPr="003E1BB8">
        <w:t xml:space="preserve"> from which the innovative and quality content has been identified as a key strength and the restriction in copyrights, poor customer service and employee relations are identified as weaknesses that are leading reasons to develop opportunity and threats. The external analysis has been done using PESTLE and Porter's five forces analysis. From the external analysis, the highly competitive market and the strategic moves which are developing obstacles have been identified here. Afterwards, based on the analysis and the case study the key issues have been identified. The issues include pricing of content, high competition, providing content in local languages, limited use of the internet and employee retention. </w:t>
      </w:r>
    </w:p>
    <w:p w14:paraId="5BC91004" w14:textId="77777777" w:rsidR="0002772D" w:rsidRPr="003E1BB8" w:rsidRDefault="0002772D" w:rsidP="0002772D">
      <w:r w:rsidRPr="003E1BB8">
        <w:t xml:space="preserve">From the analysis of the issues using the models, the key reasons behind the development of issues have been identified which include several key strategic values that the organisation has maintained from the initial stage and the adverse market condition. Hence, based on the identified reasons the strategic development of the organisation has been discussed where the taken strategies are highlighted which have been taken by the organisation to address the identified issue and overcome the challenges. The identified strategies include reduction of plan price, use of the cost-plus model, maintaining transparency, not using advertisements, avoiding merger and acquisition, the inclusion of Bollywood content with a huge variety, use of growth period of Jio, skilled employee recruitment and maintenance of freedom as well as responsibility in employee management culture. Lastly, the competitive advantage achieved by Netflix sings the strategies has been discussed here. As a whole, it can be concluded that Netflix has taken several strategic moves to stay out of the curve. </w:t>
      </w:r>
    </w:p>
    <w:p w14:paraId="4B785EDE" w14:textId="77777777" w:rsidR="00B3258E" w:rsidRPr="003E1BB8" w:rsidRDefault="00B3258E" w:rsidP="00AE7FB4"/>
    <w:p w14:paraId="63DC3653" w14:textId="77777777" w:rsidR="008E2331" w:rsidRPr="003E1BB8" w:rsidRDefault="00B3258E">
      <w:pPr>
        <w:spacing w:line="276" w:lineRule="auto"/>
        <w:jc w:val="left"/>
      </w:pPr>
      <w:r w:rsidRPr="003E1BB8">
        <w:br w:type="page"/>
      </w:r>
    </w:p>
    <w:p w14:paraId="121CF987" w14:textId="77777777" w:rsidR="00402359" w:rsidRPr="003E1BB8" w:rsidRDefault="00B3258E" w:rsidP="00541596">
      <w:pPr>
        <w:pStyle w:val="Heading1"/>
      </w:pPr>
      <w:bookmarkStart w:id="7" w:name="_Toc102307199"/>
      <w:r w:rsidRPr="003E1BB8">
        <w:lastRenderedPageBreak/>
        <w:t>Reference list</w:t>
      </w:r>
      <w:bookmarkEnd w:id="7"/>
    </w:p>
    <w:p w14:paraId="7C9D6EAE" w14:textId="77777777" w:rsidR="001658B1" w:rsidRPr="003E1BB8" w:rsidRDefault="001658B1">
      <w:proofErr w:type="spellStart"/>
      <w:r w:rsidRPr="003E1BB8">
        <w:t>Agarwala</w:t>
      </w:r>
      <w:proofErr w:type="spellEnd"/>
      <w:r w:rsidRPr="003E1BB8">
        <w:t xml:space="preserve">, R. and </w:t>
      </w:r>
      <w:proofErr w:type="spellStart"/>
      <w:r w:rsidRPr="003E1BB8">
        <w:t>Saha</w:t>
      </w:r>
      <w:proofErr w:type="spellEnd"/>
      <w:r w:rsidRPr="003E1BB8">
        <w:t>, S., 2018. The employment relationship and movement strategies among domestic workers in India. </w:t>
      </w:r>
      <w:r w:rsidRPr="003E1BB8">
        <w:rPr>
          <w:i/>
          <w:iCs/>
        </w:rPr>
        <w:t>Critical Sociology</w:t>
      </w:r>
      <w:r w:rsidRPr="003E1BB8">
        <w:t>, </w:t>
      </w:r>
      <w:r w:rsidRPr="003E1BB8">
        <w:rPr>
          <w:i/>
          <w:iCs/>
        </w:rPr>
        <w:t>44</w:t>
      </w:r>
      <w:r w:rsidRPr="003E1BB8">
        <w:t>(7-8), pp.1207-1223.</w:t>
      </w:r>
    </w:p>
    <w:p w14:paraId="3EAC03B8" w14:textId="77777777" w:rsidR="001658B1" w:rsidRPr="003E1BB8" w:rsidRDefault="001658B1" w:rsidP="00B3258E">
      <w:pPr>
        <w:rPr>
          <w:shd w:val="clear" w:color="auto" w:fill="FFFFFF"/>
        </w:rPr>
      </w:pPr>
      <w:r w:rsidRPr="003E1BB8">
        <w:rPr>
          <w:shd w:val="clear" w:color="auto" w:fill="FFFFFF"/>
        </w:rPr>
        <w:t xml:space="preserve">Awan, U., </w:t>
      </w:r>
      <w:proofErr w:type="spellStart"/>
      <w:r w:rsidRPr="003E1BB8">
        <w:rPr>
          <w:shd w:val="clear" w:color="auto" w:fill="FFFFFF"/>
        </w:rPr>
        <w:t>Kraslawski</w:t>
      </w:r>
      <w:proofErr w:type="spellEnd"/>
      <w:r w:rsidRPr="003E1BB8">
        <w:rPr>
          <w:shd w:val="clear" w:color="auto" w:fill="FFFFFF"/>
        </w:rPr>
        <w:t xml:space="preserve">, A. and </w:t>
      </w:r>
      <w:proofErr w:type="spellStart"/>
      <w:r w:rsidRPr="003E1BB8">
        <w:rPr>
          <w:shd w:val="clear" w:color="auto" w:fill="FFFFFF"/>
        </w:rPr>
        <w:t>Huiskonen</w:t>
      </w:r>
      <w:proofErr w:type="spellEnd"/>
      <w:r w:rsidRPr="003E1BB8">
        <w:rPr>
          <w:shd w:val="clear" w:color="auto" w:fill="FFFFFF"/>
        </w:rPr>
        <w:t>, J., 2018. Buyer-supplier relationship on social sustainability: Moderation analysis of cultural intelligence. </w:t>
      </w:r>
      <w:r w:rsidRPr="003E1BB8">
        <w:rPr>
          <w:i/>
          <w:iCs/>
          <w:shd w:val="clear" w:color="auto" w:fill="FFFFFF"/>
        </w:rPr>
        <w:t>Cogent Business &amp; Management</w:t>
      </w:r>
      <w:r w:rsidRPr="003E1BB8">
        <w:rPr>
          <w:shd w:val="clear" w:color="auto" w:fill="FFFFFF"/>
        </w:rPr>
        <w:t>, </w:t>
      </w:r>
      <w:r w:rsidRPr="003E1BB8">
        <w:rPr>
          <w:i/>
          <w:iCs/>
          <w:shd w:val="clear" w:color="auto" w:fill="FFFFFF"/>
        </w:rPr>
        <w:t>5</w:t>
      </w:r>
      <w:r w:rsidRPr="003E1BB8">
        <w:rPr>
          <w:shd w:val="clear" w:color="auto" w:fill="FFFFFF"/>
        </w:rPr>
        <w:t>(1), p.1429346.</w:t>
      </w:r>
    </w:p>
    <w:p w14:paraId="68178315" w14:textId="77777777" w:rsidR="001658B1" w:rsidRPr="003E1BB8" w:rsidRDefault="001658B1">
      <w:r w:rsidRPr="003E1BB8">
        <w:t xml:space="preserve">Bennett, J.E., Tamura-Wicks, H., Parks, R.M., Burnett, R.T., Pope III, C.A., </w:t>
      </w:r>
      <w:proofErr w:type="spellStart"/>
      <w:r w:rsidRPr="003E1BB8">
        <w:t>Bechle</w:t>
      </w:r>
      <w:proofErr w:type="spellEnd"/>
      <w:r w:rsidRPr="003E1BB8">
        <w:t xml:space="preserve">, M.J., Marshall, J.D., </w:t>
      </w:r>
      <w:proofErr w:type="spellStart"/>
      <w:r w:rsidRPr="003E1BB8">
        <w:t>Danaei</w:t>
      </w:r>
      <w:proofErr w:type="spellEnd"/>
      <w:r w:rsidRPr="003E1BB8">
        <w:t xml:space="preserve">, G. and </w:t>
      </w:r>
      <w:proofErr w:type="spellStart"/>
      <w:r w:rsidRPr="003E1BB8">
        <w:t>Ezzati</w:t>
      </w:r>
      <w:proofErr w:type="spellEnd"/>
      <w:r w:rsidRPr="003E1BB8">
        <w:t>, M., 2019. Particulate matter air pollution and national and county life expectancy loss in the USA: A spatiotemporal analysis. </w:t>
      </w:r>
      <w:proofErr w:type="spellStart"/>
      <w:r w:rsidRPr="003E1BB8">
        <w:rPr>
          <w:i/>
          <w:iCs/>
        </w:rPr>
        <w:t>PLoS</w:t>
      </w:r>
      <w:proofErr w:type="spellEnd"/>
      <w:r w:rsidRPr="003E1BB8">
        <w:rPr>
          <w:i/>
          <w:iCs/>
        </w:rPr>
        <w:t xml:space="preserve"> medicine</w:t>
      </w:r>
      <w:r w:rsidRPr="003E1BB8">
        <w:t>, </w:t>
      </w:r>
      <w:r w:rsidRPr="003E1BB8">
        <w:rPr>
          <w:i/>
          <w:iCs/>
        </w:rPr>
        <w:t>16</w:t>
      </w:r>
      <w:r w:rsidRPr="003E1BB8">
        <w:t>(7), p.e1002856.</w:t>
      </w:r>
    </w:p>
    <w:p w14:paraId="690CA347" w14:textId="77777777" w:rsidR="001658B1" w:rsidRPr="003E1BB8" w:rsidRDefault="001658B1" w:rsidP="009733EC">
      <w:pPr>
        <w:rPr>
          <w:rStyle w:val="selectable"/>
          <w:rFonts w:cs="Times New Roman"/>
          <w:color w:val="000000"/>
          <w:szCs w:val="24"/>
          <w:shd w:val="clear" w:color="auto" w:fill="FFFFFF"/>
        </w:rPr>
      </w:pPr>
      <w:r w:rsidRPr="003E1BB8">
        <w:rPr>
          <w:rStyle w:val="selectable"/>
          <w:rFonts w:cs="Times New Roman"/>
          <w:color w:val="000000"/>
          <w:szCs w:val="24"/>
          <w:shd w:val="clear" w:color="auto" w:fill="FFFFFF"/>
        </w:rPr>
        <w:t>Bollywood, N., 2022. </w:t>
      </w:r>
      <w:r w:rsidRPr="003E1BB8">
        <w:rPr>
          <w:rStyle w:val="selectable"/>
          <w:rFonts w:cs="Times New Roman"/>
          <w:i/>
          <w:iCs/>
          <w:color w:val="000000"/>
          <w:szCs w:val="24"/>
          <w:shd w:val="clear" w:color="auto" w:fill="FFFFFF"/>
        </w:rPr>
        <w:t>Netflix Goes to Bollywood | MIT Sloan</w:t>
      </w:r>
      <w:r w:rsidRPr="003E1BB8">
        <w:rPr>
          <w:rStyle w:val="selectable"/>
          <w:rFonts w:cs="Times New Roman"/>
          <w:color w:val="000000"/>
          <w:szCs w:val="24"/>
          <w:shd w:val="clear" w:color="auto" w:fill="FFFFFF"/>
        </w:rPr>
        <w:t xml:space="preserve">. [online] MIT Sloan. Available at: </w:t>
      </w:r>
      <w:r w:rsidRPr="00F76453">
        <w:rPr>
          <w:rStyle w:val="selectable"/>
          <w:rFonts w:cs="Times New Roman"/>
          <w:color w:val="1F497D" w:themeColor="text2"/>
          <w:szCs w:val="24"/>
          <w:shd w:val="clear" w:color="auto" w:fill="FFFFFF"/>
        </w:rPr>
        <w:t>&lt;https://mitsloan.mit.edu/teaching-resources-library/netflix-goes-to-bollywood#:~:text=Set%20in%20April%202020%2C%20the,on%20demand%20(SVOD)%20provider.&gt;</w:t>
      </w:r>
      <w:r w:rsidRPr="003E1BB8">
        <w:rPr>
          <w:rStyle w:val="selectable"/>
          <w:rFonts w:cs="Times New Roman"/>
          <w:color w:val="000000"/>
          <w:szCs w:val="24"/>
          <w:shd w:val="clear" w:color="auto" w:fill="FFFFFF"/>
        </w:rPr>
        <w:t xml:space="preserve"> [Accessed 19 April 2022]. </w:t>
      </w:r>
    </w:p>
    <w:p w14:paraId="24E0D527" w14:textId="77777777" w:rsidR="001658B1" w:rsidRPr="003E1BB8" w:rsidRDefault="001658B1">
      <w:proofErr w:type="spellStart"/>
      <w:r w:rsidRPr="003E1BB8">
        <w:t>Budzinski</w:t>
      </w:r>
      <w:proofErr w:type="spellEnd"/>
      <w:r w:rsidRPr="003E1BB8">
        <w:t xml:space="preserve">, O., </w:t>
      </w:r>
      <w:proofErr w:type="spellStart"/>
      <w:r w:rsidRPr="003E1BB8">
        <w:t>Gaenssle</w:t>
      </w:r>
      <w:proofErr w:type="spellEnd"/>
      <w:r w:rsidRPr="003E1BB8">
        <w:t xml:space="preserve">, S. and </w:t>
      </w:r>
      <w:proofErr w:type="spellStart"/>
      <w:r w:rsidRPr="003E1BB8">
        <w:t>Lindstädt-Dreusicke</w:t>
      </w:r>
      <w:proofErr w:type="spellEnd"/>
      <w:r w:rsidRPr="003E1BB8">
        <w:t xml:space="preserve">, N., 2021. The battle of YouTube, TV and Netflix: an empirical analysis of competition in </w:t>
      </w:r>
      <w:proofErr w:type="spellStart"/>
      <w:r w:rsidRPr="003E1BB8">
        <w:t>audiovisual</w:t>
      </w:r>
      <w:proofErr w:type="spellEnd"/>
      <w:r w:rsidRPr="003E1BB8">
        <w:t xml:space="preserve"> media markets. </w:t>
      </w:r>
      <w:r w:rsidRPr="003E1BB8">
        <w:rPr>
          <w:i/>
          <w:iCs/>
        </w:rPr>
        <w:t>SN Business &amp; Economics</w:t>
      </w:r>
      <w:r w:rsidRPr="003E1BB8">
        <w:t>, </w:t>
      </w:r>
      <w:r w:rsidRPr="003E1BB8">
        <w:rPr>
          <w:i/>
          <w:iCs/>
        </w:rPr>
        <w:t>1</w:t>
      </w:r>
      <w:r w:rsidRPr="003E1BB8">
        <w:t>(9), pp.1-26.</w:t>
      </w:r>
    </w:p>
    <w:p w14:paraId="605E0465" w14:textId="77777777" w:rsidR="001658B1" w:rsidRPr="003E1BB8" w:rsidRDefault="001658B1">
      <w:r w:rsidRPr="003E1BB8">
        <w:t xml:space="preserve">Carothers, T. and </w:t>
      </w:r>
      <w:proofErr w:type="spellStart"/>
      <w:r w:rsidRPr="003E1BB8">
        <w:t>O'Donohue</w:t>
      </w:r>
      <w:proofErr w:type="spellEnd"/>
      <w:r w:rsidRPr="003E1BB8">
        <w:t>, A. eds., 2019. </w:t>
      </w:r>
      <w:r w:rsidRPr="003E1BB8">
        <w:rPr>
          <w:i/>
          <w:iCs/>
        </w:rPr>
        <w:t>Democracies divided: The global challenge of political polarization</w:t>
      </w:r>
      <w:r w:rsidRPr="003E1BB8">
        <w:t>. Brookings Institution Press.</w:t>
      </w:r>
    </w:p>
    <w:p w14:paraId="11DB7E9F" w14:textId="77777777" w:rsidR="001658B1" w:rsidRPr="003E1BB8" w:rsidRDefault="001658B1" w:rsidP="0002772D">
      <w:pPr>
        <w:rPr>
          <w:shd w:val="clear" w:color="auto" w:fill="FFFFFF"/>
        </w:rPr>
      </w:pPr>
      <w:r w:rsidRPr="003E1BB8">
        <w:t xml:space="preserve">Castillo, M. 2018. </w:t>
      </w:r>
      <w:r w:rsidRPr="003E1BB8">
        <w:rPr>
          <w:i/>
        </w:rPr>
        <w:t xml:space="preserve">Netflix tries a different model for TV shows, paying more up front but keeping more later on big hits, insiders say. </w:t>
      </w:r>
      <w:r w:rsidRPr="003E1BB8">
        <w:rPr>
          <w:shd w:val="clear" w:color="auto" w:fill="FFFFFF"/>
        </w:rPr>
        <w:t xml:space="preserve"> [online] Available at: </w:t>
      </w:r>
      <w:r w:rsidRPr="00F76453">
        <w:rPr>
          <w:color w:val="1F497D" w:themeColor="text2"/>
          <w:shd w:val="clear" w:color="auto" w:fill="FFFFFF"/>
        </w:rPr>
        <w:t>&lt;https://www.cnbc.com/2018/08/15/netflix-cost-plus-model-tv-shows-revenue-upside.html#:~:text=Netflix%20buys%20shows%20at%20a,to%2070%20percent%20of%20production&gt;</w:t>
      </w:r>
      <w:r w:rsidRPr="003E1BB8">
        <w:rPr>
          <w:shd w:val="clear" w:color="auto" w:fill="FFFFFF"/>
        </w:rPr>
        <w:t xml:space="preserve"> [Accessed 19 April 2022].</w:t>
      </w:r>
    </w:p>
    <w:p w14:paraId="2C954AC4" w14:textId="77777777" w:rsidR="001658B1" w:rsidRPr="003E1BB8" w:rsidRDefault="001658B1" w:rsidP="00B3258E">
      <w:pPr>
        <w:rPr>
          <w:shd w:val="clear" w:color="auto" w:fill="FFFFFF"/>
        </w:rPr>
      </w:pPr>
      <w:proofErr w:type="spellStart"/>
      <w:r w:rsidRPr="003E1BB8">
        <w:rPr>
          <w:shd w:val="clear" w:color="auto" w:fill="FFFFFF"/>
        </w:rPr>
        <w:t>Challoumis</w:t>
      </w:r>
      <w:proofErr w:type="spellEnd"/>
      <w:r w:rsidRPr="003E1BB8">
        <w:rPr>
          <w:shd w:val="clear" w:color="auto" w:fill="FFFFFF"/>
        </w:rPr>
        <w:t>, C., 2019. Transfer pricing methods for services and the policy of fixed length principle. </w:t>
      </w:r>
      <w:r w:rsidRPr="003E1BB8">
        <w:rPr>
          <w:i/>
          <w:iCs/>
          <w:shd w:val="clear" w:color="auto" w:fill="FFFFFF"/>
        </w:rPr>
        <w:t>Economics and Business</w:t>
      </w:r>
      <w:r w:rsidRPr="003E1BB8">
        <w:rPr>
          <w:shd w:val="clear" w:color="auto" w:fill="FFFFFF"/>
        </w:rPr>
        <w:t>, </w:t>
      </w:r>
      <w:r w:rsidRPr="003E1BB8">
        <w:rPr>
          <w:i/>
          <w:iCs/>
          <w:shd w:val="clear" w:color="auto" w:fill="FFFFFF"/>
        </w:rPr>
        <w:t>33</w:t>
      </w:r>
      <w:r w:rsidRPr="003E1BB8">
        <w:rPr>
          <w:shd w:val="clear" w:color="auto" w:fill="FFFFFF"/>
        </w:rPr>
        <w:t>(1), pp.222-232.</w:t>
      </w:r>
    </w:p>
    <w:p w14:paraId="76621319" w14:textId="77777777" w:rsidR="001658B1" w:rsidRPr="003E1BB8" w:rsidRDefault="001658B1" w:rsidP="0002772D">
      <w:pPr>
        <w:rPr>
          <w:shd w:val="clear" w:color="auto" w:fill="FFFFFF"/>
        </w:rPr>
      </w:pPr>
      <w:r w:rsidRPr="003E1BB8">
        <w:lastRenderedPageBreak/>
        <w:t xml:space="preserve">Choudhury, S. 2020. </w:t>
      </w:r>
      <w:r w:rsidRPr="003E1BB8">
        <w:rPr>
          <w:i/>
        </w:rPr>
        <w:t xml:space="preserve">Netflix bets big on Asia as it sees ‘significant potential’ in these markets. </w:t>
      </w:r>
      <w:r w:rsidRPr="003E1BB8">
        <w:rPr>
          <w:shd w:val="clear" w:color="auto" w:fill="FFFFFF"/>
        </w:rPr>
        <w:t xml:space="preserve"> [online] Available at: </w:t>
      </w:r>
      <w:r w:rsidRPr="00F76453">
        <w:rPr>
          <w:color w:val="1F497D" w:themeColor="text2"/>
          <w:shd w:val="clear" w:color="auto" w:fill="FFFFFF"/>
        </w:rPr>
        <w:t>&lt;https://www.cnbc.com/2020/11/09/netflix-nflx-its-strategy-in-asian-markets-like-india-indonesia.html&gt;</w:t>
      </w:r>
      <w:r w:rsidRPr="003E1BB8">
        <w:rPr>
          <w:shd w:val="clear" w:color="auto" w:fill="FFFFFF"/>
        </w:rPr>
        <w:t xml:space="preserve"> [Accessed 19 April 2022].</w:t>
      </w:r>
    </w:p>
    <w:p w14:paraId="2B839461" w14:textId="77777777" w:rsidR="001658B1" w:rsidRPr="003E1BB8" w:rsidRDefault="001658B1" w:rsidP="00AE7FB4">
      <w:pPr>
        <w:rPr>
          <w:shd w:val="clear" w:color="auto" w:fill="FFFFFF"/>
        </w:rPr>
      </w:pPr>
      <w:proofErr w:type="spellStart"/>
      <w:r w:rsidRPr="003E1BB8">
        <w:rPr>
          <w:shd w:val="clear" w:color="auto" w:fill="FFFFFF"/>
        </w:rPr>
        <w:t>Choursia</w:t>
      </w:r>
      <w:proofErr w:type="spellEnd"/>
      <w:r w:rsidRPr="003E1BB8">
        <w:rPr>
          <w:shd w:val="clear" w:color="auto" w:fill="FFFFFF"/>
        </w:rPr>
        <w:t xml:space="preserve">, M., 2020. </w:t>
      </w:r>
      <w:r w:rsidRPr="003E1BB8">
        <w:t>Bollywood Actors and Web Series a Study on the Trend of Bollywood Actors Appearing in Web Series.</w:t>
      </w:r>
      <w:r w:rsidRPr="003E1BB8">
        <w:rPr>
          <w:shd w:val="clear" w:color="auto" w:fill="FFFFFF"/>
        </w:rPr>
        <w:t> </w:t>
      </w:r>
      <w:proofErr w:type="spellStart"/>
      <w:r w:rsidRPr="003E1BB8">
        <w:rPr>
          <w:i/>
          <w:iCs/>
          <w:shd w:val="clear" w:color="auto" w:fill="FFFFFF"/>
        </w:rPr>
        <w:t>PalArch's</w:t>
      </w:r>
      <w:proofErr w:type="spellEnd"/>
      <w:r w:rsidRPr="003E1BB8">
        <w:rPr>
          <w:i/>
          <w:iCs/>
          <w:shd w:val="clear" w:color="auto" w:fill="FFFFFF"/>
        </w:rPr>
        <w:t xml:space="preserve"> Journal of Archaeology of Egypt/Egyptology</w:t>
      </w:r>
      <w:r w:rsidRPr="003E1BB8">
        <w:rPr>
          <w:shd w:val="clear" w:color="auto" w:fill="FFFFFF"/>
        </w:rPr>
        <w:t>, </w:t>
      </w:r>
      <w:r w:rsidRPr="003E1BB8">
        <w:rPr>
          <w:i/>
          <w:iCs/>
          <w:shd w:val="clear" w:color="auto" w:fill="FFFFFF"/>
        </w:rPr>
        <w:t>17</w:t>
      </w:r>
      <w:r w:rsidRPr="003E1BB8">
        <w:rPr>
          <w:shd w:val="clear" w:color="auto" w:fill="FFFFFF"/>
        </w:rPr>
        <w:t>(6), pp.2100-2108.</w:t>
      </w:r>
    </w:p>
    <w:p w14:paraId="71E00F19" w14:textId="77777777" w:rsidR="001658B1" w:rsidRPr="003E1BB8" w:rsidRDefault="001658B1" w:rsidP="0002772D">
      <w:pPr>
        <w:rPr>
          <w:shd w:val="clear" w:color="auto" w:fill="FFFFFF"/>
        </w:rPr>
      </w:pPr>
      <w:r w:rsidRPr="003E1BB8">
        <w:t xml:space="preserve">Cornish, C. and Nicolaou, A. 2022. </w:t>
      </w:r>
      <w:r w:rsidRPr="003E1BB8">
        <w:rPr>
          <w:i/>
        </w:rPr>
        <w:t xml:space="preserve">Netflix struggles with ambitions in India. </w:t>
      </w:r>
      <w:r w:rsidRPr="003E1BB8">
        <w:rPr>
          <w:shd w:val="clear" w:color="auto" w:fill="FFFFFF"/>
        </w:rPr>
        <w:t xml:space="preserve"> [online] Available at</w:t>
      </w:r>
      <w:r w:rsidRPr="00F76453">
        <w:rPr>
          <w:color w:val="1F497D" w:themeColor="text2"/>
          <w:shd w:val="clear" w:color="auto" w:fill="FFFFFF"/>
        </w:rPr>
        <w:t>: &lt;https://www.ft.com/content/47ade68f-c7b4-4db6-961a-720456ece68a&gt;</w:t>
      </w:r>
      <w:r w:rsidRPr="003E1BB8">
        <w:rPr>
          <w:shd w:val="clear" w:color="auto" w:fill="FFFFFF"/>
        </w:rPr>
        <w:t xml:space="preserve"> [Accessed 19 April 2022].</w:t>
      </w:r>
    </w:p>
    <w:p w14:paraId="3BB02553" w14:textId="77777777" w:rsidR="001658B1" w:rsidRPr="003E1BB8" w:rsidRDefault="001658B1" w:rsidP="00B3258E">
      <w:pPr>
        <w:rPr>
          <w:shd w:val="clear" w:color="auto" w:fill="FFFFFF"/>
        </w:rPr>
      </w:pPr>
      <w:proofErr w:type="spellStart"/>
      <w:r w:rsidRPr="003E1BB8">
        <w:rPr>
          <w:shd w:val="clear" w:color="auto" w:fill="FFFFFF"/>
        </w:rPr>
        <w:t>Despotakis</w:t>
      </w:r>
      <w:proofErr w:type="spellEnd"/>
      <w:r w:rsidRPr="003E1BB8">
        <w:rPr>
          <w:shd w:val="clear" w:color="auto" w:fill="FFFFFF"/>
        </w:rPr>
        <w:t>, S., Ravi, R. and Srinivasan, K., 2021. The beneficial effects of ad blockers. </w:t>
      </w:r>
      <w:r w:rsidRPr="003E1BB8">
        <w:rPr>
          <w:i/>
          <w:iCs/>
          <w:shd w:val="clear" w:color="auto" w:fill="FFFFFF"/>
        </w:rPr>
        <w:t>Management Science</w:t>
      </w:r>
      <w:r w:rsidRPr="003E1BB8">
        <w:rPr>
          <w:shd w:val="clear" w:color="auto" w:fill="FFFFFF"/>
        </w:rPr>
        <w:t>, </w:t>
      </w:r>
      <w:r w:rsidRPr="003E1BB8">
        <w:rPr>
          <w:i/>
          <w:iCs/>
          <w:shd w:val="clear" w:color="auto" w:fill="FFFFFF"/>
        </w:rPr>
        <w:t>67</w:t>
      </w:r>
      <w:r w:rsidRPr="003E1BB8">
        <w:rPr>
          <w:shd w:val="clear" w:color="auto" w:fill="FFFFFF"/>
        </w:rPr>
        <w:t>(4), pp.2096-2125.</w:t>
      </w:r>
    </w:p>
    <w:p w14:paraId="6F94A2B6" w14:textId="77777777" w:rsidR="001658B1" w:rsidRPr="003E1BB8" w:rsidRDefault="001658B1" w:rsidP="0002772D">
      <w:pPr>
        <w:rPr>
          <w:shd w:val="clear" w:color="auto" w:fill="FFFFFF"/>
        </w:rPr>
      </w:pPr>
      <w:r w:rsidRPr="003E1BB8">
        <w:rPr>
          <w:shd w:val="clear" w:color="auto" w:fill="FFFFFF"/>
        </w:rPr>
        <w:t>Economictimes.com, 2018.</w:t>
      </w:r>
      <w:r w:rsidRPr="003E1BB8">
        <w:rPr>
          <w:i/>
        </w:rPr>
        <w:t xml:space="preserve"> Jio's entry led to $10 billion annual savings for India: Report.</w:t>
      </w:r>
      <w:r w:rsidRPr="003E1BB8">
        <w:rPr>
          <w:shd w:val="clear" w:color="auto" w:fill="FFFFFF"/>
        </w:rPr>
        <w:t xml:space="preserve"> [online] Available at: </w:t>
      </w:r>
      <w:r w:rsidRPr="00F76453">
        <w:rPr>
          <w:color w:val="1F497D" w:themeColor="text2"/>
          <w:shd w:val="clear" w:color="auto" w:fill="FFFFFF"/>
        </w:rPr>
        <w:t>&lt;https://m.economictimes.com/tech/internet/jios-entry-led-to-10-billion-annual-savings-for-india-report/articleshow/63637786.cms&gt;</w:t>
      </w:r>
      <w:r w:rsidRPr="003E1BB8">
        <w:rPr>
          <w:shd w:val="clear" w:color="auto" w:fill="FFFFFF"/>
        </w:rPr>
        <w:t xml:space="preserve"> [Accessed 19 April 2022].</w:t>
      </w:r>
    </w:p>
    <w:p w14:paraId="34331DD9" w14:textId="77777777" w:rsidR="001658B1" w:rsidRPr="003E1BB8" w:rsidRDefault="001658B1" w:rsidP="00AE7FB4">
      <w:pPr>
        <w:rPr>
          <w:shd w:val="clear" w:color="auto" w:fill="FFFFFF"/>
        </w:rPr>
      </w:pPr>
      <w:r w:rsidRPr="003E1BB8">
        <w:rPr>
          <w:shd w:val="clear" w:color="auto" w:fill="FFFFFF"/>
        </w:rPr>
        <w:t>Foxman, M., 2020. Ramon Lobato, Netflix Nations: The Geography of Digital Distribution. </w:t>
      </w:r>
      <w:r w:rsidRPr="003E1BB8">
        <w:rPr>
          <w:i/>
          <w:iCs/>
          <w:shd w:val="clear" w:color="auto" w:fill="FFFFFF"/>
        </w:rPr>
        <w:t>International Journal of Communication</w:t>
      </w:r>
      <w:r w:rsidRPr="003E1BB8">
        <w:rPr>
          <w:shd w:val="clear" w:color="auto" w:fill="FFFFFF"/>
        </w:rPr>
        <w:t>, </w:t>
      </w:r>
      <w:r w:rsidRPr="003E1BB8">
        <w:rPr>
          <w:i/>
          <w:iCs/>
          <w:shd w:val="clear" w:color="auto" w:fill="FFFFFF"/>
        </w:rPr>
        <w:t>14</w:t>
      </w:r>
      <w:r w:rsidRPr="003E1BB8">
        <w:rPr>
          <w:shd w:val="clear" w:color="auto" w:fill="FFFFFF"/>
        </w:rPr>
        <w:t>, p.4.</w:t>
      </w:r>
    </w:p>
    <w:p w14:paraId="280CDFE1" w14:textId="77777777" w:rsidR="001658B1" w:rsidRPr="003E1BB8" w:rsidRDefault="001658B1" w:rsidP="00AE7FB4">
      <w:pPr>
        <w:rPr>
          <w:shd w:val="clear" w:color="auto" w:fill="FFFFFF"/>
        </w:rPr>
      </w:pPr>
      <w:r w:rsidRPr="003E1BB8">
        <w:rPr>
          <w:shd w:val="clear" w:color="auto" w:fill="FFFFFF"/>
        </w:rPr>
        <w:t>Frey, M., 2021. </w:t>
      </w:r>
      <w:r w:rsidRPr="003E1BB8">
        <w:rPr>
          <w:i/>
          <w:shd w:val="clear" w:color="auto" w:fill="FFFFFF"/>
        </w:rPr>
        <w:t>MUBI and the Curation Model of Video on Demand</w:t>
      </w:r>
      <w:r w:rsidRPr="003E1BB8">
        <w:rPr>
          <w:shd w:val="clear" w:color="auto" w:fill="FFFFFF"/>
        </w:rPr>
        <w:t xml:space="preserve">. Palgrave Macmillan. </w:t>
      </w:r>
    </w:p>
    <w:p w14:paraId="10F5909C" w14:textId="77777777" w:rsidR="001658B1" w:rsidRPr="003E1BB8" w:rsidRDefault="001658B1" w:rsidP="00B3258E">
      <w:pPr>
        <w:rPr>
          <w:shd w:val="clear" w:color="auto" w:fill="FFFFFF"/>
        </w:rPr>
      </w:pPr>
      <w:r w:rsidRPr="003E1BB8">
        <w:rPr>
          <w:shd w:val="clear" w:color="auto" w:fill="FFFFFF"/>
        </w:rPr>
        <w:t>Gupta, M.P., 2021. THE FACTORS EFFECTING SHIFT OF INDIAN CUSTOMERS FROM TV SERIES TO WEB SERIES-THE FUTURE OF OTT SERVICES IN INDIA. </w:t>
      </w:r>
      <w:r w:rsidRPr="003E1BB8">
        <w:rPr>
          <w:i/>
          <w:iCs/>
          <w:shd w:val="clear" w:color="auto" w:fill="FFFFFF"/>
        </w:rPr>
        <w:t>EPRA International Journal of Multidisciplinary Research (IJMR)</w:t>
      </w:r>
      <w:r w:rsidRPr="003E1BB8">
        <w:rPr>
          <w:shd w:val="clear" w:color="auto" w:fill="FFFFFF"/>
        </w:rPr>
        <w:t>, v. 7(2), p.143.</w:t>
      </w:r>
    </w:p>
    <w:p w14:paraId="37B96A4B" w14:textId="77777777" w:rsidR="001658B1" w:rsidRPr="003E1BB8" w:rsidRDefault="001658B1" w:rsidP="00AE7FB4">
      <w:pPr>
        <w:rPr>
          <w:shd w:val="clear" w:color="auto" w:fill="FFFFFF"/>
        </w:rPr>
      </w:pPr>
      <w:r w:rsidRPr="003E1BB8">
        <w:rPr>
          <w:shd w:val="clear" w:color="auto" w:fill="FFFFFF"/>
        </w:rPr>
        <w:t xml:space="preserve">Islam, M., 2021. Causality Exploration of the Paradigm shift in people preferences to OTT Platforms during pandemic: A Mixed Study. </w:t>
      </w:r>
      <w:r w:rsidRPr="003E1BB8">
        <w:rPr>
          <w:i/>
          <w:iCs/>
          <w:shd w:val="clear" w:color="auto" w:fill="FFFFFF"/>
        </w:rPr>
        <w:t>ISBR MANAGEMENT JOURNAL ISSN (Online)-2456-9062</w:t>
      </w:r>
      <w:r w:rsidRPr="003E1BB8">
        <w:rPr>
          <w:shd w:val="clear" w:color="auto" w:fill="FFFFFF"/>
        </w:rPr>
        <w:t>, </w:t>
      </w:r>
      <w:r w:rsidRPr="003E1BB8">
        <w:rPr>
          <w:i/>
          <w:iCs/>
          <w:shd w:val="clear" w:color="auto" w:fill="FFFFFF"/>
        </w:rPr>
        <w:t>6</w:t>
      </w:r>
      <w:r w:rsidRPr="003E1BB8">
        <w:rPr>
          <w:shd w:val="clear" w:color="auto" w:fill="FFFFFF"/>
        </w:rPr>
        <w:t>(02).</w:t>
      </w:r>
    </w:p>
    <w:p w14:paraId="5F2F8CDF" w14:textId="77777777" w:rsidR="001658B1" w:rsidRPr="003E1BB8" w:rsidRDefault="001658B1" w:rsidP="0002772D">
      <w:pPr>
        <w:rPr>
          <w:shd w:val="clear" w:color="auto" w:fill="FFFFFF"/>
        </w:rPr>
      </w:pPr>
      <w:r w:rsidRPr="003E1BB8">
        <w:t xml:space="preserve">Jobs.netflix.com, 2022. </w:t>
      </w:r>
      <w:r w:rsidRPr="003E1BB8">
        <w:rPr>
          <w:i/>
          <w:shd w:val="clear" w:color="auto" w:fill="FFFFFF"/>
        </w:rPr>
        <w:t>Netflix Culture.</w:t>
      </w:r>
      <w:r w:rsidRPr="003E1BB8">
        <w:rPr>
          <w:shd w:val="clear" w:color="auto" w:fill="FFFFFF"/>
        </w:rPr>
        <w:t xml:space="preserve"> [online] Available at</w:t>
      </w:r>
      <w:r w:rsidRPr="00F76453">
        <w:rPr>
          <w:color w:val="1F497D" w:themeColor="text2"/>
          <w:shd w:val="clear" w:color="auto" w:fill="FFFFFF"/>
        </w:rPr>
        <w:t>: &lt;</w:t>
      </w:r>
      <w:r w:rsidRPr="00F76453">
        <w:rPr>
          <w:color w:val="1F497D" w:themeColor="text2"/>
        </w:rPr>
        <w:t>https://jobs.netflix.com/culture</w:t>
      </w:r>
      <w:r w:rsidRPr="00F76453">
        <w:rPr>
          <w:color w:val="1F497D" w:themeColor="text2"/>
          <w:shd w:val="clear" w:color="auto" w:fill="FFFFFF"/>
        </w:rPr>
        <w:t>&gt;</w:t>
      </w:r>
      <w:r w:rsidRPr="003E1BB8">
        <w:rPr>
          <w:shd w:val="clear" w:color="auto" w:fill="FFFFFF"/>
        </w:rPr>
        <w:t xml:space="preserve"> [Accessed 19 April 2022].</w:t>
      </w:r>
    </w:p>
    <w:p w14:paraId="3E3C27BF" w14:textId="77777777" w:rsidR="001658B1" w:rsidRPr="003E1BB8" w:rsidRDefault="001658B1" w:rsidP="00B3258E">
      <w:pPr>
        <w:rPr>
          <w:shd w:val="clear" w:color="auto" w:fill="FFFFFF"/>
        </w:rPr>
      </w:pPr>
      <w:proofErr w:type="spellStart"/>
      <w:r w:rsidRPr="003E1BB8">
        <w:rPr>
          <w:shd w:val="clear" w:color="auto" w:fill="FFFFFF"/>
        </w:rPr>
        <w:lastRenderedPageBreak/>
        <w:t>Karray</w:t>
      </w:r>
      <w:proofErr w:type="spellEnd"/>
      <w:r w:rsidRPr="003E1BB8">
        <w:rPr>
          <w:shd w:val="clear" w:color="auto" w:fill="FFFFFF"/>
        </w:rPr>
        <w:t>, S. and Martín-</w:t>
      </w:r>
      <w:proofErr w:type="spellStart"/>
      <w:r w:rsidRPr="003E1BB8">
        <w:rPr>
          <w:shd w:val="clear" w:color="auto" w:fill="FFFFFF"/>
        </w:rPr>
        <w:t>Herrán</w:t>
      </w:r>
      <w:proofErr w:type="spellEnd"/>
      <w:r w:rsidRPr="003E1BB8">
        <w:rPr>
          <w:shd w:val="clear" w:color="auto" w:fill="FFFFFF"/>
        </w:rPr>
        <w:t>, G., 2019. Fighting store brands through the strategic timing of pricing and advertising decisions. </w:t>
      </w:r>
      <w:r w:rsidRPr="003E1BB8">
        <w:rPr>
          <w:i/>
          <w:iCs/>
          <w:shd w:val="clear" w:color="auto" w:fill="FFFFFF"/>
        </w:rPr>
        <w:t>European Journal of Operational Research</w:t>
      </w:r>
      <w:r w:rsidRPr="003E1BB8">
        <w:rPr>
          <w:shd w:val="clear" w:color="auto" w:fill="FFFFFF"/>
        </w:rPr>
        <w:t>, </w:t>
      </w:r>
      <w:r w:rsidRPr="003E1BB8">
        <w:rPr>
          <w:i/>
          <w:iCs/>
          <w:shd w:val="clear" w:color="auto" w:fill="FFFFFF"/>
        </w:rPr>
        <w:t>275</w:t>
      </w:r>
      <w:r w:rsidRPr="003E1BB8">
        <w:rPr>
          <w:shd w:val="clear" w:color="auto" w:fill="FFFFFF"/>
        </w:rPr>
        <w:t>(2), pp.635-647.</w:t>
      </w:r>
    </w:p>
    <w:p w14:paraId="24CD90F9" w14:textId="77777777" w:rsidR="001658B1" w:rsidRPr="003E1BB8" w:rsidRDefault="001658B1" w:rsidP="00B3258E">
      <w:proofErr w:type="spellStart"/>
      <w:r w:rsidRPr="003E1BB8">
        <w:rPr>
          <w:shd w:val="clear" w:color="auto" w:fill="FFFFFF"/>
        </w:rPr>
        <w:t>Kiessling</w:t>
      </w:r>
      <w:proofErr w:type="spellEnd"/>
      <w:r w:rsidRPr="003E1BB8">
        <w:rPr>
          <w:shd w:val="clear" w:color="auto" w:fill="FFFFFF"/>
        </w:rPr>
        <w:t xml:space="preserve">, T., </w:t>
      </w:r>
      <w:proofErr w:type="spellStart"/>
      <w:r w:rsidRPr="003E1BB8">
        <w:rPr>
          <w:shd w:val="clear" w:color="auto" w:fill="FFFFFF"/>
        </w:rPr>
        <w:t>Vlačić</w:t>
      </w:r>
      <w:proofErr w:type="spellEnd"/>
      <w:r w:rsidRPr="003E1BB8">
        <w:rPr>
          <w:shd w:val="clear" w:color="auto" w:fill="FFFFFF"/>
        </w:rPr>
        <w:t xml:space="preserve">, B. and </w:t>
      </w:r>
      <w:proofErr w:type="spellStart"/>
      <w:r w:rsidRPr="003E1BB8">
        <w:rPr>
          <w:shd w:val="clear" w:color="auto" w:fill="FFFFFF"/>
        </w:rPr>
        <w:t>Dabić</w:t>
      </w:r>
      <w:proofErr w:type="spellEnd"/>
      <w:r w:rsidRPr="003E1BB8">
        <w:rPr>
          <w:shd w:val="clear" w:color="auto" w:fill="FFFFFF"/>
        </w:rPr>
        <w:t>, M., 2019. Mapping the future of cross-border mergers and acquisitions: a review and research agenda. </w:t>
      </w:r>
      <w:r w:rsidRPr="003E1BB8">
        <w:rPr>
          <w:i/>
          <w:iCs/>
          <w:shd w:val="clear" w:color="auto" w:fill="FFFFFF"/>
        </w:rPr>
        <w:t>IEEE Transactions on Engineering Management</w:t>
      </w:r>
      <w:r w:rsidRPr="003E1BB8">
        <w:rPr>
          <w:shd w:val="clear" w:color="auto" w:fill="FFFFFF"/>
        </w:rPr>
        <w:t>, </w:t>
      </w:r>
      <w:r w:rsidRPr="003E1BB8">
        <w:rPr>
          <w:i/>
          <w:iCs/>
          <w:shd w:val="clear" w:color="auto" w:fill="FFFFFF"/>
        </w:rPr>
        <w:t>68</w:t>
      </w:r>
      <w:r w:rsidRPr="003E1BB8">
        <w:rPr>
          <w:shd w:val="clear" w:color="auto" w:fill="FFFFFF"/>
        </w:rPr>
        <w:t>(1), pp.212-222.</w:t>
      </w:r>
    </w:p>
    <w:p w14:paraId="7D3F57FA" w14:textId="77777777" w:rsidR="001658B1" w:rsidRPr="003E1BB8" w:rsidRDefault="001658B1" w:rsidP="00B3258E">
      <w:pPr>
        <w:rPr>
          <w:shd w:val="clear" w:color="auto" w:fill="FFFFFF"/>
        </w:rPr>
      </w:pPr>
      <w:r w:rsidRPr="003E1BB8">
        <w:rPr>
          <w:shd w:val="clear" w:color="auto" w:fill="FFFFFF"/>
        </w:rPr>
        <w:t>Mukherjee, R., 2019. Jio sparks Disruption 2.0: infrastructural imaginaries and platform ecosystems in ‘Digital India’. </w:t>
      </w:r>
      <w:r w:rsidRPr="003E1BB8">
        <w:rPr>
          <w:i/>
          <w:iCs/>
          <w:shd w:val="clear" w:color="auto" w:fill="FFFFFF"/>
        </w:rPr>
        <w:t>Media, Culture &amp; Society</w:t>
      </w:r>
      <w:r w:rsidRPr="003E1BB8">
        <w:rPr>
          <w:shd w:val="clear" w:color="auto" w:fill="FFFFFF"/>
        </w:rPr>
        <w:t>, </w:t>
      </w:r>
      <w:r w:rsidRPr="003E1BB8">
        <w:rPr>
          <w:i/>
          <w:iCs/>
          <w:shd w:val="clear" w:color="auto" w:fill="FFFFFF"/>
        </w:rPr>
        <w:t>41</w:t>
      </w:r>
      <w:r w:rsidRPr="003E1BB8">
        <w:rPr>
          <w:shd w:val="clear" w:color="auto" w:fill="FFFFFF"/>
        </w:rPr>
        <w:t>(2), pp.175-195.</w:t>
      </w:r>
    </w:p>
    <w:p w14:paraId="021F0284" w14:textId="77777777" w:rsidR="001658B1" w:rsidRPr="003E1BB8" w:rsidRDefault="001658B1" w:rsidP="0002772D">
      <w:pPr>
        <w:rPr>
          <w:shd w:val="clear" w:color="auto" w:fill="FFFFFF"/>
        </w:rPr>
      </w:pPr>
      <w:r w:rsidRPr="003E1BB8">
        <w:t xml:space="preserve">Netflix.com, 2022. </w:t>
      </w:r>
      <w:r w:rsidRPr="003E1BB8">
        <w:rPr>
          <w:i/>
        </w:rPr>
        <w:t xml:space="preserve">Hindi-Language Movies &amp; TV. </w:t>
      </w:r>
      <w:r w:rsidRPr="003E1BB8">
        <w:rPr>
          <w:shd w:val="clear" w:color="auto" w:fill="FFFFFF"/>
        </w:rPr>
        <w:t xml:space="preserve"> [online] Available at: </w:t>
      </w:r>
      <w:r w:rsidRPr="00F76453">
        <w:rPr>
          <w:color w:val="1F497D" w:themeColor="text2"/>
          <w:shd w:val="clear" w:color="auto" w:fill="FFFFFF"/>
        </w:rPr>
        <w:t>&lt;https://www.netflix.com/in/browse/genre/107461&gt;</w:t>
      </w:r>
      <w:r w:rsidRPr="003E1BB8">
        <w:rPr>
          <w:shd w:val="clear" w:color="auto" w:fill="FFFFFF"/>
        </w:rPr>
        <w:t xml:space="preserve"> [Accessed 19 April 2022].</w:t>
      </w:r>
    </w:p>
    <w:p w14:paraId="7AB03C9E" w14:textId="77777777" w:rsidR="001658B1" w:rsidRPr="003E1BB8" w:rsidRDefault="001658B1" w:rsidP="0002772D">
      <w:pPr>
        <w:rPr>
          <w:shd w:val="clear" w:color="auto" w:fill="FFFFFF"/>
        </w:rPr>
      </w:pPr>
      <w:r w:rsidRPr="003E1BB8">
        <w:t xml:space="preserve">Netflix.com, 2022. </w:t>
      </w:r>
      <w:r w:rsidRPr="003E1BB8">
        <w:rPr>
          <w:i/>
        </w:rPr>
        <w:t>I'm getting ads or pop-ups while watching Netflix on my computer.</w:t>
      </w:r>
      <w:r w:rsidRPr="003E1BB8">
        <w:rPr>
          <w:shd w:val="clear" w:color="auto" w:fill="FFFFFF"/>
        </w:rPr>
        <w:t xml:space="preserve"> [online] Available at: </w:t>
      </w:r>
      <w:r w:rsidRPr="00F76453">
        <w:rPr>
          <w:color w:val="1F497D" w:themeColor="text2"/>
          <w:shd w:val="clear" w:color="auto" w:fill="FFFFFF"/>
        </w:rPr>
        <w:t>&lt;https://help.netflix.com/en/node/1891 &gt;</w:t>
      </w:r>
      <w:r w:rsidRPr="003E1BB8">
        <w:rPr>
          <w:shd w:val="clear" w:color="auto" w:fill="FFFFFF"/>
        </w:rPr>
        <w:t xml:space="preserve"> [Accessed 19 April 2022].</w:t>
      </w:r>
    </w:p>
    <w:p w14:paraId="56128238" w14:textId="77777777" w:rsidR="001658B1" w:rsidRPr="003E1BB8" w:rsidRDefault="001658B1">
      <w:r w:rsidRPr="003E1BB8">
        <w:t>Netflix.com. 2022. </w:t>
      </w:r>
      <w:r w:rsidRPr="003E1BB8">
        <w:rPr>
          <w:i/>
          <w:iCs/>
        </w:rPr>
        <w:t>Netflix – Watch TV Programmes Online, Watch Films Online</w:t>
      </w:r>
      <w:r w:rsidRPr="003E1BB8">
        <w:t xml:space="preserve">. [online] Available at: </w:t>
      </w:r>
      <w:r w:rsidRPr="00F76453">
        <w:rPr>
          <w:color w:val="1F497D" w:themeColor="text2"/>
        </w:rPr>
        <w:t>&lt;https://www.netflix.com/&gt;</w:t>
      </w:r>
      <w:r w:rsidRPr="003E1BB8">
        <w:t xml:space="preserve"> [Accessed 19 April 2022].</w:t>
      </w:r>
    </w:p>
    <w:p w14:paraId="1F1A82D3" w14:textId="77777777" w:rsidR="001658B1" w:rsidRPr="003E1BB8" w:rsidRDefault="001658B1" w:rsidP="00B3258E">
      <w:pPr>
        <w:rPr>
          <w:shd w:val="clear" w:color="auto" w:fill="FFFFFF"/>
        </w:rPr>
      </w:pPr>
      <w:proofErr w:type="spellStart"/>
      <w:r w:rsidRPr="003E1BB8">
        <w:rPr>
          <w:shd w:val="clear" w:color="auto" w:fill="FFFFFF"/>
        </w:rPr>
        <w:t>Nijhawan</w:t>
      </w:r>
      <w:proofErr w:type="spellEnd"/>
      <w:r w:rsidRPr="003E1BB8">
        <w:rPr>
          <w:shd w:val="clear" w:color="auto" w:fill="FFFFFF"/>
        </w:rPr>
        <w:t>, G.S. and Dahiya, S., 2020. Role of Covid as a catalyst in increasing adoption of OTTs in India: a study of evolving consumer consumption patterns and future business scope. </w:t>
      </w:r>
      <w:r w:rsidRPr="003E1BB8">
        <w:rPr>
          <w:i/>
          <w:iCs/>
          <w:shd w:val="clear" w:color="auto" w:fill="FFFFFF"/>
        </w:rPr>
        <w:t>Journal of Content, Community and Communication</w:t>
      </w:r>
      <w:r w:rsidRPr="003E1BB8">
        <w:rPr>
          <w:shd w:val="clear" w:color="auto" w:fill="FFFFFF"/>
        </w:rPr>
        <w:t>, v. 12, pp.298-311.</w:t>
      </w:r>
    </w:p>
    <w:p w14:paraId="5719A261" w14:textId="77777777" w:rsidR="001658B1" w:rsidRPr="003E1BB8" w:rsidRDefault="001658B1" w:rsidP="00AE7FB4">
      <w:pPr>
        <w:rPr>
          <w:shd w:val="clear" w:color="auto" w:fill="FFFFFF"/>
        </w:rPr>
      </w:pPr>
      <w:r w:rsidRPr="003E1BB8">
        <w:rPr>
          <w:shd w:val="clear" w:color="auto" w:fill="FFFFFF"/>
        </w:rPr>
        <w:t xml:space="preserve">Perry, W. and </w:t>
      </w:r>
      <w:proofErr w:type="spellStart"/>
      <w:r w:rsidRPr="003E1BB8">
        <w:rPr>
          <w:shd w:val="clear" w:color="auto" w:fill="FFFFFF"/>
        </w:rPr>
        <w:t>Mehltretter</w:t>
      </w:r>
      <w:proofErr w:type="spellEnd"/>
      <w:r w:rsidRPr="003E1BB8">
        <w:rPr>
          <w:shd w:val="clear" w:color="auto" w:fill="FFFFFF"/>
        </w:rPr>
        <w:t>, N., 2018. Applying root cause analysis to compressed air: how to solve common compressed air system problems with the 5-whys. </w:t>
      </w:r>
      <w:r w:rsidRPr="003E1BB8">
        <w:rPr>
          <w:i/>
          <w:iCs/>
          <w:shd w:val="clear" w:color="auto" w:fill="FFFFFF"/>
        </w:rPr>
        <w:t>Energy Engineering</w:t>
      </w:r>
      <w:r w:rsidRPr="003E1BB8">
        <w:rPr>
          <w:shd w:val="clear" w:color="auto" w:fill="FFFFFF"/>
        </w:rPr>
        <w:t>, </w:t>
      </w:r>
      <w:r w:rsidRPr="003E1BB8">
        <w:rPr>
          <w:i/>
          <w:iCs/>
          <w:shd w:val="clear" w:color="auto" w:fill="FFFFFF"/>
        </w:rPr>
        <w:t>115</w:t>
      </w:r>
      <w:r w:rsidRPr="003E1BB8">
        <w:rPr>
          <w:shd w:val="clear" w:color="auto" w:fill="FFFFFF"/>
        </w:rPr>
        <w:t>(4), pp.56-62.</w:t>
      </w:r>
    </w:p>
    <w:p w14:paraId="0D775941" w14:textId="77777777" w:rsidR="001658B1" w:rsidRPr="003E1BB8" w:rsidRDefault="001658B1">
      <w:r w:rsidRPr="003E1BB8">
        <w:t xml:space="preserve">Raghuvanshi, L. and </w:t>
      </w:r>
      <w:proofErr w:type="spellStart"/>
      <w:r w:rsidRPr="003E1BB8">
        <w:t>Saha</w:t>
      </w:r>
      <w:proofErr w:type="spellEnd"/>
      <w:r w:rsidRPr="003E1BB8">
        <w:t>, R., 2021. Indian film industry and OTT amid the global pandemic. </w:t>
      </w:r>
      <w:r w:rsidRPr="003E1BB8">
        <w:rPr>
          <w:i/>
          <w:iCs/>
        </w:rPr>
        <w:t>Media Asia</w:t>
      </w:r>
      <w:r w:rsidRPr="003E1BB8">
        <w:t>, </w:t>
      </w:r>
      <w:r w:rsidRPr="003E1BB8">
        <w:rPr>
          <w:i/>
          <w:iCs/>
        </w:rPr>
        <w:t>48</w:t>
      </w:r>
      <w:r w:rsidRPr="003E1BB8">
        <w:t>(4), pp.363-365.</w:t>
      </w:r>
    </w:p>
    <w:p w14:paraId="36A7C950" w14:textId="77777777" w:rsidR="001658B1" w:rsidRPr="003E1BB8" w:rsidRDefault="001658B1">
      <w:r w:rsidRPr="003E1BB8">
        <w:t>Sahoo, M., Gupta, M. and Srivastava, P., 2021. Does information and communication technology and financial development lead to environmental sustainability in India? An empirical insight. </w:t>
      </w:r>
      <w:r w:rsidRPr="003E1BB8">
        <w:rPr>
          <w:i/>
          <w:iCs/>
        </w:rPr>
        <w:t>Telematics and Informatics</w:t>
      </w:r>
      <w:r w:rsidRPr="003E1BB8">
        <w:t>, </w:t>
      </w:r>
      <w:r w:rsidRPr="003E1BB8">
        <w:rPr>
          <w:i/>
          <w:iCs/>
        </w:rPr>
        <w:t>60</w:t>
      </w:r>
      <w:r w:rsidRPr="003E1BB8">
        <w:t>, p.101598.</w:t>
      </w:r>
    </w:p>
    <w:p w14:paraId="5DE2CC77" w14:textId="77777777" w:rsidR="001658B1" w:rsidRPr="003E1BB8" w:rsidRDefault="001658B1" w:rsidP="00B3258E">
      <w:proofErr w:type="spellStart"/>
      <w:r w:rsidRPr="003E1BB8">
        <w:rPr>
          <w:shd w:val="clear" w:color="auto" w:fill="FFFFFF"/>
        </w:rPr>
        <w:lastRenderedPageBreak/>
        <w:t>Sharmelly</w:t>
      </w:r>
      <w:proofErr w:type="spellEnd"/>
      <w:r w:rsidRPr="003E1BB8">
        <w:rPr>
          <w:shd w:val="clear" w:color="auto" w:fill="FFFFFF"/>
        </w:rPr>
        <w:t>, R. and Ray, P.K., 2018. The role of frugal innovation and collaborative ecosystems: The case of Hyundai in India. </w:t>
      </w:r>
      <w:r w:rsidRPr="003E1BB8">
        <w:rPr>
          <w:i/>
          <w:iCs/>
          <w:shd w:val="clear" w:color="auto" w:fill="FFFFFF"/>
        </w:rPr>
        <w:t>Journal of General Management</w:t>
      </w:r>
      <w:r w:rsidRPr="003E1BB8">
        <w:rPr>
          <w:shd w:val="clear" w:color="auto" w:fill="FFFFFF"/>
        </w:rPr>
        <w:t>, </w:t>
      </w:r>
      <w:r w:rsidRPr="003E1BB8">
        <w:rPr>
          <w:i/>
          <w:iCs/>
          <w:shd w:val="clear" w:color="auto" w:fill="FFFFFF"/>
        </w:rPr>
        <w:t>43</w:t>
      </w:r>
      <w:r w:rsidRPr="003E1BB8">
        <w:rPr>
          <w:shd w:val="clear" w:color="auto" w:fill="FFFFFF"/>
        </w:rPr>
        <w:t>(4), pp.157-174.</w:t>
      </w:r>
    </w:p>
    <w:p w14:paraId="60CAD93B" w14:textId="77777777" w:rsidR="001658B1" w:rsidRPr="003E1BB8" w:rsidRDefault="001658B1" w:rsidP="00B3258E">
      <w:pPr>
        <w:rPr>
          <w:shd w:val="clear" w:color="auto" w:fill="FFFFFF"/>
        </w:rPr>
      </w:pPr>
      <w:r w:rsidRPr="003E1BB8">
        <w:rPr>
          <w:shd w:val="clear" w:color="auto" w:fill="FFFFFF"/>
        </w:rPr>
        <w:t>Statista. 2022. </w:t>
      </w:r>
      <w:r w:rsidRPr="003E1BB8">
        <w:rPr>
          <w:i/>
          <w:iCs/>
          <w:shd w:val="clear" w:color="auto" w:fill="FFFFFF"/>
        </w:rPr>
        <w:t>India - English speakers share by region 2019 | Statista</w:t>
      </w:r>
      <w:r w:rsidRPr="003E1BB8">
        <w:rPr>
          <w:shd w:val="clear" w:color="auto" w:fill="FFFFFF"/>
        </w:rPr>
        <w:t xml:space="preserve">. [online] Available at: </w:t>
      </w:r>
      <w:r w:rsidRPr="00F76453">
        <w:rPr>
          <w:color w:val="1F497D" w:themeColor="text2"/>
          <w:shd w:val="clear" w:color="auto" w:fill="FFFFFF"/>
        </w:rPr>
        <w:t xml:space="preserve">&lt;https://www.statista.com/statistics/1007578/india-share-of-english-speakers-by-region/&gt; </w:t>
      </w:r>
      <w:r w:rsidRPr="003E1BB8">
        <w:rPr>
          <w:shd w:val="clear" w:color="auto" w:fill="FFFFFF"/>
        </w:rPr>
        <w:t>[Accessed 19 April 2022].</w:t>
      </w:r>
    </w:p>
    <w:p w14:paraId="60FC8AC4" w14:textId="77777777" w:rsidR="001658B1" w:rsidRPr="003E1BB8" w:rsidRDefault="001658B1" w:rsidP="009733EC">
      <w:pPr>
        <w:rPr>
          <w:rFonts w:cs="Times New Roman"/>
          <w:b/>
          <w:bCs/>
          <w:szCs w:val="24"/>
        </w:rPr>
      </w:pPr>
      <w:r w:rsidRPr="003E1BB8">
        <w:rPr>
          <w:shd w:val="clear" w:color="auto" w:fill="FFFFFF"/>
        </w:rPr>
        <w:t>Statista. 2022. </w:t>
      </w:r>
      <w:r w:rsidRPr="003E1BB8">
        <w:rPr>
          <w:i/>
          <w:iCs/>
          <w:shd w:val="clear" w:color="auto" w:fill="FFFFFF"/>
        </w:rPr>
        <w:t>Topic: Internet usage in India</w:t>
      </w:r>
      <w:r w:rsidRPr="003E1BB8">
        <w:rPr>
          <w:shd w:val="clear" w:color="auto" w:fill="FFFFFF"/>
        </w:rPr>
        <w:t xml:space="preserve">. [online] Available at: </w:t>
      </w:r>
      <w:r w:rsidRPr="00F76453">
        <w:rPr>
          <w:color w:val="1F497D" w:themeColor="text2"/>
          <w:shd w:val="clear" w:color="auto" w:fill="FFFFFF"/>
        </w:rPr>
        <w:t>&lt;https://www.statista.com/topics/2157/internet-usage-in-india/&gt;</w:t>
      </w:r>
      <w:r w:rsidRPr="003E1BB8">
        <w:rPr>
          <w:shd w:val="clear" w:color="auto" w:fill="FFFFFF"/>
        </w:rPr>
        <w:t xml:space="preserve"> [Accessed 19 April 2022]. </w:t>
      </w:r>
    </w:p>
    <w:p w14:paraId="53647557" w14:textId="0491B1D2" w:rsidR="001658B1" w:rsidRPr="003E1BB8" w:rsidRDefault="001658B1" w:rsidP="00B3258E">
      <w:pPr>
        <w:rPr>
          <w:shd w:val="clear" w:color="auto" w:fill="FFFFFF"/>
        </w:rPr>
      </w:pPr>
      <w:proofErr w:type="spellStart"/>
      <w:r w:rsidRPr="003E1BB8">
        <w:rPr>
          <w:shd w:val="clear" w:color="auto" w:fill="FFFFFF"/>
        </w:rPr>
        <w:t>Sundaravel</w:t>
      </w:r>
      <w:proofErr w:type="spellEnd"/>
      <w:r w:rsidRPr="003E1BB8">
        <w:rPr>
          <w:shd w:val="clear" w:color="auto" w:fill="FFFFFF"/>
        </w:rPr>
        <w:t xml:space="preserve">, E. and </w:t>
      </w:r>
      <w:proofErr w:type="spellStart"/>
      <w:r w:rsidRPr="003E1BB8">
        <w:rPr>
          <w:shd w:val="clear" w:color="auto" w:fill="FFFFFF"/>
        </w:rPr>
        <w:t>Elangovan</w:t>
      </w:r>
      <w:proofErr w:type="spellEnd"/>
      <w:r w:rsidRPr="003E1BB8">
        <w:rPr>
          <w:shd w:val="clear" w:color="auto" w:fill="FFFFFF"/>
        </w:rPr>
        <w:t xml:space="preserve">, N., 2020. Emergence and future of Over-the-top (OTT) video services in India: </w:t>
      </w:r>
      <w:proofErr w:type="gramStart"/>
      <w:r w:rsidRPr="003E1BB8">
        <w:rPr>
          <w:shd w:val="clear" w:color="auto" w:fill="FFFFFF"/>
        </w:rPr>
        <w:t>an analytical research</w:t>
      </w:r>
      <w:proofErr w:type="gramEnd"/>
      <w:r w:rsidRPr="003E1BB8">
        <w:rPr>
          <w:shd w:val="clear" w:color="auto" w:fill="FFFFFF"/>
        </w:rPr>
        <w:t>. </w:t>
      </w:r>
      <w:r w:rsidRPr="003E1BB8">
        <w:rPr>
          <w:i/>
          <w:iCs/>
          <w:shd w:val="clear" w:color="auto" w:fill="FFFFFF"/>
        </w:rPr>
        <w:t>International Journal of Business, vol. Management and Social Research</w:t>
      </w:r>
      <w:r w:rsidRPr="003E1BB8">
        <w:rPr>
          <w:shd w:val="clear" w:color="auto" w:fill="FFFFFF"/>
        </w:rPr>
        <w:t>, </w:t>
      </w:r>
      <w:r w:rsidRPr="003E1BB8">
        <w:rPr>
          <w:i/>
          <w:iCs/>
          <w:shd w:val="clear" w:color="auto" w:fill="FFFFFF"/>
        </w:rPr>
        <w:t>8</w:t>
      </w:r>
      <w:r w:rsidRPr="003E1BB8">
        <w:rPr>
          <w:shd w:val="clear" w:color="auto" w:fill="FFFFFF"/>
        </w:rPr>
        <w:t>(2), pp.489-499.</w:t>
      </w:r>
    </w:p>
    <w:p w14:paraId="4FF67946" w14:textId="77777777" w:rsidR="001658B1" w:rsidRPr="003E1BB8" w:rsidRDefault="001658B1">
      <w:proofErr w:type="spellStart"/>
      <w:r w:rsidRPr="003E1BB8">
        <w:t>Tregub</w:t>
      </w:r>
      <w:proofErr w:type="spellEnd"/>
      <w:r w:rsidRPr="003E1BB8">
        <w:t>, I.V., 2018, June. Econometric analysis of the influence of monetary policy on macroeconomic aggregates in the Indian economy. In </w:t>
      </w:r>
      <w:r w:rsidRPr="003E1BB8">
        <w:rPr>
          <w:i/>
          <w:iCs/>
        </w:rPr>
        <w:t>Journal of Physics: Conference Series</w:t>
      </w:r>
      <w:r w:rsidRPr="003E1BB8">
        <w:t> (Vol. 1039, No. 1, p. 012025). IOP Publishing.</w:t>
      </w:r>
    </w:p>
    <w:p w14:paraId="3D975722" w14:textId="77777777" w:rsidR="001658B1" w:rsidRPr="003E1BB8" w:rsidRDefault="001658B1">
      <w:r w:rsidRPr="003E1BB8">
        <w:t xml:space="preserve">Yang, L., Cao, C., Kantor, E.D., Nguyen, L.H., Zheng, X., Park, Y., </w:t>
      </w:r>
      <w:proofErr w:type="spellStart"/>
      <w:r w:rsidRPr="003E1BB8">
        <w:t>Giovannucci</w:t>
      </w:r>
      <w:proofErr w:type="spellEnd"/>
      <w:r w:rsidRPr="003E1BB8">
        <w:t xml:space="preserve">, E.L., Matthews, C.E., Colditz, G.A. and Cao, Y., 2019. Trends in sedentary </w:t>
      </w:r>
      <w:proofErr w:type="spellStart"/>
      <w:r w:rsidRPr="003E1BB8">
        <w:t>behavior</w:t>
      </w:r>
      <w:proofErr w:type="spellEnd"/>
      <w:r w:rsidRPr="003E1BB8">
        <w:t xml:space="preserve"> among the US population, 2001-2016. </w:t>
      </w:r>
      <w:r w:rsidRPr="003E1BB8">
        <w:rPr>
          <w:i/>
          <w:iCs/>
        </w:rPr>
        <w:t>Jama</w:t>
      </w:r>
      <w:r w:rsidRPr="003E1BB8">
        <w:t>, </w:t>
      </w:r>
      <w:r w:rsidRPr="003E1BB8">
        <w:rPr>
          <w:i/>
          <w:iCs/>
        </w:rPr>
        <w:t>321</w:t>
      </w:r>
      <w:r w:rsidRPr="003E1BB8">
        <w:t>(16), pp.1587-1597.</w:t>
      </w:r>
    </w:p>
    <w:p w14:paraId="71F691FC" w14:textId="77777777" w:rsidR="009733EC" w:rsidRPr="003E1BB8" w:rsidRDefault="009733EC"/>
    <w:p w14:paraId="1B4B5A33" w14:textId="77777777" w:rsidR="00B3258E" w:rsidRPr="003E1BB8" w:rsidRDefault="00B3258E"/>
    <w:p w14:paraId="34D00E80" w14:textId="77777777" w:rsidR="00AE7FB4" w:rsidRPr="003E1BB8" w:rsidRDefault="00AE7FB4"/>
    <w:sectPr w:rsidR="00AE7FB4" w:rsidRPr="003E1BB8" w:rsidSect="00FC6BF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FD3BA9" w14:textId="77777777" w:rsidR="00660162" w:rsidRDefault="00660162" w:rsidP="00B3258E">
      <w:pPr>
        <w:spacing w:after="0" w:line="240" w:lineRule="auto"/>
      </w:pPr>
      <w:r>
        <w:separator/>
      </w:r>
    </w:p>
  </w:endnote>
  <w:endnote w:type="continuationSeparator" w:id="0">
    <w:p w14:paraId="23C289F5" w14:textId="77777777" w:rsidR="00660162" w:rsidRDefault="00660162" w:rsidP="00B32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6752886"/>
      <w:docPartObj>
        <w:docPartGallery w:val="Page Numbers (Bottom of Page)"/>
        <w:docPartUnique/>
      </w:docPartObj>
    </w:sdtPr>
    <w:sdtEndPr>
      <w:rPr>
        <w:noProof/>
      </w:rPr>
    </w:sdtEndPr>
    <w:sdtContent>
      <w:p w14:paraId="2B61F78F" w14:textId="77777777" w:rsidR="00B3258E" w:rsidRDefault="002401C9">
        <w:pPr>
          <w:pStyle w:val="Footer"/>
          <w:jc w:val="right"/>
        </w:pPr>
        <w:r>
          <w:fldChar w:fldCharType="begin"/>
        </w:r>
        <w:r w:rsidR="00B3258E">
          <w:instrText xml:space="preserve"> PAGE   \* MERGEFORMAT </w:instrText>
        </w:r>
        <w:r>
          <w:fldChar w:fldCharType="separate"/>
        </w:r>
        <w:r w:rsidR="003E1BB8">
          <w:rPr>
            <w:noProof/>
          </w:rPr>
          <w:t>1</w:t>
        </w:r>
        <w:r>
          <w:rPr>
            <w:noProof/>
          </w:rPr>
          <w:fldChar w:fldCharType="end"/>
        </w:r>
      </w:p>
    </w:sdtContent>
  </w:sdt>
  <w:p w14:paraId="6862EDA8" w14:textId="77777777" w:rsidR="00B3258E" w:rsidRDefault="00B325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8A0C5" w14:textId="77777777" w:rsidR="00660162" w:rsidRDefault="00660162" w:rsidP="00B3258E">
      <w:pPr>
        <w:spacing w:after="0" w:line="240" w:lineRule="auto"/>
      </w:pPr>
      <w:r>
        <w:separator/>
      </w:r>
    </w:p>
  </w:footnote>
  <w:footnote w:type="continuationSeparator" w:id="0">
    <w:p w14:paraId="778625EE" w14:textId="77777777" w:rsidR="00660162" w:rsidRDefault="00660162" w:rsidP="00B325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344D10"/>
    <w:multiLevelType w:val="hybridMultilevel"/>
    <w:tmpl w:val="481CC214"/>
    <w:lvl w:ilvl="0" w:tplc="BBA2B4BC">
      <w:start w:val="1"/>
      <w:numFmt w:val="bullet"/>
      <w:lvlText w:val=""/>
      <w:lvlJc w:val="left"/>
      <w:pPr>
        <w:ind w:left="720" w:hanging="360"/>
      </w:pPr>
      <w:rPr>
        <w:rFonts w:ascii="Symbol" w:hAnsi="Symbol" w:hint="default"/>
      </w:rPr>
    </w:lvl>
    <w:lvl w:ilvl="1" w:tplc="2FDED9EA" w:tentative="1">
      <w:start w:val="1"/>
      <w:numFmt w:val="bullet"/>
      <w:lvlText w:val="o"/>
      <w:lvlJc w:val="left"/>
      <w:pPr>
        <w:ind w:left="1440" w:hanging="360"/>
      </w:pPr>
      <w:rPr>
        <w:rFonts w:ascii="Courier New" w:hAnsi="Courier New" w:cs="Courier New" w:hint="default"/>
      </w:rPr>
    </w:lvl>
    <w:lvl w:ilvl="2" w:tplc="7924C352" w:tentative="1">
      <w:start w:val="1"/>
      <w:numFmt w:val="bullet"/>
      <w:lvlText w:val=""/>
      <w:lvlJc w:val="left"/>
      <w:pPr>
        <w:ind w:left="2160" w:hanging="360"/>
      </w:pPr>
      <w:rPr>
        <w:rFonts w:ascii="Wingdings" w:hAnsi="Wingdings" w:hint="default"/>
      </w:rPr>
    </w:lvl>
    <w:lvl w:ilvl="3" w:tplc="BB6A799E" w:tentative="1">
      <w:start w:val="1"/>
      <w:numFmt w:val="bullet"/>
      <w:lvlText w:val=""/>
      <w:lvlJc w:val="left"/>
      <w:pPr>
        <w:ind w:left="2880" w:hanging="360"/>
      </w:pPr>
      <w:rPr>
        <w:rFonts w:ascii="Symbol" w:hAnsi="Symbol" w:hint="default"/>
      </w:rPr>
    </w:lvl>
    <w:lvl w:ilvl="4" w:tplc="15363F12" w:tentative="1">
      <w:start w:val="1"/>
      <w:numFmt w:val="bullet"/>
      <w:lvlText w:val="o"/>
      <w:lvlJc w:val="left"/>
      <w:pPr>
        <w:ind w:left="3600" w:hanging="360"/>
      </w:pPr>
      <w:rPr>
        <w:rFonts w:ascii="Courier New" w:hAnsi="Courier New" w:cs="Courier New" w:hint="default"/>
      </w:rPr>
    </w:lvl>
    <w:lvl w:ilvl="5" w:tplc="161A6C16" w:tentative="1">
      <w:start w:val="1"/>
      <w:numFmt w:val="bullet"/>
      <w:lvlText w:val=""/>
      <w:lvlJc w:val="left"/>
      <w:pPr>
        <w:ind w:left="4320" w:hanging="360"/>
      </w:pPr>
      <w:rPr>
        <w:rFonts w:ascii="Wingdings" w:hAnsi="Wingdings" w:hint="default"/>
      </w:rPr>
    </w:lvl>
    <w:lvl w:ilvl="6" w:tplc="04A6BB20" w:tentative="1">
      <w:start w:val="1"/>
      <w:numFmt w:val="bullet"/>
      <w:lvlText w:val=""/>
      <w:lvlJc w:val="left"/>
      <w:pPr>
        <w:ind w:left="5040" w:hanging="360"/>
      </w:pPr>
      <w:rPr>
        <w:rFonts w:ascii="Symbol" w:hAnsi="Symbol" w:hint="default"/>
      </w:rPr>
    </w:lvl>
    <w:lvl w:ilvl="7" w:tplc="5E488D2C" w:tentative="1">
      <w:start w:val="1"/>
      <w:numFmt w:val="bullet"/>
      <w:lvlText w:val="o"/>
      <w:lvlJc w:val="left"/>
      <w:pPr>
        <w:ind w:left="5760" w:hanging="360"/>
      </w:pPr>
      <w:rPr>
        <w:rFonts w:ascii="Courier New" w:hAnsi="Courier New" w:cs="Courier New" w:hint="default"/>
      </w:rPr>
    </w:lvl>
    <w:lvl w:ilvl="8" w:tplc="4A9EE6AA" w:tentative="1">
      <w:start w:val="1"/>
      <w:numFmt w:val="bullet"/>
      <w:lvlText w:val=""/>
      <w:lvlJc w:val="left"/>
      <w:pPr>
        <w:ind w:left="6480" w:hanging="360"/>
      </w:pPr>
      <w:rPr>
        <w:rFonts w:ascii="Wingdings" w:hAnsi="Wingdings" w:hint="default"/>
      </w:rPr>
    </w:lvl>
  </w:abstractNum>
  <w:num w:numId="1" w16cid:durableId="13687514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71CA1"/>
    <w:rsid w:val="0002772D"/>
    <w:rsid w:val="00083951"/>
    <w:rsid w:val="00086EFC"/>
    <w:rsid w:val="000D0652"/>
    <w:rsid w:val="001453C7"/>
    <w:rsid w:val="00152398"/>
    <w:rsid w:val="001658B1"/>
    <w:rsid w:val="002138A3"/>
    <w:rsid w:val="002401C9"/>
    <w:rsid w:val="0025551D"/>
    <w:rsid w:val="00257A8B"/>
    <w:rsid w:val="002650F6"/>
    <w:rsid w:val="003C37F1"/>
    <w:rsid w:val="003E1BB8"/>
    <w:rsid w:val="00402359"/>
    <w:rsid w:val="0046371E"/>
    <w:rsid w:val="0047011A"/>
    <w:rsid w:val="004F2E65"/>
    <w:rsid w:val="0050047E"/>
    <w:rsid w:val="00541596"/>
    <w:rsid w:val="00556A0D"/>
    <w:rsid w:val="00567909"/>
    <w:rsid w:val="005A1B43"/>
    <w:rsid w:val="005D62BB"/>
    <w:rsid w:val="005E4DB3"/>
    <w:rsid w:val="00630D79"/>
    <w:rsid w:val="00636F89"/>
    <w:rsid w:val="006542E4"/>
    <w:rsid w:val="00660162"/>
    <w:rsid w:val="00690A7E"/>
    <w:rsid w:val="007A20EF"/>
    <w:rsid w:val="007C2B6C"/>
    <w:rsid w:val="007D1D32"/>
    <w:rsid w:val="007D4DE1"/>
    <w:rsid w:val="00824F68"/>
    <w:rsid w:val="00831E0D"/>
    <w:rsid w:val="0088264A"/>
    <w:rsid w:val="008B05F4"/>
    <w:rsid w:val="008C19CF"/>
    <w:rsid w:val="008E2331"/>
    <w:rsid w:val="008F4CE0"/>
    <w:rsid w:val="009117E4"/>
    <w:rsid w:val="009733EC"/>
    <w:rsid w:val="00981DF7"/>
    <w:rsid w:val="009C7F0C"/>
    <w:rsid w:val="00A12610"/>
    <w:rsid w:val="00A409DE"/>
    <w:rsid w:val="00AB7B75"/>
    <w:rsid w:val="00AE7FB4"/>
    <w:rsid w:val="00AF23A8"/>
    <w:rsid w:val="00B05E67"/>
    <w:rsid w:val="00B3258E"/>
    <w:rsid w:val="00B468E3"/>
    <w:rsid w:val="00B75789"/>
    <w:rsid w:val="00B932D0"/>
    <w:rsid w:val="00BE5FC2"/>
    <w:rsid w:val="00C0104B"/>
    <w:rsid w:val="00C13425"/>
    <w:rsid w:val="00D45B98"/>
    <w:rsid w:val="00D54E8F"/>
    <w:rsid w:val="00D560EE"/>
    <w:rsid w:val="00D71CA1"/>
    <w:rsid w:val="00E04D62"/>
    <w:rsid w:val="00E13725"/>
    <w:rsid w:val="00E414BB"/>
    <w:rsid w:val="00E7456F"/>
    <w:rsid w:val="00EB7725"/>
    <w:rsid w:val="00F55E1C"/>
    <w:rsid w:val="00F57CF5"/>
    <w:rsid w:val="00F73343"/>
    <w:rsid w:val="00F76453"/>
    <w:rsid w:val="00FC6BFA"/>
    <w:rsid w:val="00FF72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2"/>
    <o:shapelayout v:ext="edit">
      <o:idmap v:ext="edit" data="1"/>
      <o:rules v:ext="edit">
        <o:r id="V:Rule1" type="connector" idref="#Straight Arrow Connector 9"/>
        <o:r id="V:Rule2" type="connector" idref="#Straight Arrow Connector 10"/>
        <o:r id="V:Rule3" type="connector" idref="#Straight Arrow Connector 11"/>
        <o:r id="V:Rule4" type="connector" idref="#Straight Arrow Connector 13"/>
        <o:r id="V:Rule5" type="connector" idref="#Straight Arrow Connector 14"/>
      </o:rules>
    </o:shapelayout>
  </w:shapeDefaults>
  <w:decimalSymbol w:val="."/>
  <w:listSeparator w:val=","/>
  <w14:docId w14:val="2EBEAE54"/>
  <w15:docId w15:val="{ED3D1D1F-F8A6-457A-94BA-628828C57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CA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71CA1"/>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semiHidden/>
    <w:unhideWhenUsed/>
    <w:qFormat/>
    <w:rsid w:val="00D71CA1"/>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1CA1"/>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semiHidden/>
    <w:rsid w:val="00D71CA1"/>
    <w:rPr>
      <w:rFonts w:ascii="Times New Roman" w:eastAsiaTheme="majorEastAsia" w:hAnsi="Times New Roman" w:cstheme="majorBidi"/>
      <w:b/>
      <w:bCs/>
      <w:sz w:val="28"/>
      <w:szCs w:val="26"/>
    </w:rPr>
  </w:style>
  <w:style w:type="paragraph" w:styleId="ListParagraph">
    <w:name w:val="List Paragraph"/>
    <w:basedOn w:val="Normal"/>
    <w:uiPriority w:val="34"/>
    <w:qFormat/>
    <w:rsid w:val="005E4DB3"/>
    <w:pPr>
      <w:ind w:left="720"/>
      <w:contextualSpacing/>
    </w:pPr>
  </w:style>
  <w:style w:type="paragraph" w:styleId="TOCHeading">
    <w:name w:val="TOC Heading"/>
    <w:basedOn w:val="Heading1"/>
    <w:next w:val="Normal"/>
    <w:uiPriority w:val="39"/>
    <w:semiHidden/>
    <w:unhideWhenUsed/>
    <w:qFormat/>
    <w:rsid w:val="00B932D0"/>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B932D0"/>
    <w:pPr>
      <w:spacing w:after="100"/>
    </w:pPr>
  </w:style>
  <w:style w:type="character" w:styleId="Hyperlink">
    <w:name w:val="Hyperlink"/>
    <w:basedOn w:val="DefaultParagraphFont"/>
    <w:uiPriority w:val="99"/>
    <w:unhideWhenUsed/>
    <w:rsid w:val="00B932D0"/>
    <w:rPr>
      <w:color w:val="0000FF" w:themeColor="hyperlink"/>
      <w:u w:val="single"/>
    </w:rPr>
  </w:style>
  <w:style w:type="paragraph" w:styleId="BalloonText">
    <w:name w:val="Balloon Text"/>
    <w:basedOn w:val="Normal"/>
    <w:link w:val="BalloonTextChar"/>
    <w:uiPriority w:val="99"/>
    <w:semiHidden/>
    <w:unhideWhenUsed/>
    <w:rsid w:val="00B932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32D0"/>
    <w:rPr>
      <w:rFonts w:ascii="Tahoma" w:hAnsi="Tahoma" w:cs="Tahoma"/>
      <w:sz w:val="16"/>
      <w:szCs w:val="16"/>
      <w:lang w:val="en-GB"/>
    </w:rPr>
  </w:style>
  <w:style w:type="paragraph" w:styleId="NormalWeb">
    <w:name w:val="Normal (Web)"/>
    <w:basedOn w:val="Normal"/>
    <w:uiPriority w:val="99"/>
    <w:semiHidden/>
    <w:unhideWhenUsed/>
    <w:rsid w:val="00AE7FB4"/>
    <w:pPr>
      <w:spacing w:before="100" w:beforeAutospacing="1" w:after="100" w:afterAutospacing="1" w:line="240" w:lineRule="auto"/>
      <w:jc w:val="left"/>
    </w:pPr>
    <w:rPr>
      <w:rFonts w:cs="Times New Roman"/>
      <w:szCs w:val="24"/>
      <w:lang w:eastAsia="en-GB" w:bidi="bn-IN"/>
    </w:rPr>
  </w:style>
  <w:style w:type="paragraph" w:styleId="TOC2">
    <w:name w:val="toc 2"/>
    <w:basedOn w:val="Normal"/>
    <w:next w:val="Normal"/>
    <w:autoRedefine/>
    <w:uiPriority w:val="39"/>
    <w:unhideWhenUsed/>
    <w:rsid w:val="006542E4"/>
    <w:pPr>
      <w:spacing w:after="100"/>
      <w:ind w:left="240"/>
    </w:pPr>
  </w:style>
  <w:style w:type="paragraph" w:styleId="Header">
    <w:name w:val="header"/>
    <w:basedOn w:val="Normal"/>
    <w:link w:val="HeaderChar"/>
    <w:uiPriority w:val="99"/>
    <w:unhideWhenUsed/>
    <w:rsid w:val="00B325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258E"/>
    <w:rPr>
      <w:rFonts w:ascii="Times New Roman" w:hAnsi="Times New Roman"/>
      <w:sz w:val="24"/>
      <w:lang w:val="en-GB"/>
    </w:rPr>
  </w:style>
  <w:style w:type="paragraph" w:styleId="Footer">
    <w:name w:val="footer"/>
    <w:basedOn w:val="Normal"/>
    <w:link w:val="FooterChar"/>
    <w:uiPriority w:val="99"/>
    <w:unhideWhenUsed/>
    <w:rsid w:val="00B325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258E"/>
    <w:rPr>
      <w:rFonts w:ascii="Times New Roman" w:hAnsi="Times New Roman"/>
      <w:sz w:val="24"/>
      <w:lang w:val="en-GB"/>
    </w:rPr>
  </w:style>
  <w:style w:type="character" w:customStyle="1" w:styleId="selectable">
    <w:name w:val="selectable"/>
    <w:basedOn w:val="DefaultParagraphFont"/>
    <w:rsid w:val="009733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2104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20A357-27FB-4CE4-85F0-863BEFD54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Pages>
  <Words>6761</Words>
  <Characters>38541</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Sudhinrao Takkalapelly</cp:lastModifiedBy>
  <cp:revision>7</cp:revision>
  <dcterms:created xsi:type="dcterms:W3CDTF">2022-04-19T13:13:00Z</dcterms:created>
  <dcterms:modified xsi:type="dcterms:W3CDTF">2022-05-02T02:22:00Z</dcterms:modified>
</cp:coreProperties>
</file>