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6C8D" w:rsidRDefault="00126C8D">
      <w:pPr>
        <w:rPr>
          <w:color w:val="000080"/>
          <w:sz w:val="48"/>
          <w:szCs w:val="48"/>
          <w:lang w:val="en-US"/>
        </w:rPr>
      </w:pPr>
    </w:p>
    <w:p w:rsidR="00126C8D" w:rsidRDefault="00126C8D">
      <w:pPr>
        <w:rPr>
          <w:color w:val="000080"/>
          <w:sz w:val="48"/>
          <w:szCs w:val="48"/>
          <w:lang w:val="en-US"/>
        </w:rPr>
      </w:pPr>
      <w:r>
        <w:rPr>
          <w:color w:val="000080"/>
          <w:sz w:val="48"/>
          <w:szCs w:val="48"/>
          <w:lang w:val="en-US"/>
        </w:rPr>
        <w:t xml:space="preserve">    MOTIVATION IN LEADERSHIP     </w:t>
      </w:r>
    </w:p>
    <w:p w:rsidR="00126C8D" w:rsidRDefault="00126C8D">
      <w:pPr>
        <w:rPr>
          <w:color w:val="000080"/>
          <w:sz w:val="48"/>
          <w:szCs w:val="48"/>
          <w:lang w:val="en-US"/>
        </w:rPr>
      </w:pPr>
    </w:p>
    <w:p w:rsidR="00126C8D" w:rsidRDefault="00126C8D">
      <w:pPr>
        <w:rPr>
          <w:color w:val="000080"/>
          <w:sz w:val="48"/>
          <w:szCs w:val="48"/>
          <w:lang w:val="en-US"/>
        </w:rPr>
      </w:pPr>
      <w:r>
        <w:rPr>
          <w:color w:val="000080"/>
          <w:sz w:val="48"/>
          <w:szCs w:val="48"/>
          <w:lang w:val="en-US"/>
        </w:rPr>
        <w:t xml:space="preserve">          AND MANAGEMENT    </w:t>
      </w:r>
    </w:p>
    <w:p w:rsidR="00126C8D" w:rsidRDefault="00126C8D">
      <w:pPr>
        <w:rPr>
          <w:color w:val="000080"/>
          <w:sz w:val="48"/>
          <w:szCs w:val="48"/>
          <w:lang w:val="en-US"/>
        </w:rPr>
      </w:pPr>
    </w:p>
    <w:p w:rsidR="00126C8D" w:rsidRDefault="00126C8D">
      <w:pPr>
        <w:rPr>
          <w:color w:val="000080"/>
          <w:sz w:val="48"/>
          <w:szCs w:val="48"/>
          <w:lang w:val="en-US"/>
        </w:rPr>
      </w:pPr>
    </w:p>
    <w:p w:rsidR="00126C8D" w:rsidRDefault="00126C8D">
      <w:pPr>
        <w:rPr>
          <w:color w:val="000080"/>
          <w:sz w:val="48"/>
          <w:szCs w:val="48"/>
          <w:lang w:val="en-US"/>
        </w:rPr>
      </w:pPr>
    </w:p>
    <w:p w:rsidR="00126C8D" w:rsidRDefault="00126C8D">
      <w:pPr>
        <w:rPr>
          <w:color w:val="000080"/>
          <w:sz w:val="48"/>
          <w:szCs w:val="48"/>
          <w:lang w:val="en-US"/>
        </w:rPr>
      </w:pPr>
    </w:p>
    <w:p w:rsidR="00126C8D" w:rsidRDefault="00126C8D">
      <w:pPr>
        <w:rPr>
          <w:color w:val="000080"/>
          <w:sz w:val="48"/>
          <w:szCs w:val="48"/>
          <w:lang w:val="en-US"/>
        </w:rPr>
      </w:pPr>
    </w:p>
    <w:p w:rsidR="00126C8D" w:rsidRDefault="00126C8D">
      <w:pPr>
        <w:rPr>
          <w:color w:val="000080"/>
          <w:sz w:val="48"/>
          <w:szCs w:val="48"/>
          <w:lang w:val="en-US"/>
        </w:rPr>
      </w:pPr>
    </w:p>
    <w:p w:rsidR="00126C8D" w:rsidRDefault="00126C8D">
      <w:pPr>
        <w:rPr>
          <w:color w:val="000080"/>
          <w:sz w:val="48"/>
          <w:szCs w:val="48"/>
          <w:lang w:val="en-US"/>
        </w:rPr>
      </w:pPr>
    </w:p>
    <w:p w:rsidR="00126C8D" w:rsidRDefault="00126C8D">
      <w:pPr>
        <w:rPr>
          <w:color w:val="000080"/>
          <w:sz w:val="48"/>
          <w:szCs w:val="48"/>
          <w:lang w:val="en-US"/>
        </w:rPr>
      </w:pPr>
    </w:p>
    <w:p w:rsidR="00126C8D" w:rsidRDefault="00126C8D">
      <w:pPr>
        <w:rPr>
          <w:color w:val="000080"/>
          <w:sz w:val="48"/>
          <w:szCs w:val="48"/>
          <w:lang w:val="en-US"/>
        </w:rPr>
      </w:pPr>
    </w:p>
    <w:p w:rsidR="00126C8D" w:rsidRDefault="00126C8D">
      <w:pPr>
        <w:rPr>
          <w:color w:val="000080"/>
          <w:sz w:val="48"/>
          <w:szCs w:val="48"/>
          <w:lang w:val="en-US"/>
        </w:rPr>
      </w:pPr>
    </w:p>
    <w:p w:rsidR="00126C8D" w:rsidRDefault="00126C8D">
      <w:pPr>
        <w:rPr>
          <w:color w:val="000080"/>
          <w:sz w:val="48"/>
          <w:szCs w:val="48"/>
          <w:lang w:val="en-US"/>
        </w:rPr>
      </w:pPr>
    </w:p>
    <w:p w:rsidR="00126C8D" w:rsidRDefault="00126C8D">
      <w:pPr>
        <w:rPr>
          <w:color w:val="000080"/>
          <w:sz w:val="48"/>
          <w:szCs w:val="48"/>
          <w:lang w:val="en-US"/>
        </w:rPr>
      </w:pPr>
    </w:p>
    <w:p w:rsidR="00126C8D" w:rsidRDefault="00126C8D">
      <w:pPr>
        <w:rPr>
          <w:color w:val="000080"/>
          <w:sz w:val="32"/>
          <w:szCs w:val="32"/>
          <w:lang w:val="en-US"/>
        </w:rPr>
      </w:pPr>
      <w:r>
        <w:rPr>
          <w:color w:val="000080"/>
          <w:sz w:val="32"/>
          <w:szCs w:val="32"/>
          <w:lang w:val="en-US"/>
        </w:rPr>
        <w:t xml:space="preserve">                                  MARCH 2019   </w:t>
      </w: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r>
        <w:rPr>
          <w:color w:val="000080"/>
          <w:sz w:val="32"/>
          <w:szCs w:val="32"/>
          <w:lang w:val="en-US"/>
        </w:rPr>
        <w:t xml:space="preserve">Katarzyna Bryk    </w:t>
      </w:r>
    </w:p>
    <w:p w:rsidR="00126C8D" w:rsidRDefault="00126C8D">
      <w:pPr>
        <w:rPr>
          <w:color w:val="000080"/>
          <w:sz w:val="32"/>
          <w:szCs w:val="32"/>
          <w:lang w:val="en-US"/>
        </w:rPr>
      </w:pPr>
      <w:r>
        <w:rPr>
          <w:color w:val="000080"/>
          <w:sz w:val="32"/>
          <w:szCs w:val="32"/>
          <w:lang w:val="en-US"/>
        </w:rPr>
        <w:t xml:space="preserve"> </w:t>
      </w:r>
    </w:p>
    <w:p w:rsidR="00126C8D" w:rsidRDefault="00126C8D">
      <w:pPr>
        <w:rPr>
          <w:sz w:val="24"/>
          <w:szCs w:val="24"/>
          <w:lang w:val="en-US"/>
        </w:rPr>
      </w:pPr>
      <w:r>
        <w:rPr>
          <w:sz w:val="24"/>
          <w:szCs w:val="24"/>
          <w:lang w:val="en-US"/>
        </w:rPr>
        <w:t xml:space="preserve"> </w:t>
      </w:r>
    </w:p>
    <w:p w:rsidR="00126C8D" w:rsidRDefault="00126C8D">
      <w:pPr>
        <w:rPr>
          <w:sz w:val="24"/>
          <w:szCs w:val="24"/>
          <w:lang w:val="en-US"/>
        </w:rPr>
      </w:pPr>
      <w:r>
        <w:rPr>
          <w:sz w:val="24"/>
          <w:szCs w:val="24"/>
          <w:lang w:val="en-US"/>
        </w:rPr>
        <w:pgNum/>
      </w: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sz w:val="24"/>
          <w:szCs w:val="24"/>
          <w:lang w:val="en-US"/>
        </w:rPr>
      </w:pPr>
      <w:r>
        <w:rPr>
          <w:sz w:val="24"/>
          <w:szCs w:val="24"/>
          <w:lang w:val="en-US"/>
        </w:rPr>
        <w:t xml:space="preserve">1.  ABSTRACT  </w:t>
      </w:r>
    </w:p>
    <w:p w:rsidR="00126C8D" w:rsidRDefault="00126C8D">
      <w:pPr>
        <w:rPr>
          <w:color w:val="000080"/>
          <w:sz w:val="32"/>
          <w:szCs w:val="32"/>
          <w:lang w:val="en-US"/>
        </w:rPr>
      </w:pPr>
    </w:p>
    <w:p w:rsidR="00126C8D" w:rsidRDefault="00126C8D">
      <w:pPr>
        <w:rPr>
          <w:sz w:val="24"/>
          <w:szCs w:val="24"/>
          <w:lang w:val="en-US"/>
        </w:rPr>
      </w:pPr>
      <w:r>
        <w:rPr>
          <w:sz w:val="24"/>
          <w:szCs w:val="24"/>
          <w:lang w:val="en-US"/>
        </w:rPr>
        <w:t xml:space="preserve">2. INTRODUCTION  </w:t>
      </w:r>
    </w:p>
    <w:p w:rsidR="00126C8D" w:rsidRDefault="00126C8D">
      <w:pPr>
        <w:rPr>
          <w:color w:val="000080"/>
          <w:sz w:val="32"/>
          <w:szCs w:val="32"/>
          <w:lang w:val="en-US"/>
        </w:rPr>
      </w:pPr>
    </w:p>
    <w:p w:rsidR="00126C8D" w:rsidRDefault="00126C8D">
      <w:pPr>
        <w:rPr>
          <w:sz w:val="24"/>
          <w:szCs w:val="24"/>
          <w:lang w:val="en-US"/>
        </w:rPr>
      </w:pPr>
      <w:r>
        <w:rPr>
          <w:sz w:val="24"/>
          <w:szCs w:val="24"/>
          <w:lang w:val="en-US"/>
        </w:rPr>
        <w:t xml:space="preserve">3. MAIN BODY OF REPORT  </w:t>
      </w:r>
    </w:p>
    <w:p w:rsidR="00126C8D" w:rsidRDefault="00126C8D">
      <w:pPr>
        <w:rPr>
          <w:color w:val="000080"/>
          <w:sz w:val="32"/>
          <w:szCs w:val="32"/>
          <w:lang w:val="en-US"/>
        </w:rPr>
      </w:pPr>
    </w:p>
    <w:p w:rsidR="00126C8D" w:rsidRDefault="00126C8D">
      <w:pPr>
        <w:rPr>
          <w:sz w:val="24"/>
          <w:szCs w:val="24"/>
          <w:lang w:val="en-US"/>
        </w:rPr>
      </w:pPr>
      <w:r>
        <w:rPr>
          <w:sz w:val="24"/>
          <w:szCs w:val="24"/>
          <w:lang w:val="en-US"/>
        </w:rPr>
        <w:t xml:space="preserve">4. CONCLUSION  </w:t>
      </w:r>
    </w:p>
    <w:p w:rsidR="00126C8D" w:rsidRDefault="00126C8D">
      <w:pPr>
        <w:rPr>
          <w:color w:val="000080"/>
          <w:sz w:val="32"/>
          <w:szCs w:val="32"/>
          <w:lang w:val="en-US"/>
        </w:rPr>
      </w:pPr>
    </w:p>
    <w:p w:rsidR="00126C8D" w:rsidRDefault="00126C8D">
      <w:pPr>
        <w:rPr>
          <w:sz w:val="24"/>
          <w:szCs w:val="24"/>
          <w:lang w:val="en-US"/>
        </w:rPr>
      </w:pPr>
      <w:r>
        <w:rPr>
          <w:sz w:val="24"/>
          <w:szCs w:val="24"/>
          <w:lang w:val="en-US"/>
        </w:rPr>
        <w:t xml:space="preserve">5. RECOMMENDATIONS  </w:t>
      </w:r>
    </w:p>
    <w:p w:rsidR="00126C8D" w:rsidRDefault="00126C8D">
      <w:pPr>
        <w:rPr>
          <w:color w:val="000080"/>
          <w:sz w:val="32"/>
          <w:szCs w:val="32"/>
          <w:lang w:val="en-US"/>
        </w:rPr>
      </w:pPr>
    </w:p>
    <w:p w:rsidR="00126C8D" w:rsidRDefault="00126C8D">
      <w:pPr>
        <w:rPr>
          <w:sz w:val="24"/>
          <w:szCs w:val="24"/>
          <w:lang w:val="en-US"/>
        </w:rPr>
      </w:pPr>
      <w:r>
        <w:rPr>
          <w:sz w:val="24"/>
          <w:szCs w:val="24"/>
          <w:lang w:val="en-US"/>
        </w:rPr>
        <w:t xml:space="preserve">6. REFERENCES </w:t>
      </w: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r>
        <w:rPr>
          <w:sz w:val="24"/>
          <w:szCs w:val="24"/>
          <w:lang w:val="en-US"/>
        </w:rPr>
        <w:t xml:space="preserve"> </w:t>
      </w: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r>
        <w:rPr>
          <w:sz w:val="24"/>
          <w:szCs w:val="24"/>
          <w:lang w:val="en-US"/>
        </w:rPr>
        <w:pgNum/>
      </w:r>
      <w:r>
        <w:rPr>
          <w:sz w:val="24"/>
          <w:szCs w:val="24"/>
          <w:lang w:val="en-US"/>
        </w:rPr>
        <w:t xml:space="preserve">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1. ABSTRACT   </w:t>
      </w:r>
    </w:p>
    <w:p w:rsidR="00126C8D" w:rsidRDefault="00126C8D">
      <w:pPr>
        <w:rPr>
          <w:sz w:val="24"/>
          <w:szCs w:val="24"/>
          <w:lang w:val="en-US"/>
        </w:rPr>
      </w:pPr>
    </w:p>
    <w:p w:rsidR="00126C8D" w:rsidRDefault="00126C8D">
      <w:pPr>
        <w:rPr>
          <w:sz w:val="24"/>
          <w:szCs w:val="24"/>
          <w:lang w:val="en-US"/>
        </w:rPr>
      </w:pPr>
      <w:r>
        <w:rPr>
          <w:sz w:val="24"/>
          <w:szCs w:val="24"/>
          <w:lang w:val="en-US"/>
        </w:rPr>
        <w:t>High -quality management and leadership at all levels is very important for a National Health Service that delivers the highest possible quality of care to patients and best deal  for the taxpayer .</w:t>
      </w:r>
    </w:p>
    <w:p w:rsidR="00126C8D" w:rsidRDefault="00126C8D">
      <w:pPr>
        <w:rPr>
          <w:sz w:val="24"/>
          <w:szCs w:val="24"/>
          <w:lang w:val="en-US"/>
        </w:rPr>
      </w:pPr>
      <w:r>
        <w:rPr>
          <w:sz w:val="24"/>
          <w:szCs w:val="24"/>
          <w:lang w:val="en-US"/>
        </w:rPr>
        <w:t xml:space="preserve"> “Effective and successful leadership from all staff is crucial to delivery of high-quality healthcare to counter the challenges we face” (HNSI,2011).</w:t>
      </w:r>
    </w:p>
    <w:p w:rsidR="00126C8D" w:rsidRDefault="00126C8D">
      <w:pPr>
        <w:rPr>
          <w:sz w:val="24"/>
          <w:szCs w:val="24"/>
          <w:lang w:val="en-US"/>
        </w:rPr>
      </w:pPr>
      <w:r>
        <w:rPr>
          <w:sz w:val="24"/>
          <w:szCs w:val="24"/>
          <w:lang w:val="en-US"/>
        </w:rPr>
        <w:t xml:space="preserve">Management and leadership are closely linked, explaining that effective management and leadership both require putting first things first. Leadership decides what  the “first things “ are , but it is management that puts them first, day by day, moment by moment. Management is the discipline that carries things out (Covey, 2004). Leadership as the art of motivating people toward a common goal or vision, and management as getting the job done. It identifies a correlation between high-quality management and leadership and outcomes such as higher-quality care, better productivity, higher clinical governance scores and fewer patient complaints (King’s Found, 2011).  </w:t>
      </w:r>
    </w:p>
    <w:p w:rsidR="00126C8D" w:rsidRDefault="00126C8D">
      <w:pPr>
        <w:rPr>
          <w:sz w:val="24"/>
          <w:szCs w:val="24"/>
          <w:lang w:val="en-US"/>
        </w:rPr>
      </w:pPr>
      <w:r>
        <w:rPr>
          <w:sz w:val="24"/>
          <w:szCs w:val="24"/>
          <w:lang w:val="en-US"/>
        </w:rPr>
        <w:t xml:space="preserve">Management and leadership closely linked, but not the same. A nursing team leader is effectively a manager, with little of the power or authority that goes with a leadership role, whereas a ward manager is expected to be a leader, motivating and being a role model to their staff through organisational change. Given the importance of good management in creating a healthy work environment, it is crucial that the differences and challenges of these roles are acknowledged to create more realistic expectations of those who hold them (Baker et al, 2012) </w:t>
      </w:r>
    </w:p>
    <w:p w:rsidR="00126C8D" w:rsidRDefault="00126C8D">
      <w:pPr>
        <w:rPr>
          <w:sz w:val="24"/>
          <w:szCs w:val="24"/>
          <w:lang w:val="en-US"/>
        </w:rPr>
      </w:pPr>
      <w:r>
        <w:rPr>
          <w:sz w:val="24"/>
          <w:szCs w:val="24"/>
          <w:lang w:val="en-US"/>
        </w:rPr>
        <w:t>Management and leadership role is very important  because  good practice can be destroy if one person unsaid or undone something because someone else supposed to be in charge (Turnbull, 2011)</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2. INTRODUCTION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The focus of this report is the role the leadership and management within NHS.  We will discuss  in report what  role the leader and manager have, what are the functions and tasks . We will also lern how the group works without the manager’s, leadership and we will know what features should a good manager have. In addition, we will learn about impact of organisational structure and culture in supporting or hindering leadership and management and about possible impact upon service users if NHS or other organisation employees are lacking in motivation.    </w:t>
      </w:r>
    </w:p>
    <w:p w:rsidR="00126C8D" w:rsidRDefault="00126C8D">
      <w:pPr>
        <w:rPr>
          <w:sz w:val="24"/>
          <w:szCs w:val="24"/>
          <w:lang w:val="en-US"/>
        </w:rPr>
      </w:pPr>
      <w:r>
        <w:rPr>
          <w:sz w:val="24"/>
          <w:szCs w:val="24"/>
          <w:lang w:val="en-US"/>
        </w:rPr>
        <w:t xml:space="preserve">We will also characterize leadership theory. </w:t>
      </w:r>
    </w:p>
    <w:p w:rsidR="00126C8D" w:rsidRDefault="00126C8D">
      <w:pPr>
        <w:rPr>
          <w:sz w:val="24"/>
          <w:szCs w:val="24"/>
          <w:lang w:val="en-US"/>
        </w:rPr>
      </w:pPr>
      <w:r>
        <w:rPr>
          <w:sz w:val="24"/>
          <w:szCs w:val="24"/>
          <w:lang w:val="en-US"/>
        </w:rPr>
        <w:t xml:space="preserve"> </w:t>
      </w:r>
    </w:p>
    <w:p w:rsidR="00126C8D" w:rsidRDefault="00126C8D">
      <w:pPr>
        <w:rPr>
          <w:sz w:val="24"/>
          <w:szCs w:val="24"/>
          <w:lang w:val="en-US"/>
        </w:rPr>
      </w:pPr>
      <w:r>
        <w:rPr>
          <w:sz w:val="24"/>
          <w:szCs w:val="24"/>
          <w:lang w:val="en-US"/>
        </w:rPr>
        <w:t xml:space="preserve">3. MAIN BODY REPORT   </w:t>
      </w:r>
    </w:p>
    <w:p w:rsidR="00126C8D" w:rsidRDefault="00126C8D">
      <w:pPr>
        <w:rPr>
          <w:sz w:val="24"/>
          <w:szCs w:val="24"/>
          <w:lang w:val="en-US"/>
        </w:rPr>
      </w:pPr>
    </w:p>
    <w:p w:rsidR="00126C8D" w:rsidRDefault="00126C8D">
      <w:pPr>
        <w:rPr>
          <w:sz w:val="24"/>
          <w:szCs w:val="24"/>
          <w:lang w:val="en-US"/>
        </w:rPr>
      </w:pPr>
      <w:r>
        <w:rPr>
          <w:sz w:val="24"/>
          <w:szCs w:val="24"/>
          <w:lang w:val="en-US"/>
        </w:rPr>
        <w:t>Management skills are as important as leadership skills, health secretary said :</w:t>
      </w:r>
    </w:p>
    <w:p w:rsidR="00126C8D" w:rsidRDefault="00126C8D">
      <w:pPr>
        <w:rPr>
          <w:sz w:val="24"/>
          <w:szCs w:val="24"/>
          <w:lang w:val="en-US"/>
        </w:rPr>
      </w:pPr>
      <w:r>
        <w:rPr>
          <w:sz w:val="24"/>
          <w:szCs w:val="24"/>
          <w:lang w:val="en-US"/>
        </w:rPr>
        <w:t xml:space="preserve">  </w:t>
      </w:r>
    </w:p>
    <w:p w:rsidR="00126C8D" w:rsidRDefault="00126C8D">
      <w:pPr>
        <w:rPr>
          <w:sz w:val="24"/>
          <w:szCs w:val="24"/>
          <w:lang w:val="en-US"/>
        </w:rPr>
      </w:pPr>
      <w:r>
        <w:rPr>
          <w:sz w:val="24"/>
          <w:szCs w:val="24"/>
          <w:lang w:val="en-US"/>
        </w:rPr>
        <w:t xml:space="preserve">“Effective and successful leadership from all staff is crucial to the delivery of high-quality healthcare to counter the challenges we face”(NHS,2011)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The King’s Fund report (2011) concurs, defining leadership as the art of motivating people toward a common goal or vision , and management as getting the job done.   </w:t>
      </w:r>
    </w:p>
    <w:p w:rsidR="00126C8D" w:rsidRDefault="00126C8D">
      <w:pPr>
        <w:rPr>
          <w:sz w:val="24"/>
          <w:szCs w:val="24"/>
          <w:lang w:val="en-US"/>
        </w:rPr>
      </w:pPr>
      <w:r>
        <w:rPr>
          <w:sz w:val="24"/>
          <w:szCs w:val="24"/>
          <w:lang w:val="en-US"/>
        </w:rPr>
        <w:t xml:space="preserve"> </w:t>
      </w:r>
      <w:r>
        <w:rPr>
          <w:sz w:val="24"/>
          <w:szCs w:val="24"/>
          <w:lang w:val="en-US"/>
        </w:rPr>
        <w:pgNum/>
      </w:r>
      <w:r>
        <w:rPr>
          <w:sz w:val="24"/>
          <w:szCs w:val="24"/>
          <w:lang w:val="en-US"/>
        </w:rPr>
        <w:t xml:space="preserve"> </w:t>
      </w:r>
    </w:p>
    <w:p w:rsidR="00126C8D" w:rsidRDefault="00126C8D">
      <w:pPr>
        <w:rPr>
          <w:sz w:val="24"/>
          <w:szCs w:val="24"/>
          <w:lang w:val="en-US"/>
        </w:rPr>
      </w:pPr>
      <w:r>
        <w:rPr>
          <w:sz w:val="24"/>
          <w:szCs w:val="24"/>
          <w:lang w:val="en-US"/>
        </w:rPr>
        <w:t>Management and leadership are closely linked, but they are not the same. If we have just leaders position so we will have no followers; and if we have a proposal for change we need people to organise and plan how to reach it. Management skills should be the importance because good management creating a healthy work environment, it is crucial that the differences and challenges of these roles are acknowledged to create</w:t>
      </w: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r>
        <w:rPr>
          <w:sz w:val="24"/>
          <w:szCs w:val="24"/>
          <w:lang w:val="en-US"/>
        </w:rPr>
        <w:t xml:space="preserve">More realistic expectations of those who hold them (Baker et al,2012). </w:t>
      </w:r>
    </w:p>
    <w:p w:rsidR="00126C8D" w:rsidRDefault="00126C8D">
      <w:pPr>
        <w:rPr>
          <w:sz w:val="24"/>
          <w:szCs w:val="24"/>
          <w:lang w:val="en-US"/>
        </w:rPr>
      </w:pPr>
      <w:r>
        <w:rPr>
          <w:sz w:val="24"/>
          <w:szCs w:val="24"/>
          <w:lang w:val="en-US"/>
        </w:rPr>
        <w:t xml:space="preserve">The essential components of leadership is (Pricewaterhouse,2007) : </w:t>
      </w:r>
    </w:p>
    <w:p w:rsidR="00126C8D" w:rsidRDefault="00126C8D">
      <w:pPr>
        <w:rPr>
          <w:sz w:val="24"/>
          <w:szCs w:val="24"/>
          <w:lang w:val="en-US"/>
        </w:rPr>
      </w:pPr>
      <w:r>
        <w:rPr>
          <w:sz w:val="24"/>
          <w:szCs w:val="24"/>
          <w:lang w:val="en-US"/>
        </w:rPr>
        <w:t xml:space="preserve">-strategic direction and ethos </w:t>
      </w:r>
    </w:p>
    <w:p w:rsidR="00126C8D" w:rsidRDefault="00126C8D">
      <w:pPr>
        <w:rPr>
          <w:sz w:val="24"/>
          <w:szCs w:val="24"/>
          <w:lang w:val="en-US"/>
        </w:rPr>
      </w:pPr>
      <w:r>
        <w:rPr>
          <w:sz w:val="24"/>
          <w:szCs w:val="24"/>
          <w:lang w:val="en-US"/>
        </w:rPr>
        <w:t xml:space="preserve">-teaching and learning </w:t>
      </w:r>
    </w:p>
    <w:p w:rsidR="00126C8D" w:rsidRDefault="00126C8D">
      <w:pPr>
        <w:rPr>
          <w:sz w:val="24"/>
          <w:szCs w:val="24"/>
          <w:lang w:val="en-US"/>
        </w:rPr>
      </w:pPr>
      <w:r>
        <w:rPr>
          <w:sz w:val="24"/>
          <w:szCs w:val="24"/>
          <w:lang w:val="en-US"/>
        </w:rPr>
        <w:t xml:space="preserve">-developing and managing people </w:t>
      </w:r>
    </w:p>
    <w:p w:rsidR="00126C8D" w:rsidRDefault="00126C8D">
      <w:pPr>
        <w:rPr>
          <w:sz w:val="24"/>
          <w:szCs w:val="24"/>
          <w:lang w:val="en-US"/>
        </w:rPr>
      </w:pPr>
      <w:r>
        <w:rPr>
          <w:sz w:val="24"/>
          <w:szCs w:val="24"/>
          <w:lang w:val="en-US"/>
        </w:rPr>
        <w:t xml:space="preserve">-networking and collaboration </w:t>
      </w:r>
    </w:p>
    <w:p w:rsidR="00126C8D" w:rsidRDefault="00126C8D">
      <w:pPr>
        <w:rPr>
          <w:sz w:val="24"/>
          <w:szCs w:val="24"/>
          <w:lang w:val="en-US"/>
        </w:rPr>
      </w:pPr>
      <w:r>
        <w:rPr>
          <w:sz w:val="24"/>
          <w:szCs w:val="24"/>
          <w:lang w:val="en-US"/>
        </w:rPr>
        <w:t xml:space="preserve">-operations </w:t>
      </w:r>
    </w:p>
    <w:p w:rsidR="00126C8D" w:rsidRDefault="00126C8D">
      <w:pPr>
        <w:rPr>
          <w:sz w:val="24"/>
          <w:szCs w:val="24"/>
          <w:lang w:val="en-US"/>
        </w:rPr>
      </w:pPr>
      <w:r>
        <w:rPr>
          <w:sz w:val="24"/>
          <w:szCs w:val="24"/>
          <w:lang w:val="en-US"/>
        </w:rPr>
        <w:t xml:space="preserve">-accountability. </w:t>
      </w:r>
    </w:p>
    <w:p w:rsidR="00126C8D" w:rsidRDefault="00126C8D">
      <w:pPr>
        <w:rPr>
          <w:sz w:val="24"/>
          <w:szCs w:val="24"/>
          <w:lang w:val="en-US"/>
        </w:rPr>
      </w:pPr>
      <w:r>
        <w:rPr>
          <w:sz w:val="24"/>
          <w:szCs w:val="24"/>
          <w:lang w:val="en-US"/>
        </w:rPr>
        <w:t xml:space="preserve">The manager has to balance the value of immediate task being done in special way, long-term growth, training of the staff and the organisation as a whole.  </w:t>
      </w:r>
    </w:p>
    <w:p w:rsidR="00126C8D" w:rsidRDefault="00126C8D">
      <w:pPr>
        <w:rPr>
          <w:sz w:val="24"/>
          <w:szCs w:val="24"/>
          <w:lang w:val="en-US"/>
        </w:rPr>
      </w:pPr>
      <w:r>
        <w:rPr>
          <w:sz w:val="24"/>
          <w:szCs w:val="24"/>
          <w:lang w:val="en-US"/>
        </w:rPr>
        <w:t xml:space="preserve">People only learn to do thongs well by doing them, sametimes doing them not so well to begin with. They cannot leasrn everything by simply watching someone else do it well, though they can learn much more from others’ experience and mistakes (Handy,1994).   </w:t>
      </w:r>
    </w:p>
    <w:p w:rsidR="00126C8D" w:rsidRDefault="00126C8D">
      <w:pPr>
        <w:rPr>
          <w:sz w:val="24"/>
          <w:szCs w:val="24"/>
          <w:lang w:val="en-US"/>
        </w:rPr>
      </w:pPr>
      <w:r>
        <w:rPr>
          <w:sz w:val="24"/>
          <w:szCs w:val="24"/>
          <w:lang w:val="en-US"/>
        </w:rPr>
        <w:t xml:space="preserve">Management skills matters, nothing happens , without it.  </w:t>
      </w:r>
    </w:p>
    <w:p w:rsidR="00126C8D" w:rsidRDefault="00126C8D">
      <w:pPr>
        <w:rPr>
          <w:sz w:val="24"/>
          <w:szCs w:val="24"/>
          <w:lang w:val="en-US"/>
        </w:rPr>
      </w:pPr>
      <w:r>
        <w:rPr>
          <w:sz w:val="24"/>
          <w:szCs w:val="24"/>
          <w:lang w:val="en-US"/>
        </w:rPr>
        <w:t xml:space="preserve">“If  an organization must have members, then it ceases to exist without them (Greenfield, 1989).  In a fundamental way, the members are the organization. Nothing effective happens without scheduling, budgetin, implemention. </w:t>
      </w:r>
    </w:p>
    <w:p w:rsidR="00126C8D" w:rsidRDefault="00126C8D">
      <w:pPr>
        <w:rPr>
          <w:sz w:val="24"/>
          <w:szCs w:val="24"/>
          <w:lang w:val="en-US"/>
        </w:rPr>
      </w:pPr>
      <w:r>
        <w:rPr>
          <w:sz w:val="24"/>
          <w:szCs w:val="24"/>
          <w:lang w:val="en-US"/>
        </w:rPr>
        <w:t xml:space="preserve">Beyond that,  all organisation have to provide leadership:setting priorities and a direction of travel, deciding the organisation’s vision, strategy and engaging staff.   Organisation with good leadership anad management will get nowhere without administration, the gritty day-to day filling-in of forms, ticking of boxes, settling of invoices, issing of payment notices, providind data to regulators (King’s Found, 2011). </w:t>
      </w:r>
    </w:p>
    <w:p w:rsidR="00126C8D" w:rsidRDefault="00126C8D">
      <w:pPr>
        <w:rPr>
          <w:sz w:val="24"/>
          <w:szCs w:val="24"/>
          <w:lang w:val="en-US"/>
        </w:rPr>
      </w:pPr>
      <w:r>
        <w:rPr>
          <w:sz w:val="24"/>
          <w:szCs w:val="24"/>
          <w:lang w:val="en-US"/>
        </w:rPr>
        <w:t xml:space="preserve"> Without leadership  we can not have effective management - because the organisation will not know what should be done, and without administration management can be rendered ineffective.   </w:t>
      </w:r>
    </w:p>
    <w:p w:rsidR="00126C8D" w:rsidRDefault="00126C8D">
      <w:pPr>
        <w:rPr>
          <w:sz w:val="24"/>
          <w:szCs w:val="24"/>
          <w:lang w:val="en-US"/>
        </w:rPr>
      </w:pPr>
      <w:r>
        <w:rPr>
          <w:sz w:val="24"/>
          <w:szCs w:val="24"/>
          <w:lang w:val="en-US"/>
        </w:rPr>
        <w:t xml:space="preserve">Organisational culture is taken in the literature to mean almost anything from </w:t>
      </w:r>
    </w:p>
    <w:p w:rsidR="00126C8D" w:rsidRDefault="00126C8D">
      <w:pPr>
        <w:rPr>
          <w:sz w:val="24"/>
          <w:szCs w:val="24"/>
          <w:lang w:val="en-US"/>
        </w:rPr>
      </w:pPr>
      <w:r>
        <w:rPr>
          <w:sz w:val="24"/>
          <w:szCs w:val="24"/>
          <w:lang w:val="en-US"/>
        </w:rPr>
        <w:t xml:space="preserve">‘the way we do things around here’ (Bower,1996) through Bolman and Deal’s (1991) shered values which give rise to shered behavioural norms to Heck and Marcoulides’(1996) proposition that it is the way that an organization solves problem to achive its goals and maintain itself.  Organozational  culture incorporate norms which are to govern members action but also the concept of  what the organization is about which gives rice to them. Schein (1992) includes within an organization’s culture what members belive their work involves and requires and the consequent organizational decision that result, both structural and physical. In organizations leadership and management are to be effective in current climate.  </w:t>
      </w:r>
    </w:p>
    <w:p w:rsidR="00126C8D" w:rsidRDefault="00126C8D">
      <w:pPr>
        <w:rPr>
          <w:sz w:val="24"/>
          <w:szCs w:val="24"/>
          <w:lang w:val="en-US"/>
        </w:rPr>
      </w:pPr>
      <w:r>
        <w:rPr>
          <w:sz w:val="24"/>
          <w:szCs w:val="24"/>
          <w:lang w:val="en-US"/>
        </w:rPr>
        <w:t xml:space="preserve">Bolman and Deal (1997) write: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“Both managers and leaders require high levels of personal artistry to respond to challenge, ambiguity and paradox. They need a sense of choice and personal freedom that lets them find new patterns and possibilities in everyday thoughts and deeds…  </w:t>
      </w:r>
    </w:p>
    <w:p w:rsidR="00126C8D" w:rsidRDefault="00126C8D">
      <w:pPr>
        <w:rPr>
          <w:sz w:val="24"/>
          <w:szCs w:val="24"/>
          <w:lang w:val="en-US"/>
        </w:rPr>
      </w:pPr>
      <w:r>
        <w:rPr>
          <w:sz w:val="24"/>
          <w:szCs w:val="24"/>
          <w:lang w:val="en-US"/>
        </w:rPr>
        <w:pgNum/>
      </w:r>
      <w:r>
        <w:rPr>
          <w:sz w:val="24"/>
          <w:szCs w:val="24"/>
          <w:lang w:val="en-US"/>
        </w:rPr>
        <w:t xml:space="preserve">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…they need the capacity to act inconsistently when consistency fail, diplomatically when emotions are row, non-rationally when reason makes no sense, politically when confronted by parochial self interest, and playfully when fixation on task and purpose seems counter-productive.  </w:t>
      </w:r>
    </w:p>
    <w:p w:rsidR="00126C8D" w:rsidRDefault="00126C8D">
      <w:pPr>
        <w:rPr>
          <w:sz w:val="24"/>
          <w:szCs w:val="24"/>
          <w:lang w:val="en-US"/>
        </w:rPr>
      </w:pPr>
      <w:r>
        <w:rPr>
          <w:sz w:val="24"/>
          <w:szCs w:val="24"/>
          <w:lang w:val="en-US"/>
        </w:rPr>
        <w:t xml:space="preserve">Measuring the level of management and administration in the NHS is difficult. NHS Information Centre show that over the decade to 2009 numbers staff in England rose by 333,650 to 1.43 million, a 30 per cent increase (Office for National Statistics 2010b). Professionally qualified staff rose by almost 34 per cent- higher percentage point increase then the  average, but all staff from support to clinically qualified staff : includes agency nurses, bank, administrative and some maintenance staff rose 27 per cent. The number of senior managers , managers rose by 84 per cent (King’s Found, 2011).    </w:t>
      </w:r>
    </w:p>
    <w:p w:rsidR="00126C8D" w:rsidRDefault="00126C8D">
      <w:pPr>
        <w:rPr>
          <w:sz w:val="24"/>
          <w:szCs w:val="24"/>
          <w:lang w:val="en-US"/>
        </w:rPr>
      </w:pPr>
      <w:r>
        <w:rPr>
          <w:sz w:val="24"/>
          <w:szCs w:val="24"/>
          <w:lang w:val="en-US"/>
        </w:rPr>
        <w:t xml:space="preserve">In many cases it is simple actions that can be taken by leaders day-to day that make a real difference to perfomance and thus service delivery. These cost the organisatioin nothing to implament and not only deliver good performance but create culture where further benefits are more likely in the future (Roebuck, 2011).  </w:t>
      </w:r>
    </w:p>
    <w:p w:rsidR="00126C8D" w:rsidRDefault="00126C8D">
      <w:pPr>
        <w:rPr>
          <w:sz w:val="24"/>
          <w:szCs w:val="24"/>
          <w:lang w:val="en-US"/>
        </w:rPr>
      </w:pPr>
      <w:r>
        <w:rPr>
          <w:sz w:val="24"/>
          <w:szCs w:val="24"/>
          <w:lang w:val="en-US"/>
        </w:rPr>
        <w:t xml:space="preserve">Leadership and management skills should be considered a priority, good leadership, management having a benefit, poor has cost.  We should promoting them, and motivation to ensure patients receive high-quality care. </w:t>
      </w:r>
    </w:p>
    <w:p w:rsidR="00126C8D" w:rsidRDefault="00126C8D">
      <w:pPr>
        <w:rPr>
          <w:sz w:val="24"/>
          <w:szCs w:val="24"/>
          <w:lang w:val="en-US"/>
        </w:rPr>
      </w:pPr>
      <w:r>
        <w:rPr>
          <w:sz w:val="24"/>
          <w:szCs w:val="24"/>
          <w:lang w:val="en-US"/>
        </w:rPr>
        <w:t xml:space="preserve">The study suggests that high quality care is in fact cheaper,or at the very least coast neutral, and that developing staff is notr a luxury buta necessity for good patient care (Vaithianathan,2010).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LEADERSHIP THEORY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Leadership is defined by the qualities, behaviours of a leader and traits. In a comprehensive review of leadership theories (Stogdill,1974), several different categories were find that capture the essence of the study leadership skills. The first trend is : great leader. Leaderdhip was explained by the qualities with which a person is born (Bernard, 1926). The thought was that if the traits that differentiated leaders from followers could be identified, successful leaders could be quickly assessed and put into positions of leadership. This research was based on the idea that leaders were born, not made, we identifying people who were born to be great leaders.  </w:t>
      </w:r>
    </w:p>
    <w:p w:rsidR="00126C8D" w:rsidRDefault="00126C8D">
      <w:pPr>
        <w:rPr>
          <w:sz w:val="24"/>
          <w:szCs w:val="24"/>
          <w:lang w:val="en-US"/>
        </w:rPr>
      </w:pPr>
      <w:r>
        <w:rPr>
          <w:sz w:val="24"/>
          <w:szCs w:val="24"/>
          <w:lang w:val="en-US"/>
        </w:rPr>
        <w:t xml:space="preserve">A second major suggests to looked at leader behaviours in an attempt to determine what successful leaders do, but not how they look to others ( Halpin and Winer, 1957; Hemghill and Coons,1957). This research was baset to look at leaders in the the context of the organization identifying the behaviours leader exhibit and that increase the effectiveness in the company. </w:t>
      </w:r>
    </w:p>
    <w:p w:rsidR="00126C8D" w:rsidRDefault="00126C8D">
      <w:pPr>
        <w:rPr>
          <w:sz w:val="24"/>
          <w:szCs w:val="24"/>
          <w:lang w:val="en-US"/>
        </w:rPr>
      </w:pPr>
      <w:r>
        <w:rPr>
          <w:sz w:val="24"/>
          <w:szCs w:val="24"/>
          <w:lang w:val="en-US"/>
        </w:rPr>
        <w:t xml:space="preserve">A third approach is to answering the question about the best wey to lead dealt with the interaction between the leader’s behaviours, the leader’s traits and the situation in which the leader exists. These theories make the assumption that the effects of one variable on leadership are tingent on other variables. This concept was a major insight at the time, because it opened the door for the possibility that leadership could be different in every situation (Saal and Knight,1988). </w:t>
      </w:r>
    </w:p>
    <w:p w:rsidR="00126C8D" w:rsidRDefault="00126C8D">
      <w:pPr>
        <w:rPr>
          <w:sz w:val="24"/>
          <w:szCs w:val="24"/>
          <w:lang w:val="en-US"/>
        </w:rPr>
      </w:pPr>
      <w:r>
        <w:rPr>
          <w:sz w:val="24"/>
          <w:szCs w:val="24"/>
          <w:lang w:val="en-US"/>
        </w:rPr>
        <w:t>The  path-goal theory suggests that leaders are primarily responsible for helping followers develop behaviours that will enable them to reach their goals or desired outcomes (House and Mitchell,1974).</w:t>
      </w:r>
    </w:p>
    <w:p w:rsidR="00126C8D" w:rsidRDefault="00126C8D">
      <w:pPr>
        <w:rPr>
          <w:sz w:val="24"/>
          <w:szCs w:val="24"/>
          <w:lang w:val="en-US"/>
        </w:rPr>
      </w:pPr>
      <w:r>
        <w:rPr>
          <w:sz w:val="24"/>
          <w:szCs w:val="24"/>
          <w:lang w:val="en-US"/>
        </w:rPr>
        <w:pgNum/>
      </w:r>
      <w:r>
        <w:rPr>
          <w:sz w:val="24"/>
          <w:szCs w:val="24"/>
          <w:lang w:val="en-US"/>
        </w:rPr>
        <w:t xml:space="preserve">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Other leadership theories emerged out of this work, including the vertical dyad linkage theory, also known as the leader-member exchange theory (Graen,1976). This theory explains relationship between leaders and followers and explains how relationship impacts the leadership process. Graen categorize employees into two groups: in -group and the out-group. The relationship is different between the leader and each group, thus effecting the type of work members of each group are given. Reserch supported this theory, and relation each follower’s with the leader as opposed to a general or average leadership style.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4. CONCLUSION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Management and leadership skills should be considered a priority if we are to avoid a repeat of the standards of care . Ross  Baker’s research (Baker 2011) underlines the importance of clinical leaders working in partnership with experienced managers. High-performing health care organisations throughout the world have learned this lesson and not only invest in the development of doctors and leaders and other clinicians but also ensure that they work together hand-in hand with managers. The partnership between managers and clinical leaders is a further example of the emergence of post -heroic forms of leadership. The NHS needs to move beyond the outdated model of heroic leadership to recognise the value of leadership is adaptive, shered and distributed. In new model , leaders must focus on system of care and not just engaging staff and followers in delivering results. At a time of huge transition and challenge, leaders at all levels and from all backgrounds have a responsibility to ensure that the core purpose of the NHS- to delivery hight -quality patient care and outcomes- is at the heart of what they do (King’s Found, 2011).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5. RECOMMENDATIONS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 The NHS needs management and leadership , not just ’from the board to the word’, but across NHS boundaries into social care, voluntary sector, local government and other agencies.  </w:t>
      </w:r>
    </w:p>
    <w:p w:rsidR="00126C8D" w:rsidRDefault="00126C8D">
      <w:pPr>
        <w:rPr>
          <w:sz w:val="24"/>
          <w:szCs w:val="24"/>
          <w:lang w:val="en-US"/>
        </w:rPr>
      </w:pPr>
      <w:r>
        <w:rPr>
          <w:sz w:val="24"/>
          <w:szCs w:val="24"/>
          <w:lang w:val="en-US"/>
        </w:rPr>
        <w:t>- NHS need to own the requirement to improve management and develop leaders.</w:t>
      </w:r>
    </w:p>
    <w:p w:rsidR="00126C8D" w:rsidRDefault="00126C8D">
      <w:pPr>
        <w:rPr>
          <w:sz w:val="24"/>
          <w:szCs w:val="24"/>
          <w:lang w:val="en-US"/>
        </w:rPr>
      </w:pPr>
      <w:r>
        <w:rPr>
          <w:sz w:val="24"/>
          <w:szCs w:val="24"/>
          <w:lang w:val="en-US"/>
        </w:rPr>
        <w:t xml:space="preserve">- management ,leadership role should be celebrated and not undermined. </w:t>
      </w:r>
    </w:p>
    <w:p w:rsidR="00126C8D" w:rsidRDefault="00126C8D">
      <w:pPr>
        <w:rPr>
          <w:sz w:val="24"/>
          <w:szCs w:val="24"/>
          <w:lang w:val="en-US"/>
        </w:rPr>
      </w:pPr>
      <w:r>
        <w:rPr>
          <w:sz w:val="24"/>
          <w:szCs w:val="24"/>
          <w:lang w:val="en-US"/>
        </w:rPr>
        <w:t xml:space="preserve">- leaders in NHS need to be given room to lead. </w:t>
      </w:r>
    </w:p>
    <w:p w:rsidR="00126C8D" w:rsidRDefault="00126C8D">
      <w:pPr>
        <w:rPr>
          <w:sz w:val="24"/>
          <w:szCs w:val="24"/>
          <w:lang w:val="en-US"/>
        </w:rPr>
      </w:pPr>
      <w:r>
        <w:rPr>
          <w:sz w:val="24"/>
          <w:szCs w:val="24"/>
          <w:lang w:val="en-US"/>
        </w:rPr>
        <w:t xml:space="preserve">- nurse managers need to develop competences and skills.       </w:t>
      </w: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r>
        <w:rPr>
          <w:sz w:val="24"/>
          <w:szCs w:val="24"/>
          <w:lang w:val="en-US"/>
        </w:rPr>
        <w:pgNum/>
      </w:r>
      <w:r>
        <w:rPr>
          <w:sz w:val="24"/>
          <w:szCs w:val="24"/>
          <w:lang w:val="en-US"/>
        </w:rPr>
        <w:t xml:space="preserve">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6. REFERENCES </w:t>
      </w:r>
    </w:p>
    <w:p w:rsidR="00126C8D" w:rsidRDefault="00126C8D">
      <w:pPr>
        <w:rPr>
          <w:sz w:val="24"/>
          <w:szCs w:val="24"/>
          <w:lang w:val="en-US"/>
        </w:rPr>
      </w:pPr>
    </w:p>
    <w:p w:rsidR="00126C8D" w:rsidRDefault="00126C8D">
      <w:pPr>
        <w:rPr>
          <w:sz w:val="24"/>
          <w:szCs w:val="24"/>
          <w:lang w:val="en-US"/>
        </w:rPr>
      </w:pPr>
      <w:r>
        <w:rPr>
          <w:sz w:val="24"/>
          <w:szCs w:val="24"/>
          <w:lang w:val="en-US"/>
        </w:rPr>
        <w:t xml:space="preserve">1. Baker S et al (2012) What do you do? Perceptions of nurse manager responsibilities. Nursing Management; 43:12, 24-29. </w:t>
      </w:r>
    </w:p>
    <w:p w:rsidR="00126C8D" w:rsidRDefault="00126C8D">
      <w:pPr>
        <w:rPr>
          <w:sz w:val="24"/>
          <w:szCs w:val="24"/>
          <w:lang w:val="en-US"/>
        </w:rPr>
      </w:pPr>
      <w:r>
        <w:rPr>
          <w:sz w:val="24"/>
          <w:szCs w:val="24"/>
          <w:lang w:val="en-US"/>
        </w:rPr>
        <w:t xml:space="preserve">2.Bolman, L.G. and Deal, T.E (1991) Reframing Organizations: Artistry, Choice, Leadership. San Francisco, CA: Jossey-Bass. </w:t>
      </w:r>
    </w:p>
    <w:p w:rsidR="00126C8D" w:rsidRDefault="00126C8D">
      <w:pPr>
        <w:rPr>
          <w:sz w:val="24"/>
          <w:szCs w:val="24"/>
          <w:lang w:val="en-US"/>
        </w:rPr>
      </w:pPr>
      <w:r>
        <w:rPr>
          <w:sz w:val="24"/>
          <w:szCs w:val="24"/>
          <w:lang w:val="en-US"/>
        </w:rPr>
        <w:t xml:space="preserve">3.Bower,M. (1966) The Will to Manage: corporate success through Pogrammed Management. New York : McGraw-Hill. </w:t>
      </w:r>
    </w:p>
    <w:p w:rsidR="00126C8D" w:rsidRDefault="00126C8D">
      <w:pPr>
        <w:rPr>
          <w:sz w:val="24"/>
          <w:szCs w:val="24"/>
          <w:lang w:val="en-US"/>
        </w:rPr>
      </w:pPr>
      <w:r>
        <w:rPr>
          <w:sz w:val="24"/>
          <w:szCs w:val="24"/>
          <w:lang w:val="en-US"/>
        </w:rPr>
        <w:t xml:space="preserve">4.Bernard,L.L.(1926). An introductionto social psychology. New York: Holt. </w:t>
      </w:r>
    </w:p>
    <w:p w:rsidR="00126C8D" w:rsidRDefault="00126C8D">
      <w:pPr>
        <w:rPr>
          <w:sz w:val="24"/>
          <w:szCs w:val="24"/>
          <w:lang w:val="en-US"/>
        </w:rPr>
      </w:pPr>
      <w:r>
        <w:rPr>
          <w:sz w:val="24"/>
          <w:szCs w:val="24"/>
          <w:lang w:val="en-US"/>
        </w:rPr>
        <w:t xml:space="preserve">5. Covey, S. (2004) 7 Habits of Highly Effective People. Free Press: New York.  </w:t>
      </w:r>
    </w:p>
    <w:p w:rsidR="00126C8D" w:rsidRDefault="00126C8D">
      <w:pPr>
        <w:rPr>
          <w:sz w:val="24"/>
          <w:szCs w:val="24"/>
          <w:lang w:val="en-US"/>
        </w:rPr>
      </w:pPr>
      <w:r>
        <w:rPr>
          <w:sz w:val="24"/>
          <w:szCs w:val="24"/>
          <w:lang w:val="en-US"/>
        </w:rPr>
        <w:t>6. Handy, C. (1994) Understanding organisations. (4</w:t>
      </w:r>
      <w:r>
        <w:rPr>
          <w:sz w:val="24"/>
          <w:szCs w:val="24"/>
          <w:vertAlign w:val="superscript"/>
          <w:lang w:val="en-US"/>
        </w:rPr>
        <w:t>th</w:t>
      </w:r>
      <w:r>
        <w:rPr>
          <w:sz w:val="24"/>
          <w:szCs w:val="24"/>
          <w:lang w:val="en-US"/>
        </w:rPr>
        <w:t xml:space="preserve"> edn.). Penguin. </w:t>
      </w:r>
    </w:p>
    <w:p w:rsidR="00126C8D" w:rsidRDefault="00126C8D">
      <w:pPr>
        <w:rPr>
          <w:sz w:val="24"/>
          <w:szCs w:val="24"/>
          <w:lang w:val="en-US"/>
        </w:rPr>
      </w:pPr>
      <w:r>
        <w:rPr>
          <w:sz w:val="24"/>
          <w:szCs w:val="24"/>
          <w:lang w:val="en-US"/>
        </w:rPr>
        <w:t xml:space="preserve">7. Heck, R. H. and Marcoulides,G.A. (1996) School culture and performance : testing the invariance of an organisational model, School Effectivencess and school improvement 7(1): 76-95. </w:t>
      </w:r>
    </w:p>
    <w:p w:rsidR="00126C8D" w:rsidRDefault="00126C8D">
      <w:pPr>
        <w:rPr>
          <w:sz w:val="24"/>
          <w:szCs w:val="24"/>
          <w:lang w:val="en-US"/>
        </w:rPr>
      </w:pPr>
      <w:r>
        <w:rPr>
          <w:sz w:val="24"/>
          <w:szCs w:val="24"/>
          <w:lang w:val="en-US"/>
        </w:rPr>
        <w:t xml:space="preserve">8. Halpin, A.W.,and Winer,B.J. (1957). A factorial study of the leader behavior description. In R.M. Stogdill and A.E. Coons (eds.), Leader behavior: Columbus, OH: Bureau of Business Research, Ohio State University. </w:t>
      </w:r>
    </w:p>
    <w:p w:rsidR="00126C8D" w:rsidRDefault="00126C8D">
      <w:pPr>
        <w:rPr>
          <w:sz w:val="24"/>
          <w:szCs w:val="24"/>
          <w:lang w:val="en-US"/>
        </w:rPr>
      </w:pPr>
      <w:r>
        <w:rPr>
          <w:sz w:val="24"/>
          <w:szCs w:val="24"/>
          <w:lang w:val="en-US"/>
        </w:rPr>
        <w:t xml:space="preserve">9. Hemphill, J.K., and Coons, A.E. (1957). Development of the leader behavior description questionnaire. Colimbus, Ohio State University. </w:t>
      </w:r>
    </w:p>
    <w:p w:rsidR="00126C8D" w:rsidRDefault="00126C8D">
      <w:pPr>
        <w:rPr>
          <w:sz w:val="24"/>
          <w:szCs w:val="24"/>
          <w:lang w:val="en-US"/>
        </w:rPr>
      </w:pPr>
      <w:r>
        <w:rPr>
          <w:sz w:val="24"/>
          <w:szCs w:val="24"/>
          <w:lang w:val="en-US"/>
        </w:rPr>
        <w:t xml:space="preserve">10. House,R.J., and Mitchell,R.R.(1974). Path -goal theory of leadership. Journal of  Contemporary Business, 3(4), pp.81-98.  </w:t>
      </w:r>
    </w:p>
    <w:p w:rsidR="00126C8D" w:rsidRDefault="00126C8D">
      <w:pPr>
        <w:rPr>
          <w:sz w:val="24"/>
          <w:szCs w:val="24"/>
          <w:lang w:val="en-US"/>
        </w:rPr>
      </w:pPr>
      <w:r>
        <w:rPr>
          <w:sz w:val="24"/>
          <w:szCs w:val="24"/>
          <w:lang w:val="en-US"/>
        </w:rPr>
        <w:t xml:space="preserve">11. King’s Found (2011) The Future of Leadership and Mnagement in the NHS. London: King’s Found. Tinyurl.com/KF-leaders-managers  </w:t>
      </w:r>
    </w:p>
    <w:p w:rsidR="00126C8D" w:rsidRDefault="00126C8D">
      <w:pPr>
        <w:rPr>
          <w:sz w:val="24"/>
          <w:szCs w:val="24"/>
          <w:lang w:val="en-US"/>
        </w:rPr>
      </w:pPr>
      <w:r>
        <w:rPr>
          <w:sz w:val="24"/>
          <w:szCs w:val="24"/>
          <w:lang w:val="en-US"/>
        </w:rPr>
        <w:t xml:space="preserve">12. NHS Institute for innovation and improvement (2011) New NHS Leadership Framework Launched. Press release. Coventry: NHSI. Tinyurl.com/leaders-FW. </w:t>
      </w:r>
    </w:p>
    <w:p w:rsidR="00126C8D" w:rsidRDefault="00126C8D">
      <w:pPr>
        <w:rPr>
          <w:sz w:val="24"/>
          <w:szCs w:val="24"/>
          <w:lang w:val="en-US"/>
        </w:rPr>
      </w:pPr>
      <w:r>
        <w:rPr>
          <w:sz w:val="24"/>
          <w:szCs w:val="24"/>
          <w:lang w:val="en-US"/>
        </w:rPr>
        <w:t xml:space="preserve">13. Office  for National Statistic (2010b). NHS Staff 1999-2009 Overwiew. ONS website.Available at : </w:t>
      </w:r>
      <w:hyperlink r:id="rId6" w:history="1">
        <w:r>
          <w:rPr>
            <w:color w:val="0000FF"/>
            <w:sz w:val="24"/>
            <w:szCs w:val="24"/>
            <w:u w:val="single"/>
            <w:lang w:val="en-US"/>
          </w:rPr>
          <w:t>www.ic.nhs.uk/statistic-and-data-collections/workforce/nhs-staff-numbers/nhs-staff-1999-2009-overwiew</w:t>
        </w:r>
      </w:hyperlink>
      <w:r>
        <w:rPr>
          <w:sz w:val="24"/>
          <w:szCs w:val="24"/>
          <w:lang w:val="en-US"/>
        </w:rPr>
        <w:t xml:space="preserve"> 9access on 5 May 2011). </w:t>
      </w:r>
    </w:p>
    <w:p w:rsidR="00126C8D" w:rsidRDefault="00126C8D">
      <w:pPr>
        <w:rPr>
          <w:sz w:val="24"/>
          <w:szCs w:val="24"/>
          <w:lang w:val="en-US"/>
        </w:rPr>
      </w:pPr>
      <w:r>
        <w:rPr>
          <w:sz w:val="24"/>
          <w:szCs w:val="24"/>
          <w:lang w:val="en-US"/>
        </w:rPr>
        <w:t xml:space="preserve">14. Roebuck, C. (2011). Developing Effective Leadership in the NHS. A short report for The King’s Found [online]. Available at </w:t>
      </w:r>
      <w:hyperlink r:id="rId7" w:history="1">
        <w:r>
          <w:rPr>
            <w:color w:val="0000FF"/>
            <w:sz w:val="24"/>
            <w:szCs w:val="24"/>
            <w:u w:val="single"/>
            <w:lang w:val="en-US"/>
          </w:rPr>
          <w:t>www.kingfund.org.uk/leadershipcommission</w:t>
        </w:r>
      </w:hyperlink>
      <w:r>
        <w:rPr>
          <w:sz w:val="24"/>
          <w:szCs w:val="24"/>
          <w:lang w:val="en-US"/>
        </w:rPr>
        <w:t xml:space="preserve">  </w:t>
      </w:r>
    </w:p>
    <w:p w:rsidR="00126C8D" w:rsidRDefault="00126C8D">
      <w:pPr>
        <w:rPr>
          <w:sz w:val="24"/>
          <w:szCs w:val="24"/>
          <w:lang w:val="en-US"/>
        </w:rPr>
      </w:pPr>
      <w:r>
        <w:rPr>
          <w:sz w:val="24"/>
          <w:szCs w:val="24"/>
          <w:lang w:val="en-US"/>
        </w:rPr>
        <w:t xml:space="preserve">15.Schain, E.A. (1992). Organizational Culture and Leadership. San Francisco,CA: Jossey-Bass.   </w:t>
      </w:r>
    </w:p>
    <w:p w:rsidR="00126C8D" w:rsidRDefault="00126C8D">
      <w:pPr>
        <w:rPr>
          <w:sz w:val="24"/>
          <w:szCs w:val="24"/>
          <w:lang w:val="en-US"/>
        </w:rPr>
      </w:pPr>
      <w:r>
        <w:rPr>
          <w:sz w:val="24"/>
          <w:szCs w:val="24"/>
          <w:lang w:val="en-US"/>
        </w:rPr>
        <w:t xml:space="preserve">16. Saal, F.E., and Knight , P.A.(1988). Industrial/organizational psychology: science and practice. Pacific Grove, CA: Brooks/Cole Publishing Co. </w:t>
      </w:r>
    </w:p>
    <w:p w:rsidR="00126C8D" w:rsidRDefault="00126C8D">
      <w:pPr>
        <w:rPr>
          <w:sz w:val="24"/>
          <w:szCs w:val="24"/>
          <w:lang w:val="en-US"/>
        </w:rPr>
      </w:pPr>
      <w:r>
        <w:rPr>
          <w:sz w:val="24"/>
          <w:szCs w:val="24"/>
          <w:lang w:val="en-US"/>
        </w:rPr>
        <w:t xml:space="preserve">17. Stogolill, R.M. (1974). Handbook of Leadership : a survey of theory and research. New York : Free press. </w:t>
      </w:r>
    </w:p>
    <w:p w:rsidR="00126C8D" w:rsidRDefault="00126C8D">
      <w:pPr>
        <w:rPr>
          <w:sz w:val="24"/>
          <w:szCs w:val="24"/>
          <w:lang w:val="en-US"/>
        </w:rPr>
      </w:pPr>
      <w:r>
        <w:rPr>
          <w:sz w:val="24"/>
          <w:szCs w:val="24"/>
          <w:lang w:val="en-US"/>
        </w:rPr>
        <w:t xml:space="preserve">18. The King’s Found (2011) The Future of Leadership and Management in the NHS. London: King’s Found. Tinyurl.com/KF-Leaders-managers.  </w:t>
      </w:r>
    </w:p>
    <w:p w:rsidR="00126C8D" w:rsidRDefault="00126C8D">
      <w:pPr>
        <w:rPr>
          <w:sz w:val="24"/>
          <w:szCs w:val="24"/>
          <w:lang w:val="en-US"/>
        </w:rPr>
      </w:pPr>
      <w:r>
        <w:rPr>
          <w:sz w:val="24"/>
          <w:szCs w:val="24"/>
          <w:lang w:val="en-US"/>
        </w:rPr>
        <w:t xml:space="preserve">19. Pricewaterhousecoopers (2007) Independent study into school leadership RB818, London: DFES </w:t>
      </w:r>
    </w:p>
    <w:p w:rsidR="00126C8D" w:rsidRDefault="00126C8D">
      <w:pPr>
        <w:rPr>
          <w:sz w:val="24"/>
          <w:szCs w:val="24"/>
          <w:lang w:val="en-US"/>
        </w:rPr>
      </w:pPr>
      <w:r>
        <w:rPr>
          <w:sz w:val="24"/>
          <w:szCs w:val="24"/>
          <w:lang w:val="en-US"/>
        </w:rPr>
        <w:t xml:space="preserve">20. Vaithianathan, R (2010). Measuring the Economic Value of Leadership in South Central SHA. Report to South Central SHA.  </w:t>
      </w: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r>
        <w:rPr>
          <w:sz w:val="24"/>
          <w:szCs w:val="24"/>
          <w:lang w:val="en-US"/>
        </w:rPr>
        <w:t xml:space="preserve"> </w:t>
      </w: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r>
        <w:rPr>
          <w:sz w:val="24"/>
          <w:szCs w:val="24"/>
          <w:lang w:val="en-US"/>
        </w:rPr>
        <w:t xml:space="preserve"> </w:t>
      </w: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p>
    <w:p w:rsidR="00126C8D" w:rsidRDefault="00126C8D">
      <w:pPr>
        <w:rPr>
          <w:sz w:val="24"/>
          <w:szCs w:val="24"/>
          <w:lang w:val="en-US"/>
        </w:rPr>
      </w:pPr>
      <w:r>
        <w:rPr>
          <w:sz w:val="24"/>
          <w:szCs w:val="24"/>
          <w:lang w:val="en-US"/>
        </w:rPr>
        <w:t xml:space="preserve">    </w:t>
      </w: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r>
        <w:rPr>
          <w:color w:val="000080"/>
          <w:sz w:val="32"/>
          <w:szCs w:val="32"/>
          <w:lang w:val="en-US"/>
        </w:rPr>
        <w:t xml:space="preserve">   </w:t>
      </w: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r>
        <w:rPr>
          <w:color w:val="000080"/>
          <w:sz w:val="32"/>
          <w:szCs w:val="32"/>
          <w:lang w:val="en-US"/>
        </w:rPr>
        <w:t xml:space="preserve">                                                                                                  </w:t>
      </w:r>
    </w:p>
    <w:p w:rsidR="00126C8D" w:rsidRDefault="00126C8D">
      <w:pPr>
        <w:rPr>
          <w:color w:val="000080"/>
          <w:sz w:val="32"/>
          <w:szCs w:val="32"/>
          <w:lang w:val="en-US"/>
        </w:rPr>
      </w:pPr>
      <w:r>
        <w:rPr>
          <w:color w:val="000080"/>
          <w:sz w:val="32"/>
          <w:szCs w:val="32"/>
          <w:lang w:val="en-US"/>
        </w:rPr>
        <w:t xml:space="preserve">                                                                                        </w:t>
      </w: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r>
        <w:rPr>
          <w:color w:val="000080"/>
          <w:sz w:val="32"/>
          <w:szCs w:val="32"/>
          <w:lang w:val="en-US"/>
        </w:rPr>
        <w:t xml:space="preserve">    </w:t>
      </w:r>
    </w:p>
    <w:p w:rsidR="00126C8D" w:rsidRDefault="00126C8D">
      <w:pPr>
        <w:rPr>
          <w:color w:val="000080"/>
          <w:sz w:val="32"/>
          <w:szCs w:val="32"/>
          <w:lang w:val="en-US"/>
        </w:rPr>
      </w:pPr>
    </w:p>
    <w:p w:rsidR="00126C8D" w:rsidRDefault="00126C8D">
      <w:pPr>
        <w:rPr>
          <w:color w:val="000080"/>
          <w:sz w:val="32"/>
          <w:szCs w:val="32"/>
          <w:lang w:val="en-US"/>
        </w:rPr>
      </w:pPr>
    </w:p>
    <w:p w:rsidR="00126C8D" w:rsidRDefault="00126C8D">
      <w:pPr>
        <w:rPr>
          <w:color w:val="000080"/>
          <w:sz w:val="32"/>
          <w:szCs w:val="32"/>
          <w:lang w:val="en-US"/>
        </w:rPr>
      </w:pPr>
      <w:r>
        <w:rPr>
          <w:color w:val="000080"/>
          <w:sz w:val="32"/>
          <w:szCs w:val="32"/>
          <w:lang w:val="en-US"/>
        </w:rPr>
        <w:t xml:space="preserve">  </w:t>
      </w:r>
    </w:p>
    <w:p w:rsidR="00126C8D" w:rsidRDefault="00126C8D">
      <w:pPr>
        <w:rPr>
          <w:color w:val="000080"/>
          <w:sz w:val="32"/>
          <w:szCs w:val="32"/>
          <w:lang w:val="en-US"/>
        </w:rPr>
      </w:pPr>
    </w:p>
    <w:p w:rsidR="00000000" w:rsidRDefault="00126C8D" w:rsidP="00126C8D">
      <w:r>
        <w:rPr>
          <w:color w:val="000080"/>
          <w:sz w:val="48"/>
          <w:szCs w:val="48"/>
          <w:lang w:val="en-US"/>
        </w:rPr>
        <w:t xml:space="preserve">         </w:t>
      </w:r>
    </w:p>
    <w:sectPr w:rsidR="00000000" w:rsidSect="00126C8D">
      <w:headerReference w:type="default" r:id="rId8"/>
      <w:footerReference w:type="default" r:id="rId9"/>
      <w:pgSz w:w="11905" w:h="16837"/>
      <w:pgMar w:top="1440" w:right="1797" w:bottom="1440" w:left="1797" w:header="720" w:footer="864" w:gutter="0"/>
      <w:pgNumType w:start="1"/>
      <w:cols w:space="708"/>
      <w:noEndnote/>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26C8D" w:rsidRDefault="00126C8D" w:rsidP="00126C8D">
      <w:r>
        <w:separator/>
      </w:r>
    </w:p>
  </w:endnote>
  <w:endnote w:type="continuationSeparator" w:id="1">
    <w:p w:rsidR="00126C8D" w:rsidRDefault="00126C8D" w:rsidP="00126C8D">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A00002EF" w:usb1="4000207B" w:usb2="00000000" w:usb3="00000000" w:csb0="0000009F" w:csb1="00000000"/>
  </w:font>
  <w:font w:name="Times New Roman">
    <w:panose1 w:val="02020603050405020304"/>
    <w:charset w:val="EE"/>
    <w:family w:val="roman"/>
    <w:pitch w:val="variable"/>
    <w:sig w:usb0="E0002AEF" w:usb1="C0007841" w:usb2="00000009" w:usb3="00000000" w:csb0="000001FF" w:csb1="00000000"/>
  </w:font>
  <w:font w:name="Cambria">
    <w:panose1 w:val="02040503050406030204"/>
    <w:charset w:val="EE"/>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6C8D" w:rsidRDefault="00126C8D">
    <w:pPr>
      <w:tabs>
        <w:tab w:val="center" w:pos="4320"/>
        <w:tab w:val="right" w:pos="8640"/>
      </w:tabs>
      <w:rPr>
        <w:rFonts w:cstheme="minorBidi"/>
        <w:kern w:val="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26C8D" w:rsidRDefault="00126C8D" w:rsidP="00126C8D">
      <w:r>
        <w:separator/>
      </w:r>
    </w:p>
  </w:footnote>
  <w:footnote w:type="continuationSeparator" w:id="1">
    <w:p w:rsidR="00126C8D" w:rsidRDefault="00126C8D" w:rsidP="00126C8D">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6C8D" w:rsidRDefault="00126C8D">
    <w:pPr>
      <w:tabs>
        <w:tab w:val="center" w:pos="4320"/>
        <w:tab w:val="right" w:pos="8640"/>
      </w:tabs>
      <w:rPr>
        <w:rFonts w:cstheme="minorBidi"/>
        <w:kern w:val="0"/>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defaultTabStop w:val="720"/>
  <w:hyphenationZone w:val="425"/>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0"/>
    <w:footnote w:id="1"/>
  </w:footnotePr>
  <w:endnotePr>
    <w:pos w:val="sectEnd"/>
    <w:endnote w:id="0"/>
    <w:endnote w:id="1"/>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docVars>
    <w:docVar w:name="ColorPos" w:val="-1"/>
    <w:docVar w:name="ColorSet" w:val="-1"/>
    <w:docVar w:name="StylePos" w:val="-1"/>
    <w:docVar w:name="StyleSet" w:val="-1"/>
  </w:docVars>
  <w:rsids>
    <w:rsidRoot w:val="00126C8D"/>
    <w:rsid w:val="00126C8D"/>
  </w:rsids>
  <m:mathPr>
    <m:mathFont m:val="Cambria Math"/>
    <m:brkBin m:val="before"/>
    <m:brkBinSub m:val="--"/>
    <m:smallFrac m:val="off"/>
    <m:dispDef/>
    <m:lMargin m:val="0"/>
    <m:rMargin m:val="0"/>
    <m:defJc m:val="centerGroup"/>
    <m:wrapIndent m:val="1440"/>
    <m:intLim m:val="subSup"/>
    <m:naryLim m:val="undOvr"/>
  </m:mathPr>
  <w:uiCompat97To2003/>
  <w:themeFontLang w:val="pl-PL"/>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pl-PL" w:eastAsia="pl-PL"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overflowPunct w:val="0"/>
      <w:autoSpaceDE w:val="0"/>
      <w:autoSpaceDN w:val="0"/>
      <w:adjustRightInd w:val="0"/>
    </w:pPr>
    <w:rPr>
      <w:rFonts w:ascii="Times New Roman" w:hAnsi="Times New Roman" w:cs="Times New Roman"/>
      <w:kern w:val="2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kingfund.org.uk/leadershipcommiss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c.nhs.uk/statistic-and-data-collections/workforce/nhs-staff-numbers/nhs-staff-1999-2009-overwiew"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0</Pages>
  <Words>0</Words>
  <Characters>0</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0</cp:revision>
</cp:coreProperties>
</file>