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AD12B" w14:textId="3D8C5791" w:rsidR="000B51CF" w:rsidRDefault="000B51CF" w:rsidP="003728C5">
      <w:pPr>
        <w:pStyle w:val="Title"/>
        <w:jc w:val="center"/>
      </w:pPr>
      <w:r>
        <w:t>ACDB 40</w:t>
      </w:r>
      <w:r w:rsidR="00AA00E1">
        <w:t>05</w:t>
      </w:r>
    </w:p>
    <w:p w14:paraId="547F4F87" w14:textId="77777777" w:rsidR="00AA00E1" w:rsidRDefault="00AA00E1" w:rsidP="00AA00E1">
      <w:pPr>
        <w:pStyle w:val="Title"/>
        <w:jc w:val="center"/>
      </w:pPr>
      <w:r>
        <w:t>Principles of systems engineering</w:t>
      </w:r>
    </w:p>
    <w:p w14:paraId="33DEB518" w14:textId="30269DC5" w:rsidR="00C52F13" w:rsidRPr="00AA00E1" w:rsidRDefault="000B51CF" w:rsidP="00AA00E1">
      <w:pPr>
        <w:pStyle w:val="Title"/>
        <w:jc w:val="center"/>
      </w:pPr>
      <w:r>
        <w:rPr>
          <w:rFonts w:cstheme="majorHAnsi"/>
        </w:rPr>
        <w:t>Dan Cowen</w:t>
      </w:r>
    </w:p>
    <w:p w14:paraId="0E0E6763" w14:textId="6BED309D" w:rsidR="000B51CF" w:rsidRPr="00B01022" w:rsidRDefault="000B51CF" w:rsidP="00B01022">
      <w:pPr>
        <w:jc w:val="center"/>
        <w:rPr>
          <w:rFonts w:asciiTheme="majorHAnsi" w:hAnsiTheme="majorHAnsi" w:cstheme="majorHAnsi"/>
          <w:sz w:val="56"/>
          <w:szCs w:val="56"/>
        </w:rPr>
      </w:pPr>
      <w:r>
        <w:rPr>
          <w:rFonts w:asciiTheme="majorHAnsi" w:hAnsiTheme="majorHAnsi" w:cstheme="majorHAnsi"/>
          <w:sz w:val="56"/>
          <w:szCs w:val="56"/>
        </w:rPr>
        <w:t>Student ID:2307750</w:t>
      </w:r>
    </w:p>
    <w:p w14:paraId="5294899B" w14:textId="5DF128F3" w:rsidR="00E25D04" w:rsidRDefault="00AA00E1" w:rsidP="003728C5">
      <w:pPr>
        <w:pStyle w:val="Title"/>
        <w:jc w:val="center"/>
      </w:pPr>
      <w:r>
        <w:t>05</w:t>
      </w:r>
      <w:r w:rsidR="00B01022">
        <w:t>/0</w:t>
      </w:r>
      <w:r>
        <w:t>5</w:t>
      </w:r>
      <w:r w:rsidR="00957986">
        <w:t>/202</w:t>
      </w:r>
      <w:r w:rsidR="00B01022">
        <w:t>5</w:t>
      </w:r>
    </w:p>
    <w:p w14:paraId="39A0A093" w14:textId="77777777" w:rsidR="00790C9C" w:rsidRDefault="00790C9C" w:rsidP="00790C9C"/>
    <w:p w14:paraId="57DE8AC8" w14:textId="77777777" w:rsidR="00790C9C" w:rsidRDefault="00790C9C" w:rsidP="00790C9C"/>
    <w:p w14:paraId="17E6163D" w14:textId="145E9E19" w:rsidR="00790C9C" w:rsidRPr="00790C9C" w:rsidRDefault="00790C9C" w:rsidP="00790C9C">
      <w:pPr>
        <w:jc w:val="center"/>
        <w:rPr>
          <w:rFonts w:asciiTheme="majorHAnsi" w:hAnsiTheme="majorHAnsi" w:cstheme="majorHAnsi"/>
          <w:sz w:val="48"/>
          <w:szCs w:val="48"/>
        </w:rPr>
      </w:pPr>
      <w:r>
        <w:rPr>
          <w:rFonts w:asciiTheme="majorHAnsi" w:hAnsiTheme="majorHAnsi" w:cstheme="majorHAnsi"/>
          <w:sz w:val="48"/>
          <w:szCs w:val="48"/>
        </w:rPr>
        <w:t>Redesigning the gaming chair</w:t>
      </w:r>
    </w:p>
    <w:p w14:paraId="5F0057F6" w14:textId="77777777" w:rsidR="00790C9C" w:rsidRDefault="00790C9C" w:rsidP="00790C9C"/>
    <w:p w14:paraId="1F5A3B15" w14:textId="77777777" w:rsidR="00790C9C" w:rsidRDefault="00790C9C" w:rsidP="00790C9C"/>
    <w:p w14:paraId="0B617A9F" w14:textId="77777777" w:rsidR="00790C9C" w:rsidRDefault="00790C9C" w:rsidP="00790C9C"/>
    <w:p w14:paraId="4FCC0D29" w14:textId="77777777" w:rsidR="00790C9C" w:rsidRPr="00790C9C" w:rsidRDefault="00790C9C" w:rsidP="00790C9C">
      <w:pPr>
        <w:jc w:val="center"/>
      </w:pPr>
    </w:p>
    <w:p w14:paraId="38DE99D6" w14:textId="3421473D" w:rsidR="00E25D04" w:rsidRDefault="00E25D04" w:rsidP="00957986">
      <w:pPr>
        <w:jc w:val="center"/>
      </w:pPr>
      <w:r>
        <w:br w:type="page"/>
      </w:r>
    </w:p>
    <w:sdt>
      <w:sdtPr>
        <w:rPr>
          <w:rFonts w:asciiTheme="minorHAnsi" w:eastAsiaTheme="minorHAnsi" w:hAnsiTheme="minorHAnsi" w:cstheme="minorBidi"/>
          <w:color w:val="auto"/>
          <w:sz w:val="22"/>
          <w:szCs w:val="22"/>
          <w:lang w:val="en-GB"/>
        </w:rPr>
        <w:id w:val="-1211259207"/>
        <w:docPartObj>
          <w:docPartGallery w:val="Table of Contents"/>
          <w:docPartUnique/>
        </w:docPartObj>
      </w:sdtPr>
      <w:sdtEndPr>
        <w:rPr>
          <w:b/>
          <w:bCs/>
          <w:noProof/>
        </w:rPr>
      </w:sdtEndPr>
      <w:sdtContent>
        <w:p w14:paraId="02DC9C08" w14:textId="02CBB4E4" w:rsidR="00EA05CA" w:rsidRDefault="00EA05CA">
          <w:pPr>
            <w:pStyle w:val="TOCHeading"/>
          </w:pPr>
          <w:r>
            <w:t>Contents</w:t>
          </w:r>
        </w:p>
        <w:p w14:paraId="31E5A064" w14:textId="5DCEA6AC" w:rsidR="004502FD" w:rsidRDefault="00EA05CA">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816542" w:history="1">
            <w:r w:rsidR="004502FD" w:rsidRPr="00FE58E7">
              <w:rPr>
                <w:rStyle w:val="Hyperlink"/>
                <w:noProof/>
              </w:rPr>
              <w:t>1</w:t>
            </w:r>
            <w:r w:rsidR="004502FD">
              <w:rPr>
                <w:rFonts w:eastAsiaTheme="minorEastAsia"/>
                <w:noProof/>
                <w:kern w:val="2"/>
                <w:sz w:val="24"/>
                <w:szCs w:val="24"/>
                <w:lang w:eastAsia="en-GB"/>
                <w14:ligatures w14:val="standardContextual"/>
              </w:rPr>
              <w:tab/>
            </w:r>
            <w:r w:rsidR="004502FD" w:rsidRPr="00FE58E7">
              <w:rPr>
                <w:rStyle w:val="Hyperlink"/>
                <w:noProof/>
              </w:rPr>
              <w:t>Table of Figures</w:t>
            </w:r>
            <w:r w:rsidR="004502FD">
              <w:rPr>
                <w:noProof/>
                <w:webHidden/>
              </w:rPr>
              <w:tab/>
            </w:r>
            <w:r w:rsidR="004502FD">
              <w:rPr>
                <w:noProof/>
                <w:webHidden/>
              </w:rPr>
              <w:fldChar w:fldCharType="begin"/>
            </w:r>
            <w:r w:rsidR="004502FD">
              <w:rPr>
                <w:noProof/>
                <w:webHidden/>
              </w:rPr>
              <w:instrText xml:space="preserve"> PAGEREF _Toc196816542 \h </w:instrText>
            </w:r>
            <w:r w:rsidR="004502FD">
              <w:rPr>
                <w:noProof/>
                <w:webHidden/>
              </w:rPr>
            </w:r>
            <w:r w:rsidR="004502FD">
              <w:rPr>
                <w:noProof/>
                <w:webHidden/>
              </w:rPr>
              <w:fldChar w:fldCharType="separate"/>
            </w:r>
            <w:r w:rsidR="004502FD">
              <w:rPr>
                <w:noProof/>
                <w:webHidden/>
              </w:rPr>
              <w:t>3</w:t>
            </w:r>
            <w:r w:rsidR="004502FD">
              <w:rPr>
                <w:noProof/>
                <w:webHidden/>
              </w:rPr>
              <w:fldChar w:fldCharType="end"/>
            </w:r>
          </w:hyperlink>
        </w:p>
        <w:p w14:paraId="5146EA7A" w14:textId="0AECA194"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43" w:history="1">
            <w:r w:rsidRPr="00FE58E7">
              <w:rPr>
                <w:rStyle w:val="Hyperlink"/>
                <w:noProof/>
              </w:rPr>
              <w:t>2</w:t>
            </w:r>
            <w:r>
              <w:rPr>
                <w:rFonts w:eastAsiaTheme="minorEastAsia"/>
                <w:noProof/>
                <w:kern w:val="2"/>
                <w:sz w:val="24"/>
                <w:szCs w:val="24"/>
                <w:lang w:eastAsia="en-GB"/>
                <w14:ligatures w14:val="standardContextual"/>
              </w:rPr>
              <w:tab/>
            </w:r>
            <w:r w:rsidRPr="00FE58E7">
              <w:rPr>
                <w:rStyle w:val="Hyperlink"/>
                <w:noProof/>
              </w:rPr>
              <w:t>Section one – Introduction to systems engineering</w:t>
            </w:r>
            <w:r>
              <w:rPr>
                <w:noProof/>
                <w:webHidden/>
              </w:rPr>
              <w:tab/>
            </w:r>
            <w:r>
              <w:rPr>
                <w:noProof/>
                <w:webHidden/>
              </w:rPr>
              <w:fldChar w:fldCharType="begin"/>
            </w:r>
            <w:r>
              <w:rPr>
                <w:noProof/>
                <w:webHidden/>
              </w:rPr>
              <w:instrText xml:space="preserve"> PAGEREF _Toc196816543 \h </w:instrText>
            </w:r>
            <w:r>
              <w:rPr>
                <w:noProof/>
                <w:webHidden/>
              </w:rPr>
            </w:r>
            <w:r>
              <w:rPr>
                <w:noProof/>
                <w:webHidden/>
              </w:rPr>
              <w:fldChar w:fldCharType="separate"/>
            </w:r>
            <w:r>
              <w:rPr>
                <w:noProof/>
                <w:webHidden/>
              </w:rPr>
              <w:t>4</w:t>
            </w:r>
            <w:r>
              <w:rPr>
                <w:noProof/>
                <w:webHidden/>
              </w:rPr>
              <w:fldChar w:fldCharType="end"/>
            </w:r>
          </w:hyperlink>
        </w:p>
        <w:p w14:paraId="289E3578" w14:textId="5B4C9D2A"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44" w:history="1">
            <w:r w:rsidRPr="00FE58E7">
              <w:rPr>
                <w:rStyle w:val="Hyperlink"/>
                <w:noProof/>
              </w:rPr>
              <w:t>3</w:t>
            </w:r>
            <w:r>
              <w:rPr>
                <w:rFonts w:eastAsiaTheme="minorEastAsia"/>
                <w:noProof/>
                <w:kern w:val="2"/>
                <w:sz w:val="24"/>
                <w:szCs w:val="24"/>
                <w:lang w:eastAsia="en-GB"/>
                <w14:ligatures w14:val="standardContextual"/>
              </w:rPr>
              <w:tab/>
            </w:r>
            <w:r w:rsidRPr="00FE58E7">
              <w:rPr>
                <w:rStyle w:val="Hyperlink"/>
                <w:noProof/>
              </w:rPr>
              <w:t>Section Two – Design case</w:t>
            </w:r>
            <w:r>
              <w:rPr>
                <w:noProof/>
                <w:webHidden/>
              </w:rPr>
              <w:tab/>
            </w:r>
            <w:r>
              <w:rPr>
                <w:noProof/>
                <w:webHidden/>
              </w:rPr>
              <w:fldChar w:fldCharType="begin"/>
            </w:r>
            <w:r>
              <w:rPr>
                <w:noProof/>
                <w:webHidden/>
              </w:rPr>
              <w:instrText xml:space="preserve"> PAGEREF _Toc196816544 \h </w:instrText>
            </w:r>
            <w:r>
              <w:rPr>
                <w:noProof/>
                <w:webHidden/>
              </w:rPr>
            </w:r>
            <w:r>
              <w:rPr>
                <w:noProof/>
                <w:webHidden/>
              </w:rPr>
              <w:fldChar w:fldCharType="separate"/>
            </w:r>
            <w:r>
              <w:rPr>
                <w:noProof/>
                <w:webHidden/>
              </w:rPr>
              <w:t>5</w:t>
            </w:r>
            <w:r>
              <w:rPr>
                <w:noProof/>
                <w:webHidden/>
              </w:rPr>
              <w:fldChar w:fldCharType="end"/>
            </w:r>
          </w:hyperlink>
        </w:p>
        <w:p w14:paraId="58760CB1" w14:textId="47129084"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45" w:history="1">
            <w:r w:rsidRPr="00FE58E7">
              <w:rPr>
                <w:rStyle w:val="Hyperlink"/>
                <w:noProof/>
              </w:rPr>
              <w:t>3.1</w:t>
            </w:r>
            <w:r>
              <w:rPr>
                <w:rFonts w:eastAsiaTheme="minorEastAsia"/>
                <w:noProof/>
                <w:kern w:val="2"/>
                <w:sz w:val="24"/>
                <w:szCs w:val="24"/>
                <w:lang w:eastAsia="en-GB"/>
                <w14:ligatures w14:val="standardContextual"/>
              </w:rPr>
              <w:tab/>
            </w:r>
            <w:r w:rsidRPr="00FE58E7">
              <w:rPr>
                <w:rStyle w:val="Hyperlink"/>
                <w:noProof/>
              </w:rPr>
              <w:t>Customer requirements</w:t>
            </w:r>
            <w:r>
              <w:rPr>
                <w:noProof/>
                <w:webHidden/>
              </w:rPr>
              <w:tab/>
            </w:r>
            <w:r>
              <w:rPr>
                <w:noProof/>
                <w:webHidden/>
              </w:rPr>
              <w:fldChar w:fldCharType="begin"/>
            </w:r>
            <w:r>
              <w:rPr>
                <w:noProof/>
                <w:webHidden/>
              </w:rPr>
              <w:instrText xml:space="preserve"> PAGEREF _Toc196816545 \h </w:instrText>
            </w:r>
            <w:r>
              <w:rPr>
                <w:noProof/>
                <w:webHidden/>
              </w:rPr>
            </w:r>
            <w:r>
              <w:rPr>
                <w:noProof/>
                <w:webHidden/>
              </w:rPr>
              <w:fldChar w:fldCharType="separate"/>
            </w:r>
            <w:r>
              <w:rPr>
                <w:noProof/>
                <w:webHidden/>
              </w:rPr>
              <w:t>5</w:t>
            </w:r>
            <w:r>
              <w:rPr>
                <w:noProof/>
                <w:webHidden/>
              </w:rPr>
              <w:fldChar w:fldCharType="end"/>
            </w:r>
          </w:hyperlink>
        </w:p>
        <w:p w14:paraId="43D1C2CF" w14:textId="4830A036"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46" w:history="1">
            <w:r w:rsidRPr="00FE58E7">
              <w:rPr>
                <w:rStyle w:val="Hyperlink"/>
                <w:noProof/>
              </w:rPr>
              <w:t>3.2</w:t>
            </w:r>
            <w:r>
              <w:rPr>
                <w:rFonts w:eastAsiaTheme="minorEastAsia"/>
                <w:noProof/>
                <w:kern w:val="2"/>
                <w:sz w:val="24"/>
                <w:szCs w:val="24"/>
                <w:lang w:eastAsia="en-GB"/>
                <w14:ligatures w14:val="standardContextual"/>
              </w:rPr>
              <w:tab/>
            </w:r>
            <w:r w:rsidRPr="00FE58E7">
              <w:rPr>
                <w:rStyle w:val="Hyperlink"/>
                <w:noProof/>
              </w:rPr>
              <w:t>Pairwise comparison</w:t>
            </w:r>
            <w:r>
              <w:rPr>
                <w:noProof/>
                <w:webHidden/>
              </w:rPr>
              <w:tab/>
            </w:r>
            <w:r>
              <w:rPr>
                <w:noProof/>
                <w:webHidden/>
              </w:rPr>
              <w:fldChar w:fldCharType="begin"/>
            </w:r>
            <w:r>
              <w:rPr>
                <w:noProof/>
                <w:webHidden/>
              </w:rPr>
              <w:instrText xml:space="preserve"> PAGEREF _Toc196816546 \h </w:instrText>
            </w:r>
            <w:r>
              <w:rPr>
                <w:noProof/>
                <w:webHidden/>
              </w:rPr>
            </w:r>
            <w:r>
              <w:rPr>
                <w:noProof/>
                <w:webHidden/>
              </w:rPr>
              <w:fldChar w:fldCharType="separate"/>
            </w:r>
            <w:r>
              <w:rPr>
                <w:noProof/>
                <w:webHidden/>
              </w:rPr>
              <w:t>6</w:t>
            </w:r>
            <w:r>
              <w:rPr>
                <w:noProof/>
                <w:webHidden/>
              </w:rPr>
              <w:fldChar w:fldCharType="end"/>
            </w:r>
          </w:hyperlink>
        </w:p>
        <w:p w14:paraId="612B573D" w14:textId="0DD31975"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47" w:history="1">
            <w:r w:rsidRPr="00FE58E7">
              <w:rPr>
                <w:rStyle w:val="Hyperlink"/>
                <w:noProof/>
              </w:rPr>
              <w:t>3.3</w:t>
            </w:r>
            <w:r>
              <w:rPr>
                <w:rFonts w:eastAsiaTheme="minorEastAsia"/>
                <w:noProof/>
                <w:kern w:val="2"/>
                <w:sz w:val="24"/>
                <w:szCs w:val="24"/>
                <w:lang w:eastAsia="en-GB"/>
                <w14:ligatures w14:val="standardContextual"/>
              </w:rPr>
              <w:tab/>
            </w:r>
            <w:r w:rsidRPr="00FE58E7">
              <w:rPr>
                <w:rStyle w:val="Hyperlink"/>
                <w:noProof/>
              </w:rPr>
              <w:t>Functional analysis</w:t>
            </w:r>
            <w:r>
              <w:rPr>
                <w:noProof/>
                <w:webHidden/>
              </w:rPr>
              <w:tab/>
            </w:r>
            <w:r>
              <w:rPr>
                <w:noProof/>
                <w:webHidden/>
              </w:rPr>
              <w:fldChar w:fldCharType="begin"/>
            </w:r>
            <w:r>
              <w:rPr>
                <w:noProof/>
                <w:webHidden/>
              </w:rPr>
              <w:instrText xml:space="preserve"> PAGEREF _Toc196816547 \h </w:instrText>
            </w:r>
            <w:r>
              <w:rPr>
                <w:noProof/>
                <w:webHidden/>
              </w:rPr>
            </w:r>
            <w:r>
              <w:rPr>
                <w:noProof/>
                <w:webHidden/>
              </w:rPr>
              <w:fldChar w:fldCharType="separate"/>
            </w:r>
            <w:r>
              <w:rPr>
                <w:noProof/>
                <w:webHidden/>
              </w:rPr>
              <w:t>8</w:t>
            </w:r>
            <w:r>
              <w:rPr>
                <w:noProof/>
                <w:webHidden/>
              </w:rPr>
              <w:fldChar w:fldCharType="end"/>
            </w:r>
          </w:hyperlink>
        </w:p>
        <w:p w14:paraId="56BEA968" w14:textId="1CEAA9C1"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48" w:history="1">
            <w:r w:rsidRPr="00FE58E7">
              <w:rPr>
                <w:rStyle w:val="Hyperlink"/>
                <w:noProof/>
              </w:rPr>
              <w:t>4</w:t>
            </w:r>
            <w:r>
              <w:rPr>
                <w:rFonts w:eastAsiaTheme="minorEastAsia"/>
                <w:noProof/>
                <w:kern w:val="2"/>
                <w:sz w:val="24"/>
                <w:szCs w:val="24"/>
                <w:lang w:eastAsia="en-GB"/>
                <w14:ligatures w14:val="standardContextual"/>
              </w:rPr>
              <w:tab/>
            </w:r>
            <w:r w:rsidRPr="00FE58E7">
              <w:rPr>
                <w:rStyle w:val="Hyperlink"/>
                <w:noProof/>
              </w:rPr>
              <w:t>Section Three – QFD 1</w:t>
            </w:r>
            <w:r>
              <w:rPr>
                <w:noProof/>
                <w:webHidden/>
              </w:rPr>
              <w:tab/>
            </w:r>
            <w:r>
              <w:rPr>
                <w:noProof/>
                <w:webHidden/>
              </w:rPr>
              <w:fldChar w:fldCharType="begin"/>
            </w:r>
            <w:r>
              <w:rPr>
                <w:noProof/>
                <w:webHidden/>
              </w:rPr>
              <w:instrText xml:space="preserve"> PAGEREF _Toc196816548 \h </w:instrText>
            </w:r>
            <w:r>
              <w:rPr>
                <w:noProof/>
                <w:webHidden/>
              </w:rPr>
            </w:r>
            <w:r>
              <w:rPr>
                <w:noProof/>
                <w:webHidden/>
              </w:rPr>
              <w:fldChar w:fldCharType="separate"/>
            </w:r>
            <w:r>
              <w:rPr>
                <w:noProof/>
                <w:webHidden/>
              </w:rPr>
              <w:t>8</w:t>
            </w:r>
            <w:r>
              <w:rPr>
                <w:noProof/>
                <w:webHidden/>
              </w:rPr>
              <w:fldChar w:fldCharType="end"/>
            </w:r>
          </w:hyperlink>
        </w:p>
        <w:p w14:paraId="6B75EA59" w14:textId="28301A57"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49" w:history="1">
            <w:r w:rsidRPr="00FE58E7">
              <w:rPr>
                <w:rStyle w:val="Hyperlink"/>
                <w:noProof/>
              </w:rPr>
              <w:t>4.1</w:t>
            </w:r>
            <w:r>
              <w:rPr>
                <w:rFonts w:eastAsiaTheme="minorEastAsia"/>
                <w:noProof/>
                <w:kern w:val="2"/>
                <w:sz w:val="24"/>
                <w:szCs w:val="24"/>
                <w:lang w:eastAsia="en-GB"/>
                <w14:ligatures w14:val="standardContextual"/>
              </w:rPr>
              <w:tab/>
            </w:r>
            <w:r w:rsidRPr="00FE58E7">
              <w:rPr>
                <w:rStyle w:val="Hyperlink"/>
                <w:noProof/>
              </w:rPr>
              <w:t>Functional metrics</w:t>
            </w:r>
            <w:r>
              <w:rPr>
                <w:noProof/>
                <w:webHidden/>
              </w:rPr>
              <w:tab/>
            </w:r>
            <w:r>
              <w:rPr>
                <w:noProof/>
                <w:webHidden/>
              </w:rPr>
              <w:fldChar w:fldCharType="begin"/>
            </w:r>
            <w:r>
              <w:rPr>
                <w:noProof/>
                <w:webHidden/>
              </w:rPr>
              <w:instrText xml:space="preserve"> PAGEREF _Toc196816549 \h </w:instrText>
            </w:r>
            <w:r>
              <w:rPr>
                <w:noProof/>
                <w:webHidden/>
              </w:rPr>
            </w:r>
            <w:r>
              <w:rPr>
                <w:noProof/>
                <w:webHidden/>
              </w:rPr>
              <w:fldChar w:fldCharType="separate"/>
            </w:r>
            <w:r>
              <w:rPr>
                <w:noProof/>
                <w:webHidden/>
              </w:rPr>
              <w:t>10</w:t>
            </w:r>
            <w:r>
              <w:rPr>
                <w:noProof/>
                <w:webHidden/>
              </w:rPr>
              <w:fldChar w:fldCharType="end"/>
            </w:r>
          </w:hyperlink>
        </w:p>
        <w:p w14:paraId="25AC43EE" w14:textId="7D66B74C"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50" w:history="1">
            <w:r w:rsidRPr="00FE58E7">
              <w:rPr>
                <w:rStyle w:val="Hyperlink"/>
                <w:noProof/>
              </w:rPr>
              <w:t>4.2</w:t>
            </w:r>
            <w:r>
              <w:rPr>
                <w:rFonts w:eastAsiaTheme="minorEastAsia"/>
                <w:noProof/>
                <w:kern w:val="2"/>
                <w:sz w:val="24"/>
                <w:szCs w:val="24"/>
                <w:lang w:eastAsia="en-GB"/>
                <w14:ligatures w14:val="standardContextual"/>
              </w:rPr>
              <w:tab/>
            </w:r>
            <w:r w:rsidRPr="00FE58E7">
              <w:rPr>
                <w:rStyle w:val="Hyperlink"/>
                <w:noProof/>
              </w:rPr>
              <w:t>Functional means analysis</w:t>
            </w:r>
            <w:r>
              <w:rPr>
                <w:noProof/>
                <w:webHidden/>
              </w:rPr>
              <w:tab/>
            </w:r>
            <w:r>
              <w:rPr>
                <w:noProof/>
                <w:webHidden/>
              </w:rPr>
              <w:fldChar w:fldCharType="begin"/>
            </w:r>
            <w:r>
              <w:rPr>
                <w:noProof/>
                <w:webHidden/>
              </w:rPr>
              <w:instrText xml:space="preserve"> PAGEREF _Toc196816550 \h </w:instrText>
            </w:r>
            <w:r>
              <w:rPr>
                <w:noProof/>
                <w:webHidden/>
              </w:rPr>
            </w:r>
            <w:r>
              <w:rPr>
                <w:noProof/>
                <w:webHidden/>
              </w:rPr>
              <w:fldChar w:fldCharType="separate"/>
            </w:r>
            <w:r>
              <w:rPr>
                <w:noProof/>
                <w:webHidden/>
              </w:rPr>
              <w:t>10</w:t>
            </w:r>
            <w:r>
              <w:rPr>
                <w:noProof/>
                <w:webHidden/>
              </w:rPr>
              <w:fldChar w:fldCharType="end"/>
            </w:r>
          </w:hyperlink>
        </w:p>
        <w:p w14:paraId="5CB6D501" w14:textId="31222A9D"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51" w:history="1">
            <w:r w:rsidRPr="00FE58E7">
              <w:rPr>
                <w:rStyle w:val="Hyperlink"/>
                <w:noProof/>
              </w:rPr>
              <w:t>4.3</w:t>
            </w:r>
            <w:r>
              <w:rPr>
                <w:rFonts w:eastAsiaTheme="minorEastAsia"/>
                <w:noProof/>
                <w:kern w:val="2"/>
                <w:sz w:val="24"/>
                <w:szCs w:val="24"/>
                <w:lang w:eastAsia="en-GB"/>
                <w14:ligatures w14:val="standardContextual"/>
              </w:rPr>
              <w:tab/>
            </w:r>
            <w:r w:rsidRPr="00FE58E7">
              <w:rPr>
                <w:rStyle w:val="Hyperlink"/>
                <w:noProof/>
              </w:rPr>
              <w:t>Concept design</w:t>
            </w:r>
            <w:r>
              <w:rPr>
                <w:noProof/>
                <w:webHidden/>
              </w:rPr>
              <w:tab/>
            </w:r>
            <w:r>
              <w:rPr>
                <w:noProof/>
                <w:webHidden/>
              </w:rPr>
              <w:fldChar w:fldCharType="begin"/>
            </w:r>
            <w:r>
              <w:rPr>
                <w:noProof/>
                <w:webHidden/>
              </w:rPr>
              <w:instrText xml:space="preserve"> PAGEREF _Toc196816551 \h </w:instrText>
            </w:r>
            <w:r>
              <w:rPr>
                <w:noProof/>
                <w:webHidden/>
              </w:rPr>
            </w:r>
            <w:r>
              <w:rPr>
                <w:noProof/>
                <w:webHidden/>
              </w:rPr>
              <w:fldChar w:fldCharType="separate"/>
            </w:r>
            <w:r>
              <w:rPr>
                <w:noProof/>
                <w:webHidden/>
              </w:rPr>
              <w:t>12</w:t>
            </w:r>
            <w:r>
              <w:rPr>
                <w:noProof/>
                <w:webHidden/>
              </w:rPr>
              <w:fldChar w:fldCharType="end"/>
            </w:r>
          </w:hyperlink>
        </w:p>
        <w:p w14:paraId="6D167581" w14:textId="25DCB087" w:rsidR="004502FD" w:rsidRDefault="004502FD">
          <w:pPr>
            <w:pStyle w:val="TOC3"/>
            <w:tabs>
              <w:tab w:val="left" w:pos="1200"/>
              <w:tab w:val="right" w:leader="dot" w:pos="9016"/>
            </w:tabs>
            <w:rPr>
              <w:rFonts w:eastAsiaTheme="minorEastAsia"/>
              <w:noProof/>
              <w:kern w:val="2"/>
              <w:sz w:val="24"/>
              <w:szCs w:val="24"/>
              <w:lang w:eastAsia="en-GB"/>
              <w14:ligatures w14:val="standardContextual"/>
            </w:rPr>
          </w:pPr>
          <w:hyperlink w:anchor="_Toc196816552" w:history="1">
            <w:r w:rsidRPr="00FE58E7">
              <w:rPr>
                <w:rStyle w:val="Hyperlink"/>
                <w:noProof/>
              </w:rPr>
              <w:t>4.3.1</w:t>
            </w:r>
            <w:r>
              <w:rPr>
                <w:rFonts w:eastAsiaTheme="minorEastAsia"/>
                <w:noProof/>
                <w:kern w:val="2"/>
                <w:sz w:val="24"/>
                <w:szCs w:val="24"/>
                <w:lang w:eastAsia="en-GB"/>
                <w14:ligatures w14:val="standardContextual"/>
              </w:rPr>
              <w:tab/>
            </w:r>
            <w:r w:rsidRPr="00FE58E7">
              <w:rPr>
                <w:rStyle w:val="Hyperlink"/>
                <w:noProof/>
              </w:rPr>
              <w:t>Concept one- motorized beer chair</w:t>
            </w:r>
            <w:r>
              <w:rPr>
                <w:noProof/>
                <w:webHidden/>
              </w:rPr>
              <w:tab/>
            </w:r>
            <w:r>
              <w:rPr>
                <w:noProof/>
                <w:webHidden/>
              </w:rPr>
              <w:fldChar w:fldCharType="begin"/>
            </w:r>
            <w:r>
              <w:rPr>
                <w:noProof/>
                <w:webHidden/>
              </w:rPr>
              <w:instrText xml:space="preserve"> PAGEREF _Toc196816552 \h </w:instrText>
            </w:r>
            <w:r>
              <w:rPr>
                <w:noProof/>
                <w:webHidden/>
              </w:rPr>
            </w:r>
            <w:r>
              <w:rPr>
                <w:noProof/>
                <w:webHidden/>
              </w:rPr>
              <w:fldChar w:fldCharType="separate"/>
            </w:r>
            <w:r>
              <w:rPr>
                <w:noProof/>
                <w:webHidden/>
              </w:rPr>
              <w:t>12</w:t>
            </w:r>
            <w:r>
              <w:rPr>
                <w:noProof/>
                <w:webHidden/>
              </w:rPr>
              <w:fldChar w:fldCharType="end"/>
            </w:r>
          </w:hyperlink>
        </w:p>
        <w:p w14:paraId="11A6D685" w14:textId="19D5BA10" w:rsidR="004502FD" w:rsidRDefault="004502FD">
          <w:pPr>
            <w:pStyle w:val="TOC3"/>
            <w:tabs>
              <w:tab w:val="left" w:pos="1200"/>
              <w:tab w:val="right" w:leader="dot" w:pos="9016"/>
            </w:tabs>
            <w:rPr>
              <w:rFonts w:eastAsiaTheme="minorEastAsia"/>
              <w:noProof/>
              <w:kern w:val="2"/>
              <w:sz w:val="24"/>
              <w:szCs w:val="24"/>
              <w:lang w:eastAsia="en-GB"/>
              <w14:ligatures w14:val="standardContextual"/>
            </w:rPr>
          </w:pPr>
          <w:hyperlink w:anchor="_Toc196816553" w:history="1">
            <w:r w:rsidRPr="00FE58E7">
              <w:rPr>
                <w:rStyle w:val="Hyperlink"/>
                <w:noProof/>
              </w:rPr>
              <w:t>4.3.2</w:t>
            </w:r>
            <w:r>
              <w:rPr>
                <w:rFonts w:eastAsiaTheme="minorEastAsia"/>
                <w:noProof/>
                <w:kern w:val="2"/>
                <w:sz w:val="24"/>
                <w:szCs w:val="24"/>
                <w:lang w:eastAsia="en-GB"/>
                <w14:ligatures w14:val="standardContextual"/>
              </w:rPr>
              <w:tab/>
            </w:r>
            <w:r w:rsidRPr="00FE58E7">
              <w:rPr>
                <w:rStyle w:val="Hyperlink"/>
                <w:noProof/>
              </w:rPr>
              <w:t>Concept two- high tech beer chair</w:t>
            </w:r>
            <w:r>
              <w:rPr>
                <w:noProof/>
                <w:webHidden/>
              </w:rPr>
              <w:tab/>
            </w:r>
            <w:r>
              <w:rPr>
                <w:noProof/>
                <w:webHidden/>
              </w:rPr>
              <w:fldChar w:fldCharType="begin"/>
            </w:r>
            <w:r>
              <w:rPr>
                <w:noProof/>
                <w:webHidden/>
              </w:rPr>
              <w:instrText xml:space="preserve"> PAGEREF _Toc196816553 \h </w:instrText>
            </w:r>
            <w:r>
              <w:rPr>
                <w:noProof/>
                <w:webHidden/>
              </w:rPr>
            </w:r>
            <w:r>
              <w:rPr>
                <w:noProof/>
                <w:webHidden/>
              </w:rPr>
              <w:fldChar w:fldCharType="separate"/>
            </w:r>
            <w:r>
              <w:rPr>
                <w:noProof/>
                <w:webHidden/>
              </w:rPr>
              <w:t>13</w:t>
            </w:r>
            <w:r>
              <w:rPr>
                <w:noProof/>
                <w:webHidden/>
              </w:rPr>
              <w:fldChar w:fldCharType="end"/>
            </w:r>
          </w:hyperlink>
        </w:p>
        <w:p w14:paraId="48805B25" w14:textId="5ED45BAE" w:rsidR="004502FD" w:rsidRDefault="004502FD">
          <w:pPr>
            <w:pStyle w:val="TOC3"/>
            <w:tabs>
              <w:tab w:val="left" w:pos="1200"/>
              <w:tab w:val="right" w:leader="dot" w:pos="9016"/>
            </w:tabs>
            <w:rPr>
              <w:rFonts w:eastAsiaTheme="minorEastAsia"/>
              <w:noProof/>
              <w:kern w:val="2"/>
              <w:sz w:val="24"/>
              <w:szCs w:val="24"/>
              <w:lang w:eastAsia="en-GB"/>
              <w14:ligatures w14:val="standardContextual"/>
            </w:rPr>
          </w:pPr>
          <w:hyperlink w:anchor="_Toc196816554" w:history="1">
            <w:r w:rsidRPr="00FE58E7">
              <w:rPr>
                <w:rStyle w:val="Hyperlink"/>
                <w:noProof/>
              </w:rPr>
              <w:t>4.3.3</w:t>
            </w:r>
            <w:r>
              <w:rPr>
                <w:rFonts w:eastAsiaTheme="minorEastAsia"/>
                <w:noProof/>
                <w:kern w:val="2"/>
                <w:sz w:val="24"/>
                <w:szCs w:val="24"/>
                <w:lang w:eastAsia="en-GB"/>
                <w14:ligatures w14:val="standardContextual"/>
              </w:rPr>
              <w:tab/>
            </w:r>
            <w:r w:rsidRPr="00FE58E7">
              <w:rPr>
                <w:rStyle w:val="Hyperlink"/>
                <w:noProof/>
              </w:rPr>
              <w:t>Concept three- non motorized beer chair</w:t>
            </w:r>
            <w:r>
              <w:rPr>
                <w:noProof/>
                <w:webHidden/>
              </w:rPr>
              <w:tab/>
            </w:r>
            <w:r>
              <w:rPr>
                <w:noProof/>
                <w:webHidden/>
              </w:rPr>
              <w:fldChar w:fldCharType="begin"/>
            </w:r>
            <w:r>
              <w:rPr>
                <w:noProof/>
                <w:webHidden/>
              </w:rPr>
              <w:instrText xml:space="preserve"> PAGEREF _Toc196816554 \h </w:instrText>
            </w:r>
            <w:r>
              <w:rPr>
                <w:noProof/>
                <w:webHidden/>
              </w:rPr>
            </w:r>
            <w:r>
              <w:rPr>
                <w:noProof/>
                <w:webHidden/>
              </w:rPr>
              <w:fldChar w:fldCharType="separate"/>
            </w:r>
            <w:r>
              <w:rPr>
                <w:noProof/>
                <w:webHidden/>
              </w:rPr>
              <w:t>14</w:t>
            </w:r>
            <w:r>
              <w:rPr>
                <w:noProof/>
                <w:webHidden/>
              </w:rPr>
              <w:fldChar w:fldCharType="end"/>
            </w:r>
          </w:hyperlink>
        </w:p>
        <w:p w14:paraId="7F35886F" w14:textId="3A975D8C" w:rsidR="004502FD" w:rsidRDefault="004502FD">
          <w:pPr>
            <w:pStyle w:val="TOC2"/>
            <w:tabs>
              <w:tab w:val="left" w:pos="960"/>
              <w:tab w:val="right" w:leader="dot" w:pos="9016"/>
            </w:tabs>
            <w:rPr>
              <w:rFonts w:eastAsiaTheme="minorEastAsia"/>
              <w:noProof/>
              <w:kern w:val="2"/>
              <w:sz w:val="24"/>
              <w:szCs w:val="24"/>
              <w:lang w:eastAsia="en-GB"/>
              <w14:ligatures w14:val="standardContextual"/>
            </w:rPr>
          </w:pPr>
          <w:hyperlink w:anchor="_Toc196816555" w:history="1">
            <w:r w:rsidRPr="00FE58E7">
              <w:rPr>
                <w:rStyle w:val="Hyperlink"/>
                <w:noProof/>
              </w:rPr>
              <w:t>4.4</w:t>
            </w:r>
            <w:r>
              <w:rPr>
                <w:rFonts w:eastAsiaTheme="minorEastAsia"/>
                <w:noProof/>
                <w:kern w:val="2"/>
                <w:sz w:val="24"/>
                <w:szCs w:val="24"/>
                <w:lang w:eastAsia="en-GB"/>
                <w14:ligatures w14:val="standardContextual"/>
              </w:rPr>
              <w:tab/>
            </w:r>
            <w:r w:rsidRPr="00FE58E7">
              <w:rPr>
                <w:rStyle w:val="Hyperlink"/>
                <w:noProof/>
              </w:rPr>
              <w:t>The Pugh matrix</w:t>
            </w:r>
            <w:r>
              <w:rPr>
                <w:noProof/>
                <w:webHidden/>
              </w:rPr>
              <w:tab/>
            </w:r>
            <w:r>
              <w:rPr>
                <w:noProof/>
                <w:webHidden/>
              </w:rPr>
              <w:fldChar w:fldCharType="begin"/>
            </w:r>
            <w:r>
              <w:rPr>
                <w:noProof/>
                <w:webHidden/>
              </w:rPr>
              <w:instrText xml:space="preserve"> PAGEREF _Toc196816555 \h </w:instrText>
            </w:r>
            <w:r>
              <w:rPr>
                <w:noProof/>
                <w:webHidden/>
              </w:rPr>
            </w:r>
            <w:r>
              <w:rPr>
                <w:noProof/>
                <w:webHidden/>
              </w:rPr>
              <w:fldChar w:fldCharType="separate"/>
            </w:r>
            <w:r>
              <w:rPr>
                <w:noProof/>
                <w:webHidden/>
              </w:rPr>
              <w:t>15</w:t>
            </w:r>
            <w:r>
              <w:rPr>
                <w:noProof/>
                <w:webHidden/>
              </w:rPr>
              <w:fldChar w:fldCharType="end"/>
            </w:r>
          </w:hyperlink>
        </w:p>
        <w:p w14:paraId="43BFFD0A" w14:textId="7204C7B7"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56" w:history="1">
            <w:r w:rsidRPr="00FE58E7">
              <w:rPr>
                <w:rStyle w:val="Hyperlink"/>
                <w:noProof/>
              </w:rPr>
              <w:t>5</w:t>
            </w:r>
            <w:r>
              <w:rPr>
                <w:rFonts w:eastAsiaTheme="minorEastAsia"/>
                <w:noProof/>
                <w:kern w:val="2"/>
                <w:sz w:val="24"/>
                <w:szCs w:val="24"/>
                <w:lang w:eastAsia="en-GB"/>
                <w14:ligatures w14:val="standardContextual"/>
              </w:rPr>
              <w:tab/>
            </w:r>
            <w:r w:rsidRPr="00FE58E7">
              <w:rPr>
                <w:rStyle w:val="Hyperlink"/>
                <w:noProof/>
              </w:rPr>
              <w:t>Section Four – QFD 2</w:t>
            </w:r>
            <w:r>
              <w:rPr>
                <w:noProof/>
                <w:webHidden/>
              </w:rPr>
              <w:tab/>
            </w:r>
            <w:r>
              <w:rPr>
                <w:noProof/>
                <w:webHidden/>
              </w:rPr>
              <w:fldChar w:fldCharType="begin"/>
            </w:r>
            <w:r>
              <w:rPr>
                <w:noProof/>
                <w:webHidden/>
              </w:rPr>
              <w:instrText xml:space="preserve"> PAGEREF _Toc196816556 \h </w:instrText>
            </w:r>
            <w:r>
              <w:rPr>
                <w:noProof/>
                <w:webHidden/>
              </w:rPr>
            </w:r>
            <w:r>
              <w:rPr>
                <w:noProof/>
                <w:webHidden/>
              </w:rPr>
              <w:fldChar w:fldCharType="separate"/>
            </w:r>
            <w:r>
              <w:rPr>
                <w:noProof/>
                <w:webHidden/>
              </w:rPr>
              <w:t>16</w:t>
            </w:r>
            <w:r>
              <w:rPr>
                <w:noProof/>
                <w:webHidden/>
              </w:rPr>
              <w:fldChar w:fldCharType="end"/>
            </w:r>
          </w:hyperlink>
        </w:p>
        <w:p w14:paraId="375B4612" w14:textId="20A43E95"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57" w:history="1">
            <w:r w:rsidRPr="00FE58E7">
              <w:rPr>
                <w:rStyle w:val="Hyperlink"/>
                <w:noProof/>
              </w:rPr>
              <w:t>6</w:t>
            </w:r>
            <w:r>
              <w:rPr>
                <w:rFonts w:eastAsiaTheme="minorEastAsia"/>
                <w:noProof/>
                <w:kern w:val="2"/>
                <w:sz w:val="24"/>
                <w:szCs w:val="24"/>
                <w:lang w:eastAsia="en-GB"/>
                <w14:ligatures w14:val="standardContextual"/>
              </w:rPr>
              <w:tab/>
            </w:r>
            <w:r w:rsidRPr="00FE58E7">
              <w:rPr>
                <w:rStyle w:val="Hyperlink"/>
                <w:noProof/>
              </w:rPr>
              <w:t>Section Five – Prime P diagram</w:t>
            </w:r>
            <w:r>
              <w:rPr>
                <w:noProof/>
                <w:webHidden/>
              </w:rPr>
              <w:tab/>
            </w:r>
            <w:r>
              <w:rPr>
                <w:noProof/>
                <w:webHidden/>
              </w:rPr>
              <w:fldChar w:fldCharType="begin"/>
            </w:r>
            <w:r>
              <w:rPr>
                <w:noProof/>
                <w:webHidden/>
              </w:rPr>
              <w:instrText xml:space="preserve"> PAGEREF _Toc196816557 \h </w:instrText>
            </w:r>
            <w:r>
              <w:rPr>
                <w:noProof/>
                <w:webHidden/>
              </w:rPr>
            </w:r>
            <w:r>
              <w:rPr>
                <w:noProof/>
                <w:webHidden/>
              </w:rPr>
              <w:fldChar w:fldCharType="separate"/>
            </w:r>
            <w:r>
              <w:rPr>
                <w:noProof/>
                <w:webHidden/>
              </w:rPr>
              <w:t>17</w:t>
            </w:r>
            <w:r>
              <w:rPr>
                <w:noProof/>
                <w:webHidden/>
              </w:rPr>
              <w:fldChar w:fldCharType="end"/>
            </w:r>
          </w:hyperlink>
        </w:p>
        <w:p w14:paraId="439BE76C" w14:textId="7525B183"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58" w:history="1">
            <w:r w:rsidRPr="00FE58E7">
              <w:rPr>
                <w:rStyle w:val="Hyperlink"/>
                <w:noProof/>
              </w:rPr>
              <w:t>7</w:t>
            </w:r>
            <w:r>
              <w:rPr>
                <w:rFonts w:eastAsiaTheme="minorEastAsia"/>
                <w:noProof/>
                <w:kern w:val="2"/>
                <w:sz w:val="24"/>
                <w:szCs w:val="24"/>
                <w:lang w:eastAsia="en-GB"/>
                <w14:ligatures w14:val="standardContextual"/>
              </w:rPr>
              <w:tab/>
            </w:r>
            <w:r w:rsidRPr="00FE58E7">
              <w:rPr>
                <w:rStyle w:val="Hyperlink"/>
                <w:noProof/>
              </w:rPr>
              <w:t>Section Six – Conclusion</w:t>
            </w:r>
            <w:r>
              <w:rPr>
                <w:noProof/>
                <w:webHidden/>
              </w:rPr>
              <w:tab/>
            </w:r>
            <w:r>
              <w:rPr>
                <w:noProof/>
                <w:webHidden/>
              </w:rPr>
              <w:fldChar w:fldCharType="begin"/>
            </w:r>
            <w:r>
              <w:rPr>
                <w:noProof/>
                <w:webHidden/>
              </w:rPr>
              <w:instrText xml:space="preserve"> PAGEREF _Toc196816558 \h </w:instrText>
            </w:r>
            <w:r>
              <w:rPr>
                <w:noProof/>
                <w:webHidden/>
              </w:rPr>
            </w:r>
            <w:r>
              <w:rPr>
                <w:noProof/>
                <w:webHidden/>
              </w:rPr>
              <w:fldChar w:fldCharType="separate"/>
            </w:r>
            <w:r>
              <w:rPr>
                <w:noProof/>
                <w:webHidden/>
              </w:rPr>
              <w:t>18</w:t>
            </w:r>
            <w:r>
              <w:rPr>
                <w:noProof/>
                <w:webHidden/>
              </w:rPr>
              <w:fldChar w:fldCharType="end"/>
            </w:r>
          </w:hyperlink>
        </w:p>
        <w:p w14:paraId="4F09EDA1" w14:textId="3374A6E8" w:rsidR="004502FD" w:rsidRDefault="004502FD">
          <w:pPr>
            <w:pStyle w:val="TOC1"/>
            <w:tabs>
              <w:tab w:val="left" w:pos="440"/>
              <w:tab w:val="right" w:leader="dot" w:pos="9016"/>
            </w:tabs>
            <w:rPr>
              <w:rFonts w:eastAsiaTheme="minorEastAsia"/>
              <w:noProof/>
              <w:kern w:val="2"/>
              <w:sz w:val="24"/>
              <w:szCs w:val="24"/>
              <w:lang w:eastAsia="en-GB"/>
              <w14:ligatures w14:val="standardContextual"/>
            </w:rPr>
          </w:pPr>
          <w:hyperlink w:anchor="_Toc196816559" w:history="1">
            <w:r w:rsidRPr="00FE58E7">
              <w:rPr>
                <w:rStyle w:val="Hyperlink"/>
                <w:noProof/>
              </w:rPr>
              <w:t>8</w:t>
            </w:r>
            <w:r>
              <w:rPr>
                <w:rFonts w:eastAsiaTheme="minorEastAsia"/>
                <w:noProof/>
                <w:kern w:val="2"/>
                <w:sz w:val="24"/>
                <w:szCs w:val="24"/>
                <w:lang w:eastAsia="en-GB"/>
                <w14:ligatures w14:val="standardContextual"/>
              </w:rPr>
              <w:tab/>
            </w:r>
            <w:r w:rsidRPr="00FE58E7">
              <w:rPr>
                <w:rStyle w:val="Hyperlink"/>
                <w:noProof/>
              </w:rPr>
              <w:t>References</w:t>
            </w:r>
            <w:r>
              <w:rPr>
                <w:noProof/>
                <w:webHidden/>
              </w:rPr>
              <w:tab/>
            </w:r>
            <w:r>
              <w:rPr>
                <w:noProof/>
                <w:webHidden/>
              </w:rPr>
              <w:fldChar w:fldCharType="begin"/>
            </w:r>
            <w:r>
              <w:rPr>
                <w:noProof/>
                <w:webHidden/>
              </w:rPr>
              <w:instrText xml:space="preserve"> PAGEREF _Toc196816559 \h </w:instrText>
            </w:r>
            <w:r>
              <w:rPr>
                <w:noProof/>
                <w:webHidden/>
              </w:rPr>
            </w:r>
            <w:r>
              <w:rPr>
                <w:noProof/>
                <w:webHidden/>
              </w:rPr>
              <w:fldChar w:fldCharType="separate"/>
            </w:r>
            <w:r>
              <w:rPr>
                <w:noProof/>
                <w:webHidden/>
              </w:rPr>
              <w:t>19</w:t>
            </w:r>
            <w:r>
              <w:rPr>
                <w:noProof/>
                <w:webHidden/>
              </w:rPr>
              <w:fldChar w:fldCharType="end"/>
            </w:r>
          </w:hyperlink>
        </w:p>
        <w:p w14:paraId="645AA15E" w14:textId="4AEE19B2" w:rsidR="00EA05CA" w:rsidRDefault="00EA05CA">
          <w:r>
            <w:rPr>
              <w:b/>
              <w:bCs/>
              <w:noProof/>
            </w:rPr>
            <w:fldChar w:fldCharType="end"/>
          </w:r>
        </w:p>
      </w:sdtContent>
    </w:sdt>
    <w:p w14:paraId="5A053A15" w14:textId="77777777" w:rsidR="00E963AE" w:rsidRDefault="00E963AE">
      <w:pPr>
        <w:pStyle w:val="TableofFigures"/>
        <w:tabs>
          <w:tab w:val="right" w:leader="dot" w:pos="9016"/>
        </w:tabs>
      </w:pPr>
    </w:p>
    <w:p w14:paraId="501EF003" w14:textId="77777777" w:rsidR="00A853EC" w:rsidRDefault="00A853EC" w:rsidP="00A853EC"/>
    <w:p w14:paraId="37DBA73A" w14:textId="77777777" w:rsidR="00A853EC" w:rsidRDefault="00A853EC" w:rsidP="00A853EC"/>
    <w:p w14:paraId="3C29A8C8" w14:textId="77777777" w:rsidR="00A853EC" w:rsidRDefault="00A853EC" w:rsidP="00A853EC"/>
    <w:p w14:paraId="4CC77CAD" w14:textId="77777777" w:rsidR="00A853EC" w:rsidRDefault="00A853EC" w:rsidP="00A853EC"/>
    <w:p w14:paraId="1541BF6B" w14:textId="77777777" w:rsidR="00A853EC" w:rsidRDefault="00A853EC" w:rsidP="00A853EC"/>
    <w:p w14:paraId="6C2E3384" w14:textId="77777777" w:rsidR="00A853EC" w:rsidRDefault="00A853EC" w:rsidP="00A853EC"/>
    <w:p w14:paraId="73FD34AB" w14:textId="77777777" w:rsidR="00A853EC" w:rsidRDefault="00A853EC" w:rsidP="00A853EC"/>
    <w:p w14:paraId="4E640917" w14:textId="77777777" w:rsidR="00A853EC" w:rsidRDefault="00A853EC" w:rsidP="00A853EC"/>
    <w:p w14:paraId="03BD7CBC" w14:textId="77777777" w:rsidR="00A853EC" w:rsidRDefault="00A853EC" w:rsidP="00A853EC"/>
    <w:p w14:paraId="7D103DC9" w14:textId="77777777" w:rsidR="00A853EC" w:rsidRDefault="00A853EC" w:rsidP="00A853EC"/>
    <w:p w14:paraId="2B5F781B" w14:textId="77777777" w:rsidR="00A853EC" w:rsidRDefault="00A853EC" w:rsidP="00A853EC"/>
    <w:p w14:paraId="6C83BBAF" w14:textId="77777777" w:rsidR="00A853EC" w:rsidRDefault="00A853EC" w:rsidP="00A853EC"/>
    <w:p w14:paraId="00C8EE28" w14:textId="77777777" w:rsidR="00A853EC" w:rsidRDefault="00A853EC" w:rsidP="00A853EC"/>
    <w:p w14:paraId="1834CA10" w14:textId="77777777" w:rsidR="00A853EC" w:rsidRPr="00A853EC" w:rsidRDefault="00A853EC" w:rsidP="00A853EC"/>
    <w:p w14:paraId="7AFF468B" w14:textId="34B33EAD" w:rsidR="00E25D04" w:rsidRDefault="003B5A4F" w:rsidP="003B5A4F">
      <w:pPr>
        <w:pStyle w:val="Heading1"/>
      </w:pPr>
      <w:bookmarkStart w:id="0" w:name="_Toc196816542"/>
      <w:r>
        <w:t>Table of Figures</w:t>
      </w:r>
      <w:bookmarkEnd w:id="0"/>
    </w:p>
    <w:p w14:paraId="1888D9CF" w14:textId="3608EC85" w:rsidR="006271A9" w:rsidRDefault="000260B8">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6816467" w:history="1">
        <w:r w:rsidR="006271A9" w:rsidRPr="002D1A5F">
          <w:rPr>
            <w:rStyle w:val="Hyperlink"/>
            <w:noProof/>
          </w:rPr>
          <w:t>Figure 1- changes to the launch vehicle [5]</w:t>
        </w:r>
        <w:r w:rsidR="006271A9">
          <w:rPr>
            <w:noProof/>
            <w:webHidden/>
          </w:rPr>
          <w:tab/>
        </w:r>
        <w:r w:rsidR="006271A9">
          <w:rPr>
            <w:noProof/>
            <w:webHidden/>
          </w:rPr>
          <w:fldChar w:fldCharType="begin"/>
        </w:r>
        <w:r w:rsidR="006271A9">
          <w:rPr>
            <w:noProof/>
            <w:webHidden/>
          </w:rPr>
          <w:instrText xml:space="preserve"> PAGEREF _Toc196816467 \h </w:instrText>
        </w:r>
        <w:r w:rsidR="006271A9">
          <w:rPr>
            <w:noProof/>
            <w:webHidden/>
          </w:rPr>
        </w:r>
        <w:r w:rsidR="006271A9">
          <w:rPr>
            <w:noProof/>
            <w:webHidden/>
          </w:rPr>
          <w:fldChar w:fldCharType="separate"/>
        </w:r>
        <w:r w:rsidR="006271A9">
          <w:rPr>
            <w:noProof/>
            <w:webHidden/>
          </w:rPr>
          <w:t>4</w:t>
        </w:r>
        <w:r w:rsidR="006271A9">
          <w:rPr>
            <w:noProof/>
            <w:webHidden/>
          </w:rPr>
          <w:fldChar w:fldCharType="end"/>
        </w:r>
      </w:hyperlink>
    </w:p>
    <w:p w14:paraId="5518A8DF" w14:textId="0695A2C1"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68" w:history="1">
        <w:r w:rsidRPr="002D1A5F">
          <w:rPr>
            <w:rStyle w:val="Hyperlink"/>
            <w:noProof/>
          </w:rPr>
          <w:t>Figure 2- customer requirements from workbook.</w:t>
        </w:r>
        <w:r>
          <w:rPr>
            <w:noProof/>
            <w:webHidden/>
          </w:rPr>
          <w:tab/>
        </w:r>
        <w:r>
          <w:rPr>
            <w:noProof/>
            <w:webHidden/>
          </w:rPr>
          <w:fldChar w:fldCharType="begin"/>
        </w:r>
        <w:r>
          <w:rPr>
            <w:noProof/>
            <w:webHidden/>
          </w:rPr>
          <w:instrText xml:space="preserve"> PAGEREF _Toc196816468 \h </w:instrText>
        </w:r>
        <w:r>
          <w:rPr>
            <w:noProof/>
            <w:webHidden/>
          </w:rPr>
        </w:r>
        <w:r>
          <w:rPr>
            <w:noProof/>
            <w:webHidden/>
          </w:rPr>
          <w:fldChar w:fldCharType="separate"/>
        </w:r>
        <w:r>
          <w:rPr>
            <w:noProof/>
            <w:webHidden/>
          </w:rPr>
          <w:t>5</w:t>
        </w:r>
        <w:r>
          <w:rPr>
            <w:noProof/>
            <w:webHidden/>
          </w:rPr>
          <w:fldChar w:fldCharType="end"/>
        </w:r>
      </w:hyperlink>
    </w:p>
    <w:p w14:paraId="2E136893" w14:textId="475FC09E"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69" w:history="1">
        <w:r w:rsidRPr="002D1A5F">
          <w:rPr>
            <w:rStyle w:val="Hyperlink"/>
            <w:noProof/>
          </w:rPr>
          <w:t>Figure 3- pairwise comparison from workbook</w:t>
        </w:r>
        <w:r>
          <w:rPr>
            <w:noProof/>
            <w:webHidden/>
          </w:rPr>
          <w:tab/>
        </w:r>
        <w:r>
          <w:rPr>
            <w:noProof/>
            <w:webHidden/>
          </w:rPr>
          <w:fldChar w:fldCharType="begin"/>
        </w:r>
        <w:r>
          <w:rPr>
            <w:noProof/>
            <w:webHidden/>
          </w:rPr>
          <w:instrText xml:space="preserve"> PAGEREF _Toc196816469 \h </w:instrText>
        </w:r>
        <w:r>
          <w:rPr>
            <w:noProof/>
            <w:webHidden/>
          </w:rPr>
        </w:r>
        <w:r>
          <w:rPr>
            <w:noProof/>
            <w:webHidden/>
          </w:rPr>
          <w:fldChar w:fldCharType="separate"/>
        </w:r>
        <w:r>
          <w:rPr>
            <w:noProof/>
            <w:webHidden/>
          </w:rPr>
          <w:t>6</w:t>
        </w:r>
        <w:r>
          <w:rPr>
            <w:noProof/>
            <w:webHidden/>
          </w:rPr>
          <w:fldChar w:fldCharType="end"/>
        </w:r>
      </w:hyperlink>
    </w:p>
    <w:p w14:paraId="399FA904" w14:textId="046875A9"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0" w:history="1">
        <w:r w:rsidRPr="002D1A5F">
          <w:rPr>
            <w:rStyle w:val="Hyperlink"/>
            <w:noProof/>
          </w:rPr>
          <w:t>Figure 4- comparing which requirement is preferred most.</w:t>
        </w:r>
        <w:r>
          <w:rPr>
            <w:noProof/>
            <w:webHidden/>
          </w:rPr>
          <w:tab/>
        </w:r>
        <w:r>
          <w:rPr>
            <w:noProof/>
            <w:webHidden/>
          </w:rPr>
          <w:fldChar w:fldCharType="begin"/>
        </w:r>
        <w:r>
          <w:rPr>
            <w:noProof/>
            <w:webHidden/>
          </w:rPr>
          <w:instrText xml:space="preserve"> PAGEREF _Toc196816470 \h </w:instrText>
        </w:r>
        <w:r>
          <w:rPr>
            <w:noProof/>
            <w:webHidden/>
          </w:rPr>
        </w:r>
        <w:r>
          <w:rPr>
            <w:noProof/>
            <w:webHidden/>
          </w:rPr>
          <w:fldChar w:fldCharType="separate"/>
        </w:r>
        <w:r>
          <w:rPr>
            <w:noProof/>
            <w:webHidden/>
          </w:rPr>
          <w:t>7</w:t>
        </w:r>
        <w:r>
          <w:rPr>
            <w:noProof/>
            <w:webHidden/>
          </w:rPr>
          <w:fldChar w:fldCharType="end"/>
        </w:r>
      </w:hyperlink>
    </w:p>
    <w:p w14:paraId="3D23E195" w14:textId="6D233D5E"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1" w:history="1">
        <w:r w:rsidRPr="002D1A5F">
          <w:rPr>
            <w:rStyle w:val="Hyperlink"/>
            <w:noProof/>
          </w:rPr>
          <w:t>Figure 5- functional analysis table</w:t>
        </w:r>
        <w:r>
          <w:rPr>
            <w:noProof/>
            <w:webHidden/>
          </w:rPr>
          <w:tab/>
        </w:r>
        <w:r>
          <w:rPr>
            <w:noProof/>
            <w:webHidden/>
          </w:rPr>
          <w:fldChar w:fldCharType="begin"/>
        </w:r>
        <w:r>
          <w:rPr>
            <w:noProof/>
            <w:webHidden/>
          </w:rPr>
          <w:instrText xml:space="preserve"> PAGEREF _Toc196816471 \h </w:instrText>
        </w:r>
        <w:r>
          <w:rPr>
            <w:noProof/>
            <w:webHidden/>
          </w:rPr>
        </w:r>
        <w:r>
          <w:rPr>
            <w:noProof/>
            <w:webHidden/>
          </w:rPr>
          <w:fldChar w:fldCharType="separate"/>
        </w:r>
        <w:r>
          <w:rPr>
            <w:noProof/>
            <w:webHidden/>
          </w:rPr>
          <w:t>8</w:t>
        </w:r>
        <w:r>
          <w:rPr>
            <w:noProof/>
            <w:webHidden/>
          </w:rPr>
          <w:fldChar w:fldCharType="end"/>
        </w:r>
      </w:hyperlink>
    </w:p>
    <w:p w14:paraId="2491F6E2" w14:textId="1C81C65D"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2" w:history="1">
        <w:r w:rsidRPr="002D1A5F">
          <w:rPr>
            <w:rStyle w:val="Hyperlink"/>
            <w:noProof/>
          </w:rPr>
          <w:t>Figure 6- QFD 1</w:t>
        </w:r>
        <w:r>
          <w:rPr>
            <w:noProof/>
            <w:webHidden/>
          </w:rPr>
          <w:tab/>
        </w:r>
        <w:r>
          <w:rPr>
            <w:noProof/>
            <w:webHidden/>
          </w:rPr>
          <w:fldChar w:fldCharType="begin"/>
        </w:r>
        <w:r>
          <w:rPr>
            <w:noProof/>
            <w:webHidden/>
          </w:rPr>
          <w:instrText xml:space="preserve"> PAGEREF _Toc196816472 \h </w:instrText>
        </w:r>
        <w:r>
          <w:rPr>
            <w:noProof/>
            <w:webHidden/>
          </w:rPr>
        </w:r>
        <w:r>
          <w:rPr>
            <w:noProof/>
            <w:webHidden/>
          </w:rPr>
          <w:fldChar w:fldCharType="separate"/>
        </w:r>
        <w:r>
          <w:rPr>
            <w:noProof/>
            <w:webHidden/>
          </w:rPr>
          <w:t>9</w:t>
        </w:r>
        <w:r>
          <w:rPr>
            <w:noProof/>
            <w:webHidden/>
          </w:rPr>
          <w:fldChar w:fldCharType="end"/>
        </w:r>
      </w:hyperlink>
    </w:p>
    <w:p w14:paraId="0EB90935" w14:textId="40527DA8"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3" w:history="1">
        <w:r w:rsidRPr="002D1A5F">
          <w:rPr>
            <w:rStyle w:val="Hyperlink"/>
            <w:noProof/>
          </w:rPr>
          <w:t>Figure 7- QFD 1 functional importance</w:t>
        </w:r>
        <w:r>
          <w:rPr>
            <w:noProof/>
            <w:webHidden/>
          </w:rPr>
          <w:tab/>
        </w:r>
        <w:r>
          <w:rPr>
            <w:noProof/>
            <w:webHidden/>
          </w:rPr>
          <w:fldChar w:fldCharType="begin"/>
        </w:r>
        <w:r>
          <w:rPr>
            <w:noProof/>
            <w:webHidden/>
          </w:rPr>
          <w:instrText xml:space="preserve"> PAGEREF _Toc196816473 \h </w:instrText>
        </w:r>
        <w:r>
          <w:rPr>
            <w:noProof/>
            <w:webHidden/>
          </w:rPr>
        </w:r>
        <w:r>
          <w:rPr>
            <w:noProof/>
            <w:webHidden/>
          </w:rPr>
          <w:fldChar w:fldCharType="separate"/>
        </w:r>
        <w:r>
          <w:rPr>
            <w:noProof/>
            <w:webHidden/>
          </w:rPr>
          <w:t>9</w:t>
        </w:r>
        <w:r>
          <w:rPr>
            <w:noProof/>
            <w:webHidden/>
          </w:rPr>
          <w:fldChar w:fldCharType="end"/>
        </w:r>
      </w:hyperlink>
    </w:p>
    <w:p w14:paraId="6BA2E635" w14:textId="301D3DC8"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4" w:history="1">
        <w:r w:rsidRPr="002D1A5F">
          <w:rPr>
            <w:rStyle w:val="Hyperlink"/>
            <w:noProof/>
          </w:rPr>
          <w:t>Figure 8- functional metrics table</w:t>
        </w:r>
        <w:r>
          <w:rPr>
            <w:noProof/>
            <w:webHidden/>
          </w:rPr>
          <w:tab/>
        </w:r>
        <w:r>
          <w:rPr>
            <w:noProof/>
            <w:webHidden/>
          </w:rPr>
          <w:fldChar w:fldCharType="begin"/>
        </w:r>
        <w:r>
          <w:rPr>
            <w:noProof/>
            <w:webHidden/>
          </w:rPr>
          <w:instrText xml:space="preserve"> PAGEREF _Toc196816474 \h </w:instrText>
        </w:r>
        <w:r>
          <w:rPr>
            <w:noProof/>
            <w:webHidden/>
          </w:rPr>
        </w:r>
        <w:r>
          <w:rPr>
            <w:noProof/>
            <w:webHidden/>
          </w:rPr>
          <w:fldChar w:fldCharType="separate"/>
        </w:r>
        <w:r>
          <w:rPr>
            <w:noProof/>
            <w:webHidden/>
          </w:rPr>
          <w:t>10</w:t>
        </w:r>
        <w:r>
          <w:rPr>
            <w:noProof/>
            <w:webHidden/>
          </w:rPr>
          <w:fldChar w:fldCharType="end"/>
        </w:r>
      </w:hyperlink>
    </w:p>
    <w:p w14:paraId="636662AF" w14:textId="50EAF8AE"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5" w:history="1">
        <w:r w:rsidRPr="002D1A5F">
          <w:rPr>
            <w:rStyle w:val="Hyperlink"/>
            <w:noProof/>
          </w:rPr>
          <w:t>Figure 9- functional means analysis</w:t>
        </w:r>
        <w:r>
          <w:rPr>
            <w:noProof/>
            <w:webHidden/>
          </w:rPr>
          <w:tab/>
        </w:r>
        <w:r>
          <w:rPr>
            <w:noProof/>
            <w:webHidden/>
          </w:rPr>
          <w:fldChar w:fldCharType="begin"/>
        </w:r>
        <w:r>
          <w:rPr>
            <w:noProof/>
            <w:webHidden/>
          </w:rPr>
          <w:instrText xml:space="preserve"> PAGEREF _Toc196816475 \h </w:instrText>
        </w:r>
        <w:r>
          <w:rPr>
            <w:noProof/>
            <w:webHidden/>
          </w:rPr>
        </w:r>
        <w:r>
          <w:rPr>
            <w:noProof/>
            <w:webHidden/>
          </w:rPr>
          <w:fldChar w:fldCharType="separate"/>
        </w:r>
        <w:r>
          <w:rPr>
            <w:noProof/>
            <w:webHidden/>
          </w:rPr>
          <w:t>11</w:t>
        </w:r>
        <w:r>
          <w:rPr>
            <w:noProof/>
            <w:webHidden/>
          </w:rPr>
          <w:fldChar w:fldCharType="end"/>
        </w:r>
      </w:hyperlink>
    </w:p>
    <w:p w14:paraId="69E4AEE9" w14:textId="15C871F4"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6" w:history="1">
        <w:r w:rsidRPr="002D1A5F">
          <w:rPr>
            <w:rStyle w:val="Hyperlink"/>
            <w:noProof/>
          </w:rPr>
          <w:t>Figure 10- functional means colour key</w:t>
        </w:r>
        <w:r>
          <w:rPr>
            <w:noProof/>
            <w:webHidden/>
          </w:rPr>
          <w:tab/>
        </w:r>
        <w:r>
          <w:rPr>
            <w:noProof/>
            <w:webHidden/>
          </w:rPr>
          <w:fldChar w:fldCharType="begin"/>
        </w:r>
        <w:r>
          <w:rPr>
            <w:noProof/>
            <w:webHidden/>
          </w:rPr>
          <w:instrText xml:space="preserve"> PAGEREF _Toc196816476 \h </w:instrText>
        </w:r>
        <w:r>
          <w:rPr>
            <w:noProof/>
            <w:webHidden/>
          </w:rPr>
        </w:r>
        <w:r>
          <w:rPr>
            <w:noProof/>
            <w:webHidden/>
          </w:rPr>
          <w:fldChar w:fldCharType="separate"/>
        </w:r>
        <w:r>
          <w:rPr>
            <w:noProof/>
            <w:webHidden/>
          </w:rPr>
          <w:t>11</w:t>
        </w:r>
        <w:r>
          <w:rPr>
            <w:noProof/>
            <w:webHidden/>
          </w:rPr>
          <w:fldChar w:fldCharType="end"/>
        </w:r>
      </w:hyperlink>
    </w:p>
    <w:p w14:paraId="05170A99" w14:textId="5BCC5EB1"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7" w:history="1">
        <w:r w:rsidRPr="002D1A5F">
          <w:rPr>
            <w:rStyle w:val="Hyperlink"/>
            <w:noProof/>
          </w:rPr>
          <w:t>Figure 11- concept one- motorized beer chair</w:t>
        </w:r>
        <w:r>
          <w:rPr>
            <w:noProof/>
            <w:webHidden/>
          </w:rPr>
          <w:tab/>
        </w:r>
        <w:r>
          <w:rPr>
            <w:noProof/>
            <w:webHidden/>
          </w:rPr>
          <w:fldChar w:fldCharType="begin"/>
        </w:r>
        <w:r>
          <w:rPr>
            <w:noProof/>
            <w:webHidden/>
          </w:rPr>
          <w:instrText xml:space="preserve"> PAGEREF _Toc196816477 \h </w:instrText>
        </w:r>
        <w:r>
          <w:rPr>
            <w:noProof/>
            <w:webHidden/>
          </w:rPr>
        </w:r>
        <w:r>
          <w:rPr>
            <w:noProof/>
            <w:webHidden/>
          </w:rPr>
          <w:fldChar w:fldCharType="separate"/>
        </w:r>
        <w:r>
          <w:rPr>
            <w:noProof/>
            <w:webHidden/>
          </w:rPr>
          <w:t>12</w:t>
        </w:r>
        <w:r>
          <w:rPr>
            <w:noProof/>
            <w:webHidden/>
          </w:rPr>
          <w:fldChar w:fldCharType="end"/>
        </w:r>
      </w:hyperlink>
    </w:p>
    <w:p w14:paraId="5FFE3CE9" w14:textId="59FCE657"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8" w:history="1">
        <w:r w:rsidRPr="002D1A5F">
          <w:rPr>
            <w:rStyle w:val="Hyperlink"/>
            <w:noProof/>
          </w:rPr>
          <w:t>Figure 12- concept two- high tech beer chair</w:t>
        </w:r>
        <w:r>
          <w:rPr>
            <w:noProof/>
            <w:webHidden/>
          </w:rPr>
          <w:tab/>
        </w:r>
        <w:r>
          <w:rPr>
            <w:noProof/>
            <w:webHidden/>
          </w:rPr>
          <w:fldChar w:fldCharType="begin"/>
        </w:r>
        <w:r>
          <w:rPr>
            <w:noProof/>
            <w:webHidden/>
          </w:rPr>
          <w:instrText xml:space="preserve"> PAGEREF _Toc196816478 \h </w:instrText>
        </w:r>
        <w:r>
          <w:rPr>
            <w:noProof/>
            <w:webHidden/>
          </w:rPr>
        </w:r>
        <w:r>
          <w:rPr>
            <w:noProof/>
            <w:webHidden/>
          </w:rPr>
          <w:fldChar w:fldCharType="separate"/>
        </w:r>
        <w:r>
          <w:rPr>
            <w:noProof/>
            <w:webHidden/>
          </w:rPr>
          <w:t>13</w:t>
        </w:r>
        <w:r>
          <w:rPr>
            <w:noProof/>
            <w:webHidden/>
          </w:rPr>
          <w:fldChar w:fldCharType="end"/>
        </w:r>
      </w:hyperlink>
    </w:p>
    <w:p w14:paraId="3773B2BA" w14:textId="24D2B45D"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79" w:history="1">
        <w:r w:rsidRPr="002D1A5F">
          <w:rPr>
            <w:rStyle w:val="Hyperlink"/>
            <w:noProof/>
          </w:rPr>
          <w:t>Figure 13- concept three- non-motorized beer chair</w:t>
        </w:r>
        <w:r>
          <w:rPr>
            <w:noProof/>
            <w:webHidden/>
          </w:rPr>
          <w:tab/>
        </w:r>
        <w:r>
          <w:rPr>
            <w:noProof/>
            <w:webHidden/>
          </w:rPr>
          <w:fldChar w:fldCharType="begin"/>
        </w:r>
        <w:r>
          <w:rPr>
            <w:noProof/>
            <w:webHidden/>
          </w:rPr>
          <w:instrText xml:space="preserve"> PAGEREF _Toc196816479 \h </w:instrText>
        </w:r>
        <w:r>
          <w:rPr>
            <w:noProof/>
            <w:webHidden/>
          </w:rPr>
        </w:r>
        <w:r>
          <w:rPr>
            <w:noProof/>
            <w:webHidden/>
          </w:rPr>
          <w:fldChar w:fldCharType="separate"/>
        </w:r>
        <w:r>
          <w:rPr>
            <w:noProof/>
            <w:webHidden/>
          </w:rPr>
          <w:t>14</w:t>
        </w:r>
        <w:r>
          <w:rPr>
            <w:noProof/>
            <w:webHidden/>
          </w:rPr>
          <w:fldChar w:fldCharType="end"/>
        </w:r>
      </w:hyperlink>
    </w:p>
    <w:p w14:paraId="6C9C5B9D" w14:textId="2C0CA14A"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80" w:history="1">
        <w:r w:rsidRPr="002D1A5F">
          <w:rPr>
            <w:rStyle w:val="Hyperlink"/>
            <w:noProof/>
          </w:rPr>
          <w:t>Figure 14- The Pugh matrix</w:t>
        </w:r>
        <w:r>
          <w:rPr>
            <w:noProof/>
            <w:webHidden/>
          </w:rPr>
          <w:tab/>
        </w:r>
        <w:r>
          <w:rPr>
            <w:noProof/>
            <w:webHidden/>
          </w:rPr>
          <w:fldChar w:fldCharType="begin"/>
        </w:r>
        <w:r>
          <w:rPr>
            <w:noProof/>
            <w:webHidden/>
          </w:rPr>
          <w:instrText xml:space="preserve"> PAGEREF _Toc196816480 \h </w:instrText>
        </w:r>
        <w:r>
          <w:rPr>
            <w:noProof/>
            <w:webHidden/>
          </w:rPr>
        </w:r>
        <w:r>
          <w:rPr>
            <w:noProof/>
            <w:webHidden/>
          </w:rPr>
          <w:fldChar w:fldCharType="separate"/>
        </w:r>
        <w:r>
          <w:rPr>
            <w:noProof/>
            <w:webHidden/>
          </w:rPr>
          <w:t>15</w:t>
        </w:r>
        <w:r>
          <w:rPr>
            <w:noProof/>
            <w:webHidden/>
          </w:rPr>
          <w:fldChar w:fldCharType="end"/>
        </w:r>
      </w:hyperlink>
    </w:p>
    <w:p w14:paraId="45739244" w14:textId="6A806436"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81" w:history="1">
        <w:r w:rsidRPr="002D1A5F">
          <w:rPr>
            <w:rStyle w:val="Hyperlink"/>
            <w:noProof/>
          </w:rPr>
          <w:t>Figure 15- QFD 2</w:t>
        </w:r>
        <w:r>
          <w:rPr>
            <w:noProof/>
            <w:webHidden/>
          </w:rPr>
          <w:tab/>
        </w:r>
        <w:r>
          <w:rPr>
            <w:noProof/>
            <w:webHidden/>
          </w:rPr>
          <w:fldChar w:fldCharType="begin"/>
        </w:r>
        <w:r>
          <w:rPr>
            <w:noProof/>
            <w:webHidden/>
          </w:rPr>
          <w:instrText xml:space="preserve"> PAGEREF _Toc196816481 \h </w:instrText>
        </w:r>
        <w:r>
          <w:rPr>
            <w:noProof/>
            <w:webHidden/>
          </w:rPr>
        </w:r>
        <w:r>
          <w:rPr>
            <w:noProof/>
            <w:webHidden/>
          </w:rPr>
          <w:fldChar w:fldCharType="separate"/>
        </w:r>
        <w:r>
          <w:rPr>
            <w:noProof/>
            <w:webHidden/>
          </w:rPr>
          <w:t>16</w:t>
        </w:r>
        <w:r>
          <w:rPr>
            <w:noProof/>
            <w:webHidden/>
          </w:rPr>
          <w:fldChar w:fldCharType="end"/>
        </w:r>
      </w:hyperlink>
    </w:p>
    <w:p w14:paraId="7DBF1AD5" w14:textId="2B4E9D0D"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82" w:history="1">
        <w:r w:rsidRPr="002D1A5F">
          <w:rPr>
            <w:rStyle w:val="Hyperlink"/>
            <w:noProof/>
          </w:rPr>
          <w:t>Figure 16- feature importance chart for QFD 2</w:t>
        </w:r>
        <w:r>
          <w:rPr>
            <w:noProof/>
            <w:webHidden/>
          </w:rPr>
          <w:tab/>
        </w:r>
        <w:r>
          <w:rPr>
            <w:noProof/>
            <w:webHidden/>
          </w:rPr>
          <w:fldChar w:fldCharType="begin"/>
        </w:r>
        <w:r>
          <w:rPr>
            <w:noProof/>
            <w:webHidden/>
          </w:rPr>
          <w:instrText xml:space="preserve"> PAGEREF _Toc196816482 \h </w:instrText>
        </w:r>
        <w:r>
          <w:rPr>
            <w:noProof/>
            <w:webHidden/>
          </w:rPr>
        </w:r>
        <w:r>
          <w:rPr>
            <w:noProof/>
            <w:webHidden/>
          </w:rPr>
          <w:fldChar w:fldCharType="separate"/>
        </w:r>
        <w:r>
          <w:rPr>
            <w:noProof/>
            <w:webHidden/>
          </w:rPr>
          <w:t>16</w:t>
        </w:r>
        <w:r>
          <w:rPr>
            <w:noProof/>
            <w:webHidden/>
          </w:rPr>
          <w:fldChar w:fldCharType="end"/>
        </w:r>
      </w:hyperlink>
    </w:p>
    <w:p w14:paraId="27755F4E" w14:textId="78620D5C" w:rsidR="006271A9" w:rsidRDefault="006271A9">
      <w:pPr>
        <w:pStyle w:val="TableofFigures"/>
        <w:tabs>
          <w:tab w:val="right" w:leader="dot" w:pos="9016"/>
        </w:tabs>
        <w:rPr>
          <w:rFonts w:eastAsiaTheme="minorEastAsia"/>
          <w:noProof/>
          <w:kern w:val="2"/>
          <w:sz w:val="24"/>
          <w:szCs w:val="24"/>
          <w:lang w:eastAsia="en-GB"/>
          <w14:ligatures w14:val="standardContextual"/>
        </w:rPr>
      </w:pPr>
      <w:hyperlink w:anchor="_Toc196816483" w:history="1">
        <w:r w:rsidRPr="002D1A5F">
          <w:rPr>
            <w:rStyle w:val="Hyperlink"/>
            <w:noProof/>
          </w:rPr>
          <w:t>Figure 17- Parameter Diagram</w:t>
        </w:r>
        <w:r>
          <w:rPr>
            <w:noProof/>
            <w:webHidden/>
          </w:rPr>
          <w:tab/>
        </w:r>
        <w:r>
          <w:rPr>
            <w:noProof/>
            <w:webHidden/>
          </w:rPr>
          <w:fldChar w:fldCharType="begin"/>
        </w:r>
        <w:r>
          <w:rPr>
            <w:noProof/>
            <w:webHidden/>
          </w:rPr>
          <w:instrText xml:space="preserve"> PAGEREF _Toc196816483 \h </w:instrText>
        </w:r>
        <w:r>
          <w:rPr>
            <w:noProof/>
            <w:webHidden/>
          </w:rPr>
        </w:r>
        <w:r>
          <w:rPr>
            <w:noProof/>
            <w:webHidden/>
          </w:rPr>
          <w:fldChar w:fldCharType="separate"/>
        </w:r>
        <w:r>
          <w:rPr>
            <w:noProof/>
            <w:webHidden/>
          </w:rPr>
          <w:t>17</w:t>
        </w:r>
        <w:r>
          <w:rPr>
            <w:noProof/>
            <w:webHidden/>
          </w:rPr>
          <w:fldChar w:fldCharType="end"/>
        </w:r>
      </w:hyperlink>
    </w:p>
    <w:p w14:paraId="7662847E" w14:textId="5CD60BFA" w:rsidR="00482B53" w:rsidRDefault="000260B8" w:rsidP="00482B53">
      <w:r>
        <w:fldChar w:fldCharType="end"/>
      </w:r>
    </w:p>
    <w:p w14:paraId="1309FADE" w14:textId="45C80E6A" w:rsidR="00E25D04" w:rsidRDefault="00E25D04" w:rsidP="00E25D04">
      <w:pPr>
        <w:pStyle w:val="TableofFigures"/>
        <w:tabs>
          <w:tab w:val="right" w:leader="dot" w:pos="9016"/>
        </w:tabs>
        <w:jc w:val="both"/>
      </w:pPr>
    </w:p>
    <w:p w14:paraId="08FE1DAC" w14:textId="579EDBE1" w:rsidR="00E25D04" w:rsidRDefault="00E25D04" w:rsidP="00E25D04">
      <w:pPr>
        <w:jc w:val="both"/>
      </w:pPr>
    </w:p>
    <w:p w14:paraId="2DC94FA0" w14:textId="3EB314EA" w:rsidR="00087B15" w:rsidRDefault="00E25D04" w:rsidP="00E25D04">
      <w:pPr>
        <w:jc w:val="both"/>
      </w:pPr>
      <w:r>
        <w:br w:type="page"/>
      </w:r>
    </w:p>
    <w:p w14:paraId="2C80ED9A" w14:textId="4B1F1AEE" w:rsidR="00E25D04" w:rsidRDefault="00E25D04" w:rsidP="00710DEB">
      <w:pPr>
        <w:pStyle w:val="Heading1"/>
        <w:jc w:val="both"/>
      </w:pPr>
      <w:bookmarkStart w:id="1" w:name="_Toc152143022"/>
      <w:bookmarkStart w:id="2" w:name="_Toc196816543"/>
      <w:r>
        <w:lastRenderedPageBreak/>
        <w:t>Section one</w:t>
      </w:r>
      <w:r w:rsidR="009D5C6F">
        <w:t xml:space="preserve"> </w:t>
      </w:r>
      <w:r w:rsidR="00BC7705">
        <w:t>–</w:t>
      </w:r>
      <w:r w:rsidR="00925F7A">
        <w:t xml:space="preserve"> </w:t>
      </w:r>
      <w:bookmarkEnd w:id="1"/>
      <w:r w:rsidR="00BC7705">
        <w:t>Introduction</w:t>
      </w:r>
      <w:r w:rsidR="00790C9C">
        <w:t xml:space="preserve"> to systems engineering</w:t>
      </w:r>
      <w:bookmarkEnd w:id="2"/>
    </w:p>
    <w:p w14:paraId="0677DEF3" w14:textId="7EAA3FEF" w:rsidR="00790C9C" w:rsidRDefault="00790C9C" w:rsidP="00790C9C">
      <w:r>
        <w:t>Systems engineering is a way of designing a system through a multistage process</w:t>
      </w:r>
      <w:r w:rsidR="006D176D">
        <w:t xml:space="preserve"> </w:t>
      </w:r>
      <w:r w:rsidR="00D04DAA">
        <w:t>using</w:t>
      </w:r>
      <w:r w:rsidR="006D176D">
        <w:t xml:space="preserve"> a holistic approach</w:t>
      </w:r>
      <w:r w:rsidR="00051408">
        <w:t xml:space="preserve"> used to understand the whole picture and identify any issues earlier on in the process before a system is </w:t>
      </w:r>
      <w:r w:rsidR="00C02816">
        <w:t>built</w:t>
      </w:r>
      <w:r>
        <w:t>. The function of systems engineering is to guide the engineering and development of complex systems. The definition of a system is “a set of interrelated components working together toward some common objective” [1]</w:t>
      </w:r>
      <w:r w:rsidR="00874C65">
        <w:t>. Systems engineering and thinking is constantly changing</w:t>
      </w:r>
      <w:r w:rsidR="00387FF1">
        <w:t xml:space="preserve"> due to the continuous development and progress in technology. </w:t>
      </w:r>
      <w:r w:rsidR="003B19F9">
        <w:t xml:space="preserve">Most of systems engineering is the change </w:t>
      </w:r>
      <w:r w:rsidR="00D8702A">
        <w:t>made after learning from past issues</w:t>
      </w:r>
      <w:r w:rsidR="00CB771B">
        <w:t>,</w:t>
      </w:r>
      <w:r w:rsidR="00D8702A">
        <w:t xml:space="preserve"> however due to technology rapidly changing</w:t>
      </w:r>
      <w:r w:rsidR="00456118">
        <w:t xml:space="preserve"> there are many new systems which introduce unknowns into systems that </w:t>
      </w:r>
      <w:r w:rsidR="00FD36A7">
        <w:t>can become problematic over time</w:t>
      </w:r>
      <w:r w:rsidR="005F21AD">
        <w:t xml:space="preserve"> </w:t>
      </w:r>
      <w:r w:rsidR="00E12CF9">
        <w:t xml:space="preserve">[2]. Systems engineering and thinking allows for an in depth look at </w:t>
      </w:r>
      <w:r w:rsidR="00C600CE">
        <w:t xml:space="preserve">the full process of a system for example </w:t>
      </w:r>
      <w:r w:rsidR="00E12CF9">
        <w:t>how</w:t>
      </w:r>
      <w:r w:rsidR="00CB771B">
        <w:t xml:space="preserve"> the system will be used and what it will be used for. </w:t>
      </w:r>
      <w:r w:rsidR="005F21AD">
        <w:t xml:space="preserve">This is to ensure the system performs as the customer expects and reduces the risk of accidents and incidents. </w:t>
      </w:r>
      <w:r w:rsidR="0041029D">
        <w:t>It also allows the engineer to gain an</w:t>
      </w:r>
      <w:r w:rsidR="00A713D7">
        <w:t xml:space="preserve"> </w:t>
      </w:r>
      <w:r w:rsidR="0041029D">
        <w:t xml:space="preserve">understanding of the requirements from a system and </w:t>
      </w:r>
      <w:r w:rsidR="00A713D7">
        <w:t xml:space="preserve">allows the engineer to work </w:t>
      </w:r>
      <w:r w:rsidR="00964489">
        <w:t>alongside</w:t>
      </w:r>
      <w:r w:rsidR="00A713D7">
        <w:t xml:space="preserve"> the customer to find better and safer ways of completing a system that still fits the customers wants and needs.</w:t>
      </w:r>
    </w:p>
    <w:p w14:paraId="32F4CD54" w14:textId="5B7B5164" w:rsidR="000F7A1C" w:rsidRDefault="003E5C58" w:rsidP="00790C9C">
      <w:r>
        <w:rPr>
          <w:noProof/>
        </w:rPr>
        <mc:AlternateContent>
          <mc:Choice Requires="wps">
            <w:drawing>
              <wp:anchor distT="0" distB="0" distL="114300" distR="114300" simplePos="0" relativeHeight="251668480" behindDoc="1" locked="0" layoutInCell="1" allowOverlap="1" wp14:anchorId="24EE46D7" wp14:editId="6B88AAE2">
                <wp:simplePos x="0" y="0"/>
                <wp:positionH relativeFrom="column">
                  <wp:posOffset>1190625</wp:posOffset>
                </wp:positionH>
                <wp:positionV relativeFrom="paragraph">
                  <wp:posOffset>4483735</wp:posOffset>
                </wp:positionV>
                <wp:extent cx="3030220" cy="635"/>
                <wp:effectExtent l="0" t="0" r="0" b="0"/>
                <wp:wrapTight wrapText="bothSides">
                  <wp:wrapPolygon edited="0">
                    <wp:start x="0" y="0"/>
                    <wp:lineTo x="0" y="21600"/>
                    <wp:lineTo x="21600" y="21600"/>
                    <wp:lineTo x="21600" y="0"/>
                  </wp:wrapPolygon>
                </wp:wrapTight>
                <wp:docPr id="1759868206" name="Text Box 1"/>
                <wp:cNvGraphicFramePr/>
                <a:graphic xmlns:a="http://schemas.openxmlformats.org/drawingml/2006/main">
                  <a:graphicData uri="http://schemas.microsoft.com/office/word/2010/wordprocessingShape">
                    <wps:wsp>
                      <wps:cNvSpPr txBox="1"/>
                      <wps:spPr>
                        <a:xfrm>
                          <a:off x="0" y="0"/>
                          <a:ext cx="3030220" cy="635"/>
                        </a:xfrm>
                        <a:prstGeom prst="rect">
                          <a:avLst/>
                        </a:prstGeom>
                        <a:solidFill>
                          <a:prstClr val="white"/>
                        </a:solidFill>
                        <a:ln>
                          <a:noFill/>
                        </a:ln>
                      </wps:spPr>
                      <wps:txbx>
                        <w:txbxContent>
                          <w:p w14:paraId="04BCD671" w14:textId="3A23958C" w:rsidR="003E5C58" w:rsidRPr="0000052E" w:rsidRDefault="003E5C58" w:rsidP="003E5C58">
                            <w:pPr>
                              <w:pStyle w:val="Caption"/>
                              <w:rPr>
                                <w:noProof/>
                                <w:sz w:val="22"/>
                                <w:szCs w:val="22"/>
                              </w:rPr>
                            </w:pPr>
                            <w:bookmarkStart w:id="3" w:name="_Toc196816467"/>
                            <w:r>
                              <w:t xml:space="preserve">Figure </w:t>
                            </w:r>
                            <w:fldSimple w:instr=" SEQ Figure \* ARABIC ">
                              <w:r w:rsidR="00F9722F">
                                <w:rPr>
                                  <w:noProof/>
                                </w:rPr>
                                <w:t>1</w:t>
                              </w:r>
                            </w:fldSimple>
                            <w:r>
                              <w:t>- changes to the launch vehicle [5]</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EE46D7" id="_x0000_t202" coordsize="21600,21600" o:spt="202" path="m,l,21600r21600,l21600,xe">
                <v:stroke joinstyle="miter"/>
                <v:path gradientshapeok="t" o:connecttype="rect"/>
              </v:shapetype>
              <v:shape id="Text Box 1" o:spid="_x0000_s1026" type="#_x0000_t202" style="position:absolute;margin-left:93.75pt;margin-top:353.05pt;width:238.6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" stroked="f">
                <v:textbox style="mso-fit-shape-to-text:t" inset="0,0,0,0">
                  <w:txbxContent>
                    <w:p w14:paraId="04BCD671" w14:textId="3A23958C" w:rsidR="003E5C58" w:rsidRPr="0000052E" w:rsidRDefault="003E5C58" w:rsidP="003E5C58">
                      <w:pPr>
                        <w:pStyle w:val="Caption"/>
                        <w:rPr>
                          <w:noProof/>
                          <w:sz w:val="22"/>
                          <w:szCs w:val="22"/>
                        </w:rPr>
                      </w:pPr>
                      <w:bookmarkStart w:id="4" w:name="_Toc196816467"/>
                      <w:r>
                        <w:t xml:space="preserve">Figure </w:t>
                      </w:r>
                      <w:r>
                        <w:fldChar w:fldCharType="begin"/>
                      </w:r>
                      <w:r>
                        <w:instrText xml:space="preserve"> SEQ Figure \* ARABIC </w:instrText>
                      </w:r>
                      <w:r>
                        <w:fldChar w:fldCharType="separate"/>
                      </w:r>
                      <w:r w:rsidR="00F9722F">
                        <w:rPr>
                          <w:noProof/>
                        </w:rPr>
                        <w:t>1</w:t>
                      </w:r>
                      <w:r>
                        <w:fldChar w:fldCharType="end"/>
                      </w:r>
                      <w:r>
                        <w:t>- changes to the launch vehicle [5]</w:t>
                      </w:r>
                      <w:bookmarkEnd w:id="4"/>
                    </w:p>
                  </w:txbxContent>
                </v:textbox>
                <w10:wrap type="tight"/>
              </v:shape>
            </w:pict>
          </mc:Fallback>
        </mc:AlternateContent>
      </w:r>
      <w:r>
        <w:rPr>
          <w:noProof/>
        </w:rPr>
        <w:drawing>
          <wp:anchor distT="0" distB="0" distL="114300" distR="114300" simplePos="0" relativeHeight="251666432" behindDoc="1" locked="0" layoutInCell="1" allowOverlap="1" wp14:anchorId="2BDA8A35" wp14:editId="618A051B">
            <wp:simplePos x="0" y="0"/>
            <wp:positionH relativeFrom="column">
              <wp:posOffset>1190625</wp:posOffset>
            </wp:positionH>
            <wp:positionV relativeFrom="paragraph">
              <wp:posOffset>2407285</wp:posOffset>
            </wp:positionV>
            <wp:extent cx="3030220" cy="2019300"/>
            <wp:effectExtent l="0" t="0" r="0" b="0"/>
            <wp:wrapTight wrapText="bothSides">
              <wp:wrapPolygon edited="0">
                <wp:start x="0" y="0"/>
                <wp:lineTo x="0" y="21396"/>
                <wp:lineTo x="21455" y="21396"/>
                <wp:lineTo x="21455" y="0"/>
                <wp:lineTo x="0" y="0"/>
              </wp:wrapPolygon>
            </wp:wrapTight>
            <wp:docPr id="2" name="Picture 1" descr="SLS v Saturn V: How NASA's new rocket compares to Neil Armstrong's launch  vehicl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LS v Saturn V: How NASA's new rocket compares to Neil Armstrong's launch  vehicle | Daily Mail Onl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0220" cy="2019300"/>
                    </a:xfrm>
                    <a:prstGeom prst="rect">
                      <a:avLst/>
                    </a:prstGeom>
                    <a:noFill/>
                    <a:ln>
                      <a:noFill/>
                    </a:ln>
                  </pic:spPr>
                </pic:pic>
              </a:graphicData>
            </a:graphic>
          </wp:anchor>
        </w:drawing>
      </w:r>
      <w:r w:rsidR="00C02816">
        <w:t xml:space="preserve">An example of </w:t>
      </w:r>
      <w:r w:rsidR="005F52D0">
        <w:t xml:space="preserve">how systems engineering has changed and developed is in aerospace engineering </w:t>
      </w:r>
      <w:r w:rsidR="00044840">
        <w:t xml:space="preserve">for example the increase in technology </w:t>
      </w:r>
      <w:r w:rsidR="009E29A6">
        <w:t xml:space="preserve">has allowed companies to test concepts against customer requirements </w:t>
      </w:r>
      <w:r w:rsidR="00D45625">
        <w:t xml:space="preserve">through simulations. This reduces the risk of </w:t>
      </w:r>
      <w:r w:rsidR="005E18F9">
        <w:t>accidents and failures when testing the built system. This al</w:t>
      </w:r>
      <w:r w:rsidR="004D6314">
        <w:t xml:space="preserve">so allows for the system to be modified and changed if there are any problems during simulation providing the customer with options and solutions before the system is fully </w:t>
      </w:r>
      <w:r w:rsidR="00E12517">
        <w:t>manufactured [</w:t>
      </w:r>
      <w:r w:rsidR="00BD6D98">
        <w:t>3]</w:t>
      </w:r>
      <w:r w:rsidR="00B92E11">
        <w:t xml:space="preserve">, which allows for a safer and </w:t>
      </w:r>
      <w:r w:rsidR="00E12517">
        <w:t>cost-effective</w:t>
      </w:r>
      <w:r w:rsidR="00B92E11">
        <w:t xml:space="preserve"> process. </w:t>
      </w:r>
      <w:r w:rsidR="0036274A">
        <w:t xml:space="preserve">A </w:t>
      </w:r>
      <w:r w:rsidR="00E12517">
        <w:t>real-world</w:t>
      </w:r>
      <w:r w:rsidR="0036274A">
        <w:t xml:space="preserve"> example of this is the apollo space program</w:t>
      </w:r>
      <w:r w:rsidR="00637E89">
        <w:t>,</w:t>
      </w:r>
      <w:r w:rsidR="00E12517">
        <w:t xml:space="preserve"> </w:t>
      </w:r>
      <w:r w:rsidR="00F40042">
        <w:t>which</w:t>
      </w:r>
      <w:r w:rsidR="00637E89">
        <w:t xml:space="preserve"> aimed t</w:t>
      </w:r>
      <w:r w:rsidR="00E12517">
        <w:t>o land the first man on the moon</w:t>
      </w:r>
      <w:r w:rsidR="00637E89">
        <w:t xml:space="preserve">. </w:t>
      </w:r>
      <w:r w:rsidR="008E0A9E">
        <w:t>Systems engineers were responsible for the integration of multiple subsystems such a</w:t>
      </w:r>
      <w:r w:rsidR="0002778B">
        <w:t xml:space="preserve">s the lunar module, Saturn v rocket and the ground support systems. The requirements were continuously </w:t>
      </w:r>
      <w:r w:rsidR="00F40042">
        <w:t>monitored,</w:t>
      </w:r>
      <w:r w:rsidR="0002778B">
        <w:t xml:space="preserve"> </w:t>
      </w:r>
      <w:r w:rsidR="00E56A3E">
        <w:t xml:space="preserve">and changes were constantly made as challenges emerged. </w:t>
      </w:r>
      <w:r w:rsidR="005167A7">
        <w:t>A huge part of systems engineering is the testing of a system for example rigorous tests were complet</w:t>
      </w:r>
      <w:r w:rsidR="000F5FB2">
        <w:t>ed such as simulation testing, hardware testing and mission rehearsals. Another role of the systems engineer</w:t>
      </w:r>
      <w:r w:rsidR="00F40042">
        <w:t xml:space="preserve"> for the apollo program was to communicate </w:t>
      </w:r>
      <w:r w:rsidR="00231F5F">
        <w:t>between the various teams involved</w:t>
      </w:r>
      <w:r w:rsidR="008833DD">
        <w:t xml:space="preserve"> in the program to reach a common goal</w:t>
      </w:r>
      <w:r w:rsidR="000F7A1C">
        <w:t xml:space="preserve"> [4]</w:t>
      </w:r>
      <w:r w:rsidR="008833DD">
        <w:t>.</w:t>
      </w:r>
    </w:p>
    <w:p w14:paraId="77F9F004" w14:textId="36D9AFC8" w:rsidR="00C02816" w:rsidRDefault="008833DD" w:rsidP="00790C9C">
      <w:r>
        <w:t xml:space="preserve"> </w:t>
      </w:r>
    </w:p>
    <w:p w14:paraId="4B375AF4" w14:textId="77777777" w:rsidR="008833DD" w:rsidRDefault="008833DD" w:rsidP="00790C9C"/>
    <w:p w14:paraId="65A1F63D" w14:textId="77777777" w:rsidR="008833DD" w:rsidRDefault="008833DD" w:rsidP="00790C9C"/>
    <w:p w14:paraId="78CAB575" w14:textId="77777777" w:rsidR="00B02795" w:rsidRDefault="00B02795" w:rsidP="00790C9C"/>
    <w:p w14:paraId="31FB7181" w14:textId="77777777" w:rsidR="00B02795" w:rsidRDefault="00B02795" w:rsidP="00790C9C"/>
    <w:p w14:paraId="6C79BA94" w14:textId="77777777" w:rsidR="00B02795" w:rsidRDefault="00B02795" w:rsidP="00790C9C"/>
    <w:p w14:paraId="0A9847A1" w14:textId="77777777" w:rsidR="003E5C58" w:rsidRDefault="003E5C58" w:rsidP="00790C9C"/>
    <w:p w14:paraId="36D43198" w14:textId="77777777" w:rsidR="003E5C58" w:rsidRDefault="003E5C58" w:rsidP="00790C9C"/>
    <w:p w14:paraId="739DFCDA" w14:textId="5DB83EC2" w:rsidR="00FC0154" w:rsidRDefault="000B6B03" w:rsidP="00790C9C">
      <w:r>
        <w:t xml:space="preserve">Although </w:t>
      </w:r>
      <w:r w:rsidR="00CF269D">
        <w:t xml:space="preserve">no particular date can be associated with systems engineering </w:t>
      </w:r>
      <w:r w:rsidR="00301C87">
        <w:t xml:space="preserve">it was believed to have been used to create the pyramids and may have even been used beforehand </w:t>
      </w:r>
      <w:r w:rsidR="00D47D84">
        <w:t>for example the bible records that Noah’s Ark was built to a system specification</w:t>
      </w:r>
      <w:r w:rsidR="00D54019">
        <w:t xml:space="preserve"> [6]</w:t>
      </w:r>
      <w:r w:rsidR="00C53D72">
        <w:t xml:space="preserve">. </w:t>
      </w:r>
      <w:r w:rsidR="005066CA">
        <w:t>However,</w:t>
      </w:r>
      <w:r w:rsidR="00C53D72">
        <w:t xml:space="preserve"> t</w:t>
      </w:r>
      <w:r w:rsidR="00E5032C">
        <w:t xml:space="preserve">he term systems engineering dates back to the </w:t>
      </w:r>
      <w:r w:rsidR="00F57066">
        <w:t xml:space="preserve">1940’s at bell telephone laboratories and was applied during WWII </w:t>
      </w:r>
      <w:r w:rsidR="004C0A83">
        <w:t xml:space="preserve">to analyse the RAF fighter command C2 system, which was crucial to the United </w:t>
      </w:r>
      <w:r w:rsidR="00964489">
        <w:t>Kingdom’s</w:t>
      </w:r>
      <w:r w:rsidR="004C0A83">
        <w:t xml:space="preserve"> </w:t>
      </w:r>
      <w:r w:rsidR="007F1DED">
        <w:t>prevailing in the battle of Britain that took place in 1940 [</w:t>
      </w:r>
      <w:r w:rsidR="00D54019">
        <w:t>7</w:t>
      </w:r>
      <w:r w:rsidR="007F1DED">
        <w:t xml:space="preserve">]. </w:t>
      </w:r>
      <w:r w:rsidR="00194D24">
        <w:t xml:space="preserve">The first attempt to teach systems engineering came </w:t>
      </w:r>
      <w:r w:rsidR="00194D24">
        <w:lastRenderedPageBreak/>
        <w:t xml:space="preserve">about in 1950 </w:t>
      </w:r>
      <w:r w:rsidR="00303FC9">
        <w:t xml:space="preserve">by Mr. Gilman the director of systems engineering at Bell. Systems engineering was defined as a function with five phases. These phases were </w:t>
      </w:r>
      <w:r w:rsidR="00FC0154">
        <w:t>systems studies o</w:t>
      </w:r>
      <w:r w:rsidR="004569EF">
        <w:t>r</w:t>
      </w:r>
      <w:r w:rsidR="00FC0154">
        <w:t xml:space="preserve"> program planning</w:t>
      </w:r>
      <w:r w:rsidR="00833F26">
        <w:t xml:space="preserve">, exploratory planning </w:t>
      </w:r>
      <w:r w:rsidR="00600FC4">
        <w:t xml:space="preserve">which included </w:t>
      </w:r>
      <w:r w:rsidR="003F7404">
        <w:t>problem definition, systems synthesis, systems analysis</w:t>
      </w:r>
      <w:r w:rsidR="004569EF">
        <w:t>, selecting the best system and communicating results</w:t>
      </w:r>
      <w:r w:rsidR="00DB3E63">
        <w:t>, development planning which repeated phase two with more detail</w:t>
      </w:r>
      <w:r w:rsidR="00EE49F7">
        <w:t xml:space="preserve">, studies during development which included the development of parts of the system and the testing of these parts and current engineering </w:t>
      </w:r>
      <w:r w:rsidR="005C0930">
        <w:t>which took place whilst the system was operational and being refined [</w:t>
      </w:r>
      <w:r w:rsidR="00D54019">
        <w:t>8</w:t>
      </w:r>
      <w:r w:rsidR="005C0930">
        <w:t xml:space="preserve">]. </w:t>
      </w:r>
      <w:r w:rsidR="005066CA">
        <w:t xml:space="preserve">Systems engineering was largely used during the Cold war </w:t>
      </w:r>
      <w:r w:rsidR="008623C4">
        <w:t xml:space="preserve">as military requirements continued to drive the growth of technology in </w:t>
      </w:r>
      <w:r w:rsidR="000F1292">
        <w:t>jet propulsion, control systems and materials</w:t>
      </w:r>
      <w:r w:rsidR="00DF782A">
        <w:t xml:space="preserve"> [6]. </w:t>
      </w:r>
    </w:p>
    <w:p w14:paraId="2283A9E7" w14:textId="24347D40" w:rsidR="003E5C58" w:rsidRPr="00790C9C" w:rsidRDefault="00A4630C" w:rsidP="00790C9C">
      <w:r>
        <w:t xml:space="preserve">For this assignment systems engineering and thinking will be used to create a gaming </w:t>
      </w:r>
      <w:r w:rsidR="00E515D7">
        <w:t xml:space="preserve">style chair that contains a mechanical system capable of pouring draft </w:t>
      </w:r>
      <w:r w:rsidR="00064208">
        <w:t xml:space="preserve">beer whilst the customer plays various games such as playing cards, board games and video games, eliminating the need to </w:t>
      </w:r>
      <w:r w:rsidR="0039143B">
        <w:t>pause the game to get a drink.</w:t>
      </w:r>
      <w:r w:rsidR="001525CB">
        <w:t xml:space="preserve"> </w:t>
      </w:r>
    </w:p>
    <w:p w14:paraId="3C6452B4" w14:textId="26C4A3C4" w:rsidR="008C04F2" w:rsidRDefault="0072756F" w:rsidP="008C04F2">
      <w:pPr>
        <w:pStyle w:val="Heading1"/>
        <w:jc w:val="both"/>
      </w:pPr>
      <w:bookmarkStart w:id="4" w:name="_Toc152143023"/>
      <w:bookmarkStart w:id="5" w:name="_Toc196816544"/>
      <w:r>
        <w:t xml:space="preserve">Section Two </w:t>
      </w:r>
      <w:r w:rsidR="007A7816">
        <w:t>–</w:t>
      </w:r>
      <w:r>
        <w:t xml:space="preserve"> </w:t>
      </w:r>
      <w:bookmarkEnd w:id="4"/>
      <w:r w:rsidR="00314B29">
        <w:t>Design case</w:t>
      </w:r>
      <w:bookmarkEnd w:id="5"/>
    </w:p>
    <w:p w14:paraId="0D2E2211" w14:textId="66A73C7A" w:rsidR="0082343C" w:rsidRPr="0082343C" w:rsidRDefault="0082343C" w:rsidP="0082343C">
      <w:r>
        <w:t xml:space="preserve">This section of the assignment looks into </w:t>
      </w:r>
      <w:r w:rsidR="00293CDA">
        <w:t>the design of the gaming chair using systems engineering and principles</w:t>
      </w:r>
      <w:r w:rsidR="000D5C84">
        <w:t xml:space="preserve"> by looking at the customer requirements, </w:t>
      </w:r>
      <w:r w:rsidR="00D46E3B">
        <w:t xml:space="preserve">completing a pairwise comparison and completing a functional analysis. </w:t>
      </w:r>
    </w:p>
    <w:p w14:paraId="21411816" w14:textId="1EC0FC65" w:rsidR="005535DC" w:rsidRDefault="005535DC" w:rsidP="005535DC">
      <w:pPr>
        <w:pStyle w:val="Heading2"/>
      </w:pPr>
      <w:bookmarkStart w:id="6" w:name="_Toc196816545"/>
      <w:r>
        <w:t>Customer requirements</w:t>
      </w:r>
      <w:bookmarkEnd w:id="6"/>
    </w:p>
    <w:p w14:paraId="3C65BC30" w14:textId="07802A2A" w:rsidR="005535DC" w:rsidRDefault="00243AF8" w:rsidP="005535DC">
      <w:r>
        <w:rPr>
          <w:noProof/>
        </w:rPr>
        <mc:AlternateContent>
          <mc:Choice Requires="wps">
            <w:drawing>
              <wp:anchor distT="0" distB="0" distL="114300" distR="114300" simplePos="0" relativeHeight="251671552" behindDoc="1" locked="0" layoutInCell="1" allowOverlap="1" wp14:anchorId="5ADE4168" wp14:editId="0CFA5E82">
                <wp:simplePos x="0" y="0"/>
                <wp:positionH relativeFrom="column">
                  <wp:posOffset>-790575</wp:posOffset>
                </wp:positionH>
                <wp:positionV relativeFrom="paragraph">
                  <wp:posOffset>2940685</wp:posOffset>
                </wp:positionV>
                <wp:extent cx="7229475" cy="635"/>
                <wp:effectExtent l="0" t="0" r="0" b="0"/>
                <wp:wrapTight wrapText="bothSides">
                  <wp:wrapPolygon edited="0">
                    <wp:start x="0" y="0"/>
                    <wp:lineTo x="0" y="21600"/>
                    <wp:lineTo x="21600" y="21600"/>
                    <wp:lineTo x="21600" y="0"/>
                  </wp:wrapPolygon>
                </wp:wrapTight>
                <wp:docPr id="1486816051" name="Text Box 1"/>
                <wp:cNvGraphicFramePr/>
                <a:graphic xmlns:a="http://schemas.openxmlformats.org/drawingml/2006/main">
                  <a:graphicData uri="http://schemas.microsoft.com/office/word/2010/wordprocessingShape">
                    <wps:wsp>
                      <wps:cNvSpPr txBox="1"/>
                      <wps:spPr>
                        <a:xfrm>
                          <a:off x="0" y="0"/>
                          <a:ext cx="7229475" cy="635"/>
                        </a:xfrm>
                        <a:prstGeom prst="rect">
                          <a:avLst/>
                        </a:prstGeom>
                        <a:solidFill>
                          <a:prstClr val="white"/>
                        </a:solidFill>
                        <a:ln>
                          <a:noFill/>
                        </a:ln>
                      </wps:spPr>
                      <wps:txbx>
                        <w:txbxContent>
                          <w:p w14:paraId="3A19B6A2" w14:textId="493BED5E" w:rsidR="00243AF8" w:rsidRPr="004F1D42" w:rsidRDefault="00243AF8" w:rsidP="00243AF8">
                            <w:pPr>
                              <w:pStyle w:val="Caption"/>
                              <w:rPr>
                                <w:noProof/>
                                <w:sz w:val="22"/>
                                <w:szCs w:val="22"/>
                              </w:rPr>
                            </w:pPr>
                            <w:bookmarkStart w:id="7" w:name="_Toc196816468"/>
                            <w:r>
                              <w:t xml:space="preserve">Figure </w:t>
                            </w:r>
                            <w:fldSimple w:instr=" SEQ Figure \* ARABIC ">
                              <w:r w:rsidR="00F9722F">
                                <w:rPr>
                                  <w:noProof/>
                                </w:rPr>
                                <w:t>2</w:t>
                              </w:r>
                            </w:fldSimple>
                            <w:r>
                              <w:t xml:space="preserve">- customer requirements from </w:t>
                            </w:r>
                            <w:r w:rsidR="009D233E">
                              <w:t>workbook</w:t>
                            </w:r>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E4168" id="_x0000_s1027" type="#_x0000_t202" style="position:absolute;margin-left:-62.25pt;margin-top:231.55pt;width:569.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" stroked="f">
                <v:textbox style="mso-fit-shape-to-text:t" inset="0,0,0,0">
                  <w:txbxContent>
                    <w:p w14:paraId="3A19B6A2" w14:textId="493BED5E" w:rsidR="00243AF8" w:rsidRPr="004F1D42" w:rsidRDefault="00243AF8" w:rsidP="00243AF8">
                      <w:pPr>
                        <w:pStyle w:val="Caption"/>
                        <w:rPr>
                          <w:noProof/>
                          <w:sz w:val="22"/>
                          <w:szCs w:val="22"/>
                        </w:rPr>
                      </w:pPr>
                      <w:bookmarkStart w:id="9" w:name="_Toc196816468"/>
                      <w:r>
                        <w:t xml:space="preserve">Figure </w:t>
                      </w:r>
                      <w:r>
                        <w:fldChar w:fldCharType="begin"/>
                      </w:r>
                      <w:r>
                        <w:instrText xml:space="preserve"> SEQ Figure \* ARABIC </w:instrText>
                      </w:r>
                      <w:r>
                        <w:fldChar w:fldCharType="separate"/>
                      </w:r>
                      <w:r w:rsidR="00F9722F">
                        <w:rPr>
                          <w:noProof/>
                        </w:rPr>
                        <w:t>2</w:t>
                      </w:r>
                      <w:r>
                        <w:fldChar w:fldCharType="end"/>
                      </w:r>
                      <w:r>
                        <w:t xml:space="preserve">- customer requirements from </w:t>
                      </w:r>
                      <w:r w:rsidR="009D233E">
                        <w:t>workbook</w:t>
                      </w:r>
                      <w:r>
                        <w:t>.</w:t>
                      </w:r>
                      <w:bookmarkEnd w:id="9"/>
                    </w:p>
                  </w:txbxContent>
                </v:textbox>
                <w10:wrap type="tight"/>
              </v:shape>
            </w:pict>
          </mc:Fallback>
        </mc:AlternateContent>
      </w:r>
      <w:r>
        <w:rPr>
          <w:noProof/>
        </w:rPr>
        <w:drawing>
          <wp:anchor distT="0" distB="0" distL="114300" distR="114300" simplePos="0" relativeHeight="251669504" behindDoc="1" locked="0" layoutInCell="1" allowOverlap="1" wp14:anchorId="1F9D1856" wp14:editId="5E0E6366">
            <wp:simplePos x="0" y="0"/>
            <wp:positionH relativeFrom="column">
              <wp:posOffset>-790575</wp:posOffset>
            </wp:positionH>
            <wp:positionV relativeFrom="paragraph">
              <wp:posOffset>1583055</wp:posOffset>
            </wp:positionV>
            <wp:extent cx="7229475" cy="1300480"/>
            <wp:effectExtent l="0" t="0" r="9525" b="0"/>
            <wp:wrapTight wrapText="bothSides">
              <wp:wrapPolygon edited="0">
                <wp:start x="0" y="0"/>
                <wp:lineTo x="0" y="21199"/>
                <wp:lineTo x="21572" y="21199"/>
                <wp:lineTo x="21572" y="0"/>
                <wp:lineTo x="0" y="0"/>
              </wp:wrapPolygon>
            </wp:wrapTight>
            <wp:docPr id="145792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2237" name=""/>
                    <pic:cNvPicPr/>
                  </pic:nvPicPr>
                  <pic:blipFill rotWithShape="1">
                    <a:blip r:embed="rId9">
                      <a:extLst>
                        <a:ext uri="{28A0092B-C50C-407E-A947-70E740481C1C}">
                          <a14:useLocalDpi xmlns:a14="http://schemas.microsoft.com/office/drawing/2010/main" val="0"/>
                        </a:ext>
                      </a:extLst>
                    </a:blip>
                    <a:srcRect l="15788" t="19205" r="34190" b="64789"/>
                    <a:stretch/>
                  </pic:blipFill>
                  <pic:spPr bwMode="auto">
                    <a:xfrm>
                      <a:off x="0" y="0"/>
                      <a:ext cx="7229475" cy="1300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25BB">
        <w:t xml:space="preserve">The main requirement for the customer is to have a gaming chair that allows them to sit and play the desired game without having to </w:t>
      </w:r>
      <w:r w:rsidR="00FC67DB">
        <w:t>put the game on hold to get a drink.</w:t>
      </w:r>
      <w:r w:rsidR="00E75B05">
        <w:t xml:space="preserve"> </w:t>
      </w:r>
      <w:r w:rsidR="0043614E">
        <w:t>By gaining and understanding of the customer requirements the design can be modified and created specifically to the needs of the customer</w:t>
      </w:r>
      <w:r w:rsidR="00792133">
        <w:t>. The main boundary of this s</w:t>
      </w:r>
      <w:r w:rsidR="00732EFE">
        <w:t>ystem is the manual input of the operator using the system and the output is the perfec</w:t>
      </w:r>
      <w:r w:rsidR="00320031">
        <w:t xml:space="preserve">tly poured pint that is chilled to the correct temperature. The main stake holder will be the user of the chair whilst gaming however other stake holders could be the </w:t>
      </w:r>
      <w:r w:rsidR="0059449C">
        <w:t xml:space="preserve">family and friends of the operator that will use the chair or the general public that may purchase the chair. </w:t>
      </w:r>
    </w:p>
    <w:p w14:paraId="46874A9D" w14:textId="7AC35E9D" w:rsidR="00243AF8" w:rsidRDefault="00675519" w:rsidP="005535DC">
      <w:pPr>
        <w:rPr>
          <w:noProof/>
        </w:rPr>
      </w:pPr>
      <w:r>
        <w:rPr>
          <w:noProof/>
        </w:rPr>
        <w:t>The figure above shows the key requirements from the customer</w:t>
      </w:r>
      <w:r w:rsidR="00ED78CB">
        <w:rPr>
          <w:noProof/>
        </w:rPr>
        <w:t>. This helps detail which subsystems will be necessary</w:t>
      </w:r>
      <w:r w:rsidR="004D4021">
        <w:rPr>
          <w:noProof/>
        </w:rPr>
        <w:t xml:space="preserve"> when completing this product. </w:t>
      </w:r>
      <w:r w:rsidR="001A76FC">
        <w:rPr>
          <w:noProof/>
        </w:rPr>
        <w:t xml:space="preserve">this is important as the designer can use this to understand how the system will work and identify any issues early on. </w:t>
      </w:r>
      <w:r w:rsidR="00133B0D">
        <w:rPr>
          <w:noProof/>
        </w:rPr>
        <w:t>Level one shows the sect</w:t>
      </w:r>
      <w:r w:rsidR="00EC620D">
        <w:rPr>
          <w:noProof/>
        </w:rPr>
        <w:t xml:space="preserve">ions that will be considered when designing the system for example how will it perform and will it be user friendly. Level two </w:t>
      </w:r>
      <w:r w:rsidR="00C32FF1">
        <w:rPr>
          <w:noProof/>
        </w:rPr>
        <w:t xml:space="preserve">breaks down the exact requirements of the customer under each section for example the user requires that the chair </w:t>
      </w:r>
      <w:r w:rsidR="00917363">
        <w:rPr>
          <w:noProof/>
        </w:rPr>
        <w:t xml:space="preserve">perform as expected producing a draft beer from a keg or that the chair will be </w:t>
      </w:r>
      <w:r w:rsidR="00160733">
        <w:rPr>
          <w:noProof/>
        </w:rPr>
        <w:t xml:space="preserve">user friendly therefore easily cleaned. And the requirement type shows whether the requirement is </w:t>
      </w:r>
      <w:r w:rsidR="0074222B">
        <w:rPr>
          <w:noProof/>
        </w:rPr>
        <w:t>a non-functional syste</w:t>
      </w:r>
      <w:r w:rsidR="002218A4">
        <w:rPr>
          <w:noProof/>
        </w:rPr>
        <w:t>m</w:t>
      </w:r>
      <w:r w:rsidR="0074222B">
        <w:rPr>
          <w:noProof/>
        </w:rPr>
        <w:t xml:space="preserve"> or a function system. </w:t>
      </w:r>
    </w:p>
    <w:p w14:paraId="4117D4E0" w14:textId="77777777" w:rsidR="00673949" w:rsidRDefault="00673949" w:rsidP="005535DC">
      <w:pPr>
        <w:rPr>
          <w:noProof/>
        </w:rPr>
      </w:pPr>
    </w:p>
    <w:p w14:paraId="7F20F402" w14:textId="4B6531E3" w:rsidR="00DC4810" w:rsidRDefault="00DC4810" w:rsidP="005535DC"/>
    <w:p w14:paraId="30ECA351" w14:textId="77777777" w:rsidR="00243AF8" w:rsidRDefault="00243AF8" w:rsidP="005535DC"/>
    <w:p w14:paraId="4F4458A7" w14:textId="77777777" w:rsidR="00243AF8" w:rsidRDefault="00243AF8" w:rsidP="005535DC"/>
    <w:bookmarkStart w:id="8" w:name="_Toc196816546"/>
    <w:p w14:paraId="3FE708C0" w14:textId="0CEC4D32" w:rsidR="002C17A4" w:rsidRDefault="002C17A4" w:rsidP="00673949">
      <w:pPr>
        <w:pStyle w:val="Heading2"/>
      </w:pPr>
      <w:r>
        <w:rPr>
          <w:noProof/>
        </w:rPr>
        <mc:AlternateContent>
          <mc:Choice Requires="wps">
            <w:drawing>
              <wp:anchor distT="0" distB="0" distL="114300" distR="114300" simplePos="0" relativeHeight="251674624" behindDoc="1" locked="0" layoutInCell="1" allowOverlap="1" wp14:anchorId="02170438" wp14:editId="51380946">
                <wp:simplePos x="0" y="0"/>
                <wp:positionH relativeFrom="column">
                  <wp:posOffset>-219075</wp:posOffset>
                </wp:positionH>
                <wp:positionV relativeFrom="paragraph">
                  <wp:posOffset>3369945</wp:posOffset>
                </wp:positionV>
                <wp:extent cx="6267450" cy="635"/>
                <wp:effectExtent l="0" t="0" r="0" b="0"/>
                <wp:wrapTight wrapText="bothSides">
                  <wp:wrapPolygon edited="0">
                    <wp:start x="0" y="0"/>
                    <wp:lineTo x="0" y="21600"/>
                    <wp:lineTo x="21600" y="21600"/>
                    <wp:lineTo x="21600" y="0"/>
                  </wp:wrapPolygon>
                </wp:wrapTight>
                <wp:docPr id="551097564" name="Text Box 1"/>
                <wp:cNvGraphicFramePr/>
                <a:graphic xmlns:a="http://schemas.openxmlformats.org/drawingml/2006/main">
                  <a:graphicData uri="http://schemas.microsoft.com/office/word/2010/wordprocessingShape">
                    <wps:wsp>
                      <wps:cNvSpPr txBox="1"/>
                      <wps:spPr>
                        <a:xfrm>
                          <a:off x="0" y="0"/>
                          <a:ext cx="6267450" cy="635"/>
                        </a:xfrm>
                        <a:prstGeom prst="rect">
                          <a:avLst/>
                        </a:prstGeom>
                        <a:solidFill>
                          <a:prstClr val="white"/>
                        </a:solidFill>
                        <a:ln>
                          <a:noFill/>
                        </a:ln>
                      </wps:spPr>
                      <wps:txbx>
                        <w:txbxContent>
                          <w:p w14:paraId="45B6B864" w14:textId="4BE46C10" w:rsidR="002C17A4" w:rsidRPr="00CA74F4" w:rsidRDefault="002C17A4" w:rsidP="002C17A4">
                            <w:pPr>
                              <w:pStyle w:val="Caption"/>
                              <w:rPr>
                                <w:noProof/>
                                <w:sz w:val="22"/>
                                <w:szCs w:val="22"/>
                              </w:rPr>
                            </w:pPr>
                            <w:bookmarkStart w:id="9" w:name="_Toc196816469"/>
                            <w:r>
                              <w:t xml:space="preserve">Figure </w:t>
                            </w:r>
                            <w:fldSimple w:instr=" SEQ Figure \* ARABIC ">
                              <w:r w:rsidR="00F9722F">
                                <w:rPr>
                                  <w:noProof/>
                                </w:rPr>
                                <w:t>3</w:t>
                              </w:r>
                            </w:fldSimple>
                            <w:r>
                              <w:t>- pairwise comparison from workbook</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170438" id="_x0000_s1028" type="#_x0000_t202" style="position:absolute;left:0;text-align:left;margin-left:-17.25pt;margin-top:265.35pt;width:493.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YUK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ivvj44YZCkmKL9ze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" stroked="f">
                <v:textbox style="mso-fit-shape-to-text:t" inset="0,0,0,0">
                  <w:txbxContent>
                    <w:p w14:paraId="45B6B864" w14:textId="4BE46C10" w:rsidR="002C17A4" w:rsidRPr="00CA74F4" w:rsidRDefault="002C17A4" w:rsidP="002C17A4">
                      <w:pPr>
                        <w:pStyle w:val="Caption"/>
                        <w:rPr>
                          <w:noProof/>
                          <w:sz w:val="22"/>
                          <w:szCs w:val="22"/>
                        </w:rPr>
                      </w:pPr>
                      <w:bookmarkStart w:id="12" w:name="_Toc196816469"/>
                      <w:r>
                        <w:t xml:space="preserve">Figure </w:t>
                      </w:r>
                      <w:r>
                        <w:fldChar w:fldCharType="begin"/>
                      </w:r>
                      <w:r>
                        <w:instrText xml:space="preserve"> SEQ Figure \* ARABIC </w:instrText>
                      </w:r>
                      <w:r>
                        <w:fldChar w:fldCharType="separate"/>
                      </w:r>
                      <w:r w:rsidR="00F9722F">
                        <w:rPr>
                          <w:noProof/>
                        </w:rPr>
                        <w:t>3</w:t>
                      </w:r>
                      <w:r>
                        <w:fldChar w:fldCharType="end"/>
                      </w:r>
                      <w:r>
                        <w:t>- pairwise comparison from workbook</w:t>
                      </w:r>
                      <w:bookmarkEnd w:id="12"/>
                    </w:p>
                  </w:txbxContent>
                </v:textbox>
                <w10:wrap type="tight"/>
              </v:shape>
            </w:pict>
          </mc:Fallback>
        </mc:AlternateContent>
      </w:r>
      <w:r>
        <w:rPr>
          <w:noProof/>
        </w:rPr>
        <w:drawing>
          <wp:anchor distT="0" distB="0" distL="114300" distR="114300" simplePos="0" relativeHeight="251672576" behindDoc="1" locked="0" layoutInCell="1" allowOverlap="1" wp14:anchorId="460E5FB0" wp14:editId="39C509CC">
            <wp:simplePos x="0" y="0"/>
            <wp:positionH relativeFrom="column">
              <wp:posOffset>-171450</wp:posOffset>
            </wp:positionH>
            <wp:positionV relativeFrom="paragraph">
              <wp:posOffset>344170</wp:posOffset>
            </wp:positionV>
            <wp:extent cx="6267450" cy="3022600"/>
            <wp:effectExtent l="0" t="0" r="0" b="6350"/>
            <wp:wrapTight wrapText="bothSides">
              <wp:wrapPolygon edited="0">
                <wp:start x="0" y="0"/>
                <wp:lineTo x="0" y="21509"/>
                <wp:lineTo x="21534" y="21509"/>
                <wp:lineTo x="21534" y="0"/>
                <wp:lineTo x="0" y="0"/>
              </wp:wrapPolygon>
            </wp:wrapTight>
            <wp:docPr id="81830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02317" name=""/>
                    <pic:cNvPicPr/>
                  </pic:nvPicPr>
                  <pic:blipFill rotWithShape="1">
                    <a:blip r:embed="rId10">
                      <a:extLst>
                        <a:ext uri="{28A0092B-C50C-407E-A947-70E740481C1C}">
                          <a14:useLocalDpi xmlns:a14="http://schemas.microsoft.com/office/drawing/2010/main" val="0"/>
                        </a:ext>
                      </a:extLst>
                    </a:blip>
                    <a:srcRect l="11467" t="16250" r="41668" b="43569"/>
                    <a:stretch/>
                  </pic:blipFill>
                  <pic:spPr bwMode="auto">
                    <a:xfrm>
                      <a:off x="0" y="0"/>
                      <a:ext cx="6267450" cy="3022600"/>
                    </a:xfrm>
                    <a:prstGeom prst="rect">
                      <a:avLst/>
                    </a:prstGeom>
                    <a:ln>
                      <a:noFill/>
                    </a:ln>
                    <a:extLst>
                      <a:ext uri="{53640926-AAD7-44D8-BBD7-CCE9431645EC}">
                        <a14:shadowObscured xmlns:a14="http://schemas.microsoft.com/office/drawing/2010/main"/>
                      </a:ext>
                    </a:extLst>
                  </pic:spPr>
                </pic:pic>
              </a:graphicData>
            </a:graphic>
          </wp:anchor>
        </w:drawing>
      </w:r>
      <w:r w:rsidR="00673949">
        <w:t>Pairwise comparison</w:t>
      </w:r>
      <w:bookmarkEnd w:id="8"/>
    </w:p>
    <w:p w14:paraId="605A2CBC" w14:textId="22A38BBE" w:rsidR="002C17A4" w:rsidRDefault="002C17A4" w:rsidP="002C17A4">
      <w:r>
        <w:t xml:space="preserve">A pairwise comparison is completed after the requirements have been gathered in order to compare the requirements against the other requirements in order to gain an understanding of what requirement is most desired. This is done using a 1-9 scale with 9 meaning that requirement is strongly preferred and 1 meaning no preference </w:t>
      </w:r>
      <w:r w:rsidR="001359A7">
        <w:t>the reciprocal number is then places in the box of the requirement you least prefer</w:t>
      </w:r>
      <w:r w:rsidR="009B0F59">
        <w:t xml:space="preserve"> this will then allow for a row product which details the most significant requirement. </w:t>
      </w:r>
    </w:p>
    <w:p w14:paraId="3F17154A" w14:textId="54A3240D" w:rsidR="006B095D" w:rsidRDefault="006B095D" w:rsidP="002C17A4">
      <w:pPr>
        <w:rPr>
          <w:noProof/>
        </w:rPr>
      </w:pPr>
    </w:p>
    <w:p w14:paraId="2122B6DD" w14:textId="3AEA37AD" w:rsidR="009B0F59" w:rsidRDefault="009B0F59" w:rsidP="002C17A4"/>
    <w:p w14:paraId="074A1A74" w14:textId="12DA5FAB" w:rsidR="00AB048F" w:rsidRPr="00673949" w:rsidRDefault="00AB048F" w:rsidP="00673949"/>
    <w:p w14:paraId="278B431A" w14:textId="77777777" w:rsidR="00243AF8" w:rsidRDefault="00243AF8" w:rsidP="005535DC"/>
    <w:p w14:paraId="44A97376" w14:textId="77777777" w:rsidR="00243AF8" w:rsidRDefault="00243AF8" w:rsidP="005535DC"/>
    <w:p w14:paraId="4D5904D0" w14:textId="77777777" w:rsidR="00243AF8" w:rsidRDefault="00243AF8" w:rsidP="005535DC"/>
    <w:p w14:paraId="73794186" w14:textId="77777777" w:rsidR="00243AF8" w:rsidRDefault="00243AF8" w:rsidP="005535DC"/>
    <w:p w14:paraId="0CD7C2CD" w14:textId="77777777" w:rsidR="00243AF8" w:rsidRPr="005535DC" w:rsidRDefault="00243AF8" w:rsidP="005535DC"/>
    <w:p w14:paraId="3EEC1CE7" w14:textId="1942FB6A" w:rsidR="008C04F2" w:rsidRDefault="008C04F2" w:rsidP="008C04F2"/>
    <w:p w14:paraId="3C23133A" w14:textId="77777777" w:rsidR="006B095D" w:rsidRDefault="006B095D" w:rsidP="008C04F2"/>
    <w:p w14:paraId="6F5A5A71" w14:textId="49835D71" w:rsidR="006B095D" w:rsidRDefault="006B095D" w:rsidP="008C04F2"/>
    <w:p w14:paraId="232E33A8" w14:textId="5D5063F8" w:rsidR="006B095D" w:rsidRDefault="00D54019" w:rsidP="008C04F2">
      <w:r>
        <w:rPr>
          <w:noProof/>
        </w:rPr>
        <w:drawing>
          <wp:anchor distT="0" distB="0" distL="114300" distR="114300" simplePos="0" relativeHeight="251675648" behindDoc="1" locked="0" layoutInCell="1" allowOverlap="1" wp14:anchorId="69EFAC64" wp14:editId="62E895A8">
            <wp:simplePos x="0" y="0"/>
            <wp:positionH relativeFrom="column">
              <wp:posOffset>676275</wp:posOffset>
            </wp:positionH>
            <wp:positionV relativeFrom="paragraph">
              <wp:posOffset>0</wp:posOffset>
            </wp:positionV>
            <wp:extent cx="4561840" cy="3686175"/>
            <wp:effectExtent l="0" t="0" r="0" b="9525"/>
            <wp:wrapTight wrapText="bothSides">
              <wp:wrapPolygon edited="0">
                <wp:start x="0" y="0"/>
                <wp:lineTo x="0" y="21544"/>
                <wp:lineTo x="21468" y="21544"/>
                <wp:lineTo x="21468" y="0"/>
                <wp:lineTo x="0" y="0"/>
              </wp:wrapPolygon>
            </wp:wrapTight>
            <wp:docPr id="203219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94118" name=""/>
                    <pic:cNvPicPr/>
                  </pic:nvPicPr>
                  <pic:blipFill rotWithShape="1">
                    <a:blip r:embed="rId11">
                      <a:extLst>
                        <a:ext uri="{28A0092B-C50C-407E-A947-70E740481C1C}">
                          <a14:useLocalDpi xmlns:a14="http://schemas.microsoft.com/office/drawing/2010/main" val="0"/>
                        </a:ext>
                      </a:extLst>
                    </a:blip>
                    <a:srcRect l="58165" t="45500" r="18569" b="18751"/>
                    <a:stretch/>
                  </pic:blipFill>
                  <pic:spPr bwMode="auto">
                    <a:xfrm>
                      <a:off x="0" y="0"/>
                      <a:ext cx="4561840" cy="3686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53F96F" w14:textId="1F1DCF91" w:rsidR="006B095D" w:rsidRDefault="006B095D" w:rsidP="008C04F2"/>
    <w:p w14:paraId="2927038E" w14:textId="3C226C06" w:rsidR="00D54019" w:rsidRDefault="00D54019" w:rsidP="008C04F2"/>
    <w:p w14:paraId="5F6454BC" w14:textId="737B5C1B" w:rsidR="00D54019" w:rsidRDefault="00D54019" w:rsidP="008C04F2"/>
    <w:p w14:paraId="174D13C3" w14:textId="77777777" w:rsidR="00D54019" w:rsidRDefault="00D54019" w:rsidP="008C04F2"/>
    <w:p w14:paraId="10D2A884" w14:textId="05E74D08" w:rsidR="00D54019" w:rsidRDefault="00D54019" w:rsidP="008C04F2"/>
    <w:p w14:paraId="5D54A7B8" w14:textId="77777777" w:rsidR="00D54019" w:rsidRDefault="00D54019" w:rsidP="008C04F2"/>
    <w:p w14:paraId="59D6D847" w14:textId="2D118411" w:rsidR="00D54019" w:rsidRDefault="00D54019" w:rsidP="008C04F2"/>
    <w:p w14:paraId="409C3FEB" w14:textId="36986ECF" w:rsidR="00D54019" w:rsidRDefault="00D54019" w:rsidP="008C04F2"/>
    <w:p w14:paraId="32A39FEA" w14:textId="77777777" w:rsidR="00D54019" w:rsidRDefault="00D54019" w:rsidP="008C04F2"/>
    <w:p w14:paraId="450D1375" w14:textId="596BEBEC" w:rsidR="00D54019" w:rsidRDefault="00D54019" w:rsidP="008C04F2"/>
    <w:p w14:paraId="02201079" w14:textId="3C809D29" w:rsidR="00D54019" w:rsidRDefault="00D54019" w:rsidP="008C04F2"/>
    <w:p w14:paraId="50CB9AE9" w14:textId="18926404" w:rsidR="00D54019" w:rsidRDefault="00D54019" w:rsidP="008C04F2"/>
    <w:p w14:paraId="3A5316E2" w14:textId="7734CB7E" w:rsidR="00D54019" w:rsidRDefault="00D54019" w:rsidP="008C04F2">
      <w:r>
        <w:rPr>
          <w:noProof/>
        </w:rPr>
        <mc:AlternateContent>
          <mc:Choice Requires="wps">
            <w:drawing>
              <wp:anchor distT="0" distB="0" distL="114300" distR="114300" simplePos="0" relativeHeight="251677696" behindDoc="1" locked="0" layoutInCell="1" allowOverlap="1" wp14:anchorId="53067FBA" wp14:editId="0621A7A2">
                <wp:simplePos x="0" y="0"/>
                <wp:positionH relativeFrom="column">
                  <wp:posOffset>342900</wp:posOffset>
                </wp:positionH>
                <wp:positionV relativeFrom="paragraph">
                  <wp:posOffset>92075</wp:posOffset>
                </wp:positionV>
                <wp:extent cx="4561840" cy="635"/>
                <wp:effectExtent l="0" t="0" r="0" b="0"/>
                <wp:wrapTight wrapText="bothSides">
                  <wp:wrapPolygon edited="0">
                    <wp:start x="0" y="0"/>
                    <wp:lineTo x="0" y="21600"/>
                    <wp:lineTo x="21600" y="21600"/>
                    <wp:lineTo x="21600" y="0"/>
                  </wp:wrapPolygon>
                </wp:wrapTight>
                <wp:docPr id="411845981" name="Text Box 1"/>
                <wp:cNvGraphicFramePr/>
                <a:graphic xmlns:a="http://schemas.openxmlformats.org/drawingml/2006/main">
                  <a:graphicData uri="http://schemas.microsoft.com/office/word/2010/wordprocessingShape">
                    <wps:wsp>
                      <wps:cNvSpPr txBox="1"/>
                      <wps:spPr>
                        <a:xfrm>
                          <a:off x="0" y="0"/>
                          <a:ext cx="4561840" cy="635"/>
                        </a:xfrm>
                        <a:prstGeom prst="rect">
                          <a:avLst/>
                        </a:prstGeom>
                        <a:solidFill>
                          <a:prstClr val="white"/>
                        </a:solidFill>
                        <a:ln>
                          <a:noFill/>
                        </a:ln>
                      </wps:spPr>
                      <wps:txbx>
                        <w:txbxContent>
                          <w:p w14:paraId="4A1F5658" w14:textId="4D2DC3ED" w:rsidR="006B095D" w:rsidRPr="009C085A" w:rsidRDefault="006B095D" w:rsidP="006B095D">
                            <w:pPr>
                              <w:pStyle w:val="Caption"/>
                              <w:rPr>
                                <w:noProof/>
                                <w:sz w:val="22"/>
                                <w:szCs w:val="22"/>
                              </w:rPr>
                            </w:pPr>
                            <w:bookmarkStart w:id="10" w:name="_Toc196816470"/>
                            <w:r>
                              <w:t xml:space="preserve">Figure </w:t>
                            </w:r>
                            <w:fldSimple w:instr=" SEQ Figure \* ARABIC ">
                              <w:r w:rsidR="00F9722F">
                                <w:rPr>
                                  <w:noProof/>
                                </w:rPr>
                                <w:t>4</w:t>
                              </w:r>
                            </w:fldSimple>
                            <w:r>
                              <w:t>- comparing which requirement is preferred most.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67FBA" id="_x0000_s1029" type="#_x0000_t202" style="position:absolute;margin-left:27pt;margin-top:7.25pt;width:359.2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" stroked="f">
                <v:textbox style="mso-fit-shape-to-text:t" inset="0,0,0,0">
                  <w:txbxContent>
                    <w:p w14:paraId="4A1F5658" w14:textId="4D2DC3ED" w:rsidR="006B095D" w:rsidRPr="009C085A" w:rsidRDefault="006B095D" w:rsidP="006B095D">
                      <w:pPr>
                        <w:pStyle w:val="Caption"/>
                        <w:rPr>
                          <w:noProof/>
                          <w:sz w:val="22"/>
                          <w:szCs w:val="22"/>
                        </w:rPr>
                      </w:pPr>
                      <w:bookmarkStart w:id="14" w:name="_Toc196816470"/>
                      <w:r>
                        <w:t xml:space="preserve">Figure </w:t>
                      </w:r>
                      <w:r>
                        <w:fldChar w:fldCharType="begin"/>
                      </w:r>
                      <w:r>
                        <w:instrText xml:space="preserve"> SEQ Figure \* ARABIC </w:instrText>
                      </w:r>
                      <w:r>
                        <w:fldChar w:fldCharType="separate"/>
                      </w:r>
                      <w:r w:rsidR="00F9722F">
                        <w:rPr>
                          <w:noProof/>
                        </w:rPr>
                        <w:t>4</w:t>
                      </w:r>
                      <w:r>
                        <w:fldChar w:fldCharType="end"/>
                      </w:r>
                      <w:r>
                        <w:t>- comparing which requirement is preferred most.</w:t>
                      </w:r>
                      <w:bookmarkEnd w:id="14"/>
                    </w:p>
                  </w:txbxContent>
                </v:textbox>
                <w10:wrap type="tight"/>
              </v:shape>
            </w:pict>
          </mc:Fallback>
        </mc:AlternateContent>
      </w:r>
    </w:p>
    <w:p w14:paraId="33A0E9F7" w14:textId="77777777" w:rsidR="002218A4" w:rsidRDefault="002218A4" w:rsidP="008C04F2"/>
    <w:p w14:paraId="015136D0" w14:textId="3F3C7409" w:rsidR="006B095D" w:rsidRDefault="006B095D" w:rsidP="008C04F2">
      <w:r>
        <w:t xml:space="preserve">After </w:t>
      </w:r>
      <w:r w:rsidR="002218A4">
        <w:t>c</w:t>
      </w:r>
      <w:r>
        <w:t xml:space="preserve">ompleting the pairwise comparison the row product then creates the bar graph seen in figure 4 which </w:t>
      </w:r>
      <w:r w:rsidR="00ED2084">
        <w:t>shows the most desired requirement compared</w:t>
      </w:r>
      <w:r w:rsidR="0011044E">
        <w:t xml:space="preserve"> for example how easily the chair is cleaned</w:t>
      </w:r>
      <w:r w:rsidR="00ED2084">
        <w:t xml:space="preserve"> to the other</w:t>
      </w:r>
      <w:r w:rsidR="0011044E">
        <w:t xml:space="preserve"> requirements</w:t>
      </w:r>
      <w:r w:rsidR="00ED2084">
        <w:t xml:space="preserve">, this allows for the designer to </w:t>
      </w:r>
      <w:r w:rsidR="00F8546B">
        <w:t>focus more on these areas and allows for a system to be</w:t>
      </w:r>
      <w:r w:rsidR="00FA7127">
        <w:t xml:space="preserve"> designed with greater detail when designing the system with these requirements. </w:t>
      </w:r>
      <w:r w:rsidR="006F7EF8">
        <w:t>Figure 4 also shows the least desired requirement</w:t>
      </w:r>
      <w:r w:rsidR="0011044E">
        <w:t xml:space="preserve"> for example the manoeuvrability of the chair</w:t>
      </w:r>
      <w:r w:rsidR="006F7EF8">
        <w:t xml:space="preserve"> </w:t>
      </w:r>
      <w:r w:rsidR="0079788F">
        <w:t>this means that during the design and testing phase this requirement can be adapted if any issues emerge</w:t>
      </w:r>
      <w:r w:rsidR="0011044E">
        <w:t xml:space="preserve"> </w:t>
      </w:r>
      <w:r w:rsidR="00732EBC">
        <w:t xml:space="preserve">especially if it has an effect on the other more desired requirements. </w:t>
      </w:r>
    </w:p>
    <w:p w14:paraId="42B34A8D" w14:textId="0E73CEA9" w:rsidR="00EB458A" w:rsidRDefault="005E743A" w:rsidP="00EB458A">
      <w:pPr>
        <w:pStyle w:val="Heading2"/>
      </w:pPr>
      <w:bookmarkStart w:id="11" w:name="_Toc196816547"/>
      <w:r>
        <w:lastRenderedPageBreak/>
        <w:t>Functional analysis</w:t>
      </w:r>
      <w:bookmarkEnd w:id="11"/>
    </w:p>
    <w:p w14:paraId="25D6F4D8" w14:textId="638B5B4C" w:rsidR="005E743A" w:rsidRDefault="00221699" w:rsidP="005E743A">
      <w:r>
        <w:rPr>
          <w:noProof/>
        </w:rPr>
        <mc:AlternateContent>
          <mc:Choice Requires="wps">
            <w:drawing>
              <wp:anchor distT="0" distB="0" distL="114300" distR="114300" simplePos="0" relativeHeight="251680768" behindDoc="1" locked="0" layoutInCell="1" allowOverlap="1" wp14:anchorId="743A555D" wp14:editId="0B9C6443">
                <wp:simplePos x="0" y="0"/>
                <wp:positionH relativeFrom="column">
                  <wp:posOffset>1314450</wp:posOffset>
                </wp:positionH>
                <wp:positionV relativeFrom="paragraph">
                  <wp:posOffset>4159885</wp:posOffset>
                </wp:positionV>
                <wp:extent cx="2390775" cy="635"/>
                <wp:effectExtent l="0" t="0" r="0" b="0"/>
                <wp:wrapTight wrapText="bothSides">
                  <wp:wrapPolygon edited="0">
                    <wp:start x="0" y="0"/>
                    <wp:lineTo x="0" y="21600"/>
                    <wp:lineTo x="21600" y="21600"/>
                    <wp:lineTo x="21600" y="0"/>
                  </wp:wrapPolygon>
                </wp:wrapTight>
                <wp:docPr id="1338994954" name="Text Box 1"/>
                <wp:cNvGraphicFramePr/>
                <a:graphic xmlns:a="http://schemas.openxmlformats.org/drawingml/2006/main">
                  <a:graphicData uri="http://schemas.microsoft.com/office/word/2010/wordprocessingShape">
                    <wps:wsp>
                      <wps:cNvSpPr txBox="1"/>
                      <wps:spPr>
                        <a:xfrm>
                          <a:off x="0" y="0"/>
                          <a:ext cx="2390775" cy="635"/>
                        </a:xfrm>
                        <a:prstGeom prst="rect">
                          <a:avLst/>
                        </a:prstGeom>
                        <a:solidFill>
                          <a:prstClr val="white"/>
                        </a:solidFill>
                        <a:ln>
                          <a:noFill/>
                        </a:ln>
                      </wps:spPr>
                      <wps:txbx>
                        <w:txbxContent>
                          <w:p w14:paraId="0738899A" w14:textId="7C51514C" w:rsidR="00221699" w:rsidRPr="004D314E" w:rsidRDefault="00221699" w:rsidP="00221699">
                            <w:pPr>
                              <w:pStyle w:val="Caption"/>
                              <w:rPr>
                                <w:noProof/>
                                <w:sz w:val="22"/>
                                <w:szCs w:val="22"/>
                              </w:rPr>
                            </w:pPr>
                            <w:bookmarkStart w:id="12" w:name="_Toc196816471"/>
                            <w:r>
                              <w:t xml:space="preserve">Figure </w:t>
                            </w:r>
                            <w:fldSimple w:instr=" SEQ Figure \* ARABIC ">
                              <w:r w:rsidR="00F9722F">
                                <w:rPr>
                                  <w:noProof/>
                                </w:rPr>
                                <w:t>5</w:t>
                              </w:r>
                            </w:fldSimple>
                            <w:r>
                              <w:t>- functional analysis table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A555D" id="_x0000_s1030" type="#_x0000_t202" style="position:absolute;margin-left:103.5pt;margin-top:327.55pt;width:188.2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" stroked="f">
                <v:textbox style="mso-fit-shape-to-text:t" inset="0,0,0,0">
                  <w:txbxContent>
                    <w:p w14:paraId="0738899A" w14:textId="7C51514C" w:rsidR="00221699" w:rsidRPr="004D314E" w:rsidRDefault="00221699" w:rsidP="00221699">
                      <w:pPr>
                        <w:pStyle w:val="Caption"/>
                        <w:rPr>
                          <w:noProof/>
                          <w:sz w:val="22"/>
                          <w:szCs w:val="22"/>
                        </w:rPr>
                      </w:pPr>
                      <w:bookmarkStart w:id="17" w:name="_Toc196816471"/>
                      <w:r>
                        <w:t xml:space="preserve">Figure </w:t>
                      </w:r>
                      <w:r>
                        <w:fldChar w:fldCharType="begin"/>
                      </w:r>
                      <w:r>
                        <w:instrText xml:space="preserve"> SEQ Figure \* ARABIC </w:instrText>
                      </w:r>
                      <w:r>
                        <w:fldChar w:fldCharType="separate"/>
                      </w:r>
                      <w:r w:rsidR="00F9722F">
                        <w:rPr>
                          <w:noProof/>
                        </w:rPr>
                        <w:t>5</w:t>
                      </w:r>
                      <w:r>
                        <w:fldChar w:fldCharType="end"/>
                      </w:r>
                      <w:r>
                        <w:t>- functional analysis table</w:t>
                      </w:r>
                      <w:bookmarkEnd w:id="17"/>
                    </w:p>
                  </w:txbxContent>
                </v:textbox>
                <w10:wrap type="tight"/>
              </v:shape>
            </w:pict>
          </mc:Fallback>
        </mc:AlternateContent>
      </w:r>
      <w:r w:rsidR="004D247B">
        <w:rPr>
          <w:noProof/>
        </w:rPr>
        <w:drawing>
          <wp:anchor distT="0" distB="0" distL="114300" distR="114300" simplePos="0" relativeHeight="251678720" behindDoc="1" locked="0" layoutInCell="1" allowOverlap="1" wp14:anchorId="29648EE5" wp14:editId="252CAE52">
            <wp:simplePos x="0" y="0"/>
            <wp:positionH relativeFrom="column">
              <wp:posOffset>1314450</wp:posOffset>
            </wp:positionH>
            <wp:positionV relativeFrom="paragraph">
              <wp:posOffset>640715</wp:posOffset>
            </wp:positionV>
            <wp:extent cx="2390775" cy="3462502"/>
            <wp:effectExtent l="0" t="0" r="0" b="5080"/>
            <wp:wrapTight wrapText="bothSides">
              <wp:wrapPolygon edited="0">
                <wp:start x="0" y="0"/>
                <wp:lineTo x="0" y="21513"/>
                <wp:lineTo x="21342" y="21513"/>
                <wp:lineTo x="21342" y="0"/>
                <wp:lineTo x="0" y="0"/>
              </wp:wrapPolygon>
            </wp:wrapTight>
            <wp:docPr id="39540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09595" name=""/>
                    <pic:cNvPicPr/>
                  </pic:nvPicPr>
                  <pic:blipFill rotWithShape="1">
                    <a:blip r:embed="rId12">
                      <a:extLst>
                        <a:ext uri="{28A0092B-C50C-407E-A947-70E740481C1C}">
                          <a14:useLocalDpi xmlns:a14="http://schemas.microsoft.com/office/drawing/2010/main" val="0"/>
                        </a:ext>
                      </a:extLst>
                    </a:blip>
                    <a:srcRect l="13627" t="18613" r="76734" b="56569"/>
                    <a:stretch/>
                  </pic:blipFill>
                  <pic:spPr bwMode="auto">
                    <a:xfrm>
                      <a:off x="0" y="0"/>
                      <a:ext cx="2390775" cy="3462502"/>
                    </a:xfrm>
                    <a:prstGeom prst="rect">
                      <a:avLst/>
                    </a:prstGeom>
                    <a:ln>
                      <a:noFill/>
                    </a:ln>
                    <a:extLst>
                      <a:ext uri="{53640926-AAD7-44D8-BBD7-CCE9431645EC}">
                        <a14:shadowObscured xmlns:a14="http://schemas.microsoft.com/office/drawing/2010/main"/>
                      </a:ext>
                    </a:extLst>
                  </pic:spPr>
                </pic:pic>
              </a:graphicData>
            </a:graphic>
          </wp:anchor>
        </w:drawing>
      </w:r>
      <w:r w:rsidR="00C406E6">
        <w:t xml:space="preserve">Functional analysis </w:t>
      </w:r>
      <w:r w:rsidR="002104E2">
        <w:t xml:space="preserve">is vital to ensure how each subsystem will interact with </w:t>
      </w:r>
      <w:r w:rsidR="004D247B">
        <w:t>each other</w:t>
      </w:r>
      <w:r w:rsidR="002104E2">
        <w:t xml:space="preserve"> in order to create the gaming chair system. </w:t>
      </w:r>
      <w:r w:rsidR="00CB0C3D">
        <w:t xml:space="preserve">Functional analysis is a detailed step by step guide on how the chair system operates containing each of the requirements. </w:t>
      </w:r>
    </w:p>
    <w:p w14:paraId="09E53A5B" w14:textId="5B8D9C07" w:rsidR="004D247B" w:rsidRDefault="004D247B" w:rsidP="005E743A">
      <w:pPr>
        <w:rPr>
          <w:noProof/>
        </w:rPr>
      </w:pPr>
    </w:p>
    <w:p w14:paraId="5F3B3360" w14:textId="77777777" w:rsidR="004D247B" w:rsidRDefault="004D247B" w:rsidP="005E743A">
      <w:pPr>
        <w:rPr>
          <w:noProof/>
        </w:rPr>
      </w:pPr>
    </w:p>
    <w:p w14:paraId="60A59B7B" w14:textId="77777777" w:rsidR="004D247B" w:rsidRDefault="004D247B" w:rsidP="005E743A">
      <w:pPr>
        <w:rPr>
          <w:noProof/>
        </w:rPr>
      </w:pPr>
    </w:p>
    <w:p w14:paraId="676121CB" w14:textId="77777777" w:rsidR="004D247B" w:rsidRDefault="004D247B" w:rsidP="005E743A">
      <w:pPr>
        <w:rPr>
          <w:noProof/>
        </w:rPr>
      </w:pPr>
    </w:p>
    <w:p w14:paraId="6A3152B1" w14:textId="77777777" w:rsidR="004D247B" w:rsidRDefault="004D247B" w:rsidP="005E743A">
      <w:pPr>
        <w:rPr>
          <w:noProof/>
        </w:rPr>
      </w:pPr>
    </w:p>
    <w:p w14:paraId="4A3C693B" w14:textId="77777777" w:rsidR="004D247B" w:rsidRDefault="004D247B" w:rsidP="005E743A">
      <w:pPr>
        <w:rPr>
          <w:noProof/>
        </w:rPr>
      </w:pPr>
    </w:p>
    <w:p w14:paraId="64C1D219" w14:textId="77777777" w:rsidR="004D247B" w:rsidRDefault="004D247B" w:rsidP="005E743A">
      <w:pPr>
        <w:rPr>
          <w:noProof/>
        </w:rPr>
      </w:pPr>
    </w:p>
    <w:p w14:paraId="4B580E60" w14:textId="77777777" w:rsidR="004D247B" w:rsidRDefault="004D247B" w:rsidP="005E743A">
      <w:pPr>
        <w:rPr>
          <w:noProof/>
        </w:rPr>
      </w:pPr>
    </w:p>
    <w:p w14:paraId="1E876476" w14:textId="77777777" w:rsidR="004D247B" w:rsidRDefault="004D247B" w:rsidP="005E743A">
      <w:pPr>
        <w:rPr>
          <w:noProof/>
        </w:rPr>
      </w:pPr>
    </w:p>
    <w:p w14:paraId="02C54924" w14:textId="77777777" w:rsidR="004D247B" w:rsidRDefault="004D247B" w:rsidP="005E743A">
      <w:pPr>
        <w:rPr>
          <w:noProof/>
        </w:rPr>
      </w:pPr>
    </w:p>
    <w:p w14:paraId="6CC50E9A" w14:textId="77777777" w:rsidR="004D247B" w:rsidRDefault="004D247B" w:rsidP="005E743A">
      <w:pPr>
        <w:rPr>
          <w:noProof/>
        </w:rPr>
      </w:pPr>
    </w:p>
    <w:p w14:paraId="21F2567E" w14:textId="77777777" w:rsidR="004D247B" w:rsidRDefault="004D247B" w:rsidP="005E743A">
      <w:pPr>
        <w:rPr>
          <w:noProof/>
        </w:rPr>
      </w:pPr>
    </w:p>
    <w:p w14:paraId="6479017E" w14:textId="77777777" w:rsidR="004D247B" w:rsidRDefault="004D247B" w:rsidP="005E743A">
      <w:pPr>
        <w:rPr>
          <w:noProof/>
        </w:rPr>
      </w:pPr>
    </w:p>
    <w:p w14:paraId="14357F47" w14:textId="77777777" w:rsidR="00B17657" w:rsidRDefault="00B17657" w:rsidP="005E743A">
      <w:pPr>
        <w:rPr>
          <w:noProof/>
        </w:rPr>
      </w:pPr>
    </w:p>
    <w:p w14:paraId="259BD4A5" w14:textId="0D945105" w:rsidR="004D247B" w:rsidRDefault="003F520C" w:rsidP="005E743A">
      <w:pPr>
        <w:rPr>
          <w:noProof/>
        </w:rPr>
      </w:pPr>
      <w:r>
        <w:rPr>
          <w:noProof/>
        </w:rPr>
        <w:t xml:space="preserve">Figure 5 shows each </w:t>
      </w:r>
      <w:r w:rsidR="00F174A0">
        <w:rPr>
          <w:noProof/>
        </w:rPr>
        <w:t xml:space="preserve">required </w:t>
      </w:r>
      <w:r>
        <w:rPr>
          <w:noProof/>
        </w:rPr>
        <w:t xml:space="preserve">individual function that makes up the chair system for example </w:t>
      </w:r>
      <w:r w:rsidR="00B17657">
        <w:rPr>
          <w:noProof/>
        </w:rPr>
        <w:t xml:space="preserve">putting a phone on charge or a glass under the beer tap. </w:t>
      </w:r>
      <w:r w:rsidR="004C5813">
        <w:rPr>
          <w:noProof/>
        </w:rPr>
        <w:t xml:space="preserve">To ensure that the requirements are met a behavioral observation must be done this is why some of the functions are </w:t>
      </w:r>
      <w:r w:rsidR="00773722">
        <w:rPr>
          <w:noProof/>
        </w:rPr>
        <w:t xml:space="preserve">in red text, this is to highlight any functions that may have been overlooked in the design or use stage. </w:t>
      </w:r>
    </w:p>
    <w:p w14:paraId="48A65AAB" w14:textId="77777777" w:rsidR="004D247B" w:rsidRDefault="004D247B" w:rsidP="005E743A">
      <w:pPr>
        <w:rPr>
          <w:noProof/>
        </w:rPr>
      </w:pPr>
    </w:p>
    <w:p w14:paraId="2D89C10D" w14:textId="77777777" w:rsidR="004D247B" w:rsidRDefault="004D247B" w:rsidP="005E743A">
      <w:pPr>
        <w:rPr>
          <w:noProof/>
        </w:rPr>
      </w:pPr>
    </w:p>
    <w:p w14:paraId="142B399A" w14:textId="77777777" w:rsidR="004D247B" w:rsidRDefault="004D247B" w:rsidP="005E743A">
      <w:pPr>
        <w:rPr>
          <w:noProof/>
        </w:rPr>
      </w:pPr>
    </w:p>
    <w:p w14:paraId="23B7C756" w14:textId="77777777" w:rsidR="005B78F4" w:rsidRDefault="005B78F4" w:rsidP="005E743A">
      <w:pPr>
        <w:rPr>
          <w:noProof/>
        </w:rPr>
      </w:pPr>
    </w:p>
    <w:p w14:paraId="110DDAB1" w14:textId="485226EA" w:rsidR="004D247B" w:rsidRPr="005E743A" w:rsidRDefault="004D247B" w:rsidP="005E743A"/>
    <w:p w14:paraId="16089C02" w14:textId="7390AFA3" w:rsidR="008C04F2" w:rsidRDefault="008C04F2" w:rsidP="008C04F2">
      <w:pPr>
        <w:pStyle w:val="Heading1"/>
      </w:pPr>
      <w:bookmarkStart w:id="13" w:name="_Toc196816548"/>
      <w:r>
        <w:t xml:space="preserve">Section Three – </w:t>
      </w:r>
      <w:r w:rsidR="005B78F4">
        <w:t>QFD 1</w:t>
      </w:r>
      <w:bookmarkEnd w:id="13"/>
    </w:p>
    <w:p w14:paraId="252B7522" w14:textId="653EA963" w:rsidR="005B78F4" w:rsidRDefault="00BE60FB" w:rsidP="005B78F4">
      <w:r>
        <w:t>Quality functional deployment 1</w:t>
      </w:r>
      <w:r w:rsidR="00F378C4">
        <w:t xml:space="preserve"> is used to measure the </w:t>
      </w:r>
      <w:r w:rsidR="00964489">
        <w:t>customers’</w:t>
      </w:r>
      <w:r w:rsidR="00F378C4">
        <w:t xml:space="preserve"> requirements against the functions. This is to ensure each requirement is met by the functions and determine which function is most important for meeting certain requirements</w:t>
      </w:r>
      <w:r w:rsidR="00F51FE5">
        <w:t>.</w:t>
      </w:r>
      <w:r w:rsidR="009614B0">
        <w:t xml:space="preserve"> By completing QFD 1 any requirements not met by functions will be identified and </w:t>
      </w:r>
      <w:r w:rsidR="000F07C7">
        <w:t xml:space="preserve">a function can be added to meet the requirement. </w:t>
      </w:r>
      <w:r w:rsidR="004850EF">
        <w:t xml:space="preserve">QFD 1 places </w:t>
      </w:r>
      <w:r w:rsidR="001B38E9">
        <w:t xml:space="preserve">the emphasis on the wants and needs of the customer, not what the company </w:t>
      </w:r>
      <w:r w:rsidR="006A11FE">
        <w:t>may believe the customer wants [</w:t>
      </w:r>
      <w:r w:rsidR="00D54019">
        <w:t>9</w:t>
      </w:r>
      <w:r w:rsidR="006A11FE">
        <w:t xml:space="preserve">]. </w:t>
      </w:r>
    </w:p>
    <w:p w14:paraId="4983D6F8" w14:textId="72A86645" w:rsidR="004B384D" w:rsidRDefault="004B384D" w:rsidP="004B384D">
      <w:pPr>
        <w:keepNext/>
      </w:pPr>
      <w:r>
        <w:rPr>
          <w:noProof/>
        </w:rPr>
        <w:lastRenderedPageBreak/>
        <w:drawing>
          <wp:inline distT="0" distB="0" distL="0" distR="0" wp14:anchorId="63636367" wp14:editId="17A459FF">
            <wp:extent cx="5731510" cy="2583494"/>
            <wp:effectExtent l="0" t="0" r="2540" b="7620"/>
            <wp:docPr id="211539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94774" name=""/>
                    <pic:cNvPicPr/>
                  </pic:nvPicPr>
                  <pic:blipFill rotWithShape="1">
                    <a:blip r:embed="rId13"/>
                    <a:srcRect l="12796" t="17432" r="46654" b="50069"/>
                    <a:stretch/>
                  </pic:blipFill>
                  <pic:spPr bwMode="auto">
                    <a:xfrm>
                      <a:off x="0" y="0"/>
                      <a:ext cx="5731510" cy="2583494"/>
                    </a:xfrm>
                    <a:prstGeom prst="rect">
                      <a:avLst/>
                    </a:prstGeom>
                    <a:ln>
                      <a:noFill/>
                    </a:ln>
                    <a:extLst>
                      <a:ext uri="{53640926-AAD7-44D8-BBD7-CCE9431645EC}">
                        <a14:shadowObscured xmlns:a14="http://schemas.microsoft.com/office/drawing/2010/main"/>
                      </a:ext>
                    </a:extLst>
                  </pic:spPr>
                </pic:pic>
              </a:graphicData>
            </a:graphic>
          </wp:inline>
        </w:drawing>
      </w:r>
    </w:p>
    <w:p w14:paraId="00EDAA1A" w14:textId="6112F3E9" w:rsidR="004B384D" w:rsidRDefault="004B384D" w:rsidP="004B384D">
      <w:pPr>
        <w:pStyle w:val="Caption"/>
      </w:pPr>
      <w:bookmarkStart w:id="14" w:name="_Toc196816472"/>
      <w:r>
        <w:t xml:space="preserve">Figure </w:t>
      </w:r>
      <w:fldSimple w:instr=" SEQ Figure \* ARABIC ">
        <w:r w:rsidR="00F9722F">
          <w:rPr>
            <w:noProof/>
          </w:rPr>
          <w:t>6</w:t>
        </w:r>
      </w:fldSimple>
      <w:r>
        <w:t>- QFD 1</w:t>
      </w:r>
      <w:bookmarkEnd w:id="14"/>
    </w:p>
    <w:p w14:paraId="7DD6D7C6" w14:textId="755ACC5B" w:rsidR="005B78F4" w:rsidRPr="005B78F4" w:rsidRDefault="000061AE" w:rsidP="005B78F4">
      <w:r>
        <w:t xml:space="preserve">The table above shows that the requirements have been listed on the side of the table and the functions across the top of the table. These were then compared </w:t>
      </w:r>
      <w:r w:rsidR="00A345B3">
        <w:t xml:space="preserve">using a 1 having no relationship or a weak relationship, 3 having a </w:t>
      </w:r>
      <w:r w:rsidR="00E32C20">
        <w:t>medium relationship and 9 showing a direct link between the function and requirement</w:t>
      </w:r>
      <w:r w:rsidR="00B67F5F">
        <w:t>.</w:t>
      </w:r>
      <w:r w:rsidR="00CD149B">
        <w:t xml:space="preserve"> for </w:t>
      </w:r>
      <w:r w:rsidR="00B67F5F">
        <w:t>example,</w:t>
      </w:r>
      <w:r w:rsidR="00CD149B">
        <w:t xml:space="preserve"> </w:t>
      </w:r>
      <w:r w:rsidR="00B67F5F">
        <w:t xml:space="preserve">a </w:t>
      </w:r>
      <w:r w:rsidR="0018762D">
        <w:t>9</w:t>
      </w:r>
      <w:r w:rsidR="00B67F5F">
        <w:t xml:space="preserve"> would be </w:t>
      </w:r>
      <w:r w:rsidR="00CD149B">
        <w:t>the requirement being the user requires there to be a phone charger and the function being put phone on charge</w:t>
      </w:r>
      <w:r w:rsidR="0018762D">
        <w:t xml:space="preserve"> as there is a direct link</w:t>
      </w:r>
      <w:r w:rsidR="00B67F5F">
        <w:t>.</w:t>
      </w:r>
      <w:r w:rsidR="003B5F5D">
        <w:t xml:space="preserve"> An example of a score of 3 would be the requirement being </w:t>
      </w:r>
      <w:r w:rsidR="00B14DBA">
        <w:t xml:space="preserve">the user requires the chair to be simple to operate and the function being </w:t>
      </w:r>
      <w:r w:rsidR="0076524C">
        <w:t>sit in the chair</w:t>
      </w:r>
      <w:r w:rsidR="0073796F">
        <w:t xml:space="preserve"> as there is a slight but not direct </w:t>
      </w:r>
      <w:r w:rsidR="0018762D">
        <w:t>link between the two</w:t>
      </w:r>
      <w:r w:rsidR="0076524C">
        <w:t xml:space="preserve">. An example of a score of 1 would be a requirement of the user requires the drink to be chilled and the function being </w:t>
      </w:r>
      <w:r w:rsidR="0073796F">
        <w:t xml:space="preserve">put phone on charge as there is no correlation between the two. </w:t>
      </w:r>
    </w:p>
    <w:p w14:paraId="649BA564" w14:textId="3E01FA62" w:rsidR="002D5488" w:rsidRDefault="003C78D2" w:rsidP="00D34906">
      <w:pPr>
        <w:keepNext/>
      </w:pPr>
      <w:r>
        <w:rPr>
          <w:noProof/>
        </w:rPr>
        <w:drawing>
          <wp:anchor distT="0" distB="0" distL="114300" distR="114300" simplePos="0" relativeHeight="251681792" behindDoc="1" locked="0" layoutInCell="1" allowOverlap="1" wp14:anchorId="7BE6DF4B" wp14:editId="3315AC6F">
            <wp:simplePos x="0" y="0"/>
            <wp:positionH relativeFrom="margin">
              <wp:align>left</wp:align>
            </wp:positionH>
            <wp:positionV relativeFrom="paragraph">
              <wp:posOffset>0</wp:posOffset>
            </wp:positionV>
            <wp:extent cx="5000625" cy="2133600"/>
            <wp:effectExtent l="0" t="0" r="9525" b="0"/>
            <wp:wrapTight wrapText="bothSides">
              <wp:wrapPolygon edited="0">
                <wp:start x="0" y="0"/>
                <wp:lineTo x="0" y="21407"/>
                <wp:lineTo x="21559" y="21407"/>
                <wp:lineTo x="21559" y="0"/>
                <wp:lineTo x="0" y="0"/>
              </wp:wrapPolygon>
            </wp:wrapTight>
            <wp:docPr id="27023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36147" name=""/>
                    <pic:cNvPicPr/>
                  </pic:nvPicPr>
                  <pic:blipFill rotWithShape="1">
                    <a:blip r:embed="rId14" cstate="print">
                      <a:extLst>
                        <a:ext uri="{28A0092B-C50C-407E-A947-70E740481C1C}">
                          <a14:useLocalDpi xmlns:a14="http://schemas.microsoft.com/office/drawing/2010/main" val="0"/>
                        </a:ext>
                      </a:extLst>
                    </a:blip>
                    <a:srcRect l="23433" t="15659" r="12918" b="9297"/>
                    <a:stretch/>
                  </pic:blipFill>
                  <pic:spPr bwMode="auto">
                    <a:xfrm>
                      <a:off x="0" y="0"/>
                      <a:ext cx="5000625"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E22844" w14:textId="1B3523FE" w:rsidR="003C78D2" w:rsidRDefault="003C78D2" w:rsidP="00D34906">
      <w:pPr>
        <w:keepNext/>
      </w:pPr>
    </w:p>
    <w:p w14:paraId="0576DB83" w14:textId="77777777" w:rsidR="003C78D2" w:rsidRDefault="003C78D2" w:rsidP="00D34906">
      <w:pPr>
        <w:keepNext/>
      </w:pPr>
    </w:p>
    <w:p w14:paraId="22B2F431" w14:textId="15D3BD8D" w:rsidR="003C78D2" w:rsidRDefault="003C78D2" w:rsidP="00D34906">
      <w:pPr>
        <w:keepNext/>
      </w:pPr>
    </w:p>
    <w:p w14:paraId="56E5C317" w14:textId="3EBC38FA" w:rsidR="003C78D2" w:rsidRDefault="003C78D2" w:rsidP="00D34906">
      <w:pPr>
        <w:keepNext/>
      </w:pPr>
    </w:p>
    <w:p w14:paraId="3351AA96" w14:textId="77777777" w:rsidR="003C78D2" w:rsidRDefault="003C78D2" w:rsidP="00D34906">
      <w:pPr>
        <w:keepNext/>
      </w:pPr>
    </w:p>
    <w:p w14:paraId="219FE5B3" w14:textId="121EF7DC" w:rsidR="003C78D2" w:rsidRDefault="003C78D2" w:rsidP="00D34906">
      <w:pPr>
        <w:keepNext/>
      </w:pPr>
    </w:p>
    <w:p w14:paraId="25ADAE02" w14:textId="2E6864B4" w:rsidR="003C78D2" w:rsidRDefault="003C78D2" w:rsidP="00D34906">
      <w:pPr>
        <w:keepNext/>
      </w:pPr>
      <w:r>
        <w:rPr>
          <w:noProof/>
        </w:rPr>
        <mc:AlternateContent>
          <mc:Choice Requires="wps">
            <w:drawing>
              <wp:anchor distT="0" distB="0" distL="114300" distR="114300" simplePos="0" relativeHeight="251683840" behindDoc="1" locked="0" layoutInCell="1" allowOverlap="1" wp14:anchorId="0DE7275D" wp14:editId="355F8688">
                <wp:simplePos x="0" y="0"/>
                <wp:positionH relativeFrom="column">
                  <wp:posOffset>9525</wp:posOffset>
                </wp:positionH>
                <wp:positionV relativeFrom="paragraph">
                  <wp:posOffset>143510</wp:posOffset>
                </wp:positionV>
                <wp:extent cx="5000625" cy="635"/>
                <wp:effectExtent l="0" t="0" r="0" b="0"/>
                <wp:wrapTight wrapText="bothSides">
                  <wp:wrapPolygon edited="0">
                    <wp:start x="0" y="0"/>
                    <wp:lineTo x="0" y="21600"/>
                    <wp:lineTo x="21600" y="21600"/>
                    <wp:lineTo x="21600" y="0"/>
                  </wp:wrapPolygon>
                </wp:wrapTight>
                <wp:docPr id="1956509625" name="Text Box 1"/>
                <wp:cNvGraphicFramePr/>
                <a:graphic xmlns:a="http://schemas.openxmlformats.org/drawingml/2006/main">
                  <a:graphicData uri="http://schemas.microsoft.com/office/word/2010/wordprocessingShape">
                    <wps:wsp>
                      <wps:cNvSpPr txBox="1"/>
                      <wps:spPr>
                        <a:xfrm>
                          <a:off x="0" y="0"/>
                          <a:ext cx="5000625" cy="635"/>
                        </a:xfrm>
                        <a:prstGeom prst="rect">
                          <a:avLst/>
                        </a:prstGeom>
                        <a:solidFill>
                          <a:prstClr val="white"/>
                        </a:solidFill>
                        <a:ln>
                          <a:noFill/>
                        </a:ln>
                      </wps:spPr>
                      <wps:txbx>
                        <w:txbxContent>
                          <w:p w14:paraId="042274D4" w14:textId="5F440EA0" w:rsidR="00C95FD4" w:rsidRPr="001E5251" w:rsidRDefault="00C95FD4" w:rsidP="00C95FD4">
                            <w:pPr>
                              <w:pStyle w:val="Caption"/>
                              <w:rPr>
                                <w:noProof/>
                                <w:sz w:val="22"/>
                                <w:szCs w:val="22"/>
                              </w:rPr>
                            </w:pPr>
                            <w:bookmarkStart w:id="15" w:name="_Toc196816473"/>
                            <w:r>
                              <w:t xml:space="preserve">Figure </w:t>
                            </w:r>
                            <w:fldSimple w:instr=" SEQ Figure \* ARABIC ">
                              <w:r w:rsidR="00F9722F">
                                <w:rPr>
                                  <w:noProof/>
                                </w:rPr>
                                <w:t>7</w:t>
                              </w:r>
                            </w:fldSimple>
                            <w:r>
                              <w:t>- QFD 1 functional importance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7275D" id="_x0000_s1031" type="#_x0000_t202" style="position:absolute;margin-left:.75pt;margin-top:11.3pt;width:393.7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" stroked="f">
                <v:textbox style="mso-fit-shape-to-text:t" inset="0,0,0,0">
                  <w:txbxContent>
                    <w:p w14:paraId="042274D4" w14:textId="5F440EA0" w:rsidR="00C95FD4" w:rsidRPr="001E5251" w:rsidRDefault="00C95FD4" w:rsidP="00C95FD4">
                      <w:pPr>
                        <w:pStyle w:val="Caption"/>
                        <w:rPr>
                          <w:noProof/>
                          <w:sz w:val="22"/>
                          <w:szCs w:val="22"/>
                        </w:rPr>
                      </w:pPr>
                      <w:bookmarkStart w:id="21" w:name="_Toc196816473"/>
                      <w:r>
                        <w:t xml:space="preserve">Figure </w:t>
                      </w:r>
                      <w:r>
                        <w:fldChar w:fldCharType="begin"/>
                      </w:r>
                      <w:r>
                        <w:instrText xml:space="preserve"> SEQ Figure \* ARABIC </w:instrText>
                      </w:r>
                      <w:r>
                        <w:fldChar w:fldCharType="separate"/>
                      </w:r>
                      <w:r w:rsidR="00F9722F">
                        <w:rPr>
                          <w:noProof/>
                        </w:rPr>
                        <w:t>7</w:t>
                      </w:r>
                      <w:r>
                        <w:fldChar w:fldCharType="end"/>
                      </w:r>
                      <w:r>
                        <w:t>- QFD 1 functional importance</w:t>
                      </w:r>
                      <w:bookmarkEnd w:id="21"/>
                    </w:p>
                  </w:txbxContent>
                </v:textbox>
                <w10:wrap type="tight"/>
              </v:shape>
            </w:pict>
          </mc:Fallback>
        </mc:AlternateContent>
      </w:r>
    </w:p>
    <w:p w14:paraId="020AE7BE" w14:textId="428DFB1B" w:rsidR="003C78D2" w:rsidRDefault="003C78D2" w:rsidP="00D34906">
      <w:pPr>
        <w:keepNext/>
      </w:pPr>
    </w:p>
    <w:p w14:paraId="53F8AC17" w14:textId="4C015A52" w:rsidR="000A7A2A" w:rsidRDefault="0000680B" w:rsidP="000A7A2A">
      <w:pPr>
        <w:keepNext/>
      </w:pPr>
      <w:r>
        <w:t xml:space="preserve">Figure 7 is a bar graph </w:t>
      </w:r>
      <w:r w:rsidR="002D5488">
        <w:t xml:space="preserve">showing the overall data from QFD 1. </w:t>
      </w:r>
      <w:r w:rsidR="003652A9">
        <w:t>This clearly shows wh</w:t>
      </w:r>
      <w:r w:rsidR="002218A4">
        <w:t>ich</w:t>
      </w:r>
      <w:r w:rsidR="003652A9">
        <w:t xml:space="preserve"> functions are the most important. As seen in figure 7 the most </w:t>
      </w:r>
      <w:r w:rsidR="004A4EB9">
        <w:t xml:space="preserve">important functions are </w:t>
      </w:r>
      <w:r w:rsidR="003C78D2">
        <w:t>allowing</w:t>
      </w:r>
      <w:r w:rsidR="004A4EB9">
        <w:t xml:space="preserve"> machine to clean the lines and open fridge and replace empty keg. The reason why </w:t>
      </w:r>
      <w:r w:rsidR="002619A7">
        <w:t xml:space="preserve">QFD 1 is so important as it </w:t>
      </w:r>
      <w:r w:rsidR="002619A7">
        <w:lastRenderedPageBreak/>
        <w:t>highlights key functions that the designer may overlook due to them being simple function for example open fridge and replace keg is a simple function th</w:t>
      </w:r>
      <w:r w:rsidR="003C78D2">
        <w:t>at is key to the system.</w:t>
      </w:r>
    </w:p>
    <w:p w14:paraId="0F9A8401" w14:textId="77777777" w:rsidR="00043AA1" w:rsidRDefault="00043AA1" w:rsidP="000A7A2A">
      <w:pPr>
        <w:keepNext/>
      </w:pPr>
    </w:p>
    <w:p w14:paraId="2464CEB1" w14:textId="628EC393" w:rsidR="00DA25C9" w:rsidRDefault="008B0591" w:rsidP="00DA25C9">
      <w:pPr>
        <w:pStyle w:val="Heading2"/>
      </w:pPr>
      <w:bookmarkStart w:id="16" w:name="_Toc196816549"/>
      <w:r>
        <w:t>Functional metrics</w:t>
      </w:r>
      <w:bookmarkEnd w:id="16"/>
    </w:p>
    <w:p w14:paraId="69C2CDDB" w14:textId="42C7DB79" w:rsidR="008B0591" w:rsidRDefault="007016E5" w:rsidP="008B0591">
      <w:r>
        <w:t xml:space="preserve">The </w:t>
      </w:r>
      <w:r w:rsidR="007E6AC8">
        <w:t xml:space="preserve">functional metrics </w:t>
      </w:r>
      <w:r w:rsidR="00FB3B3D">
        <w:t xml:space="preserve">spread sheet details the different ways each of the requirements can be tested to ensure they are meeting the </w:t>
      </w:r>
      <w:r w:rsidR="0069010D">
        <w:t>customer’s</w:t>
      </w:r>
      <w:r w:rsidR="00FB3B3D">
        <w:t xml:space="preserve"> needs. This is an important process</w:t>
      </w:r>
      <w:r w:rsidR="007E6AC8">
        <w:t xml:space="preserve"> </w:t>
      </w:r>
      <w:r w:rsidR="006F72C3">
        <w:t>as it allows for testing to be done for each requirement to highlight any issues within the system</w:t>
      </w:r>
      <w:r w:rsidR="000D009D">
        <w:t xml:space="preserve"> that can be amended during the process. </w:t>
      </w:r>
      <w:r w:rsidR="005F1412">
        <w:t xml:space="preserve">Each test is rated 1-9 depending on the relationship with the requirement for example 1 being a weak relationship, 3 being a </w:t>
      </w:r>
      <w:r w:rsidR="003E76E6">
        <w:t xml:space="preserve">medium relationship and 9 being directly linked to the requirement. The total for each test is then totalled showed which test is most important. </w:t>
      </w:r>
    </w:p>
    <w:p w14:paraId="4C56A12F" w14:textId="77777777" w:rsidR="00AF0B10" w:rsidRDefault="00AF0B10" w:rsidP="000D009D">
      <w:pPr>
        <w:keepNext/>
        <w:rPr>
          <w:noProof/>
        </w:rPr>
      </w:pPr>
    </w:p>
    <w:p w14:paraId="6B419B28" w14:textId="5C33DA9D" w:rsidR="000D009D" w:rsidRDefault="00AF0B10" w:rsidP="000D009D">
      <w:pPr>
        <w:keepNext/>
        <w:rPr>
          <w:noProof/>
        </w:rPr>
      </w:pPr>
      <w:r>
        <w:rPr>
          <w:noProof/>
        </w:rPr>
        <w:drawing>
          <wp:inline distT="0" distB="0" distL="0" distR="0" wp14:anchorId="702DF185" wp14:editId="333FE180">
            <wp:extent cx="4991100" cy="2785730"/>
            <wp:effectExtent l="0" t="0" r="0" b="0"/>
            <wp:docPr id="1536391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91394" name=""/>
                    <pic:cNvPicPr/>
                  </pic:nvPicPr>
                  <pic:blipFill rotWithShape="1">
                    <a:blip r:embed="rId15"/>
                    <a:srcRect l="12796" t="18318" r="58620" b="53319"/>
                    <a:stretch/>
                  </pic:blipFill>
                  <pic:spPr bwMode="auto">
                    <a:xfrm>
                      <a:off x="0" y="0"/>
                      <a:ext cx="5008807" cy="2795613"/>
                    </a:xfrm>
                    <a:prstGeom prst="rect">
                      <a:avLst/>
                    </a:prstGeom>
                    <a:ln>
                      <a:noFill/>
                    </a:ln>
                    <a:extLst>
                      <a:ext uri="{53640926-AAD7-44D8-BBD7-CCE9431645EC}">
                        <a14:shadowObscured xmlns:a14="http://schemas.microsoft.com/office/drawing/2010/main"/>
                      </a:ext>
                    </a:extLst>
                  </pic:spPr>
                </pic:pic>
              </a:graphicData>
            </a:graphic>
          </wp:inline>
        </w:drawing>
      </w:r>
    </w:p>
    <w:p w14:paraId="727AC6E0" w14:textId="60AA95AA" w:rsidR="008B0591" w:rsidRDefault="000D009D" w:rsidP="003E76E6">
      <w:pPr>
        <w:pStyle w:val="Caption"/>
        <w:rPr>
          <w:noProof/>
        </w:rPr>
      </w:pPr>
      <w:bookmarkStart w:id="17" w:name="_Toc196816474"/>
      <w:r>
        <w:t xml:space="preserve">Figure </w:t>
      </w:r>
      <w:fldSimple w:instr=" SEQ Figure \* ARABIC ">
        <w:r w:rsidR="00F9722F">
          <w:rPr>
            <w:noProof/>
          </w:rPr>
          <w:t>8</w:t>
        </w:r>
      </w:fldSimple>
      <w:r>
        <w:t>- functional metrics tabl</w:t>
      </w:r>
      <w:r w:rsidR="003E76E6">
        <w:t>e</w:t>
      </w:r>
      <w:bookmarkEnd w:id="17"/>
    </w:p>
    <w:p w14:paraId="18DD5665" w14:textId="2B0BEB70" w:rsidR="008B0591" w:rsidRDefault="00F2141F" w:rsidP="008B0591">
      <w:r>
        <w:t xml:space="preserve">Figure 8 shows how the requirements are compared to the various ways of testing. </w:t>
      </w:r>
      <w:r w:rsidR="00F52B73">
        <w:t xml:space="preserve">As seen in figure 8 the most important test </w:t>
      </w:r>
      <w:r w:rsidR="00AF0B10">
        <w:t xml:space="preserve">scoring a total of 300 </w:t>
      </w:r>
      <w:r w:rsidR="00F52B73">
        <w:t xml:space="preserve">was how easy the system is to operate as this had a direct relationship between </w:t>
      </w:r>
      <w:r w:rsidR="00C56E51">
        <w:t xml:space="preserve">how easy the chair was to move, it also tested how easy the system was to operate and </w:t>
      </w:r>
      <w:r w:rsidR="00CB6327">
        <w:t xml:space="preserve">how easy it is accessed in order to change the kegs. </w:t>
      </w:r>
      <w:r w:rsidR="0097416A">
        <w:t xml:space="preserve">Due to the tests being relatively specific to each individual </w:t>
      </w:r>
      <w:r w:rsidR="00AE7FA0">
        <w:t xml:space="preserve">requirement </w:t>
      </w:r>
      <w:r w:rsidR="00357AEA">
        <w:t xml:space="preserve">there are many tests rated as a 1 showing no relationship to the test. </w:t>
      </w:r>
      <w:r w:rsidR="005D6B79">
        <w:t>The test that scored the lowest</w:t>
      </w:r>
      <w:r w:rsidR="00AF0B10">
        <w:t xml:space="preserve"> at 141</w:t>
      </w:r>
      <w:r w:rsidR="005D6B79">
        <w:t xml:space="preserve"> was the beer line test as this is only specific to the </w:t>
      </w:r>
      <w:r w:rsidR="007A5422">
        <w:t xml:space="preserve">beer subsystem compared to the rest of the subsystem requirements. </w:t>
      </w:r>
    </w:p>
    <w:p w14:paraId="49CD2936" w14:textId="77777777" w:rsidR="00043AA1" w:rsidRDefault="00043AA1" w:rsidP="008B0591"/>
    <w:p w14:paraId="5F34999A" w14:textId="46FAFBA6" w:rsidR="008B0591" w:rsidRDefault="00043AA1" w:rsidP="00043AA1">
      <w:pPr>
        <w:pStyle w:val="Heading2"/>
      </w:pPr>
      <w:bookmarkStart w:id="18" w:name="_Toc196816550"/>
      <w:r>
        <w:t>Functional means analysis</w:t>
      </w:r>
      <w:bookmarkEnd w:id="18"/>
    </w:p>
    <w:p w14:paraId="5C4E0749" w14:textId="17B9DED1" w:rsidR="00043AA1" w:rsidRPr="00043AA1" w:rsidRDefault="002E44AC" w:rsidP="00043AA1">
      <w:r>
        <w:t xml:space="preserve">For the functional means </w:t>
      </w:r>
      <w:r w:rsidR="00402887">
        <w:t>analysis,</w:t>
      </w:r>
      <w:r>
        <w:t xml:space="preserve"> the functions are written down the left side of a spread sheet </w:t>
      </w:r>
      <w:r w:rsidR="004D13B6">
        <w:t xml:space="preserve">and the means in a table format on the right. The means section shows the various ways the certain function will be carried out.  </w:t>
      </w:r>
      <w:r w:rsidR="00133707">
        <w:t xml:space="preserve">The means of a function can range from simple to complex thereby completing this table it allows for all options to be identified and discussed with the customer in order to create a system that suits everyone’s needs. </w:t>
      </w:r>
    </w:p>
    <w:p w14:paraId="5D38C0C2" w14:textId="10096DCB" w:rsidR="00AA5F08" w:rsidRDefault="00AA5F08" w:rsidP="008B0591">
      <w:pPr>
        <w:rPr>
          <w:noProof/>
        </w:rPr>
      </w:pPr>
      <w:r>
        <w:rPr>
          <w:noProof/>
        </w:rPr>
        <w:lastRenderedPageBreak/>
        <w:drawing>
          <wp:anchor distT="0" distB="0" distL="114300" distR="114300" simplePos="0" relativeHeight="251684864" behindDoc="1" locked="0" layoutInCell="1" allowOverlap="1" wp14:anchorId="2AF6FD2B" wp14:editId="475A8584">
            <wp:simplePos x="0" y="0"/>
            <wp:positionH relativeFrom="margin">
              <wp:align>left</wp:align>
            </wp:positionH>
            <wp:positionV relativeFrom="paragraph">
              <wp:posOffset>9525</wp:posOffset>
            </wp:positionV>
            <wp:extent cx="5295900" cy="3867785"/>
            <wp:effectExtent l="0" t="0" r="0" b="0"/>
            <wp:wrapTight wrapText="bothSides">
              <wp:wrapPolygon edited="0">
                <wp:start x="0" y="0"/>
                <wp:lineTo x="0" y="21490"/>
                <wp:lineTo x="21522" y="21490"/>
                <wp:lineTo x="21522" y="0"/>
                <wp:lineTo x="0" y="0"/>
              </wp:wrapPolygon>
            </wp:wrapTight>
            <wp:docPr id="35105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52394" name=""/>
                    <pic:cNvPicPr/>
                  </pic:nvPicPr>
                  <pic:blipFill rotWithShape="1">
                    <a:blip r:embed="rId16">
                      <a:extLst>
                        <a:ext uri="{28A0092B-C50C-407E-A947-70E740481C1C}">
                          <a14:useLocalDpi xmlns:a14="http://schemas.microsoft.com/office/drawing/2010/main" val="0"/>
                        </a:ext>
                      </a:extLst>
                    </a:blip>
                    <a:srcRect l="11799" t="18023" r="66929" b="35296"/>
                    <a:stretch/>
                  </pic:blipFill>
                  <pic:spPr bwMode="auto">
                    <a:xfrm>
                      <a:off x="0" y="0"/>
                      <a:ext cx="5295900" cy="3867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8E4D910" w14:textId="040FB3C3" w:rsidR="008B0591" w:rsidRDefault="008B0591" w:rsidP="008B0591"/>
    <w:p w14:paraId="3711BC19" w14:textId="77777777" w:rsidR="008B0591" w:rsidRDefault="008B0591" w:rsidP="008B0591"/>
    <w:p w14:paraId="1E99EE4B" w14:textId="77777777" w:rsidR="008B0591" w:rsidRDefault="008B0591" w:rsidP="008B0591"/>
    <w:p w14:paraId="3DD1189E" w14:textId="77777777" w:rsidR="008B0591" w:rsidRDefault="008B0591" w:rsidP="008B0591"/>
    <w:p w14:paraId="1898C28D" w14:textId="77777777" w:rsidR="008B0591" w:rsidRDefault="008B0591" w:rsidP="008B0591"/>
    <w:p w14:paraId="719E94D2" w14:textId="77777777" w:rsidR="008B0591" w:rsidRDefault="008B0591" w:rsidP="008B0591"/>
    <w:p w14:paraId="10E85C2E" w14:textId="77777777" w:rsidR="008B0591" w:rsidRDefault="008B0591" w:rsidP="008B0591"/>
    <w:p w14:paraId="50379D31" w14:textId="77777777" w:rsidR="008B0591" w:rsidRDefault="008B0591" w:rsidP="008B0591"/>
    <w:p w14:paraId="168E9459" w14:textId="77777777" w:rsidR="008B0591" w:rsidRDefault="008B0591" w:rsidP="008B0591"/>
    <w:p w14:paraId="6C0FB255" w14:textId="77777777" w:rsidR="008B0591" w:rsidRDefault="008B0591" w:rsidP="008B0591"/>
    <w:p w14:paraId="4BE1ADBE" w14:textId="77777777" w:rsidR="00AA5F08" w:rsidRDefault="00AA5F08" w:rsidP="008B0591"/>
    <w:p w14:paraId="286D7983" w14:textId="77777777" w:rsidR="00AA5F08" w:rsidRDefault="00AA5F08" w:rsidP="008B0591"/>
    <w:p w14:paraId="192964FE" w14:textId="77777777" w:rsidR="00AA5F08" w:rsidRDefault="00AA5F08" w:rsidP="008B0591"/>
    <w:p w14:paraId="737DDFCC" w14:textId="54C5B9DF" w:rsidR="00AA5F08" w:rsidRDefault="00AA5F08" w:rsidP="008B0591">
      <w:r>
        <w:rPr>
          <w:noProof/>
        </w:rPr>
        <mc:AlternateContent>
          <mc:Choice Requires="wps">
            <w:drawing>
              <wp:anchor distT="0" distB="0" distL="114300" distR="114300" simplePos="0" relativeHeight="251686912" behindDoc="1" locked="0" layoutInCell="1" allowOverlap="1" wp14:anchorId="230DADE3" wp14:editId="40787189">
                <wp:simplePos x="0" y="0"/>
                <wp:positionH relativeFrom="margin">
                  <wp:align>left</wp:align>
                </wp:positionH>
                <wp:positionV relativeFrom="paragraph">
                  <wp:posOffset>11430</wp:posOffset>
                </wp:positionV>
                <wp:extent cx="5295900" cy="635"/>
                <wp:effectExtent l="0" t="0" r="0" b="0"/>
                <wp:wrapTight wrapText="bothSides">
                  <wp:wrapPolygon edited="0">
                    <wp:start x="0" y="0"/>
                    <wp:lineTo x="0" y="20057"/>
                    <wp:lineTo x="21522" y="20057"/>
                    <wp:lineTo x="21522" y="0"/>
                    <wp:lineTo x="0" y="0"/>
                  </wp:wrapPolygon>
                </wp:wrapTight>
                <wp:docPr id="1561814711" name="Text Box 1"/>
                <wp:cNvGraphicFramePr/>
                <a:graphic xmlns:a="http://schemas.openxmlformats.org/drawingml/2006/main">
                  <a:graphicData uri="http://schemas.microsoft.com/office/word/2010/wordprocessingShape">
                    <wps:wsp>
                      <wps:cNvSpPr txBox="1"/>
                      <wps:spPr>
                        <a:xfrm>
                          <a:off x="0" y="0"/>
                          <a:ext cx="5295900" cy="635"/>
                        </a:xfrm>
                        <a:prstGeom prst="rect">
                          <a:avLst/>
                        </a:prstGeom>
                        <a:solidFill>
                          <a:prstClr val="white"/>
                        </a:solidFill>
                        <a:ln>
                          <a:noFill/>
                        </a:ln>
                      </wps:spPr>
                      <wps:txbx>
                        <w:txbxContent>
                          <w:p w14:paraId="103E17BF" w14:textId="4E37FE71" w:rsidR="00AA5F08" w:rsidRPr="005C3BD9" w:rsidRDefault="00AA5F08" w:rsidP="00AA5F08">
                            <w:pPr>
                              <w:pStyle w:val="Caption"/>
                              <w:rPr>
                                <w:noProof/>
                                <w:sz w:val="22"/>
                                <w:szCs w:val="22"/>
                              </w:rPr>
                            </w:pPr>
                            <w:bookmarkStart w:id="19" w:name="_Toc196816475"/>
                            <w:r>
                              <w:t xml:space="preserve">Figure </w:t>
                            </w:r>
                            <w:fldSimple w:instr=" SEQ Figure \* ARABIC ">
                              <w:r w:rsidR="00F9722F">
                                <w:rPr>
                                  <w:noProof/>
                                </w:rPr>
                                <w:t>9</w:t>
                              </w:r>
                            </w:fldSimple>
                            <w:r>
                              <w:t>- functional means analysis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DADE3" id="_x0000_s1032" type="#_x0000_t202" style="position:absolute;margin-left:0;margin-top:.9pt;width:417pt;height:.05pt;z-index:-2516295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" stroked="f">
                <v:textbox style="mso-fit-shape-to-text:t" inset="0,0,0,0">
                  <w:txbxContent>
                    <w:p w14:paraId="103E17BF" w14:textId="4E37FE71" w:rsidR="00AA5F08" w:rsidRPr="005C3BD9" w:rsidRDefault="00AA5F08" w:rsidP="00AA5F08">
                      <w:pPr>
                        <w:pStyle w:val="Caption"/>
                        <w:rPr>
                          <w:noProof/>
                          <w:sz w:val="22"/>
                          <w:szCs w:val="22"/>
                        </w:rPr>
                      </w:pPr>
                      <w:bookmarkStart w:id="26" w:name="_Toc196816475"/>
                      <w:r>
                        <w:t xml:space="preserve">Figure </w:t>
                      </w:r>
                      <w:r>
                        <w:fldChar w:fldCharType="begin"/>
                      </w:r>
                      <w:r>
                        <w:instrText xml:space="preserve"> SEQ Figure \* ARABIC </w:instrText>
                      </w:r>
                      <w:r>
                        <w:fldChar w:fldCharType="separate"/>
                      </w:r>
                      <w:r w:rsidR="00F9722F">
                        <w:rPr>
                          <w:noProof/>
                        </w:rPr>
                        <w:t>9</w:t>
                      </w:r>
                      <w:r>
                        <w:fldChar w:fldCharType="end"/>
                      </w:r>
                      <w:r>
                        <w:t>- functional means analysis</w:t>
                      </w:r>
                      <w:bookmarkEnd w:id="26"/>
                    </w:p>
                  </w:txbxContent>
                </v:textbox>
                <w10:wrap type="tight" anchorx="margin"/>
              </v:shape>
            </w:pict>
          </mc:Fallback>
        </mc:AlternateContent>
      </w:r>
    </w:p>
    <w:p w14:paraId="316568FD" w14:textId="3910C7ED" w:rsidR="00507ED1" w:rsidRDefault="00507ED1" w:rsidP="008B0591">
      <w:pPr>
        <w:rPr>
          <w:noProof/>
        </w:rPr>
      </w:pPr>
      <w:r>
        <w:rPr>
          <w:noProof/>
        </w:rPr>
        <mc:AlternateContent>
          <mc:Choice Requires="wps">
            <w:drawing>
              <wp:anchor distT="0" distB="0" distL="114300" distR="114300" simplePos="0" relativeHeight="251689984" behindDoc="1" locked="0" layoutInCell="1" allowOverlap="1" wp14:anchorId="53D2A5B7" wp14:editId="4A449DC5">
                <wp:simplePos x="0" y="0"/>
                <wp:positionH relativeFrom="column">
                  <wp:posOffset>0</wp:posOffset>
                </wp:positionH>
                <wp:positionV relativeFrom="paragraph">
                  <wp:posOffset>1288415</wp:posOffset>
                </wp:positionV>
                <wp:extent cx="2638425" cy="635"/>
                <wp:effectExtent l="0" t="0" r="0" b="0"/>
                <wp:wrapTight wrapText="bothSides">
                  <wp:wrapPolygon edited="0">
                    <wp:start x="0" y="0"/>
                    <wp:lineTo x="0" y="21600"/>
                    <wp:lineTo x="21600" y="21600"/>
                    <wp:lineTo x="21600" y="0"/>
                  </wp:wrapPolygon>
                </wp:wrapTight>
                <wp:docPr id="423885565"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33C7C8E0" w14:textId="50D71AB3" w:rsidR="00507ED1" w:rsidRPr="002C0782" w:rsidRDefault="00507ED1" w:rsidP="00507ED1">
                            <w:pPr>
                              <w:pStyle w:val="Caption"/>
                              <w:rPr>
                                <w:noProof/>
                                <w:sz w:val="22"/>
                                <w:szCs w:val="22"/>
                              </w:rPr>
                            </w:pPr>
                            <w:bookmarkStart w:id="20" w:name="_Toc196816476"/>
                            <w:r>
                              <w:t xml:space="preserve">Figure </w:t>
                            </w:r>
                            <w:fldSimple w:instr=" SEQ Figure \* ARABIC ">
                              <w:r w:rsidR="00F9722F">
                                <w:rPr>
                                  <w:noProof/>
                                </w:rPr>
                                <w:t>10</w:t>
                              </w:r>
                            </w:fldSimple>
                            <w:r>
                              <w:t>- functional means colour key</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2A5B7" id="_x0000_s1033" type="#_x0000_t202" style="position:absolute;margin-left:0;margin-top:101.45pt;width:207.7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mUH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0dnP3cXrLmaTY7OY2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" stroked="f">
                <v:textbox style="mso-fit-shape-to-text:t" inset="0,0,0,0">
                  <w:txbxContent>
                    <w:p w14:paraId="33C7C8E0" w14:textId="50D71AB3" w:rsidR="00507ED1" w:rsidRPr="002C0782" w:rsidRDefault="00507ED1" w:rsidP="00507ED1">
                      <w:pPr>
                        <w:pStyle w:val="Caption"/>
                        <w:rPr>
                          <w:noProof/>
                          <w:sz w:val="22"/>
                          <w:szCs w:val="22"/>
                        </w:rPr>
                      </w:pPr>
                      <w:bookmarkStart w:id="28" w:name="_Toc196816476"/>
                      <w:r>
                        <w:t xml:space="preserve">Figure </w:t>
                      </w:r>
                      <w:r>
                        <w:fldChar w:fldCharType="begin"/>
                      </w:r>
                      <w:r>
                        <w:instrText xml:space="preserve"> SEQ Figure \* ARABIC </w:instrText>
                      </w:r>
                      <w:r>
                        <w:fldChar w:fldCharType="separate"/>
                      </w:r>
                      <w:r w:rsidR="00F9722F">
                        <w:rPr>
                          <w:noProof/>
                        </w:rPr>
                        <w:t>10</w:t>
                      </w:r>
                      <w:r>
                        <w:fldChar w:fldCharType="end"/>
                      </w:r>
                      <w:r>
                        <w:t>- functional means colour key</w:t>
                      </w:r>
                      <w:bookmarkEnd w:id="28"/>
                    </w:p>
                  </w:txbxContent>
                </v:textbox>
                <w10:wrap type="tight"/>
              </v:shape>
            </w:pict>
          </mc:Fallback>
        </mc:AlternateContent>
      </w:r>
      <w:r>
        <w:rPr>
          <w:noProof/>
        </w:rPr>
        <w:drawing>
          <wp:anchor distT="0" distB="0" distL="114300" distR="114300" simplePos="0" relativeHeight="251687936" behindDoc="1" locked="0" layoutInCell="1" allowOverlap="1" wp14:anchorId="7B71824A" wp14:editId="56F6E57D">
            <wp:simplePos x="0" y="0"/>
            <wp:positionH relativeFrom="margin">
              <wp:align>left</wp:align>
            </wp:positionH>
            <wp:positionV relativeFrom="paragraph">
              <wp:posOffset>11430</wp:posOffset>
            </wp:positionV>
            <wp:extent cx="2638425" cy="1220272"/>
            <wp:effectExtent l="0" t="0" r="0" b="0"/>
            <wp:wrapTight wrapText="bothSides">
              <wp:wrapPolygon edited="0">
                <wp:start x="0" y="0"/>
                <wp:lineTo x="0" y="21251"/>
                <wp:lineTo x="21366" y="21251"/>
                <wp:lineTo x="21366" y="0"/>
                <wp:lineTo x="0" y="0"/>
              </wp:wrapPolygon>
            </wp:wrapTight>
            <wp:docPr id="989036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36702" name=""/>
                    <pic:cNvPicPr/>
                  </pic:nvPicPr>
                  <pic:blipFill rotWithShape="1">
                    <a:blip r:embed="rId17">
                      <a:extLst>
                        <a:ext uri="{28A0092B-C50C-407E-A947-70E740481C1C}">
                          <a14:useLocalDpi xmlns:a14="http://schemas.microsoft.com/office/drawing/2010/main" val="0"/>
                        </a:ext>
                      </a:extLst>
                    </a:blip>
                    <a:srcRect l="70629" t="49636" r="16076" b="39433"/>
                    <a:stretch/>
                  </pic:blipFill>
                  <pic:spPr bwMode="auto">
                    <a:xfrm>
                      <a:off x="0" y="0"/>
                      <a:ext cx="2638425" cy="1220272"/>
                    </a:xfrm>
                    <a:prstGeom prst="rect">
                      <a:avLst/>
                    </a:prstGeom>
                    <a:ln>
                      <a:noFill/>
                    </a:ln>
                    <a:extLst>
                      <a:ext uri="{53640926-AAD7-44D8-BBD7-CCE9431645EC}">
                        <a14:shadowObscured xmlns:a14="http://schemas.microsoft.com/office/drawing/2010/main"/>
                      </a:ext>
                    </a:extLst>
                  </pic:spPr>
                </pic:pic>
              </a:graphicData>
            </a:graphic>
          </wp:anchor>
        </w:drawing>
      </w:r>
    </w:p>
    <w:p w14:paraId="6B4CCF9F" w14:textId="4008794B" w:rsidR="00AA5F08" w:rsidRDefault="00AA5F08" w:rsidP="008B0591"/>
    <w:p w14:paraId="51B2FE2C" w14:textId="77777777" w:rsidR="00AA5F08" w:rsidRDefault="00AA5F08" w:rsidP="008B0591"/>
    <w:p w14:paraId="225F5C53" w14:textId="77777777" w:rsidR="00AA5F08" w:rsidRDefault="00AA5F08" w:rsidP="008B0591"/>
    <w:p w14:paraId="394C023E" w14:textId="77777777" w:rsidR="00AA5F08" w:rsidRDefault="00AA5F08" w:rsidP="008B0591"/>
    <w:p w14:paraId="70E0ED65" w14:textId="77777777" w:rsidR="008B0591" w:rsidRDefault="008B0591" w:rsidP="008B0591"/>
    <w:p w14:paraId="01768BD4" w14:textId="11336024" w:rsidR="008B0591" w:rsidRDefault="00CB0629" w:rsidP="008B0591">
      <w:r>
        <w:t xml:space="preserve">Figure 9 shows the function means table detailing each of the functions for the beer chair and the means of completing this function. </w:t>
      </w:r>
      <w:r w:rsidR="00C36BB8">
        <w:t xml:space="preserve">The means highlighted yellow show a simple way of performing that function for example the </w:t>
      </w:r>
      <w:r w:rsidR="00EF4D81">
        <w:t xml:space="preserve">function </w:t>
      </w:r>
      <w:r w:rsidR="00C36BB8">
        <w:t xml:space="preserve">being </w:t>
      </w:r>
      <w:r w:rsidR="00EF4D81">
        <w:t xml:space="preserve">to move the chair and the means of completing that function being wheel the chair which is </w:t>
      </w:r>
      <w:r w:rsidR="00236C62">
        <w:t>simply done</w:t>
      </w:r>
      <w:r w:rsidR="00EF4D81">
        <w:t>. The green highlighted means show a more complex way of completing that function, an example of this is</w:t>
      </w:r>
      <w:r w:rsidR="00B60B6A">
        <w:t xml:space="preserve"> the function being turn on the chair and the means being through motion sensors, this is a far more complex way of completing that function compared to something simple like an input through a button. </w:t>
      </w:r>
    </w:p>
    <w:p w14:paraId="72F1599C" w14:textId="5E772D95" w:rsidR="00E612D4" w:rsidRDefault="00E612D4" w:rsidP="008B0591">
      <w:r>
        <w:t xml:space="preserve">Using a function means analysis allows for all the options to be considered when designing the </w:t>
      </w:r>
      <w:r w:rsidR="00832DB0">
        <w:t xml:space="preserve">concepts for the </w:t>
      </w:r>
      <w:r>
        <w:t>system</w:t>
      </w:r>
      <w:r w:rsidR="00B248A5">
        <w:t xml:space="preserve">. The options can then be chosen to best suit the </w:t>
      </w:r>
      <w:r w:rsidR="0069010D">
        <w:t>customer’s</w:t>
      </w:r>
      <w:r w:rsidR="00B248A5">
        <w:t xml:space="preserve"> needs, budget and time frame</w:t>
      </w:r>
      <w:r w:rsidR="00FB0B56">
        <w:t xml:space="preserve"> for example choosing to use one of the means highlighted in green make the system more complex which can take a longer time and will cost more money than choosing a yellow option. </w:t>
      </w:r>
    </w:p>
    <w:p w14:paraId="2FACDCAC" w14:textId="2834F327" w:rsidR="00FB0B56" w:rsidRDefault="00FB0B56" w:rsidP="00FB0B56">
      <w:pPr>
        <w:pStyle w:val="Heading2"/>
      </w:pPr>
      <w:bookmarkStart w:id="21" w:name="_Toc196816551"/>
      <w:r>
        <w:lastRenderedPageBreak/>
        <w:t>Concept design</w:t>
      </w:r>
      <w:bookmarkEnd w:id="21"/>
    </w:p>
    <w:p w14:paraId="14BC68FC" w14:textId="72EDC490" w:rsidR="00F63D7D" w:rsidRDefault="00FB0B56" w:rsidP="00FB0B56">
      <w:r>
        <w:t xml:space="preserve">After completing the </w:t>
      </w:r>
      <w:r w:rsidR="00832DB0">
        <w:t xml:space="preserve">functional means analysis concepts for the design can be created these will then be compared against </w:t>
      </w:r>
      <w:r w:rsidR="009B649E">
        <w:t>each other</w:t>
      </w:r>
      <w:r w:rsidR="00832DB0">
        <w:t xml:space="preserve"> in a </w:t>
      </w:r>
      <w:r w:rsidR="009B649E">
        <w:t>Pugh</w:t>
      </w:r>
      <w:r w:rsidR="004B260C">
        <w:t xml:space="preserve"> matrix</w:t>
      </w:r>
      <w:r w:rsidR="00832DB0">
        <w:t xml:space="preserve"> </w:t>
      </w:r>
      <w:r w:rsidR="009B649E">
        <w:t xml:space="preserve">to decide the best concept. These concepts will also be discussed with the customer to identify the best </w:t>
      </w:r>
      <w:r w:rsidR="00F63D7D">
        <w:t xml:space="preserve">concept. </w:t>
      </w:r>
    </w:p>
    <w:p w14:paraId="2C049CA2" w14:textId="77777777" w:rsidR="00A248DE" w:rsidRDefault="00A248DE" w:rsidP="00FB0B56"/>
    <w:p w14:paraId="31FE6F05" w14:textId="77777777" w:rsidR="00F63D7D" w:rsidRDefault="00F63D7D" w:rsidP="00F63D7D">
      <w:pPr>
        <w:pStyle w:val="Heading3"/>
      </w:pPr>
      <w:bookmarkStart w:id="22" w:name="_Toc196816552"/>
      <w:r>
        <w:t>Concept one- motorized beer chair</w:t>
      </w:r>
      <w:bookmarkEnd w:id="22"/>
    </w:p>
    <w:p w14:paraId="3EE21355" w14:textId="3D249521" w:rsidR="00A12348" w:rsidRDefault="00A12348" w:rsidP="00F63D7D">
      <w:pPr>
        <w:rPr>
          <w:noProof/>
        </w:rPr>
      </w:pPr>
      <w:r>
        <w:rPr>
          <w:noProof/>
        </w:rPr>
        <w:drawing>
          <wp:anchor distT="0" distB="0" distL="114300" distR="114300" simplePos="0" relativeHeight="251691008" behindDoc="1" locked="0" layoutInCell="1" allowOverlap="1" wp14:anchorId="7F266238" wp14:editId="3F79D740">
            <wp:simplePos x="0" y="0"/>
            <wp:positionH relativeFrom="margin">
              <wp:align>left</wp:align>
            </wp:positionH>
            <wp:positionV relativeFrom="paragraph">
              <wp:posOffset>12065</wp:posOffset>
            </wp:positionV>
            <wp:extent cx="2333625" cy="4162032"/>
            <wp:effectExtent l="0" t="0" r="0" b="0"/>
            <wp:wrapTight wrapText="bothSides">
              <wp:wrapPolygon edited="0">
                <wp:start x="0" y="0"/>
                <wp:lineTo x="0" y="21455"/>
                <wp:lineTo x="21336" y="21455"/>
                <wp:lineTo x="21336" y="0"/>
                <wp:lineTo x="0" y="0"/>
              </wp:wrapPolygon>
            </wp:wrapTight>
            <wp:docPr id="196437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71944" name=""/>
                    <pic:cNvPicPr/>
                  </pic:nvPicPr>
                  <pic:blipFill rotWithShape="1">
                    <a:blip r:embed="rId18">
                      <a:extLst>
                        <a:ext uri="{28A0092B-C50C-407E-A947-70E740481C1C}">
                          <a14:useLocalDpi xmlns:a14="http://schemas.microsoft.com/office/drawing/2010/main" val="0"/>
                        </a:ext>
                      </a:extLst>
                    </a:blip>
                    <a:srcRect l="11799" t="19500" r="72081" b="29387"/>
                    <a:stretch/>
                  </pic:blipFill>
                  <pic:spPr bwMode="auto">
                    <a:xfrm>
                      <a:off x="0" y="0"/>
                      <a:ext cx="2333625" cy="4162032"/>
                    </a:xfrm>
                    <a:prstGeom prst="rect">
                      <a:avLst/>
                    </a:prstGeom>
                    <a:ln>
                      <a:noFill/>
                    </a:ln>
                    <a:extLst>
                      <a:ext uri="{53640926-AAD7-44D8-BBD7-CCE9431645EC}">
                        <a14:shadowObscured xmlns:a14="http://schemas.microsoft.com/office/drawing/2010/main"/>
                      </a:ext>
                    </a:extLst>
                  </pic:spPr>
                </pic:pic>
              </a:graphicData>
            </a:graphic>
          </wp:anchor>
        </w:drawing>
      </w:r>
    </w:p>
    <w:p w14:paraId="0DD6ADAD" w14:textId="6FDCA8A4" w:rsidR="00A12348" w:rsidRDefault="00A248DE" w:rsidP="00A12348">
      <w:pPr>
        <w:keepNext/>
      </w:pPr>
      <w:r>
        <w:t xml:space="preserve"> </w:t>
      </w:r>
    </w:p>
    <w:p w14:paraId="3C9CA1C9" w14:textId="77777777" w:rsidR="00A12348" w:rsidRDefault="00A12348" w:rsidP="00A12348">
      <w:pPr>
        <w:pStyle w:val="Caption"/>
      </w:pPr>
    </w:p>
    <w:p w14:paraId="2FF352D1" w14:textId="77777777" w:rsidR="00A12348" w:rsidRDefault="00A12348" w:rsidP="00A12348">
      <w:pPr>
        <w:pStyle w:val="Caption"/>
      </w:pPr>
    </w:p>
    <w:p w14:paraId="7CB4F9D5" w14:textId="77777777" w:rsidR="00A12348" w:rsidRDefault="00A12348" w:rsidP="00A12348">
      <w:pPr>
        <w:pStyle w:val="Caption"/>
      </w:pPr>
    </w:p>
    <w:p w14:paraId="734E59C5" w14:textId="77777777" w:rsidR="00A12348" w:rsidRDefault="00A12348" w:rsidP="00A12348">
      <w:pPr>
        <w:pStyle w:val="Caption"/>
      </w:pPr>
    </w:p>
    <w:p w14:paraId="1090A985" w14:textId="77777777" w:rsidR="00A12348" w:rsidRDefault="00A12348" w:rsidP="00A12348">
      <w:pPr>
        <w:pStyle w:val="Caption"/>
      </w:pPr>
    </w:p>
    <w:p w14:paraId="35E8ED07" w14:textId="77777777" w:rsidR="00A12348" w:rsidRDefault="00A12348" w:rsidP="00A12348">
      <w:pPr>
        <w:pStyle w:val="Caption"/>
      </w:pPr>
    </w:p>
    <w:p w14:paraId="1BAE9538" w14:textId="77777777" w:rsidR="00A12348" w:rsidRDefault="00A12348" w:rsidP="00A12348">
      <w:pPr>
        <w:pStyle w:val="Caption"/>
      </w:pPr>
    </w:p>
    <w:p w14:paraId="5EACBDF3" w14:textId="77777777" w:rsidR="00A12348" w:rsidRDefault="00A12348" w:rsidP="00A12348">
      <w:pPr>
        <w:pStyle w:val="Caption"/>
      </w:pPr>
    </w:p>
    <w:p w14:paraId="30011DFD" w14:textId="77777777" w:rsidR="00A12348" w:rsidRDefault="00A12348" w:rsidP="00A12348">
      <w:pPr>
        <w:pStyle w:val="Caption"/>
      </w:pPr>
    </w:p>
    <w:p w14:paraId="2A9BE185" w14:textId="77777777" w:rsidR="00A12348" w:rsidRDefault="00A12348" w:rsidP="00A12348">
      <w:pPr>
        <w:pStyle w:val="Caption"/>
      </w:pPr>
    </w:p>
    <w:p w14:paraId="3A6E9540" w14:textId="77777777" w:rsidR="00A12348" w:rsidRDefault="00A12348" w:rsidP="00A12348">
      <w:pPr>
        <w:pStyle w:val="Caption"/>
      </w:pPr>
    </w:p>
    <w:p w14:paraId="74BD85F3" w14:textId="77777777" w:rsidR="00A12348" w:rsidRDefault="00A12348" w:rsidP="00A12348">
      <w:pPr>
        <w:pStyle w:val="Caption"/>
      </w:pPr>
    </w:p>
    <w:p w14:paraId="2001188A" w14:textId="77777777" w:rsidR="00A12348" w:rsidRDefault="00A12348" w:rsidP="00A12348">
      <w:pPr>
        <w:pStyle w:val="Caption"/>
      </w:pPr>
    </w:p>
    <w:p w14:paraId="45C7BE9B" w14:textId="77777777" w:rsidR="00A12348" w:rsidRDefault="00A12348" w:rsidP="00A12348">
      <w:pPr>
        <w:pStyle w:val="Caption"/>
      </w:pPr>
    </w:p>
    <w:p w14:paraId="40ADB662" w14:textId="0C78EE6B" w:rsidR="00F63D7D" w:rsidRDefault="00A12348" w:rsidP="00A12348">
      <w:pPr>
        <w:pStyle w:val="Caption"/>
      </w:pPr>
      <w:bookmarkStart w:id="23" w:name="_Toc196816477"/>
      <w:r>
        <w:t xml:space="preserve">Figure </w:t>
      </w:r>
      <w:fldSimple w:instr=" SEQ Figure \* ARABIC ">
        <w:r w:rsidR="00F9722F">
          <w:rPr>
            <w:noProof/>
          </w:rPr>
          <w:t>11</w:t>
        </w:r>
      </w:fldSimple>
      <w:r>
        <w:t>- concept one- motorized beer chair</w:t>
      </w:r>
      <w:bookmarkEnd w:id="23"/>
    </w:p>
    <w:p w14:paraId="69D87A13" w14:textId="4E1C382A" w:rsidR="00A12348" w:rsidRDefault="00A248DE" w:rsidP="00A248DE">
      <w:pPr>
        <w:keepNext/>
      </w:pPr>
      <w:r>
        <w:t>Figure 11 shows the first concept created a motorized beer chair using some of the more advanced</w:t>
      </w:r>
      <w:r w:rsidR="00141D01">
        <w:t xml:space="preserve"> green</w:t>
      </w:r>
      <w:r>
        <w:t xml:space="preserve"> means within the chair system</w:t>
      </w:r>
      <w:r w:rsidR="00141D01">
        <w:t xml:space="preserve"> for example motorized movement to move the chair</w:t>
      </w:r>
      <w:r w:rsidR="008456B6">
        <w:t>,</w:t>
      </w:r>
      <w:r>
        <w:t xml:space="preserve"> whilst also having a large amount of more simple means for the functions</w:t>
      </w:r>
      <w:r w:rsidR="008456B6">
        <w:t xml:space="preserve"> such as a manual input to turn off the chair</w:t>
      </w:r>
      <w:r>
        <w:t>. This chair will take a medium amount of time to be produced due to the complex means and will cost more than</w:t>
      </w:r>
      <w:r w:rsidR="00733A68">
        <w:t xml:space="preserve"> concept three however will be cheaper to produce than concept two</w:t>
      </w:r>
      <w:r w:rsidR="00D83366">
        <w:t>.</w:t>
      </w:r>
      <w:r w:rsidR="003D72F2">
        <w:t xml:space="preserve"> </w:t>
      </w:r>
      <w:r>
        <w:lastRenderedPageBreak/>
        <w:t xml:space="preserve">This chair system will also be less simple to use than </w:t>
      </w:r>
      <w:r w:rsidR="00733A68">
        <w:t>concept three</w:t>
      </w:r>
      <w:r w:rsidR="004C302E">
        <w:t>’s</w:t>
      </w:r>
      <w:r>
        <w:t xml:space="preserve"> system which could have an effect on the customers requirement for it to be simple to use. </w:t>
      </w:r>
    </w:p>
    <w:p w14:paraId="266EFFA7" w14:textId="77777777" w:rsidR="00A248DE" w:rsidRPr="00A12348" w:rsidRDefault="00A248DE" w:rsidP="00A248DE">
      <w:pPr>
        <w:keepNext/>
      </w:pPr>
    </w:p>
    <w:p w14:paraId="5B7F51FB" w14:textId="2F8DEBD6" w:rsidR="00F63D7D" w:rsidRDefault="00C07F2E" w:rsidP="00F63D7D">
      <w:pPr>
        <w:pStyle w:val="Heading3"/>
      </w:pPr>
      <w:bookmarkStart w:id="24" w:name="_Toc196816553"/>
      <w:r>
        <w:t xml:space="preserve">Concept two- </w:t>
      </w:r>
      <w:r w:rsidR="002B502E">
        <w:t>high tech beer chair</w:t>
      </w:r>
      <w:bookmarkEnd w:id="24"/>
    </w:p>
    <w:p w14:paraId="2862C582" w14:textId="77777777" w:rsidR="00933AAB" w:rsidRDefault="00933AAB" w:rsidP="00933AAB">
      <w:pPr>
        <w:keepNext/>
      </w:pPr>
      <w:r>
        <w:rPr>
          <w:noProof/>
        </w:rPr>
        <w:drawing>
          <wp:inline distT="0" distB="0" distL="0" distR="0" wp14:anchorId="38AF22E2" wp14:editId="0EAC8784">
            <wp:extent cx="2562225" cy="4483894"/>
            <wp:effectExtent l="0" t="0" r="0" b="0"/>
            <wp:docPr id="176610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00514" name=""/>
                    <pic:cNvPicPr/>
                  </pic:nvPicPr>
                  <pic:blipFill rotWithShape="1">
                    <a:blip r:embed="rId19"/>
                    <a:srcRect l="31908" t="19500" r="52138" b="30865"/>
                    <a:stretch/>
                  </pic:blipFill>
                  <pic:spPr bwMode="auto">
                    <a:xfrm>
                      <a:off x="0" y="0"/>
                      <a:ext cx="2566521" cy="4491412"/>
                    </a:xfrm>
                    <a:prstGeom prst="rect">
                      <a:avLst/>
                    </a:prstGeom>
                    <a:ln>
                      <a:noFill/>
                    </a:ln>
                    <a:extLst>
                      <a:ext uri="{53640926-AAD7-44D8-BBD7-CCE9431645EC}">
                        <a14:shadowObscured xmlns:a14="http://schemas.microsoft.com/office/drawing/2010/main"/>
                      </a:ext>
                    </a:extLst>
                  </pic:spPr>
                </pic:pic>
              </a:graphicData>
            </a:graphic>
          </wp:inline>
        </w:drawing>
      </w:r>
    </w:p>
    <w:p w14:paraId="6B531D3B" w14:textId="2BA6DC8A" w:rsidR="00933AAB" w:rsidRDefault="00933AAB" w:rsidP="00933AAB">
      <w:pPr>
        <w:pStyle w:val="Caption"/>
        <w:rPr>
          <w:noProof/>
        </w:rPr>
      </w:pPr>
      <w:bookmarkStart w:id="25" w:name="_Toc196816478"/>
      <w:r>
        <w:t xml:space="preserve">Figure </w:t>
      </w:r>
      <w:fldSimple w:instr=" SEQ Figure \* ARABIC ">
        <w:r w:rsidR="00F9722F">
          <w:rPr>
            <w:noProof/>
          </w:rPr>
          <w:t>12</w:t>
        </w:r>
      </w:fldSimple>
      <w:r>
        <w:t>- concept two- high tech beer chair</w:t>
      </w:r>
      <w:bookmarkEnd w:id="25"/>
    </w:p>
    <w:p w14:paraId="5D1C6160" w14:textId="08CF0D49" w:rsidR="00F63D7D" w:rsidRDefault="00733A68" w:rsidP="00F63D7D">
      <w:r>
        <w:t xml:space="preserve">Figure 12 shows the second concept </w:t>
      </w:r>
      <w:r w:rsidR="004C302E">
        <w:t>which is a high technology beer chair system which uses a lot more of the advance</w:t>
      </w:r>
      <w:r w:rsidR="0095355C">
        <w:t>d</w:t>
      </w:r>
      <w:r w:rsidR="004C302E">
        <w:t xml:space="preserve"> green means of completing the required functions</w:t>
      </w:r>
      <w:r w:rsidR="008456B6">
        <w:t xml:space="preserve"> such as motion sensors to turn on and off the chair </w:t>
      </w:r>
      <w:r w:rsidR="00C70719">
        <w:t>or a scanning system which chooses the drink to pour based off of the glass</w:t>
      </w:r>
      <w:r w:rsidR="004C302E">
        <w:t xml:space="preserve">. This chair will be the most expensive and </w:t>
      </w:r>
      <w:r w:rsidR="00141D01">
        <w:t>time-consuming</w:t>
      </w:r>
      <w:r w:rsidR="004C302E">
        <w:t xml:space="preserve"> chair to create</w:t>
      </w:r>
      <w:r w:rsidR="00C70719">
        <w:t xml:space="preserve"> out of the three concepts</w:t>
      </w:r>
      <w:r w:rsidR="004C302E">
        <w:t xml:space="preserve">. This chair system is also a lot more complex to use which could also </w:t>
      </w:r>
      <w:r w:rsidR="00141D01">
        <w:t xml:space="preserve">go against the </w:t>
      </w:r>
      <w:r w:rsidR="0069010D">
        <w:t>customers’</w:t>
      </w:r>
      <w:r w:rsidR="00141D01">
        <w:t xml:space="preserve"> requirements for a simple to use chair. </w:t>
      </w:r>
    </w:p>
    <w:p w14:paraId="3927E98C" w14:textId="77777777" w:rsidR="00BB1442" w:rsidRDefault="00BB1442" w:rsidP="00F63D7D"/>
    <w:p w14:paraId="048A0EBC" w14:textId="77777777" w:rsidR="00BB1442" w:rsidRDefault="00BB1442" w:rsidP="00F63D7D"/>
    <w:p w14:paraId="7B792056" w14:textId="77777777" w:rsidR="00BB1442" w:rsidRDefault="00BB1442" w:rsidP="00F63D7D"/>
    <w:p w14:paraId="091707FE" w14:textId="77777777" w:rsidR="00BB1442" w:rsidRPr="00F63D7D" w:rsidRDefault="00BB1442" w:rsidP="00F63D7D"/>
    <w:p w14:paraId="2D715112" w14:textId="55B8584D" w:rsidR="00FB0B56" w:rsidRDefault="002B502E" w:rsidP="00F63D7D">
      <w:pPr>
        <w:pStyle w:val="Heading3"/>
      </w:pPr>
      <w:bookmarkStart w:id="26" w:name="_Toc196816554"/>
      <w:r>
        <w:lastRenderedPageBreak/>
        <w:t>Concept three- non motorized beer chair</w:t>
      </w:r>
      <w:bookmarkEnd w:id="26"/>
    </w:p>
    <w:p w14:paraId="29445628" w14:textId="77777777" w:rsidR="00BB1442" w:rsidRDefault="00BB1442" w:rsidP="00BB1442">
      <w:pPr>
        <w:keepNext/>
      </w:pPr>
      <w:r>
        <w:rPr>
          <w:noProof/>
        </w:rPr>
        <w:drawing>
          <wp:inline distT="0" distB="0" distL="0" distR="0" wp14:anchorId="5CD3A50D" wp14:editId="3E6FBA57">
            <wp:extent cx="2771775" cy="4637921"/>
            <wp:effectExtent l="0" t="0" r="0" b="0"/>
            <wp:docPr id="92616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66911" name=""/>
                    <pic:cNvPicPr/>
                  </pic:nvPicPr>
                  <pic:blipFill rotWithShape="1">
                    <a:blip r:embed="rId19"/>
                    <a:srcRect l="54011" t="19500" r="29204" b="30569"/>
                    <a:stretch/>
                  </pic:blipFill>
                  <pic:spPr bwMode="auto">
                    <a:xfrm>
                      <a:off x="0" y="0"/>
                      <a:ext cx="2775128" cy="4643532"/>
                    </a:xfrm>
                    <a:prstGeom prst="rect">
                      <a:avLst/>
                    </a:prstGeom>
                    <a:ln>
                      <a:noFill/>
                    </a:ln>
                    <a:extLst>
                      <a:ext uri="{53640926-AAD7-44D8-BBD7-CCE9431645EC}">
                        <a14:shadowObscured xmlns:a14="http://schemas.microsoft.com/office/drawing/2010/main"/>
                      </a:ext>
                    </a:extLst>
                  </pic:spPr>
                </pic:pic>
              </a:graphicData>
            </a:graphic>
          </wp:inline>
        </w:drawing>
      </w:r>
    </w:p>
    <w:p w14:paraId="7CADBCF4" w14:textId="369A0AA2" w:rsidR="00BB1442" w:rsidRDefault="00BB1442" w:rsidP="00BB1442">
      <w:pPr>
        <w:pStyle w:val="Caption"/>
        <w:rPr>
          <w:noProof/>
        </w:rPr>
      </w:pPr>
      <w:bookmarkStart w:id="27" w:name="_Toc196816479"/>
      <w:r>
        <w:t xml:space="preserve">Figure </w:t>
      </w:r>
      <w:fldSimple w:instr=" SEQ Figure \* ARABIC ">
        <w:r w:rsidR="00F9722F">
          <w:rPr>
            <w:noProof/>
          </w:rPr>
          <w:t>13</w:t>
        </w:r>
      </w:fldSimple>
      <w:r>
        <w:t>- concept three- non-motorized beer chair</w:t>
      </w:r>
      <w:bookmarkEnd w:id="27"/>
    </w:p>
    <w:p w14:paraId="2ED482DE" w14:textId="25390C1D" w:rsidR="005B15FD" w:rsidRDefault="009E46A9" w:rsidP="002B502E">
      <w:r>
        <w:t xml:space="preserve">Figure 13 shows the third concept which is a non-motorized </w:t>
      </w:r>
      <w:r w:rsidR="0060505B">
        <w:t xml:space="preserve">beer chair which uses only the </w:t>
      </w:r>
      <w:r w:rsidR="005B15FD">
        <w:t>simplest</w:t>
      </w:r>
      <w:r w:rsidR="0060505B">
        <w:t xml:space="preserve"> yellow means of creating a function an example of this could be </w:t>
      </w:r>
      <w:r w:rsidR="001A2F39">
        <w:t xml:space="preserve">by using a lever to recline the chair compared to concept one and twos motorized system for reclining the chair. This chair will be the </w:t>
      </w:r>
      <w:r w:rsidR="005B15FD">
        <w:t>simplest</w:t>
      </w:r>
      <w:r w:rsidR="001A2F39">
        <w:t xml:space="preserve"> to operate </w:t>
      </w:r>
      <w:r w:rsidR="00E55D2C">
        <w:t xml:space="preserve">and will be the cheapest and quickest to manufacture. </w:t>
      </w:r>
    </w:p>
    <w:p w14:paraId="21CDBC75" w14:textId="0DBD3878" w:rsidR="002B502E" w:rsidRDefault="00E55D2C" w:rsidP="002B502E">
      <w:r>
        <w:t>Although this concept is the simplest that does mean the quality</w:t>
      </w:r>
      <w:r w:rsidR="005B15FD">
        <w:t xml:space="preserve"> may not be as expected therefore by working with the customer adaptations to the concepts can be made so a middle ground can be met. </w:t>
      </w:r>
    </w:p>
    <w:p w14:paraId="23F1BBFF" w14:textId="77777777" w:rsidR="00036E0D" w:rsidRDefault="00036E0D" w:rsidP="002B502E"/>
    <w:p w14:paraId="7EEEA942" w14:textId="77777777" w:rsidR="00C81284" w:rsidRDefault="00C81284" w:rsidP="002B502E"/>
    <w:p w14:paraId="0DD96840" w14:textId="77777777" w:rsidR="00C81284" w:rsidRDefault="00C81284" w:rsidP="002B502E"/>
    <w:p w14:paraId="39A447A8" w14:textId="77777777" w:rsidR="00C81284" w:rsidRDefault="00C81284" w:rsidP="002B502E"/>
    <w:p w14:paraId="2203D5C5" w14:textId="77777777" w:rsidR="00C81284" w:rsidRDefault="00C81284" w:rsidP="002B502E"/>
    <w:p w14:paraId="34ADCC2F" w14:textId="77777777" w:rsidR="00C81284" w:rsidRDefault="00C81284" w:rsidP="002B502E"/>
    <w:p w14:paraId="42BF0155" w14:textId="2B728E21" w:rsidR="00036E0D" w:rsidRDefault="00F02968" w:rsidP="00036E0D">
      <w:pPr>
        <w:pStyle w:val="Heading2"/>
      </w:pPr>
      <w:bookmarkStart w:id="28" w:name="_Toc196816555"/>
      <w:r>
        <w:lastRenderedPageBreak/>
        <w:t>The Pugh matrix</w:t>
      </w:r>
      <w:bookmarkEnd w:id="28"/>
    </w:p>
    <w:p w14:paraId="338D5638" w14:textId="3DEEA3C2" w:rsidR="00F02968" w:rsidRDefault="004C6591" w:rsidP="00F02968">
      <w:r>
        <w:rPr>
          <w:noProof/>
        </w:rPr>
        <w:drawing>
          <wp:anchor distT="0" distB="0" distL="114300" distR="114300" simplePos="0" relativeHeight="251692032" behindDoc="1" locked="0" layoutInCell="1" allowOverlap="1" wp14:anchorId="33811408" wp14:editId="16DB828D">
            <wp:simplePos x="0" y="0"/>
            <wp:positionH relativeFrom="margin">
              <wp:align>center</wp:align>
            </wp:positionH>
            <wp:positionV relativeFrom="paragraph">
              <wp:posOffset>782320</wp:posOffset>
            </wp:positionV>
            <wp:extent cx="6638925" cy="3837983"/>
            <wp:effectExtent l="0" t="0" r="0" b="0"/>
            <wp:wrapTight wrapText="bothSides">
              <wp:wrapPolygon edited="0">
                <wp:start x="0" y="0"/>
                <wp:lineTo x="0" y="21443"/>
                <wp:lineTo x="21507" y="21443"/>
                <wp:lineTo x="21507" y="0"/>
                <wp:lineTo x="0" y="0"/>
              </wp:wrapPolygon>
            </wp:wrapTight>
            <wp:docPr id="691474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74116" name=""/>
                    <pic:cNvPicPr/>
                  </pic:nvPicPr>
                  <pic:blipFill rotWithShape="1">
                    <a:blip r:embed="rId20">
                      <a:extLst>
                        <a:ext uri="{28A0092B-C50C-407E-A947-70E740481C1C}">
                          <a14:useLocalDpi xmlns:a14="http://schemas.microsoft.com/office/drawing/2010/main" val="0"/>
                        </a:ext>
                      </a:extLst>
                    </a:blip>
                    <a:srcRect l="12963" t="26590" r="44494" b="29683"/>
                    <a:stretch/>
                  </pic:blipFill>
                  <pic:spPr bwMode="auto">
                    <a:xfrm>
                      <a:off x="0" y="0"/>
                      <a:ext cx="6638925" cy="3837983"/>
                    </a:xfrm>
                    <a:prstGeom prst="rect">
                      <a:avLst/>
                    </a:prstGeom>
                    <a:ln>
                      <a:noFill/>
                    </a:ln>
                    <a:extLst>
                      <a:ext uri="{53640926-AAD7-44D8-BBD7-CCE9431645EC}">
                        <a14:shadowObscured xmlns:a14="http://schemas.microsoft.com/office/drawing/2010/main"/>
                      </a:ext>
                    </a:extLst>
                  </pic:spPr>
                </pic:pic>
              </a:graphicData>
            </a:graphic>
          </wp:anchor>
        </w:drawing>
      </w:r>
      <w:r w:rsidR="008772EE">
        <w:t xml:space="preserve">The systems Pugh or more known as the Pugh matrix </w:t>
      </w:r>
      <w:r w:rsidR="00E539B1">
        <w:t>is a criteria-based matrix used to compare and evaluate multiple design options against a set of criteria</w:t>
      </w:r>
      <w:r w:rsidR="00057CC8">
        <w:t xml:space="preserve">. The Pugh matrix is used often due to its </w:t>
      </w:r>
      <w:r w:rsidR="00BA4569">
        <w:t>decision making and its ability to identify multiple solutions</w:t>
      </w:r>
      <w:r w:rsidR="00C81284">
        <w:t xml:space="preserve"> [</w:t>
      </w:r>
      <w:r w:rsidR="00D54019">
        <w:t>10</w:t>
      </w:r>
      <w:r w:rsidR="00C81284">
        <w:t>]</w:t>
      </w:r>
      <w:r w:rsidR="00BA4569">
        <w:t xml:space="preserve">. </w:t>
      </w:r>
    </w:p>
    <w:p w14:paraId="13703E79" w14:textId="0D57E2E7" w:rsidR="00633410" w:rsidRDefault="00633410" w:rsidP="00633410">
      <w:pPr>
        <w:pStyle w:val="Caption"/>
        <w:rPr>
          <w:noProof/>
        </w:rPr>
      </w:pPr>
      <w:bookmarkStart w:id="29" w:name="_Toc196816480"/>
      <w:r>
        <w:t xml:space="preserve">Figure </w:t>
      </w:r>
      <w:fldSimple w:instr=" SEQ Figure \* ARABIC ">
        <w:r w:rsidR="00F9722F">
          <w:rPr>
            <w:noProof/>
          </w:rPr>
          <w:t>14</w:t>
        </w:r>
      </w:fldSimple>
      <w:r>
        <w:t>- The Pugh matrix</w:t>
      </w:r>
      <w:bookmarkEnd w:id="29"/>
    </w:p>
    <w:p w14:paraId="5D28202A" w14:textId="630F2DA7" w:rsidR="00C81284" w:rsidRDefault="008E7C4A" w:rsidP="00F02968">
      <w:r>
        <w:t xml:space="preserve">As seen in figure 14 the </w:t>
      </w:r>
      <w:r w:rsidR="00DF7743">
        <w:t xml:space="preserve">customer requirements are written down the left side of the table with each of the concepts written across the top. The concepts were then rated 0-2 based on </w:t>
      </w:r>
      <w:r w:rsidR="00D43162">
        <w:t xml:space="preserve">whether that requirement is met by the concept and how well it is met; with 0 being the requirement is not met by that specific concept, 1 meaning that the requirement is met but there are improvements and 2 being that the requirement is fully met by that concept. </w:t>
      </w:r>
      <w:r w:rsidR="00C550B3">
        <w:t>An example of this is that t</w:t>
      </w:r>
      <w:r w:rsidR="009E57E7">
        <w:t>he customer requires the chair to be easy to operate therefore the basic wooden chair and the non-motorized chair ranked the highest with a 2</w:t>
      </w:r>
      <w:r w:rsidR="00BF3652">
        <w:t xml:space="preserve"> as they are the most basic concepts</w:t>
      </w:r>
      <w:r w:rsidR="009E57E7">
        <w:t xml:space="preserve">, the </w:t>
      </w:r>
      <w:r w:rsidR="00BF3652">
        <w:t xml:space="preserve">motorized chair being ranked with a 1 as it is fairly simple to </w:t>
      </w:r>
      <w:r w:rsidR="00840701">
        <w:t>operate,</w:t>
      </w:r>
      <w:r w:rsidR="00BF3652">
        <w:t xml:space="preserve"> and the </w:t>
      </w:r>
      <w:r w:rsidR="00840701">
        <w:t>high-tech</w:t>
      </w:r>
      <w:r w:rsidR="000A081C">
        <w:t xml:space="preserve"> chair being ranked with a 0 as it is the most complex concept. </w:t>
      </w:r>
      <w:r w:rsidR="00233525">
        <w:t xml:space="preserve">The scores were then totalled at the bottom with the motorized beer chair and the </w:t>
      </w:r>
      <w:r w:rsidR="00840701">
        <w:t>non-motorized</w:t>
      </w:r>
      <w:r w:rsidR="00233525">
        <w:t xml:space="preserve"> beer chair being ranked highest with a score of 85, the </w:t>
      </w:r>
      <w:r w:rsidR="00840701">
        <w:t>high-tech</w:t>
      </w:r>
      <w:r w:rsidR="00233525">
        <w:t xml:space="preserve"> chair came </w:t>
      </w:r>
      <w:r w:rsidR="00840701">
        <w:t>3</w:t>
      </w:r>
      <w:r w:rsidR="00840701" w:rsidRPr="00840701">
        <w:rPr>
          <w:vertAlign w:val="superscript"/>
        </w:rPr>
        <w:t>rd</w:t>
      </w:r>
      <w:r w:rsidR="00840701">
        <w:t xml:space="preserve"> with a score of 75 with the wooden chair </w:t>
      </w:r>
      <w:r w:rsidR="00010ED9">
        <w:t>coming 4</w:t>
      </w:r>
      <w:r w:rsidR="00010ED9" w:rsidRPr="00010ED9">
        <w:rPr>
          <w:vertAlign w:val="superscript"/>
        </w:rPr>
        <w:t>th</w:t>
      </w:r>
      <w:r w:rsidR="00010ED9">
        <w:t xml:space="preserve"> </w:t>
      </w:r>
      <w:r w:rsidR="00840701">
        <w:t xml:space="preserve">scoring 25 with the requirements hardly met. </w:t>
      </w:r>
      <w:r w:rsidR="00BF3652">
        <w:t xml:space="preserve"> </w:t>
      </w:r>
      <w:r w:rsidR="006F72A3">
        <w:t xml:space="preserve">This shows which concepts were the best allowing the engineer and customer to work together to </w:t>
      </w:r>
      <w:r w:rsidR="00AE04FC">
        <w:t>choose</w:t>
      </w:r>
      <w:r w:rsidR="006F72A3">
        <w:t xml:space="preserve"> a concept to develop based on other variables </w:t>
      </w:r>
      <w:r w:rsidR="005415EB">
        <w:t>such as the time taken to</w:t>
      </w:r>
      <w:r w:rsidR="00FE76CD">
        <w:t xml:space="preserve"> build and the cost of manufacturing. </w:t>
      </w:r>
      <w:r w:rsidR="00462433">
        <w:t xml:space="preserve">The Pugh matrix also shows that there are multiple functions that can be used to achieve the best results </w:t>
      </w:r>
      <w:r w:rsidR="00BE1168">
        <w:t xml:space="preserve">therefore the customer can </w:t>
      </w:r>
      <w:r w:rsidR="004C6591">
        <w:t>choose</w:t>
      </w:r>
      <w:r w:rsidR="00BE1168">
        <w:t xml:space="preserve"> functions from either concept depending on the customers preferences. </w:t>
      </w:r>
    </w:p>
    <w:p w14:paraId="6CE63EC7" w14:textId="77777777" w:rsidR="00C81284" w:rsidRDefault="00C81284" w:rsidP="00F02968"/>
    <w:p w14:paraId="25DADB3E" w14:textId="77777777" w:rsidR="00C81284" w:rsidRPr="00F02968" w:rsidRDefault="00C81284" w:rsidP="00F02968"/>
    <w:p w14:paraId="376CA84F" w14:textId="4F3313B1" w:rsidR="001D753F" w:rsidRDefault="00B238A3" w:rsidP="00394EDA">
      <w:pPr>
        <w:pStyle w:val="Heading1"/>
      </w:pPr>
      <w:bookmarkStart w:id="30" w:name="_Toc152143029"/>
      <w:bookmarkStart w:id="31" w:name="_Toc196816556"/>
      <w:r>
        <w:lastRenderedPageBreak/>
        <w:t xml:space="preserve">Section </w:t>
      </w:r>
      <w:r w:rsidR="00394EDA">
        <w:t>Four</w:t>
      </w:r>
      <w:r w:rsidR="00BC7BCB">
        <w:t xml:space="preserve"> – </w:t>
      </w:r>
      <w:bookmarkEnd w:id="30"/>
      <w:r w:rsidR="00760B7C">
        <w:t>QFD 2</w:t>
      </w:r>
      <w:bookmarkEnd w:id="31"/>
    </w:p>
    <w:p w14:paraId="74E35CA4" w14:textId="59B52926" w:rsidR="00394EDA" w:rsidRDefault="00EE1F2D" w:rsidP="00394EDA">
      <w:r>
        <w:rPr>
          <w:noProof/>
        </w:rPr>
        <mc:AlternateContent>
          <mc:Choice Requires="wps">
            <w:drawing>
              <wp:anchor distT="0" distB="0" distL="114300" distR="114300" simplePos="0" relativeHeight="251695104" behindDoc="1" locked="0" layoutInCell="1" allowOverlap="1" wp14:anchorId="415D8C95" wp14:editId="00E5F471">
                <wp:simplePos x="0" y="0"/>
                <wp:positionH relativeFrom="column">
                  <wp:posOffset>-228600</wp:posOffset>
                </wp:positionH>
                <wp:positionV relativeFrom="paragraph">
                  <wp:posOffset>3722370</wp:posOffset>
                </wp:positionV>
                <wp:extent cx="5883910" cy="635"/>
                <wp:effectExtent l="0" t="0" r="0" b="0"/>
                <wp:wrapTight wrapText="bothSides">
                  <wp:wrapPolygon edited="0">
                    <wp:start x="0" y="0"/>
                    <wp:lineTo x="0" y="21600"/>
                    <wp:lineTo x="21600" y="21600"/>
                    <wp:lineTo x="21600" y="0"/>
                  </wp:wrapPolygon>
                </wp:wrapTight>
                <wp:docPr id="755201189" name="Text Box 1"/>
                <wp:cNvGraphicFramePr/>
                <a:graphic xmlns:a="http://schemas.openxmlformats.org/drawingml/2006/main">
                  <a:graphicData uri="http://schemas.microsoft.com/office/word/2010/wordprocessingShape">
                    <wps:wsp>
                      <wps:cNvSpPr txBox="1"/>
                      <wps:spPr>
                        <a:xfrm>
                          <a:off x="0" y="0"/>
                          <a:ext cx="5883910" cy="635"/>
                        </a:xfrm>
                        <a:prstGeom prst="rect">
                          <a:avLst/>
                        </a:prstGeom>
                        <a:solidFill>
                          <a:prstClr val="white"/>
                        </a:solidFill>
                        <a:ln>
                          <a:noFill/>
                        </a:ln>
                      </wps:spPr>
                      <wps:txbx>
                        <w:txbxContent>
                          <w:p w14:paraId="20C94512" w14:textId="514BF5F9" w:rsidR="00EE1F2D" w:rsidRPr="00302FB5" w:rsidRDefault="00EE1F2D" w:rsidP="00EE1F2D">
                            <w:pPr>
                              <w:pStyle w:val="Caption"/>
                              <w:rPr>
                                <w:noProof/>
                                <w:sz w:val="22"/>
                                <w:szCs w:val="22"/>
                              </w:rPr>
                            </w:pPr>
                            <w:bookmarkStart w:id="32" w:name="_Toc196816481"/>
                            <w:r>
                              <w:t xml:space="preserve">Figure </w:t>
                            </w:r>
                            <w:fldSimple w:instr=" SEQ Figure \* ARABIC ">
                              <w:r w:rsidR="00F9722F">
                                <w:rPr>
                                  <w:noProof/>
                                </w:rPr>
                                <w:t>15</w:t>
                              </w:r>
                            </w:fldSimple>
                            <w:r>
                              <w:t>- QFD 2</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D8C95" id="_x0000_s1034" type="#_x0000_t202" style="position:absolute;margin-left:-18pt;margin-top:293.1pt;width:463.3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" stroked="f">
                <v:textbox style="mso-fit-shape-to-text:t" inset="0,0,0,0">
                  <w:txbxContent>
                    <w:p w14:paraId="20C94512" w14:textId="514BF5F9" w:rsidR="00EE1F2D" w:rsidRPr="00302FB5" w:rsidRDefault="00EE1F2D" w:rsidP="00EE1F2D">
                      <w:pPr>
                        <w:pStyle w:val="Caption"/>
                        <w:rPr>
                          <w:noProof/>
                          <w:sz w:val="22"/>
                          <w:szCs w:val="22"/>
                        </w:rPr>
                      </w:pPr>
                      <w:bookmarkStart w:id="41" w:name="_Toc196816481"/>
                      <w:r>
                        <w:t xml:space="preserve">Figure </w:t>
                      </w:r>
                      <w:r>
                        <w:fldChar w:fldCharType="begin"/>
                      </w:r>
                      <w:r>
                        <w:instrText xml:space="preserve"> SEQ Figure \* ARABIC </w:instrText>
                      </w:r>
                      <w:r>
                        <w:fldChar w:fldCharType="separate"/>
                      </w:r>
                      <w:r w:rsidR="00F9722F">
                        <w:rPr>
                          <w:noProof/>
                        </w:rPr>
                        <w:t>15</w:t>
                      </w:r>
                      <w:r>
                        <w:fldChar w:fldCharType="end"/>
                      </w:r>
                      <w:r>
                        <w:t>- QFD 2</w:t>
                      </w:r>
                      <w:bookmarkEnd w:id="41"/>
                    </w:p>
                  </w:txbxContent>
                </v:textbox>
                <w10:wrap type="tight"/>
              </v:shape>
            </w:pict>
          </mc:Fallback>
        </mc:AlternateContent>
      </w:r>
      <w:r w:rsidR="001D753F">
        <w:rPr>
          <w:noProof/>
        </w:rPr>
        <w:drawing>
          <wp:anchor distT="0" distB="0" distL="114300" distR="114300" simplePos="0" relativeHeight="251693056" behindDoc="1" locked="0" layoutInCell="1" allowOverlap="1" wp14:anchorId="17B2DA89" wp14:editId="474AD9D3">
            <wp:simplePos x="0" y="0"/>
            <wp:positionH relativeFrom="margin">
              <wp:posOffset>-228600</wp:posOffset>
            </wp:positionH>
            <wp:positionV relativeFrom="paragraph">
              <wp:posOffset>808355</wp:posOffset>
            </wp:positionV>
            <wp:extent cx="5883910" cy="2857208"/>
            <wp:effectExtent l="0" t="0" r="2540" b="635"/>
            <wp:wrapTight wrapText="bothSides">
              <wp:wrapPolygon edited="0">
                <wp:start x="0" y="0"/>
                <wp:lineTo x="0" y="21461"/>
                <wp:lineTo x="21539" y="21461"/>
                <wp:lineTo x="21539" y="0"/>
                <wp:lineTo x="0" y="0"/>
              </wp:wrapPolygon>
            </wp:wrapTight>
            <wp:docPr id="66759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9701" name=""/>
                    <pic:cNvPicPr/>
                  </pic:nvPicPr>
                  <pic:blipFill rotWithShape="1">
                    <a:blip r:embed="rId21">
                      <a:extLst>
                        <a:ext uri="{28A0092B-C50C-407E-A947-70E740481C1C}">
                          <a14:useLocalDpi xmlns:a14="http://schemas.microsoft.com/office/drawing/2010/main" val="0"/>
                        </a:ext>
                      </a:extLst>
                    </a:blip>
                    <a:srcRect l="14766" t="18022" r="44851" b="47115"/>
                    <a:stretch/>
                  </pic:blipFill>
                  <pic:spPr bwMode="auto">
                    <a:xfrm>
                      <a:off x="0" y="0"/>
                      <a:ext cx="5884512" cy="2857500"/>
                    </a:xfrm>
                    <a:prstGeom prst="rect">
                      <a:avLst/>
                    </a:prstGeom>
                    <a:ln>
                      <a:noFill/>
                    </a:ln>
                    <a:extLst>
                      <a:ext uri="{53640926-AAD7-44D8-BBD7-CCE9431645EC}">
                        <a14:shadowObscured xmlns:a14="http://schemas.microsoft.com/office/drawing/2010/main"/>
                      </a:ext>
                    </a:extLst>
                  </pic:spPr>
                </pic:pic>
              </a:graphicData>
            </a:graphic>
          </wp:anchor>
        </w:drawing>
      </w:r>
      <w:r w:rsidR="00045446">
        <w:t xml:space="preserve">Quality function deployment 2 is </w:t>
      </w:r>
      <w:r w:rsidR="00113F4E">
        <w:t>used during the design development stage</w:t>
      </w:r>
      <w:r w:rsidR="00A339A2">
        <w:t xml:space="preserve">, this is so the design team can discover which of the subsystems, systems, components and assemblies </w:t>
      </w:r>
      <w:r w:rsidR="004245C1">
        <w:t>have the most impact on meeting the product design requirements</w:t>
      </w:r>
      <w:r w:rsidR="00965E43">
        <w:t xml:space="preserve"> [</w:t>
      </w:r>
      <w:r w:rsidR="0089707B">
        <w:t>9</w:t>
      </w:r>
      <w:r w:rsidR="00965E43">
        <w:t xml:space="preserve">]. </w:t>
      </w:r>
      <w:r w:rsidR="00F20D26">
        <w:t xml:space="preserve">This is done through comparing the functions of the chair system to the means in a table format. </w:t>
      </w:r>
    </w:p>
    <w:p w14:paraId="0A1B6667" w14:textId="142E7C5B" w:rsidR="00017838" w:rsidRDefault="00792C88" w:rsidP="00394EDA">
      <w:pPr>
        <w:rPr>
          <w:noProof/>
        </w:rPr>
      </w:pPr>
      <w:r>
        <w:rPr>
          <w:noProof/>
        </w:rPr>
        <w:t xml:space="preserve">Figure 15 shows how the functions for the beer chair are compared to </w:t>
      </w:r>
      <w:r w:rsidR="000C1D2E">
        <w:rPr>
          <w:noProof/>
        </w:rPr>
        <w:t xml:space="preserve">certain means, allowing for a greater understanding of what means best suits what function. </w:t>
      </w:r>
      <w:r w:rsidR="00EB6418">
        <w:rPr>
          <w:noProof/>
        </w:rPr>
        <w:t xml:space="preserve">The camparison is done by scoring each means 1 to 9 with 1 meaning a slight </w:t>
      </w:r>
      <w:r w:rsidR="003A135A">
        <w:rPr>
          <w:noProof/>
        </w:rPr>
        <w:t xml:space="preserve">impact an example of this could be </w:t>
      </w:r>
      <w:r w:rsidR="007D50A6">
        <w:rPr>
          <w:noProof/>
        </w:rPr>
        <w:t>the wireless charging pad compared to turning the chair on as this will turn the charging pad on however doesn’t have a direct link</w:t>
      </w:r>
      <w:r w:rsidR="003A135A">
        <w:rPr>
          <w:noProof/>
        </w:rPr>
        <w:t xml:space="preserve">, 3 being a medium impact </w:t>
      </w:r>
      <w:r w:rsidR="007D50A6">
        <w:rPr>
          <w:noProof/>
        </w:rPr>
        <w:t xml:space="preserve">for example </w:t>
      </w:r>
      <w:r w:rsidR="00FC7AEC">
        <w:rPr>
          <w:noProof/>
        </w:rPr>
        <w:t xml:space="preserve">selecting the drink of choice and ensuring the keg has enough liquid in it as the ammount of liquid doesn’t fully effect what drink is chosen however does have an effect when the drink is poured </w:t>
      </w:r>
      <w:r w:rsidR="003A135A">
        <w:rPr>
          <w:noProof/>
        </w:rPr>
        <w:t>and 9 being a large impact</w:t>
      </w:r>
      <w:r w:rsidR="001B44C7">
        <w:rPr>
          <w:noProof/>
        </w:rPr>
        <w:t xml:space="preserve"> for example to move the chair the customer will have to wheel the chair to the desired place</w:t>
      </w:r>
      <w:r w:rsidR="003A135A">
        <w:rPr>
          <w:noProof/>
        </w:rPr>
        <w:t xml:space="preserve">. </w:t>
      </w:r>
      <w:r w:rsidR="001B44C7">
        <w:rPr>
          <w:noProof/>
        </w:rPr>
        <w:t xml:space="preserve">By doing QFD 2 the designer can incorporate these designs during manufacturing. </w:t>
      </w:r>
    </w:p>
    <w:p w14:paraId="77B13EAD" w14:textId="3E98D544" w:rsidR="00153523" w:rsidRDefault="00153523" w:rsidP="00394EDA">
      <w:pPr>
        <w:rPr>
          <w:noProof/>
        </w:rPr>
      </w:pPr>
      <w:r>
        <w:rPr>
          <w:noProof/>
        </w:rPr>
        <w:drawing>
          <wp:anchor distT="0" distB="0" distL="114300" distR="114300" simplePos="0" relativeHeight="251699200" behindDoc="1" locked="0" layoutInCell="1" allowOverlap="1" wp14:anchorId="7F738D25" wp14:editId="083A5931">
            <wp:simplePos x="0" y="0"/>
            <wp:positionH relativeFrom="column">
              <wp:posOffset>771525</wp:posOffset>
            </wp:positionH>
            <wp:positionV relativeFrom="paragraph">
              <wp:posOffset>49530</wp:posOffset>
            </wp:positionV>
            <wp:extent cx="3762375" cy="2324100"/>
            <wp:effectExtent l="0" t="0" r="9525" b="0"/>
            <wp:wrapTight wrapText="bothSides">
              <wp:wrapPolygon edited="0">
                <wp:start x="0" y="0"/>
                <wp:lineTo x="0" y="21423"/>
                <wp:lineTo x="21545" y="21423"/>
                <wp:lineTo x="21545" y="0"/>
                <wp:lineTo x="0" y="0"/>
              </wp:wrapPolygon>
            </wp:wrapTight>
            <wp:docPr id="51993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33829" name=""/>
                    <pic:cNvPicPr/>
                  </pic:nvPicPr>
                  <pic:blipFill rotWithShape="1">
                    <a:blip r:embed="rId22" cstate="print">
                      <a:extLst>
                        <a:ext uri="{28A0092B-C50C-407E-A947-70E740481C1C}">
                          <a14:useLocalDpi xmlns:a14="http://schemas.microsoft.com/office/drawing/2010/main" val="0"/>
                        </a:ext>
                      </a:extLst>
                    </a:blip>
                    <a:srcRect l="22269" t="18614" r="12088" b="9297"/>
                    <a:stretch/>
                  </pic:blipFill>
                  <pic:spPr bwMode="auto">
                    <a:xfrm>
                      <a:off x="0" y="0"/>
                      <a:ext cx="3762375" cy="2324100"/>
                    </a:xfrm>
                    <a:prstGeom prst="rect">
                      <a:avLst/>
                    </a:prstGeom>
                    <a:ln>
                      <a:noFill/>
                    </a:ln>
                    <a:extLst>
                      <a:ext uri="{53640926-AAD7-44D8-BBD7-CCE9431645EC}">
                        <a14:shadowObscured xmlns:a14="http://schemas.microsoft.com/office/drawing/2010/main"/>
                      </a:ext>
                    </a:extLst>
                  </pic:spPr>
                </pic:pic>
              </a:graphicData>
            </a:graphic>
          </wp:anchor>
        </w:drawing>
      </w:r>
    </w:p>
    <w:p w14:paraId="544A536C" w14:textId="0089B95D" w:rsidR="00831573" w:rsidRDefault="00831573" w:rsidP="00394EDA">
      <w:pPr>
        <w:rPr>
          <w:noProof/>
        </w:rPr>
      </w:pPr>
      <w:r>
        <w:rPr>
          <w:noProof/>
        </w:rPr>
        <mc:AlternateContent>
          <mc:Choice Requires="wps">
            <w:drawing>
              <wp:anchor distT="0" distB="0" distL="114300" distR="114300" simplePos="0" relativeHeight="251698176" behindDoc="1" locked="0" layoutInCell="1" allowOverlap="1" wp14:anchorId="61C9384D" wp14:editId="70C060CC">
                <wp:simplePos x="0" y="0"/>
                <wp:positionH relativeFrom="column">
                  <wp:posOffset>895350</wp:posOffset>
                </wp:positionH>
                <wp:positionV relativeFrom="paragraph">
                  <wp:posOffset>2440305</wp:posOffset>
                </wp:positionV>
                <wp:extent cx="3752850" cy="635"/>
                <wp:effectExtent l="0" t="0" r="0" b="0"/>
                <wp:wrapTight wrapText="bothSides">
                  <wp:wrapPolygon edited="0">
                    <wp:start x="0" y="0"/>
                    <wp:lineTo x="0" y="21600"/>
                    <wp:lineTo x="21600" y="21600"/>
                    <wp:lineTo x="21600" y="0"/>
                  </wp:wrapPolygon>
                </wp:wrapTight>
                <wp:docPr id="385300536" name="Text Box 1"/>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wps:spPr>
                      <wps:txbx>
                        <w:txbxContent>
                          <w:p w14:paraId="5FAC6B6B" w14:textId="08365B0A" w:rsidR="00831573" w:rsidRPr="004A286C" w:rsidRDefault="00831573" w:rsidP="00831573">
                            <w:pPr>
                              <w:pStyle w:val="Caption"/>
                              <w:rPr>
                                <w:noProof/>
                                <w:sz w:val="22"/>
                                <w:szCs w:val="22"/>
                              </w:rPr>
                            </w:pPr>
                            <w:bookmarkStart w:id="33" w:name="_Toc196816482"/>
                            <w:r>
                              <w:t xml:space="preserve">Figure </w:t>
                            </w:r>
                            <w:fldSimple w:instr=" SEQ Figure \* ARABIC ">
                              <w:r w:rsidR="00F9722F">
                                <w:rPr>
                                  <w:noProof/>
                                </w:rPr>
                                <w:t>16</w:t>
                              </w:r>
                            </w:fldSimple>
                            <w:r>
                              <w:t>- feature importance chart for QFD 2</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9384D" id="_x0000_s1035" type="#_x0000_t202" style="position:absolute;margin-left:70.5pt;margin-top:192.15pt;width:295.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t8/GgIAAD8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" stroked="f">
                <v:textbox style="mso-fit-shape-to-text:t" inset="0,0,0,0">
                  <w:txbxContent>
                    <w:p w14:paraId="5FAC6B6B" w14:textId="08365B0A" w:rsidR="00831573" w:rsidRPr="004A286C" w:rsidRDefault="00831573" w:rsidP="00831573">
                      <w:pPr>
                        <w:pStyle w:val="Caption"/>
                        <w:rPr>
                          <w:noProof/>
                          <w:sz w:val="22"/>
                          <w:szCs w:val="22"/>
                        </w:rPr>
                      </w:pPr>
                      <w:bookmarkStart w:id="43" w:name="_Toc196816482"/>
                      <w:r>
                        <w:t xml:space="preserve">Figure </w:t>
                      </w:r>
                      <w:r>
                        <w:fldChar w:fldCharType="begin"/>
                      </w:r>
                      <w:r>
                        <w:instrText xml:space="preserve"> SEQ Figure \* ARABIC </w:instrText>
                      </w:r>
                      <w:r>
                        <w:fldChar w:fldCharType="separate"/>
                      </w:r>
                      <w:r w:rsidR="00F9722F">
                        <w:rPr>
                          <w:noProof/>
                        </w:rPr>
                        <w:t>16</w:t>
                      </w:r>
                      <w:r>
                        <w:fldChar w:fldCharType="end"/>
                      </w:r>
                      <w:r>
                        <w:t>- feature importance chart for QFD 2</w:t>
                      </w:r>
                      <w:bookmarkEnd w:id="43"/>
                    </w:p>
                  </w:txbxContent>
                </v:textbox>
                <w10:wrap type="tight"/>
              </v:shape>
            </w:pict>
          </mc:Fallback>
        </mc:AlternateContent>
      </w:r>
    </w:p>
    <w:p w14:paraId="573400CD" w14:textId="37E8FF55" w:rsidR="001B44C7" w:rsidRDefault="001B44C7" w:rsidP="00394EDA">
      <w:pPr>
        <w:rPr>
          <w:noProof/>
        </w:rPr>
      </w:pPr>
    </w:p>
    <w:p w14:paraId="1C1CBBAB" w14:textId="11FB3164" w:rsidR="00B3666D" w:rsidRPr="00394EDA" w:rsidRDefault="00B3666D" w:rsidP="00394EDA"/>
    <w:p w14:paraId="0F92DA55" w14:textId="6D9A3A2D" w:rsidR="00A63048" w:rsidRDefault="00A63048" w:rsidP="00A63048">
      <w:pPr>
        <w:keepNext/>
      </w:pPr>
    </w:p>
    <w:p w14:paraId="776DB686" w14:textId="3F221235" w:rsidR="009770FE" w:rsidRDefault="009770FE" w:rsidP="00193F67"/>
    <w:p w14:paraId="351E92DE" w14:textId="77777777" w:rsidR="00B517EB" w:rsidRDefault="00B517EB" w:rsidP="00193F67"/>
    <w:p w14:paraId="46D3C8AD" w14:textId="77777777" w:rsidR="005816A5" w:rsidRDefault="005816A5" w:rsidP="00193F67"/>
    <w:p w14:paraId="6BD86036" w14:textId="77777777" w:rsidR="005816A5" w:rsidRDefault="005816A5" w:rsidP="00193F67"/>
    <w:p w14:paraId="5564C9E4" w14:textId="77777777" w:rsidR="005816A5" w:rsidRDefault="005816A5" w:rsidP="00193F67"/>
    <w:p w14:paraId="685D095C" w14:textId="5CFC9B3F" w:rsidR="005816A5" w:rsidRPr="00193F67" w:rsidRDefault="00D6097E" w:rsidP="00193F67">
      <w:r>
        <w:lastRenderedPageBreak/>
        <w:t xml:space="preserve">Figure 16 shows </w:t>
      </w:r>
      <w:r w:rsidR="00DD22B3">
        <w:t xml:space="preserve">the final scores of each means when compared to the desired functions. This is shown with a total score. As shown by figure </w:t>
      </w:r>
      <w:r w:rsidR="0085458E">
        <w:t>16 the means with the highest importance was manual input from buttons powered by a battery scoring a total of 841 whereas the least important means w</w:t>
      </w:r>
      <w:r w:rsidR="00DE5167">
        <w:t>ere wipe down with 188</w:t>
      </w:r>
      <w:r w:rsidR="00F010F3">
        <w:t xml:space="preserve"> points</w:t>
      </w:r>
      <w:r w:rsidR="00DE5167">
        <w:t xml:space="preserve"> as this only has relevance to the cleaning of the chair </w:t>
      </w:r>
      <w:r w:rsidR="00F010F3">
        <w:t>and manually attach cleaner with 188 as this only has relevance to cleaning the beer lines.</w:t>
      </w:r>
      <w:r w:rsidR="00316765">
        <w:t xml:space="preserve"> Even though these means didn’t score high they are still needed as part of the system. </w:t>
      </w:r>
    </w:p>
    <w:p w14:paraId="3FDD8527" w14:textId="749A8B6F" w:rsidR="00F50E8F" w:rsidRDefault="001E0404" w:rsidP="00F01CC6">
      <w:pPr>
        <w:pStyle w:val="Heading1"/>
      </w:pPr>
      <w:bookmarkStart w:id="34" w:name="_Toc152143033"/>
      <w:bookmarkStart w:id="35" w:name="_Toc196816557"/>
      <w:r>
        <w:t>Section F</w:t>
      </w:r>
      <w:r w:rsidR="00CA6C8D">
        <w:t>ive</w:t>
      </w:r>
      <w:r>
        <w:t xml:space="preserve"> </w:t>
      </w:r>
      <w:r w:rsidR="00F01CC6">
        <w:t>–</w:t>
      </w:r>
      <w:r>
        <w:t xml:space="preserve"> </w:t>
      </w:r>
      <w:bookmarkEnd w:id="34"/>
      <w:r w:rsidR="00381744">
        <w:t>Prime P diagram</w:t>
      </w:r>
      <w:bookmarkEnd w:id="35"/>
      <w:r w:rsidR="00381744">
        <w:t xml:space="preserve"> </w:t>
      </w:r>
    </w:p>
    <w:p w14:paraId="371A9C07" w14:textId="15B5D396" w:rsidR="00381744" w:rsidRDefault="00F9722F" w:rsidP="00381744">
      <w:r>
        <w:rPr>
          <w:noProof/>
        </w:rPr>
        <mc:AlternateContent>
          <mc:Choice Requires="wps">
            <w:drawing>
              <wp:anchor distT="0" distB="0" distL="114300" distR="114300" simplePos="0" relativeHeight="251702272" behindDoc="1" locked="0" layoutInCell="1" allowOverlap="1" wp14:anchorId="5018083D" wp14:editId="63C3F0AD">
                <wp:simplePos x="0" y="0"/>
                <wp:positionH relativeFrom="column">
                  <wp:posOffset>-650240</wp:posOffset>
                </wp:positionH>
                <wp:positionV relativeFrom="paragraph">
                  <wp:posOffset>4942840</wp:posOffset>
                </wp:positionV>
                <wp:extent cx="7031355" cy="635"/>
                <wp:effectExtent l="0" t="0" r="0" b="0"/>
                <wp:wrapTight wrapText="bothSides">
                  <wp:wrapPolygon edited="0">
                    <wp:start x="0" y="0"/>
                    <wp:lineTo x="0" y="21600"/>
                    <wp:lineTo x="21600" y="21600"/>
                    <wp:lineTo x="21600" y="0"/>
                  </wp:wrapPolygon>
                </wp:wrapTight>
                <wp:docPr id="301068519" name="Text Box 1"/>
                <wp:cNvGraphicFramePr/>
                <a:graphic xmlns:a="http://schemas.openxmlformats.org/drawingml/2006/main">
                  <a:graphicData uri="http://schemas.microsoft.com/office/word/2010/wordprocessingShape">
                    <wps:wsp>
                      <wps:cNvSpPr txBox="1"/>
                      <wps:spPr>
                        <a:xfrm>
                          <a:off x="0" y="0"/>
                          <a:ext cx="7031355" cy="635"/>
                        </a:xfrm>
                        <a:prstGeom prst="rect">
                          <a:avLst/>
                        </a:prstGeom>
                        <a:solidFill>
                          <a:prstClr val="white"/>
                        </a:solidFill>
                        <a:ln>
                          <a:noFill/>
                        </a:ln>
                      </wps:spPr>
                      <wps:txbx>
                        <w:txbxContent>
                          <w:p w14:paraId="492BE81C" w14:textId="3C303CCE" w:rsidR="00F9722F" w:rsidRPr="00607166" w:rsidRDefault="00F9722F" w:rsidP="00F9722F">
                            <w:pPr>
                              <w:pStyle w:val="Caption"/>
                              <w:rPr>
                                <w:noProof/>
                                <w:sz w:val="22"/>
                                <w:szCs w:val="22"/>
                              </w:rPr>
                            </w:pPr>
                            <w:bookmarkStart w:id="36" w:name="_Toc196816483"/>
                            <w:r>
                              <w:t xml:space="preserve">Figure </w:t>
                            </w:r>
                            <w:fldSimple w:instr=" SEQ Figure \* ARABIC ">
                              <w:r>
                                <w:rPr>
                                  <w:noProof/>
                                </w:rPr>
                                <w:t>17</w:t>
                              </w:r>
                            </w:fldSimple>
                            <w:r>
                              <w:t>- Parameter Diagram</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8083D" id="_x0000_s1036" type="#_x0000_t202" style="position:absolute;margin-left:-51.2pt;margin-top:389.2pt;width:553.6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" stroked="f">
                <v:textbox style="mso-fit-shape-to-text:t" inset="0,0,0,0">
                  <w:txbxContent>
                    <w:p w14:paraId="492BE81C" w14:textId="3C303CCE" w:rsidR="00F9722F" w:rsidRPr="00607166" w:rsidRDefault="00F9722F" w:rsidP="00F9722F">
                      <w:pPr>
                        <w:pStyle w:val="Caption"/>
                        <w:rPr>
                          <w:noProof/>
                          <w:sz w:val="22"/>
                          <w:szCs w:val="22"/>
                        </w:rPr>
                      </w:pPr>
                      <w:bookmarkStart w:id="47" w:name="_Toc196816483"/>
                      <w:r>
                        <w:t xml:space="preserve">Figure </w:t>
                      </w:r>
                      <w:r>
                        <w:fldChar w:fldCharType="begin"/>
                      </w:r>
                      <w:r>
                        <w:instrText xml:space="preserve"> SEQ Figure \* ARABIC </w:instrText>
                      </w:r>
                      <w:r>
                        <w:fldChar w:fldCharType="separate"/>
                      </w:r>
                      <w:r>
                        <w:rPr>
                          <w:noProof/>
                        </w:rPr>
                        <w:t>17</w:t>
                      </w:r>
                      <w:r>
                        <w:fldChar w:fldCharType="end"/>
                      </w:r>
                      <w:r>
                        <w:t>- Parameter Diagram</w:t>
                      </w:r>
                      <w:bookmarkEnd w:id="47"/>
                    </w:p>
                  </w:txbxContent>
                </v:textbox>
                <w10:wrap type="tight"/>
              </v:shape>
            </w:pict>
          </mc:Fallback>
        </mc:AlternateContent>
      </w:r>
      <w:r>
        <w:rPr>
          <w:noProof/>
        </w:rPr>
        <w:drawing>
          <wp:anchor distT="0" distB="0" distL="114300" distR="114300" simplePos="0" relativeHeight="251700224" behindDoc="1" locked="0" layoutInCell="1" allowOverlap="1" wp14:anchorId="7C4C852A" wp14:editId="3398E2A4">
            <wp:simplePos x="0" y="0"/>
            <wp:positionH relativeFrom="margin">
              <wp:align>center</wp:align>
            </wp:positionH>
            <wp:positionV relativeFrom="paragraph">
              <wp:posOffset>1304925</wp:posOffset>
            </wp:positionV>
            <wp:extent cx="7031355" cy="3581025"/>
            <wp:effectExtent l="0" t="0" r="0" b="635"/>
            <wp:wrapTight wrapText="bothSides">
              <wp:wrapPolygon edited="0">
                <wp:start x="0" y="0"/>
                <wp:lineTo x="0" y="21489"/>
                <wp:lineTo x="21536" y="21489"/>
                <wp:lineTo x="21536" y="0"/>
                <wp:lineTo x="0" y="0"/>
              </wp:wrapPolygon>
            </wp:wrapTight>
            <wp:docPr id="1471768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768666" name=""/>
                    <pic:cNvPicPr/>
                  </pic:nvPicPr>
                  <pic:blipFill rotWithShape="1">
                    <a:blip r:embed="rId23">
                      <a:extLst>
                        <a:ext uri="{28A0092B-C50C-407E-A947-70E740481C1C}">
                          <a14:useLocalDpi xmlns:a14="http://schemas.microsoft.com/office/drawing/2010/main" val="0"/>
                        </a:ext>
                      </a:extLst>
                    </a:blip>
                    <a:srcRect l="11467" t="18318" r="43829" b="41205"/>
                    <a:stretch/>
                  </pic:blipFill>
                  <pic:spPr bwMode="auto">
                    <a:xfrm>
                      <a:off x="0" y="0"/>
                      <a:ext cx="7031355" cy="3581025"/>
                    </a:xfrm>
                    <a:prstGeom prst="rect">
                      <a:avLst/>
                    </a:prstGeom>
                    <a:ln>
                      <a:noFill/>
                    </a:ln>
                    <a:extLst>
                      <a:ext uri="{53640926-AAD7-44D8-BBD7-CCE9431645EC}">
                        <a14:shadowObscured xmlns:a14="http://schemas.microsoft.com/office/drawing/2010/main"/>
                      </a:ext>
                    </a:extLst>
                  </pic:spPr>
                </pic:pic>
              </a:graphicData>
            </a:graphic>
          </wp:anchor>
        </w:drawing>
      </w:r>
      <w:r w:rsidR="00360514">
        <w:t xml:space="preserve">A parameter diagram </w:t>
      </w:r>
      <w:r w:rsidR="00FB59A3">
        <w:t>shows the inputs or signal factors that must pass through a system to produce the desired functional outputs</w:t>
      </w:r>
      <w:r w:rsidR="0064259F">
        <w:t xml:space="preserve"> through identifying potential noise factors that will affect the output of a system</w:t>
      </w:r>
      <w:r w:rsidR="00FB59A3">
        <w:t xml:space="preserve">. </w:t>
      </w:r>
      <w:r w:rsidR="009C6A42">
        <w:t>The P-diagram provides a faster more logical way to identify potential failure modes than moving through functional FMEA items line by line [1</w:t>
      </w:r>
      <w:r w:rsidR="00823660">
        <w:t>1</w:t>
      </w:r>
      <w:r w:rsidR="009C6A42">
        <w:t xml:space="preserve">]. </w:t>
      </w:r>
      <w:r w:rsidR="005A6885">
        <w:t xml:space="preserve">FMEA stands for failure mode </w:t>
      </w:r>
      <w:r w:rsidR="00EB70BB">
        <w:t xml:space="preserve">and effects analysis and is a </w:t>
      </w:r>
      <w:r w:rsidR="00233A94">
        <w:t>step-by-step</w:t>
      </w:r>
      <w:r w:rsidR="006A63C1">
        <w:t xml:space="preserve"> approach to identify possible failures in a design, manufacturing or assembly process, product or service [1</w:t>
      </w:r>
      <w:r w:rsidR="00823660">
        <w:t>2</w:t>
      </w:r>
      <w:r w:rsidR="006A63C1">
        <w:t>].</w:t>
      </w:r>
    </w:p>
    <w:p w14:paraId="2EFF88DF" w14:textId="5E33EBA5" w:rsidR="00DD629D" w:rsidRDefault="00726F95" w:rsidP="00381744">
      <w:pPr>
        <w:rPr>
          <w:noProof/>
        </w:rPr>
      </w:pPr>
      <w:r>
        <w:rPr>
          <w:noProof/>
        </w:rPr>
        <w:t xml:space="preserve">Figure 17 </w:t>
      </w:r>
      <w:r w:rsidR="0025079F">
        <w:rPr>
          <w:noProof/>
        </w:rPr>
        <w:t xml:space="preserve">starts off by showing the signal factors that go into the beer gaming chair system for example turning on the chair, reclining the chair and selecting a drink it then goes on to show the outputs from the chair which are a relaxing gaming chair that charges phones and controllers and pours draft beer from kegs. </w:t>
      </w:r>
      <w:r w:rsidR="00037428">
        <w:rPr>
          <w:noProof/>
        </w:rPr>
        <w:t>The P diagram also shows the noise factors externally, unit to unit and deterioration</w:t>
      </w:r>
      <w:r w:rsidR="00222E44">
        <w:rPr>
          <w:noProof/>
        </w:rPr>
        <w:t xml:space="preserve"> and also shows the control factors. </w:t>
      </w:r>
    </w:p>
    <w:p w14:paraId="6B4D8132" w14:textId="6FF0EAB9" w:rsidR="00DD629D" w:rsidRDefault="00B8047B" w:rsidP="00381744">
      <w:pPr>
        <w:rPr>
          <w:noProof/>
        </w:rPr>
      </w:pPr>
      <w:r>
        <w:rPr>
          <w:noProof/>
        </w:rPr>
        <w:t xml:space="preserve">For this system some examples of external noise factors are a dead battery as the chair requires </w:t>
      </w:r>
      <w:r w:rsidR="001A6DDA">
        <w:rPr>
          <w:noProof/>
        </w:rPr>
        <w:t>battery power to power on it also states how if the kegs aren’t ordered or delivered</w:t>
      </w:r>
      <w:r w:rsidR="002D02B3">
        <w:rPr>
          <w:noProof/>
        </w:rPr>
        <w:t xml:space="preserve"> then there won’t be any draft beer. </w:t>
      </w:r>
    </w:p>
    <w:p w14:paraId="64138B75" w14:textId="07B8748E" w:rsidR="00F9722F" w:rsidRDefault="002D02B3" w:rsidP="00381744">
      <w:pPr>
        <w:rPr>
          <w:noProof/>
        </w:rPr>
      </w:pPr>
      <w:r>
        <w:rPr>
          <w:noProof/>
        </w:rPr>
        <w:t xml:space="preserve">Examples of unit to unit noise factores are variation in the temperature of the beer this could be due to the cooling from the fridge or how long the kegs have been left to cool. Another example of unit </w:t>
      </w:r>
      <w:r>
        <w:rPr>
          <w:noProof/>
        </w:rPr>
        <w:lastRenderedPageBreak/>
        <w:t>to un</w:t>
      </w:r>
      <w:r w:rsidR="00DD629D">
        <w:rPr>
          <w:noProof/>
        </w:rPr>
        <w:t xml:space="preserve">it noise factors could be how often the lines are cleaned as this will have an affect on the standard of draft beer poured, the taste of the beer or how cool the beer is. </w:t>
      </w:r>
    </w:p>
    <w:p w14:paraId="5AC342D7" w14:textId="60B0BC57" w:rsidR="007338AC" w:rsidRDefault="007338AC" w:rsidP="00381744">
      <w:pPr>
        <w:rPr>
          <w:noProof/>
        </w:rPr>
      </w:pPr>
      <w:r>
        <w:rPr>
          <w:noProof/>
        </w:rPr>
        <w:t xml:space="preserve">Some examples of noise factors in terms of deterioration are </w:t>
      </w:r>
      <w:r w:rsidR="00637FDF">
        <w:rPr>
          <w:noProof/>
        </w:rPr>
        <w:t xml:space="preserve">the charging ports as they could become damaged depending on how often they are used leading to them needing to be replaced over time. Another example of deterioration noise factors </w:t>
      </w:r>
      <w:r w:rsidR="00216088">
        <w:rPr>
          <w:noProof/>
        </w:rPr>
        <w:t xml:space="preserve">is the chair material as over a period of time the material may become worn or tear. </w:t>
      </w:r>
    </w:p>
    <w:p w14:paraId="55CABB25" w14:textId="62249C22" w:rsidR="003808BF" w:rsidRPr="00381744" w:rsidRDefault="00A43C36" w:rsidP="00381744">
      <w:pPr>
        <w:rPr>
          <w:noProof/>
        </w:rPr>
      </w:pPr>
      <w:r>
        <w:rPr>
          <w:noProof/>
        </w:rPr>
        <w:t>Lastly the P-diagram looks at the control factors within the chair system</w:t>
      </w:r>
      <w:r w:rsidR="006835CD">
        <w:rPr>
          <w:noProof/>
        </w:rPr>
        <w:t xml:space="preserve">, examples of this could be the Temperature of the fridge as this will need to be monitored to ensure the beer isn’t overly cold or warm. Another example of a control factor is </w:t>
      </w:r>
      <w:r w:rsidR="00BE7BB8">
        <w:rPr>
          <w:noProof/>
        </w:rPr>
        <w:t xml:space="preserve">how often the battery is replaced as this could lead to further issues with certain parts of the chair not working as expected. </w:t>
      </w:r>
    </w:p>
    <w:bookmarkStart w:id="37" w:name="_Toc152143034"/>
    <w:bookmarkStart w:id="38" w:name="_Toc196816558"/>
    <w:p w14:paraId="46D7E7DE" w14:textId="487B77B9" w:rsidR="00E61703" w:rsidRDefault="00E4067C" w:rsidP="00E4067C">
      <w:pPr>
        <w:pStyle w:val="Heading1"/>
      </w:pPr>
      <w:r>
        <w:rPr>
          <w:noProof/>
        </w:rPr>
        <mc:AlternateContent>
          <mc:Choice Requires="wps">
            <w:drawing>
              <wp:anchor distT="0" distB="0" distL="114300" distR="114300" simplePos="0" relativeHeight="251665408" behindDoc="1" locked="0" layoutInCell="1" allowOverlap="1" wp14:anchorId="65D50404" wp14:editId="742FEF70">
                <wp:simplePos x="0" y="0"/>
                <wp:positionH relativeFrom="column">
                  <wp:posOffset>-266700</wp:posOffset>
                </wp:positionH>
                <wp:positionV relativeFrom="paragraph">
                  <wp:posOffset>3620135</wp:posOffset>
                </wp:positionV>
                <wp:extent cx="5751195" cy="635"/>
                <wp:effectExtent l="0" t="0" r="0" b="0"/>
                <wp:wrapTight wrapText="bothSides">
                  <wp:wrapPolygon edited="0">
                    <wp:start x="0" y="0"/>
                    <wp:lineTo x="0" y="21600"/>
                    <wp:lineTo x="21600" y="21600"/>
                    <wp:lineTo x="21600" y="0"/>
                  </wp:wrapPolygon>
                </wp:wrapTight>
                <wp:docPr id="1638355020" name="Text Box 1"/>
                <wp:cNvGraphicFramePr/>
                <a:graphic xmlns:a="http://schemas.openxmlformats.org/drawingml/2006/main">
                  <a:graphicData uri="http://schemas.microsoft.com/office/word/2010/wordprocessingShape">
                    <wps:wsp>
                      <wps:cNvSpPr txBox="1"/>
                      <wps:spPr>
                        <a:xfrm>
                          <a:off x="0" y="0"/>
                          <a:ext cx="5751195" cy="635"/>
                        </a:xfrm>
                        <a:prstGeom prst="rect">
                          <a:avLst/>
                        </a:prstGeom>
                        <a:solidFill>
                          <a:prstClr val="white"/>
                        </a:solidFill>
                        <a:ln>
                          <a:noFill/>
                        </a:ln>
                      </wps:spPr>
                      <wps:txbx>
                        <w:txbxContent>
                          <w:p w14:paraId="70B4E976" w14:textId="284FA137" w:rsidR="00E4067C" w:rsidRPr="00BA6C3C" w:rsidRDefault="00E4067C" w:rsidP="00E4067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D50404" id="_x0000_s1037" type="#_x0000_t202" style="position:absolute;left:0;text-align:left;margin-left:-21pt;margin-top:285.05pt;width:452.8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" stroked="f">
                <v:textbox style="mso-fit-shape-to-text:t" inset="0,0,0,0">
                  <w:txbxContent>
                    <w:p w14:paraId="70B4E976" w14:textId="284FA137" w:rsidR="00E4067C" w:rsidRPr="00BA6C3C" w:rsidRDefault="00E4067C" w:rsidP="00E4067C">
                      <w:pPr>
                        <w:pStyle w:val="Caption"/>
                        <w:rPr>
                          <w:noProof/>
                        </w:rPr>
                      </w:pPr>
                    </w:p>
                  </w:txbxContent>
                </v:textbox>
                <w10:wrap type="tight"/>
              </v:shape>
            </w:pict>
          </mc:Fallback>
        </mc:AlternateContent>
      </w:r>
      <w:r w:rsidR="00F01CC6">
        <w:t xml:space="preserve">Section </w:t>
      </w:r>
      <w:r w:rsidR="002F7AAF">
        <w:t>Six</w:t>
      </w:r>
      <w:r w:rsidR="00F01CC6">
        <w:t xml:space="preserve"> </w:t>
      </w:r>
      <w:r w:rsidR="00B059A2">
        <w:t>–</w:t>
      </w:r>
      <w:r w:rsidR="00F01CC6">
        <w:t xml:space="preserve"> </w:t>
      </w:r>
      <w:bookmarkEnd w:id="37"/>
      <w:r w:rsidR="002F7AAF">
        <w:t>Conclusion</w:t>
      </w:r>
      <w:bookmarkEnd w:id="38"/>
      <w:r w:rsidR="002F7AAF">
        <w:t xml:space="preserve"> </w:t>
      </w:r>
    </w:p>
    <w:p w14:paraId="5A7470FC" w14:textId="3DECE7D5" w:rsidR="002F7AAF" w:rsidRDefault="007D5A3A" w:rsidP="002F7AAF">
      <w:r>
        <w:t xml:space="preserve">During this report systems engineering tools have been used throughout to create a gaming style chair capable of pouring draft beer from kegs. </w:t>
      </w:r>
      <w:r w:rsidR="006A097E">
        <w:t xml:space="preserve">This was done by gaining an understanding of the </w:t>
      </w:r>
      <w:r w:rsidR="00964489">
        <w:t>customers’</w:t>
      </w:r>
      <w:r w:rsidR="006A097E">
        <w:t xml:space="preserve"> </w:t>
      </w:r>
      <w:r w:rsidR="007A54C0">
        <w:t>needs and requirements and then developing on these to create functions and subsystems capable of meeting these requirements</w:t>
      </w:r>
      <w:r w:rsidR="00D83D7E">
        <w:t xml:space="preserve">. This report also looked deeper into the requirements and functions through QFD 1 which </w:t>
      </w:r>
      <w:r w:rsidR="00AA6886">
        <w:t xml:space="preserve">compared each function to the requirements </w:t>
      </w:r>
      <w:r w:rsidR="003E690E">
        <w:t>putting emphasis on what the customer actually requires compared to what the company believed the customer required</w:t>
      </w:r>
      <w:r w:rsidR="00624B67">
        <w:t xml:space="preserve"> [9]. This then </w:t>
      </w:r>
      <w:r w:rsidR="006D5698">
        <w:t>led</w:t>
      </w:r>
      <w:r w:rsidR="00624B67">
        <w:t xml:space="preserve"> </w:t>
      </w:r>
      <w:r w:rsidR="006D5698">
        <w:t>into</w:t>
      </w:r>
      <w:r w:rsidR="00624B67">
        <w:t xml:space="preserve"> QFD 2 wh</w:t>
      </w:r>
      <w:r w:rsidR="00182745">
        <w:t xml:space="preserve">ere the functions were defined and compared against certain means of completing the specific functions. </w:t>
      </w:r>
    </w:p>
    <w:p w14:paraId="4F397334" w14:textId="2440D1FB" w:rsidR="00182745" w:rsidRPr="002F7AAF" w:rsidRDefault="006D5698" w:rsidP="002F7AAF">
      <w:r>
        <w:t>Overall,</w:t>
      </w:r>
      <w:r w:rsidR="00182745">
        <w:t xml:space="preserve"> </w:t>
      </w:r>
      <w:r>
        <w:t>the</w:t>
      </w:r>
      <w:r w:rsidR="00182745">
        <w:t xml:space="preserve"> systems engineering techniques and tools </w:t>
      </w:r>
      <w:r w:rsidR="00EC20B7">
        <w:t>allowed for the gaming chair system to be designed to each of the specific customer requirements</w:t>
      </w:r>
      <w:r w:rsidR="001A5EB6">
        <w:t xml:space="preserve">, taking an in depth look at the noise factors and how a system can be developed within each stage of the process. </w:t>
      </w:r>
      <w:r>
        <w:t xml:space="preserve">This was done by working with the customer at each systems engineering stage to reach the common goal of the gaming chair that met everyone’s needs. </w:t>
      </w:r>
      <w:r w:rsidR="00064BE4">
        <w:t xml:space="preserve">These are transferrable skills that can be implemented into </w:t>
      </w:r>
      <w:r w:rsidR="00632FD8">
        <w:t xml:space="preserve">the trials fielding team to design new trials and further develop trials by reviewing </w:t>
      </w:r>
      <w:r w:rsidR="00A6225A">
        <w:t xml:space="preserve">the functional aspects of the trials </w:t>
      </w:r>
      <w:r w:rsidR="00C47270">
        <w:t xml:space="preserve">to further meet the customers requirements. </w:t>
      </w:r>
    </w:p>
    <w:p w14:paraId="05903AA9" w14:textId="09410F93" w:rsidR="00E4067C" w:rsidRPr="00E4067C" w:rsidRDefault="00E4067C" w:rsidP="00E4067C">
      <w:pPr>
        <w:tabs>
          <w:tab w:val="left" w:pos="2820"/>
        </w:tabs>
      </w:pPr>
    </w:p>
    <w:p w14:paraId="3B7C19FD" w14:textId="3991E29B" w:rsidR="00E4067C" w:rsidRPr="00E4067C" w:rsidRDefault="00E4067C" w:rsidP="00E4067C"/>
    <w:p w14:paraId="7BF317A4" w14:textId="59D773FF" w:rsidR="00E4067C" w:rsidRPr="00E4067C" w:rsidRDefault="00E4067C" w:rsidP="00E4067C"/>
    <w:p w14:paraId="7B030870" w14:textId="06B0BA66" w:rsidR="00E4067C" w:rsidRPr="00E4067C" w:rsidRDefault="00E4067C" w:rsidP="00E4067C"/>
    <w:p w14:paraId="285C2AC9" w14:textId="01AD1FA9" w:rsidR="00E4067C" w:rsidRPr="00E4067C" w:rsidRDefault="00E4067C" w:rsidP="00E4067C"/>
    <w:p w14:paraId="104300D0" w14:textId="6913B026" w:rsidR="00E676B1" w:rsidRDefault="00E676B1" w:rsidP="00E4067C">
      <w:pPr>
        <w:rPr>
          <w:noProof/>
        </w:rPr>
      </w:pPr>
    </w:p>
    <w:p w14:paraId="6869A496" w14:textId="21F82144" w:rsidR="00E4067C" w:rsidRPr="00E4067C" w:rsidRDefault="00E4067C" w:rsidP="00E4067C"/>
    <w:p w14:paraId="106BD17E" w14:textId="77777777" w:rsidR="00E4067C" w:rsidRPr="00E4067C" w:rsidRDefault="00E4067C" w:rsidP="00E4067C"/>
    <w:p w14:paraId="1639798A" w14:textId="7AD46972" w:rsidR="00E4067C" w:rsidRPr="00E4067C" w:rsidRDefault="00E4067C" w:rsidP="00E4067C"/>
    <w:p w14:paraId="1802C58E" w14:textId="77777777" w:rsidR="00EB4BFD" w:rsidRDefault="00EB4BFD" w:rsidP="00E4067C"/>
    <w:p w14:paraId="50BA07CD" w14:textId="77777777" w:rsidR="00E676B1" w:rsidRDefault="00E676B1" w:rsidP="00E4067C"/>
    <w:p w14:paraId="1C8F4599" w14:textId="24D05DEE" w:rsidR="003063BA" w:rsidRPr="005B0C7B" w:rsidRDefault="00B059A2" w:rsidP="005B0C7B">
      <w:pPr>
        <w:pStyle w:val="Heading1"/>
      </w:pPr>
      <w:bookmarkStart w:id="39" w:name="_Toc152143035"/>
      <w:bookmarkStart w:id="40" w:name="_Toc196816559"/>
      <w:r>
        <w:lastRenderedPageBreak/>
        <w:t>References</w:t>
      </w:r>
      <w:bookmarkEnd w:id="39"/>
      <w:bookmarkEnd w:id="40"/>
      <w:r>
        <w:t xml:space="preserve"> </w:t>
      </w:r>
    </w:p>
    <w:p w14:paraId="44DE316F" w14:textId="5673EDBB" w:rsidR="00790C9C" w:rsidRDefault="00790C9C" w:rsidP="00790C9C">
      <w:pPr>
        <w:spacing w:after="0" w:line="240" w:lineRule="auto"/>
        <w:rPr>
          <w:rFonts w:ascii="Calibri" w:eastAsia="Times New Roman" w:hAnsi="Calibri" w:cs="Calibri"/>
          <w:color w:val="000000"/>
          <w:sz w:val="27"/>
          <w:szCs w:val="27"/>
          <w:lang w:eastAsia="en-GB"/>
        </w:rPr>
      </w:pPr>
      <w:r w:rsidRPr="00790C9C">
        <w:rPr>
          <w:rFonts w:ascii="Calibri" w:eastAsia="Times New Roman" w:hAnsi="Calibri" w:cs="Calibri"/>
          <w:color w:val="000000"/>
          <w:sz w:val="27"/>
          <w:szCs w:val="27"/>
          <w:lang w:eastAsia="en-GB"/>
        </w:rPr>
        <w:t>[1]</w:t>
      </w:r>
      <w:r w:rsidR="003F7E48">
        <w:rPr>
          <w:rFonts w:ascii="Calibri" w:eastAsia="Times New Roman" w:hAnsi="Calibri" w:cs="Calibri"/>
          <w:color w:val="000000"/>
          <w:sz w:val="27"/>
          <w:szCs w:val="27"/>
          <w:lang w:eastAsia="en-GB"/>
        </w:rPr>
        <w:t xml:space="preserve"> </w:t>
      </w:r>
      <w:r w:rsidRPr="00790C9C">
        <w:rPr>
          <w:rFonts w:ascii="Calibri" w:eastAsia="Times New Roman" w:hAnsi="Calibri" w:cs="Calibri"/>
          <w:color w:val="000000"/>
          <w:sz w:val="27"/>
          <w:szCs w:val="27"/>
          <w:lang w:eastAsia="en-GB"/>
        </w:rPr>
        <w:t xml:space="preserve">A. Kossiakoff, S. J. Seymour, D. A. Flanigan, and S. M. Biemer, “Systems Engineering Principles and Practice,” Jun. 2020, doi: </w:t>
      </w:r>
      <w:hyperlink r:id="rId24" w:history="1">
        <w:r w:rsidRPr="00790C9C">
          <w:rPr>
            <w:rStyle w:val="Hyperlink"/>
            <w:rFonts w:ascii="Calibri" w:eastAsia="Times New Roman" w:hAnsi="Calibri" w:cs="Calibri"/>
            <w:sz w:val="27"/>
            <w:szCs w:val="27"/>
            <w:lang w:eastAsia="en-GB"/>
          </w:rPr>
          <w:t>https://doi.org/10.1002/9781119516699.</w:t>
        </w:r>
      </w:hyperlink>
      <w:r w:rsidRPr="00790C9C">
        <w:rPr>
          <w:rFonts w:ascii="Calibri" w:eastAsia="Times New Roman" w:hAnsi="Calibri" w:cs="Calibri"/>
          <w:color w:val="000000"/>
          <w:sz w:val="27"/>
          <w:szCs w:val="27"/>
          <w:lang w:eastAsia="en-GB"/>
        </w:rPr>
        <w:t xml:space="preserve">  </w:t>
      </w:r>
      <w:r>
        <w:rPr>
          <w:rFonts w:ascii="Calibri" w:eastAsia="Times New Roman" w:hAnsi="Calibri" w:cs="Calibri"/>
          <w:color w:val="000000"/>
          <w:sz w:val="27"/>
          <w:szCs w:val="27"/>
          <w:lang w:eastAsia="en-GB"/>
        </w:rPr>
        <w:t xml:space="preserve">(accessed Apr. 01, 2025) </w:t>
      </w:r>
    </w:p>
    <w:p w14:paraId="0AFB187F" w14:textId="77777777" w:rsidR="00790C9C" w:rsidRPr="00790C9C" w:rsidRDefault="00790C9C" w:rsidP="00790C9C">
      <w:pPr>
        <w:spacing w:after="0" w:line="240" w:lineRule="auto"/>
        <w:rPr>
          <w:rFonts w:ascii="Calibri" w:eastAsia="Times New Roman" w:hAnsi="Calibri" w:cs="Calibri"/>
          <w:color w:val="000000"/>
          <w:sz w:val="27"/>
          <w:szCs w:val="27"/>
          <w:lang w:eastAsia="en-GB"/>
        </w:rPr>
      </w:pPr>
    </w:p>
    <w:p w14:paraId="1B1B4904" w14:textId="6A3A379A" w:rsidR="00790C9C" w:rsidRDefault="00790C9C" w:rsidP="00790C9C">
      <w:pPr>
        <w:spacing w:after="0" w:line="240" w:lineRule="auto"/>
        <w:rPr>
          <w:rFonts w:ascii="Calibri" w:eastAsia="Times New Roman" w:hAnsi="Calibri" w:cs="Calibri"/>
          <w:color w:val="000000"/>
          <w:sz w:val="27"/>
          <w:szCs w:val="27"/>
          <w:lang w:eastAsia="en-GB"/>
        </w:rPr>
      </w:pPr>
      <w:r w:rsidRPr="00790C9C">
        <w:rPr>
          <w:rFonts w:ascii="Calibri" w:eastAsia="Times New Roman" w:hAnsi="Calibri" w:cs="Calibri"/>
          <w:color w:val="000000"/>
          <w:sz w:val="27"/>
          <w:szCs w:val="27"/>
          <w:lang w:eastAsia="en-GB"/>
        </w:rPr>
        <w:t>[2]</w:t>
      </w:r>
      <w:r w:rsidR="003F7E48">
        <w:rPr>
          <w:rFonts w:ascii="Calibri" w:eastAsia="Times New Roman" w:hAnsi="Calibri" w:cs="Calibri"/>
          <w:color w:val="000000"/>
          <w:sz w:val="27"/>
          <w:szCs w:val="27"/>
          <w:lang w:eastAsia="en-GB"/>
        </w:rPr>
        <w:t xml:space="preserve"> </w:t>
      </w:r>
      <w:r w:rsidRPr="00790C9C">
        <w:rPr>
          <w:rFonts w:ascii="Calibri" w:eastAsia="Times New Roman" w:hAnsi="Calibri" w:cs="Calibri"/>
          <w:color w:val="000000"/>
          <w:sz w:val="27"/>
          <w:szCs w:val="27"/>
          <w:lang w:eastAsia="en-GB"/>
        </w:rPr>
        <w:t xml:space="preserve">N. G. Leveson, </w:t>
      </w:r>
      <w:r w:rsidRPr="00790C9C">
        <w:rPr>
          <w:rFonts w:ascii="Calibri" w:eastAsia="Times New Roman" w:hAnsi="Calibri" w:cs="Calibri"/>
          <w:i/>
          <w:iCs/>
          <w:color w:val="000000"/>
          <w:sz w:val="27"/>
          <w:szCs w:val="27"/>
          <w:lang w:eastAsia="en-GB"/>
        </w:rPr>
        <w:t>Engineering a Safer World : Systems Thinking Applied to Safety</w:t>
      </w:r>
      <w:r w:rsidRPr="00790C9C">
        <w:rPr>
          <w:rFonts w:ascii="Calibri" w:eastAsia="Times New Roman" w:hAnsi="Calibri" w:cs="Calibri"/>
          <w:color w:val="000000"/>
          <w:sz w:val="27"/>
          <w:szCs w:val="27"/>
          <w:lang w:eastAsia="en-GB"/>
        </w:rPr>
        <w:t xml:space="preserve">. The MIT Press, 2016. Available: </w:t>
      </w:r>
      <w:hyperlink r:id="rId25" w:history="1">
        <w:r w:rsidRPr="00790C9C">
          <w:rPr>
            <w:rStyle w:val="Hyperlink"/>
            <w:rFonts w:ascii="Calibri" w:eastAsia="Times New Roman" w:hAnsi="Calibri" w:cs="Calibri"/>
            <w:sz w:val="27"/>
            <w:szCs w:val="27"/>
            <w:lang w:eastAsia="en-GB"/>
          </w:rPr>
          <w:t>https://library.oapen.org/handle/20.500.12657/26043</w:t>
        </w:r>
      </w:hyperlink>
      <w:r>
        <w:rPr>
          <w:rFonts w:ascii="Calibri" w:eastAsia="Times New Roman" w:hAnsi="Calibri" w:cs="Calibri"/>
          <w:color w:val="000000"/>
          <w:sz w:val="27"/>
          <w:szCs w:val="27"/>
          <w:lang w:eastAsia="en-GB"/>
        </w:rPr>
        <w:t xml:space="preserve"> (accessed Apr. 01, 2025)</w:t>
      </w:r>
    </w:p>
    <w:p w14:paraId="0ADBBA2E" w14:textId="77777777" w:rsidR="00790C9C" w:rsidRPr="00790C9C" w:rsidRDefault="00790C9C" w:rsidP="00790C9C">
      <w:pPr>
        <w:spacing w:after="0" w:line="240" w:lineRule="auto"/>
        <w:rPr>
          <w:rFonts w:ascii="Calibri" w:eastAsia="Times New Roman" w:hAnsi="Calibri" w:cs="Calibri"/>
          <w:color w:val="000000"/>
          <w:sz w:val="27"/>
          <w:szCs w:val="27"/>
          <w:lang w:eastAsia="en-GB"/>
        </w:rPr>
      </w:pPr>
    </w:p>
    <w:p w14:paraId="00CCE231" w14:textId="6DBD7DC6" w:rsidR="00790C9C" w:rsidRDefault="005F5AC7" w:rsidP="00790C9C">
      <w:pPr>
        <w:spacing w:after="0" w:line="240" w:lineRule="auto"/>
        <w:rPr>
          <w:rFonts w:ascii="Calibri" w:eastAsia="Times New Roman" w:hAnsi="Calibri" w:cs="Calibri"/>
          <w:color w:val="000000"/>
          <w:sz w:val="27"/>
          <w:szCs w:val="27"/>
          <w:lang w:eastAsia="en-GB"/>
        </w:rPr>
      </w:pPr>
      <w:r w:rsidRPr="00790C9C">
        <w:rPr>
          <w:rFonts w:ascii="Calibri" w:eastAsia="Times New Roman" w:hAnsi="Calibri" w:cs="Calibri"/>
          <w:color w:val="000000"/>
          <w:sz w:val="27"/>
          <w:szCs w:val="27"/>
          <w:lang w:eastAsia="en-GB"/>
        </w:rPr>
        <w:t>‌ [</w:t>
      </w:r>
      <w:r w:rsidR="00790C9C" w:rsidRPr="00790C9C">
        <w:rPr>
          <w:rFonts w:ascii="Calibri" w:eastAsia="Times New Roman" w:hAnsi="Calibri" w:cs="Calibri"/>
          <w:color w:val="000000"/>
          <w:sz w:val="27"/>
          <w:szCs w:val="27"/>
          <w:lang w:eastAsia="en-GB"/>
        </w:rPr>
        <w:t>3]</w:t>
      </w:r>
      <w:r w:rsidR="003F7E48">
        <w:rPr>
          <w:rFonts w:ascii="Calibri" w:eastAsia="Times New Roman" w:hAnsi="Calibri" w:cs="Calibri"/>
          <w:color w:val="000000"/>
          <w:sz w:val="27"/>
          <w:szCs w:val="27"/>
          <w:lang w:eastAsia="en-GB"/>
        </w:rPr>
        <w:t xml:space="preserve"> </w:t>
      </w:r>
      <w:r w:rsidR="00790C9C" w:rsidRPr="00790C9C">
        <w:rPr>
          <w:rFonts w:ascii="Calibri" w:eastAsia="Times New Roman" w:hAnsi="Calibri" w:cs="Calibri"/>
          <w:color w:val="000000"/>
          <w:sz w:val="27"/>
          <w:szCs w:val="27"/>
          <w:lang w:eastAsia="en-GB"/>
        </w:rPr>
        <w:t xml:space="preserve">C. Miller, “Systems Engineering in the Aerospace Industry,” </w:t>
      </w:r>
      <w:r w:rsidR="00790C9C" w:rsidRPr="00790C9C">
        <w:rPr>
          <w:rFonts w:ascii="Calibri" w:eastAsia="Times New Roman" w:hAnsi="Calibri" w:cs="Calibri"/>
          <w:i/>
          <w:iCs/>
          <w:color w:val="000000"/>
          <w:sz w:val="27"/>
          <w:szCs w:val="27"/>
          <w:lang w:eastAsia="en-GB"/>
        </w:rPr>
        <w:t>HubPages</w:t>
      </w:r>
      <w:r w:rsidR="00790C9C" w:rsidRPr="00790C9C">
        <w:rPr>
          <w:rFonts w:ascii="Calibri" w:eastAsia="Times New Roman" w:hAnsi="Calibri" w:cs="Calibri"/>
          <w:color w:val="000000"/>
          <w:sz w:val="27"/>
          <w:szCs w:val="27"/>
          <w:lang w:eastAsia="en-GB"/>
        </w:rPr>
        <w:t xml:space="preserve">, Dec. 29, 2016. </w:t>
      </w:r>
      <w:hyperlink r:id="rId26" w:history="1">
        <w:r w:rsidR="00790C9C" w:rsidRPr="00790C9C">
          <w:rPr>
            <w:rStyle w:val="Hyperlink"/>
            <w:rFonts w:ascii="Calibri" w:eastAsia="Times New Roman" w:hAnsi="Calibri" w:cs="Calibri"/>
            <w:sz w:val="27"/>
            <w:szCs w:val="27"/>
            <w:lang w:eastAsia="en-GB"/>
          </w:rPr>
          <w:t>https://discover.hubpages.com/business/Aerospace-Systems-Engineering</w:t>
        </w:r>
      </w:hyperlink>
      <w:r w:rsidR="00790C9C">
        <w:rPr>
          <w:rFonts w:ascii="Calibri" w:eastAsia="Times New Roman" w:hAnsi="Calibri" w:cs="Calibri"/>
          <w:color w:val="000000"/>
          <w:sz w:val="27"/>
          <w:szCs w:val="27"/>
          <w:lang w:eastAsia="en-GB"/>
        </w:rPr>
        <w:t xml:space="preserve"> (accessed Apr. 01, 2025)</w:t>
      </w:r>
    </w:p>
    <w:p w14:paraId="1CC2708A" w14:textId="77777777" w:rsidR="00790C9C" w:rsidRPr="00790C9C" w:rsidRDefault="00790C9C" w:rsidP="00790C9C">
      <w:pPr>
        <w:spacing w:after="0" w:line="240" w:lineRule="auto"/>
        <w:rPr>
          <w:rFonts w:ascii="Calibri" w:eastAsia="Times New Roman" w:hAnsi="Calibri" w:cs="Calibri"/>
          <w:color w:val="000000"/>
          <w:sz w:val="27"/>
          <w:szCs w:val="27"/>
          <w:lang w:eastAsia="en-GB"/>
        </w:rPr>
      </w:pPr>
    </w:p>
    <w:p w14:paraId="4F0E2D12" w14:textId="584648FC" w:rsidR="00790C9C" w:rsidRDefault="00790C9C" w:rsidP="00790C9C">
      <w:pPr>
        <w:spacing w:after="0" w:line="240" w:lineRule="auto"/>
        <w:rPr>
          <w:rFonts w:ascii="Calibri" w:eastAsia="Times New Roman" w:hAnsi="Calibri" w:cs="Calibri"/>
          <w:color w:val="000000"/>
          <w:sz w:val="27"/>
          <w:szCs w:val="27"/>
          <w:lang w:eastAsia="en-GB"/>
        </w:rPr>
      </w:pPr>
      <w:r w:rsidRPr="00790C9C">
        <w:rPr>
          <w:rFonts w:ascii="Calibri" w:eastAsia="Times New Roman" w:hAnsi="Calibri" w:cs="Calibri"/>
          <w:color w:val="000000"/>
          <w:sz w:val="27"/>
          <w:szCs w:val="27"/>
          <w:lang w:eastAsia="en-GB"/>
        </w:rPr>
        <w:t>[4]</w:t>
      </w:r>
      <w:r w:rsidR="003F7E48">
        <w:rPr>
          <w:rFonts w:ascii="Calibri" w:eastAsia="Times New Roman" w:hAnsi="Calibri" w:cs="Calibri"/>
          <w:color w:val="000000"/>
          <w:sz w:val="27"/>
          <w:szCs w:val="27"/>
          <w:lang w:eastAsia="en-GB"/>
        </w:rPr>
        <w:t xml:space="preserve"> </w:t>
      </w:r>
      <w:r w:rsidRPr="00790C9C">
        <w:rPr>
          <w:rFonts w:ascii="Calibri" w:eastAsia="Times New Roman" w:hAnsi="Calibri" w:cs="Calibri"/>
          <w:color w:val="000000"/>
          <w:sz w:val="27"/>
          <w:szCs w:val="27"/>
          <w:lang w:eastAsia="en-GB"/>
        </w:rPr>
        <w:t xml:space="preserve">Career Navigator, “Case Studies: Successful Systems Engineering Projects,” </w:t>
      </w:r>
      <w:r w:rsidRPr="00790C9C">
        <w:rPr>
          <w:rFonts w:ascii="Calibri" w:eastAsia="Times New Roman" w:hAnsi="Calibri" w:cs="Calibri"/>
          <w:i/>
          <w:iCs/>
          <w:color w:val="000000"/>
          <w:sz w:val="27"/>
          <w:szCs w:val="27"/>
          <w:lang w:eastAsia="en-GB"/>
        </w:rPr>
        <w:t>American Profession Guide</w:t>
      </w:r>
      <w:r w:rsidRPr="00790C9C">
        <w:rPr>
          <w:rFonts w:ascii="Calibri" w:eastAsia="Times New Roman" w:hAnsi="Calibri" w:cs="Calibri"/>
          <w:color w:val="000000"/>
          <w:sz w:val="27"/>
          <w:szCs w:val="27"/>
          <w:lang w:eastAsia="en-GB"/>
        </w:rPr>
        <w:t xml:space="preserve">, Sep. 28, 2024. </w:t>
      </w:r>
      <w:hyperlink r:id="rId27" w:history="1">
        <w:r w:rsidRPr="00790C9C">
          <w:rPr>
            <w:rStyle w:val="Hyperlink"/>
            <w:rFonts w:ascii="Calibri" w:eastAsia="Times New Roman" w:hAnsi="Calibri" w:cs="Calibri"/>
            <w:sz w:val="27"/>
            <w:szCs w:val="27"/>
            <w:lang w:eastAsia="en-GB"/>
          </w:rPr>
          <w:t>https://americanprofessionguide.com/systems-engineering-projects/</w:t>
        </w:r>
      </w:hyperlink>
      <w:r>
        <w:rPr>
          <w:rFonts w:ascii="Calibri" w:eastAsia="Times New Roman" w:hAnsi="Calibri" w:cs="Calibri"/>
          <w:color w:val="000000"/>
          <w:sz w:val="27"/>
          <w:szCs w:val="27"/>
          <w:lang w:eastAsia="en-GB"/>
        </w:rPr>
        <w:t xml:space="preserve"> </w:t>
      </w:r>
      <w:r w:rsidRPr="00790C9C">
        <w:rPr>
          <w:rFonts w:ascii="Calibri" w:eastAsia="Times New Roman" w:hAnsi="Calibri" w:cs="Calibri"/>
          <w:color w:val="000000"/>
          <w:sz w:val="27"/>
          <w:szCs w:val="27"/>
          <w:lang w:eastAsia="en-GB"/>
        </w:rPr>
        <w:t xml:space="preserve"> (accessed Apr. 01, 2025).</w:t>
      </w:r>
    </w:p>
    <w:p w14:paraId="7A7F2490" w14:textId="77777777" w:rsidR="00790C9C" w:rsidRPr="00790C9C" w:rsidRDefault="00790C9C" w:rsidP="00790C9C">
      <w:pPr>
        <w:spacing w:after="0" w:line="240" w:lineRule="auto"/>
        <w:rPr>
          <w:rFonts w:ascii="Calibri" w:eastAsia="Times New Roman" w:hAnsi="Calibri" w:cs="Calibri"/>
          <w:color w:val="000000"/>
          <w:sz w:val="27"/>
          <w:szCs w:val="27"/>
          <w:lang w:eastAsia="en-GB"/>
        </w:rPr>
      </w:pPr>
    </w:p>
    <w:p w14:paraId="17F1657E" w14:textId="3AB58B73" w:rsidR="00466D68" w:rsidRDefault="005F5AC7" w:rsidP="00466D68">
      <w:pPr>
        <w:spacing w:after="0" w:line="240" w:lineRule="auto"/>
        <w:rPr>
          <w:rFonts w:ascii="Calibri" w:eastAsia="Times New Roman" w:hAnsi="Calibri" w:cs="Calibri"/>
          <w:color w:val="000000"/>
          <w:sz w:val="27"/>
          <w:szCs w:val="27"/>
          <w:lang w:eastAsia="en-GB"/>
        </w:rPr>
      </w:pPr>
      <w:r w:rsidRPr="00E44EFA">
        <w:rPr>
          <w:rFonts w:ascii="Calibri" w:eastAsia="Times New Roman" w:hAnsi="Calibri" w:cs="Calibri"/>
          <w:color w:val="000000"/>
          <w:sz w:val="27"/>
          <w:szCs w:val="27"/>
          <w:lang w:eastAsia="en-GB"/>
        </w:rPr>
        <w:t>‌</w:t>
      </w:r>
      <w:r w:rsidRPr="00466D68">
        <w:rPr>
          <w:rFonts w:ascii="Calibri" w:eastAsia="Times New Roman" w:hAnsi="Calibri" w:cs="Calibri"/>
          <w:color w:val="000000"/>
          <w:sz w:val="27"/>
          <w:szCs w:val="27"/>
          <w:lang w:eastAsia="en-GB"/>
        </w:rPr>
        <w:t xml:space="preserve"> [</w:t>
      </w:r>
      <w:r w:rsidR="00466D68">
        <w:rPr>
          <w:rFonts w:ascii="Calibri" w:eastAsia="Times New Roman" w:hAnsi="Calibri" w:cs="Calibri"/>
          <w:color w:val="000000"/>
          <w:sz w:val="27"/>
          <w:szCs w:val="27"/>
          <w:lang w:eastAsia="en-GB"/>
        </w:rPr>
        <w:t>5</w:t>
      </w:r>
      <w:r w:rsidR="00466D68" w:rsidRPr="00466D68">
        <w:rPr>
          <w:rFonts w:ascii="Calibri" w:eastAsia="Times New Roman" w:hAnsi="Calibri" w:cs="Calibri"/>
          <w:color w:val="000000"/>
          <w:sz w:val="27"/>
          <w:szCs w:val="27"/>
          <w:lang w:eastAsia="en-GB"/>
        </w:rPr>
        <w:t>]</w:t>
      </w:r>
      <w:r w:rsidR="003F7E48">
        <w:rPr>
          <w:rFonts w:ascii="Calibri" w:eastAsia="Times New Roman" w:hAnsi="Calibri" w:cs="Calibri"/>
          <w:color w:val="000000"/>
          <w:sz w:val="27"/>
          <w:szCs w:val="27"/>
          <w:lang w:eastAsia="en-GB"/>
        </w:rPr>
        <w:t xml:space="preserve"> </w:t>
      </w:r>
      <w:r w:rsidR="00466D68" w:rsidRPr="00466D68">
        <w:rPr>
          <w:rFonts w:ascii="Calibri" w:eastAsia="Times New Roman" w:hAnsi="Calibri" w:cs="Calibri"/>
          <w:color w:val="000000"/>
          <w:sz w:val="27"/>
          <w:szCs w:val="27"/>
          <w:lang w:eastAsia="en-GB"/>
        </w:rPr>
        <w:t>S. Tonkin, “SLS v Saturn V: How NASA’s new rocket compares to Neil Armstrong’s launch vehicle,” </w:t>
      </w:r>
      <w:r w:rsidR="00466D68" w:rsidRPr="00466D68">
        <w:rPr>
          <w:rFonts w:ascii="Calibri" w:eastAsia="Times New Roman" w:hAnsi="Calibri" w:cs="Calibri"/>
          <w:i/>
          <w:iCs/>
          <w:color w:val="000000"/>
          <w:sz w:val="27"/>
          <w:szCs w:val="27"/>
          <w:lang w:eastAsia="en-GB"/>
        </w:rPr>
        <w:t>Mail Online</w:t>
      </w:r>
      <w:r w:rsidR="00466D68" w:rsidRPr="00466D68">
        <w:rPr>
          <w:rFonts w:ascii="Calibri" w:eastAsia="Times New Roman" w:hAnsi="Calibri" w:cs="Calibri"/>
          <w:color w:val="000000"/>
          <w:sz w:val="27"/>
          <w:szCs w:val="27"/>
          <w:lang w:eastAsia="en-GB"/>
        </w:rPr>
        <w:t xml:space="preserve">, Aug. 11, 2022. </w:t>
      </w:r>
      <w:hyperlink r:id="rId28" w:history="1">
        <w:r w:rsidR="00466D68" w:rsidRPr="00466D68">
          <w:rPr>
            <w:rStyle w:val="Hyperlink"/>
            <w:rFonts w:ascii="Calibri" w:eastAsia="Times New Roman" w:hAnsi="Calibri" w:cs="Calibri"/>
            <w:sz w:val="27"/>
            <w:szCs w:val="27"/>
            <w:lang w:eastAsia="en-GB"/>
          </w:rPr>
          <w:t>https://www.dailymail.co.uk/sciencetech/article-11098815/SLS-v-Saturn-V-NASAs-new-rocket-compares-Neil-Armstrongs-launch-vehicle.html</w:t>
        </w:r>
      </w:hyperlink>
    </w:p>
    <w:p w14:paraId="321C28B3" w14:textId="76D768B1" w:rsidR="00466D68" w:rsidRDefault="00466D68" w:rsidP="00466D68">
      <w:pPr>
        <w:spacing w:after="0" w:line="240" w:lineRule="auto"/>
        <w:rPr>
          <w:rFonts w:ascii="Calibri" w:eastAsia="Times New Roman" w:hAnsi="Calibri" w:cs="Calibri"/>
          <w:color w:val="000000"/>
          <w:sz w:val="27"/>
          <w:szCs w:val="27"/>
          <w:lang w:eastAsia="en-GB"/>
        </w:rPr>
      </w:pPr>
      <w:r w:rsidRPr="00466D68">
        <w:rPr>
          <w:rFonts w:ascii="Calibri" w:eastAsia="Times New Roman" w:hAnsi="Calibri" w:cs="Calibri"/>
          <w:color w:val="000000"/>
          <w:sz w:val="27"/>
          <w:szCs w:val="27"/>
          <w:lang w:eastAsia="en-GB"/>
        </w:rPr>
        <w:t>(accessed Apr. 24, 2025).</w:t>
      </w:r>
    </w:p>
    <w:p w14:paraId="1888B5AF" w14:textId="77777777" w:rsidR="00B746A9" w:rsidRDefault="00B746A9" w:rsidP="00466D68">
      <w:pPr>
        <w:spacing w:after="0" w:line="240" w:lineRule="auto"/>
        <w:rPr>
          <w:rFonts w:ascii="Calibri" w:eastAsia="Times New Roman" w:hAnsi="Calibri" w:cs="Calibri"/>
          <w:color w:val="000000"/>
          <w:sz w:val="27"/>
          <w:szCs w:val="27"/>
          <w:lang w:eastAsia="en-GB"/>
        </w:rPr>
      </w:pPr>
    </w:p>
    <w:p w14:paraId="101F9BF5" w14:textId="3648B36F" w:rsidR="00B746A9" w:rsidRPr="00CA09A3" w:rsidRDefault="00B746A9" w:rsidP="00B746A9">
      <w:pPr>
        <w:spacing w:after="0" w:line="240" w:lineRule="auto"/>
        <w:rPr>
          <w:rFonts w:ascii="Calibri" w:eastAsia="Times New Roman" w:hAnsi="Calibri" w:cs="Calibri"/>
          <w:color w:val="000000"/>
          <w:sz w:val="27"/>
          <w:szCs w:val="27"/>
          <w:lang w:eastAsia="en-GB"/>
        </w:rPr>
      </w:pPr>
      <w:r w:rsidRPr="00CA09A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6</w:t>
      </w:r>
      <w:r w:rsidRPr="00CA09A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CA09A3">
        <w:rPr>
          <w:rFonts w:ascii="Calibri" w:eastAsia="Times New Roman" w:hAnsi="Calibri" w:cs="Calibri"/>
          <w:color w:val="000000"/>
          <w:sz w:val="27"/>
          <w:szCs w:val="27"/>
          <w:lang w:eastAsia="en-GB"/>
        </w:rPr>
        <w:t>“Systems Engineering Principles and Practice,” </w:t>
      </w:r>
      <w:r w:rsidRPr="00CA09A3">
        <w:rPr>
          <w:rFonts w:ascii="Calibri" w:eastAsia="Times New Roman" w:hAnsi="Calibri" w:cs="Calibri"/>
          <w:i/>
          <w:iCs/>
          <w:color w:val="000000"/>
          <w:sz w:val="27"/>
          <w:szCs w:val="27"/>
          <w:lang w:eastAsia="en-GB"/>
        </w:rPr>
        <w:t>Google Books</w:t>
      </w:r>
      <w:r w:rsidRPr="00CA09A3">
        <w:rPr>
          <w:rFonts w:ascii="Calibri" w:eastAsia="Times New Roman" w:hAnsi="Calibri" w:cs="Calibri"/>
          <w:color w:val="000000"/>
          <w:sz w:val="27"/>
          <w:szCs w:val="27"/>
          <w:lang w:eastAsia="en-GB"/>
        </w:rPr>
        <w:t xml:space="preserve">, 2025. </w:t>
      </w:r>
      <w:hyperlink r:id="rId29" w:anchor="v=onepage&amp;q=systems%20engineering%20principles%20and%20practice&amp;f=false" w:history="1">
        <w:r w:rsidRPr="00CA09A3">
          <w:rPr>
            <w:rStyle w:val="Hyperlink"/>
            <w:rFonts w:ascii="Calibri" w:eastAsia="Times New Roman" w:hAnsi="Calibri" w:cs="Calibri"/>
            <w:sz w:val="27"/>
            <w:szCs w:val="27"/>
            <w:lang w:eastAsia="en-GB"/>
          </w:rPr>
          <w:t>https://books.google.co.uk/books?hl=en&amp;lr=&amp;id=MRZoj0yAm9oC&amp;oi=fnd&amp;pg=PT11&amp;dq=systems+engineering+principles+and+practice&amp;ots=xnU2BxnwLW&amp;sig=e_dcvMHSreekg6mgDY4jecu5_6c&amp;redir_esc=y#v=onepage&amp;q=systems%20engineering%20principles%20and%20practice&amp;f=false</w:t>
        </w:r>
      </w:hyperlink>
      <w:r>
        <w:rPr>
          <w:rFonts w:ascii="Calibri" w:eastAsia="Times New Roman" w:hAnsi="Calibri" w:cs="Calibri"/>
          <w:color w:val="000000"/>
          <w:sz w:val="27"/>
          <w:szCs w:val="27"/>
          <w:lang w:eastAsia="en-GB"/>
        </w:rPr>
        <w:t xml:space="preserve"> </w:t>
      </w:r>
      <w:r w:rsidRPr="00CA09A3">
        <w:rPr>
          <w:rFonts w:ascii="Calibri" w:eastAsia="Times New Roman" w:hAnsi="Calibri" w:cs="Calibri"/>
          <w:color w:val="000000"/>
          <w:sz w:val="27"/>
          <w:szCs w:val="27"/>
          <w:lang w:eastAsia="en-GB"/>
        </w:rPr>
        <w:t xml:space="preserve"> (accessed Apr. 29, 2025).</w:t>
      </w:r>
    </w:p>
    <w:p w14:paraId="08A2C52C" w14:textId="77777777" w:rsidR="00531834" w:rsidRDefault="00531834" w:rsidP="00466D68">
      <w:pPr>
        <w:spacing w:after="0" w:line="240" w:lineRule="auto"/>
        <w:rPr>
          <w:rFonts w:ascii="Calibri" w:eastAsia="Times New Roman" w:hAnsi="Calibri" w:cs="Calibri"/>
          <w:color w:val="000000"/>
          <w:sz w:val="27"/>
          <w:szCs w:val="27"/>
          <w:lang w:eastAsia="en-GB"/>
        </w:rPr>
      </w:pPr>
    </w:p>
    <w:p w14:paraId="42E89926" w14:textId="57DB0B57" w:rsidR="00531834" w:rsidRDefault="00531834" w:rsidP="00531834">
      <w:pPr>
        <w:spacing w:after="0" w:line="240" w:lineRule="auto"/>
        <w:rPr>
          <w:rFonts w:ascii="Calibri" w:eastAsia="Times New Roman" w:hAnsi="Calibri" w:cs="Calibri"/>
          <w:color w:val="000000"/>
          <w:sz w:val="27"/>
          <w:szCs w:val="27"/>
          <w:lang w:eastAsia="en-GB"/>
        </w:rPr>
      </w:pPr>
      <w:r w:rsidRPr="00531834">
        <w:rPr>
          <w:rFonts w:ascii="Calibri" w:eastAsia="Times New Roman" w:hAnsi="Calibri" w:cs="Calibri"/>
          <w:color w:val="000000"/>
          <w:sz w:val="27"/>
          <w:szCs w:val="27"/>
          <w:lang w:eastAsia="en-GB"/>
        </w:rPr>
        <w:t>[</w:t>
      </w:r>
      <w:r w:rsidR="00B746A9">
        <w:rPr>
          <w:rFonts w:ascii="Calibri" w:eastAsia="Times New Roman" w:hAnsi="Calibri" w:cs="Calibri"/>
          <w:color w:val="000000"/>
          <w:sz w:val="27"/>
          <w:szCs w:val="27"/>
          <w:lang w:eastAsia="en-GB"/>
        </w:rPr>
        <w:t>7</w:t>
      </w:r>
      <w:r w:rsidRPr="00531834">
        <w:rPr>
          <w:rFonts w:ascii="Calibri" w:eastAsia="Times New Roman" w:hAnsi="Calibri" w:cs="Calibri"/>
          <w:color w:val="000000"/>
          <w:sz w:val="27"/>
          <w:szCs w:val="27"/>
          <w:lang w:eastAsia="en-GB"/>
        </w:rPr>
        <w:t>]</w:t>
      </w:r>
      <w:r w:rsidR="003F7E48">
        <w:rPr>
          <w:rFonts w:ascii="Calibri" w:eastAsia="Times New Roman" w:hAnsi="Calibri" w:cs="Calibri"/>
          <w:color w:val="000000"/>
          <w:sz w:val="27"/>
          <w:szCs w:val="27"/>
          <w:lang w:eastAsia="en-GB"/>
        </w:rPr>
        <w:t xml:space="preserve"> </w:t>
      </w:r>
      <w:r w:rsidRPr="00531834">
        <w:rPr>
          <w:rFonts w:ascii="Calibri" w:eastAsia="Times New Roman" w:hAnsi="Calibri" w:cs="Calibri"/>
          <w:color w:val="000000"/>
          <w:sz w:val="27"/>
          <w:szCs w:val="27"/>
          <w:lang w:eastAsia="en-GB"/>
        </w:rPr>
        <w:t>“A Brief History of Systems Engineering - SEBoK,” </w:t>
      </w:r>
      <w:r w:rsidRPr="00531834">
        <w:rPr>
          <w:rFonts w:ascii="Calibri" w:eastAsia="Times New Roman" w:hAnsi="Calibri" w:cs="Calibri"/>
          <w:i/>
          <w:iCs/>
          <w:color w:val="000000"/>
          <w:sz w:val="27"/>
          <w:szCs w:val="27"/>
          <w:lang w:eastAsia="en-GB"/>
        </w:rPr>
        <w:t>Sebokwiki.org</w:t>
      </w:r>
      <w:r w:rsidRPr="00531834">
        <w:rPr>
          <w:rFonts w:ascii="Calibri" w:eastAsia="Times New Roman" w:hAnsi="Calibri" w:cs="Calibri"/>
          <w:color w:val="000000"/>
          <w:sz w:val="27"/>
          <w:szCs w:val="27"/>
          <w:lang w:eastAsia="en-GB"/>
        </w:rPr>
        <w:t xml:space="preserve">, 2018. </w:t>
      </w:r>
      <w:hyperlink r:id="rId30" w:history="1">
        <w:r w:rsidRPr="00531834">
          <w:rPr>
            <w:rStyle w:val="Hyperlink"/>
            <w:rFonts w:ascii="Calibri" w:eastAsia="Times New Roman" w:hAnsi="Calibri" w:cs="Calibri"/>
            <w:sz w:val="27"/>
            <w:szCs w:val="27"/>
            <w:lang w:eastAsia="en-GB"/>
          </w:rPr>
          <w:t>https://sebokwiki.org/wiki/A_Brief_History_of_Systems_Engineering</w:t>
        </w:r>
      </w:hyperlink>
      <w:r>
        <w:rPr>
          <w:rFonts w:ascii="Calibri" w:eastAsia="Times New Roman" w:hAnsi="Calibri" w:cs="Calibri"/>
          <w:color w:val="000000"/>
          <w:sz w:val="27"/>
          <w:szCs w:val="27"/>
          <w:lang w:eastAsia="en-GB"/>
        </w:rPr>
        <w:t xml:space="preserve"> (accessed Apr</w:t>
      </w:r>
      <w:r w:rsidR="00E5032C">
        <w:rPr>
          <w:rFonts w:ascii="Calibri" w:eastAsia="Times New Roman" w:hAnsi="Calibri" w:cs="Calibri"/>
          <w:color w:val="000000"/>
          <w:sz w:val="27"/>
          <w:szCs w:val="27"/>
          <w:lang w:eastAsia="en-GB"/>
        </w:rPr>
        <w:t>. 24, 2025)</w:t>
      </w:r>
    </w:p>
    <w:p w14:paraId="563004CF" w14:textId="77777777" w:rsidR="00CA09A3" w:rsidRPr="00CA09A3" w:rsidRDefault="00CA09A3" w:rsidP="00CA09A3">
      <w:pPr>
        <w:spacing w:after="0" w:line="240" w:lineRule="auto"/>
        <w:rPr>
          <w:rFonts w:ascii="Calibri" w:eastAsia="Times New Roman" w:hAnsi="Calibri" w:cs="Calibri"/>
          <w:color w:val="000000"/>
          <w:sz w:val="27"/>
          <w:szCs w:val="27"/>
          <w:lang w:eastAsia="en-GB"/>
        </w:rPr>
      </w:pPr>
      <w:r w:rsidRPr="00CA09A3">
        <w:rPr>
          <w:rFonts w:ascii="Calibri" w:eastAsia="Times New Roman" w:hAnsi="Calibri" w:cs="Calibri"/>
          <w:color w:val="000000"/>
          <w:sz w:val="27"/>
          <w:szCs w:val="27"/>
          <w:lang w:eastAsia="en-GB"/>
        </w:rPr>
        <w:t>‌</w:t>
      </w:r>
    </w:p>
    <w:p w14:paraId="63CEC231" w14:textId="53C93A2A" w:rsidR="00213843" w:rsidRDefault="00213843" w:rsidP="00213843">
      <w:pPr>
        <w:spacing w:after="0" w:line="240" w:lineRule="auto"/>
        <w:rPr>
          <w:rFonts w:ascii="Calibri" w:eastAsia="Times New Roman" w:hAnsi="Calibri" w:cs="Calibri"/>
          <w:color w:val="000000"/>
          <w:sz w:val="27"/>
          <w:szCs w:val="27"/>
          <w:lang w:eastAsia="en-GB"/>
        </w:rPr>
      </w:pPr>
      <w:r w:rsidRPr="00213843">
        <w:rPr>
          <w:rFonts w:ascii="Calibri" w:eastAsia="Times New Roman" w:hAnsi="Calibri" w:cs="Calibri"/>
          <w:color w:val="000000"/>
          <w:sz w:val="27"/>
          <w:szCs w:val="27"/>
          <w:lang w:eastAsia="en-GB"/>
        </w:rPr>
        <w:t>[</w:t>
      </w:r>
      <w:r w:rsidR="00703805">
        <w:rPr>
          <w:rFonts w:ascii="Calibri" w:eastAsia="Times New Roman" w:hAnsi="Calibri" w:cs="Calibri"/>
          <w:color w:val="000000"/>
          <w:sz w:val="27"/>
          <w:szCs w:val="27"/>
          <w:lang w:eastAsia="en-GB"/>
        </w:rPr>
        <w:t>8</w:t>
      </w:r>
      <w:r w:rsidRPr="0021384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213843">
        <w:rPr>
          <w:rFonts w:ascii="Calibri" w:eastAsia="Times New Roman" w:hAnsi="Calibri" w:cs="Calibri"/>
          <w:color w:val="000000"/>
          <w:sz w:val="27"/>
          <w:szCs w:val="27"/>
          <w:lang w:eastAsia="en-GB"/>
        </w:rPr>
        <w:t>“History of Systems Engineering,” </w:t>
      </w:r>
      <w:r w:rsidRPr="00213843">
        <w:rPr>
          <w:rFonts w:ascii="Calibri" w:eastAsia="Times New Roman" w:hAnsi="Calibri" w:cs="Calibri"/>
          <w:i/>
          <w:iCs/>
          <w:color w:val="000000"/>
          <w:sz w:val="27"/>
          <w:szCs w:val="27"/>
          <w:lang w:eastAsia="en-GB"/>
        </w:rPr>
        <w:t>www.incose.org</w:t>
      </w:r>
      <w:r w:rsidRPr="00213843">
        <w:rPr>
          <w:rFonts w:ascii="Calibri" w:eastAsia="Times New Roman" w:hAnsi="Calibri" w:cs="Calibri"/>
          <w:color w:val="000000"/>
          <w:sz w:val="27"/>
          <w:szCs w:val="27"/>
          <w:lang w:eastAsia="en-GB"/>
        </w:rPr>
        <w:t xml:space="preserve">. </w:t>
      </w:r>
      <w:hyperlink r:id="rId31" w:history="1">
        <w:r w:rsidRPr="00213843">
          <w:rPr>
            <w:rStyle w:val="Hyperlink"/>
            <w:rFonts w:ascii="Calibri" w:eastAsia="Times New Roman" w:hAnsi="Calibri" w:cs="Calibri"/>
            <w:sz w:val="27"/>
            <w:szCs w:val="27"/>
            <w:lang w:eastAsia="en-GB"/>
          </w:rPr>
          <w:t>https://www.incose.org/about-systems-engineering/history-of-systems-engineering</w:t>
        </w:r>
      </w:hyperlink>
      <w:r>
        <w:rPr>
          <w:rFonts w:ascii="Calibri" w:eastAsia="Times New Roman" w:hAnsi="Calibri" w:cs="Calibri"/>
          <w:color w:val="000000"/>
          <w:sz w:val="27"/>
          <w:szCs w:val="27"/>
          <w:lang w:eastAsia="en-GB"/>
        </w:rPr>
        <w:t xml:space="preserve"> (accessed </w:t>
      </w:r>
      <w:r w:rsidR="00195A63">
        <w:rPr>
          <w:rFonts w:ascii="Calibri" w:eastAsia="Times New Roman" w:hAnsi="Calibri" w:cs="Calibri"/>
          <w:color w:val="000000"/>
          <w:sz w:val="27"/>
          <w:szCs w:val="27"/>
          <w:lang w:eastAsia="en-GB"/>
        </w:rPr>
        <w:t xml:space="preserve">Apr. 24, 2025) </w:t>
      </w:r>
    </w:p>
    <w:p w14:paraId="10B7DF12" w14:textId="77777777" w:rsidR="00213843" w:rsidRDefault="00213843" w:rsidP="00213843">
      <w:pPr>
        <w:spacing w:after="0" w:line="240" w:lineRule="auto"/>
        <w:rPr>
          <w:rFonts w:ascii="Calibri" w:eastAsia="Times New Roman" w:hAnsi="Calibri" w:cs="Calibri"/>
          <w:color w:val="000000"/>
          <w:sz w:val="27"/>
          <w:szCs w:val="27"/>
          <w:lang w:eastAsia="en-GB"/>
        </w:rPr>
      </w:pPr>
    </w:p>
    <w:p w14:paraId="02E9FE88" w14:textId="664837C7" w:rsidR="00553F31" w:rsidRDefault="00553F31" w:rsidP="00553F31">
      <w:pPr>
        <w:spacing w:after="0" w:line="240" w:lineRule="auto"/>
        <w:rPr>
          <w:rFonts w:ascii="Calibri" w:eastAsia="Times New Roman" w:hAnsi="Calibri" w:cs="Calibri"/>
          <w:color w:val="000000"/>
          <w:sz w:val="27"/>
          <w:szCs w:val="27"/>
          <w:lang w:eastAsia="en-GB"/>
        </w:rPr>
      </w:pPr>
      <w:r w:rsidRPr="00553F31">
        <w:rPr>
          <w:rFonts w:ascii="Calibri" w:eastAsia="Times New Roman" w:hAnsi="Calibri" w:cs="Calibri"/>
          <w:color w:val="000000"/>
          <w:sz w:val="27"/>
          <w:szCs w:val="27"/>
          <w:lang w:eastAsia="en-GB"/>
        </w:rPr>
        <w:t>[</w:t>
      </w:r>
      <w:r w:rsidR="00703805">
        <w:rPr>
          <w:rFonts w:ascii="Calibri" w:eastAsia="Times New Roman" w:hAnsi="Calibri" w:cs="Calibri"/>
          <w:color w:val="000000"/>
          <w:sz w:val="27"/>
          <w:szCs w:val="27"/>
          <w:lang w:eastAsia="en-GB"/>
        </w:rPr>
        <w:t>9</w:t>
      </w:r>
      <w:r w:rsidRPr="00553F31">
        <w:rPr>
          <w:rFonts w:ascii="Calibri" w:eastAsia="Times New Roman" w:hAnsi="Calibri" w:cs="Calibri"/>
          <w:color w:val="000000"/>
          <w:sz w:val="27"/>
          <w:szCs w:val="27"/>
          <w:lang w:eastAsia="en-GB"/>
        </w:rPr>
        <w:t>]</w:t>
      </w:r>
      <w:r w:rsidR="003F7E48">
        <w:rPr>
          <w:rFonts w:ascii="Calibri" w:eastAsia="Times New Roman" w:hAnsi="Calibri" w:cs="Calibri"/>
          <w:color w:val="000000"/>
          <w:sz w:val="27"/>
          <w:szCs w:val="27"/>
          <w:lang w:eastAsia="en-GB"/>
        </w:rPr>
        <w:t xml:space="preserve"> </w:t>
      </w:r>
      <w:r w:rsidRPr="00553F31">
        <w:rPr>
          <w:rFonts w:ascii="Calibri" w:eastAsia="Times New Roman" w:hAnsi="Calibri" w:cs="Calibri"/>
          <w:color w:val="000000"/>
          <w:sz w:val="27"/>
          <w:szCs w:val="27"/>
          <w:lang w:eastAsia="en-GB"/>
        </w:rPr>
        <w:t>quality-one, “QFD | Quality Function Deployment | Quality-One,” </w:t>
      </w:r>
      <w:r w:rsidRPr="00553F31">
        <w:rPr>
          <w:rFonts w:ascii="Calibri" w:eastAsia="Times New Roman" w:hAnsi="Calibri" w:cs="Calibri"/>
          <w:i/>
          <w:iCs/>
          <w:color w:val="000000"/>
          <w:sz w:val="27"/>
          <w:szCs w:val="27"/>
          <w:lang w:eastAsia="en-GB"/>
        </w:rPr>
        <w:t>Quality-one.com</w:t>
      </w:r>
      <w:r w:rsidRPr="00553F31">
        <w:rPr>
          <w:rFonts w:ascii="Calibri" w:eastAsia="Times New Roman" w:hAnsi="Calibri" w:cs="Calibri"/>
          <w:color w:val="000000"/>
          <w:sz w:val="27"/>
          <w:szCs w:val="27"/>
          <w:lang w:eastAsia="en-GB"/>
        </w:rPr>
        <w:t xml:space="preserve">, 2019. </w:t>
      </w:r>
      <w:hyperlink r:id="rId32" w:history="1">
        <w:r w:rsidR="003331BE" w:rsidRPr="00553F31">
          <w:rPr>
            <w:rStyle w:val="Hyperlink"/>
            <w:rFonts w:ascii="Calibri" w:eastAsia="Times New Roman" w:hAnsi="Calibri" w:cs="Calibri"/>
            <w:sz w:val="27"/>
            <w:szCs w:val="27"/>
            <w:lang w:eastAsia="en-GB"/>
          </w:rPr>
          <w:t>https://quality-one.com/qfd/</w:t>
        </w:r>
      </w:hyperlink>
      <w:r w:rsidR="003331BE">
        <w:rPr>
          <w:rFonts w:ascii="Calibri" w:eastAsia="Times New Roman" w:hAnsi="Calibri" w:cs="Calibri"/>
          <w:color w:val="000000"/>
          <w:sz w:val="27"/>
          <w:szCs w:val="27"/>
          <w:lang w:eastAsia="en-GB"/>
        </w:rPr>
        <w:t xml:space="preserve"> (accessed Apr. 24, 2025)</w:t>
      </w:r>
    </w:p>
    <w:p w14:paraId="26758205" w14:textId="40FA3516" w:rsidR="003F7E48" w:rsidRDefault="003F7E48" w:rsidP="003F7E48">
      <w:pPr>
        <w:spacing w:before="100" w:beforeAutospacing="1" w:after="100" w:afterAutospacing="1" w:line="240" w:lineRule="auto"/>
        <w:rPr>
          <w:rFonts w:ascii="Calibri" w:eastAsia="Times New Roman" w:hAnsi="Calibri" w:cs="Calibri"/>
          <w:color w:val="000000"/>
          <w:sz w:val="27"/>
          <w:szCs w:val="27"/>
          <w:lang w:eastAsia="en-GB"/>
        </w:rPr>
      </w:pPr>
      <w:r w:rsidRPr="003F7E48">
        <w:rPr>
          <w:rFonts w:ascii="Calibri" w:eastAsia="Times New Roman" w:hAnsi="Calibri" w:cs="Calibri"/>
          <w:color w:val="000000"/>
          <w:sz w:val="27"/>
          <w:szCs w:val="27"/>
          <w:lang w:eastAsia="en-GB"/>
        </w:rPr>
        <w:lastRenderedPageBreak/>
        <w:t>[</w:t>
      </w:r>
      <w:r w:rsidR="00703805">
        <w:rPr>
          <w:rFonts w:ascii="Calibri" w:eastAsia="Times New Roman" w:hAnsi="Calibri" w:cs="Calibri"/>
          <w:color w:val="000000"/>
          <w:sz w:val="27"/>
          <w:szCs w:val="27"/>
          <w:lang w:eastAsia="en-GB"/>
        </w:rPr>
        <w:t>10</w:t>
      </w:r>
      <w:r w:rsidRPr="003F7E48">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3F7E48">
        <w:rPr>
          <w:rFonts w:ascii="Calibri" w:eastAsia="Times New Roman" w:hAnsi="Calibri" w:cs="Calibri"/>
          <w:color w:val="000000"/>
          <w:sz w:val="27"/>
          <w:szCs w:val="27"/>
          <w:lang w:eastAsia="en-GB"/>
        </w:rPr>
        <w:t>R. Pannell, “An Overview of the Pugh Matrix: What Is It and How Does It Work? - LeanScape,” </w:t>
      </w:r>
      <w:r w:rsidRPr="003F7E48">
        <w:rPr>
          <w:rFonts w:ascii="Calibri" w:eastAsia="Times New Roman" w:hAnsi="Calibri" w:cs="Calibri"/>
          <w:i/>
          <w:iCs/>
          <w:color w:val="000000"/>
          <w:sz w:val="27"/>
          <w:szCs w:val="27"/>
          <w:lang w:eastAsia="en-GB"/>
        </w:rPr>
        <w:t>Leanscape</w:t>
      </w:r>
      <w:r w:rsidRPr="003F7E48">
        <w:rPr>
          <w:rFonts w:ascii="Calibri" w:eastAsia="Times New Roman" w:hAnsi="Calibri" w:cs="Calibri"/>
          <w:color w:val="000000"/>
          <w:sz w:val="27"/>
          <w:szCs w:val="27"/>
          <w:lang w:eastAsia="en-GB"/>
        </w:rPr>
        <w:t xml:space="preserve">, Mar. 24, 2023. </w:t>
      </w:r>
      <w:hyperlink r:id="rId33" w:history="1">
        <w:r w:rsidRPr="003F7E48">
          <w:rPr>
            <w:rStyle w:val="Hyperlink"/>
            <w:rFonts w:ascii="Calibri" w:eastAsia="Times New Roman" w:hAnsi="Calibri" w:cs="Calibri"/>
            <w:sz w:val="27"/>
            <w:szCs w:val="27"/>
            <w:lang w:eastAsia="en-GB"/>
          </w:rPr>
          <w:t>https://leanscape.io/an-overview-of-the-pugh-matrix-what-is-it-and-how-does-it-work/</w:t>
        </w:r>
      </w:hyperlink>
      <w:r>
        <w:rPr>
          <w:rFonts w:ascii="Calibri" w:eastAsia="Times New Roman" w:hAnsi="Calibri" w:cs="Calibri"/>
          <w:color w:val="000000"/>
          <w:sz w:val="27"/>
          <w:szCs w:val="27"/>
          <w:lang w:eastAsia="en-GB"/>
        </w:rPr>
        <w:t xml:space="preserve"> (accessed Apr. 28, 2025) </w:t>
      </w:r>
    </w:p>
    <w:p w14:paraId="2248C141" w14:textId="1AF22F86" w:rsidR="00453176" w:rsidRPr="00453176" w:rsidRDefault="00453176" w:rsidP="00453176">
      <w:pPr>
        <w:spacing w:before="100" w:beforeAutospacing="1" w:after="100" w:afterAutospacing="1" w:line="240" w:lineRule="auto"/>
        <w:rPr>
          <w:rFonts w:ascii="Calibri" w:eastAsia="Times New Roman" w:hAnsi="Calibri" w:cs="Calibri"/>
          <w:color w:val="000000"/>
          <w:sz w:val="27"/>
          <w:szCs w:val="27"/>
          <w:lang w:eastAsia="en-GB"/>
        </w:rPr>
      </w:pPr>
      <w:r w:rsidRPr="00453176">
        <w:rPr>
          <w:rFonts w:ascii="Calibri" w:eastAsia="Times New Roman" w:hAnsi="Calibri" w:cs="Calibri"/>
          <w:color w:val="000000"/>
          <w:sz w:val="27"/>
          <w:szCs w:val="27"/>
          <w:lang w:eastAsia="en-GB"/>
        </w:rPr>
        <w:t>[1</w:t>
      </w:r>
      <w:r w:rsidR="00703805">
        <w:rPr>
          <w:rFonts w:ascii="Calibri" w:eastAsia="Times New Roman" w:hAnsi="Calibri" w:cs="Calibri"/>
          <w:color w:val="000000"/>
          <w:sz w:val="27"/>
          <w:szCs w:val="27"/>
          <w:lang w:eastAsia="en-GB"/>
        </w:rPr>
        <w:t>1</w:t>
      </w:r>
      <w:r w:rsidRPr="00453176">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453176">
        <w:rPr>
          <w:rFonts w:ascii="Calibri" w:eastAsia="Times New Roman" w:hAnsi="Calibri" w:cs="Calibri"/>
          <w:color w:val="000000"/>
          <w:sz w:val="27"/>
          <w:szCs w:val="27"/>
          <w:lang w:eastAsia="en-GB"/>
        </w:rPr>
        <w:t>“PTC Help Center,” </w:t>
      </w:r>
      <w:r w:rsidRPr="00453176">
        <w:rPr>
          <w:rFonts w:ascii="Calibri" w:eastAsia="Times New Roman" w:hAnsi="Calibri" w:cs="Calibri"/>
          <w:i/>
          <w:iCs/>
          <w:color w:val="000000"/>
          <w:sz w:val="27"/>
          <w:szCs w:val="27"/>
          <w:lang w:eastAsia="en-GB"/>
        </w:rPr>
        <w:t>Ptc.com</w:t>
      </w:r>
      <w:r w:rsidRPr="00453176">
        <w:rPr>
          <w:rFonts w:ascii="Calibri" w:eastAsia="Times New Roman" w:hAnsi="Calibri" w:cs="Calibri"/>
          <w:color w:val="000000"/>
          <w:sz w:val="27"/>
          <w:szCs w:val="27"/>
          <w:lang w:eastAsia="en-GB"/>
        </w:rPr>
        <w:t xml:space="preserve">, 2025. </w:t>
      </w:r>
      <w:hyperlink r:id="rId34" w:anchor="page/wrr/ReferenceGuide/fmea/p_diagram_overview.html" w:history="1">
        <w:r w:rsidRPr="00453176">
          <w:rPr>
            <w:rStyle w:val="Hyperlink"/>
            <w:rFonts w:ascii="Calibri" w:eastAsia="Times New Roman" w:hAnsi="Calibri" w:cs="Calibri"/>
            <w:sz w:val="27"/>
            <w:szCs w:val="27"/>
            <w:lang w:eastAsia="en-GB"/>
          </w:rPr>
          <w:t>https://support.ptc.com/help/wrr/r13.0.0.0/en/index.html#page/wrr/ReferenceGuide/fmea/p_diagram_overview.html</w:t>
        </w:r>
      </w:hyperlink>
      <w:r>
        <w:rPr>
          <w:rFonts w:ascii="Calibri" w:eastAsia="Times New Roman" w:hAnsi="Calibri" w:cs="Calibri"/>
          <w:color w:val="000000"/>
          <w:sz w:val="27"/>
          <w:szCs w:val="27"/>
          <w:lang w:eastAsia="en-GB"/>
        </w:rPr>
        <w:t xml:space="preserve"> </w:t>
      </w:r>
      <w:r w:rsidRPr="00453176">
        <w:rPr>
          <w:rFonts w:ascii="Calibri" w:eastAsia="Times New Roman" w:hAnsi="Calibri" w:cs="Calibri"/>
          <w:color w:val="000000"/>
          <w:sz w:val="27"/>
          <w:szCs w:val="27"/>
          <w:lang w:eastAsia="en-GB"/>
        </w:rPr>
        <w:t xml:space="preserve"> (accessed Apr. 29, 2025).</w:t>
      </w:r>
    </w:p>
    <w:p w14:paraId="637F0496" w14:textId="7F95D1BB" w:rsidR="00A71020" w:rsidRPr="00A71020" w:rsidRDefault="00DA3EFC" w:rsidP="00A71020">
      <w:pPr>
        <w:spacing w:before="100" w:beforeAutospacing="1" w:after="100" w:afterAutospacing="1" w:line="240" w:lineRule="auto"/>
        <w:rPr>
          <w:rFonts w:ascii="Calibri" w:eastAsia="Times New Roman" w:hAnsi="Calibri" w:cs="Calibri"/>
          <w:color w:val="000000"/>
          <w:sz w:val="27"/>
          <w:szCs w:val="27"/>
          <w:lang w:eastAsia="en-GB"/>
        </w:rPr>
      </w:pPr>
      <w:r w:rsidRPr="00453176">
        <w:rPr>
          <w:rFonts w:ascii="Calibri" w:eastAsia="Times New Roman" w:hAnsi="Calibri" w:cs="Calibri"/>
          <w:color w:val="000000"/>
          <w:sz w:val="27"/>
          <w:szCs w:val="27"/>
          <w:lang w:eastAsia="en-GB"/>
        </w:rPr>
        <w:t>‌</w:t>
      </w:r>
      <w:r w:rsidRPr="00A71020">
        <w:rPr>
          <w:rFonts w:ascii="Calibri" w:eastAsia="Times New Roman" w:hAnsi="Calibri" w:cs="Calibri"/>
          <w:color w:val="000000"/>
          <w:sz w:val="27"/>
          <w:szCs w:val="27"/>
          <w:lang w:eastAsia="en-GB"/>
        </w:rPr>
        <w:t xml:space="preserve"> [</w:t>
      </w:r>
      <w:r w:rsidR="00A71020" w:rsidRPr="00A71020">
        <w:rPr>
          <w:rFonts w:ascii="Calibri" w:eastAsia="Times New Roman" w:hAnsi="Calibri" w:cs="Calibri"/>
          <w:color w:val="000000"/>
          <w:sz w:val="27"/>
          <w:szCs w:val="27"/>
          <w:lang w:eastAsia="en-GB"/>
        </w:rPr>
        <w:t>1</w:t>
      </w:r>
      <w:r w:rsidR="00703805">
        <w:rPr>
          <w:rFonts w:ascii="Calibri" w:eastAsia="Times New Roman" w:hAnsi="Calibri" w:cs="Calibri"/>
          <w:color w:val="000000"/>
          <w:sz w:val="27"/>
          <w:szCs w:val="27"/>
          <w:lang w:eastAsia="en-GB"/>
        </w:rPr>
        <w:t>2</w:t>
      </w:r>
      <w:r w:rsidR="00A71020" w:rsidRPr="00A71020">
        <w:rPr>
          <w:rFonts w:ascii="Calibri" w:eastAsia="Times New Roman" w:hAnsi="Calibri" w:cs="Calibri"/>
          <w:color w:val="000000"/>
          <w:sz w:val="27"/>
          <w:szCs w:val="27"/>
          <w:lang w:eastAsia="en-GB"/>
        </w:rPr>
        <w:t>]</w:t>
      </w:r>
      <w:r w:rsidR="00A71020">
        <w:rPr>
          <w:rFonts w:ascii="Calibri" w:eastAsia="Times New Roman" w:hAnsi="Calibri" w:cs="Calibri"/>
          <w:color w:val="000000"/>
          <w:sz w:val="27"/>
          <w:szCs w:val="27"/>
          <w:lang w:eastAsia="en-GB"/>
        </w:rPr>
        <w:t xml:space="preserve"> </w:t>
      </w:r>
      <w:r w:rsidR="00A71020" w:rsidRPr="00A71020">
        <w:rPr>
          <w:rFonts w:ascii="Calibri" w:eastAsia="Times New Roman" w:hAnsi="Calibri" w:cs="Calibri"/>
          <w:color w:val="000000"/>
          <w:sz w:val="27"/>
          <w:szCs w:val="27"/>
          <w:lang w:eastAsia="en-GB"/>
        </w:rPr>
        <w:t>“What is FMEA? Failure Mode &amp; Effects Analysis | ASQ,” </w:t>
      </w:r>
      <w:r w:rsidR="00A71020" w:rsidRPr="00A71020">
        <w:rPr>
          <w:rFonts w:ascii="Calibri" w:eastAsia="Times New Roman" w:hAnsi="Calibri" w:cs="Calibri"/>
          <w:i/>
          <w:iCs/>
          <w:color w:val="000000"/>
          <w:sz w:val="27"/>
          <w:szCs w:val="27"/>
          <w:lang w:eastAsia="en-GB"/>
        </w:rPr>
        <w:t>Asq.org</w:t>
      </w:r>
      <w:r w:rsidR="00A71020" w:rsidRPr="00A71020">
        <w:rPr>
          <w:rFonts w:ascii="Calibri" w:eastAsia="Times New Roman" w:hAnsi="Calibri" w:cs="Calibri"/>
          <w:color w:val="000000"/>
          <w:sz w:val="27"/>
          <w:szCs w:val="27"/>
          <w:lang w:eastAsia="en-GB"/>
        </w:rPr>
        <w:t xml:space="preserve">, 2015. </w:t>
      </w:r>
      <w:hyperlink r:id="rId35" w:history="1">
        <w:r w:rsidR="00A71020" w:rsidRPr="00A71020">
          <w:rPr>
            <w:rStyle w:val="Hyperlink"/>
            <w:rFonts w:ascii="Calibri" w:eastAsia="Times New Roman" w:hAnsi="Calibri" w:cs="Calibri"/>
            <w:sz w:val="27"/>
            <w:szCs w:val="27"/>
            <w:lang w:eastAsia="en-GB"/>
          </w:rPr>
          <w:t>https://asq.org/quality-resources/fmea?srsltid=AfmBOorRYWzmqVyp2GShhTqscex0WvPcqit_id7pUuBU5qsqpvN90uU0</w:t>
        </w:r>
      </w:hyperlink>
      <w:r w:rsidR="00A71020">
        <w:rPr>
          <w:rFonts w:ascii="Calibri" w:eastAsia="Times New Roman" w:hAnsi="Calibri" w:cs="Calibri"/>
          <w:color w:val="000000"/>
          <w:sz w:val="27"/>
          <w:szCs w:val="27"/>
          <w:lang w:eastAsia="en-GB"/>
        </w:rPr>
        <w:t xml:space="preserve"> </w:t>
      </w:r>
      <w:r w:rsidR="00A71020" w:rsidRPr="00A71020">
        <w:rPr>
          <w:rFonts w:ascii="Calibri" w:eastAsia="Times New Roman" w:hAnsi="Calibri" w:cs="Calibri"/>
          <w:color w:val="000000"/>
          <w:sz w:val="27"/>
          <w:szCs w:val="27"/>
          <w:lang w:eastAsia="en-GB"/>
        </w:rPr>
        <w:t>(accessed Apr. 29, 2025).</w:t>
      </w:r>
    </w:p>
    <w:p w14:paraId="1ADFCBC8" w14:textId="77777777" w:rsidR="00A71020" w:rsidRPr="00A71020" w:rsidRDefault="00A71020" w:rsidP="00A71020">
      <w:pPr>
        <w:spacing w:before="100" w:beforeAutospacing="1" w:after="100" w:afterAutospacing="1" w:line="240" w:lineRule="auto"/>
        <w:rPr>
          <w:rFonts w:ascii="Calibri" w:eastAsia="Times New Roman" w:hAnsi="Calibri" w:cs="Calibri"/>
          <w:color w:val="000000"/>
          <w:sz w:val="27"/>
          <w:szCs w:val="27"/>
          <w:lang w:eastAsia="en-GB"/>
        </w:rPr>
      </w:pPr>
      <w:r w:rsidRPr="00A71020">
        <w:rPr>
          <w:rFonts w:ascii="Calibri" w:eastAsia="Times New Roman" w:hAnsi="Calibri" w:cs="Calibri"/>
          <w:color w:val="000000"/>
          <w:sz w:val="27"/>
          <w:szCs w:val="27"/>
          <w:lang w:eastAsia="en-GB"/>
        </w:rPr>
        <w:t>‌</w:t>
      </w:r>
    </w:p>
    <w:p w14:paraId="5C2AACF5" w14:textId="1699709B" w:rsidR="00453176" w:rsidRPr="00453176" w:rsidRDefault="00453176" w:rsidP="00453176">
      <w:pPr>
        <w:spacing w:before="100" w:beforeAutospacing="1" w:after="100" w:afterAutospacing="1" w:line="240" w:lineRule="auto"/>
        <w:rPr>
          <w:rFonts w:ascii="Calibri" w:eastAsia="Times New Roman" w:hAnsi="Calibri" w:cs="Calibri"/>
          <w:color w:val="000000"/>
          <w:sz w:val="27"/>
          <w:szCs w:val="27"/>
          <w:lang w:eastAsia="en-GB"/>
        </w:rPr>
      </w:pPr>
    </w:p>
    <w:p w14:paraId="1E3A6377" w14:textId="77777777" w:rsidR="00453176" w:rsidRPr="003F7E48" w:rsidRDefault="00453176" w:rsidP="003F7E48">
      <w:pPr>
        <w:spacing w:before="100" w:beforeAutospacing="1" w:after="100" w:afterAutospacing="1" w:line="240" w:lineRule="auto"/>
        <w:rPr>
          <w:rFonts w:ascii="Calibri" w:eastAsia="Times New Roman" w:hAnsi="Calibri" w:cs="Calibri"/>
          <w:color w:val="000000"/>
          <w:sz w:val="27"/>
          <w:szCs w:val="27"/>
          <w:lang w:eastAsia="en-GB"/>
        </w:rPr>
      </w:pPr>
    </w:p>
    <w:p w14:paraId="0509B22B" w14:textId="77777777" w:rsidR="003F7E48" w:rsidRPr="003F7E48" w:rsidRDefault="003F7E48" w:rsidP="003F7E48">
      <w:pPr>
        <w:spacing w:before="100" w:beforeAutospacing="1" w:after="100" w:afterAutospacing="1" w:line="240" w:lineRule="auto"/>
        <w:rPr>
          <w:rFonts w:ascii="Calibri" w:eastAsia="Times New Roman" w:hAnsi="Calibri" w:cs="Calibri"/>
          <w:color w:val="000000"/>
          <w:sz w:val="27"/>
          <w:szCs w:val="27"/>
          <w:lang w:eastAsia="en-GB"/>
        </w:rPr>
      </w:pPr>
      <w:r w:rsidRPr="003F7E48">
        <w:rPr>
          <w:rFonts w:ascii="Calibri" w:eastAsia="Times New Roman" w:hAnsi="Calibri" w:cs="Calibri"/>
          <w:color w:val="000000"/>
          <w:sz w:val="27"/>
          <w:szCs w:val="27"/>
          <w:lang w:eastAsia="en-GB"/>
        </w:rPr>
        <w:t>‌</w:t>
      </w:r>
    </w:p>
    <w:p w14:paraId="73346837" w14:textId="75406430" w:rsidR="00553F31" w:rsidRPr="00553F31" w:rsidRDefault="00553F31" w:rsidP="00553F31">
      <w:pPr>
        <w:spacing w:before="100" w:beforeAutospacing="1" w:after="100" w:afterAutospacing="1" w:line="240" w:lineRule="auto"/>
        <w:rPr>
          <w:rFonts w:ascii="Calibri" w:eastAsia="Times New Roman" w:hAnsi="Calibri" w:cs="Calibri"/>
          <w:color w:val="000000"/>
          <w:sz w:val="27"/>
          <w:szCs w:val="27"/>
          <w:lang w:eastAsia="en-GB"/>
        </w:rPr>
      </w:pPr>
    </w:p>
    <w:p w14:paraId="14C6B619" w14:textId="77777777" w:rsidR="00553F31" w:rsidRPr="00213843" w:rsidRDefault="00553F31" w:rsidP="00213843">
      <w:pPr>
        <w:spacing w:after="0" w:line="240" w:lineRule="auto"/>
        <w:rPr>
          <w:rFonts w:ascii="Calibri" w:eastAsia="Times New Roman" w:hAnsi="Calibri" w:cs="Calibri"/>
          <w:color w:val="000000"/>
          <w:sz w:val="27"/>
          <w:szCs w:val="27"/>
          <w:lang w:eastAsia="en-GB"/>
        </w:rPr>
      </w:pPr>
    </w:p>
    <w:p w14:paraId="0D7831FF" w14:textId="77777777" w:rsidR="00213843" w:rsidRPr="00466D68" w:rsidRDefault="00213843" w:rsidP="00466D68">
      <w:pPr>
        <w:spacing w:after="0" w:line="240" w:lineRule="auto"/>
        <w:rPr>
          <w:rFonts w:ascii="Calibri" w:eastAsia="Times New Roman" w:hAnsi="Calibri" w:cs="Calibri"/>
          <w:color w:val="000000"/>
          <w:sz w:val="27"/>
          <w:szCs w:val="27"/>
          <w:lang w:eastAsia="en-GB"/>
        </w:rPr>
      </w:pPr>
    </w:p>
    <w:p w14:paraId="7D522893" w14:textId="77777777" w:rsidR="00466D68" w:rsidRPr="00466D68" w:rsidRDefault="00466D68" w:rsidP="00466D68">
      <w:pPr>
        <w:spacing w:after="0" w:line="240" w:lineRule="auto"/>
        <w:rPr>
          <w:rFonts w:ascii="Calibri" w:eastAsia="Times New Roman" w:hAnsi="Calibri" w:cs="Calibri"/>
          <w:color w:val="000000"/>
          <w:sz w:val="27"/>
          <w:szCs w:val="27"/>
          <w:lang w:eastAsia="en-GB"/>
        </w:rPr>
      </w:pPr>
      <w:r w:rsidRPr="00466D68">
        <w:rPr>
          <w:rFonts w:ascii="Calibri" w:eastAsia="Times New Roman" w:hAnsi="Calibri" w:cs="Calibri"/>
          <w:color w:val="000000"/>
          <w:sz w:val="27"/>
          <w:szCs w:val="27"/>
          <w:lang w:eastAsia="en-GB"/>
        </w:rPr>
        <w:t>‌</w:t>
      </w:r>
    </w:p>
    <w:p w14:paraId="280DEFC9" w14:textId="53EB8F87" w:rsidR="00E44EFA" w:rsidRPr="00E44EFA" w:rsidRDefault="00E44EFA" w:rsidP="00790C9C">
      <w:pPr>
        <w:spacing w:after="0" w:line="240" w:lineRule="auto"/>
        <w:rPr>
          <w:rFonts w:ascii="Calibri" w:eastAsia="Times New Roman" w:hAnsi="Calibri" w:cs="Calibri"/>
          <w:color w:val="000000"/>
          <w:sz w:val="27"/>
          <w:szCs w:val="27"/>
          <w:lang w:eastAsia="en-GB"/>
        </w:rPr>
      </w:pPr>
    </w:p>
    <w:p w14:paraId="06FD04A9" w14:textId="77777777" w:rsidR="00E44EFA" w:rsidRPr="00585AA7" w:rsidRDefault="00E44EFA" w:rsidP="00E44EFA">
      <w:pPr>
        <w:spacing w:after="0" w:line="240" w:lineRule="auto"/>
        <w:rPr>
          <w:rFonts w:ascii="Calibri" w:eastAsia="Times New Roman" w:hAnsi="Calibri" w:cs="Calibri"/>
          <w:color w:val="000000"/>
          <w:sz w:val="27"/>
          <w:szCs w:val="27"/>
          <w:lang w:eastAsia="en-GB"/>
        </w:rPr>
      </w:pPr>
    </w:p>
    <w:p w14:paraId="43FE2673" w14:textId="77777777" w:rsidR="00585AA7" w:rsidRPr="00000F6C" w:rsidRDefault="00585AA7" w:rsidP="00585AA7">
      <w:pPr>
        <w:spacing w:after="0" w:line="240" w:lineRule="auto"/>
        <w:rPr>
          <w:rFonts w:ascii="Calibri" w:eastAsia="Times New Roman" w:hAnsi="Calibri" w:cs="Calibri"/>
          <w:color w:val="000000"/>
          <w:sz w:val="27"/>
          <w:szCs w:val="27"/>
          <w:lang w:eastAsia="en-GB"/>
        </w:rPr>
      </w:pPr>
    </w:p>
    <w:p w14:paraId="0AD4225F" w14:textId="69B219AD" w:rsidR="0095054B" w:rsidRPr="00362E6C" w:rsidRDefault="0095054B" w:rsidP="0095054B">
      <w:pPr>
        <w:spacing w:after="0" w:line="240" w:lineRule="auto"/>
        <w:rPr>
          <w:rFonts w:ascii="Calibri" w:eastAsia="Times New Roman" w:hAnsi="Calibri" w:cs="Calibri"/>
          <w:color w:val="000000"/>
          <w:sz w:val="27"/>
          <w:szCs w:val="27"/>
          <w:lang w:eastAsia="en-GB"/>
        </w:rPr>
      </w:pPr>
    </w:p>
    <w:p w14:paraId="1E45BC1A" w14:textId="77777777" w:rsidR="00362E6C" w:rsidRPr="00957EC6" w:rsidRDefault="00362E6C" w:rsidP="00957EC6">
      <w:pPr>
        <w:spacing w:after="0" w:line="240" w:lineRule="auto"/>
        <w:rPr>
          <w:rFonts w:ascii="Calibri" w:eastAsia="Times New Roman" w:hAnsi="Calibri" w:cs="Calibri"/>
          <w:color w:val="000000"/>
          <w:sz w:val="27"/>
          <w:szCs w:val="27"/>
          <w:lang w:eastAsia="en-GB"/>
        </w:rPr>
      </w:pPr>
    </w:p>
    <w:p w14:paraId="1AD32DB1" w14:textId="77777777" w:rsidR="00957EC6" w:rsidRPr="00957EC6" w:rsidRDefault="00957EC6" w:rsidP="00957EC6">
      <w:pPr>
        <w:spacing w:before="100" w:beforeAutospacing="1" w:after="100" w:afterAutospacing="1" w:line="240" w:lineRule="auto"/>
        <w:rPr>
          <w:rFonts w:ascii="Calibri" w:eastAsia="Times New Roman" w:hAnsi="Calibri" w:cs="Calibri"/>
          <w:color w:val="000000"/>
          <w:sz w:val="27"/>
          <w:szCs w:val="27"/>
          <w:lang w:eastAsia="en-GB"/>
        </w:rPr>
      </w:pPr>
      <w:r w:rsidRPr="00957EC6">
        <w:rPr>
          <w:rFonts w:ascii="Calibri" w:eastAsia="Times New Roman" w:hAnsi="Calibri" w:cs="Calibri"/>
          <w:color w:val="000000"/>
          <w:sz w:val="27"/>
          <w:szCs w:val="27"/>
          <w:lang w:eastAsia="en-GB"/>
        </w:rPr>
        <w:t>‌</w:t>
      </w:r>
    </w:p>
    <w:p w14:paraId="61E85529" w14:textId="656D0C7A" w:rsidR="00967B0B" w:rsidRPr="00A21384" w:rsidRDefault="00967B0B" w:rsidP="007A4390"/>
    <w:sectPr w:rsidR="00967B0B" w:rsidRPr="00A21384">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213CE" w14:textId="77777777" w:rsidR="00127557" w:rsidRDefault="00127557" w:rsidP="00B26345">
      <w:pPr>
        <w:spacing w:after="0" w:line="240" w:lineRule="auto"/>
      </w:pPr>
      <w:r>
        <w:separator/>
      </w:r>
    </w:p>
  </w:endnote>
  <w:endnote w:type="continuationSeparator" w:id="0">
    <w:p w14:paraId="3EC2A8F3" w14:textId="77777777" w:rsidR="00127557" w:rsidRDefault="00127557" w:rsidP="00B26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210165"/>
      <w:docPartObj>
        <w:docPartGallery w:val="Page Numbers (Bottom of Page)"/>
        <w:docPartUnique/>
      </w:docPartObj>
    </w:sdtPr>
    <w:sdtEndPr/>
    <w:sdtContent>
      <w:sdt>
        <w:sdtPr>
          <w:id w:val="-1769616900"/>
          <w:docPartObj>
            <w:docPartGallery w:val="Page Numbers (Top of Page)"/>
            <w:docPartUnique/>
          </w:docPartObj>
        </w:sdtPr>
        <w:sdtEndPr/>
        <w:sdtContent>
          <w:p w14:paraId="30555018" w14:textId="010F9CBB" w:rsidR="00B26345" w:rsidRDefault="00B263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8500048" w14:textId="77777777" w:rsidR="00B26345" w:rsidRDefault="00B26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4C08A" w14:textId="77777777" w:rsidR="00127557" w:rsidRDefault="00127557" w:rsidP="00B26345">
      <w:pPr>
        <w:spacing w:after="0" w:line="240" w:lineRule="auto"/>
      </w:pPr>
      <w:r>
        <w:separator/>
      </w:r>
    </w:p>
  </w:footnote>
  <w:footnote w:type="continuationSeparator" w:id="0">
    <w:p w14:paraId="507A455F" w14:textId="77777777" w:rsidR="00127557" w:rsidRDefault="00127557" w:rsidP="00B26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BD13A2"/>
    <w:multiLevelType w:val="multilevel"/>
    <w:tmpl w:val="D82236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8D31A1C"/>
    <w:multiLevelType w:val="hybridMultilevel"/>
    <w:tmpl w:val="A58C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F7668A"/>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1850947121">
    <w:abstractNumId w:val="0"/>
  </w:num>
  <w:num w:numId="2" w16cid:durableId="427968162">
    <w:abstractNumId w:val="2"/>
  </w:num>
  <w:num w:numId="3" w16cid:durableId="6345243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2612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D04"/>
    <w:rsid w:val="00000F6C"/>
    <w:rsid w:val="000061AE"/>
    <w:rsid w:val="0000680B"/>
    <w:rsid w:val="00007EE8"/>
    <w:rsid w:val="00010ED9"/>
    <w:rsid w:val="000117F1"/>
    <w:rsid w:val="00012499"/>
    <w:rsid w:val="00012AF6"/>
    <w:rsid w:val="00017838"/>
    <w:rsid w:val="00020F5A"/>
    <w:rsid w:val="00024C28"/>
    <w:rsid w:val="000260B8"/>
    <w:rsid w:val="00026761"/>
    <w:rsid w:val="0002720A"/>
    <w:rsid w:val="0002778B"/>
    <w:rsid w:val="00033AEE"/>
    <w:rsid w:val="00034092"/>
    <w:rsid w:val="00034B46"/>
    <w:rsid w:val="00036E0D"/>
    <w:rsid w:val="00037343"/>
    <w:rsid w:val="000373D9"/>
    <w:rsid w:val="00037428"/>
    <w:rsid w:val="00041C24"/>
    <w:rsid w:val="0004323B"/>
    <w:rsid w:val="00043AA1"/>
    <w:rsid w:val="00044840"/>
    <w:rsid w:val="00044C11"/>
    <w:rsid w:val="00045446"/>
    <w:rsid w:val="00045FE0"/>
    <w:rsid w:val="00046C66"/>
    <w:rsid w:val="00050533"/>
    <w:rsid w:val="00051408"/>
    <w:rsid w:val="00052467"/>
    <w:rsid w:val="00054414"/>
    <w:rsid w:val="00057CC8"/>
    <w:rsid w:val="00060676"/>
    <w:rsid w:val="00062DCA"/>
    <w:rsid w:val="00064208"/>
    <w:rsid w:val="00064BE4"/>
    <w:rsid w:val="0007242B"/>
    <w:rsid w:val="00072FF1"/>
    <w:rsid w:val="0007408D"/>
    <w:rsid w:val="00087B15"/>
    <w:rsid w:val="0009232C"/>
    <w:rsid w:val="0009557D"/>
    <w:rsid w:val="00097140"/>
    <w:rsid w:val="000A07B9"/>
    <w:rsid w:val="000A081C"/>
    <w:rsid w:val="000A351F"/>
    <w:rsid w:val="000A7061"/>
    <w:rsid w:val="000A7A2A"/>
    <w:rsid w:val="000B05B6"/>
    <w:rsid w:val="000B1366"/>
    <w:rsid w:val="000B21D0"/>
    <w:rsid w:val="000B4FC4"/>
    <w:rsid w:val="000B50D0"/>
    <w:rsid w:val="000B51CF"/>
    <w:rsid w:val="000B6B03"/>
    <w:rsid w:val="000C17AF"/>
    <w:rsid w:val="000C1AC5"/>
    <w:rsid w:val="000C1D2E"/>
    <w:rsid w:val="000C24B0"/>
    <w:rsid w:val="000C3E17"/>
    <w:rsid w:val="000D009D"/>
    <w:rsid w:val="000D0A82"/>
    <w:rsid w:val="000D2D94"/>
    <w:rsid w:val="000D5C84"/>
    <w:rsid w:val="000D6001"/>
    <w:rsid w:val="000E2344"/>
    <w:rsid w:val="000E58BE"/>
    <w:rsid w:val="000F07C7"/>
    <w:rsid w:val="000F0A03"/>
    <w:rsid w:val="000F1292"/>
    <w:rsid w:val="000F2E2E"/>
    <w:rsid w:val="000F3E46"/>
    <w:rsid w:val="000F5FB2"/>
    <w:rsid w:val="000F6C64"/>
    <w:rsid w:val="000F7A1C"/>
    <w:rsid w:val="0011044E"/>
    <w:rsid w:val="00110E09"/>
    <w:rsid w:val="00113886"/>
    <w:rsid w:val="00113F4E"/>
    <w:rsid w:val="00114B7F"/>
    <w:rsid w:val="00114BBD"/>
    <w:rsid w:val="00115E4F"/>
    <w:rsid w:val="00116D76"/>
    <w:rsid w:val="00121A57"/>
    <w:rsid w:val="00127557"/>
    <w:rsid w:val="0013132F"/>
    <w:rsid w:val="00133707"/>
    <w:rsid w:val="00133B0D"/>
    <w:rsid w:val="001359A7"/>
    <w:rsid w:val="00141D01"/>
    <w:rsid w:val="0014721D"/>
    <w:rsid w:val="00151F9A"/>
    <w:rsid w:val="00152092"/>
    <w:rsid w:val="001525CB"/>
    <w:rsid w:val="001528ED"/>
    <w:rsid w:val="00153523"/>
    <w:rsid w:val="00160733"/>
    <w:rsid w:val="001612B9"/>
    <w:rsid w:val="00161B89"/>
    <w:rsid w:val="001643C6"/>
    <w:rsid w:val="00167B5C"/>
    <w:rsid w:val="00170633"/>
    <w:rsid w:val="0017446F"/>
    <w:rsid w:val="0018170F"/>
    <w:rsid w:val="00181E84"/>
    <w:rsid w:val="00182745"/>
    <w:rsid w:val="00182B1D"/>
    <w:rsid w:val="00186378"/>
    <w:rsid w:val="0018762D"/>
    <w:rsid w:val="00187797"/>
    <w:rsid w:val="00187E95"/>
    <w:rsid w:val="0019387A"/>
    <w:rsid w:val="00193F67"/>
    <w:rsid w:val="00194D24"/>
    <w:rsid w:val="00195A63"/>
    <w:rsid w:val="001A02C8"/>
    <w:rsid w:val="001A2113"/>
    <w:rsid w:val="001A2EF2"/>
    <w:rsid w:val="001A2F39"/>
    <w:rsid w:val="001A5EB6"/>
    <w:rsid w:val="001A6DDA"/>
    <w:rsid w:val="001A76FC"/>
    <w:rsid w:val="001A787B"/>
    <w:rsid w:val="001B1CC6"/>
    <w:rsid w:val="001B287B"/>
    <w:rsid w:val="001B2ED1"/>
    <w:rsid w:val="001B38E9"/>
    <w:rsid w:val="001B3ED7"/>
    <w:rsid w:val="001B44C7"/>
    <w:rsid w:val="001B566C"/>
    <w:rsid w:val="001C32F2"/>
    <w:rsid w:val="001C39A8"/>
    <w:rsid w:val="001D110F"/>
    <w:rsid w:val="001D419E"/>
    <w:rsid w:val="001D753F"/>
    <w:rsid w:val="001E0404"/>
    <w:rsid w:val="001E0B64"/>
    <w:rsid w:val="001E6A37"/>
    <w:rsid w:val="001F0D9D"/>
    <w:rsid w:val="001F1A85"/>
    <w:rsid w:val="001F4F4A"/>
    <w:rsid w:val="001F6AA3"/>
    <w:rsid w:val="001F7CE7"/>
    <w:rsid w:val="00201351"/>
    <w:rsid w:val="00203A9E"/>
    <w:rsid w:val="002104E2"/>
    <w:rsid w:val="00213843"/>
    <w:rsid w:val="00216088"/>
    <w:rsid w:val="0022118D"/>
    <w:rsid w:val="0022135C"/>
    <w:rsid w:val="00221699"/>
    <w:rsid w:val="002218A4"/>
    <w:rsid w:val="00222E44"/>
    <w:rsid w:val="00222F73"/>
    <w:rsid w:val="00225B0F"/>
    <w:rsid w:val="0023125D"/>
    <w:rsid w:val="002312A5"/>
    <w:rsid w:val="002317A6"/>
    <w:rsid w:val="00231F5F"/>
    <w:rsid w:val="00232A00"/>
    <w:rsid w:val="00233525"/>
    <w:rsid w:val="00233A94"/>
    <w:rsid w:val="002344BA"/>
    <w:rsid w:val="00236C62"/>
    <w:rsid w:val="00240B63"/>
    <w:rsid w:val="00241581"/>
    <w:rsid w:val="00243AF8"/>
    <w:rsid w:val="00247817"/>
    <w:rsid w:val="00250543"/>
    <w:rsid w:val="0025079F"/>
    <w:rsid w:val="0025200F"/>
    <w:rsid w:val="00252F4C"/>
    <w:rsid w:val="0025362F"/>
    <w:rsid w:val="002538A9"/>
    <w:rsid w:val="002541ED"/>
    <w:rsid w:val="00256488"/>
    <w:rsid w:val="00260B82"/>
    <w:rsid w:val="002619A7"/>
    <w:rsid w:val="00262CEE"/>
    <w:rsid w:val="002644A9"/>
    <w:rsid w:val="00264E63"/>
    <w:rsid w:val="00265954"/>
    <w:rsid w:val="00271229"/>
    <w:rsid w:val="002731C4"/>
    <w:rsid w:val="00273F2B"/>
    <w:rsid w:val="00280B36"/>
    <w:rsid w:val="00281B31"/>
    <w:rsid w:val="00282C16"/>
    <w:rsid w:val="00290B13"/>
    <w:rsid w:val="00293CDA"/>
    <w:rsid w:val="002A3879"/>
    <w:rsid w:val="002A6205"/>
    <w:rsid w:val="002A7295"/>
    <w:rsid w:val="002B1284"/>
    <w:rsid w:val="002B48E0"/>
    <w:rsid w:val="002B502E"/>
    <w:rsid w:val="002C17A4"/>
    <w:rsid w:val="002C4865"/>
    <w:rsid w:val="002C5CF7"/>
    <w:rsid w:val="002C6A97"/>
    <w:rsid w:val="002C6B7C"/>
    <w:rsid w:val="002C75DF"/>
    <w:rsid w:val="002D02B3"/>
    <w:rsid w:val="002D0CA4"/>
    <w:rsid w:val="002D230F"/>
    <w:rsid w:val="002D4F49"/>
    <w:rsid w:val="002D5488"/>
    <w:rsid w:val="002D6372"/>
    <w:rsid w:val="002D6696"/>
    <w:rsid w:val="002D6E79"/>
    <w:rsid w:val="002D77CC"/>
    <w:rsid w:val="002E2D76"/>
    <w:rsid w:val="002E3D36"/>
    <w:rsid w:val="002E44AC"/>
    <w:rsid w:val="002E5B63"/>
    <w:rsid w:val="002F7AAF"/>
    <w:rsid w:val="00301C87"/>
    <w:rsid w:val="00303D3B"/>
    <w:rsid w:val="00303FC9"/>
    <w:rsid w:val="00304859"/>
    <w:rsid w:val="00304F98"/>
    <w:rsid w:val="003050A0"/>
    <w:rsid w:val="003063BA"/>
    <w:rsid w:val="00307BDE"/>
    <w:rsid w:val="0031213F"/>
    <w:rsid w:val="00314B29"/>
    <w:rsid w:val="00316765"/>
    <w:rsid w:val="00317BD7"/>
    <w:rsid w:val="00320031"/>
    <w:rsid w:val="003213A1"/>
    <w:rsid w:val="00323662"/>
    <w:rsid w:val="00325E7C"/>
    <w:rsid w:val="00332960"/>
    <w:rsid w:val="003331BE"/>
    <w:rsid w:val="003334D4"/>
    <w:rsid w:val="00334124"/>
    <w:rsid w:val="0033658E"/>
    <w:rsid w:val="00343092"/>
    <w:rsid w:val="003459BE"/>
    <w:rsid w:val="00350502"/>
    <w:rsid w:val="0035390D"/>
    <w:rsid w:val="003549C9"/>
    <w:rsid w:val="00357AEA"/>
    <w:rsid w:val="00360514"/>
    <w:rsid w:val="00361657"/>
    <w:rsid w:val="0036274A"/>
    <w:rsid w:val="00362E6C"/>
    <w:rsid w:val="003652A9"/>
    <w:rsid w:val="0036530D"/>
    <w:rsid w:val="0036715A"/>
    <w:rsid w:val="003708E5"/>
    <w:rsid w:val="003728C5"/>
    <w:rsid w:val="00372F32"/>
    <w:rsid w:val="0037355D"/>
    <w:rsid w:val="00374358"/>
    <w:rsid w:val="00375C82"/>
    <w:rsid w:val="003808BF"/>
    <w:rsid w:val="00381744"/>
    <w:rsid w:val="0038205E"/>
    <w:rsid w:val="00383EAA"/>
    <w:rsid w:val="00387858"/>
    <w:rsid w:val="00387FF1"/>
    <w:rsid w:val="0039143B"/>
    <w:rsid w:val="00392E21"/>
    <w:rsid w:val="00394EDA"/>
    <w:rsid w:val="00396280"/>
    <w:rsid w:val="003A135A"/>
    <w:rsid w:val="003A1A71"/>
    <w:rsid w:val="003A46EC"/>
    <w:rsid w:val="003A6EE7"/>
    <w:rsid w:val="003B1273"/>
    <w:rsid w:val="003B19F9"/>
    <w:rsid w:val="003B5A4F"/>
    <w:rsid w:val="003B5F5D"/>
    <w:rsid w:val="003B5FFF"/>
    <w:rsid w:val="003C78D2"/>
    <w:rsid w:val="003D263A"/>
    <w:rsid w:val="003D72F2"/>
    <w:rsid w:val="003E3344"/>
    <w:rsid w:val="003E5C58"/>
    <w:rsid w:val="003E690E"/>
    <w:rsid w:val="003E76E6"/>
    <w:rsid w:val="003E7B72"/>
    <w:rsid w:val="003F1D85"/>
    <w:rsid w:val="003F1E34"/>
    <w:rsid w:val="003F520C"/>
    <w:rsid w:val="003F7404"/>
    <w:rsid w:val="003F78C1"/>
    <w:rsid w:val="003F7E48"/>
    <w:rsid w:val="00400D03"/>
    <w:rsid w:val="00401592"/>
    <w:rsid w:val="00402795"/>
    <w:rsid w:val="00402887"/>
    <w:rsid w:val="004034F0"/>
    <w:rsid w:val="00403CBA"/>
    <w:rsid w:val="0041029D"/>
    <w:rsid w:val="00413F8C"/>
    <w:rsid w:val="00415E7C"/>
    <w:rsid w:val="004245C1"/>
    <w:rsid w:val="00426919"/>
    <w:rsid w:val="00431135"/>
    <w:rsid w:val="00431B60"/>
    <w:rsid w:val="00433C2E"/>
    <w:rsid w:val="0043603C"/>
    <w:rsid w:val="0043614E"/>
    <w:rsid w:val="00442B0C"/>
    <w:rsid w:val="0044474A"/>
    <w:rsid w:val="0044573B"/>
    <w:rsid w:val="00447372"/>
    <w:rsid w:val="004502FD"/>
    <w:rsid w:val="00451A7D"/>
    <w:rsid w:val="0045281D"/>
    <w:rsid w:val="00453176"/>
    <w:rsid w:val="00456118"/>
    <w:rsid w:val="004569EF"/>
    <w:rsid w:val="00457CCE"/>
    <w:rsid w:val="00461FD8"/>
    <w:rsid w:val="00462100"/>
    <w:rsid w:val="00462433"/>
    <w:rsid w:val="00466D68"/>
    <w:rsid w:val="00467791"/>
    <w:rsid w:val="00473362"/>
    <w:rsid w:val="00482B53"/>
    <w:rsid w:val="004850EF"/>
    <w:rsid w:val="00491072"/>
    <w:rsid w:val="00493FAC"/>
    <w:rsid w:val="00494F2B"/>
    <w:rsid w:val="004960CD"/>
    <w:rsid w:val="004A446E"/>
    <w:rsid w:val="004A4EB9"/>
    <w:rsid w:val="004A5900"/>
    <w:rsid w:val="004B260C"/>
    <w:rsid w:val="004B384D"/>
    <w:rsid w:val="004B4B27"/>
    <w:rsid w:val="004C0A83"/>
    <w:rsid w:val="004C0E0B"/>
    <w:rsid w:val="004C302E"/>
    <w:rsid w:val="004C5813"/>
    <w:rsid w:val="004C6591"/>
    <w:rsid w:val="004C7235"/>
    <w:rsid w:val="004D13B6"/>
    <w:rsid w:val="004D247B"/>
    <w:rsid w:val="004D4021"/>
    <w:rsid w:val="004D46B7"/>
    <w:rsid w:val="004D6314"/>
    <w:rsid w:val="004E189D"/>
    <w:rsid w:val="004E23F9"/>
    <w:rsid w:val="004E2EBA"/>
    <w:rsid w:val="004F22E0"/>
    <w:rsid w:val="004F3E56"/>
    <w:rsid w:val="004F518E"/>
    <w:rsid w:val="004F6948"/>
    <w:rsid w:val="004F7562"/>
    <w:rsid w:val="00502078"/>
    <w:rsid w:val="0050228F"/>
    <w:rsid w:val="00504368"/>
    <w:rsid w:val="005058B2"/>
    <w:rsid w:val="005065E1"/>
    <w:rsid w:val="005066CA"/>
    <w:rsid w:val="005075CA"/>
    <w:rsid w:val="00507ED1"/>
    <w:rsid w:val="005102B0"/>
    <w:rsid w:val="005106F1"/>
    <w:rsid w:val="00512FF8"/>
    <w:rsid w:val="005144D0"/>
    <w:rsid w:val="005151AF"/>
    <w:rsid w:val="005167A7"/>
    <w:rsid w:val="00517BFF"/>
    <w:rsid w:val="0052116B"/>
    <w:rsid w:val="0052799D"/>
    <w:rsid w:val="00531834"/>
    <w:rsid w:val="005329C2"/>
    <w:rsid w:val="00532CC8"/>
    <w:rsid w:val="00533FA0"/>
    <w:rsid w:val="00535574"/>
    <w:rsid w:val="0053622D"/>
    <w:rsid w:val="00537366"/>
    <w:rsid w:val="005407B9"/>
    <w:rsid w:val="00540C16"/>
    <w:rsid w:val="005415EB"/>
    <w:rsid w:val="005439FB"/>
    <w:rsid w:val="005529E6"/>
    <w:rsid w:val="005535DC"/>
    <w:rsid w:val="00553B97"/>
    <w:rsid w:val="00553F31"/>
    <w:rsid w:val="0055589F"/>
    <w:rsid w:val="00555D7C"/>
    <w:rsid w:val="00560F15"/>
    <w:rsid w:val="0056201A"/>
    <w:rsid w:val="005634E4"/>
    <w:rsid w:val="00563908"/>
    <w:rsid w:val="00572961"/>
    <w:rsid w:val="00575690"/>
    <w:rsid w:val="00576961"/>
    <w:rsid w:val="005816A5"/>
    <w:rsid w:val="00583648"/>
    <w:rsid w:val="0058598B"/>
    <w:rsid w:val="00585AA7"/>
    <w:rsid w:val="0059329F"/>
    <w:rsid w:val="0059449C"/>
    <w:rsid w:val="0059496E"/>
    <w:rsid w:val="00596BCA"/>
    <w:rsid w:val="00597DC8"/>
    <w:rsid w:val="005A4BC4"/>
    <w:rsid w:val="005A6885"/>
    <w:rsid w:val="005A6DE0"/>
    <w:rsid w:val="005B0C7B"/>
    <w:rsid w:val="005B15FD"/>
    <w:rsid w:val="005B519D"/>
    <w:rsid w:val="005B78F4"/>
    <w:rsid w:val="005C0930"/>
    <w:rsid w:val="005C0A63"/>
    <w:rsid w:val="005C53EF"/>
    <w:rsid w:val="005D0DC0"/>
    <w:rsid w:val="005D0FB8"/>
    <w:rsid w:val="005D100A"/>
    <w:rsid w:val="005D30FB"/>
    <w:rsid w:val="005D36C1"/>
    <w:rsid w:val="005D6B79"/>
    <w:rsid w:val="005D7852"/>
    <w:rsid w:val="005E11ED"/>
    <w:rsid w:val="005E17E4"/>
    <w:rsid w:val="005E18F9"/>
    <w:rsid w:val="005E364B"/>
    <w:rsid w:val="005E36F1"/>
    <w:rsid w:val="005E51A5"/>
    <w:rsid w:val="005E51AA"/>
    <w:rsid w:val="005E53E0"/>
    <w:rsid w:val="005E743A"/>
    <w:rsid w:val="005E7522"/>
    <w:rsid w:val="005E7535"/>
    <w:rsid w:val="005F007D"/>
    <w:rsid w:val="005F1412"/>
    <w:rsid w:val="005F21AD"/>
    <w:rsid w:val="005F347C"/>
    <w:rsid w:val="005F35CE"/>
    <w:rsid w:val="005F4A52"/>
    <w:rsid w:val="005F52D0"/>
    <w:rsid w:val="005F5AC7"/>
    <w:rsid w:val="00600269"/>
    <w:rsid w:val="00600E41"/>
    <w:rsid w:val="00600FC4"/>
    <w:rsid w:val="0060505B"/>
    <w:rsid w:val="006074B3"/>
    <w:rsid w:val="00607B20"/>
    <w:rsid w:val="00611384"/>
    <w:rsid w:val="00614973"/>
    <w:rsid w:val="00615840"/>
    <w:rsid w:val="00616ED5"/>
    <w:rsid w:val="0062063B"/>
    <w:rsid w:val="00622B46"/>
    <w:rsid w:val="00624B67"/>
    <w:rsid w:val="006271A9"/>
    <w:rsid w:val="006316EA"/>
    <w:rsid w:val="00632FD8"/>
    <w:rsid w:val="00633410"/>
    <w:rsid w:val="00636849"/>
    <w:rsid w:val="00636CEA"/>
    <w:rsid w:val="00637E89"/>
    <w:rsid w:val="00637FDF"/>
    <w:rsid w:val="006405D1"/>
    <w:rsid w:val="00641035"/>
    <w:rsid w:val="0064259F"/>
    <w:rsid w:val="00645ED0"/>
    <w:rsid w:val="00646805"/>
    <w:rsid w:val="006559F8"/>
    <w:rsid w:val="0067326C"/>
    <w:rsid w:val="00673949"/>
    <w:rsid w:val="00675519"/>
    <w:rsid w:val="00677818"/>
    <w:rsid w:val="00681ACF"/>
    <w:rsid w:val="00681EBE"/>
    <w:rsid w:val="006824D9"/>
    <w:rsid w:val="006835CD"/>
    <w:rsid w:val="00684268"/>
    <w:rsid w:val="00684738"/>
    <w:rsid w:val="006854C1"/>
    <w:rsid w:val="0069010D"/>
    <w:rsid w:val="0069134F"/>
    <w:rsid w:val="00691BE6"/>
    <w:rsid w:val="00695128"/>
    <w:rsid w:val="006A097E"/>
    <w:rsid w:val="006A11FE"/>
    <w:rsid w:val="006A63C1"/>
    <w:rsid w:val="006B095D"/>
    <w:rsid w:val="006B31A7"/>
    <w:rsid w:val="006B5687"/>
    <w:rsid w:val="006B7BF4"/>
    <w:rsid w:val="006C6357"/>
    <w:rsid w:val="006C7CB6"/>
    <w:rsid w:val="006D0255"/>
    <w:rsid w:val="006D05FD"/>
    <w:rsid w:val="006D176D"/>
    <w:rsid w:val="006D5698"/>
    <w:rsid w:val="006D5EA3"/>
    <w:rsid w:val="006D6C95"/>
    <w:rsid w:val="006D7D1F"/>
    <w:rsid w:val="006E133C"/>
    <w:rsid w:val="006F72A3"/>
    <w:rsid w:val="006F72C3"/>
    <w:rsid w:val="006F7EF8"/>
    <w:rsid w:val="007016E5"/>
    <w:rsid w:val="00701FCF"/>
    <w:rsid w:val="00703805"/>
    <w:rsid w:val="007067F6"/>
    <w:rsid w:val="00707B78"/>
    <w:rsid w:val="00710DEB"/>
    <w:rsid w:val="007131A4"/>
    <w:rsid w:val="007134EC"/>
    <w:rsid w:val="00715A85"/>
    <w:rsid w:val="0072071F"/>
    <w:rsid w:val="00720F7C"/>
    <w:rsid w:val="00723FE3"/>
    <w:rsid w:val="00726F95"/>
    <w:rsid w:val="0072756F"/>
    <w:rsid w:val="00732EBC"/>
    <w:rsid w:val="00732EFE"/>
    <w:rsid w:val="007338AC"/>
    <w:rsid w:val="00733A68"/>
    <w:rsid w:val="00734F99"/>
    <w:rsid w:val="0073796F"/>
    <w:rsid w:val="00740F31"/>
    <w:rsid w:val="0074222B"/>
    <w:rsid w:val="00742F79"/>
    <w:rsid w:val="00744DFE"/>
    <w:rsid w:val="007452C4"/>
    <w:rsid w:val="00746E3D"/>
    <w:rsid w:val="007473AE"/>
    <w:rsid w:val="00751A27"/>
    <w:rsid w:val="00756A90"/>
    <w:rsid w:val="00760B7C"/>
    <w:rsid w:val="00761470"/>
    <w:rsid w:val="0076165A"/>
    <w:rsid w:val="0076524C"/>
    <w:rsid w:val="00766F0E"/>
    <w:rsid w:val="00773722"/>
    <w:rsid w:val="00775B40"/>
    <w:rsid w:val="00781C26"/>
    <w:rsid w:val="007868B3"/>
    <w:rsid w:val="0078750A"/>
    <w:rsid w:val="00790C9C"/>
    <w:rsid w:val="00792133"/>
    <w:rsid w:val="00792A6B"/>
    <w:rsid w:val="00792C88"/>
    <w:rsid w:val="00794BFA"/>
    <w:rsid w:val="0079788F"/>
    <w:rsid w:val="007A080F"/>
    <w:rsid w:val="007A0C89"/>
    <w:rsid w:val="007A2D52"/>
    <w:rsid w:val="007A4390"/>
    <w:rsid w:val="007A43DD"/>
    <w:rsid w:val="007A53D7"/>
    <w:rsid w:val="007A5422"/>
    <w:rsid w:val="007A54C0"/>
    <w:rsid w:val="007A7816"/>
    <w:rsid w:val="007B34BB"/>
    <w:rsid w:val="007B632F"/>
    <w:rsid w:val="007C02C1"/>
    <w:rsid w:val="007C2FDD"/>
    <w:rsid w:val="007C7707"/>
    <w:rsid w:val="007D3D84"/>
    <w:rsid w:val="007D4480"/>
    <w:rsid w:val="007D50A6"/>
    <w:rsid w:val="007D5A3A"/>
    <w:rsid w:val="007D74F4"/>
    <w:rsid w:val="007D7985"/>
    <w:rsid w:val="007E6AC8"/>
    <w:rsid w:val="007F1DED"/>
    <w:rsid w:val="007F45E0"/>
    <w:rsid w:val="007F4BD5"/>
    <w:rsid w:val="007F5961"/>
    <w:rsid w:val="008003DF"/>
    <w:rsid w:val="00802169"/>
    <w:rsid w:val="008037B2"/>
    <w:rsid w:val="008063A2"/>
    <w:rsid w:val="00810845"/>
    <w:rsid w:val="00813079"/>
    <w:rsid w:val="00813B54"/>
    <w:rsid w:val="008143D8"/>
    <w:rsid w:val="00816BCD"/>
    <w:rsid w:val="0082238A"/>
    <w:rsid w:val="0082343C"/>
    <w:rsid w:val="00823660"/>
    <w:rsid w:val="008239E8"/>
    <w:rsid w:val="00826BEB"/>
    <w:rsid w:val="00830885"/>
    <w:rsid w:val="008314C6"/>
    <w:rsid w:val="00831573"/>
    <w:rsid w:val="008321C2"/>
    <w:rsid w:val="00832C7D"/>
    <w:rsid w:val="00832DB0"/>
    <w:rsid w:val="00833F26"/>
    <w:rsid w:val="00834B26"/>
    <w:rsid w:val="00835C27"/>
    <w:rsid w:val="008403D0"/>
    <w:rsid w:val="00840701"/>
    <w:rsid w:val="0084564E"/>
    <w:rsid w:val="008456B6"/>
    <w:rsid w:val="00847982"/>
    <w:rsid w:val="008479BA"/>
    <w:rsid w:val="00852747"/>
    <w:rsid w:val="00852784"/>
    <w:rsid w:val="00854232"/>
    <w:rsid w:val="0085458E"/>
    <w:rsid w:val="00854BFB"/>
    <w:rsid w:val="008623C4"/>
    <w:rsid w:val="00864882"/>
    <w:rsid w:val="00872618"/>
    <w:rsid w:val="00874C65"/>
    <w:rsid w:val="00875B4D"/>
    <w:rsid w:val="00877152"/>
    <w:rsid w:val="008772EE"/>
    <w:rsid w:val="008833DD"/>
    <w:rsid w:val="00891886"/>
    <w:rsid w:val="00892684"/>
    <w:rsid w:val="00896273"/>
    <w:rsid w:val="00896BB9"/>
    <w:rsid w:val="0089707B"/>
    <w:rsid w:val="008A05FC"/>
    <w:rsid w:val="008A0E0D"/>
    <w:rsid w:val="008A26BC"/>
    <w:rsid w:val="008A287F"/>
    <w:rsid w:val="008A76BD"/>
    <w:rsid w:val="008B0591"/>
    <w:rsid w:val="008C04F2"/>
    <w:rsid w:val="008C29E3"/>
    <w:rsid w:val="008C62A0"/>
    <w:rsid w:val="008C6B8F"/>
    <w:rsid w:val="008C7BE4"/>
    <w:rsid w:val="008D1F9C"/>
    <w:rsid w:val="008D2D35"/>
    <w:rsid w:val="008D41D8"/>
    <w:rsid w:val="008D7D5B"/>
    <w:rsid w:val="008E0A9E"/>
    <w:rsid w:val="008E3691"/>
    <w:rsid w:val="008E7C4A"/>
    <w:rsid w:val="008F198A"/>
    <w:rsid w:val="00901ABD"/>
    <w:rsid w:val="00904643"/>
    <w:rsid w:val="00910CDD"/>
    <w:rsid w:val="00911BF0"/>
    <w:rsid w:val="00915AAA"/>
    <w:rsid w:val="00917363"/>
    <w:rsid w:val="0092058F"/>
    <w:rsid w:val="00925F7A"/>
    <w:rsid w:val="009275E8"/>
    <w:rsid w:val="009306C3"/>
    <w:rsid w:val="0093086E"/>
    <w:rsid w:val="00930926"/>
    <w:rsid w:val="00933AAB"/>
    <w:rsid w:val="00936250"/>
    <w:rsid w:val="009364DF"/>
    <w:rsid w:val="009410A2"/>
    <w:rsid w:val="009467F4"/>
    <w:rsid w:val="0095054B"/>
    <w:rsid w:val="00950DEA"/>
    <w:rsid w:val="00951BFE"/>
    <w:rsid w:val="0095355C"/>
    <w:rsid w:val="00957986"/>
    <w:rsid w:val="00957EC6"/>
    <w:rsid w:val="00960BE2"/>
    <w:rsid w:val="009614B0"/>
    <w:rsid w:val="00961BFA"/>
    <w:rsid w:val="00964489"/>
    <w:rsid w:val="00965E43"/>
    <w:rsid w:val="00967B0B"/>
    <w:rsid w:val="009715EB"/>
    <w:rsid w:val="00971860"/>
    <w:rsid w:val="0097416A"/>
    <w:rsid w:val="00975AA2"/>
    <w:rsid w:val="00976523"/>
    <w:rsid w:val="009770FE"/>
    <w:rsid w:val="00980DDA"/>
    <w:rsid w:val="009824CD"/>
    <w:rsid w:val="00985AA9"/>
    <w:rsid w:val="009862BE"/>
    <w:rsid w:val="00990EFC"/>
    <w:rsid w:val="009943CE"/>
    <w:rsid w:val="009A4D69"/>
    <w:rsid w:val="009B0E98"/>
    <w:rsid w:val="009B0F59"/>
    <w:rsid w:val="009B649E"/>
    <w:rsid w:val="009B6C5C"/>
    <w:rsid w:val="009C0B64"/>
    <w:rsid w:val="009C3964"/>
    <w:rsid w:val="009C6A42"/>
    <w:rsid w:val="009C76F0"/>
    <w:rsid w:val="009D0730"/>
    <w:rsid w:val="009D216F"/>
    <w:rsid w:val="009D233E"/>
    <w:rsid w:val="009D50EA"/>
    <w:rsid w:val="009D5C6F"/>
    <w:rsid w:val="009D7703"/>
    <w:rsid w:val="009E29A6"/>
    <w:rsid w:val="009E46A9"/>
    <w:rsid w:val="009E57E7"/>
    <w:rsid w:val="009E6BC8"/>
    <w:rsid w:val="009E77B4"/>
    <w:rsid w:val="009F14AD"/>
    <w:rsid w:val="009F23A4"/>
    <w:rsid w:val="009F2804"/>
    <w:rsid w:val="00A01E6C"/>
    <w:rsid w:val="00A04FDB"/>
    <w:rsid w:val="00A06CFC"/>
    <w:rsid w:val="00A12348"/>
    <w:rsid w:val="00A147AF"/>
    <w:rsid w:val="00A14894"/>
    <w:rsid w:val="00A15175"/>
    <w:rsid w:val="00A16F5E"/>
    <w:rsid w:val="00A171A3"/>
    <w:rsid w:val="00A20928"/>
    <w:rsid w:val="00A21384"/>
    <w:rsid w:val="00A21F90"/>
    <w:rsid w:val="00A220D0"/>
    <w:rsid w:val="00A23849"/>
    <w:rsid w:val="00A248DE"/>
    <w:rsid w:val="00A339A2"/>
    <w:rsid w:val="00A345B3"/>
    <w:rsid w:val="00A35A82"/>
    <w:rsid w:val="00A4044A"/>
    <w:rsid w:val="00A4132C"/>
    <w:rsid w:val="00A42549"/>
    <w:rsid w:val="00A43C36"/>
    <w:rsid w:val="00A4630C"/>
    <w:rsid w:val="00A56B9F"/>
    <w:rsid w:val="00A6020B"/>
    <w:rsid w:val="00A6225A"/>
    <w:rsid w:val="00A63048"/>
    <w:rsid w:val="00A667AE"/>
    <w:rsid w:val="00A71020"/>
    <w:rsid w:val="00A713D7"/>
    <w:rsid w:val="00A74486"/>
    <w:rsid w:val="00A7602B"/>
    <w:rsid w:val="00A77178"/>
    <w:rsid w:val="00A77C30"/>
    <w:rsid w:val="00A853EC"/>
    <w:rsid w:val="00A868EC"/>
    <w:rsid w:val="00A87AE7"/>
    <w:rsid w:val="00A904C7"/>
    <w:rsid w:val="00A95152"/>
    <w:rsid w:val="00A96572"/>
    <w:rsid w:val="00AA00E1"/>
    <w:rsid w:val="00AA4C1F"/>
    <w:rsid w:val="00AA5F08"/>
    <w:rsid w:val="00AA6886"/>
    <w:rsid w:val="00AA7AA1"/>
    <w:rsid w:val="00AA7DBC"/>
    <w:rsid w:val="00AB048F"/>
    <w:rsid w:val="00AB1D87"/>
    <w:rsid w:val="00AB341F"/>
    <w:rsid w:val="00AD0CBC"/>
    <w:rsid w:val="00AD58E8"/>
    <w:rsid w:val="00AE04FC"/>
    <w:rsid w:val="00AE2625"/>
    <w:rsid w:val="00AE28F8"/>
    <w:rsid w:val="00AE4684"/>
    <w:rsid w:val="00AE7801"/>
    <w:rsid w:val="00AE7FA0"/>
    <w:rsid w:val="00AF05EC"/>
    <w:rsid w:val="00AF0B10"/>
    <w:rsid w:val="00AF21D7"/>
    <w:rsid w:val="00AF2839"/>
    <w:rsid w:val="00AF5BB0"/>
    <w:rsid w:val="00AF6682"/>
    <w:rsid w:val="00B01022"/>
    <w:rsid w:val="00B02795"/>
    <w:rsid w:val="00B059A2"/>
    <w:rsid w:val="00B14DBA"/>
    <w:rsid w:val="00B1586D"/>
    <w:rsid w:val="00B164E9"/>
    <w:rsid w:val="00B17657"/>
    <w:rsid w:val="00B22D04"/>
    <w:rsid w:val="00B238A3"/>
    <w:rsid w:val="00B24056"/>
    <w:rsid w:val="00B248A5"/>
    <w:rsid w:val="00B26345"/>
    <w:rsid w:val="00B279D8"/>
    <w:rsid w:val="00B319F2"/>
    <w:rsid w:val="00B3303F"/>
    <w:rsid w:val="00B34F05"/>
    <w:rsid w:val="00B3666D"/>
    <w:rsid w:val="00B369E4"/>
    <w:rsid w:val="00B446B3"/>
    <w:rsid w:val="00B44B42"/>
    <w:rsid w:val="00B44FB4"/>
    <w:rsid w:val="00B47E15"/>
    <w:rsid w:val="00B517EB"/>
    <w:rsid w:val="00B553FA"/>
    <w:rsid w:val="00B556A2"/>
    <w:rsid w:val="00B558C9"/>
    <w:rsid w:val="00B5765A"/>
    <w:rsid w:val="00B60B6A"/>
    <w:rsid w:val="00B62E3E"/>
    <w:rsid w:val="00B63726"/>
    <w:rsid w:val="00B66C05"/>
    <w:rsid w:val="00B6746E"/>
    <w:rsid w:val="00B67F5F"/>
    <w:rsid w:val="00B7074F"/>
    <w:rsid w:val="00B71458"/>
    <w:rsid w:val="00B71E98"/>
    <w:rsid w:val="00B725D1"/>
    <w:rsid w:val="00B7336B"/>
    <w:rsid w:val="00B746A9"/>
    <w:rsid w:val="00B752D1"/>
    <w:rsid w:val="00B76162"/>
    <w:rsid w:val="00B8047B"/>
    <w:rsid w:val="00B84D1F"/>
    <w:rsid w:val="00B84DD4"/>
    <w:rsid w:val="00B87318"/>
    <w:rsid w:val="00B875B3"/>
    <w:rsid w:val="00B92E11"/>
    <w:rsid w:val="00B9394F"/>
    <w:rsid w:val="00B93C16"/>
    <w:rsid w:val="00B94F95"/>
    <w:rsid w:val="00BA4569"/>
    <w:rsid w:val="00BB1442"/>
    <w:rsid w:val="00BB4926"/>
    <w:rsid w:val="00BB546C"/>
    <w:rsid w:val="00BC0B38"/>
    <w:rsid w:val="00BC7705"/>
    <w:rsid w:val="00BC7BCB"/>
    <w:rsid w:val="00BD0088"/>
    <w:rsid w:val="00BD14DB"/>
    <w:rsid w:val="00BD1ADB"/>
    <w:rsid w:val="00BD3765"/>
    <w:rsid w:val="00BD5700"/>
    <w:rsid w:val="00BD6D98"/>
    <w:rsid w:val="00BE0538"/>
    <w:rsid w:val="00BE1168"/>
    <w:rsid w:val="00BE176F"/>
    <w:rsid w:val="00BE4744"/>
    <w:rsid w:val="00BE4C36"/>
    <w:rsid w:val="00BE60FB"/>
    <w:rsid w:val="00BE6286"/>
    <w:rsid w:val="00BE7BB8"/>
    <w:rsid w:val="00BF04F1"/>
    <w:rsid w:val="00BF3652"/>
    <w:rsid w:val="00BF3B2C"/>
    <w:rsid w:val="00BF5F73"/>
    <w:rsid w:val="00C01E99"/>
    <w:rsid w:val="00C02816"/>
    <w:rsid w:val="00C07F2E"/>
    <w:rsid w:val="00C1046F"/>
    <w:rsid w:val="00C12049"/>
    <w:rsid w:val="00C14503"/>
    <w:rsid w:val="00C23CDE"/>
    <w:rsid w:val="00C26BAF"/>
    <w:rsid w:val="00C2757C"/>
    <w:rsid w:val="00C30CC8"/>
    <w:rsid w:val="00C32E1F"/>
    <w:rsid w:val="00C32FF1"/>
    <w:rsid w:val="00C331B9"/>
    <w:rsid w:val="00C34602"/>
    <w:rsid w:val="00C36BB8"/>
    <w:rsid w:val="00C406E6"/>
    <w:rsid w:val="00C4301E"/>
    <w:rsid w:val="00C45B12"/>
    <w:rsid w:val="00C46012"/>
    <w:rsid w:val="00C46138"/>
    <w:rsid w:val="00C46295"/>
    <w:rsid w:val="00C47270"/>
    <w:rsid w:val="00C513F6"/>
    <w:rsid w:val="00C51CA2"/>
    <w:rsid w:val="00C52F13"/>
    <w:rsid w:val="00C53D72"/>
    <w:rsid w:val="00C550B3"/>
    <w:rsid w:val="00C5592F"/>
    <w:rsid w:val="00C56E51"/>
    <w:rsid w:val="00C600CE"/>
    <w:rsid w:val="00C70719"/>
    <w:rsid w:val="00C76EF4"/>
    <w:rsid w:val="00C7768A"/>
    <w:rsid w:val="00C81284"/>
    <w:rsid w:val="00C81968"/>
    <w:rsid w:val="00C824CA"/>
    <w:rsid w:val="00C846AB"/>
    <w:rsid w:val="00C84B9C"/>
    <w:rsid w:val="00C85C4C"/>
    <w:rsid w:val="00C90D4C"/>
    <w:rsid w:val="00C95FD4"/>
    <w:rsid w:val="00CA0288"/>
    <w:rsid w:val="00CA08D0"/>
    <w:rsid w:val="00CA09A3"/>
    <w:rsid w:val="00CA1CC5"/>
    <w:rsid w:val="00CA4D5B"/>
    <w:rsid w:val="00CA53AF"/>
    <w:rsid w:val="00CA6C8D"/>
    <w:rsid w:val="00CB0629"/>
    <w:rsid w:val="00CB0B45"/>
    <w:rsid w:val="00CB0C3D"/>
    <w:rsid w:val="00CB2F61"/>
    <w:rsid w:val="00CB6327"/>
    <w:rsid w:val="00CB6D59"/>
    <w:rsid w:val="00CB771B"/>
    <w:rsid w:val="00CC1773"/>
    <w:rsid w:val="00CC2D11"/>
    <w:rsid w:val="00CC4552"/>
    <w:rsid w:val="00CD0777"/>
    <w:rsid w:val="00CD1051"/>
    <w:rsid w:val="00CD129B"/>
    <w:rsid w:val="00CD149B"/>
    <w:rsid w:val="00CD2CB6"/>
    <w:rsid w:val="00CD4134"/>
    <w:rsid w:val="00CF269D"/>
    <w:rsid w:val="00CF31E9"/>
    <w:rsid w:val="00CF6BBE"/>
    <w:rsid w:val="00D00C3D"/>
    <w:rsid w:val="00D03086"/>
    <w:rsid w:val="00D034C6"/>
    <w:rsid w:val="00D03A5D"/>
    <w:rsid w:val="00D04DAA"/>
    <w:rsid w:val="00D05926"/>
    <w:rsid w:val="00D1112B"/>
    <w:rsid w:val="00D1294D"/>
    <w:rsid w:val="00D1546E"/>
    <w:rsid w:val="00D16046"/>
    <w:rsid w:val="00D17848"/>
    <w:rsid w:val="00D21449"/>
    <w:rsid w:val="00D219F0"/>
    <w:rsid w:val="00D21D09"/>
    <w:rsid w:val="00D22CCD"/>
    <w:rsid w:val="00D27D5E"/>
    <w:rsid w:val="00D33B8E"/>
    <w:rsid w:val="00D34906"/>
    <w:rsid w:val="00D37065"/>
    <w:rsid w:val="00D370F3"/>
    <w:rsid w:val="00D43162"/>
    <w:rsid w:val="00D432C7"/>
    <w:rsid w:val="00D4558F"/>
    <w:rsid w:val="00D45625"/>
    <w:rsid w:val="00D46E3B"/>
    <w:rsid w:val="00D47D84"/>
    <w:rsid w:val="00D53238"/>
    <w:rsid w:val="00D54019"/>
    <w:rsid w:val="00D6097E"/>
    <w:rsid w:val="00D62E42"/>
    <w:rsid w:val="00D64C3D"/>
    <w:rsid w:val="00D65AE0"/>
    <w:rsid w:val="00D664BE"/>
    <w:rsid w:val="00D67198"/>
    <w:rsid w:val="00D70F0F"/>
    <w:rsid w:val="00D7378B"/>
    <w:rsid w:val="00D762CD"/>
    <w:rsid w:val="00D83366"/>
    <w:rsid w:val="00D83D7E"/>
    <w:rsid w:val="00D86460"/>
    <w:rsid w:val="00D8702A"/>
    <w:rsid w:val="00D87B62"/>
    <w:rsid w:val="00D919CB"/>
    <w:rsid w:val="00D93273"/>
    <w:rsid w:val="00D9716E"/>
    <w:rsid w:val="00DA25C9"/>
    <w:rsid w:val="00DA2CFC"/>
    <w:rsid w:val="00DA3EFC"/>
    <w:rsid w:val="00DA4E77"/>
    <w:rsid w:val="00DB0A10"/>
    <w:rsid w:val="00DB3E63"/>
    <w:rsid w:val="00DB3F98"/>
    <w:rsid w:val="00DB5E0B"/>
    <w:rsid w:val="00DB6845"/>
    <w:rsid w:val="00DC0C66"/>
    <w:rsid w:val="00DC4810"/>
    <w:rsid w:val="00DD027F"/>
    <w:rsid w:val="00DD2243"/>
    <w:rsid w:val="00DD22B3"/>
    <w:rsid w:val="00DD3528"/>
    <w:rsid w:val="00DD629D"/>
    <w:rsid w:val="00DE18E2"/>
    <w:rsid w:val="00DE318B"/>
    <w:rsid w:val="00DE3B94"/>
    <w:rsid w:val="00DE5167"/>
    <w:rsid w:val="00DE6FCA"/>
    <w:rsid w:val="00DE7C8B"/>
    <w:rsid w:val="00DE7F24"/>
    <w:rsid w:val="00DF116B"/>
    <w:rsid w:val="00DF2191"/>
    <w:rsid w:val="00DF39C9"/>
    <w:rsid w:val="00DF654D"/>
    <w:rsid w:val="00DF7743"/>
    <w:rsid w:val="00DF782A"/>
    <w:rsid w:val="00E069A4"/>
    <w:rsid w:val="00E10D5F"/>
    <w:rsid w:val="00E12517"/>
    <w:rsid w:val="00E12CF9"/>
    <w:rsid w:val="00E15DF6"/>
    <w:rsid w:val="00E225ED"/>
    <w:rsid w:val="00E23538"/>
    <w:rsid w:val="00E239BC"/>
    <w:rsid w:val="00E24D91"/>
    <w:rsid w:val="00E25D04"/>
    <w:rsid w:val="00E26DFC"/>
    <w:rsid w:val="00E3088A"/>
    <w:rsid w:val="00E32C20"/>
    <w:rsid w:val="00E34308"/>
    <w:rsid w:val="00E367A5"/>
    <w:rsid w:val="00E4067C"/>
    <w:rsid w:val="00E40A83"/>
    <w:rsid w:val="00E43AB6"/>
    <w:rsid w:val="00E4456E"/>
    <w:rsid w:val="00E44EFA"/>
    <w:rsid w:val="00E45DA2"/>
    <w:rsid w:val="00E45FAB"/>
    <w:rsid w:val="00E5032C"/>
    <w:rsid w:val="00E515D7"/>
    <w:rsid w:val="00E51EA1"/>
    <w:rsid w:val="00E53023"/>
    <w:rsid w:val="00E534ED"/>
    <w:rsid w:val="00E539B1"/>
    <w:rsid w:val="00E55D2C"/>
    <w:rsid w:val="00E56A3E"/>
    <w:rsid w:val="00E612D4"/>
    <w:rsid w:val="00E61703"/>
    <w:rsid w:val="00E6266C"/>
    <w:rsid w:val="00E6680F"/>
    <w:rsid w:val="00E675FC"/>
    <w:rsid w:val="00E676B1"/>
    <w:rsid w:val="00E72F50"/>
    <w:rsid w:val="00E7327E"/>
    <w:rsid w:val="00E75AA4"/>
    <w:rsid w:val="00E75B05"/>
    <w:rsid w:val="00E869D1"/>
    <w:rsid w:val="00E92BE6"/>
    <w:rsid w:val="00E963AE"/>
    <w:rsid w:val="00E97EDF"/>
    <w:rsid w:val="00EA05CA"/>
    <w:rsid w:val="00EA20EE"/>
    <w:rsid w:val="00EA2790"/>
    <w:rsid w:val="00EA7DBD"/>
    <w:rsid w:val="00EB458A"/>
    <w:rsid w:val="00EB4BFD"/>
    <w:rsid w:val="00EB6418"/>
    <w:rsid w:val="00EB70BB"/>
    <w:rsid w:val="00EC1B37"/>
    <w:rsid w:val="00EC20B7"/>
    <w:rsid w:val="00EC38DD"/>
    <w:rsid w:val="00EC620D"/>
    <w:rsid w:val="00ED02C5"/>
    <w:rsid w:val="00ED1A20"/>
    <w:rsid w:val="00ED2084"/>
    <w:rsid w:val="00ED71C9"/>
    <w:rsid w:val="00ED78CB"/>
    <w:rsid w:val="00ED7AE9"/>
    <w:rsid w:val="00EE069B"/>
    <w:rsid w:val="00EE10EA"/>
    <w:rsid w:val="00EE13AD"/>
    <w:rsid w:val="00EE1F2D"/>
    <w:rsid w:val="00EE4900"/>
    <w:rsid w:val="00EE49F7"/>
    <w:rsid w:val="00EE5051"/>
    <w:rsid w:val="00EE6F5F"/>
    <w:rsid w:val="00EE7C4F"/>
    <w:rsid w:val="00EE7E92"/>
    <w:rsid w:val="00EF4D81"/>
    <w:rsid w:val="00EF6ED0"/>
    <w:rsid w:val="00EF746E"/>
    <w:rsid w:val="00F010F3"/>
    <w:rsid w:val="00F01CC6"/>
    <w:rsid w:val="00F02968"/>
    <w:rsid w:val="00F10548"/>
    <w:rsid w:val="00F11453"/>
    <w:rsid w:val="00F16C19"/>
    <w:rsid w:val="00F174A0"/>
    <w:rsid w:val="00F17574"/>
    <w:rsid w:val="00F20900"/>
    <w:rsid w:val="00F20D26"/>
    <w:rsid w:val="00F2141F"/>
    <w:rsid w:val="00F21C74"/>
    <w:rsid w:val="00F24A48"/>
    <w:rsid w:val="00F25279"/>
    <w:rsid w:val="00F25F2C"/>
    <w:rsid w:val="00F3001E"/>
    <w:rsid w:val="00F378C4"/>
    <w:rsid w:val="00F40042"/>
    <w:rsid w:val="00F40637"/>
    <w:rsid w:val="00F448FD"/>
    <w:rsid w:val="00F44E28"/>
    <w:rsid w:val="00F47D86"/>
    <w:rsid w:val="00F503D9"/>
    <w:rsid w:val="00F50E8F"/>
    <w:rsid w:val="00F51FE5"/>
    <w:rsid w:val="00F52B73"/>
    <w:rsid w:val="00F55EA1"/>
    <w:rsid w:val="00F57066"/>
    <w:rsid w:val="00F5775B"/>
    <w:rsid w:val="00F60B1F"/>
    <w:rsid w:val="00F62813"/>
    <w:rsid w:val="00F63111"/>
    <w:rsid w:val="00F63779"/>
    <w:rsid w:val="00F63D7D"/>
    <w:rsid w:val="00F751A2"/>
    <w:rsid w:val="00F76353"/>
    <w:rsid w:val="00F80DA7"/>
    <w:rsid w:val="00F81E85"/>
    <w:rsid w:val="00F844A7"/>
    <w:rsid w:val="00F84F3C"/>
    <w:rsid w:val="00F8546B"/>
    <w:rsid w:val="00F854F5"/>
    <w:rsid w:val="00F86C56"/>
    <w:rsid w:val="00F9131D"/>
    <w:rsid w:val="00F91EB7"/>
    <w:rsid w:val="00F9722F"/>
    <w:rsid w:val="00FA4280"/>
    <w:rsid w:val="00FA582E"/>
    <w:rsid w:val="00FA7127"/>
    <w:rsid w:val="00FB0335"/>
    <w:rsid w:val="00FB0B56"/>
    <w:rsid w:val="00FB38E9"/>
    <w:rsid w:val="00FB3B3D"/>
    <w:rsid w:val="00FB59A3"/>
    <w:rsid w:val="00FB5C34"/>
    <w:rsid w:val="00FC0154"/>
    <w:rsid w:val="00FC25BB"/>
    <w:rsid w:val="00FC67DB"/>
    <w:rsid w:val="00FC756E"/>
    <w:rsid w:val="00FC76F6"/>
    <w:rsid w:val="00FC7AEC"/>
    <w:rsid w:val="00FD36A7"/>
    <w:rsid w:val="00FD4A68"/>
    <w:rsid w:val="00FD66E0"/>
    <w:rsid w:val="00FD6B6E"/>
    <w:rsid w:val="00FE1185"/>
    <w:rsid w:val="00FE2BB4"/>
    <w:rsid w:val="00FE552C"/>
    <w:rsid w:val="00FE76CD"/>
    <w:rsid w:val="00FF1F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DF26A"/>
  <w15:chartTrackingRefBased/>
  <w15:docId w15:val="{CE5E54CB-0FC5-4F2D-A152-D5A772F42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D0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5D0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5D0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5D0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5D0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5D0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5D0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5D0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5D0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5D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D0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25D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5D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5D0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25D0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25D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25D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25D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25D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5D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25D04"/>
    <w:pPr>
      <w:numPr>
        <w:numId w:val="0"/>
      </w:numPr>
      <w:outlineLvl w:val="9"/>
    </w:pPr>
    <w:rPr>
      <w:lang w:val="en-US"/>
    </w:rPr>
  </w:style>
  <w:style w:type="paragraph" w:styleId="TOC1">
    <w:name w:val="toc 1"/>
    <w:basedOn w:val="Normal"/>
    <w:next w:val="Normal"/>
    <w:autoRedefine/>
    <w:uiPriority w:val="39"/>
    <w:unhideWhenUsed/>
    <w:rsid w:val="00E25D04"/>
    <w:pPr>
      <w:spacing w:after="100"/>
    </w:pPr>
  </w:style>
  <w:style w:type="paragraph" w:styleId="TOC2">
    <w:name w:val="toc 2"/>
    <w:basedOn w:val="Normal"/>
    <w:next w:val="Normal"/>
    <w:autoRedefine/>
    <w:uiPriority w:val="39"/>
    <w:unhideWhenUsed/>
    <w:rsid w:val="00E25D04"/>
    <w:pPr>
      <w:spacing w:after="100"/>
      <w:ind w:left="220"/>
    </w:pPr>
  </w:style>
  <w:style w:type="character" w:styleId="Hyperlink">
    <w:name w:val="Hyperlink"/>
    <w:basedOn w:val="DefaultParagraphFont"/>
    <w:uiPriority w:val="99"/>
    <w:unhideWhenUsed/>
    <w:rsid w:val="00E25D04"/>
    <w:rPr>
      <w:color w:val="0563C1" w:themeColor="hyperlink"/>
      <w:u w:val="single"/>
    </w:rPr>
  </w:style>
  <w:style w:type="paragraph" w:styleId="TOC3">
    <w:name w:val="toc 3"/>
    <w:basedOn w:val="Normal"/>
    <w:next w:val="Normal"/>
    <w:autoRedefine/>
    <w:uiPriority w:val="39"/>
    <w:unhideWhenUsed/>
    <w:rsid w:val="00E25D04"/>
    <w:pPr>
      <w:spacing w:after="100"/>
      <w:ind w:left="440"/>
    </w:pPr>
  </w:style>
  <w:style w:type="paragraph" w:styleId="Caption">
    <w:name w:val="caption"/>
    <w:basedOn w:val="Normal"/>
    <w:next w:val="Normal"/>
    <w:uiPriority w:val="35"/>
    <w:unhideWhenUsed/>
    <w:qFormat/>
    <w:rsid w:val="00E25D0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5D04"/>
    <w:pPr>
      <w:spacing w:after="0"/>
    </w:pPr>
  </w:style>
  <w:style w:type="table" w:styleId="TableGrid">
    <w:name w:val="Table Grid"/>
    <w:basedOn w:val="TableNormal"/>
    <w:uiPriority w:val="39"/>
    <w:rsid w:val="00E25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5D04"/>
    <w:pPr>
      <w:ind w:left="720"/>
      <w:contextualSpacing/>
    </w:pPr>
  </w:style>
  <w:style w:type="paragraph" w:styleId="Header">
    <w:name w:val="header"/>
    <w:basedOn w:val="Normal"/>
    <w:link w:val="HeaderChar"/>
    <w:uiPriority w:val="99"/>
    <w:unhideWhenUsed/>
    <w:rsid w:val="00B26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345"/>
  </w:style>
  <w:style w:type="paragraph" w:styleId="Footer">
    <w:name w:val="footer"/>
    <w:basedOn w:val="Normal"/>
    <w:link w:val="FooterChar"/>
    <w:uiPriority w:val="99"/>
    <w:unhideWhenUsed/>
    <w:rsid w:val="00B26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345"/>
  </w:style>
  <w:style w:type="paragraph" w:styleId="NormalWeb">
    <w:name w:val="Normal (Web)"/>
    <w:basedOn w:val="Normal"/>
    <w:uiPriority w:val="99"/>
    <w:semiHidden/>
    <w:unhideWhenUsed/>
    <w:rsid w:val="004C0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81B31"/>
    <w:rPr>
      <w:color w:val="605E5C"/>
      <w:shd w:val="clear" w:color="auto" w:fill="E1DFDD"/>
    </w:rPr>
  </w:style>
  <w:style w:type="character" w:styleId="FollowedHyperlink">
    <w:name w:val="FollowedHyperlink"/>
    <w:basedOn w:val="DefaultParagraphFont"/>
    <w:uiPriority w:val="99"/>
    <w:semiHidden/>
    <w:unhideWhenUsed/>
    <w:rsid w:val="00596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40302">
      <w:bodyDiv w:val="1"/>
      <w:marLeft w:val="0"/>
      <w:marRight w:val="0"/>
      <w:marTop w:val="0"/>
      <w:marBottom w:val="0"/>
      <w:divBdr>
        <w:top w:val="none" w:sz="0" w:space="0" w:color="auto"/>
        <w:left w:val="none" w:sz="0" w:space="0" w:color="auto"/>
        <w:bottom w:val="none" w:sz="0" w:space="0" w:color="auto"/>
        <w:right w:val="none" w:sz="0" w:space="0" w:color="auto"/>
      </w:divBdr>
    </w:div>
    <w:div w:id="98991363">
      <w:bodyDiv w:val="1"/>
      <w:marLeft w:val="0"/>
      <w:marRight w:val="0"/>
      <w:marTop w:val="0"/>
      <w:marBottom w:val="0"/>
      <w:divBdr>
        <w:top w:val="none" w:sz="0" w:space="0" w:color="auto"/>
        <w:left w:val="none" w:sz="0" w:space="0" w:color="auto"/>
        <w:bottom w:val="none" w:sz="0" w:space="0" w:color="auto"/>
        <w:right w:val="none" w:sz="0" w:space="0" w:color="auto"/>
      </w:divBdr>
      <w:divsChild>
        <w:div w:id="579363990">
          <w:marLeft w:val="0"/>
          <w:marRight w:val="720"/>
          <w:marTop w:val="0"/>
          <w:marBottom w:val="0"/>
          <w:divBdr>
            <w:top w:val="none" w:sz="0" w:space="0" w:color="auto"/>
            <w:left w:val="none" w:sz="0" w:space="0" w:color="auto"/>
            <w:bottom w:val="none" w:sz="0" w:space="0" w:color="auto"/>
            <w:right w:val="none" w:sz="0" w:space="0" w:color="auto"/>
          </w:divBdr>
        </w:div>
        <w:div w:id="2099210708">
          <w:marLeft w:val="0"/>
          <w:marRight w:val="0"/>
          <w:marTop w:val="0"/>
          <w:marBottom w:val="0"/>
          <w:divBdr>
            <w:top w:val="none" w:sz="0" w:space="0" w:color="auto"/>
            <w:left w:val="none" w:sz="0" w:space="0" w:color="auto"/>
            <w:bottom w:val="none" w:sz="0" w:space="0" w:color="auto"/>
            <w:right w:val="none" w:sz="0" w:space="0" w:color="auto"/>
          </w:divBdr>
        </w:div>
      </w:divsChild>
    </w:div>
    <w:div w:id="101921774">
      <w:bodyDiv w:val="1"/>
      <w:marLeft w:val="0"/>
      <w:marRight w:val="0"/>
      <w:marTop w:val="0"/>
      <w:marBottom w:val="0"/>
      <w:divBdr>
        <w:top w:val="none" w:sz="0" w:space="0" w:color="auto"/>
        <w:left w:val="none" w:sz="0" w:space="0" w:color="auto"/>
        <w:bottom w:val="none" w:sz="0" w:space="0" w:color="auto"/>
        <w:right w:val="none" w:sz="0" w:space="0" w:color="auto"/>
      </w:divBdr>
      <w:divsChild>
        <w:div w:id="1782414741">
          <w:marLeft w:val="0"/>
          <w:marRight w:val="720"/>
          <w:marTop w:val="0"/>
          <w:marBottom w:val="0"/>
          <w:divBdr>
            <w:top w:val="none" w:sz="0" w:space="0" w:color="auto"/>
            <w:left w:val="none" w:sz="0" w:space="0" w:color="auto"/>
            <w:bottom w:val="none" w:sz="0" w:space="0" w:color="auto"/>
            <w:right w:val="none" w:sz="0" w:space="0" w:color="auto"/>
          </w:divBdr>
        </w:div>
        <w:div w:id="1887796450">
          <w:marLeft w:val="0"/>
          <w:marRight w:val="0"/>
          <w:marTop w:val="0"/>
          <w:marBottom w:val="0"/>
          <w:divBdr>
            <w:top w:val="none" w:sz="0" w:space="0" w:color="auto"/>
            <w:left w:val="none" w:sz="0" w:space="0" w:color="auto"/>
            <w:bottom w:val="none" w:sz="0" w:space="0" w:color="auto"/>
            <w:right w:val="none" w:sz="0" w:space="0" w:color="auto"/>
          </w:divBdr>
        </w:div>
      </w:divsChild>
    </w:div>
    <w:div w:id="128213198">
      <w:bodyDiv w:val="1"/>
      <w:marLeft w:val="0"/>
      <w:marRight w:val="0"/>
      <w:marTop w:val="0"/>
      <w:marBottom w:val="0"/>
      <w:divBdr>
        <w:top w:val="none" w:sz="0" w:space="0" w:color="auto"/>
        <w:left w:val="none" w:sz="0" w:space="0" w:color="auto"/>
        <w:bottom w:val="none" w:sz="0" w:space="0" w:color="auto"/>
        <w:right w:val="none" w:sz="0" w:space="0" w:color="auto"/>
      </w:divBdr>
      <w:divsChild>
        <w:div w:id="1558861755">
          <w:marLeft w:val="0"/>
          <w:marRight w:val="720"/>
          <w:marTop w:val="0"/>
          <w:marBottom w:val="0"/>
          <w:divBdr>
            <w:top w:val="none" w:sz="0" w:space="0" w:color="auto"/>
            <w:left w:val="none" w:sz="0" w:space="0" w:color="auto"/>
            <w:bottom w:val="none" w:sz="0" w:space="0" w:color="auto"/>
            <w:right w:val="none" w:sz="0" w:space="0" w:color="auto"/>
          </w:divBdr>
        </w:div>
        <w:div w:id="1248609245">
          <w:marLeft w:val="0"/>
          <w:marRight w:val="0"/>
          <w:marTop w:val="0"/>
          <w:marBottom w:val="0"/>
          <w:divBdr>
            <w:top w:val="none" w:sz="0" w:space="0" w:color="auto"/>
            <w:left w:val="none" w:sz="0" w:space="0" w:color="auto"/>
            <w:bottom w:val="none" w:sz="0" w:space="0" w:color="auto"/>
            <w:right w:val="none" w:sz="0" w:space="0" w:color="auto"/>
          </w:divBdr>
        </w:div>
      </w:divsChild>
    </w:div>
    <w:div w:id="151068973">
      <w:bodyDiv w:val="1"/>
      <w:marLeft w:val="0"/>
      <w:marRight w:val="0"/>
      <w:marTop w:val="0"/>
      <w:marBottom w:val="0"/>
      <w:divBdr>
        <w:top w:val="none" w:sz="0" w:space="0" w:color="auto"/>
        <w:left w:val="none" w:sz="0" w:space="0" w:color="auto"/>
        <w:bottom w:val="none" w:sz="0" w:space="0" w:color="auto"/>
        <w:right w:val="none" w:sz="0" w:space="0" w:color="auto"/>
      </w:divBdr>
      <w:divsChild>
        <w:div w:id="1034817432">
          <w:marLeft w:val="0"/>
          <w:marRight w:val="720"/>
          <w:marTop w:val="0"/>
          <w:marBottom w:val="0"/>
          <w:divBdr>
            <w:top w:val="none" w:sz="0" w:space="0" w:color="auto"/>
            <w:left w:val="none" w:sz="0" w:space="0" w:color="auto"/>
            <w:bottom w:val="none" w:sz="0" w:space="0" w:color="auto"/>
            <w:right w:val="none" w:sz="0" w:space="0" w:color="auto"/>
          </w:divBdr>
        </w:div>
        <w:div w:id="1125928569">
          <w:marLeft w:val="0"/>
          <w:marRight w:val="0"/>
          <w:marTop w:val="0"/>
          <w:marBottom w:val="0"/>
          <w:divBdr>
            <w:top w:val="none" w:sz="0" w:space="0" w:color="auto"/>
            <w:left w:val="none" w:sz="0" w:space="0" w:color="auto"/>
            <w:bottom w:val="none" w:sz="0" w:space="0" w:color="auto"/>
            <w:right w:val="none" w:sz="0" w:space="0" w:color="auto"/>
          </w:divBdr>
        </w:div>
      </w:divsChild>
    </w:div>
    <w:div w:id="172769251">
      <w:bodyDiv w:val="1"/>
      <w:marLeft w:val="0"/>
      <w:marRight w:val="0"/>
      <w:marTop w:val="0"/>
      <w:marBottom w:val="0"/>
      <w:divBdr>
        <w:top w:val="none" w:sz="0" w:space="0" w:color="auto"/>
        <w:left w:val="none" w:sz="0" w:space="0" w:color="auto"/>
        <w:bottom w:val="none" w:sz="0" w:space="0" w:color="auto"/>
        <w:right w:val="none" w:sz="0" w:space="0" w:color="auto"/>
      </w:divBdr>
      <w:divsChild>
        <w:div w:id="602417461">
          <w:marLeft w:val="0"/>
          <w:marRight w:val="720"/>
          <w:marTop w:val="0"/>
          <w:marBottom w:val="0"/>
          <w:divBdr>
            <w:top w:val="none" w:sz="0" w:space="0" w:color="auto"/>
            <w:left w:val="none" w:sz="0" w:space="0" w:color="auto"/>
            <w:bottom w:val="none" w:sz="0" w:space="0" w:color="auto"/>
            <w:right w:val="none" w:sz="0" w:space="0" w:color="auto"/>
          </w:divBdr>
        </w:div>
        <w:div w:id="1650860184">
          <w:marLeft w:val="0"/>
          <w:marRight w:val="0"/>
          <w:marTop w:val="0"/>
          <w:marBottom w:val="0"/>
          <w:divBdr>
            <w:top w:val="none" w:sz="0" w:space="0" w:color="auto"/>
            <w:left w:val="none" w:sz="0" w:space="0" w:color="auto"/>
            <w:bottom w:val="none" w:sz="0" w:space="0" w:color="auto"/>
            <w:right w:val="none" w:sz="0" w:space="0" w:color="auto"/>
          </w:divBdr>
        </w:div>
      </w:divsChild>
    </w:div>
    <w:div w:id="222370551">
      <w:bodyDiv w:val="1"/>
      <w:marLeft w:val="0"/>
      <w:marRight w:val="0"/>
      <w:marTop w:val="0"/>
      <w:marBottom w:val="0"/>
      <w:divBdr>
        <w:top w:val="none" w:sz="0" w:space="0" w:color="auto"/>
        <w:left w:val="none" w:sz="0" w:space="0" w:color="auto"/>
        <w:bottom w:val="none" w:sz="0" w:space="0" w:color="auto"/>
        <w:right w:val="none" w:sz="0" w:space="0" w:color="auto"/>
      </w:divBdr>
      <w:divsChild>
        <w:div w:id="2106804532">
          <w:marLeft w:val="0"/>
          <w:marRight w:val="720"/>
          <w:marTop w:val="0"/>
          <w:marBottom w:val="0"/>
          <w:divBdr>
            <w:top w:val="none" w:sz="0" w:space="0" w:color="auto"/>
            <w:left w:val="none" w:sz="0" w:space="0" w:color="auto"/>
            <w:bottom w:val="none" w:sz="0" w:space="0" w:color="auto"/>
            <w:right w:val="none" w:sz="0" w:space="0" w:color="auto"/>
          </w:divBdr>
        </w:div>
        <w:div w:id="1600140465">
          <w:marLeft w:val="0"/>
          <w:marRight w:val="0"/>
          <w:marTop w:val="0"/>
          <w:marBottom w:val="0"/>
          <w:divBdr>
            <w:top w:val="none" w:sz="0" w:space="0" w:color="auto"/>
            <w:left w:val="none" w:sz="0" w:space="0" w:color="auto"/>
            <w:bottom w:val="none" w:sz="0" w:space="0" w:color="auto"/>
            <w:right w:val="none" w:sz="0" w:space="0" w:color="auto"/>
          </w:divBdr>
        </w:div>
      </w:divsChild>
    </w:div>
    <w:div w:id="276790526">
      <w:bodyDiv w:val="1"/>
      <w:marLeft w:val="0"/>
      <w:marRight w:val="0"/>
      <w:marTop w:val="0"/>
      <w:marBottom w:val="0"/>
      <w:divBdr>
        <w:top w:val="none" w:sz="0" w:space="0" w:color="auto"/>
        <w:left w:val="none" w:sz="0" w:space="0" w:color="auto"/>
        <w:bottom w:val="none" w:sz="0" w:space="0" w:color="auto"/>
        <w:right w:val="none" w:sz="0" w:space="0" w:color="auto"/>
      </w:divBdr>
      <w:divsChild>
        <w:div w:id="914128037">
          <w:marLeft w:val="0"/>
          <w:marRight w:val="720"/>
          <w:marTop w:val="0"/>
          <w:marBottom w:val="0"/>
          <w:divBdr>
            <w:top w:val="none" w:sz="0" w:space="0" w:color="auto"/>
            <w:left w:val="none" w:sz="0" w:space="0" w:color="auto"/>
            <w:bottom w:val="none" w:sz="0" w:space="0" w:color="auto"/>
            <w:right w:val="none" w:sz="0" w:space="0" w:color="auto"/>
          </w:divBdr>
        </w:div>
        <w:div w:id="7953932">
          <w:marLeft w:val="0"/>
          <w:marRight w:val="0"/>
          <w:marTop w:val="0"/>
          <w:marBottom w:val="0"/>
          <w:divBdr>
            <w:top w:val="none" w:sz="0" w:space="0" w:color="auto"/>
            <w:left w:val="none" w:sz="0" w:space="0" w:color="auto"/>
            <w:bottom w:val="none" w:sz="0" w:space="0" w:color="auto"/>
            <w:right w:val="none" w:sz="0" w:space="0" w:color="auto"/>
          </w:divBdr>
        </w:div>
      </w:divsChild>
    </w:div>
    <w:div w:id="343167310">
      <w:bodyDiv w:val="1"/>
      <w:marLeft w:val="0"/>
      <w:marRight w:val="0"/>
      <w:marTop w:val="0"/>
      <w:marBottom w:val="0"/>
      <w:divBdr>
        <w:top w:val="none" w:sz="0" w:space="0" w:color="auto"/>
        <w:left w:val="none" w:sz="0" w:space="0" w:color="auto"/>
        <w:bottom w:val="none" w:sz="0" w:space="0" w:color="auto"/>
        <w:right w:val="none" w:sz="0" w:space="0" w:color="auto"/>
      </w:divBdr>
      <w:divsChild>
        <w:div w:id="1123033167">
          <w:marLeft w:val="0"/>
          <w:marRight w:val="720"/>
          <w:marTop w:val="0"/>
          <w:marBottom w:val="0"/>
          <w:divBdr>
            <w:top w:val="none" w:sz="0" w:space="0" w:color="auto"/>
            <w:left w:val="none" w:sz="0" w:space="0" w:color="auto"/>
            <w:bottom w:val="none" w:sz="0" w:space="0" w:color="auto"/>
            <w:right w:val="none" w:sz="0" w:space="0" w:color="auto"/>
          </w:divBdr>
        </w:div>
        <w:div w:id="12994816">
          <w:marLeft w:val="0"/>
          <w:marRight w:val="0"/>
          <w:marTop w:val="0"/>
          <w:marBottom w:val="0"/>
          <w:divBdr>
            <w:top w:val="none" w:sz="0" w:space="0" w:color="auto"/>
            <w:left w:val="none" w:sz="0" w:space="0" w:color="auto"/>
            <w:bottom w:val="none" w:sz="0" w:space="0" w:color="auto"/>
            <w:right w:val="none" w:sz="0" w:space="0" w:color="auto"/>
          </w:divBdr>
        </w:div>
      </w:divsChild>
    </w:div>
    <w:div w:id="404959743">
      <w:bodyDiv w:val="1"/>
      <w:marLeft w:val="0"/>
      <w:marRight w:val="0"/>
      <w:marTop w:val="0"/>
      <w:marBottom w:val="0"/>
      <w:divBdr>
        <w:top w:val="none" w:sz="0" w:space="0" w:color="auto"/>
        <w:left w:val="none" w:sz="0" w:space="0" w:color="auto"/>
        <w:bottom w:val="none" w:sz="0" w:space="0" w:color="auto"/>
        <w:right w:val="none" w:sz="0" w:space="0" w:color="auto"/>
      </w:divBdr>
      <w:divsChild>
        <w:div w:id="352805951">
          <w:marLeft w:val="0"/>
          <w:marRight w:val="720"/>
          <w:marTop w:val="0"/>
          <w:marBottom w:val="0"/>
          <w:divBdr>
            <w:top w:val="none" w:sz="0" w:space="0" w:color="auto"/>
            <w:left w:val="none" w:sz="0" w:space="0" w:color="auto"/>
            <w:bottom w:val="none" w:sz="0" w:space="0" w:color="auto"/>
            <w:right w:val="none" w:sz="0" w:space="0" w:color="auto"/>
          </w:divBdr>
        </w:div>
        <w:div w:id="1660884984">
          <w:marLeft w:val="0"/>
          <w:marRight w:val="0"/>
          <w:marTop w:val="0"/>
          <w:marBottom w:val="0"/>
          <w:divBdr>
            <w:top w:val="none" w:sz="0" w:space="0" w:color="auto"/>
            <w:left w:val="none" w:sz="0" w:space="0" w:color="auto"/>
            <w:bottom w:val="none" w:sz="0" w:space="0" w:color="auto"/>
            <w:right w:val="none" w:sz="0" w:space="0" w:color="auto"/>
          </w:divBdr>
        </w:div>
      </w:divsChild>
    </w:div>
    <w:div w:id="462843557">
      <w:bodyDiv w:val="1"/>
      <w:marLeft w:val="0"/>
      <w:marRight w:val="0"/>
      <w:marTop w:val="0"/>
      <w:marBottom w:val="0"/>
      <w:divBdr>
        <w:top w:val="none" w:sz="0" w:space="0" w:color="auto"/>
        <w:left w:val="none" w:sz="0" w:space="0" w:color="auto"/>
        <w:bottom w:val="none" w:sz="0" w:space="0" w:color="auto"/>
        <w:right w:val="none" w:sz="0" w:space="0" w:color="auto"/>
      </w:divBdr>
      <w:divsChild>
        <w:div w:id="1604999064">
          <w:marLeft w:val="0"/>
          <w:marRight w:val="720"/>
          <w:marTop w:val="0"/>
          <w:marBottom w:val="0"/>
          <w:divBdr>
            <w:top w:val="none" w:sz="0" w:space="0" w:color="auto"/>
            <w:left w:val="none" w:sz="0" w:space="0" w:color="auto"/>
            <w:bottom w:val="none" w:sz="0" w:space="0" w:color="auto"/>
            <w:right w:val="none" w:sz="0" w:space="0" w:color="auto"/>
          </w:divBdr>
        </w:div>
        <w:div w:id="80876943">
          <w:marLeft w:val="0"/>
          <w:marRight w:val="0"/>
          <w:marTop w:val="0"/>
          <w:marBottom w:val="0"/>
          <w:divBdr>
            <w:top w:val="none" w:sz="0" w:space="0" w:color="auto"/>
            <w:left w:val="none" w:sz="0" w:space="0" w:color="auto"/>
            <w:bottom w:val="none" w:sz="0" w:space="0" w:color="auto"/>
            <w:right w:val="none" w:sz="0" w:space="0" w:color="auto"/>
          </w:divBdr>
        </w:div>
      </w:divsChild>
    </w:div>
    <w:div w:id="534196699">
      <w:bodyDiv w:val="1"/>
      <w:marLeft w:val="0"/>
      <w:marRight w:val="0"/>
      <w:marTop w:val="0"/>
      <w:marBottom w:val="0"/>
      <w:divBdr>
        <w:top w:val="none" w:sz="0" w:space="0" w:color="auto"/>
        <w:left w:val="none" w:sz="0" w:space="0" w:color="auto"/>
        <w:bottom w:val="none" w:sz="0" w:space="0" w:color="auto"/>
        <w:right w:val="none" w:sz="0" w:space="0" w:color="auto"/>
      </w:divBdr>
    </w:div>
    <w:div w:id="599686014">
      <w:bodyDiv w:val="1"/>
      <w:marLeft w:val="0"/>
      <w:marRight w:val="0"/>
      <w:marTop w:val="0"/>
      <w:marBottom w:val="0"/>
      <w:divBdr>
        <w:top w:val="none" w:sz="0" w:space="0" w:color="auto"/>
        <w:left w:val="none" w:sz="0" w:space="0" w:color="auto"/>
        <w:bottom w:val="none" w:sz="0" w:space="0" w:color="auto"/>
        <w:right w:val="none" w:sz="0" w:space="0" w:color="auto"/>
      </w:divBdr>
      <w:divsChild>
        <w:div w:id="880286500">
          <w:marLeft w:val="0"/>
          <w:marRight w:val="720"/>
          <w:marTop w:val="0"/>
          <w:marBottom w:val="0"/>
          <w:divBdr>
            <w:top w:val="none" w:sz="0" w:space="0" w:color="auto"/>
            <w:left w:val="none" w:sz="0" w:space="0" w:color="auto"/>
            <w:bottom w:val="none" w:sz="0" w:space="0" w:color="auto"/>
            <w:right w:val="none" w:sz="0" w:space="0" w:color="auto"/>
          </w:divBdr>
        </w:div>
        <w:div w:id="1125270837">
          <w:marLeft w:val="0"/>
          <w:marRight w:val="0"/>
          <w:marTop w:val="0"/>
          <w:marBottom w:val="0"/>
          <w:divBdr>
            <w:top w:val="none" w:sz="0" w:space="0" w:color="auto"/>
            <w:left w:val="none" w:sz="0" w:space="0" w:color="auto"/>
            <w:bottom w:val="none" w:sz="0" w:space="0" w:color="auto"/>
            <w:right w:val="none" w:sz="0" w:space="0" w:color="auto"/>
          </w:divBdr>
        </w:div>
      </w:divsChild>
    </w:div>
    <w:div w:id="662467121">
      <w:bodyDiv w:val="1"/>
      <w:marLeft w:val="0"/>
      <w:marRight w:val="0"/>
      <w:marTop w:val="0"/>
      <w:marBottom w:val="0"/>
      <w:divBdr>
        <w:top w:val="none" w:sz="0" w:space="0" w:color="auto"/>
        <w:left w:val="none" w:sz="0" w:space="0" w:color="auto"/>
        <w:bottom w:val="none" w:sz="0" w:space="0" w:color="auto"/>
        <w:right w:val="none" w:sz="0" w:space="0" w:color="auto"/>
      </w:divBdr>
      <w:divsChild>
        <w:div w:id="1349871204">
          <w:marLeft w:val="0"/>
          <w:marRight w:val="720"/>
          <w:marTop w:val="0"/>
          <w:marBottom w:val="0"/>
          <w:divBdr>
            <w:top w:val="none" w:sz="0" w:space="0" w:color="auto"/>
            <w:left w:val="none" w:sz="0" w:space="0" w:color="auto"/>
            <w:bottom w:val="none" w:sz="0" w:space="0" w:color="auto"/>
            <w:right w:val="none" w:sz="0" w:space="0" w:color="auto"/>
          </w:divBdr>
        </w:div>
        <w:div w:id="933323811">
          <w:marLeft w:val="0"/>
          <w:marRight w:val="0"/>
          <w:marTop w:val="0"/>
          <w:marBottom w:val="0"/>
          <w:divBdr>
            <w:top w:val="none" w:sz="0" w:space="0" w:color="auto"/>
            <w:left w:val="none" w:sz="0" w:space="0" w:color="auto"/>
            <w:bottom w:val="none" w:sz="0" w:space="0" w:color="auto"/>
            <w:right w:val="none" w:sz="0" w:space="0" w:color="auto"/>
          </w:divBdr>
        </w:div>
      </w:divsChild>
    </w:div>
    <w:div w:id="696466047">
      <w:bodyDiv w:val="1"/>
      <w:marLeft w:val="0"/>
      <w:marRight w:val="0"/>
      <w:marTop w:val="0"/>
      <w:marBottom w:val="0"/>
      <w:divBdr>
        <w:top w:val="none" w:sz="0" w:space="0" w:color="auto"/>
        <w:left w:val="none" w:sz="0" w:space="0" w:color="auto"/>
        <w:bottom w:val="none" w:sz="0" w:space="0" w:color="auto"/>
        <w:right w:val="none" w:sz="0" w:space="0" w:color="auto"/>
      </w:divBdr>
      <w:divsChild>
        <w:div w:id="1703439637">
          <w:marLeft w:val="0"/>
          <w:marRight w:val="720"/>
          <w:marTop w:val="0"/>
          <w:marBottom w:val="0"/>
          <w:divBdr>
            <w:top w:val="none" w:sz="0" w:space="0" w:color="auto"/>
            <w:left w:val="none" w:sz="0" w:space="0" w:color="auto"/>
            <w:bottom w:val="none" w:sz="0" w:space="0" w:color="auto"/>
            <w:right w:val="none" w:sz="0" w:space="0" w:color="auto"/>
          </w:divBdr>
        </w:div>
        <w:div w:id="1845128094">
          <w:marLeft w:val="0"/>
          <w:marRight w:val="0"/>
          <w:marTop w:val="0"/>
          <w:marBottom w:val="0"/>
          <w:divBdr>
            <w:top w:val="none" w:sz="0" w:space="0" w:color="auto"/>
            <w:left w:val="none" w:sz="0" w:space="0" w:color="auto"/>
            <w:bottom w:val="none" w:sz="0" w:space="0" w:color="auto"/>
            <w:right w:val="none" w:sz="0" w:space="0" w:color="auto"/>
          </w:divBdr>
        </w:div>
      </w:divsChild>
    </w:div>
    <w:div w:id="720708903">
      <w:bodyDiv w:val="1"/>
      <w:marLeft w:val="0"/>
      <w:marRight w:val="0"/>
      <w:marTop w:val="0"/>
      <w:marBottom w:val="0"/>
      <w:divBdr>
        <w:top w:val="none" w:sz="0" w:space="0" w:color="auto"/>
        <w:left w:val="none" w:sz="0" w:space="0" w:color="auto"/>
        <w:bottom w:val="none" w:sz="0" w:space="0" w:color="auto"/>
        <w:right w:val="none" w:sz="0" w:space="0" w:color="auto"/>
      </w:divBdr>
      <w:divsChild>
        <w:div w:id="1841773848">
          <w:marLeft w:val="0"/>
          <w:marRight w:val="720"/>
          <w:marTop w:val="0"/>
          <w:marBottom w:val="0"/>
          <w:divBdr>
            <w:top w:val="none" w:sz="0" w:space="0" w:color="auto"/>
            <w:left w:val="none" w:sz="0" w:space="0" w:color="auto"/>
            <w:bottom w:val="none" w:sz="0" w:space="0" w:color="auto"/>
            <w:right w:val="none" w:sz="0" w:space="0" w:color="auto"/>
          </w:divBdr>
        </w:div>
        <w:div w:id="1714649408">
          <w:marLeft w:val="0"/>
          <w:marRight w:val="0"/>
          <w:marTop w:val="0"/>
          <w:marBottom w:val="0"/>
          <w:divBdr>
            <w:top w:val="none" w:sz="0" w:space="0" w:color="auto"/>
            <w:left w:val="none" w:sz="0" w:space="0" w:color="auto"/>
            <w:bottom w:val="none" w:sz="0" w:space="0" w:color="auto"/>
            <w:right w:val="none" w:sz="0" w:space="0" w:color="auto"/>
          </w:divBdr>
        </w:div>
      </w:divsChild>
    </w:div>
    <w:div w:id="884025034">
      <w:bodyDiv w:val="1"/>
      <w:marLeft w:val="0"/>
      <w:marRight w:val="0"/>
      <w:marTop w:val="0"/>
      <w:marBottom w:val="0"/>
      <w:divBdr>
        <w:top w:val="none" w:sz="0" w:space="0" w:color="auto"/>
        <w:left w:val="none" w:sz="0" w:space="0" w:color="auto"/>
        <w:bottom w:val="none" w:sz="0" w:space="0" w:color="auto"/>
        <w:right w:val="none" w:sz="0" w:space="0" w:color="auto"/>
      </w:divBdr>
      <w:divsChild>
        <w:div w:id="1158694054">
          <w:marLeft w:val="0"/>
          <w:marRight w:val="720"/>
          <w:marTop w:val="0"/>
          <w:marBottom w:val="0"/>
          <w:divBdr>
            <w:top w:val="none" w:sz="0" w:space="0" w:color="auto"/>
            <w:left w:val="none" w:sz="0" w:space="0" w:color="auto"/>
            <w:bottom w:val="none" w:sz="0" w:space="0" w:color="auto"/>
            <w:right w:val="none" w:sz="0" w:space="0" w:color="auto"/>
          </w:divBdr>
        </w:div>
        <w:div w:id="1118373953">
          <w:marLeft w:val="0"/>
          <w:marRight w:val="0"/>
          <w:marTop w:val="0"/>
          <w:marBottom w:val="0"/>
          <w:divBdr>
            <w:top w:val="none" w:sz="0" w:space="0" w:color="auto"/>
            <w:left w:val="none" w:sz="0" w:space="0" w:color="auto"/>
            <w:bottom w:val="none" w:sz="0" w:space="0" w:color="auto"/>
            <w:right w:val="none" w:sz="0" w:space="0" w:color="auto"/>
          </w:divBdr>
        </w:div>
      </w:divsChild>
    </w:div>
    <w:div w:id="990790948">
      <w:bodyDiv w:val="1"/>
      <w:marLeft w:val="0"/>
      <w:marRight w:val="0"/>
      <w:marTop w:val="0"/>
      <w:marBottom w:val="0"/>
      <w:divBdr>
        <w:top w:val="none" w:sz="0" w:space="0" w:color="auto"/>
        <w:left w:val="none" w:sz="0" w:space="0" w:color="auto"/>
        <w:bottom w:val="none" w:sz="0" w:space="0" w:color="auto"/>
        <w:right w:val="none" w:sz="0" w:space="0" w:color="auto"/>
      </w:divBdr>
      <w:divsChild>
        <w:div w:id="515072630">
          <w:marLeft w:val="0"/>
          <w:marRight w:val="720"/>
          <w:marTop w:val="0"/>
          <w:marBottom w:val="0"/>
          <w:divBdr>
            <w:top w:val="none" w:sz="0" w:space="0" w:color="auto"/>
            <w:left w:val="none" w:sz="0" w:space="0" w:color="auto"/>
            <w:bottom w:val="none" w:sz="0" w:space="0" w:color="auto"/>
            <w:right w:val="none" w:sz="0" w:space="0" w:color="auto"/>
          </w:divBdr>
        </w:div>
        <w:div w:id="1770152321">
          <w:marLeft w:val="0"/>
          <w:marRight w:val="0"/>
          <w:marTop w:val="0"/>
          <w:marBottom w:val="0"/>
          <w:divBdr>
            <w:top w:val="none" w:sz="0" w:space="0" w:color="auto"/>
            <w:left w:val="none" w:sz="0" w:space="0" w:color="auto"/>
            <w:bottom w:val="none" w:sz="0" w:space="0" w:color="auto"/>
            <w:right w:val="none" w:sz="0" w:space="0" w:color="auto"/>
          </w:divBdr>
        </w:div>
      </w:divsChild>
    </w:div>
    <w:div w:id="1180437114">
      <w:bodyDiv w:val="1"/>
      <w:marLeft w:val="0"/>
      <w:marRight w:val="0"/>
      <w:marTop w:val="0"/>
      <w:marBottom w:val="0"/>
      <w:divBdr>
        <w:top w:val="none" w:sz="0" w:space="0" w:color="auto"/>
        <w:left w:val="none" w:sz="0" w:space="0" w:color="auto"/>
        <w:bottom w:val="none" w:sz="0" w:space="0" w:color="auto"/>
        <w:right w:val="none" w:sz="0" w:space="0" w:color="auto"/>
      </w:divBdr>
      <w:divsChild>
        <w:div w:id="2046635827">
          <w:marLeft w:val="0"/>
          <w:marRight w:val="720"/>
          <w:marTop w:val="0"/>
          <w:marBottom w:val="0"/>
          <w:divBdr>
            <w:top w:val="none" w:sz="0" w:space="0" w:color="auto"/>
            <w:left w:val="none" w:sz="0" w:space="0" w:color="auto"/>
            <w:bottom w:val="none" w:sz="0" w:space="0" w:color="auto"/>
            <w:right w:val="none" w:sz="0" w:space="0" w:color="auto"/>
          </w:divBdr>
        </w:div>
        <w:div w:id="1315376874">
          <w:marLeft w:val="0"/>
          <w:marRight w:val="0"/>
          <w:marTop w:val="0"/>
          <w:marBottom w:val="0"/>
          <w:divBdr>
            <w:top w:val="none" w:sz="0" w:space="0" w:color="auto"/>
            <w:left w:val="none" w:sz="0" w:space="0" w:color="auto"/>
            <w:bottom w:val="none" w:sz="0" w:space="0" w:color="auto"/>
            <w:right w:val="none" w:sz="0" w:space="0" w:color="auto"/>
          </w:divBdr>
        </w:div>
      </w:divsChild>
    </w:div>
    <w:div w:id="1286079800">
      <w:bodyDiv w:val="1"/>
      <w:marLeft w:val="0"/>
      <w:marRight w:val="0"/>
      <w:marTop w:val="0"/>
      <w:marBottom w:val="0"/>
      <w:divBdr>
        <w:top w:val="none" w:sz="0" w:space="0" w:color="auto"/>
        <w:left w:val="none" w:sz="0" w:space="0" w:color="auto"/>
        <w:bottom w:val="none" w:sz="0" w:space="0" w:color="auto"/>
        <w:right w:val="none" w:sz="0" w:space="0" w:color="auto"/>
      </w:divBdr>
      <w:divsChild>
        <w:div w:id="471874541">
          <w:marLeft w:val="0"/>
          <w:marRight w:val="720"/>
          <w:marTop w:val="0"/>
          <w:marBottom w:val="0"/>
          <w:divBdr>
            <w:top w:val="none" w:sz="0" w:space="0" w:color="auto"/>
            <w:left w:val="none" w:sz="0" w:space="0" w:color="auto"/>
            <w:bottom w:val="none" w:sz="0" w:space="0" w:color="auto"/>
            <w:right w:val="none" w:sz="0" w:space="0" w:color="auto"/>
          </w:divBdr>
        </w:div>
        <w:div w:id="172888044">
          <w:marLeft w:val="0"/>
          <w:marRight w:val="0"/>
          <w:marTop w:val="0"/>
          <w:marBottom w:val="0"/>
          <w:divBdr>
            <w:top w:val="none" w:sz="0" w:space="0" w:color="auto"/>
            <w:left w:val="none" w:sz="0" w:space="0" w:color="auto"/>
            <w:bottom w:val="none" w:sz="0" w:space="0" w:color="auto"/>
            <w:right w:val="none" w:sz="0" w:space="0" w:color="auto"/>
          </w:divBdr>
        </w:div>
      </w:divsChild>
    </w:div>
    <w:div w:id="1301417330">
      <w:bodyDiv w:val="1"/>
      <w:marLeft w:val="0"/>
      <w:marRight w:val="0"/>
      <w:marTop w:val="0"/>
      <w:marBottom w:val="0"/>
      <w:divBdr>
        <w:top w:val="none" w:sz="0" w:space="0" w:color="auto"/>
        <w:left w:val="none" w:sz="0" w:space="0" w:color="auto"/>
        <w:bottom w:val="none" w:sz="0" w:space="0" w:color="auto"/>
        <w:right w:val="none" w:sz="0" w:space="0" w:color="auto"/>
      </w:divBdr>
      <w:divsChild>
        <w:div w:id="2060855720">
          <w:marLeft w:val="0"/>
          <w:marRight w:val="720"/>
          <w:marTop w:val="0"/>
          <w:marBottom w:val="0"/>
          <w:divBdr>
            <w:top w:val="none" w:sz="0" w:space="0" w:color="auto"/>
            <w:left w:val="none" w:sz="0" w:space="0" w:color="auto"/>
            <w:bottom w:val="none" w:sz="0" w:space="0" w:color="auto"/>
            <w:right w:val="none" w:sz="0" w:space="0" w:color="auto"/>
          </w:divBdr>
        </w:div>
        <w:div w:id="622737364">
          <w:marLeft w:val="0"/>
          <w:marRight w:val="0"/>
          <w:marTop w:val="0"/>
          <w:marBottom w:val="0"/>
          <w:divBdr>
            <w:top w:val="none" w:sz="0" w:space="0" w:color="auto"/>
            <w:left w:val="none" w:sz="0" w:space="0" w:color="auto"/>
            <w:bottom w:val="none" w:sz="0" w:space="0" w:color="auto"/>
            <w:right w:val="none" w:sz="0" w:space="0" w:color="auto"/>
          </w:divBdr>
        </w:div>
      </w:divsChild>
    </w:div>
    <w:div w:id="1331055792">
      <w:bodyDiv w:val="1"/>
      <w:marLeft w:val="0"/>
      <w:marRight w:val="0"/>
      <w:marTop w:val="0"/>
      <w:marBottom w:val="0"/>
      <w:divBdr>
        <w:top w:val="none" w:sz="0" w:space="0" w:color="auto"/>
        <w:left w:val="none" w:sz="0" w:space="0" w:color="auto"/>
        <w:bottom w:val="none" w:sz="0" w:space="0" w:color="auto"/>
        <w:right w:val="none" w:sz="0" w:space="0" w:color="auto"/>
      </w:divBdr>
      <w:divsChild>
        <w:div w:id="1825118320">
          <w:marLeft w:val="0"/>
          <w:marRight w:val="720"/>
          <w:marTop w:val="0"/>
          <w:marBottom w:val="0"/>
          <w:divBdr>
            <w:top w:val="none" w:sz="0" w:space="0" w:color="auto"/>
            <w:left w:val="none" w:sz="0" w:space="0" w:color="auto"/>
            <w:bottom w:val="none" w:sz="0" w:space="0" w:color="auto"/>
            <w:right w:val="none" w:sz="0" w:space="0" w:color="auto"/>
          </w:divBdr>
        </w:div>
        <w:div w:id="339502893">
          <w:marLeft w:val="0"/>
          <w:marRight w:val="0"/>
          <w:marTop w:val="0"/>
          <w:marBottom w:val="0"/>
          <w:divBdr>
            <w:top w:val="none" w:sz="0" w:space="0" w:color="auto"/>
            <w:left w:val="none" w:sz="0" w:space="0" w:color="auto"/>
            <w:bottom w:val="none" w:sz="0" w:space="0" w:color="auto"/>
            <w:right w:val="none" w:sz="0" w:space="0" w:color="auto"/>
          </w:divBdr>
        </w:div>
      </w:divsChild>
    </w:div>
    <w:div w:id="1383868154">
      <w:bodyDiv w:val="1"/>
      <w:marLeft w:val="0"/>
      <w:marRight w:val="0"/>
      <w:marTop w:val="0"/>
      <w:marBottom w:val="0"/>
      <w:divBdr>
        <w:top w:val="none" w:sz="0" w:space="0" w:color="auto"/>
        <w:left w:val="none" w:sz="0" w:space="0" w:color="auto"/>
        <w:bottom w:val="none" w:sz="0" w:space="0" w:color="auto"/>
        <w:right w:val="none" w:sz="0" w:space="0" w:color="auto"/>
      </w:divBdr>
      <w:divsChild>
        <w:div w:id="421727504">
          <w:marLeft w:val="0"/>
          <w:marRight w:val="720"/>
          <w:marTop w:val="0"/>
          <w:marBottom w:val="0"/>
          <w:divBdr>
            <w:top w:val="none" w:sz="0" w:space="0" w:color="auto"/>
            <w:left w:val="none" w:sz="0" w:space="0" w:color="auto"/>
            <w:bottom w:val="none" w:sz="0" w:space="0" w:color="auto"/>
            <w:right w:val="none" w:sz="0" w:space="0" w:color="auto"/>
          </w:divBdr>
        </w:div>
        <w:div w:id="938442506">
          <w:marLeft w:val="0"/>
          <w:marRight w:val="0"/>
          <w:marTop w:val="0"/>
          <w:marBottom w:val="0"/>
          <w:divBdr>
            <w:top w:val="none" w:sz="0" w:space="0" w:color="auto"/>
            <w:left w:val="none" w:sz="0" w:space="0" w:color="auto"/>
            <w:bottom w:val="none" w:sz="0" w:space="0" w:color="auto"/>
            <w:right w:val="none" w:sz="0" w:space="0" w:color="auto"/>
          </w:divBdr>
        </w:div>
      </w:divsChild>
    </w:div>
    <w:div w:id="1500463065">
      <w:bodyDiv w:val="1"/>
      <w:marLeft w:val="0"/>
      <w:marRight w:val="0"/>
      <w:marTop w:val="0"/>
      <w:marBottom w:val="0"/>
      <w:divBdr>
        <w:top w:val="none" w:sz="0" w:space="0" w:color="auto"/>
        <w:left w:val="none" w:sz="0" w:space="0" w:color="auto"/>
        <w:bottom w:val="none" w:sz="0" w:space="0" w:color="auto"/>
        <w:right w:val="none" w:sz="0" w:space="0" w:color="auto"/>
      </w:divBdr>
      <w:divsChild>
        <w:div w:id="1183855775">
          <w:marLeft w:val="0"/>
          <w:marRight w:val="720"/>
          <w:marTop w:val="0"/>
          <w:marBottom w:val="0"/>
          <w:divBdr>
            <w:top w:val="none" w:sz="0" w:space="0" w:color="auto"/>
            <w:left w:val="none" w:sz="0" w:space="0" w:color="auto"/>
            <w:bottom w:val="none" w:sz="0" w:space="0" w:color="auto"/>
            <w:right w:val="none" w:sz="0" w:space="0" w:color="auto"/>
          </w:divBdr>
        </w:div>
        <w:div w:id="1426456932">
          <w:marLeft w:val="0"/>
          <w:marRight w:val="0"/>
          <w:marTop w:val="0"/>
          <w:marBottom w:val="0"/>
          <w:divBdr>
            <w:top w:val="none" w:sz="0" w:space="0" w:color="auto"/>
            <w:left w:val="none" w:sz="0" w:space="0" w:color="auto"/>
            <w:bottom w:val="none" w:sz="0" w:space="0" w:color="auto"/>
            <w:right w:val="none" w:sz="0" w:space="0" w:color="auto"/>
          </w:divBdr>
        </w:div>
      </w:divsChild>
    </w:div>
    <w:div w:id="1544905999">
      <w:bodyDiv w:val="1"/>
      <w:marLeft w:val="0"/>
      <w:marRight w:val="0"/>
      <w:marTop w:val="0"/>
      <w:marBottom w:val="0"/>
      <w:divBdr>
        <w:top w:val="none" w:sz="0" w:space="0" w:color="auto"/>
        <w:left w:val="none" w:sz="0" w:space="0" w:color="auto"/>
        <w:bottom w:val="none" w:sz="0" w:space="0" w:color="auto"/>
        <w:right w:val="none" w:sz="0" w:space="0" w:color="auto"/>
      </w:divBdr>
      <w:divsChild>
        <w:div w:id="1704675901">
          <w:marLeft w:val="0"/>
          <w:marRight w:val="720"/>
          <w:marTop w:val="0"/>
          <w:marBottom w:val="0"/>
          <w:divBdr>
            <w:top w:val="none" w:sz="0" w:space="0" w:color="auto"/>
            <w:left w:val="none" w:sz="0" w:space="0" w:color="auto"/>
            <w:bottom w:val="none" w:sz="0" w:space="0" w:color="auto"/>
            <w:right w:val="none" w:sz="0" w:space="0" w:color="auto"/>
          </w:divBdr>
        </w:div>
        <w:div w:id="367949027">
          <w:marLeft w:val="0"/>
          <w:marRight w:val="0"/>
          <w:marTop w:val="0"/>
          <w:marBottom w:val="0"/>
          <w:divBdr>
            <w:top w:val="none" w:sz="0" w:space="0" w:color="auto"/>
            <w:left w:val="none" w:sz="0" w:space="0" w:color="auto"/>
            <w:bottom w:val="none" w:sz="0" w:space="0" w:color="auto"/>
            <w:right w:val="none" w:sz="0" w:space="0" w:color="auto"/>
          </w:divBdr>
        </w:div>
      </w:divsChild>
    </w:div>
    <w:div w:id="1624070385">
      <w:bodyDiv w:val="1"/>
      <w:marLeft w:val="0"/>
      <w:marRight w:val="0"/>
      <w:marTop w:val="0"/>
      <w:marBottom w:val="0"/>
      <w:divBdr>
        <w:top w:val="none" w:sz="0" w:space="0" w:color="auto"/>
        <w:left w:val="none" w:sz="0" w:space="0" w:color="auto"/>
        <w:bottom w:val="none" w:sz="0" w:space="0" w:color="auto"/>
        <w:right w:val="none" w:sz="0" w:space="0" w:color="auto"/>
      </w:divBdr>
      <w:divsChild>
        <w:div w:id="2006668335">
          <w:marLeft w:val="0"/>
          <w:marRight w:val="720"/>
          <w:marTop w:val="0"/>
          <w:marBottom w:val="0"/>
          <w:divBdr>
            <w:top w:val="none" w:sz="0" w:space="0" w:color="auto"/>
            <w:left w:val="none" w:sz="0" w:space="0" w:color="auto"/>
            <w:bottom w:val="none" w:sz="0" w:space="0" w:color="auto"/>
            <w:right w:val="none" w:sz="0" w:space="0" w:color="auto"/>
          </w:divBdr>
        </w:div>
        <w:div w:id="497353504">
          <w:marLeft w:val="0"/>
          <w:marRight w:val="0"/>
          <w:marTop w:val="0"/>
          <w:marBottom w:val="0"/>
          <w:divBdr>
            <w:top w:val="none" w:sz="0" w:space="0" w:color="auto"/>
            <w:left w:val="none" w:sz="0" w:space="0" w:color="auto"/>
            <w:bottom w:val="none" w:sz="0" w:space="0" w:color="auto"/>
            <w:right w:val="none" w:sz="0" w:space="0" w:color="auto"/>
          </w:divBdr>
        </w:div>
      </w:divsChild>
    </w:div>
    <w:div w:id="1694112977">
      <w:bodyDiv w:val="1"/>
      <w:marLeft w:val="0"/>
      <w:marRight w:val="0"/>
      <w:marTop w:val="0"/>
      <w:marBottom w:val="0"/>
      <w:divBdr>
        <w:top w:val="none" w:sz="0" w:space="0" w:color="auto"/>
        <w:left w:val="none" w:sz="0" w:space="0" w:color="auto"/>
        <w:bottom w:val="none" w:sz="0" w:space="0" w:color="auto"/>
        <w:right w:val="none" w:sz="0" w:space="0" w:color="auto"/>
      </w:divBdr>
      <w:divsChild>
        <w:div w:id="783185253">
          <w:marLeft w:val="0"/>
          <w:marRight w:val="720"/>
          <w:marTop w:val="0"/>
          <w:marBottom w:val="0"/>
          <w:divBdr>
            <w:top w:val="none" w:sz="0" w:space="0" w:color="auto"/>
            <w:left w:val="none" w:sz="0" w:space="0" w:color="auto"/>
            <w:bottom w:val="none" w:sz="0" w:space="0" w:color="auto"/>
            <w:right w:val="none" w:sz="0" w:space="0" w:color="auto"/>
          </w:divBdr>
        </w:div>
        <w:div w:id="1202665322">
          <w:marLeft w:val="0"/>
          <w:marRight w:val="0"/>
          <w:marTop w:val="0"/>
          <w:marBottom w:val="0"/>
          <w:divBdr>
            <w:top w:val="none" w:sz="0" w:space="0" w:color="auto"/>
            <w:left w:val="none" w:sz="0" w:space="0" w:color="auto"/>
            <w:bottom w:val="none" w:sz="0" w:space="0" w:color="auto"/>
            <w:right w:val="none" w:sz="0" w:space="0" w:color="auto"/>
          </w:divBdr>
        </w:div>
      </w:divsChild>
    </w:div>
    <w:div w:id="1751779907">
      <w:bodyDiv w:val="1"/>
      <w:marLeft w:val="0"/>
      <w:marRight w:val="0"/>
      <w:marTop w:val="0"/>
      <w:marBottom w:val="0"/>
      <w:divBdr>
        <w:top w:val="none" w:sz="0" w:space="0" w:color="auto"/>
        <w:left w:val="none" w:sz="0" w:space="0" w:color="auto"/>
        <w:bottom w:val="none" w:sz="0" w:space="0" w:color="auto"/>
        <w:right w:val="none" w:sz="0" w:space="0" w:color="auto"/>
      </w:divBdr>
      <w:divsChild>
        <w:div w:id="574168851">
          <w:marLeft w:val="0"/>
          <w:marRight w:val="720"/>
          <w:marTop w:val="0"/>
          <w:marBottom w:val="0"/>
          <w:divBdr>
            <w:top w:val="none" w:sz="0" w:space="0" w:color="auto"/>
            <w:left w:val="none" w:sz="0" w:space="0" w:color="auto"/>
            <w:bottom w:val="none" w:sz="0" w:space="0" w:color="auto"/>
            <w:right w:val="none" w:sz="0" w:space="0" w:color="auto"/>
          </w:divBdr>
        </w:div>
        <w:div w:id="757213486">
          <w:marLeft w:val="0"/>
          <w:marRight w:val="0"/>
          <w:marTop w:val="0"/>
          <w:marBottom w:val="0"/>
          <w:divBdr>
            <w:top w:val="none" w:sz="0" w:space="0" w:color="auto"/>
            <w:left w:val="none" w:sz="0" w:space="0" w:color="auto"/>
            <w:bottom w:val="none" w:sz="0" w:space="0" w:color="auto"/>
            <w:right w:val="none" w:sz="0" w:space="0" w:color="auto"/>
          </w:divBdr>
        </w:div>
      </w:divsChild>
    </w:div>
    <w:div w:id="1754547398">
      <w:bodyDiv w:val="1"/>
      <w:marLeft w:val="0"/>
      <w:marRight w:val="0"/>
      <w:marTop w:val="0"/>
      <w:marBottom w:val="0"/>
      <w:divBdr>
        <w:top w:val="none" w:sz="0" w:space="0" w:color="auto"/>
        <w:left w:val="none" w:sz="0" w:space="0" w:color="auto"/>
        <w:bottom w:val="none" w:sz="0" w:space="0" w:color="auto"/>
        <w:right w:val="none" w:sz="0" w:space="0" w:color="auto"/>
      </w:divBdr>
      <w:divsChild>
        <w:div w:id="1592007194">
          <w:marLeft w:val="0"/>
          <w:marRight w:val="720"/>
          <w:marTop w:val="0"/>
          <w:marBottom w:val="0"/>
          <w:divBdr>
            <w:top w:val="none" w:sz="0" w:space="0" w:color="auto"/>
            <w:left w:val="none" w:sz="0" w:space="0" w:color="auto"/>
            <w:bottom w:val="none" w:sz="0" w:space="0" w:color="auto"/>
            <w:right w:val="none" w:sz="0" w:space="0" w:color="auto"/>
          </w:divBdr>
        </w:div>
        <w:div w:id="1621456567">
          <w:marLeft w:val="0"/>
          <w:marRight w:val="0"/>
          <w:marTop w:val="0"/>
          <w:marBottom w:val="0"/>
          <w:divBdr>
            <w:top w:val="none" w:sz="0" w:space="0" w:color="auto"/>
            <w:left w:val="none" w:sz="0" w:space="0" w:color="auto"/>
            <w:bottom w:val="none" w:sz="0" w:space="0" w:color="auto"/>
            <w:right w:val="none" w:sz="0" w:space="0" w:color="auto"/>
          </w:divBdr>
        </w:div>
      </w:divsChild>
    </w:div>
    <w:div w:id="1758864239">
      <w:bodyDiv w:val="1"/>
      <w:marLeft w:val="0"/>
      <w:marRight w:val="0"/>
      <w:marTop w:val="0"/>
      <w:marBottom w:val="0"/>
      <w:divBdr>
        <w:top w:val="none" w:sz="0" w:space="0" w:color="auto"/>
        <w:left w:val="none" w:sz="0" w:space="0" w:color="auto"/>
        <w:bottom w:val="none" w:sz="0" w:space="0" w:color="auto"/>
        <w:right w:val="none" w:sz="0" w:space="0" w:color="auto"/>
      </w:divBdr>
      <w:divsChild>
        <w:div w:id="1032608160">
          <w:marLeft w:val="0"/>
          <w:marRight w:val="720"/>
          <w:marTop w:val="0"/>
          <w:marBottom w:val="0"/>
          <w:divBdr>
            <w:top w:val="none" w:sz="0" w:space="0" w:color="auto"/>
            <w:left w:val="none" w:sz="0" w:space="0" w:color="auto"/>
            <w:bottom w:val="none" w:sz="0" w:space="0" w:color="auto"/>
            <w:right w:val="none" w:sz="0" w:space="0" w:color="auto"/>
          </w:divBdr>
        </w:div>
        <w:div w:id="1975062331">
          <w:marLeft w:val="0"/>
          <w:marRight w:val="0"/>
          <w:marTop w:val="0"/>
          <w:marBottom w:val="0"/>
          <w:divBdr>
            <w:top w:val="none" w:sz="0" w:space="0" w:color="auto"/>
            <w:left w:val="none" w:sz="0" w:space="0" w:color="auto"/>
            <w:bottom w:val="none" w:sz="0" w:space="0" w:color="auto"/>
            <w:right w:val="none" w:sz="0" w:space="0" w:color="auto"/>
          </w:divBdr>
        </w:div>
      </w:divsChild>
    </w:div>
    <w:div w:id="1762142688">
      <w:bodyDiv w:val="1"/>
      <w:marLeft w:val="0"/>
      <w:marRight w:val="0"/>
      <w:marTop w:val="0"/>
      <w:marBottom w:val="0"/>
      <w:divBdr>
        <w:top w:val="none" w:sz="0" w:space="0" w:color="auto"/>
        <w:left w:val="none" w:sz="0" w:space="0" w:color="auto"/>
        <w:bottom w:val="none" w:sz="0" w:space="0" w:color="auto"/>
        <w:right w:val="none" w:sz="0" w:space="0" w:color="auto"/>
      </w:divBdr>
      <w:divsChild>
        <w:div w:id="1570581197">
          <w:marLeft w:val="0"/>
          <w:marRight w:val="720"/>
          <w:marTop w:val="0"/>
          <w:marBottom w:val="0"/>
          <w:divBdr>
            <w:top w:val="none" w:sz="0" w:space="0" w:color="auto"/>
            <w:left w:val="none" w:sz="0" w:space="0" w:color="auto"/>
            <w:bottom w:val="none" w:sz="0" w:space="0" w:color="auto"/>
            <w:right w:val="none" w:sz="0" w:space="0" w:color="auto"/>
          </w:divBdr>
        </w:div>
        <w:div w:id="444007934">
          <w:marLeft w:val="0"/>
          <w:marRight w:val="0"/>
          <w:marTop w:val="0"/>
          <w:marBottom w:val="0"/>
          <w:divBdr>
            <w:top w:val="none" w:sz="0" w:space="0" w:color="auto"/>
            <w:left w:val="none" w:sz="0" w:space="0" w:color="auto"/>
            <w:bottom w:val="none" w:sz="0" w:space="0" w:color="auto"/>
            <w:right w:val="none" w:sz="0" w:space="0" w:color="auto"/>
          </w:divBdr>
        </w:div>
      </w:divsChild>
    </w:div>
    <w:div w:id="1823428049">
      <w:bodyDiv w:val="1"/>
      <w:marLeft w:val="0"/>
      <w:marRight w:val="0"/>
      <w:marTop w:val="0"/>
      <w:marBottom w:val="0"/>
      <w:divBdr>
        <w:top w:val="none" w:sz="0" w:space="0" w:color="auto"/>
        <w:left w:val="none" w:sz="0" w:space="0" w:color="auto"/>
        <w:bottom w:val="none" w:sz="0" w:space="0" w:color="auto"/>
        <w:right w:val="none" w:sz="0" w:space="0" w:color="auto"/>
      </w:divBdr>
      <w:divsChild>
        <w:div w:id="331295646">
          <w:marLeft w:val="0"/>
          <w:marRight w:val="720"/>
          <w:marTop w:val="0"/>
          <w:marBottom w:val="0"/>
          <w:divBdr>
            <w:top w:val="none" w:sz="0" w:space="0" w:color="auto"/>
            <w:left w:val="none" w:sz="0" w:space="0" w:color="auto"/>
            <w:bottom w:val="none" w:sz="0" w:space="0" w:color="auto"/>
            <w:right w:val="none" w:sz="0" w:space="0" w:color="auto"/>
          </w:divBdr>
        </w:div>
        <w:div w:id="1907179130">
          <w:marLeft w:val="0"/>
          <w:marRight w:val="0"/>
          <w:marTop w:val="0"/>
          <w:marBottom w:val="0"/>
          <w:divBdr>
            <w:top w:val="none" w:sz="0" w:space="0" w:color="auto"/>
            <w:left w:val="none" w:sz="0" w:space="0" w:color="auto"/>
            <w:bottom w:val="none" w:sz="0" w:space="0" w:color="auto"/>
            <w:right w:val="none" w:sz="0" w:space="0" w:color="auto"/>
          </w:divBdr>
        </w:div>
      </w:divsChild>
    </w:div>
    <w:div w:id="1940985694">
      <w:bodyDiv w:val="1"/>
      <w:marLeft w:val="0"/>
      <w:marRight w:val="0"/>
      <w:marTop w:val="0"/>
      <w:marBottom w:val="0"/>
      <w:divBdr>
        <w:top w:val="none" w:sz="0" w:space="0" w:color="auto"/>
        <w:left w:val="none" w:sz="0" w:space="0" w:color="auto"/>
        <w:bottom w:val="none" w:sz="0" w:space="0" w:color="auto"/>
        <w:right w:val="none" w:sz="0" w:space="0" w:color="auto"/>
      </w:divBdr>
      <w:divsChild>
        <w:div w:id="1378699260">
          <w:marLeft w:val="0"/>
          <w:marRight w:val="720"/>
          <w:marTop w:val="0"/>
          <w:marBottom w:val="0"/>
          <w:divBdr>
            <w:top w:val="none" w:sz="0" w:space="0" w:color="auto"/>
            <w:left w:val="none" w:sz="0" w:space="0" w:color="auto"/>
            <w:bottom w:val="none" w:sz="0" w:space="0" w:color="auto"/>
            <w:right w:val="none" w:sz="0" w:space="0" w:color="auto"/>
          </w:divBdr>
        </w:div>
        <w:div w:id="988480151">
          <w:marLeft w:val="0"/>
          <w:marRight w:val="0"/>
          <w:marTop w:val="0"/>
          <w:marBottom w:val="0"/>
          <w:divBdr>
            <w:top w:val="none" w:sz="0" w:space="0" w:color="auto"/>
            <w:left w:val="none" w:sz="0" w:space="0" w:color="auto"/>
            <w:bottom w:val="none" w:sz="0" w:space="0" w:color="auto"/>
            <w:right w:val="none" w:sz="0" w:space="0" w:color="auto"/>
          </w:divBdr>
        </w:div>
      </w:divsChild>
    </w:div>
    <w:div w:id="1949508424">
      <w:bodyDiv w:val="1"/>
      <w:marLeft w:val="0"/>
      <w:marRight w:val="0"/>
      <w:marTop w:val="0"/>
      <w:marBottom w:val="0"/>
      <w:divBdr>
        <w:top w:val="none" w:sz="0" w:space="0" w:color="auto"/>
        <w:left w:val="none" w:sz="0" w:space="0" w:color="auto"/>
        <w:bottom w:val="none" w:sz="0" w:space="0" w:color="auto"/>
        <w:right w:val="none" w:sz="0" w:space="0" w:color="auto"/>
      </w:divBdr>
      <w:divsChild>
        <w:div w:id="1348365383">
          <w:marLeft w:val="0"/>
          <w:marRight w:val="720"/>
          <w:marTop w:val="0"/>
          <w:marBottom w:val="0"/>
          <w:divBdr>
            <w:top w:val="none" w:sz="0" w:space="0" w:color="auto"/>
            <w:left w:val="none" w:sz="0" w:space="0" w:color="auto"/>
            <w:bottom w:val="none" w:sz="0" w:space="0" w:color="auto"/>
            <w:right w:val="none" w:sz="0" w:space="0" w:color="auto"/>
          </w:divBdr>
        </w:div>
        <w:div w:id="327556968">
          <w:marLeft w:val="0"/>
          <w:marRight w:val="0"/>
          <w:marTop w:val="0"/>
          <w:marBottom w:val="0"/>
          <w:divBdr>
            <w:top w:val="none" w:sz="0" w:space="0" w:color="auto"/>
            <w:left w:val="none" w:sz="0" w:space="0" w:color="auto"/>
            <w:bottom w:val="none" w:sz="0" w:space="0" w:color="auto"/>
            <w:right w:val="none" w:sz="0" w:space="0" w:color="auto"/>
          </w:divBdr>
        </w:div>
      </w:divsChild>
    </w:div>
    <w:div w:id="2012372773">
      <w:bodyDiv w:val="1"/>
      <w:marLeft w:val="0"/>
      <w:marRight w:val="0"/>
      <w:marTop w:val="0"/>
      <w:marBottom w:val="0"/>
      <w:divBdr>
        <w:top w:val="none" w:sz="0" w:space="0" w:color="auto"/>
        <w:left w:val="none" w:sz="0" w:space="0" w:color="auto"/>
        <w:bottom w:val="none" w:sz="0" w:space="0" w:color="auto"/>
        <w:right w:val="none" w:sz="0" w:space="0" w:color="auto"/>
      </w:divBdr>
      <w:divsChild>
        <w:div w:id="1733694134">
          <w:marLeft w:val="0"/>
          <w:marRight w:val="720"/>
          <w:marTop w:val="0"/>
          <w:marBottom w:val="0"/>
          <w:divBdr>
            <w:top w:val="none" w:sz="0" w:space="0" w:color="auto"/>
            <w:left w:val="none" w:sz="0" w:space="0" w:color="auto"/>
            <w:bottom w:val="none" w:sz="0" w:space="0" w:color="auto"/>
            <w:right w:val="none" w:sz="0" w:space="0" w:color="auto"/>
          </w:divBdr>
        </w:div>
        <w:div w:id="18405359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iscover.hubpages.com/business/Aerospace-Systems-Engineering" TargetMode="External"/><Relationship Id="rId21" Type="http://schemas.openxmlformats.org/officeDocument/2006/relationships/image" Target="media/image14.png"/><Relationship Id="rId34" Type="http://schemas.openxmlformats.org/officeDocument/2006/relationships/hyperlink" Target="https://support.ptc.com/help/wrr/r13.0.0.0/en/ind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brary.oapen.org/handle/20.500.12657/26043" TargetMode="External"/><Relationship Id="rId33" Type="http://schemas.openxmlformats.org/officeDocument/2006/relationships/hyperlink" Target="https://leanscape.io/an-overview-of-the-pugh-matrix-what-is-it-and-how-does-it-wor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books.google.co.uk/books?hl=en&amp;lr=&amp;id=MRZoj0yAm9oC&amp;oi=fnd&amp;pg=PT11&amp;dq=systems+engineering+principles+and+practice&amp;ots=xnU2BxnwLW&amp;sig=e_dcvMHSreekg6mgDY4jecu5_6c&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doi.org%2F10.1002%2F9781119516699.&amp;data=05%7C02%7Cdan.cowen%40awe.co.uk%7C386afd1da2cd4f39f8a308dd7101d416%7C72654b74be024361a62716b132e3fdd0%7C0%7C0%7C638790974884791731%7CUnknown%7CTWFpbGZsb3d8eyJFbXB0eU1hcGkiOnRydWUsIlYiOiIwLjAuMDAwMCIsIlAiOiJXaW4zMiIsIkFOIjoiTWFpbCIsIldUIjoyfQ%3D%3D%7C0%7C%7C%7C&amp;sdata=7tFIPCqfHiTkemFZ7If3Et5VvkxnLmY1k0m6UeYY3pI%3D&amp;reserved=0" TargetMode="External"/><Relationship Id="rId32" Type="http://schemas.openxmlformats.org/officeDocument/2006/relationships/hyperlink" Target="https://quality-one.com/qfd/"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dailymail.co.uk/sciencetech/article-11098815/SLS-v-Saturn-V-NASAs-new-rocket-compares-Neil-Armstrongs-launch-vehicle.html"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ncose.org/about-systems-engineering/history-of-systems-engineer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americanprofessionguide.com/systems-engineering-projects/" TargetMode="External"/><Relationship Id="rId30" Type="http://schemas.openxmlformats.org/officeDocument/2006/relationships/hyperlink" Target="https://sebokwiki.org/wiki/A_Brief_History_of_Systems_Engineering" TargetMode="External"/><Relationship Id="rId35" Type="http://schemas.openxmlformats.org/officeDocument/2006/relationships/hyperlink" Target="https://asq.org/quality-resources/fmea?srsltid=AfmBOorRYWzmqVyp2GShhTqscex0WvPcqit_id7pUuBU5qsqpvN90uU0"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5ED253F-311D-4E89-82B2-F6F7F183D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4521</Words>
  <Characters>25774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Cowen Dan AWE</dc:creator>
  <cp:keywords/>
  <dc:description/>
  <cp:lastModifiedBy>Dan Cowen</cp:lastModifiedBy>
  <cp:revision>2</cp:revision>
  <dcterms:created xsi:type="dcterms:W3CDTF">2025-04-30T17:09:00Z</dcterms:created>
  <dcterms:modified xsi:type="dcterms:W3CDTF">2025-04-30T17:09:00Z</dcterms:modified>
</cp:coreProperties>
</file>