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4C7E1FF" w14:textId="77777777" w:rsidR="00147B12" w:rsidRDefault="00147B12" w:rsidP="00147B12">
      <w:pPr>
        <w:pStyle w:val="NormalWeb"/>
        <w:spacing w:before="0" w:beforeAutospacing="0" w:after="0" w:afterAutospacing="0"/>
        <w:ind w:left="-180" w:right="-334"/>
      </w:pPr>
      <w:r>
        <w:rPr>
          <w:noProof/>
        </w:rPr>
        <w:drawing>
          <wp:inline distT="0" distB="0" distL="0" distR="0" wp14:anchorId="3837953D" wp14:editId="47651A5A">
            <wp:extent cx="1905000" cy="632460"/>
            <wp:effectExtent l="19050" t="19050" r="19050" b="15240"/>
            <wp:docPr id="503743490" name="Picture 1" descr="A black and white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3743490" name="Picture 1" descr="A black and white logo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632460"/>
                    </a:xfrm>
                    <a:prstGeom prst="rect">
                      <a:avLst/>
                    </a:prstGeom>
                    <a:noFill/>
                    <a:ln w="190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4335CEE6" w14:textId="77777777" w:rsidR="00147B12" w:rsidRDefault="00147B12" w:rsidP="00147B12">
      <w:pPr>
        <w:pStyle w:val="NormalWeb"/>
        <w:spacing w:before="0" w:beforeAutospacing="0" w:after="0" w:afterAutospacing="0"/>
        <w:ind w:left="-180" w:right="-334"/>
      </w:pPr>
    </w:p>
    <w:p w14:paraId="024F308A" w14:textId="77777777" w:rsidR="00147B12" w:rsidRDefault="00147B12" w:rsidP="00147B12">
      <w:pPr>
        <w:pStyle w:val="NormalWeb"/>
        <w:spacing w:before="0" w:beforeAutospacing="0" w:after="0" w:afterAutospacing="0"/>
        <w:ind w:left="-180" w:right="-334"/>
      </w:pPr>
    </w:p>
    <w:p w14:paraId="3305CF96" w14:textId="77777777" w:rsidR="00147B12" w:rsidRDefault="00147B12" w:rsidP="00147B12">
      <w:pPr>
        <w:pStyle w:val="NormalWeb"/>
        <w:spacing w:before="0" w:beforeAutospacing="0" w:after="0" w:afterAutospacing="0"/>
        <w:ind w:left="-180" w:right="-334"/>
        <w:jc w:val="center"/>
        <w:rPr>
          <w:rFonts w:ascii="Arial" w:hAnsi="Arial" w:cs="Arial"/>
          <w:b/>
          <w:sz w:val="28"/>
          <w:szCs w:val="28"/>
          <w:lang w:val="cy-GB"/>
        </w:rPr>
      </w:pPr>
      <w:r w:rsidRPr="00230F35">
        <w:rPr>
          <w:rFonts w:ascii="Arial" w:hAnsi="Arial" w:cs="Arial"/>
          <w:b/>
          <w:sz w:val="28"/>
          <w:szCs w:val="28"/>
          <w:lang w:val="cy-GB"/>
        </w:rPr>
        <w:t>Postgraduate</w:t>
      </w:r>
      <w:r>
        <w:rPr>
          <w:rFonts w:ascii="Arial" w:hAnsi="Arial" w:cs="Arial"/>
          <w:b/>
          <w:sz w:val="28"/>
          <w:szCs w:val="28"/>
          <w:lang w:val="cy-GB"/>
        </w:rPr>
        <w:t xml:space="preserve">/Distance Learning </w:t>
      </w:r>
    </w:p>
    <w:p w14:paraId="00F982D8" w14:textId="77777777" w:rsidR="00147B12" w:rsidRPr="00230F35" w:rsidRDefault="00147B12" w:rsidP="00147B12">
      <w:pPr>
        <w:pStyle w:val="NormalWeb"/>
        <w:spacing w:before="0" w:beforeAutospacing="0" w:after="0" w:afterAutospacing="0"/>
        <w:ind w:left="-180" w:right="-334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  <w:lang w:val="cy-GB"/>
        </w:rPr>
        <w:t>A</w:t>
      </w:r>
      <w:r w:rsidRPr="00230F35">
        <w:rPr>
          <w:rFonts w:ascii="Arial" w:hAnsi="Arial" w:cs="Arial"/>
          <w:b/>
          <w:sz w:val="28"/>
          <w:szCs w:val="28"/>
          <w:lang w:val="cy-GB"/>
        </w:rPr>
        <w:t>ssignment coversheet &amp; feedback form</w:t>
      </w:r>
    </w:p>
    <w:p w14:paraId="7F1D384F" w14:textId="77777777" w:rsidR="00147B12" w:rsidRPr="00230F35" w:rsidRDefault="00147B12" w:rsidP="00147B12">
      <w:pPr>
        <w:rPr>
          <w:rFonts w:ascii="Arial" w:hAnsi="Arial" w:cs="Arial"/>
          <w:sz w:val="28"/>
          <w:szCs w:val="28"/>
          <w:lang w:val="cy-GB"/>
        </w:rPr>
      </w:pPr>
    </w:p>
    <w:p w14:paraId="1F063679" w14:textId="77777777" w:rsidR="00147B12" w:rsidRDefault="00147B12" w:rsidP="00147B12">
      <w:pPr>
        <w:pStyle w:val="Heading3"/>
        <w:jc w:val="center"/>
        <w:rPr>
          <w:lang w:val="cy-GB"/>
        </w:rPr>
      </w:pPr>
      <w:r>
        <w:rPr>
          <w:lang w:val="cy-GB"/>
        </w:rPr>
        <w:t>THIS SHEET MUST BE THE FIRST PAGE OF THE ASSIGNMENT YOU ARE SUBMITTING  (DO NOT SEND AS A SEPARATE FILE)</w:t>
      </w:r>
    </w:p>
    <w:p w14:paraId="4C648411" w14:textId="77777777" w:rsidR="00147B12" w:rsidRDefault="00147B12" w:rsidP="00147B12">
      <w:pPr>
        <w:pStyle w:val="Heading3"/>
        <w:jc w:val="center"/>
        <w:rPr>
          <w:rFonts w:ascii="Trebuchet MS" w:hAnsi="Trebuchet MS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788"/>
        <w:gridCol w:w="423"/>
        <w:gridCol w:w="1557"/>
        <w:gridCol w:w="286"/>
        <w:gridCol w:w="1802"/>
      </w:tblGrid>
      <w:tr w:rsidR="00147B12" w:rsidRPr="00230F35" w14:paraId="65CCF5C0" w14:textId="77777777" w:rsidTr="00EE06C4">
        <w:trPr>
          <w:trHeight w:val="614"/>
        </w:trPr>
        <w:tc>
          <w:tcPr>
            <w:tcW w:w="8856" w:type="dxa"/>
            <w:gridSpan w:val="5"/>
          </w:tcPr>
          <w:p w14:paraId="472B5E49" w14:textId="77777777" w:rsidR="00147B12" w:rsidRPr="00230F35" w:rsidRDefault="00147B12" w:rsidP="00EE06C4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b/>
                <w:sz w:val="22"/>
                <w:szCs w:val="22"/>
              </w:rPr>
              <w:t xml:space="preserve">For completion by 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the </w:t>
            </w:r>
            <w:r w:rsidRPr="00230F35">
              <w:rPr>
                <w:rFonts w:ascii="Arial" w:hAnsi="Arial" w:cs="Arial"/>
                <w:b/>
                <w:sz w:val="22"/>
                <w:szCs w:val="22"/>
              </w:rPr>
              <w:t>student</w:t>
            </w:r>
            <w:r>
              <w:rPr>
                <w:rFonts w:ascii="Arial" w:hAnsi="Arial" w:cs="Arial"/>
                <w:sz w:val="22"/>
                <w:szCs w:val="22"/>
              </w:rPr>
              <w:t>:</w:t>
            </w:r>
          </w:p>
        </w:tc>
      </w:tr>
      <w:tr w:rsidR="00147B12" w:rsidRPr="00230F35" w14:paraId="68163760" w14:textId="77777777" w:rsidTr="00EE06C4">
        <w:trPr>
          <w:trHeight w:val="718"/>
        </w:trPr>
        <w:tc>
          <w:tcPr>
            <w:tcW w:w="8856" w:type="dxa"/>
            <w:gridSpan w:val="5"/>
          </w:tcPr>
          <w:p w14:paraId="02FCC1C9" w14:textId="77777777" w:rsidR="00147B12" w:rsidRDefault="00147B12" w:rsidP="00EE06C4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Student Name:</w:t>
            </w:r>
            <w:r>
              <w:rPr>
                <w:rFonts w:ascii="Arial" w:hAnsi="Arial" w:cs="Arial"/>
                <w:sz w:val="22"/>
                <w:szCs w:val="22"/>
              </w:rPr>
              <w:t xml:space="preserve"> Beth Scannell</w:t>
            </w:r>
          </w:p>
          <w:p w14:paraId="35A2F93D" w14:textId="77777777" w:rsidR="00147B12" w:rsidRPr="00230F35" w:rsidRDefault="00147B12" w:rsidP="00EE06C4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14:paraId="48405C00" w14:textId="77777777" w:rsidR="00147B12" w:rsidRPr="00230F35" w:rsidRDefault="00147B12" w:rsidP="00EE06C4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 xml:space="preserve">Student </w:t>
            </w:r>
            <w:r w:rsidRPr="00230F35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>University</w:t>
            </w:r>
            <w:r w:rsidRPr="00230F35">
              <w:rPr>
                <w:rFonts w:ascii="Arial" w:hAnsi="Arial" w:cs="Arial"/>
                <w:sz w:val="22"/>
                <w:szCs w:val="22"/>
                <w:u w:val="single"/>
              </w:rPr>
              <w:t xml:space="preserve"> </w:t>
            </w:r>
            <w:r w:rsidRPr="00230F35">
              <w:rPr>
                <w:rFonts w:ascii="Arial" w:hAnsi="Arial" w:cs="Arial"/>
                <w:sz w:val="22"/>
                <w:szCs w:val="22"/>
              </w:rPr>
              <w:t xml:space="preserve">Email: </w:t>
            </w:r>
            <w:r w:rsidRPr="00C50D1E">
              <w:rPr>
                <w:rFonts w:ascii="Arial" w:hAnsi="Arial" w:cs="Arial"/>
                <w:sz w:val="22"/>
                <w:szCs w:val="22"/>
              </w:rPr>
              <w:t>2409308</w:t>
            </w:r>
            <w:r>
              <w:rPr>
                <w:rFonts w:ascii="Arial" w:hAnsi="Arial" w:cs="Arial"/>
                <w:sz w:val="22"/>
                <w:szCs w:val="22"/>
              </w:rPr>
              <w:t>@student.uwtsd.ac.uk</w:t>
            </w:r>
          </w:p>
        </w:tc>
      </w:tr>
      <w:tr w:rsidR="00147B12" w:rsidRPr="00230F35" w14:paraId="7A2162A6" w14:textId="77777777" w:rsidTr="00EE06C4">
        <w:trPr>
          <w:trHeight w:val="849"/>
        </w:trPr>
        <w:tc>
          <w:tcPr>
            <w:tcW w:w="4788" w:type="dxa"/>
          </w:tcPr>
          <w:p w14:paraId="375753BD" w14:textId="77777777" w:rsidR="00147B12" w:rsidRPr="00230F35" w:rsidRDefault="00147B12" w:rsidP="00EE06C4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Module code:</w:t>
            </w:r>
            <w:r w:rsidRPr="00074921">
              <w:t xml:space="preserve"> </w:t>
            </w:r>
            <w:r>
              <w:t xml:space="preserve"> </w:t>
            </w:r>
            <w:r w:rsidRPr="00074921">
              <w:t>HPC</w:t>
            </w:r>
            <w:r>
              <w:t>A7015</w:t>
            </w:r>
          </w:p>
          <w:p w14:paraId="2C3448C9" w14:textId="77777777" w:rsidR="00147B12" w:rsidRPr="00230F35" w:rsidRDefault="00147B12" w:rsidP="00EE06C4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14:paraId="6CD919AA" w14:textId="77777777" w:rsidR="00147B12" w:rsidRDefault="00147B12" w:rsidP="00EE06C4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Module title:</w:t>
            </w:r>
            <w:r>
              <w:rPr>
                <w:rFonts w:ascii="Arial" w:hAnsi="Arial" w:cs="Arial"/>
                <w:sz w:val="22"/>
                <w:szCs w:val="22"/>
              </w:rPr>
              <w:t xml:space="preserve"> Foundations of Cultural Astronomy and Astrology</w:t>
            </w:r>
          </w:p>
          <w:p w14:paraId="5FBA7602" w14:textId="77777777" w:rsidR="00147B12" w:rsidRDefault="00147B12" w:rsidP="00EE06C4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14:paraId="0F4E1042" w14:textId="77777777" w:rsidR="00147B12" w:rsidRPr="00230F35" w:rsidRDefault="00147B12" w:rsidP="00EE06C4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66" w:type="dxa"/>
            <w:gridSpan w:val="3"/>
          </w:tcPr>
          <w:p w14:paraId="40D26C2C" w14:textId="77777777" w:rsidR="00147B12" w:rsidRDefault="00147B12" w:rsidP="00EE06C4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Student ID number:</w:t>
            </w:r>
          </w:p>
          <w:p w14:paraId="638CB6AA" w14:textId="77777777" w:rsidR="00147B12" w:rsidRDefault="00147B12" w:rsidP="00EE06C4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14:paraId="28487A11" w14:textId="77777777" w:rsidR="00147B12" w:rsidRPr="00230F35" w:rsidRDefault="00147B12" w:rsidP="00EE06C4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C50D1E">
              <w:rPr>
                <w:rFonts w:ascii="Arial" w:hAnsi="Arial" w:cs="Arial"/>
                <w:sz w:val="22"/>
                <w:szCs w:val="22"/>
              </w:rPr>
              <w:t>2409308</w:t>
            </w:r>
          </w:p>
        </w:tc>
        <w:tc>
          <w:tcPr>
            <w:tcW w:w="1802" w:type="dxa"/>
          </w:tcPr>
          <w:p w14:paraId="7F7F9DA3" w14:textId="77777777" w:rsidR="00147B12" w:rsidRPr="00230F35" w:rsidRDefault="00147B12" w:rsidP="00EE06C4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Educational support needs:</w:t>
            </w:r>
          </w:p>
          <w:p w14:paraId="5DCF70A5" w14:textId="77777777" w:rsidR="00147B12" w:rsidRPr="000F3255" w:rsidRDefault="00147B12" w:rsidP="00EE06C4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</w:pPr>
            <w:r w:rsidRPr="000F3255">
              <w:rPr>
                <w:rFonts w:ascii="Arial" w:hAnsi="Arial" w:cs="Arial"/>
                <w:sz w:val="22"/>
                <w:szCs w:val="22"/>
              </w:rPr>
              <w:t>Yes/</w:t>
            </w:r>
            <w:r w:rsidRPr="000F3255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>No</w:t>
            </w:r>
          </w:p>
        </w:tc>
      </w:tr>
      <w:tr w:rsidR="00147B12" w:rsidRPr="00230F35" w14:paraId="5C2C6CA8" w14:textId="77777777" w:rsidTr="00EE06C4">
        <w:trPr>
          <w:trHeight w:val="1139"/>
        </w:trPr>
        <w:tc>
          <w:tcPr>
            <w:tcW w:w="8856" w:type="dxa"/>
            <w:gridSpan w:val="5"/>
          </w:tcPr>
          <w:p w14:paraId="6DD26C0B" w14:textId="77777777" w:rsidR="00147B12" w:rsidRDefault="00147B12" w:rsidP="00EE06C4">
            <w:r w:rsidRPr="00230F35">
              <w:rPr>
                <w:rFonts w:ascii="Arial" w:hAnsi="Arial" w:cs="Arial"/>
                <w:sz w:val="22"/>
                <w:szCs w:val="22"/>
              </w:rPr>
              <w:t>Assignment title:</w:t>
            </w:r>
            <w:r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A35A6C">
              <w:t>Essay based on a Sky Journal</w:t>
            </w:r>
            <w:r>
              <w:t xml:space="preserve"> – Sunrise over Lake Ontario</w:t>
            </w:r>
          </w:p>
          <w:p w14:paraId="3C87D802" w14:textId="77777777" w:rsidR="00147B12" w:rsidRDefault="00147B12" w:rsidP="00EE06C4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14:paraId="4276A1DD" w14:textId="77777777" w:rsidR="00147B12" w:rsidRPr="00230F35" w:rsidRDefault="00147B12" w:rsidP="00EE06C4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Assignment due date:</w:t>
            </w:r>
            <w:r>
              <w:rPr>
                <w:rFonts w:ascii="Arial" w:hAnsi="Arial" w:cs="Arial"/>
                <w:sz w:val="22"/>
                <w:szCs w:val="22"/>
              </w:rPr>
              <w:t xml:space="preserve"> November 28, 2024</w:t>
            </w:r>
          </w:p>
        </w:tc>
      </w:tr>
      <w:tr w:rsidR="00147B12" w:rsidRPr="00230F35" w14:paraId="5D00655A" w14:textId="77777777" w:rsidTr="00EE06C4">
        <w:trPr>
          <w:trHeight w:val="978"/>
        </w:trPr>
        <w:tc>
          <w:tcPr>
            <w:tcW w:w="8856" w:type="dxa"/>
            <w:gridSpan w:val="5"/>
            <w:tcBorders>
              <w:bottom w:val="single" w:sz="4" w:space="0" w:color="000000"/>
            </w:tcBorders>
          </w:tcPr>
          <w:p w14:paraId="2F514CE9" w14:textId="77777777" w:rsidR="00147B12" w:rsidRPr="00230F35" w:rsidRDefault="00147B12" w:rsidP="00EE06C4">
            <w:pPr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This assignment is for the       1</w:t>
            </w:r>
            <w:r w:rsidRPr="00230F35">
              <w:rPr>
                <w:rFonts w:ascii="Arial" w:hAnsi="Arial" w:cs="Arial"/>
                <w:sz w:val="22"/>
                <w:szCs w:val="22"/>
                <w:vertAlign w:val="superscript"/>
              </w:rPr>
              <w:t>st</w:t>
            </w:r>
            <w:r>
              <w:rPr>
                <w:rFonts w:ascii="Arial" w:hAnsi="Arial" w:cs="Arial"/>
                <w:sz w:val="22"/>
                <w:szCs w:val="22"/>
                <w:vertAlign w:val="superscript"/>
              </w:rPr>
              <w:t xml:space="preserve">  </w:t>
            </w:r>
            <w:r w:rsidRPr="001D34E7">
              <w:rPr>
                <w:rFonts w:ascii="Arial" w:hAnsi="Arial" w:cs="Arial"/>
                <w:b/>
                <w:bCs/>
                <w:sz w:val="22"/>
                <w:szCs w:val="22"/>
              </w:rPr>
              <w:t>X</w:t>
            </w:r>
            <w:r w:rsidRPr="00230F35">
              <w:rPr>
                <w:rFonts w:ascii="Arial" w:hAnsi="Arial" w:cs="Arial"/>
                <w:sz w:val="22"/>
                <w:szCs w:val="22"/>
              </w:rPr>
              <w:t xml:space="preserve">   2</w:t>
            </w:r>
            <w:r w:rsidRPr="00230F35">
              <w:rPr>
                <w:rFonts w:ascii="Arial" w:hAnsi="Arial" w:cs="Arial"/>
                <w:sz w:val="22"/>
                <w:szCs w:val="22"/>
                <w:vertAlign w:val="superscript"/>
              </w:rPr>
              <w:t>nd</w:t>
            </w:r>
            <w:r w:rsidRPr="00230F35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230F3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Check14"/>
            <w:r w:rsidRPr="00230F35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230F35">
              <w:rPr>
                <w:rFonts w:ascii="Arial" w:hAnsi="Arial" w:cs="Arial"/>
                <w:sz w:val="22"/>
                <w:szCs w:val="22"/>
              </w:rPr>
            </w:r>
            <w:r w:rsidRPr="00230F35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230F35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0"/>
            <w:r w:rsidRPr="00230F35">
              <w:rPr>
                <w:rFonts w:ascii="Arial" w:hAnsi="Arial" w:cs="Arial"/>
                <w:sz w:val="22"/>
                <w:szCs w:val="22"/>
              </w:rPr>
              <w:t xml:space="preserve">     3</w:t>
            </w:r>
            <w:r w:rsidRPr="00230F35">
              <w:rPr>
                <w:rFonts w:ascii="Arial" w:hAnsi="Arial" w:cs="Arial"/>
                <w:sz w:val="22"/>
                <w:szCs w:val="22"/>
                <w:vertAlign w:val="superscript"/>
              </w:rPr>
              <w:t>rd</w:t>
            </w:r>
            <w:r w:rsidRPr="00230F35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230F3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Check15"/>
            <w:r w:rsidRPr="00230F35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230F35">
              <w:rPr>
                <w:rFonts w:ascii="Arial" w:hAnsi="Arial" w:cs="Arial"/>
                <w:sz w:val="22"/>
                <w:szCs w:val="22"/>
              </w:rPr>
            </w:r>
            <w:r w:rsidRPr="00230F35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230F35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1"/>
            <w:r w:rsidRPr="00230F35">
              <w:rPr>
                <w:rFonts w:ascii="Arial" w:hAnsi="Arial" w:cs="Arial"/>
                <w:sz w:val="22"/>
                <w:szCs w:val="22"/>
              </w:rPr>
              <w:t xml:space="preserve">      4</w:t>
            </w:r>
            <w:r w:rsidRPr="00230F35">
              <w:rPr>
                <w:rFonts w:ascii="Arial" w:hAnsi="Arial" w:cs="Arial"/>
                <w:sz w:val="22"/>
                <w:szCs w:val="22"/>
                <w:vertAlign w:val="superscript"/>
              </w:rPr>
              <w:t>th</w:t>
            </w:r>
            <w:r w:rsidRPr="00230F3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30F3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Check16"/>
            <w:r w:rsidRPr="00230F35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230F35">
              <w:rPr>
                <w:rFonts w:ascii="Arial" w:hAnsi="Arial" w:cs="Arial"/>
                <w:sz w:val="22"/>
                <w:szCs w:val="22"/>
              </w:rPr>
            </w:r>
            <w:r w:rsidRPr="00230F35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230F35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2"/>
            <w:r w:rsidRPr="00230F35">
              <w:rPr>
                <w:rFonts w:ascii="Arial" w:hAnsi="Arial" w:cs="Arial"/>
                <w:sz w:val="22"/>
                <w:szCs w:val="22"/>
              </w:rPr>
              <w:t xml:space="preserve">      5</w:t>
            </w:r>
            <w:r w:rsidRPr="00230F35">
              <w:rPr>
                <w:rFonts w:ascii="Arial" w:hAnsi="Arial" w:cs="Arial"/>
                <w:sz w:val="22"/>
                <w:szCs w:val="22"/>
                <w:vertAlign w:val="superscript"/>
              </w:rPr>
              <w:t>th</w:t>
            </w:r>
            <w:r w:rsidRPr="00230F3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30F3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Check17"/>
            <w:r w:rsidRPr="00230F35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230F35">
              <w:rPr>
                <w:rFonts w:ascii="Arial" w:hAnsi="Arial" w:cs="Arial"/>
                <w:sz w:val="22"/>
                <w:szCs w:val="22"/>
              </w:rPr>
            </w:r>
            <w:r w:rsidRPr="00230F35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230F35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3"/>
            <w:r w:rsidRPr="00230F35">
              <w:rPr>
                <w:rFonts w:ascii="Arial" w:hAnsi="Arial" w:cs="Arial"/>
                <w:sz w:val="22"/>
                <w:szCs w:val="22"/>
              </w:rPr>
              <w:t xml:space="preserve">      6</w:t>
            </w:r>
            <w:r w:rsidRPr="00230F35">
              <w:rPr>
                <w:rFonts w:ascii="Arial" w:hAnsi="Arial" w:cs="Arial"/>
                <w:sz w:val="22"/>
                <w:szCs w:val="22"/>
                <w:vertAlign w:val="superscript"/>
              </w:rPr>
              <w:t>th</w:t>
            </w:r>
            <w:r w:rsidRPr="00230F3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30F3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heck18"/>
            <w:r w:rsidRPr="00230F35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230F35">
              <w:rPr>
                <w:rFonts w:ascii="Arial" w:hAnsi="Arial" w:cs="Arial"/>
                <w:sz w:val="22"/>
                <w:szCs w:val="22"/>
              </w:rPr>
            </w:r>
            <w:r w:rsidRPr="00230F35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230F35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4"/>
            <w:r w:rsidRPr="00230F35">
              <w:rPr>
                <w:rFonts w:ascii="Arial" w:hAnsi="Arial" w:cs="Arial"/>
                <w:b/>
                <w:sz w:val="22"/>
                <w:szCs w:val="22"/>
              </w:rPr>
              <w:t xml:space="preserve">   </w:t>
            </w:r>
            <w:r w:rsidRPr="00230F35">
              <w:rPr>
                <w:rFonts w:ascii="Arial" w:hAnsi="Arial" w:cs="Arial"/>
                <w:sz w:val="22"/>
                <w:szCs w:val="22"/>
              </w:rPr>
              <w:t>module of the degre</w:t>
            </w:r>
            <w:r>
              <w:rPr>
                <w:rFonts w:ascii="Arial" w:hAnsi="Arial" w:cs="Arial"/>
                <w:sz w:val="22"/>
                <w:szCs w:val="22"/>
              </w:rPr>
              <w:t>e</w:t>
            </w:r>
          </w:p>
        </w:tc>
      </w:tr>
      <w:tr w:rsidR="00147B12" w:rsidRPr="00230F35" w14:paraId="0C5C2881" w14:textId="77777777" w:rsidTr="00EE06C4">
        <w:trPr>
          <w:trHeight w:val="978"/>
        </w:trPr>
        <w:tc>
          <w:tcPr>
            <w:tcW w:w="8856" w:type="dxa"/>
            <w:gridSpan w:val="5"/>
            <w:shd w:val="clear" w:color="auto" w:fill="D9D9D9"/>
          </w:tcPr>
          <w:p w14:paraId="733D1E4F" w14:textId="77777777" w:rsidR="00147B12" w:rsidRPr="00230F35" w:rsidRDefault="00147B12" w:rsidP="00EE06C4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I confirm that this is my original work and that I have adhered to the University policy on plagiarism.</w:t>
            </w:r>
          </w:p>
          <w:p w14:paraId="0AC0BD21" w14:textId="77777777" w:rsidR="00147B12" w:rsidRDefault="00147B12" w:rsidP="00EE06C4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Signed ……</w:t>
            </w:r>
            <w:r>
              <w:rPr>
                <w:rFonts w:ascii="Arial" w:hAnsi="Arial" w:cs="Arial"/>
                <w:sz w:val="22"/>
                <w:szCs w:val="22"/>
              </w:rPr>
              <w:t>Beth Scannell</w:t>
            </w:r>
            <w:r w:rsidRPr="00230F35">
              <w:rPr>
                <w:rFonts w:ascii="Arial" w:hAnsi="Arial" w:cs="Arial"/>
                <w:sz w:val="22"/>
                <w:szCs w:val="22"/>
              </w:rPr>
              <w:t>………………………………………………………</w:t>
            </w:r>
          </w:p>
          <w:p w14:paraId="1F245B5B" w14:textId="77777777" w:rsidR="00147B12" w:rsidRDefault="00147B12" w:rsidP="00EE06C4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Calibri"/>
                <w:b/>
                <w:sz w:val="44"/>
                <w:szCs w:val="44"/>
              </w:rPr>
            </w:pPr>
            <w:r w:rsidRPr="005979EE">
              <w:rPr>
                <w:rFonts w:ascii="Calibri" w:hAnsi="Calibri" w:cs="Tahoma"/>
                <w:b/>
                <w:sz w:val="24"/>
                <w:szCs w:val="24"/>
              </w:rPr>
              <w:t>Email submission:</w:t>
            </w:r>
            <w:r>
              <w:rPr>
                <w:rFonts w:ascii="Calibri" w:hAnsi="Calibri" w:cs="Tahoma"/>
                <w:b/>
                <w:sz w:val="24"/>
                <w:szCs w:val="24"/>
              </w:rPr>
              <w:t xml:space="preserve"> if you are submitting this form via email, please tick this box </w:t>
            </w:r>
            <w:r>
              <w:rPr>
                <w:rFonts w:ascii="Calibri" w:hAnsi="Calibri" w:cs="Calibri"/>
                <w:b/>
                <w:sz w:val="44"/>
                <w:szCs w:val="44"/>
              </w:rPr>
              <w:t>X</w:t>
            </w:r>
          </w:p>
          <w:p w14:paraId="50D166A8" w14:textId="77777777" w:rsidR="00147B12" w:rsidRPr="00230F35" w:rsidRDefault="00147B12" w:rsidP="00EE06C4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4"/>
                <w:szCs w:val="24"/>
              </w:rPr>
              <w:t>(as a substitute for your signature) to confirm that you agree to the above declaration.</w:t>
            </w:r>
          </w:p>
        </w:tc>
      </w:tr>
      <w:tr w:rsidR="00147B12" w:rsidRPr="00230F35" w14:paraId="56793392" w14:textId="77777777" w:rsidTr="00EE06C4">
        <w:trPr>
          <w:trHeight w:val="3972"/>
        </w:trPr>
        <w:tc>
          <w:tcPr>
            <w:tcW w:w="8856" w:type="dxa"/>
            <w:gridSpan w:val="5"/>
          </w:tcPr>
          <w:p w14:paraId="468A9ECD" w14:textId="77777777" w:rsidR="00147B12" w:rsidRDefault="00147B12" w:rsidP="00EE06C4">
            <w:pPr>
              <w:rPr>
                <w:rFonts w:ascii="Arial" w:hAnsi="Arial"/>
                <w:b/>
              </w:rPr>
            </w:pPr>
          </w:p>
          <w:p w14:paraId="4EFAF251" w14:textId="77777777" w:rsidR="00147B12" w:rsidRPr="00116CE6" w:rsidRDefault="00147B12" w:rsidP="00EE06C4">
            <w:pPr>
              <w:rPr>
                <w:rFonts w:ascii="Arial" w:hAnsi="Arial"/>
              </w:rPr>
            </w:pPr>
            <w:r w:rsidRPr="00116CE6">
              <w:rPr>
                <w:rFonts w:ascii="Arial" w:hAnsi="Arial"/>
                <w:b/>
              </w:rPr>
              <w:t>Assignment Mark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6970"/>
              <w:gridCol w:w="1660"/>
            </w:tblGrid>
            <w:tr w:rsidR="00147B12" w:rsidRPr="00116CE6" w14:paraId="34DDEA7E" w14:textId="77777777" w:rsidTr="00EE06C4">
              <w:tc>
                <w:tcPr>
                  <w:tcW w:w="6970" w:type="dxa"/>
                </w:tcPr>
                <w:p w14:paraId="0C2EF115" w14:textId="77777777" w:rsidR="00147B12" w:rsidRPr="00116CE6" w:rsidRDefault="00147B12" w:rsidP="00EE06C4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  <w:p w14:paraId="7FE37C6E" w14:textId="77777777" w:rsidR="00147B12" w:rsidRPr="00116CE6" w:rsidRDefault="00147B12" w:rsidP="00EE06C4">
                  <w:pPr>
                    <w:rPr>
                      <w:rFonts w:ascii="Arial" w:hAnsi="Arial"/>
                      <w:sz w:val="20"/>
                      <w:szCs w:val="20"/>
                    </w:rPr>
                  </w:pPr>
                  <w:r w:rsidRPr="00116CE6">
                    <w:rPr>
                      <w:rFonts w:ascii="Arial" w:hAnsi="Arial"/>
                      <w:sz w:val="20"/>
                      <w:szCs w:val="20"/>
                    </w:rPr>
                    <w:t>1</w:t>
                  </w:r>
                  <w:r w:rsidRPr="00116CE6">
                    <w:rPr>
                      <w:rFonts w:ascii="Arial" w:hAnsi="Arial"/>
                      <w:sz w:val="20"/>
                      <w:szCs w:val="20"/>
                      <w:vertAlign w:val="superscript"/>
                    </w:rPr>
                    <w:t>st</w:t>
                  </w:r>
                  <w:r w:rsidRPr="00116CE6">
                    <w:rPr>
                      <w:rFonts w:ascii="Arial" w:hAnsi="Arial"/>
                      <w:sz w:val="20"/>
                      <w:szCs w:val="20"/>
                    </w:rPr>
                    <w:t xml:space="preserve"> Marker’s Provisional mark</w:t>
                  </w:r>
                </w:p>
              </w:tc>
              <w:tc>
                <w:tcPr>
                  <w:tcW w:w="1660" w:type="dxa"/>
                </w:tcPr>
                <w:p w14:paraId="552984F1" w14:textId="77777777" w:rsidR="00147B12" w:rsidRPr="00116CE6" w:rsidRDefault="00147B12" w:rsidP="00EE06C4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</w:tr>
            <w:tr w:rsidR="00147B12" w:rsidRPr="00116CE6" w14:paraId="422C9EE9" w14:textId="77777777" w:rsidTr="00EE06C4">
              <w:tc>
                <w:tcPr>
                  <w:tcW w:w="6970" w:type="dxa"/>
                </w:tcPr>
                <w:p w14:paraId="4079AE8D" w14:textId="77777777" w:rsidR="00147B12" w:rsidRPr="00116CE6" w:rsidRDefault="00147B12" w:rsidP="00EE06C4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  <w:p w14:paraId="172A3BB4" w14:textId="77777777" w:rsidR="00147B12" w:rsidRPr="00116CE6" w:rsidRDefault="00147B12" w:rsidP="00EE06C4">
                  <w:pPr>
                    <w:rPr>
                      <w:rFonts w:ascii="Arial" w:hAnsi="Arial"/>
                      <w:sz w:val="20"/>
                      <w:szCs w:val="20"/>
                    </w:rPr>
                  </w:pPr>
                  <w:r w:rsidRPr="00116CE6">
                    <w:rPr>
                      <w:rFonts w:ascii="Arial" w:hAnsi="Arial"/>
                      <w:sz w:val="20"/>
                      <w:szCs w:val="20"/>
                    </w:rPr>
                    <w:t>2</w:t>
                  </w:r>
                  <w:r w:rsidRPr="00116CE6">
                    <w:rPr>
                      <w:rFonts w:ascii="Arial" w:hAnsi="Arial"/>
                      <w:sz w:val="20"/>
                      <w:szCs w:val="20"/>
                      <w:vertAlign w:val="superscript"/>
                    </w:rPr>
                    <w:t>nd</w:t>
                  </w:r>
                  <w:r w:rsidRPr="00116CE6">
                    <w:rPr>
                      <w:rFonts w:ascii="Arial" w:hAnsi="Arial"/>
                      <w:sz w:val="20"/>
                      <w:szCs w:val="20"/>
                    </w:rPr>
                    <w:t xml:space="preserve"> Marker</w:t>
                  </w:r>
                  <w:r>
                    <w:rPr>
                      <w:rFonts w:ascii="Arial" w:hAnsi="Arial"/>
                      <w:sz w:val="20"/>
                      <w:szCs w:val="20"/>
                    </w:rPr>
                    <w:t>’s/Moderator’s</w:t>
                  </w:r>
                  <w:r w:rsidRPr="00116CE6">
                    <w:rPr>
                      <w:rFonts w:ascii="Arial" w:hAnsi="Arial"/>
                      <w:sz w:val="20"/>
                      <w:szCs w:val="20"/>
                    </w:rPr>
                    <w:t xml:space="preserve"> provisional mark</w:t>
                  </w:r>
                </w:p>
              </w:tc>
              <w:tc>
                <w:tcPr>
                  <w:tcW w:w="1660" w:type="dxa"/>
                </w:tcPr>
                <w:p w14:paraId="4A41321F" w14:textId="77777777" w:rsidR="00147B12" w:rsidRPr="00116CE6" w:rsidRDefault="00147B12" w:rsidP="00EE06C4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</w:tr>
            <w:tr w:rsidR="00147B12" w:rsidRPr="00116CE6" w14:paraId="39A168BE" w14:textId="77777777" w:rsidTr="00EE06C4">
              <w:tc>
                <w:tcPr>
                  <w:tcW w:w="6970" w:type="dxa"/>
                </w:tcPr>
                <w:p w14:paraId="44D92DB5" w14:textId="77777777" w:rsidR="00147B12" w:rsidRPr="00116CE6" w:rsidRDefault="00147B12" w:rsidP="00EE06C4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  <w:p w14:paraId="5ABB4328" w14:textId="77777777" w:rsidR="00147B12" w:rsidRPr="00116CE6" w:rsidRDefault="00147B12" w:rsidP="00EE06C4">
                  <w:pPr>
                    <w:rPr>
                      <w:rFonts w:ascii="Arial" w:hAnsi="Arial"/>
                      <w:sz w:val="20"/>
                      <w:szCs w:val="20"/>
                    </w:rPr>
                  </w:pPr>
                  <w:r w:rsidRPr="00116CE6">
                    <w:rPr>
                      <w:rFonts w:ascii="Arial" w:hAnsi="Arial"/>
                      <w:sz w:val="20"/>
                      <w:szCs w:val="20"/>
                    </w:rPr>
                    <w:t>External Examiner’s mark</w:t>
                  </w:r>
                  <w:r>
                    <w:rPr>
                      <w:rFonts w:ascii="Arial" w:hAnsi="Arial"/>
                      <w:sz w:val="20"/>
                      <w:szCs w:val="20"/>
                    </w:rPr>
                    <w:t xml:space="preserve"> (if relevant)</w:t>
                  </w:r>
                </w:p>
              </w:tc>
              <w:tc>
                <w:tcPr>
                  <w:tcW w:w="1660" w:type="dxa"/>
                </w:tcPr>
                <w:p w14:paraId="5D0C3D88" w14:textId="77777777" w:rsidR="00147B12" w:rsidRPr="00116CE6" w:rsidRDefault="00147B12" w:rsidP="00EE06C4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</w:tr>
            <w:tr w:rsidR="00147B12" w:rsidRPr="00116CE6" w14:paraId="59559CE2" w14:textId="77777777" w:rsidTr="00EE06C4">
              <w:tc>
                <w:tcPr>
                  <w:tcW w:w="6970" w:type="dxa"/>
                </w:tcPr>
                <w:p w14:paraId="003C0ECE" w14:textId="77777777" w:rsidR="00147B12" w:rsidRDefault="00147B12" w:rsidP="00EE06C4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  <w:p w14:paraId="1B1096C8" w14:textId="77777777" w:rsidR="00147B12" w:rsidRPr="00022345" w:rsidRDefault="00147B12" w:rsidP="00EE06C4">
                  <w:pPr>
                    <w:rPr>
                      <w:rFonts w:ascii="Arial" w:hAnsi="Arial"/>
                      <w:b/>
                      <w:sz w:val="20"/>
                      <w:szCs w:val="20"/>
                    </w:rPr>
                  </w:pPr>
                  <w:r w:rsidRPr="00022345">
                    <w:rPr>
                      <w:rFonts w:ascii="Arial" w:hAnsi="Arial"/>
                      <w:b/>
                      <w:sz w:val="20"/>
                      <w:szCs w:val="20"/>
                    </w:rPr>
                    <w:t>Final Mark</w:t>
                  </w:r>
                </w:p>
                <w:p w14:paraId="667534FF" w14:textId="77777777" w:rsidR="00147B12" w:rsidRPr="00116CE6" w:rsidRDefault="00147B12" w:rsidP="00EE06C4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  <w:tc>
                <w:tcPr>
                  <w:tcW w:w="1660" w:type="dxa"/>
                </w:tcPr>
                <w:p w14:paraId="397F07A8" w14:textId="77777777" w:rsidR="00147B12" w:rsidRPr="00116CE6" w:rsidRDefault="00147B12" w:rsidP="00EE06C4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</w:tr>
          </w:tbl>
          <w:p w14:paraId="447076AC" w14:textId="77777777" w:rsidR="00147B12" w:rsidRDefault="00147B12" w:rsidP="00EE06C4">
            <w:pPr>
              <w:pStyle w:val="NormalWeb"/>
              <w:spacing w:before="0" w:beforeAutospacing="0" w:after="0" w:afterAutospacing="0"/>
              <w:ind w:left="142" w:right="34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298585E5" w14:textId="77777777" w:rsidR="00147B12" w:rsidRPr="00230F35" w:rsidRDefault="00147B12" w:rsidP="00EE06C4">
            <w:pPr>
              <w:pStyle w:val="NormalWeb"/>
              <w:spacing w:before="0" w:beforeAutospacing="0" w:after="0" w:afterAutospacing="0"/>
              <w:ind w:left="142"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b/>
                <w:sz w:val="22"/>
                <w:szCs w:val="22"/>
              </w:rPr>
              <w:t>NB.</w:t>
            </w:r>
            <w:r w:rsidRPr="00230F35">
              <w:rPr>
                <w:rFonts w:ascii="Arial" w:hAnsi="Arial" w:cs="Arial"/>
                <w:sz w:val="22"/>
                <w:szCs w:val="22"/>
              </w:rPr>
              <w:t xml:space="preserve">  All marks are provisional until confirmed by the </w:t>
            </w:r>
            <w:r>
              <w:rPr>
                <w:rFonts w:ascii="Arial" w:hAnsi="Arial" w:cs="Arial"/>
                <w:sz w:val="22"/>
                <w:szCs w:val="22"/>
              </w:rPr>
              <w:t>F</w:t>
            </w:r>
            <w:r w:rsidRPr="00230F35">
              <w:rPr>
                <w:rFonts w:ascii="Arial" w:hAnsi="Arial" w:cs="Arial"/>
                <w:sz w:val="22"/>
                <w:szCs w:val="22"/>
              </w:rPr>
              <w:t xml:space="preserve">inal </w:t>
            </w:r>
            <w:r>
              <w:rPr>
                <w:rFonts w:ascii="Arial" w:hAnsi="Arial" w:cs="Arial"/>
                <w:sz w:val="22"/>
                <w:szCs w:val="22"/>
              </w:rPr>
              <w:t>E</w:t>
            </w:r>
            <w:r w:rsidRPr="00230F35">
              <w:rPr>
                <w:rFonts w:ascii="Arial" w:hAnsi="Arial" w:cs="Arial"/>
                <w:sz w:val="22"/>
                <w:szCs w:val="22"/>
              </w:rPr>
              <w:t>xamination</w:t>
            </w:r>
            <w:r>
              <w:rPr>
                <w:rFonts w:ascii="Arial" w:hAnsi="Arial" w:cs="Arial"/>
                <w:sz w:val="22"/>
                <w:szCs w:val="22"/>
              </w:rPr>
              <w:t xml:space="preserve"> Board.</w:t>
            </w:r>
          </w:p>
          <w:p w14:paraId="026E5AC4" w14:textId="77777777" w:rsidR="00147B12" w:rsidRDefault="00147B12" w:rsidP="00EE06C4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5E9CC9FF" w14:textId="77777777" w:rsidR="00147B12" w:rsidRDefault="00147B12" w:rsidP="00EE06C4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3FFE2FB4" w14:textId="77777777" w:rsidR="00147B12" w:rsidRDefault="00147B12" w:rsidP="00EE06C4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1578E4BC" w14:textId="77777777" w:rsidR="00147B12" w:rsidRDefault="00147B12" w:rsidP="00EE06C4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59EBB9B1" w14:textId="77777777" w:rsidR="00147B12" w:rsidRDefault="00147B12" w:rsidP="00EE06C4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433F9A63" w14:textId="77777777" w:rsidR="00147B12" w:rsidRPr="00230F35" w:rsidRDefault="00147B12" w:rsidP="00EE06C4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For completion by M</w:t>
            </w:r>
            <w:r w:rsidRPr="00230F35">
              <w:rPr>
                <w:rFonts w:ascii="Arial" w:hAnsi="Arial" w:cs="Arial"/>
                <w:b/>
                <w:sz w:val="22"/>
                <w:szCs w:val="22"/>
              </w:rPr>
              <w:t xml:space="preserve">arker </w:t>
            </w:r>
            <w:proofErr w:type="gramStart"/>
            <w:r w:rsidRPr="00230F35">
              <w:rPr>
                <w:rFonts w:ascii="Arial" w:hAnsi="Arial" w:cs="Arial"/>
                <w:b/>
                <w:sz w:val="22"/>
                <w:szCs w:val="22"/>
              </w:rPr>
              <w:t>1 :</w:t>
            </w:r>
            <w:proofErr w:type="gramEnd"/>
          </w:p>
          <w:p w14:paraId="7A128EB2" w14:textId="77777777" w:rsidR="00147B12" w:rsidRDefault="00147B12" w:rsidP="00EE06C4">
            <w:pPr>
              <w:pStyle w:val="NormalWeb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Comments</w:t>
            </w:r>
            <w:r>
              <w:rPr>
                <w:rFonts w:ascii="Arial" w:hAnsi="Arial" w:cs="Arial"/>
                <w:sz w:val="22"/>
                <w:szCs w:val="22"/>
              </w:rPr>
              <w:t>:</w:t>
            </w:r>
          </w:p>
          <w:p w14:paraId="34F92E7D" w14:textId="77777777" w:rsidR="00147B12" w:rsidRPr="00001C3B" w:rsidRDefault="00147B12" w:rsidP="00EE06C4">
            <w:pPr>
              <w:pStyle w:val="NormalWeb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47B12" w:rsidRPr="00230F35" w14:paraId="3CE2B3C7" w14:textId="77777777" w:rsidTr="00EE06C4">
        <w:trPr>
          <w:trHeight w:val="492"/>
        </w:trPr>
        <w:tc>
          <w:tcPr>
            <w:tcW w:w="6768" w:type="dxa"/>
            <w:gridSpan w:val="3"/>
          </w:tcPr>
          <w:p w14:paraId="02BC50CB" w14:textId="77777777" w:rsidR="00147B12" w:rsidRPr="00230F35" w:rsidRDefault="00147B12" w:rsidP="00EE06C4">
            <w:pPr>
              <w:pStyle w:val="NormalWeb"/>
              <w:ind w:left="142"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Marker’s signatur</w:t>
            </w:r>
            <w:r>
              <w:rPr>
                <w:rFonts w:ascii="Arial" w:hAnsi="Arial" w:cs="Arial"/>
                <w:sz w:val="22"/>
                <w:szCs w:val="22"/>
              </w:rPr>
              <w:t>e:</w:t>
            </w:r>
          </w:p>
        </w:tc>
        <w:tc>
          <w:tcPr>
            <w:tcW w:w="2088" w:type="dxa"/>
            <w:gridSpan w:val="2"/>
          </w:tcPr>
          <w:p w14:paraId="0D742CAD" w14:textId="77777777" w:rsidR="00147B12" w:rsidRPr="00230F35" w:rsidRDefault="00147B12" w:rsidP="00EE06C4">
            <w:pPr>
              <w:pStyle w:val="NormalWeb"/>
              <w:spacing w:after="0"/>
              <w:ind w:left="142"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Date:</w:t>
            </w:r>
          </w:p>
        </w:tc>
      </w:tr>
      <w:tr w:rsidR="00147B12" w:rsidRPr="002F467C" w14:paraId="1351629D" w14:textId="77777777" w:rsidTr="00EE06C4">
        <w:tc>
          <w:tcPr>
            <w:tcW w:w="8856" w:type="dxa"/>
            <w:gridSpan w:val="5"/>
          </w:tcPr>
          <w:p w14:paraId="6017BC59" w14:textId="77777777" w:rsidR="00147B12" w:rsidRPr="00230F35" w:rsidRDefault="00147B12" w:rsidP="00EE06C4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i/>
                <w:sz w:val="22"/>
                <w:szCs w:val="22"/>
              </w:rPr>
            </w:pPr>
          </w:p>
          <w:p w14:paraId="09A1811F" w14:textId="77777777" w:rsidR="00147B12" w:rsidRPr="00230F35" w:rsidRDefault="00147B12" w:rsidP="00EE06C4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For completion by M</w:t>
            </w:r>
            <w:r w:rsidRPr="00230F35">
              <w:rPr>
                <w:rFonts w:ascii="Arial" w:hAnsi="Arial" w:cs="Arial"/>
                <w:b/>
                <w:bCs/>
                <w:sz w:val="22"/>
                <w:szCs w:val="22"/>
              </w:rPr>
              <w:t>arker 2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/M</w:t>
            </w:r>
            <w:r w:rsidRPr="00230F35">
              <w:rPr>
                <w:rFonts w:ascii="Arial" w:hAnsi="Arial" w:cs="Arial"/>
                <w:b/>
                <w:bCs/>
                <w:sz w:val="22"/>
                <w:szCs w:val="22"/>
              </w:rPr>
              <w:t>oderator:</w:t>
            </w:r>
          </w:p>
          <w:p w14:paraId="13E32D20" w14:textId="77777777" w:rsidR="00147B12" w:rsidRPr="00230F35" w:rsidRDefault="00147B12" w:rsidP="00EE06C4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0D46D435" w14:textId="77777777" w:rsidR="00147B12" w:rsidRPr="00230F35" w:rsidRDefault="00147B12" w:rsidP="00EE06C4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  <w:r w:rsidRPr="00230F35">
              <w:rPr>
                <w:rFonts w:ascii="Arial" w:hAnsi="Arial" w:cs="Arial"/>
                <w:bCs/>
                <w:sz w:val="22"/>
                <w:szCs w:val="22"/>
              </w:rPr>
              <w:t>Comments:</w:t>
            </w:r>
          </w:p>
          <w:p w14:paraId="7147B5D7" w14:textId="77777777" w:rsidR="00147B12" w:rsidRPr="00230F35" w:rsidRDefault="00147B12" w:rsidP="00EE06C4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6717E8F9" w14:textId="77777777" w:rsidR="00147B12" w:rsidRPr="00230F35" w:rsidRDefault="00147B12" w:rsidP="00EE06C4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1B5179A4" w14:textId="77777777" w:rsidR="00147B12" w:rsidRPr="00230F35" w:rsidRDefault="00147B12" w:rsidP="00EE06C4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1FB4529C" w14:textId="77777777" w:rsidR="00147B12" w:rsidRPr="00230F35" w:rsidRDefault="00147B12" w:rsidP="00EE06C4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63D1EFD4" w14:textId="77777777" w:rsidR="00147B12" w:rsidRPr="00230F35" w:rsidRDefault="00147B12" w:rsidP="00EE06C4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07EA8AF6" w14:textId="77777777" w:rsidR="00147B12" w:rsidRPr="00230F35" w:rsidRDefault="00147B12" w:rsidP="00EE06C4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4BE1A4E8" w14:textId="77777777" w:rsidR="00147B12" w:rsidRPr="00230F35" w:rsidRDefault="00147B12" w:rsidP="00EE06C4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2A803232" w14:textId="77777777" w:rsidR="00147B12" w:rsidRPr="00230F35" w:rsidRDefault="00147B12" w:rsidP="00EE06C4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131280CF" w14:textId="77777777" w:rsidR="00147B12" w:rsidRDefault="00147B12" w:rsidP="00EE06C4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47E4341B" w14:textId="77777777" w:rsidR="00147B12" w:rsidRPr="00230F35" w:rsidRDefault="00147B12" w:rsidP="00EE06C4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18AFBE69" w14:textId="77777777" w:rsidR="00147B12" w:rsidRPr="00230F35" w:rsidRDefault="00147B12" w:rsidP="00EE06C4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29288A61" w14:textId="77777777" w:rsidR="00147B12" w:rsidRPr="00230F35" w:rsidRDefault="00147B12" w:rsidP="00EE06C4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147B12" w:rsidRPr="002F467C" w14:paraId="191857B9" w14:textId="77777777" w:rsidTr="00EE06C4">
        <w:trPr>
          <w:trHeight w:val="720"/>
        </w:trPr>
        <w:tc>
          <w:tcPr>
            <w:tcW w:w="5211" w:type="dxa"/>
            <w:gridSpan w:val="2"/>
          </w:tcPr>
          <w:p w14:paraId="3440DD6E" w14:textId="77777777" w:rsidR="00147B12" w:rsidRPr="00230F35" w:rsidRDefault="00147B12" w:rsidP="00EE06C4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  <w:r w:rsidRPr="00230F35">
              <w:rPr>
                <w:rFonts w:ascii="Arial" w:hAnsi="Arial" w:cs="Arial"/>
                <w:bCs/>
                <w:sz w:val="22"/>
                <w:szCs w:val="22"/>
              </w:rPr>
              <w:lastRenderedPageBreak/>
              <w:t>Marker’s Signature</w:t>
            </w:r>
            <w:r>
              <w:rPr>
                <w:rFonts w:ascii="Arial" w:hAnsi="Arial" w:cs="Arial"/>
                <w:bCs/>
                <w:sz w:val="22"/>
                <w:szCs w:val="22"/>
              </w:rPr>
              <w:t>:</w:t>
            </w:r>
          </w:p>
        </w:tc>
        <w:tc>
          <w:tcPr>
            <w:tcW w:w="3645" w:type="dxa"/>
            <w:gridSpan w:val="3"/>
          </w:tcPr>
          <w:p w14:paraId="377B87DF" w14:textId="77777777" w:rsidR="00147B12" w:rsidRPr="00230F35" w:rsidRDefault="00147B12" w:rsidP="00EE06C4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  <w:r w:rsidRPr="00230F35">
              <w:rPr>
                <w:rFonts w:ascii="Arial" w:hAnsi="Arial" w:cs="Arial"/>
                <w:bCs/>
                <w:sz w:val="22"/>
                <w:szCs w:val="22"/>
              </w:rPr>
              <w:t>Date:</w:t>
            </w:r>
          </w:p>
        </w:tc>
      </w:tr>
      <w:tr w:rsidR="00147B12" w:rsidRPr="002F467C" w14:paraId="3A542DA1" w14:textId="77777777" w:rsidTr="00EE06C4">
        <w:trPr>
          <w:trHeight w:val="720"/>
        </w:trPr>
        <w:tc>
          <w:tcPr>
            <w:tcW w:w="8856" w:type="dxa"/>
            <w:gridSpan w:val="5"/>
          </w:tcPr>
          <w:p w14:paraId="55EA0249" w14:textId="77777777" w:rsidR="00147B12" w:rsidRPr="00B34964" w:rsidRDefault="00147B12" w:rsidP="00EE06C4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B34964">
              <w:rPr>
                <w:rFonts w:ascii="Arial" w:hAnsi="Arial" w:cs="Arial"/>
                <w:b/>
                <w:sz w:val="22"/>
                <w:szCs w:val="22"/>
              </w:rPr>
              <w:t>External Examiner’s comments (if relevant)</w:t>
            </w:r>
          </w:p>
          <w:p w14:paraId="0D669F90" w14:textId="77777777" w:rsidR="00147B12" w:rsidRPr="00230F35" w:rsidRDefault="00147B12" w:rsidP="00EE06C4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35040026" w14:textId="77777777" w:rsidR="00147B12" w:rsidRPr="00230F35" w:rsidRDefault="00147B12" w:rsidP="00EE06C4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75868B6A" w14:textId="77777777" w:rsidR="00147B12" w:rsidRPr="00230F35" w:rsidRDefault="00147B12" w:rsidP="00EE06C4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459F6B00" w14:textId="77777777" w:rsidR="00147B12" w:rsidRPr="00230F35" w:rsidRDefault="00147B12" w:rsidP="00EE06C4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0FD8C4D5" w14:textId="77777777" w:rsidR="00147B12" w:rsidRPr="00230F35" w:rsidRDefault="00147B12" w:rsidP="00EE06C4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0A03CD17" w14:textId="77777777" w:rsidR="00147B12" w:rsidRPr="00230F35" w:rsidRDefault="00147B12" w:rsidP="00EE06C4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4EDF9730" w14:textId="77777777" w:rsidR="00147B12" w:rsidRPr="00230F35" w:rsidRDefault="00147B12" w:rsidP="00EE06C4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72B7F03D" w14:textId="77777777" w:rsidR="00147B12" w:rsidRPr="00230F35" w:rsidRDefault="00147B12" w:rsidP="00EE06C4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15885244" w14:textId="77777777" w:rsidR="00147B12" w:rsidRDefault="00147B12" w:rsidP="00EE06C4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29C8C928" w14:textId="77777777" w:rsidR="00147B12" w:rsidRPr="00230F35" w:rsidRDefault="00147B12" w:rsidP="00EE06C4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16D9BDD4" w14:textId="77777777" w:rsidR="00147B12" w:rsidRPr="00230F35" w:rsidRDefault="00147B12" w:rsidP="00EE06C4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147B12" w:rsidRPr="002F467C" w14:paraId="4D2113E9" w14:textId="77777777" w:rsidTr="00EE06C4">
        <w:trPr>
          <w:trHeight w:val="720"/>
        </w:trPr>
        <w:tc>
          <w:tcPr>
            <w:tcW w:w="5211" w:type="dxa"/>
            <w:gridSpan w:val="2"/>
          </w:tcPr>
          <w:p w14:paraId="4A675B7F" w14:textId="77777777" w:rsidR="00147B12" w:rsidRPr="00230F35" w:rsidRDefault="00147B12" w:rsidP="00EE06C4">
            <w:pPr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External Examiner’s Signature:</w:t>
            </w:r>
          </w:p>
        </w:tc>
        <w:tc>
          <w:tcPr>
            <w:tcW w:w="3645" w:type="dxa"/>
            <w:gridSpan w:val="3"/>
          </w:tcPr>
          <w:p w14:paraId="7A2DE116" w14:textId="77777777" w:rsidR="00147B12" w:rsidRPr="00230F35" w:rsidRDefault="00147B12" w:rsidP="00EE06C4">
            <w:pPr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Date:</w:t>
            </w:r>
          </w:p>
        </w:tc>
      </w:tr>
    </w:tbl>
    <w:p w14:paraId="0905A27F" w14:textId="77777777" w:rsidR="00147B12" w:rsidRDefault="00147B12" w:rsidP="00147B12"/>
    <w:p w14:paraId="1E29CDC6" w14:textId="77777777" w:rsidR="00147B12" w:rsidRDefault="00147B12" w:rsidP="00A37CD9">
      <w:pPr>
        <w:rPr>
          <w:lang w:val="en-US"/>
        </w:rPr>
      </w:pPr>
    </w:p>
    <w:p w14:paraId="5E88E044" w14:textId="77777777" w:rsidR="00147B12" w:rsidRDefault="00147B12">
      <w:pPr>
        <w:rPr>
          <w:lang w:val="en-US"/>
        </w:rPr>
      </w:pPr>
      <w:r>
        <w:rPr>
          <w:lang w:val="en-US"/>
        </w:rPr>
        <w:br w:type="page"/>
      </w:r>
    </w:p>
    <w:p w14:paraId="24E3C238" w14:textId="2DB6F2AF" w:rsidR="009C758C" w:rsidRDefault="00251933" w:rsidP="00A37CD9">
      <w:pPr>
        <w:rPr>
          <w:lang w:val="en-US"/>
        </w:rPr>
      </w:pPr>
      <w:r>
        <w:rPr>
          <w:lang w:val="en-US"/>
        </w:rPr>
        <w:lastRenderedPageBreak/>
        <w:t>Beth Scannell – HPSC7015 – Essay 2</w:t>
      </w:r>
      <w:r w:rsidR="00A5510F">
        <w:rPr>
          <w:lang w:val="en-US"/>
        </w:rPr>
        <w:t xml:space="preserve">                                                                                               </w:t>
      </w:r>
      <w:r>
        <w:rPr>
          <w:lang w:val="en-US"/>
        </w:rPr>
        <w:t>November 28</w:t>
      </w:r>
      <w:r w:rsidR="00670ED8">
        <w:rPr>
          <w:lang w:val="en-US"/>
        </w:rPr>
        <w:t>,</w:t>
      </w:r>
      <w:r>
        <w:rPr>
          <w:lang w:val="en-US"/>
        </w:rPr>
        <w:t xml:space="preserve"> 2024</w:t>
      </w:r>
    </w:p>
    <w:p w14:paraId="509EA6B9" w14:textId="08938CD0" w:rsidR="00F6521C" w:rsidRDefault="00251933" w:rsidP="00A5510F">
      <w:pPr>
        <w:rPr>
          <w:lang w:val="en-US"/>
        </w:rPr>
      </w:pPr>
      <w:r>
        <w:rPr>
          <w:lang w:val="en-US"/>
        </w:rPr>
        <w:t>Essay Based on a Sky Journal</w:t>
      </w:r>
      <w:r w:rsidR="009C758C">
        <w:rPr>
          <w:lang w:val="en-US"/>
        </w:rPr>
        <w:t xml:space="preserve">: </w:t>
      </w:r>
      <w:r w:rsidR="00AE78DF">
        <w:rPr>
          <w:lang w:val="en-US"/>
        </w:rPr>
        <w:t xml:space="preserve">Twilight and </w:t>
      </w:r>
      <w:r w:rsidR="000F28A8">
        <w:rPr>
          <w:lang w:val="en-US"/>
        </w:rPr>
        <w:t>Sunrise</w:t>
      </w:r>
      <w:r>
        <w:rPr>
          <w:lang w:val="en-US"/>
        </w:rPr>
        <w:t xml:space="preserve"> </w:t>
      </w:r>
      <w:r w:rsidR="006A769F">
        <w:rPr>
          <w:lang w:val="en-US"/>
        </w:rPr>
        <w:t>O</w:t>
      </w:r>
      <w:r>
        <w:rPr>
          <w:lang w:val="en-US"/>
        </w:rPr>
        <w:t>ver Lake Ontario</w:t>
      </w:r>
    </w:p>
    <w:p w14:paraId="716EF2E0" w14:textId="77777777" w:rsidR="00DB1EF8" w:rsidRPr="001F2B0D" w:rsidRDefault="00251933" w:rsidP="00A5510F">
      <w:pPr>
        <w:rPr>
          <w:u w:val="single"/>
          <w:lang w:val="en-US"/>
        </w:rPr>
      </w:pPr>
      <w:r w:rsidRPr="001F2B0D">
        <w:rPr>
          <w:u w:val="single"/>
          <w:lang w:val="en-US"/>
        </w:rPr>
        <w:t>Introduction</w:t>
      </w:r>
    </w:p>
    <w:p w14:paraId="50A7DE79" w14:textId="71903514" w:rsidR="00C470F7" w:rsidRDefault="00251933" w:rsidP="00C470F7">
      <w:pPr>
        <w:ind w:firstLine="720"/>
        <w:rPr>
          <w:lang w:val="en-US"/>
        </w:rPr>
      </w:pPr>
      <w:r>
        <w:rPr>
          <w:lang w:val="en-US"/>
        </w:rPr>
        <w:t>Th</w:t>
      </w:r>
      <w:r w:rsidR="00FB7418">
        <w:rPr>
          <w:lang w:val="en-US"/>
        </w:rPr>
        <w:t>i</w:t>
      </w:r>
      <w:r>
        <w:rPr>
          <w:lang w:val="en-US"/>
        </w:rPr>
        <w:t>s essay</w:t>
      </w:r>
      <w:r w:rsidR="00D90B18">
        <w:rPr>
          <w:lang w:val="en-US"/>
        </w:rPr>
        <w:t xml:space="preserve"> examine</w:t>
      </w:r>
      <w:r w:rsidR="00D81364">
        <w:rPr>
          <w:lang w:val="en-US"/>
        </w:rPr>
        <w:t>d</w:t>
      </w:r>
      <w:r w:rsidR="00D90B18">
        <w:rPr>
          <w:lang w:val="en-US"/>
        </w:rPr>
        <w:t xml:space="preserve"> </w:t>
      </w:r>
      <w:r w:rsidR="00F605CD">
        <w:rPr>
          <w:lang w:val="en-US"/>
        </w:rPr>
        <w:t>my</w:t>
      </w:r>
      <w:r w:rsidR="004B5BE1">
        <w:rPr>
          <w:lang w:val="en-US"/>
        </w:rPr>
        <w:t xml:space="preserve"> </w:t>
      </w:r>
      <w:r w:rsidR="00010A51">
        <w:rPr>
          <w:lang w:val="en-US"/>
        </w:rPr>
        <w:t>record</w:t>
      </w:r>
      <w:r w:rsidR="006A32A0">
        <w:rPr>
          <w:lang w:val="en-US"/>
        </w:rPr>
        <w:t>ed</w:t>
      </w:r>
      <w:r w:rsidR="00010A51">
        <w:rPr>
          <w:lang w:val="en-US"/>
        </w:rPr>
        <w:t xml:space="preserve"> observations of</w:t>
      </w:r>
      <w:r w:rsidR="004B5BE1">
        <w:rPr>
          <w:lang w:val="en-US"/>
        </w:rPr>
        <w:t xml:space="preserve"> </w:t>
      </w:r>
      <w:r w:rsidR="00AE78DF">
        <w:rPr>
          <w:lang w:val="en-US"/>
        </w:rPr>
        <w:t>t</w:t>
      </w:r>
      <w:r w:rsidR="00E2475F">
        <w:rPr>
          <w:lang w:val="en-US"/>
        </w:rPr>
        <w:t xml:space="preserve">wilights and </w:t>
      </w:r>
      <w:r w:rsidR="00D90B18">
        <w:rPr>
          <w:lang w:val="en-US"/>
        </w:rPr>
        <w:t>sunrise</w:t>
      </w:r>
      <w:r w:rsidR="00DE4967">
        <w:rPr>
          <w:lang w:val="en-US"/>
        </w:rPr>
        <w:t>s</w:t>
      </w:r>
      <w:r w:rsidR="007B4959">
        <w:rPr>
          <w:lang w:val="en-US"/>
        </w:rPr>
        <w:t xml:space="preserve"> from October 17 through November 15, 2024. </w:t>
      </w:r>
      <w:r w:rsidR="00354B55">
        <w:rPr>
          <w:lang w:val="en-US"/>
        </w:rPr>
        <w:t xml:space="preserve">I </w:t>
      </w:r>
      <w:r w:rsidR="0023065E">
        <w:rPr>
          <w:lang w:val="en-US"/>
        </w:rPr>
        <w:t xml:space="preserve">live near Lake Ontario </w:t>
      </w:r>
      <w:r w:rsidR="00486701">
        <w:rPr>
          <w:lang w:val="en-US"/>
        </w:rPr>
        <w:t xml:space="preserve">in Toronto, Canada, </w:t>
      </w:r>
      <w:r w:rsidR="00E2475F">
        <w:rPr>
          <w:lang w:val="en-US"/>
        </w:rPr>
        <w:t>close to</w:t>
      </w:r>
      <w:r w:rsidR="00B8719B">
        <w:rPr>
          <w:lang w:val="en-US"/>
        </w:rPr>
        <w:t xml:space="preserve"> </w:t>
      </w:r>
      <w:r w:rsidR="0023065E">
        <w:rPr>
          <w:lang w:val="en-US"/>
        </w:rPr>
        <w:t xml:space="preserve">a park </w:t>
      </w:r>
      <w:r w:rsidR="00743B04">
        <w:rPr>
          <w:lang w:val="en-US"/>
        </w:rPr>
        <w:t>with</w:t>
      </w:r>
      <w:r w:rsidR="0023065E">
        <w:rPr>
          <w:lang w:val="en-US"/>
        </w:rPr>
        <w:t xml:space="preserve"> </w:t>
      </w:r>
      <w:r w:rsidR="00C635FD">
        <w:rPr>
          <w:lang w:val="en-US"/>
        </w:rPr>
        <w:t>unobstructed</w:t>
      </w:r>
      <w:r w:rsidR="0023065E">
        <w:rPr>
          <w:lang w:val="en-US"/>
        </w:rPr>
        <w:t xml:space="preserve"> </w:t>
      </w:r>
      <w:r w:rsidR="00F9124A">
        <w:rPr>
          <w:lang w:val="en-US"/>
        </w:rPr>
        <w:t>s</w:t>
      </w:r>
      <w:r w:rsidR="0023065E">
        <w:rPr>
          <w:lang w:val="en-US"/>
        </w:rPr>
        <w:t>un</w:t>
      </w:r>
      <w:r w:rsidR="00F605CD">
        <w:rPr>
          <w:lang w:val="en-US"/>
        </w:rPr>
        <w:t>rise</w:t>
      </w:r>
      <w:r w:rsidR="0023065E">
        <w:rPr>
          <w:lang w:val="en-US"/>
        </w:rPr>
        <w:t xml:space="preserve"> views, so I </w:t>
      </w:r>
      <w:r w:rsidR="005F7339">
        <w:rPr>
          <w:lang w:val="en-US"/>
        </w:rPr>
        <w:t>took</w:t>
      </w:r>
      <w:r w:rsidR="0023065E">
        <w:rPr>
          <w:lang w:val="en-US"/>
        </w:rPr>
        <w:t xml:space="preserve"> advantage of this by visiting, </w:t>
      </w:r>
      <w:r w:rsidR="00555EB6">
        <w:rPr>
          <w:lang w:val="en-US"/>
        </w:rPr>
        <w:t>viewing</w:t>
      </w:r>
      <w:r w:rsidR="0023065E">
        <w:rPr>
          <w:lang w:val="en-US"/>
        </w:rPr>
        <w:t>, and taking</w:t>
      </w:r>
      <w:r w:rsidR="000717EC">
        <w:rPr>
          <w:lang w:val="en-US"/>
        </w:rPr>
        <w:t xml:space="preserve"> photographs each day</w:t>
      </w:r>
      <w:r w:rsidR="00B8719B">
        <w:rPr>
          <w:lang w:val="en-US"/>
        </w:rPr>
        <w:t xml:space="preserve"> from the same spot</w:t>
      </w:r>
      <w:r w:rsidR="000717EC">
        <w:rPr>
          <w:lang w:val="en-US"/>
        </w:rPr>
        <w:t xml:space="preserve">. I </w:t>
      </w:r>
      <w:r w:rsidR="00B2256E">
        <w:rPr>
          <w:lang w:val="en-US"/>
        </w:rPr>
        <w:t>began and ended</w:t>
      </w:r>
      <w:r w:rsidR="00354B55">
        <w:rPr>
          <w:lang w:val="en-US"/>
        </w:rPr>
        <w:t xml:space="preserve"> </w:t>
      </w:r>
      <w:r w:rsidR="006A32A0">
        <w:rPr>
          <w:lang w:val="en-US"/>
        </w:rPr>
        <w:t xml:space="preserve">my </w:t>
      </w:r>
      <w:r w:rsidR="00354B55">
        <w:rPr>
          <w:lang w:val="en-US"/>
        </w:rPr>
        <w:t>observations on the mornings of t</w:t>
      </w:r>
      <w:r w:rsidR="00835170">
        <w:rPr>
          <w:lang w:val="en-US"/>
        </w:rPr>
        <w:t>wo consecutive</w:t>
      </w:r>
      <w:r w:rsidR="00354B55">
        <w:rPr>
          <w:lang w:val="en-US"/>
        </w:rPr>
        <w:t xml:space="preserve"> Full Moon</w:t>
      </w:r>
      <w:r w:rsidR="00835170">
        <w:rPr>
          <w:lang w:val="en-US"/>
        </w:rPr>
        <w:t>s</w:t>
      </w:r>
      <w:r w:rsidR="00F9124A">
        <w:rPr>
          <w:lang w:val="en-US"/>
        </w:rPr>
        <w:t xml:space="preserve">, </w:t>
      </w:r>
      <w:r w:rsidR="00354B55">
        <w:rPr>
          <w:lang w:val="en-US"/>
        </w:rPr>
        <w:t>a complete lunar cycle</w:t>
      </w:r>
      <w:r w:rsidR="00F9124A">
        <w:rPr>
          <w:lang w:val="en-US"/>
        </w:rPr>
        <w:t>,</w:t>
      </w:r>
      <w:r w:rsidR="00354B55">
        <w:rPr>
          <w:lang w:val="en-US"/>
        </w:rPr>
        <w:t xml:space="preserve"> </w:t>
      </w:r>
      <w:r w:rsidR="00AB1F93">
        <w:rPr>
          <w:lang w:val="en-US"/>
        </w:rPr>
        <w:t xml:space="preserve">so I could </w:t>
      </w:r>
      <w:r w:rsidR="00987847">
        <w:rPr>
          <w:lang w:val="en-US"/>
        </w:rPr>
        <w:t>witness</w:t>
      </w:r>
      <w:r w:rsidR="00AB1F93">
        <w:rPr>
          <w:lang w:val="en-US"/>
        </w:rPr>
        <w:t xml:space="preserve"> the changing twilight sky as the Moon </w:t>
      </w:r>
      <w:r w:rsidR="00053751">
        <w:rPr>
          <w:lang w:val="en-US"/>
        </w:rPr>
        <w:t xml:space="preserve">changed phases, along with the </w:t>
      </w:r>
      <w:r w:rsidR="00FE2652">
        <w:rPr>
          <w:lang w:val="en-US"/>
        </w:rPr>
        <w:t xml:space="preserve">evolving </w:t>
      </w:r>
      <w:r w:rsidR="00053751">
        <w:rPr>
          <w:lang w:val="en-US"/>
        </w:rPr>
        <w:t xml:space="preserve">light and colors of the sunrise. </w:t>
      </w:r>
      <w:r>
        <w:rPr>
          <w:lang w:val="en-US"/>
        </w:rPr>
        <w:t xml:space="preserve">The </w:t>
      </w:r>
      <w:r w:rsidR="00D922FB">
        <w:rPr>
          <w:lang w:val="en-US"/>
        </w:rPr>
        <w:t>entries</w:t>
      </w:r>
      <w:r>
        <w:rPr>
          <w:lang w:val="en-US"/>
        </w:rPr>
        <w:t xml:space="preserve"> in this journal </w:t>
      </w:r>
      <w:r w:rsidR="00F23731">
        <w:rPr>
          <w:lang w:val="en-US"/>
        </w:rPr>
        <w:t>are</w:t>
      </w:r>
      <w:r>
        <w:rPr>
          <w:lang w:val="en-US"/>
        </w:rPr>
        <w:t xml:space="preserve"> explored within the context of </w:t>
      </w:r>
      <w:r w:rsidR="00BD378F">
        <w:rPr>
          <w:lang w:val="en-US"/>
        </w:rPr>
        <w:t xml:space="preserve">Alexandra Harris’s </w:t>
      </w:r>
      <w:r w:rsidR="006B2C51" w:rsidRPr="00444A52">
        <w:rPr>
          <w:i/>
          <w:iCs/>
        </w:rPr>
        <w:t>Weatherland:</w:t>
      </w:r>
      <w:r w:rsidR="006B2C51" w:rsidRPr="00963F76">
        <w:rPr>
          <w:i/>
          <w:iCs/>
        </w:rPr>
        <w:t xml:space="preserve"> Writers and Artists under English Skies</w:t>
      </w:r>
      <w:r>
        <w:rPr>
          <w:rStyle w:val="FootnoteReference"/>
          <w:i/>
          <w:iCs/>
        </w:rPr>
        <w:footnoteReference w:id="1"/>
      </w:r>
      <w:r w:rsidR="006B2C51">
        <w:t xml:space="preserve">, where </w:t>
      </w:r>
      <w:r w:rsidR="00785979">
        <w:t xml:space="preserve">her </w:t>
      </w:r>
      <w:r w:rsidR="006D49E1">
        <w:t>considerations</w:t>
      </w:r>
      <w:r w:rsidR="00102DD2">
        <w:t xml:space="preserve"> </w:t>
      </w:r>
      <w:r w:rsidR="00B90376">
        <w:t>on clouds le</w:t>
      </w:r>
      <w:r w:rsidR="002F5627">
        <w:t>d</w:t>
      </w:r>
      <w:r w:rsidR="00B90376">
        <w:t xml:space="preserve"> </w:t>
      </w:r>
      <w:r w:rsidR="004F6B2D">
        <w:t>her</w:t>
      </w:r>
      <w:r w:rsidR="00B90376">
        <w:t xml:space="preserve"> to state,</w:t>
      </w:r>
      <w:r w:rsidR="00444A52" w:rsidRPr="00444A52">
        <w:t xml:space="preserve"> ‘to think is to walk among clouds’.</w:t>
      </w:r>
      <w:r>
        <w:rPr>
          <w:rStyle w:val="FootnoteReference"/>
        </w:rPr>
        <w:footnoteReference w:id="2"/>
      </w:r>
      <w:r w:rsidR="006D49E1">
        <w:t xml:space="preserve"> Indeed, although my </w:t>
      </w:r>
      <w:r w:rsidR="002548F6">
        <w:t xml:space="preserve">primary </w:t>
      </w:r>
      <w:r w:rsidR="006434CD">
        <w:t xml:space="preserve">purpose was to study the phenomenon of sunrise, </w:t>
      </w:r>
      <w:r w:rsidR="00546F62">
        <w:t xml:space="preserve">I </w:t>
      </w:r>
      <w:r w:rsidR="00FB6A0E">
        <w:t>discovered</w:t>
      </w:r>
      <w:r w:rsidR="00546F62">
        <w:t xml:space="preserve"> how much the clouds were an integral part of </w:t>
      </w:r>
      <w:r w:rsidR="00EC2502">
        <w:t>what I experienced</w:t>
      </w:r>
      <w:r w:rsidR="00546F62">
        <w:t xml:space="preserve">. </w:t>
      </w:r>
      <w:r w:rsidR="00D270D6" w:rsidRPr="00D5037A">
        <w:rPr>
          <w:lang w:val="en-US"/>
        </w:rPr>
        <w:t>During</w:t>
      </w:r>
      <w:r w:rsidR="00D5037A" w:rsidRPr="00D5037A">
        <w:rPr>
          <w:lang w:val="en-US"/>
        </w:rPr>
        <w:t xml:space="preserve"> my </w:t>
      </w:r>
      <w:r w:rsidR="00546F62">
        <w:rPr>
          <w:lang w:val="en-US"/>
        </w:rPr>
        <w:t>journaling</w:t>
      </w:r>
      <w:r w:rsidR="00D5037A" w:rsidRPr="00D5037A">
        <w:rPr>
          <w:lang w:val="en-US"/>
        </w:rPr>
        <w:t>, three main themes emerged</w:t>
      </w:r>
      <w:r w:rsidR="005F0340">
        <w:rPr>
          <w:lang w:val="en-US"/>
        </w:rPr>
        <w:t>:</w:t>
      </w:r>
      <w:r w:rsidR="00D5037A" w:rsidRPr="00D5037A">
        <w:rPr>
          <w:lang w:val="en-US"/>
        </w:rPr>
        <w:t xml:space="preserve"> </w:t>
      </w:r>
      <w:r w:rsidR="00D5037A">
        <w:rPr>
          <w:lang w:val="en-US"/>
        </w:rPr>
        <w:t>t</w:t>
      </w:r>
      <w:r w:rsidR="00D5037A" w:rsidRPr="00D5037A">
        <w:rPr>
          <w:lang w:val="en-US"/>
        </w:rPr>
        <w:t xml:space="preserve">he </w:t>
      </w:r>
      <w:r w:rsidR="00290A2A">
        <w:rPr>
          <w:lang w:val="en-US"/>
        </w:rPr>
        <w:t>effects of weather</w:t>
      </w:r>
      <w:r w:rsidR="00D5037A" w:rsidRPr="00D5037A">
        <w:rPr>
          <w:lang w:val="en-US"/>
        </w:rPr>
        <w:t xml:space="preserve"> on the Skyscape</w:t>
      </w:r>
      <w:r w:rsidR="006A2370">
        <w:rPr>
          <w:lang w:val="en-US"/>
        </w:rPr>
        <w:t xml:space="preserve"> and Landscape</w:t>
      </w:r>
      <w:r w:rsidR="00D5037A">
        <w:rPr>
          <w:lang w:val="en-US"/>
        </w:rPr>
        <w:t xml:space="preserve">, </w:t>
      </w:r>
      <w:r w:rsidR="00120B51">
        <w:rPr>
          <w:lang w:val="en-US"/>
        </w:rPr>
        <w:t xml:space="preserve">Participation and </w:t>
      </w:r>
      <w:r w:rsidR="00D270D6">
        <w:rPr>
          <w:lang w:val="en-US"/>
        </w:rPr>
        <w:t>I</w:t>
      </w:r>
      <w:r w:rsidR="00120B51">
        <w:rPr>
          <w:lang w:val="en-US"/>
        </w:rPr>
        <w:t>nspiration</w:t>
      </w:r>
      <w:r w:rsidR="00BB7BDD">
        <w:rPr>
          <w:lang w:val="en-US"/>
        </w:rPr>
        <w:t xml:space="preserve">, and </w:t>
      </w:r>
      <w:r w:rsidR="0097460C">
        <w:rPr>
          <w:lang w:val="en-US"/>
        </w:rPr>
        <w:t xml:space="preserve">the </w:t>
      </w:r>
      <w:r w:rsidR="005D5D22">
        <w:rPr>
          <w:lang w:val="en-US"/>
        </w:rPr>
        <w:t xml:space="preserve">feelings of </w:t>
      </w:r>
      <w:r w:rsidR="00D270D6">
        <w:rPr>
          <w:lang w:val="en-US"/>
        </w:rPr>
        <w:t>E</w:t>
      </w:r>
      <w:r w:rsidR="00DD2708">
        <w:rPr>
          <w:lang w:val="en-US"/>
        </w:rPr>
        <w:t xml:space="preserve">nchantment and </w:t>
      </w:r>
      <w:r w:rsidR="00D270D6">
        <w:rPr>
          <w:lang w:val="en-US"/>
        </w:rPr>
        <w:t>A</w:t>
      </w:r>
      <w:r w:rsidR="0097460C">
        <w:rPr>
          <w:lang w:val="en-US"/>
        </w:rPr>
        <w:t xml:space="preserve">we </w:t>
      </w:r>
      <w:r w:rsidR="009B1264">
        <w:rPr>
          <w:lang w:val="en-US"/>
        </w:rPr>
        <w:t xml:space="preserve">that </w:t>
      </w:r>
      <w:r w:rsidR="006A2370">
        <w:rPr>
          <w:lang w:val="en-US"/>
        </w:rPr>
        <w:t>experiencing</w:t>
      </w:r>
      <w:r w:rsidR="00D41EB2">
        <w:rPr>
          <w:lang w:val="en-US"/>
        </w:rPr>
        <w:t xml:space="preserve"> the sunrise </w:t>
      </w:r>
      <w:r w:rsidR="00EA7E29">
        <w:rPr>
          <w:lang w:val="en-US"/>
        </w:rPr>
        <w:t>evoked</w:t>
      </w:r>
      <w:r w:rsidR="00D41EB2">
        <w:rPr>
          <w:lang w:val="en-US"/>
        </w:rPr>
        <w:t xml:space="preserve">. </w:t>
      </w:r>
    </w:p>
    <w:p w14:paraId="1475108A" w14:textId="77777777" w:rsidR="00D5783C" w:rsidRDefault="00D5783C" w:rsidP="00C470F7">
      <w:pPr>
        <w:ind w:firstLine="720"/>
        <w:rPr>
          <w:lang w:val="en-US"/>
        </w:rPr>
      </w:pPr>
    </w:p>
    <w:p w14:paraId="4AFF9118" w14:textId="5293CDAB" w:rsidR="005C0787" w:rsidRPr="005C0787" w:rsidRDefault="00251933" w:rsidP="005C0787">
      <w:pPr>
        <w:rPr>
          <w:u w:val="single"/>
          <w:lang w:val="en-US"/>
        </w:rPr>
      </w:pPr>
      <w:r w:rsidRPr="005C0787">
        <w:rPr>
          <w:u w:val="single"/>
          <w:lang w:val="en-US"/>
        </w:rPr>
        <w:t>Effects of Weather</w:t>
      </w:r>
    </w:p>
    <w:p w14:paraId="1B943AF6" w14:textId="7EA8DFA9" w:rsidR="00127244" w:rsidRPr="00C663E5" w:rsidRDefault="00251933" w:rsidP="00C663E5">
      <w:pPr>
        <w:ind w:firstLine="720"/>
        <w:rPr>
          <w:sz w:val="20"/>
          <w:szCs w:val="20"/>
        </w:rPr>
      </w:pPr>
      <w:r>
        <w:rPr>
          <w:lang w:val="en-US"/>
        </w:rPr>
        <w:t xml:space="preserve">Harris noted </w:t>
      </w:r>
      <w:r w:rsidR="00CF4A7B">
        <w:rPr>
          <w:lang w:val="en-US"/>
        </w:rPr>
        <w:t>that</w:t>
      </w:r>
      <w:r>
        <w:rPr>
          <w:lang w:val="en-US"/>
        </w:rPr>
        <w:t xml:space="preserve"> artist John Constable</w:t>
      </w:r>
      <w:r w:rsidR="00B2256E">
        <w:rPr>
          <w:lang w:val="en-US"/>
        </w:rPr>
        <w:t xml:space="preserve"> </w:t>
      </w:r>
      <w:r w:rsidR="00CF4A7B">
        <w:rPr>
          <w:lang w:val="en-US"/>
        </w:rPr>
        <w:t xml:space="preserve">monitored weather forecasts </w:t>
      </w:r>
      <w:r>
        <w:rPr>
          <w:lang w:val="en-US"/>
        </w:rPr>
        <w:t xml:space="preserve">to track </w:t>
      </w:r>
      <w:r w:rsidR="00013082">
        <w:rPr>
          <w:lang w:val="en-US"/>
        </w:rPr>
        <w:t>the movement</w:t>
      </w:r>
      <w:r>
        <w:rPr>
          <w:lang w:val="en-US"/>
        </w:rPr>
        <w:t xml:space="preserve"> and position of clouds.</w:t>
      </w:r>
      <w:r>
        <w:rPr>
          <w:rStyle w:val="FootnoteReference"/>
          <w:lang w:val="en-US"/>
        </w:rPr>
        <w:footnoteReference w:id="3"/>
      </w:r>
      <w:r>
        <w:rPr>
          <w:lang w:val="en-US"/>
        </w:rPr>
        <w:t xml:space="preserve"> Like Constable, I looked at forecasts </w:t>
      </w:r>
      <w:r w:rsidR="00B3038F">
        <w:rPr>
          <w:lang w:val="en-US"/>
        </w:rPr>
        <w:t>daily</w:t>
      </w:r>
      <w:r w:rsidR="00550CF3">
        <w:rPr>
          <w:lang w:val="en-US"/>
        </w:rPr>
        <w:t xml:space="preserve"> and tracked</w:t>
      </w:r>
      <w:r>
        <w:rPr>
          <w:lang w:val="en-US"/>
        </w:rPr>
        <w:t xml:space="preserve"> </w:t>
      </w:r>
      <w:r w:rsidR="00660BEA">
        <w:rPr>
          <w:lang w:val="en-US"/>
        </w:rPr>
        <w:t>the times</w:t>
      </w:r>
      <w:r>
        <w:rPr>
          <w:lang w:val="en-US"/>
        </w:rPr>
        <w:t xml:space="preserve"> </w:t>
      </w:r>
      <w:r w:rsidR="00B2256E">
        <w:rPr>
          <w:lang w:val="en-US"/>
        </w:rPr>
        <w:t>for</w:t>
      </w:r>
      <w:r>
        <w:rPr>
          <w:lang w:val="en-US"/>
        </w:rPr>
        <w:t xml:space="preserve"> </w:t>
      </w:r>
      <w:r w:rsidR="00B36CF3">
        <w:rPr>
          <w:lang w:val="en-US"/>
        </w:rPr>
        <w:t xml:space="preserve">twilight and </w:t>
      </w:r>
      <w:r>
        <w:rPr>
          <w:lang w:val="en-US"/>
        </w:rPr>
        <w:t>sunrise. For the first week of</w:t>
      </w:r>
      <w:r w:rsidR="00B3038F">
        <w:rPr>
          <w:lang w:val="en-US"/>
        </w:rPr>
        <w:t xml:space="preserve"> </w:t>
      </w:r>
      <w:r w:rsidR="00AF5BA1">
        <w:rPr>
          <w:lang w:val="en-US"/>
        </w:rPr>
        <w:t xml:space="preserve">my </w:t>
      </w:r>
      <w:r>
        <w:rPr>
          <w:lang w:val="en-US"/>
        </w:rPr>
        <w:t>observations, the sky was clear</w:t>
      </w:r>
      <w:r w:rsidR="007D680A">
        <w:rPr>
          <w:lang w:val="en-US"/>
        </w:rPr>
        <w:t xml:space="preserve"> </w:t>
      </w:r>
      <w:r>
        <w:rPr>
          <w:lang w:val="en-US"/>
        </w:rPr>
        <w:t>and the Moon bright</w:t>
      </w:r>
      <w:r w:rsidR="006523A8">
        <w:rPr>
          <w:lang w:val="en-US"/>
        </w:rPr>
        <w:t>, as shown in Figures 1 and 2</w:t>
      </w:r>
      <w:r>
        <w:rPr>
          <w:lang w:val="en-US"/>
        </w:rPr>
        <w:t xml:space="preserve">. I </w:t>
      </w:r>
      <w:r w:rsidR="00AF5BA1">
        <w:rPr>
          <w:lang w:val="en-US"/>
        </w:rPr>
        <w:t>could see</w:t>
      </w:r>
      <w:r>
        <w:rPr>
          <w:lang w:val="en-US"/>
        </w:rPr>
        <w:t xml:space="preserve"> Jupiter, Mars, Sirius, </w:t>
      </w:r>
      <w:r w:rsidR="007273A9">
        <w:rPr>
          <w:lang w:val="en-US"/>
        </w:rPr>
        <w:t xml:space="preserve">and </w:t>
      </w:r>
      <w:r>
        <w:rPr>
          <w:lang w:val="en-US"/>
        </w:rPr>
        <w:t xml:space="preserve">the constellation Orion, </w:t>
      </w:r>
      <w:r w:rsidR="007273A9">
        <w:rPr>
          <w:lang w:val="en-US"/>
        </w:rPr>
        <w:t>along with</w:t>
      </w:r>
      <w:r>
        <w:rPr>
          <w:lang w:val="en-US"/>
        </w:rPr>
        <w:t xml:space="preserve"> the Moon. However, I </w:t>
      </w:r>
      <w:r w:rsidR="00DF0FBA">
        <w:rPr>
          <w:lang w:val="en-US"/>
        </w:rPr>
        <w:t>noted that</w:t>
      </w:r>
      <w:r>
        <w:rPr>
          <w:lang w:val="en-US"/>
        </w:rPr>
        <w:t xml:space="preserve"> </w:t>
      </w:r>
      <w:r w:rsidR="005D371B">
        <w:rPr>
          <w:lang w:val="en-US"/>
        </w:rPr>
        <w:t xml:space="preserve">the bright </w:t>
      </w:r>
      <w:r>
        <w:rPr>
          <w:lang w:val="en-US"/>
        </w:rPr>
        <w:t xml:space="preserve">light from the Moon </w:t>
      </w:r>
      <w:r w:rsidR="005D371B">
        <w:rPr>
          <w:lang w:val="en-US"/>
        </w:rPr>
        <w:t xml:space="preserve">may have </w:t>
      </w:r>
      <w:r w:rsidR="001A6454">
        <w:rPr>
          <w:lang w:val="en-US"/>
        </w:rPr>
        <w:t>prevented</w:t>
      </w:r>
      <w:r>
        <w:rPr>
          <w:lang w:val="en-US"/>
        </w:rPr>
        <w:t xml:space="preserve"> me from seeing other</w:t>
      </w:r>
      <w:r w:rsidR="00252545">
        <w:rPr>
          <w:lang w:val="en-US"/>
        </w:rPr>
        <w:t xml:space="preserve"> </w:t>
      </w:r>
      <w:r w:rsidR="007273A9">
        <w:rPr>
          <w:lang w:val="en-US"/>
        </w:rPr>
        <w:t xml:space="preserve">celestial </w:t>
      </w:r>
      <w:r>
        <w:rPr>
          <w:lang w:val="en-US"/>
        </w:rPr>
        <w:t>bodies</w:t>
      </w:r>
      <w:r w:rsidR="007C71E3">
        <w:rPr>
          <w:lang w:val="en-US"/>
        </w:rPr>
        <w:t xml:space="preserve"> and that this would change with the </w:t>
      </w:r>
      <w:r w:rsidR="00EC6B1D">
        <w:rPr>
          <w:lang w:val="en-US"/>
        </w:rPr>
        <w:t>lunar phases</w:t>
      </w:r>
      <w:r w:rsidR="00AC3D51" w:rsidRPr="007B6EB3">
        <w:rPr>
          <w:sz w:val="20"/>
          <w:szCs w:val="20"/>
        </w:rPr>
        <w:t>.</w:t>
      </w:r>
      <w:r>
        <w:rPr>
          <w:rStyle w:val="FootnoteReference"/>
          <w:sz w:val="20"/>
          <w:szCs w:val="20"/>
          <w:lang w:val="en-US"/>
        </w:rPr>
        <w:footnoteReference w:id="4"/>
      </w:r>
      <w:r w:rsidRPr="007B6EB3">
        <w:rPr>
          <w:sz w:val="20"/>
          <w:szCs w:val="20"/>
          <w:lang w:val="en-US"/>
        </w:rPr>
        <w:t xml:space="preserve"> </w:t>
      </w:r>
      <w:r w:rsidR="00C663E5">
        <w:rPr>
          <w:sz w:val="20"/>
          <w:szCs w:val="20"/>
        </w:rPr>
        <w:t xml:space="preserve"> </w:t>
      </w:r>
      <w:r w:rsidRPr="002A6492">
        <w:rPr>
          <w:lang w:val="en-US"/>
        </w:rPr>
        <w:t xml:space="preserve">Indeed, after the New Moon of November </w:t>
      </w:r>
      <w:r w:rsidR="002A6492" w:rsidRPr="002A6492">
        <w:rPr>
          <w:lang w:val="en-US"/>
        </w:rPr>
        <w:t xml:space="preserve">1, the twilight </w:t>
      </w:r>
      <w:r w:rsidR="005D371B">
        <w:rPr>
          <w:lang w:val="en-US"/>
        </w:rPr>
        <w:t xml:space="preserve">sky </w:t>
      </w:r>
      <w:r w:rsidR="002A6492" w:rsidRPr="002A6492">
        <w:rPr>
          <w:lang w:val="en-US"/>
        </w:rPr>
        <w:t xml:space="preserve">was </w:t>
      </w:r>
      <w:r w:rsidR="00651C9F" w:rsidRPr="002A6492">
        <w:rPr>
          <w:lang w:val="en-US"/>
        </w:rPr>
        <w:t>darker,</w:t>
      </w:r>
      <w:r w:rsidR="002A6492" w:rsidRPr="002A6492">
        <w:rPr>
          <w:lang w:val="en-US"/>
        </w:rPr>
        <w:t xml:space="preserve"> and I could see Gemini</w:t>
      </w:r>
      <w:r w:rsidR="00B2256E">
        <w:rPr>
          <w:lang w:val="en-US"/>
        </w:rPr>
        <w:t xml:space="preserve">, </w:t>
      </w:r>
      <w:r w:rsidR="002A6492" w:rsidRPr="002A6492">
        <w:rPr>
          <w:lang w:val="en-US"/>
        </w:rPr>
        <w:t>Aldebaran</w:t>
      </w:r>
      <w:r w:rsidR="00B2256E">
        <w:rPr>
          <w:lang w:val="en-US"/>
        </w:rPr>
        <w:t>,</w:t>
      </w:r>
      <w:r w:rsidR="00F22F52">
        <w:rPr>
          <w:lang w:val="en-US"/>
        </w:rPr>
        <w:t xml:space="preserve"> and, </w:t>
      </w:r>
      <w:r w:rsidR="002A0FB0">
        <w:rPr>
          <w:lang w:val="en-US"/>
        </w:rPr>
        <w:t xml:space="preserve">on </w:t>
      </w:r>
      <w:r w:rsidR="00F22F52">
        <w:rPr>
          <w:lang w:val="en-US"/>
        </w:rPr>
        <w:t>one</w:t>
      </w:r>
      <w:r w:rsidR="002B1FE5">
        <w:rPr>
          <w:lang w:val="en-US"/>
        </w:rPr>
        <w:t xml:space="preserve"> </w:t>
      </w:r>
      <w:r w:rsidR="002A0FB0">
        <w:rPr>
          <w:lang w:val="en-US"/>
        </w:rPr>
        <w:t xml:space="preserve">especially clear </w:t>
      </w:r>
      <w:r w:rsidR="00E0059F">
        <w:rPr>
          <w:lang w:val="en-US"/>
        </w:rPr>
        <w:t>morning</w:t>
      </w:r>
      <w:r w:rsidR="002B1FE5">
        <w:rPr>
          <w:lang w:val="en-US"/>
        </w:rPr>
        <w:t xml:space="preserve">, </w:t>
      </w:r>
      <w:r w:rsidR="00950CDF">
        <w:rPr>
          <w:lang w:val="en-US"/>
        </w:rPr>
        <w:t xml:space="preserve">even </w:t>
      </w:r>
      <w:r w:rsidR="002B1FE5">
        <w:rPr>
          <w:lang w:val="en-US"/>
        </w:rPr>
        <w:t>Uranus</w:t>
      </w:r>
      <w:r w:rsidR="002A6492" w:rsidRPr="002A6492">
        <w:rPr>
          <w:lang w:val="en-US"/>
        </w:rPr>
        <w:t>.</w:t>
      </w:r>
      <w:r>
        <w:rPr>
          <w:rStyle w:val="FootnoteReference"/>
          <w:lang w:val="en-US"/>
        </w:rPr>
        <w:footnoteReference w:id="5"/>
      </w:r>
    </w:p>
    <w:p w14:paraId="20A6BB7F" w14:textId="77777777" w:rsidR="00B95533" w:rsidRDefault="00251933" w:rsidP="00826B01">
      <w:pPr>
        <w:ind w:left="720"/>
        <w:jc w:val="center"/>
        <w:rPr>
          <w:noProof/>
          <w:sz w:val="20"/>
          <w:szCs w:val="20"/>
          <w:lang w:val="en-US"/>
        </w:rPr>
      </w:pPr>
      <w:r>
        <w:rPr>
          <w:noProof/>
          <w:sz w:val="20"/>
          <w:szCs w:val="20"/>
          <w:lang w:val="en-US"/>
        </w:rPr>
        <w:lastRenderedPageBreak/>
        <w:drawing>
          <wp:inline distT="0" distB="0" distL="0" distR="0" wp14:anchorId="44106F7D" wp14:editId="4591DFA2">
            <wp:extent cx="3747558" cy="2810669"/>
            <wp:effectExtent l="0" t="7937" r="0" b="0"/>
            <wp:docPr id="203519034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5190346" name="Picture 2035190346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814535" cy="28609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73BF98" w14:textId="2C0AFE3F" w:rsidR="00AC2E37" w:rsidRPr="004C3FAD" w:rsidRDefault="00251933" w:rsidP="00F64A53">
      <w:pPr>
        <w:ind w:left="720"/>
        <w:jc w:val="center"/>
        <w:rPr>
          <w:noProof/>
          <w:sz w:val="20"/>
          <w:szCs w:val="20"/>
          <w:lang w:val="en-US"/>
        </w:rPr>
      </w:pPr>
      <w:r w:rsidRPr="004C3FAD">
        <w:rPr>
          <w:noProof/>
          <w:sz w:val="20"/>
          <w:szCs w:val="20"/>
          <w:lang w:val="en-US"/>
        </w:rPr>
        <w:t>Fig</w:t>
      </w:r>
      <w:r w:rsidR="00456653">
        <w:rPr>
          <w:noProof/>
          <w:sz w:val="20"/>
          <w:szCs w:val="20"/>
          <w:lang w:val="en-US"/>
        </w:rPr>
        <w:t>ure 1</w:t>
      </w:r>
      <w:r w:rsidRPr="004C3FAD">
        <w:rPr>
          <w:noProof/>
          <w:sz w:val="20"/>
          <w:szCs w:val="20"/>
          <w:lang w:val="en-US"/>
        </w:rPr>
        <w:t xml:space="preserve"> – Full Moon October 17</w:t>
      </w:r>
      <w:r w:rsidR="00456653">
        <w:rPr>
          <w:noProof/>
          <w:sz w:val="20"/>
          <w:szCs w:val="20"/>
          <w:lang w:val="en-US"/>
        </w:rPr>
        <w:t>, 2024. Photo: Beth Scannell</w:t>
      </w:r>
    </w:p>
    <w:p w14:paraId="6E89F67E" w14:textId="77777777" w:rsidR="009946CE" w:rsidRDefault="00251933" w:rsidP="00826B01">
      <w:pPr>
        <w:ind w:left="720"/>
        <w:jc w:val="center"/>
        <w:rPr>
          <w:sz w:val="20"/>
          <w:szCs w:val="20"/>
          <w:lang w:val="en-US"/>
        </w:rPr>
      </w:pPr>
      <w:r>
        <w:rPr>
          <w:noProof/>
          <w:sz w:val="20"/>
          <w:szCs w:val="20"/>
          <w:lang w:val="en-US"/>
        </w:rPr>
        <w:drawing>
          <wp:inline distT="0" distB="0" distL="0" distR="0" wp14:anchorId="083D1FCC" wp14:editId="2BF995B3">
            <wp:extent cx="3731259" cy="2798446"/>
            <wp:effectExtent l="8890" t="0" r="0" b="0"/>
            <wp:docPr id="1389766666" name="Picture 2" descr="A sunset over a body of wa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9766666" name="Picture 2" descr="A sunset over a body of water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806230" cy="28546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C23C88" w14:textId="323E4485" w:rsidR="0040796B" w:rsidRDefault="00251933" w:rsidP="00F64A53">
      <w:pPr>
        <w:ind w:left="720"/>
        <w:jc w:val="center"/>
        <w:rPr>
          <w:sz w:val="20"/>
          <w:szCs w:val="20"/>
          <w:lang w:val="en-US"/>
        </w:rPr>
      </w:pPr>
      <w:r w:rsidRPr="004C3FAD">
        <w:rPr>
          <w:sz w:val="20"/>
          <w:szCs w:val="20"/>
          <w:lang w:val="en-US"/>
        </w:rPr>
        <w:t>Fig</w:t>
      </w:r>
      <w:r w:rsidR="00456653">
        <w:rPr>
          <w:sz w:val="20"/>
          <w:szCs w:val="20"/>
          <w:lang w:val="en-US"/>
        </w:rPr>
        <w:t>ure 2</w:t>
      </w:r>
      <w:r w:rsidRPr="004C3FAD">
        <w:rPr>
          <w:sz w:val="20"/>
          <w:szCs w:val="20"/>
          <w:lang w:val="en-US"/>
        </w:rPr>
        <w:t xml:space="preserve"> - Sunrise, October 22</w:t>
      </w:r>
      <w:r w:rsidR="00456653">
        <w:rPr>
          <w:sz w:val="20"/>
          <w:szCs w:val="20"/>
          <w:lang w:val="en-US"/>
        </w:rPr>
        <w:t>, 2024. Photo: Beth Scannell</w:t>
      </w:r>
    </w:p>
    <w:p w14:paraId="1691CC0D" w14:textId="6D79C6F4" w:rsidR="00671B74" w:rsidRPr="00355FD9" w:rsidRDefault="00251933" w:rsidP="00355FD9">
      <w:pPr>
        <w:ind w:firstLine="720"/>
        <w:rPr>
          <w:lang w:val="en-US"/>
        </w:rPr>
      </w:pPr>
      <w:r>
        <w:rPr>
          <w:lang w:val="en-US"/>
        </w:rPr>
        <w:lastRenderedPageBreak/>
        <w:t>One</w:t>
      </w:r>
      <w:r w:rsidR="00003AAC">
        <w:rPr>
          <w:lang w:val="en-US"/>
        </w:rPr>
        <w:t xml:space="preserve"> day that st</w:t>
      </w:r>
      <w:r w:rsidR="00950CDF">
        <w:rPr>
          <w:lang w:val="en-US"/>
        </w:rPr>
        <w:t>ood</w:t>
      </w:r>
      <w:r w:rsidR="00003AAC">
        <w:rPr>
          <w:lang w:val="en-US"/>
        </w:rPr>
        <w:t xml:space="preserve"> out </w:t>
      </w:r>
      <w:r w:rsidR="00950CDF">
        <w:rPr>
          <w:lang w:val="en-US"/>
        </w:rPr>
        <w:t>wa</w:t>
      </w:r>
      <w:r w:rsidR="00003AAC">
        <w:rPr>
          <w:lang w:val="en-US"/>
        </w:rPr>
        <w:t xml:space="preserve">s </w:t>
      </w:r>
      <w:r w:rsidR="0033017C">
        <w:rPr>
          <w:lang w:val="en-US"/>
        </w:rPr>
        <w:t>October 2</w:t>
      </w:r>
      <w:r w:rsidR="00003AAC">
        <w:rPr>
          <w:lang w:val="en-US"/>
        </w:rPr>
        <w:t>3. The forecast</w:t>
      </w:r>
      <w:r w:rsidR="0033017C">
        <w:rPr>
          <w:lang w:val="en-US"/>
        </w:rPr>
        <w:t xml:space="preserve"> was</w:t>
      </w:r>
      <w:r w:rsidR="009946CE">
        <w:rPr>
          <w:lang w:val="en-US"/>
        </w:rPr>
        <w:t xml:space="preserve"> </w:t>
      </w:r>
      <w:r w:rsidR="0067437F">
        <w:rPr>
          <w:lang w:val="en-US"/>
        </w:rPr>
        <w:t xml:space="preserve">for </w:t>
      </w:r>
      <w:r w:rsidR="009946CE">
        <w:rPr>
          <w:lang w:val="en-US"/>
        </w:rPr>
        <w:t>cloud</w:t>
      </w:r>
      <w:r w:rsidR="00A910ED">
        <w:rPr>
          <w:lang w:val="en-US"/>
        </w:rPr>
        <w:t>s</w:t>
      </w:r>
      <w:r w:rsidR="009946CE">
        <w:rPr>
          <w:lang w:val="en-US"/>
        </w:rPr>
        <w:t xml:space="preserve"> with scattered rain, </w:t>
      </w:r>
      <w:r w:rsidR="00B4520A">
        <w:rPr>
          <w:lang w:val="en-US"/>
        </w:rPr>
        <w:t xml:space="preserve">and I </w:t>
      </w:r>
      <w:r w:rsidR="00355FD9">
        <w:rPr>
          <w:lang w:val="en-US"/>
        </w:rPr>
        <w:t xml:space="preserve">wrote in my journal that I </w:t>
      </w:r>
      <w:r w:rsidR="00B4520A">
        <w:rPr>
          <w:lang w:val="en-US"/>
        </w:rPr>
        <w:t xml:space="preserve">was </w:t>
      </w:r>
      <w:r w:rsidR="003C3427">
        <w:rPr>
          <w:lang w:val="en-US"/>
        </w:rPr>
        <w:t>looking forward to it</w:t>
      </w:r>
      <w:r w:rsidR="00B4520A">
        <w:rPr>
          <w:lang w:val="en-US"/>
        </w:rPr>
        <w:t xml:space="preserve"> </w:t>
      </w:r>
      <w:r w:rsidR="009946CE">
        <w:rPr>
          <w:lang w:val="en-US"/>
        </w:rPr>
        <w:t xml:space="preserve">because the sky would </w:t>
      </w:r>
      <w:r w:rsidR="00B442AC">
        <w:rPr>
          <w:lang w:val="en-US"/>
        </w:rPr>
        <w:t>appear</w:t>
      </w:r>
      <w:r w:rsidR="009946CE">
        <w:rPr>
          <w:lang w:val="en-US"/>
        </w:rPr>
        <w:t xml:space="preserve"> different</w:t>
      </w:r>
      <w:r w:rsidR="003A6782">
        <w:rPr>
          <w:lang w:val="en-US"/>
        </w:rPr>
        <w:t xml:space="preserve"> from the clear</w:t>
      </w:r>
      <w:r>
        <w:rPr>
          <w:lang w:val="en-US"/>
        </w:rPr>
        <w:t xml:space="preserve"> </w:t>
      </w:r>
      <w:r w:rsidR="000971BB">
        <w:rPr>
          <w:lang w:val="en-US"/>
        </w:rPr>
        <w:t xml:space="preserve">sights I’d been </w:t>
      </w:r>
      <w:r w:rsidR="00A910ED">
        <w:rPr>
          <w:lang w:val="en-US"/>
        </w:rPr>
        <w:t>getting</w:t>
      </w:r>
      <w:r w:rsidR="000971BB">
        <w:rPr>
          <w:lang w:val="en-US"/>
        </w:rPr>
        <w:t xml:space="preserve">, </w:t>
      </w:r>
      <w:r w:rsidR="00D93119">
        <w:rPr>
          <w:lang w:val="en-US"/>
        </w:rPr>
        <w:t>as</w:t>
      </w:r>
      <w:r w:rsidR="000971BB">
        <w:rPr>
          <w:lang w:val="en-US"/>
        </w:rPr>
        <w:t xml:space="preserve"> gorgeous</w:t>
      </w:r>
      <w:r w:rsidR="007E4A13">
        <w:rPr>
          <w:lang w:val="en-US"/>
        </w:rPr>
        <w:t xml:space="preserve"> </w:t>
      </w:r>
      <w:r w:rsidR="00D93119">
        <w:rPr>
          <w:lang w:val="en-US"/>
        </w:rPr>
        <w:t xml:space="preserve">as </w:t>
      </w:r>
      <w:r w:rsidR="007E4A13">
        <w:rPr>
          <w:lang w:val="en-US"/>
        </w:rPr>
        <w:t>they were</w:t>
      </w:r>
      <w:r w:rsidR="009946CE">
        <w:rPr>
          <w:lang w:val="en-US"/>
        </w:rPr>
        <w:t>.</w:t>
      </w:r>
      <w:r w:rsidR="00120E9B">
        <w:rPr>
          <w:lang w:val="en-US"/>
        </w:rPr>
        <w:t xml:space="preserve"> </w:t>
      </w:r>
      <w:r>
        <w:rPr>
          <w:lang w:val="en-US"/>
        </w:rPr>
        <w:t xml:space="preserve">I </w:t>
      </w:r>
      <w:r w:rsidR="006F1338">
        <w:rPr>
          <w:lang w:val="en-US"/>
        </w:rPr>
        <w:t>knew</w:t>
      </w:r>
      <w:r>
        <w:rPr>
          <w:lang w:val="en-US"/>
        </w:rPr>
        <w:t xml:space="preserve"> </w:t>
      </w:r>
      <w:r w:rsidR="008771D9">
        <w:rPr>
          <w:lang w:val="en-US"/>
        </w:rPr>
        <w:t xml:space="preserve">that </w:t>
      </w:r>
      <w:r>
        <w:rPr>
          <w:lang w:val="en-US"/>
        </w:rPr>
        <w:t xml:space="preserve">the </w:t>
      </w:r>
      <w:r w:rsidR="00B2256E">
        <w:rPr>
          <w:lang w:val="en-US"/>
        </w:rPr>
        <w:t>scie</w:t>
      </w:r>
      <w:r w:rsidR="00322D7D">
        <w:rPr>
          <w:lang w:val="en-US"/>
        </w:rPr>
        <w:t>ntific reason</w:t>
      </w:r>
      <w:r w:rsidR="00AC2E37">
        <w:rPr>
          <w:lang w:val="en-US"/>
        </w:rPr>
        <w:t xml:space="preserve"> </w:t>
      </w:r>
      <w:r w:rsidR="003A252E">
        <w:rPr>
          <w:lang w:val="en-US"/>
        </w:rPr>
        <w:t>behind</w:t>
      </w:r>
      <w:r w:rsidR="00AC2E37">
        <w:rPr>
          <w:lang w:val="en-US"/>
        </w:rPr>
        <w:t xml:space="preserve"> the red sky</w:t>
      </w:r>
      <w:r w:rsidR="00340101">
        <w:rPr>
          <w:lang w:val="en-US"/>
        </w:rPr>
        <w:t xml:space="preserve"> was </w:t>
      </w:r>
      <w:r w:rsidR="00783E78">
        <w:rPr>
          <w:lang w:val="en-US"/>
        </w:rPr>
        <w:t xml:space="preserve">humidity in the atmosphere and </w:t>
      </w:r>
      <w:r w:rsidR="002E5B4C">
        <w:rPr>
          <w:lang w:val="en-US"/>
        </w:rPr>
        <w:t>that the more humidity there was, the redder the sky would become</w:t>
      </w:r>
      <w:r w:rsidR="00593721">
        <w:t>.</w:t>
      </w:r>
      <w:r>
        <w:rPr>
          <w:rStyle w:val="FootnoteReference"/>
        </w:rPr>
        <w:footnoteReference w:id="6"/>
      </w:r>
      <w:r w:rsidR="00553BB1">
        <w:t xml:space="preserve"> As I</w:t>
      </w:r>
      <w:r w:rsidR="0057590B">
        <w:t xml:space="preserve"> rarely </w:t>
      </w:r>
      <w:r w:rsidR="00B442AC">
        <w:t>had the opportunity to see</w:t>
      </w:r>
      <w:r w:rsidR="0057590B">
        <w:t xml:space="preserve"> </w:t>
      </w:r>
      <w:r w:rsidR="003C4715">
        <w:t xml:space="preserve">a </w:t>
      </w:r>
      <w:r w:rsidR="00B2256E">
        <w:t>red morning sky</w:t>
      </w:r>
      <w:r w:rsidR="003C4715">
        <w:t>,</w:t>
      </w:r>
      <w:r w:rsidR="00D35783">
        <w:t xml:space="preserve"> I was eager to view this phenomenon. However, I was unprepared to be swept away by </w:t>
      </w:r>
      <w:r w:rsidR="00086DC2">
        <w:t xml:space="preserve">its beauty as the </w:t>
      </w:r>
      <w:r w:rsidR="00C416B9">
        <w:t>sky turned to crimson and the lake along with it</w:t>
      </w:r>
      <w:r w:rsidR="00C25EC3">
        <w:t xml:space="preserve"> (Fig</w:t>
      </w:r>
      <w:r w:rsidR="00456653">
        <w:t xml:space="preserve">ure </w:t>
      </w:r>
      <w:r w:rsidR="00C25EC3">
        <w:t>3</w:t>
      </w:r>
      <w:r w:rsidR="00127244">
        <w:t xml:space="preserve">). </w:t>
      </w:r>
      <w:r w:rsidR="009F0798">
        <w:t xml:space="preserve">That morning, </w:t>
      </w:r>
      <w:r w:rsidR="00AD3E07">
        <w:t>I wrote, ‘It’s as if the sky and the lake are one’!</w:t>
      </w:r>
      <w:r>
        <w:rPr>
          <w:rStyle w:val="FootnoteReference"/>
        </w:rPr>
        <w:footnoteReference w:id="7"/>
      </w:r>
    </w:p>
    <w:p w14:paraId="724DBD07" w14:textId="77777777" w:rsidR="00C416B9" w:rsidRDefault="00251933" w:rsidP="00C25EC3">
      <w:pPr>
        <w:jc w:val="center"/>
      </w:pPr>
      <w:r w:rsidRPr="008C376C">
        <w:rPr>
          <w:noProof/>
        </w:rPr>
        <w:drawing>
          <wp:inline distT="0" distB="0" distL="0" distR="0" wp14:anchorId="20F0BD89" wp14:editId="4EA3EB83">
            <wp:extent cx="3817620" cy="4203092"/>
            <wp:effectExtent l="0" t="0" r="0" b="6985"/>
            <wp:docPr id="919452673" name="Picture 1" descr="A sunset over a body of wa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9452673" name="Picture 1" descr="A sunset over a body of water&#10;&#10;Description automatically generated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867576" cy="42580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599920" w14:textId="757DE7F9" w:rsidR="00086DC2" w:rsidRPr="007019DE" w:rsidRDefault="00251933" w:rsidP="007019DE">
      <w:pPr>
        <w:jc w:val="center"/>
        <w:rPr>
          <w:sz w:val="20"/>
          <w:szCs w:val="20"/>
        </w:rPr>
      </w:pPr>
      <w:r w:rsidRPr="004C3FAD">
        <w:rPr>
          <w:sz w:val="20"/>
          <w:szCs w:val="20"/>
        </w:rPr>
        <w:t>Fig</w:t>
      </w:r>
      <w:r w:rsidR="00456653">
        <w:rPr>
          <w:sz w:val="20"/>
          <w:szCs w:val="20"/>
        </w:rPr>
        <w:t xml:space="preserve">ure </w:t>
      </w:r>
      <w:r w:rsidRPr="004C3FAD">
        <w:rPr>
          <w:sz w:val="20"/>
          <w:szCs w:val="20"/>
        </w:rPr>
        <w:t xml:space="preserve">3 – Red Sky in </w:t>
      </w:r>
      <w:r w:rsidRPr="004C3FAD">
        <w:rPr>
          <w:sz w:val="20"/>
          <w:szCs w:val="20"/>
        </w:rPr>
        <w:t>the Morning</w:t>
      </w:r>
      <w:r w:rsidR="0025799C" w:rsidRPr="004C3FAD">
        <w:rPr>
          <w:sz w:val="20"/>
          <w:szCs w:val="20"/>
        </w:rPr>
        <w:t>, October 23</w:t>
      </w:r>
      <w:r w:rsidR="00456653">
        <w:rPr>
          <w:sz w:val="20"/>
          <w:szCs w:val="20"/>
        </w:rPr>
        <w:t>. Photo: Beth Scannell</w:t>
      </w:r>
      <w:r w:rsidR="008A0CF2" w:rsidRPr="004C3FAD">
        <w:rPr>
          <w:sz w:val="20"/>
          <w:szCs w:val="20"/>
        </w:rPr>
        <w:t xml:space="preserve"> </w:t>
      </w:r>
    </w:p>
    <w:p w14:paraId="2754238A" w14:textId="77777777" w:rsidR="00BA5E38" w:rsidRDefault="00251933" w:rsidP="00BA5E38">
      <w:pPr>
        <w:jc w:val="center"/>
      </w:pPr>
      <w:r>
        <w:rPr>
          <w:noProof/>
        </w:rPr>
        <w:lastRenderedPageBreak/>
        <w:drawing>
          <wp:inline distT="0" distB="0" distL="0" distR="0" wp14:anchorId="018EEA05" wp14:editId="62B464BB">
            <wp:extent cx="4966338" cy="3724754"/>
            <wp:effectExtent l="0" t="7620" r="0" b="0"/>
            <wp:docPr id="815991798" name="Picture 4" descr="A sunset over a body of wa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5991798" name="Picture 4" descr="A sunset over a body of water&#10;&#10;Description automatically generated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4980302" cy="37352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E42079" w14:textId="4FFA424E" w:rsidR="00BA5E38" w:rsidRPr="004C3FAD" w:rsidRDefault="00251933" w:rsidP="00BA5E38">
      <w:pPr>
        <w:jc w:val="center"/>
        <w:rPr>
          <w:sz w:val="20"/>
          <w:szCs w:val="20"/>
        </w:rPr>
      </w:pPr>
      <w:r w:rsidRPr="004C3FAD">
        <w:rPr>
          <w:sz w:val="20"/>
          <w:szCs w:val="20"/>
        </w:rPr>
        <w:t>Fig</w:t>
      </w:r>
      <w:r w:rsidR="00456653">
        <w:rPr>
          <w:sz w:val="20"/>
          <w:szCs w:val="20"/>
        </w:rPr>
        <w:t>ure 4</w:t>
      </w:r>
      <w:r w:rsidRPr="004C3FAD">
        <w:rPr>
          <w:sz w:val="20"/>
          <w:szCs w:val="20"/>
        </w:rPr>
        <w:t xml:space="preserve"> – </w:t>
      </w:r>
      <w:r w:rsidR="005C0466" w:rsidRPr="004C3FAD">
        <w:rPr>
          <w:sz w:val="20"/>
          <w:szCs w:val="20"/>
        </w:rPr>
        <w:t xml:space="preserve">Blue </w:t>
      </w:r>
      <w:r w:rsidR="007F37B5" w:rsidRPr="004C3FAD">
        <w:rPr>
          <w:sz w:val="20"/>
          <w:szCs w:val="20"/>
        </w:rPr>
        <w:t>Sunrise</w:t>
      </w:r>
      <w:r w:rsidRPr="004C3FAD">
        <w:rPr>
          <w:sz w:val="20"/>
          <w:szCs w:val="20"/>
        </w:rPr>
        <w:t xml:space="preserve">, October 24. </w:t>
      </w:r>
      <w:r w:rsidR="00456653">
        <w:rPr>
          <w:sz w:val="20"/>
          <w:szCs w:val="20"/>
        </w:rPr>
        <w:t>Photo: Beth Scannell</w:t>
      </w:r>
    </w:p>
    <w:p w14:paraId="07BEBCC5" w14:textId="09C2940B" w:rsidR="000E695A" w:rsidRDefault="00251933" w:rsidP="002C27C2">
      <w:pPr>
        <w:ind w:firstLine="720"/>
      </w:pPr>
      <w:r>
        <w:t xml:space="preserve">Tim Ingold </w:t>
      </w:r>
      <w:r w:rsidR="00113539">
        <w:t xml:space="preserve">discussed the effects of the atmosphere on light and the way we perceive it, </w:t>
      </w:r>
      <w:r w:rsidR="00D53530">
        <w:t>noting</w:t>
      </w:r>
      <w:r w:rsidR="00B2256E">
        <w:t>,</w:t>
      </w:r>
      <w:r w:rsidR="00D53530">
        <w:t xml:space="preserve"> '</w:t>
      </w:r>
      <w:r w:rsidR="00A41FD4">
        <w:t>a</w:t>
      </w:r>
      <w:r w:rsidR="00D53530">
        <w:t>s we move, the</w:t>
      </w:r>
      <w:r w:rsidR="002C27C2">
        <w:t xml:space="preserve"> </w:t>
      </w:r>
      <w:r w:rsidR="00D53530">
        <w:t>perspective structure undergoes continuous modulation</w:t>
      </w:r>
      <w:r w:rsidR="002C27C2">
        <w:t>’.</w:t>
      </w:r>
      <w:r>
        <w:rPr>
          <w:rStyle w:val="FootnoteReference"/>
        </w:rPr>
        <w:footnoteReference w:id="8"/>
      </w:r>
      <w:r w:rsidR="002C27C2">
        <w:t xml:space="preserve"> </w:t>
      </w:r>
      <w:r w:rsidR="001B7219">
        <w:t xml:space="preserve">I was always aware of the </w:t>
      </w:r>
      <w:r w:rsidR="007C7CD4">
        <w:t xml:space="preserve">constantly changing view as the Sun approached the horizon. </w:t>
      </w:r>
      <w:r>
        <w:t xml:space="preserve">The following morning brought </w:t>
      </w:r>
      <w:r w:rsidR="00783BCE">
        <w:t xml:space="preserve">a </w:t>
      </w:r>
      <w:r>
        <w:t xml:space="preserve">different </w:t>
      </w:r>
      <w:r w:rsidR="00783BCE">
        <w:t xml:space="preserve">type of </w:t>
      </w:r>
      <w:r>
        <w:t xml:space="preserve">clouds and </w:t>
      </w:r>
      <w:r w:rsidR="00C9456B">
        <w:t>another</w:t>
      </w:r>
      <w:r>
        <w:t xml:space="preserve"> spectacular comingling of sky and lake (Fig</w:t>
      </w:r>
      <w:r w:rsidR="00456653">
        <w:t xml:space="preserve">ure </w:t>
      </w:r>
      <w:r>
        <w:t>4)</w:t>
      </w:r>
      <w:r w:rsidR="00A849B5">
        <w:t xml:space="preserve">. </w:t>
      </w:r>
      <w:r w:rsidR="00FB1C15">
        <w:t>I began to look at the sky, as Constable did, as an ‘organ of sentiment’, and ‘the tonic chord, setting the key for the music of the whole scene’.</w:t>
      </w:r>
      <w:r>
        <w:rPr>
          <w:rStyle w:val="FootnoteReference"/>
        </w:rPr>
        <w:footnoteReference w:id="9"/>
      </w:r>
      <w:r w:rsidR="00A849B5">
        <w:t xml:space="preserve"> </w:t>
      </w:r>
      <w:r w:rsidR="0058391F">
        <w:t xml:space="preserve">My </w:t>
      </w:r>
      <w:r w:rsidR="00096060">
        <w:t xml:space="preserve">appreciation </w:t>
      </w:r>
      <w:r w:rsidR="006B0FFB">
        <w:t>of</w:t>
      </w:r>
      <w:r w:rsidR="0058391F">
        <w:t xml:space="preserve"> clouds grew, a</w:t>
      </w:r>
      <w:r w:rsidR="00322D66">
        <w:t>nd</w:t>
      </w:r>
      <w:r w:rsidR="0058391F">
        <w:t xml:space="preserve"> I </w:t>
      </w:r>
      <w:r w:rsidR="00B2256E">
        <w:t>wrote</w:t>
      </w:r>
      <w:r w:rsidR="00C742EC">
        <w:t xml:space="preserve"> toward the end of my observations</w:t>
      </w:r>
      <w:r w:rsidR="0058391F">
        <w:t xml:space="preserve">, </w:t>
      </w:r>
    </w:p>
    <w:p w14:paraId="3B5C79E1" w14:textId="4B6888F1" w:rsidR="005D0D88" w:rsidRDefault="00251933" w:rsidP="00105742">
      <w:pPr>
        <w:ind w:left="720"/>
        <w:rPr>
          <w:sz w:val="20"/>
          <w:szCs w:val="20"/>
        </w:rPr>
      </w:pPr>
      <w:r>
        <w:rPr>
          <w:sz w:val="20"/>
          <w:szCs w:val="20"/>
        </w:rPr>
        <w:lastRenderedPageBreak/>
        <w:t>C</w:t>
      </w:r>
      <w:r w:rsidR="00A35109" w:rsidRPr="00C742EC">
        <w:rPr>
          <w:sz w:val="20"/>
          <w:szCs w:val="20"/>
        </w:rPr>
        <w:t>louds give each sunrise its</w:t>
      </w:r>
      <w:r>
        <w:rPr>
          <w:sz w:val="20"/>
          <w:szCs w:val="20"/>
        </w:rPr>
        <w:t xml:space="preserve"> </w:t>
      </w:r>
      <w:r w:rsidR="00A35109" w:rsidRPr="00C742EC">
        <w:rPr>
          <w:sz w:val="20"/>
          <w:szCs w:val="20"/>
        </w:rPr>
        <w:t xml:space="preserve">character. With </w:t>
      </w:r>
      <w:r w:rsidR="006C1710">
        <w:rPr>
          <w:sz w:val="20"/>
          <w:szCs w:val="20"/>
        </w:rPr>
        <w:t>no</w:t>
      </w:r>
      <w:r w:rsidR="007D7534">
        <w:rPr>
          <w:sz w:val="20"/>
          <w:szCs w:val="20"/>
        </w:rPr>
        <w:t>ne</w:t>
      </w:r>
      <w:r w:rsidR="00FB0F8A" w:rsidRPr="00C742EC">
        <w:rPr>
          <w:sz w:val="20"/>
          <w:szCs w:val="20"/>
        </w:rPr>
        <w:t xml:space="preserve">, the view is </w:t>
      </w:r>
      <w:r>
        <w:rPr>
          <w:sz w:val="20"/>
          <w:szCs w:val="20"/>
        </w:rPr>
        <w:t>lovely</w:t>
      </w:r>
      <w:r w:rsidR="007019DE" w:rsidRPr="00C742EC">
        <w:rPr>
          <w:sz w:val="20"/>
          <w:szCs w:val="20"/>
        </w:rPr>
        <w:t xml:space="preserve"> but</w:t>
      </w:r>
      <w:r w:rsidR="00FB0F8A" w:rsidRPr="00C742EC">
        <w:rPr>
          <w:sz w:val="20"/>
          <w:szCs w:val="20"/>
        </w:rPr>
        <w:t xml:space="preserve"> lacks</w:t>
      </w:r>
      <w:r w:rsidR="00AE3D9B">
        <w:rPr>
          <w:sz w:val="20"/>
          <w:szCs w:val="20"/>
        </w:rPr>
        <w:t xml:space="preserve"> </w:t>
      </w:r>
      <w:r w:rsidR="00FB0F8A" w:rsidRPr="00C742EC">
        <w:rPr>
          <w:sz w:val="20"/>
          <w:szCs w:val="20"/>
        </w:rPr>
        <w:t>color. With too many</w:t>
      </w:r>
      <w:r w:rsidR="00FA3E39" w:rsidRPr="00C742EC">
        <w:rPr>
          <w:sz w:val="20"/>
          <w:szCs w:val="20"/>
        </w:rPr>
        <w:t>, the Sun is block</w:t>
      </w:r>
      <w:r w:rsidR="00DC272F">
        <w:rPr>
          <w:sz w:val="20"/>
          <w:szCs w:val="20"/>
        </w:rPr>
        <w:t>ed</w:t>
      </w:r>
      <w:r w:rsidR="00FA3E39" w:rsidRPr="00C742EC">
        <w:rPr>
          <w:sz w:val="20"/>
          <w:szCs w:val="20"/>
        </w:rPr>
        <w:t xml:space="preserve"> out. But the right amount </w:t>
      </w:r>
      <w:r w:rsidR="00335F6D">
        <w:rPr>
          <w:sz w:val="20"/>
          <w:szCs w:val="20"/>
        </w:rPr>
        <w:t>provides</w:t>
      </w:r>
      <w:r w:rsidR="00105742" w:rsidRPr="00C742EC">
        <w:rPr>
          <w:sz w:val="20"/>
          <w:szCs w:val="20"/>
        </w:rPr>
        <w:t xml:space="preserve"> interest and color. </w:t>
      </w:r>
      <w:r w:rsidR="009C30C4">
        <w:rPr>
          <w:sz w:val="20"/>
          <w:szCs w:val="20"/>
        </w:rPr>
        <w:t xml:space="preserve">Clouds </w:t>
      </w:r>
      <w:r w:rsidR="00105742" w:rsidRPr="00C742EC">
        <w:rPr>
          <w:sz w:val="20"/>
          <w:szCs w:val="20"/>
        </w:rPr>
        <w:t>are the "spice."</w:t>
      </w:r>
      <w:r>
        <w:rPr>
          <w:rStyle w:val="FootnoteReference"/>
          <w:sz w:val="20"/>
          <w:szCs w:val="20"/>
        </w:rPr>
        <w:footnoteReference w:id="10"/>
      </w:r>
    </w:p>
    <w:p w14:paraId="65BC7BEF" w14:textId="51CE4D72" w:rsidR="00432126" w:rsidRDefault="00251933" w:rsidP="00432126">
      <w:r w:rsidRPr="00306FB3">
        <w:t xml:space="preserve">My </w:t>
      </w:r>
      <w:r w:rsidR="009C30C4">
        <w:t xml:space="preserve">daily </w:t>
      </w:r>
      <w:r w:rsidR="007D50CB">
        <w:t>viewing</w:t>
      </w:r>
      <w:r w:rsidRPr="00306FB3">
        <w:t xml:space="preserve"> led me to </w:t>
      </w:r>
      <w:r w:rsidR="009C30C4">
        <w:t>ponder</w:t>
      </w:r>
      <w:r w:rsidRPr="00306FB3">
        <w:t xml:space="preserve"> the clouds</w:t>
      </w:r>
      <w:r w:rsidR="00E307A0" w:rsidRPr="00306FB3">
        <w:t xml:space="preserve"> </w:t>
      </w:r>
      <w:r w:rsidRPr="00306FB3">
        <w:t xml:space="preserve">and </w:t>
      </w:r>
      <w:r w:rsidR="000B760C">
        <w:t xml:space="preserve">to </w:t>
      </w:r>
      <w:r w:rsidR="005861F9">
        <w:t>value</w:t>
      </w:r>
      <w:r w:rsidR="000B760C">
        <w:t xml:space="preserve"> their role in creating the</w:t>
      </w:r>
      <w:r w:rsidR="0012522E">
        <w:t>se inspiring skyscapes.</w:t>
      </w:r>
    </w:p>
    <w:p w14:paraId="02289CDB" w14:textId="77777777" w:rsidR="00D466B2" w:rsidRPr="00306FB3" w:rsidRDefault="00D466B2" w:rsidP="00432126"/>
    <w:p w14:paraId="0AEB7FCE" w14:textId="77777777" w:rsidR="00D73819" w:rsidRPr="00981ED0" w:rsidRDefault="00251933" w:rsidP="00981ED0">
      <w:pPr>
        <w:rPr>
          <w:u w:val="single"/>
          <w:lang w:val="en-US"/>
        </w:rPr>
      </w:pPr>
      <w:r>
        <w:rPr>
          <w:u w:val="single"/>
          <w:lang w:val="en-US"/>
        </w:rPr>
        <w:t>Participation and Inspiration</w:t>
      </w:r>
    </w:p>
    <w:p w14:paraId="0792BE9B" w14:textId="7FECAC6D" w:rsidR="00C37C1F" w:rsidRPr="009B3D60" w:rsidRDefault="00251933" w:rsidP="00981ED0">
      <w:pPr>
        <w:ind w:firstLine="720"/>
        <w:rPr>
          <w:lang w:val="en-US"/>
        </w:rPr>
      </w:pPr>
      <w:r>
        <w:t>As I reviewed my notes</w:t>
      </w:r>
      <w:r w:rsidR="009B3D60">
        <w:t xml:space="preserve"> and photos</w:t>
      </w:r>
      <w:r>
        <w:t>,</w:t>
      </w:r>
      <w:r w:rsidR="0044208D">
        <w:t xml:space="preserve"> I </w:t>
      </w:r>
      <w:r w:rsidR="009D194E">
        <w:t xml:space="preserve">considered </w:t>
      </w:r>
      <w:r>
        <w:t>them</w:t>
      </w:r>
      <w:r w:rsidR="009D194E">
        <w:t xml:space="preserve"> in the context of Participation </w:t>
      </w:r>
      <w:r w:rsidR="009B3D60">
        <w:t xml:space="preserve">Mystique, </w:t>
      </w:r>
      <w:r w:rsidR="009D194E">
        <w:t xml:space="preserve">as </w:t>
      </w:r>
      <w:r w:rsidR="00C21817">
        <w:t>defined</w:t>
      </w:r>
      <w:r w:rsidR="009D194E">
        <w:t xml:space="preserve"> by </w:t>
      </w:r>
      <w:r w:rsidR="00B876C8" w:rsidRPr="00B876C8">
        <w:t>Lucien Lévy-Bruhl</w:t>
      </w:r>
      <w:r w:rsidR="00FF6A74">
        <w:t>.</w:t>
      </w:r>
      <w:r>
        <w:rPr>
          <w:rStyle w:val="FootnoteReference"/>
        </w:rPr>
        <w:footnoteReference w:id="11"/>
      </w:r>
      <w:r w:rsidR="0083505E">
        <w:t xml:space="preserve">  As I </w:t>
      </w:r>
      <w:r w:rsidR="004A79F5">
        <w:t>followed</w:t>
      </w:r>
      <w:r w:rsidR="0083505E">
        <w:t xml:space="preserve"> the routine of getting up </w:t>
      </w:r>
      <w:r w:rsidR="008E45AE">
        <w:t>in</w:t>
      </w:r>
      <w:r w:rsidR="00AE3D9B">
        <w:t xml:space="preserve"> </w:t>
      </w:r>
      <w:r w:rsidR="008E45AE">
        <w:t>darkness</w:t>
      </w:r>
      <w:r w:rsidR="0083505E">
        <w:t xml:space="preserve">, driving to the lake, and </w:t>
      </w:r>
      <w:r w:rsidR="005667C0">
        <w:t xml:space="preserve">experiencing the twilight and sunrise, </w:t>
      </w:r>
      <w:r w:rsidR="007D654E">
        <w:t>it began to feel like a ritual</w:t>
      </w:r>
      <w:r w:rsidR="00ED1A95">
        <w:t xml:space="preserve"> where I was</w:t>
      </w:r>
      <w:r w:rsidR="00701D12">
        <w:t xml:space="preserve"> an integral part of the </w:t>
      </w:r>
      <w:r w:rsidR="004A79F5">
        <w:t>events</w:t>
      </w:r>
      <w:r w:rsidR="009A777E">
        <w:t xml:space="preserve"> </w:t>
      </w:r>
      <w:r w:rsidR="00201C82">
        <w:t xml:space="preserve">while simultaneously </w:t>
      </w:r>
      <w:r w:rsidR="009A777E">
        <w:t xml:space="preserve">observing </w:t>
      </w:r>
      <w:r w:rsidR="00CF41DF">
        <w:t>them</w:t>
      </w:r>
      <w:r w:rsidR="00201C82">
        <w:t xml:space="preserve"> objectively</w:t>
      </w:r>
      <w:r w:rsidR="00260B98">
        <w:t xml:space="preserve">. As </w:t>
      </w:r>
      <w:r w:rsidR="00B876C8" w:rsidRPr="00B876C8">
        <w:t>Lévy-Bruhl</w:t>
      </w:r>
      <w:r w:rsidR="00B876C8">
        <w:t xml:space="preserve"> </w:t>
      </w:r>
      <w:r w:rsidR="007D5449">
        <w:t>stated, ‘</w:t>
      </w:r>
      <w:r w:rsidR="00ED1A95">
        <w:t xml:space="preserve">it is this duality-unity </w:t>
      </w:r>
      <w:r w:rsidR="006778CB">
        <w:t>which</w:t>
      </w:r>
      <w:r w:rsidR="00ED1A95">
        <w:t xml:space="preserve"> is </w:t>
      </w:r>
      <w:r w:rsidR="00F45BA3">
        <w:t xml:space="preserve">- </w:t>
      </w:r>
      <w:r w:rsidR="006778CB">
        <w:t>not thought</w:t>
      </w:r>
      <w:r w:rsidR="00F45BA3">
        <w:t xml:space="preserve"> -</w:t>
      </w:r>
      <w:r w:rsidR="006778CB">
        <w:t xml:space="preserve"> but felt first, </w:t>
      </w:r>
      <w:r w:rsidR="00F45BA3">
        <w:t xml:space="preserve">and it is then, if he reflects, that </w:t>
      </w:r>
      <w:r w:rsidR="00D6663A">
        <w:t>he recognizes a participation’</w:t>
      </w:r>
      <w:r w:rsidR="003C1CC6">
        <w:t>.</w:t>
      </w:r>
      <w:r>
        <w:rPr>
          <w:rStyle w:val="FootnoteReference"/>
        </w:rPr>
        <w:footnoteReference w:id="12"/>
      </w:r>
      <w:r w:rsidR="003C1CC6">
        <w:t xml:space="preserve"> </w:t>
      </w:r>
      <w:r w:rsidR="006A240D">
        <w:t>This was not something I could</w:t>
      </w:r>
      <w:r w:rsidR="00706638">
        <w:t xml:space="preserve"> put into words, but that I felt viscerally. </w:t>
      </w:r>
      <w:r w:rsidR="00B876C8" w:rsidRPr="00B876C8">
        <w:t>Lévy-Bruhl</w:t>
      </w:r>
      <w:r w:rsidR="00B876C8">
        <w:t xml:space="preserve"> </w:t>
      </w:r>
      <w:r w:rsidR="00AE3D9B">
        <w:t>continued</w:t>
      </w:r>
      <w:r w:rsidR="00896735">
        <w:t>:</w:t>
      </w:r>
    </w:p>
    <w:p w14:paraId="23A6FFB3" w14:textId="77777777" w:rsidR="00807ABD" w:rsidRPr="00D55EC6" w:rsidRDefault="00251933" w:rsidP="00D55EC6">
      <w:pPr>
        <w:ind w:left="720"/>
        <w:rPr>
          <w:sz w:val="20"/>
          <w:szCs w:val="20"/>
          <w:lang w:val="en-US"/>
        </w:rPr>
      </w:pPr>
      <w:r w:rsidRPr="00D55EC6">
        <w:rPr>
          <w:sz w:val="20"/>
          <w:szCs w:val="20"/>
        </w:rPr>
        <w:t>Participation has reality only in so far as</w:t>
      </w:r>
      <w:r w:rsidR="00D00E8F" w:rsidRPr="00D55EC6">
        <w:rPr>
          <w:sz w:val="20"/>
          <w:szCs w:val="20"/>
        </w:rPr>
        <w:t xml:space="preserve"> it is felt by an individual. It is thus an event which occurs </w:t>
      </w:r>
      <w:r w:rsidR="003E28D1" w:rsidRPr="00D55EC6">
        <w:rPr>
          <w:i/>
          <w:iCs/>
          <w:sz w:val="20"/>
          <w:szCs w:val="20"/>
        </w:rPr>
        <w:t>hic et nunc</w:t>
      </w:r>
      <w:r w:rsidR="003E28D1" w:rsidRPr="00D55EC6">
        <w:rPr>
          <w:sz w:val="20"/>
          <w:szCs w:val="20"/>
        </w:rPr>
        <w:t xml:space="preserve">, localized in space and time, </w:t>
      </w:r>
      <w:r w:rsidR="00D55EC6" w:rsidRPr="00D55EC6">
        <w:rPr>
          <w:sz w:val="20"/>
          <w:szCs w:val="20"/>
        </w:rPr>
        <w:t>or better said which has its own space and time.</w:t>
      </w:r>
      <w:r>
        <w:rPr>
          <w:rStyle w:val="FootnoteReference"/>
          <w:sz w:val="20"/>
          <w:szCs w:val="20"/>
        </w:rPr>
        <w:footnoteReference w:id="13"/>
      </w:r>
    </w:p>
    <w:p w14:paraId="58AC4321" w14:textId="4CA7142D" w:rsidR="00F64A53" w:rsidRPr="00461787" w:rsidRDefault="00251933" w:rsidP="00461787">
      <w:pPr>
        <w:rPr>
          <w:lang w:val="en-US"/>
        </w:rPr>
      </w:pPr>
      <w:r>
        <w:rPr>
          <w:lang w:val="en-US"/>
        </w:rPr>
        <w:t>This feeling of Participation</w:t>
      </w:r>
      <w:r w:rsidR="00EF1E98">
        <w:rPr>
          <w:lang w:val="en-US"/>
        </w:rPr>
        <w:t xml:space="preserve"> was</w:t>
      </w:r>
      <w:r>
        <w:rPr>
          <w:lang w:val="en-US"/>
        </w:rPr>
        <w:t xml:space="preserve"> </w:t>
      </w:r>
      <w:r w:rsidR="00AE3D9B">
        <w:rPr>
          <w:lang w:val="en-US"/>
        </w:rPr>
        <w:t>absent</w:t>
      </w:r>
      <w:r>
        <w:rPr>
          <w:lang w:val="en-US"/>
        </w:rPr>
        <w:t xml:space="preserve"> when I was </w:t>
      </w:r>
      <w:r w:rsidR="009F4046">
        <w:rPr>
          <w:lang w:val="en-US"/>
        </w:rPr>
        <w:t>conversing</w:t>
      </w:r>
      <w:r w:rsidR="00D2634C">
        <w:rPr>
          <w:lang w:val="en-US"/>
        </w:rPr>
        <w:t xml:space="preserve"> </w:t>
      </w:r>
      <w:r>
        <w:rPr>
          <w:lang w:val="en-US"/>
        </w:rPr>
        <w:t>with others</w:t>
      </w:r>
      <w:r w:rsidR="001E6045">
        <w:rPr>
          <w:lang w:val="en-US"/>
        </w:rPr>
        <w:t>,</w:t>
      </w:r>
      <w:r w:rsidR="007B2CEE">
        <w:rPr>
          <w:lang w:val="en-US"/>
        </w:rPr>
        <w:t xml:space="preserve"> distracted by </w:t>
      </w:r>
      <w:r w:rsidR="001773AB">
        <w:rPr>
          <w:lang w:val="en-US"/>
        </w:rPr>
        <w:t xml:space="preserve">my phone, </w:t>
      </w:r>
      <w:r w:rsidR="00A7376A">
        <w:rPr>
          <w:lang w:val="en-US"/>
        </w:rPr>
        <w:t xml:space="preserve">eating breakfast, or </w:t>
      </w:r>
      <w:r w:rsidR="00AE3D9B">
        <w:rPr>
          <w:lang w:val="en-US"/>
        </w:rPr>
        <w:t>otherwise engaged</w:t>
      </w:r>
      <w:r w:rsidR="00A7376A">
        <w:rPr>
          <w:lang w:val="en-US"/>
        </w:rPr>
        <w:t>. It was</w:t>
      </w:r>
      <w:r w:rsidR="00AE3D9B">
        <w:rPr>
          <w:lang w:val="en-US"/>
        </w:rPr>
        <w:t xml:space="preserve"> </w:t>
      </w:r>
      <w:r w:rsidR="00A7376A">
        <w:rPr>
          <w:lang w:val="en-US"/>
        </w:rPr>
        <w:t>a solitary phenomenon that required</w:t>
      </w:r>
      <w:r w:rsidR="00B0149D">
        <w:rPr>
          <w:lang w:val="en-US"/>
        </w:rPr>
        <w:t xml:space="preserve"> </w:t>
      </w:r>
      <w:r w:rsidR="00087CBE">
        <w:rPr>
          <w:lang w:val="en-US"/>
        </w:rPr>
        <w:t>mindfulness</w:t>
      </w:r>
      <w:r w:rsidR="00985920">
        <w:rPr>
          <w:lang w:val="en-US"/>
        </w:rPr>
        <w:t xml:space="preserve">. </w:t>
      </w:r>
      <w:r w:rsidR="00201B58">
        <w:rPr>
          <w:lang w:val="en-US"/>
        </w:rPr>
        <w:t xml:space="preserve">I </w:t>
      </w:r>
      <w:r w:rsidR="00AE3D9B">
        <w:rPr>
          <w:lang w:val="en-US"/>
        </w:rPr>
        <w:t xml:space="preserve">later </w:t>
      </w:r>
      <w:r w:rsidR="00D5717C">
        <w:rPr>
          <w:lang w:val="en-US"/>
        </w:rPr>
        <w:t>wrote</w:t>
      </w:r>
      <w:r w:rsidR="00335F6D">
        <w:rPr>
          <w:lang w:val="en-US"/>
        </w:rPr>
        <w:t xml:space="preserve"> that </w:t>
      </w:r>
      <w:r w:rsidR="00DD04A6">
        <w:rPr>
          <w:lang w:val="en-US"/>
        </w:rPr>
        <w:t>even after</w:t>
      </w:r>
      <w:r w:rsidR="000A7177">
        <w:rPr>
          <w:lang w:val="en-US"/>
        </w:rPr>
        <w:t xml:space="preserve"> I </w:t>
      </w:r>
      <w:r w:rsidR="00DD04A6">
        <w:rPr>
          <w:lang w:val="en-US"/>
        </w:rPr>
        <w:t xml:space="preserve">had </w:t>
      </w:r>
      <w:r w:rsidR="000A7177">
        <w:rPr>
          <w:lang w:val="en-US"/>
        </w:rPr>
        <w:t xml:space="preserve">discontinued my </w:t>
      </w:r>
      <w:r w:rsidR="009B6012">
        <w:rPr>
          <w:lang w:val="en-US"/>
        </w:rPr>
        <w:t xml:space="preserve">daily </w:t>
      </w:r>
      <w:r w:rsidR="000A7177">
        <w:rPr>
          <w:lang w:val="en-US"/>
        </w:rPr>
        <w:t xml:space="preserve">observations, I </w:t>
      </w:r>
      <w:r w:rsidR="00C31A8A">
        <w:rPr>
          <w:lang w:val="en-US"/>
        </w:rPr>
        <w:t>still fe</w:t>
      </w:r>
      <w:r w:rsidR="00335F6D">
        <w:rPr>
          <w:lang w:val="en-US"/>
        </w:rPr>
        <w:t>lt</w:t>
      </w:r>
      <w:r w:rsidR="000A7177">
        <w:rPr>
          <w:lang w:val="en-US"/>
        </w:rPr>
        <w:t xml:space="preserve"> a physical</w:t>
      </w:r>
      <w:r w:rsidR="0088658D">
        <w:rPr>
          <w:lang w:val="en-US"/>
        </w:rPr>
        <w:t xml:space="preserve"> and</w:t>
      </w:r>
      <w:r w:rsidR="00AE029F">
        <w:rPr>
          <w:lang w:val="en-US"/>
        </w:rPr>
        <w:t xml:space="preserve"> emotional</w:t>
      </w:r>
      <w:r w:rsidR="000A7177">
        <w:rPr>
          <w:lang w:val="en-US"/>
        </w:rPr>
        <w:t xml:space="preserve"> </w:t>
      </w:r>
      <w:r w:rsidR="00BF2994">
        <w:rPr>
          <w:lang w:val="en-US"/>
        </w:rPr>
        <w:t>pull</w:t>
      </w:r>
      <w:r w:rsidR="000A7177">
        <w:rPr>
          <w:lang w:val="en-US"/>
        </w:rPr>
        <w:t xml:space="preserve"> to be again at the lake </w:t>
      </w:r>
      <w:r w:rsidR="00406215">
        <w:rPr>
          <w:lang w:val="en-US"/>
        </w:rPr>
        <w:t>experienc</w:t>
      </w:r>
      <w:r w:rsidR="000C795B">
        <w:rPr>
          <w:lang w:val="en-US"/>
        </w:rPr>
        <w:t>ing</w:t>
      </w:r>
      <w:r w:rsidR="00FE39D4">
        <w:rPr>
          <w:lang w:val="en-US"/>
        </w:rPr>
        <w:t xml:space="preserve"> the sunrise</w:t>
      </w:r>
      <w:r w:rsidR="006C2F81">
        <w:rPr>
          <w:lang w:val="en-US"/>
        </w:rPr>
        <w:t>.</w:t>
      </w:r>
      <w:r>
        <w:rPr>
          <w:rStyle w:val="FootnoteReference"/>
          <w:lang w:val="en-US"/>
        </w:rPr>
        <w:footnoteReference w:id="14"/>
      </w:r>
    </w:p>
    <w:p w14:paraId="11C6DA32" w14:textId="1E020B44" w:rsidR="006E080B" w:rsidRDefault="00251933" w:rsidP="006E080B">
      <w:pPr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>The sunrise has often inspired artists. A 2023 study of social media patterns acknowledged sunrise as an inspiration for ceremonies, storytelling, and art</w:t>
      </w:r>
      <w:r w:rsidR="00D22B3D">
        <w:rPr>
          <w:lang w:val="en-US"/>
        </w:rPr>
        <w:t xml:space="preserve"> </w:t>
      </w:r>
      <w:r w:rsidR="005F03AB">
        <w:rPr>
          <w:lang w:val="en-US"/>
        </w:rPr>
        <w:t>in many cultures</w:t>
      </w:r>
      <w:r>
        <w:rPr>
          <w:lang w:val="en-US"/>
        </w:rPr>
        <w:t>.</w:t>
      </w:r>
      <w:r>
        <w:rPr>
          <w:rStyle w:val="FootnoteReference"/>
          <w:lang w:val="en-US"/>
        </w:rPr>
        <w:footnoteReference w:id="15"/>
      </w:r>
      <w:r>
        <w:rPr>
          <w:lang w:val="en-US"/>
        </w:rPr>
        <w:t xml:space="preserve"> My </w:t>
      </w:r>
      <w:r w:rsidR="007D7AB8">
        <w:rPr>
          <w:lang w:val="en-US"/>
        </w:rPr>
        <w:t xml:space="preserve">artist </w:t>
      </w:r>
      <w:r>
        <w:rPr>
          <w:lang w:val="en-US"/>
        </w:rPr>
        <w:t>friend</w:t>
      </w:r>
      <w:r w:rsidR="005F03AB">
        <w:rPr>
          <w:lang w:val="en-US"/>
        </w:rPr>
        <w:t xml:space="preserve"> </w:t>
      </w:r>
      <w:r>
        <w:rPr>
          <w:lang w:val="en-US"/>
        </w:rPr>
        <w:t>Kenneth</w:t>
      </w:r>
      <w:r w:rsidR="005F03AB">
        <w:rPr>
          <w:lang w:val="en-US"/>
        </w:rPr>
        <w:t xml:space="preserve"> </w:t>
      </w:r>
      <w:r>
        <w:rPr>
          <w:lang w:val="en-US"/>
        </w:rPr>
        <w:t xml:space="preserve">joined me </w:t>
      </w:r>
      <w:r w:rsidR="00AE3D9B">
        <w:rPr>
          <w:lang w:val="en-US"/>
        </w:rPr>
        <w:t>a few times</w:t>
      </w:r>
      <w:r>
        <w:rPr>
          <w:lang w:val="en-US"/>
        </w:rPr>
        <w:t xml:space="preserve">. </w:t>
      </w:r>
      <w:r w:rsidR="006F2D24">
        <w:rPr>
          <w:lang w:val="en-US"/>
        </w:rPr>
        <w:t xml:space="preserve">He is an avid stargazer and </w:t>
      </w:r>
      <w:r w:rsidR="00FD7EDB">
        <w:rPr>
          <w:lang w:val="en-US"/>
        </w:rPr>
        <w:t>painter</w:t>
      </w:r>
      <w:r w:rsidR="006F2D24">
        <w:rPr>
          <w:lang w:val="en-US"/>
        </w:rPr>
        <w:t xml:space="preserve"> and I enjoyed sharing observations with him</w:t>
      </w:r>
      <w:r w:rsidR="00DF139F">
        <w:rPr>
          <w:lang w:val="en-US"/>
        </w:rPr>
        <w:t>, commenting on the sudden appearance of a golden beam</w:t>
      </w:r>
      <w:r w:rsidR="00577984">
        <w:rPr>
          <w:lang w:val="en-US"/>
        </w:rPr>
        <w:t>,</w:t>
      </w:r>
      <w:r w:rsidR="00DF139F">
        <w:rPr>
          <w:lang w:val="en-US"/>
        </w:rPr>
        <w:t xml:space="preserve"> a changing color</w:t>
      </w:r>
      <w:r w:rsidR="0053758D">
        <w:rPr>
          <w:lang w:val="en-US"/>
        </w:rPr>
        <w:t xml:space="preserve">, or a </w:t>
      </w:r>
      <w:r w:rsidR="00C86918">
        <w:rPr>
          <w:lang w:val="en-US"/>
        </w:rPr>
        <w:t>cloudbank</w:t>
      </w:r>
      <w:r w:rsidR="00097AE0">
        <w:rPr>
          <w:lang w:val="en-US"/>
        </w:rPr>
        <w:t xml:space="preserve"> that appeared to</w:t>
      </w:r>
      <w:r w:rsidR="00A001F1">
        <w:rPr>
          <w:lang w:val="en-US"/>
        </w:rPr>
        <w:t xml:space="preserve"> </w:t>
      </w:r>
      <w:r w:rsidR="00A001F1">
        <w:rPr>
          <w:lang w:val="en-US"/>
        </w:rPr>
        <w:lastRenderedPageBreak/>
        <w:t>overwhelm the city (Figure 5)</w:t>
      </w:r>
      <w:r w:rsidR="00DF139F">
        <w:rPr>
          <w:lang w:val="en-US"/>
        </w:rPr>
        <w:t xml:space="preserve">. </w:t>
      </w:r>
      <w:r>
        <w:rPr>
          <w:lang w:val="en-US"/>
        </w:rPr>
        <w:t xml:space="preserve">I </w:t>
      </w:r>
      <w:r w:rsidR="004D3856">
        <w:rPr>
          <w:lang w:val="en-US"/>
        </w:rPr>
        <w:t xml:space="preserve">noted in my journal that I enjoyed watching the sunrise with Kenneth, as he had an artist's </w:t>
      </w:r>
      <w:r w:rsidR="002C7ECD">
        <w:rPr>
          <w:lang w:val="en-US"/>
        </w:rPr>
        <w:t>eye</w:t>
      </w:r>
      <w:r w:rsidR="004D3856">
        <w:rPr>
          <w:lang w:val="en-US"/>
        </w:rPr>
        <w:t xml:space="preserve"> for things</w:t>
      </w:r>
      <w:r w:rsidR="00466A63">
        <w:rPr>
          <w:lang w:val="en-US"/>
        </w:rPr>
        <w:t xml:space="preserve"> and interesting names for the colors</w:t>
      </w:r>
      <w:r w:rsidR="004D3856">
        <w:rPr>
          <w:lang w:val="en-US"/>
        </w:rPr>
        <w:t xml:space="preserve">. We agreed that watching the sunrise was like watching a painting that continued to </w:t>
      </w:r>
      <w:r w:rsidR="004D3856" w:rsidRPr="003575F6">
        <w:rPr>
          <w:lang w:val="en-US"/>
        </w:rPr>
        <w:t>evolve</w:t>
      </w:r>
      <w:r w:rsidRPr="003575F6">
        <w:rPr>
          <w:lang w:val="en-US"/>
        </w:rPr>
        <w:t>.</w:t>
      </w:r>
      <w:r>
        <w:rPr>
          <w:rStyle w:val="FootnoteReference"/>
          <w:lang w:val="en-US"/>
        </w:rPr>
        <w:footnoteReference w:id="16"/>
      </w:r>
      <w:r w:rsidR="004D3856" w:rsidRPr="003575F6">
        <w:rPr>
          <w:lang w:val="en-US"/>
        </w:rPr>
        <w:t xml:space="preserve"> </w:t>
      </w:r>
      <w:r w:rsidRPr="003575F6">
        <w:rPr>
          <w:lang w:val="en-US"/>
        </w:rPr>
        <w:t>This reminded</w:t>
      </w:r>
      <w:r>
        <w:rPr>
          <w:lang w:val="en-US"/>
        </w:rPr>
        <w:t xml:space="preserve"> me of Harris's writings on Wordsworth and his walks with his sister, in which they noted transformations like when 'the Sun suddenly strikes through cloud, or when a figure is glimpsed through a fog'.</w:t>
      </w:r>
      <w:r>
        <w:rPr>
          <w:rStyle w:val="FootnoteReference"/>
          <w:lang w:val="en-US"/>
        </w:rPr>
        <w:footnoteReference w:id="17"/>
      </w:r>
      <w:r>
        <w:rPr>
          <w:lang w:val="en-US"/>
        </w:rPr>
        <w:t xml:space="preserve"> Kenneth</w:t>
      </w:r>
      <w:r w:rsidR="002806C5">
        <w:rPr>
          <w:lang w:val="en-US"/>
        </w:rPr>
        <w:t xml:space="preserve"> also took photos during our </w:t>
      </w:r>
      <w:r w:rsidR="00D02271">
        <w:rPr>
          <w:lang w:val="en-US"/>
        </w:rPr>
        <w:t>visits and</w:t>
      </w:r>
      <w:r w:rsidR="002806C5">
        <w:rPr>
          <w:lang w:val="en-US"/>
        </w:rPr>
        <w:t xml:space="preserve"> </w:t>
      </w:r>
      <w:r w:rsidR="004C0AA7">
        <w:rPr>
          <w:lang w:val="en-US"/>
        </w:rPr>
        <w:t>felt</w:t>
      </w:r>
      <w:r w:rsidR="00F468D5">
        <w:rPr>
          <w:lang w:val="en-US"/>
        </w:rPr>
        <w:t xml:space="preserve"> inspired</w:t>
      </w:r>
      <w:r w:rsidR="002806C5">
        <w:rPr>
          <w:lang w:val="en-US"/>
        </w:rPr>
        <w:t xml:space="preserve"> to </w:t>
      </w:r>
      <w:r w:rsidR="00D02271">
        <w:rPr>
          <w:lang w:val="en-US"/>
        </w:rPr>
        <w:t xml:space="preserve">start a series of paintings based on them. </w:t>
      </w:r>
    </w:p>
    <w:p w14:paraId="22012A56" w14:textId="66EDFE1A" w:rsidR="00A001F1" w:rsidRDefault="00251933" w:rsidP="00C91871">
      <w:pPr>
        <w:jc w:val="center"/>
        <w:rPr>
          <w:lang w:val="en-US"/>
        </w:rPr>
      </w:pPr>
      <w:r>
        <w:rPr>
          <w:noProof/>
          <w:lang w:val="en-US"/>
        </w:rPr>
        <w:drawing>
          <wp:inline distT="0" distB="0" distL="0" distR="0" wp14:anchorId="3D894C80" wp14:editId="5748A563">
            <wp:extent cx="4610100" cy="3457575"/>
            <wp:effectExtent l="0" t="0" r="0" b="9525"/>
            <wp:docPr id="1122592021" name="Picture 2" descr="A body of water with a city in the dista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2592021" name="Picture 2" descr="A body of water with a city in the distance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10100" cy="3457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ACE1B3" w14:textId="6DE4805D" w:rsidR="00C91871" w:rsidRPr="008A4970" w:rsidRDefault="00251933" w:rsidP="00C91871">
      <w:pPr>
        <w:jc w:val="center"/>
        <w:rPr>
          <w:sz w:val="20"/>
          <w:szCs w:val="20"/>
          <w:lang w:val="en-US"/>
        </w:rPr>
      </w:pPr>
      <w:r w:rsidRPr="008A4970">
        <w:rPr>
          <w:sz w:val="20"/>
          <w:szCs w:val="20"/>
          <w:lang w:val="en-US"/>
        </w:rPr>
        <w:t>Figure 5</w:t>
      </w:r>
      <w:r w:rsidR="008A4970" w:rsidRPr="008A4970">
        <w:rPr>
          <w:sz w:val="20"/>
          <w:szCs w:val="20"/>
          <w:lang w:val="en-US"/>
        </w:rPr>
        <w:t xml:space="preserve"> – Cloud bank over Toronto</w:t>
      </w:r>
      <w:r w:rsidR="008A4970">
        <w:rPr>
          <w:sz w:val="20"/>
          <w:szCs w:val="20"/>
          <w:lang w:val="en-US"/>
        </w:rPr>
        <w:t>, November 7</w:t>
      </w:r>
      <w:r w:rsidR="008A4970" w:rsidRPr="008A4970">
        <w:rPr>
          <w:sz w:val="20"/>
          <w:szCs w:val="20"/>
          <w:lang w:val="en-US"/>
        </w:rPr>
        <w:t>. Photo: Beth Scannell</w:t>
      </w:r>
    </w:p>
    <w:p w14:paraId="0E49B56A" w14:textId="092CABC8" w:rsidR="006F2D24" w:rsidRPr="006E080B" w:rsidRDefault="00251933" w:rsidP="006E080B">
      <w:pPr>
        <w:ind w:firstLine="720"/>
        <w:rPr>
          <w:lang w:val="en-US"/>
        </w:rPr>
      </w:pPr>
      <w:r>
        <w:rPr>
          <w:lang w:val="en-US"/>
        </w:rPr>
        <w:t>An</w:t>
      </w:r>
      <w:r w:rsidR="008A715B">
        <w:rPr>
          <w:lang w:val="en-US"/>
        </w:rPr>
        <w:t>other</w:t>
      </w:r>
      <w:r>
        <w:rPr>
          <w:lang w:val="en-US"/>
        </w:rPr>
        <w:t xml:space="preserve"> example is i</w:t>
      </w:r>
      <w:r w:rsidR="00D02271">
        <w:rPr>
          <w:lang w:val="en-US"/>
        </w:rPr>
        <w:t xml:space="preserve">ndigenous </w:t>
      </w:r>
      <w:r w:rsidR="001C182A">
        <w:rPr>
          <w:lang w:val="en-US"/>
        </w:rPr>
        <w:t>fiber artist</w:t>
      </w:r>
      <w:r w:rsidR="00D02271">
        <w:rPr>
          <w:lang w:val="en-US"/>
        </w:rPr>
        <w:t xml:space="preserve"> D</w:t>
      </w:r>
      <w:r w:rsidR="001C182A">
        <w:rPr>
          <w:lang w:val="en-US"/>
        </w:rPr>
        <w:t>Y</w:t>
      </w:r>
      <w:r w:rsidR="00D02271">
        <w:rPr>
          <w:lang w:val="en-US"/>
        </w:rPr>
        <w:t xml:space="preserve"> Begay</w:t>
      </w:r>
      <w:r>
        <w:rPr>
          <w:lang w:val="en-US"/>
        </w:rPr>
        <w:t>, whose</w:t>
      </w:r>
      <w:r w:rsidR="00CF3195">
        <w:rPr>
          <w:lang w:val="en-US"/>
        </w:rPr>
        <w:t xml:space="preserve"> exhibit</w:t>
      </w:r>
      <w:r w:rsidR="008774CC">
        <w:rPr>
          <w:lang w:val="en-US"/>
        </w:rPr>
        <w:t>,</w:t>
      </w:r>
      <w:r w:rsidR="00CF3195">
        <w:rPr>
          <w:lang w:val="en-US"/>
        </w:rPr>
        <w:t xml:space="preserve"> </w:t>
      </w:r>
      <w:r w:rsidR="00CF3195" w:rsidRPr="00AA24B7">
        <w:rPr>
          <w:i/>
          <w:iCs/>
        </w:rPr>
        <w:t>Sublime Light: Tapestry Art of DY Begay</w:t>
      </w:r>
      <w:r w:rsidR="008774CC">
        <w:rPr>
          <w:i/>
          <w:iCs/>
        </w:rPr>
        <w:t>,</w:t>
      </w:r>
      <w:r w:rsidR="009A5093">
        <w:rPr>
          <w:i/>
          <w:iCs/>
        </w:rPr>
        <w:t xml:space="preserve"> </w:t>
      </w:r>
      <w:r w:rsidR="009A5093" w:rsidRPr="009A5093">
        <w:t>i</w:t>
      </w:r>
      <w:r w:rsidR="00AA24B7" w:rsidRPr="009A5093">
        <w:rPr>
          <w:lang w:val="en-US"/>
        </w:rPr>
        <w:t>s</w:t>
      </w:r>
      <w:r w:rsidR="00AA24B7">
        <w:rPr>
          <w:lang w:val="en-US"/>
        </w:rPr>
        <w:t xml:space="preserve"> </w:t>
      </w:r>
      <w:r w:rsidR="00516F62">
        <w:rPr>
          <w:lang w:val="en-US"/>
        </w:rPr>
        <w:t>showing</w:t>
      </w:r>
      <w:r w:rsidR="00AA24B7">
        <w:rPr>
          <w:lang w:val="en-US"/>
        </w:rPr>
        <w:t xml:space="preserve"> </w:t>
      </w:r>
      <w:r w:rsidR="006975D5">
        <w:rPr>
          <w:lang w:val="en-US"/>
        </w:rPr>
        <w:t>at the National Museum of the American Indian in Washington, DC.</w:t>
      </w:r>
      <w:r>
        <w:rPr>
          <w:rStyle w:val="FootnoteReference"/>
          <w:lang w:val="en-US"/>
        </w:rPr>
        <w:footnoteReference w:id="18"/>
      </w:r>
      <w:r w:rsidR="00B66E1E">
        <w:rPr>
          <w:lang w:val="en-US"/>
        </w:rPr>
        <w:t xml:space="preserve"> </w:t>
      </w:r>
      <w:r w:rsidR="00600AAF">
        <w:rPr>
          <w:lang w:val="en-US"/>
        </w:rPr>
        <w:t xml:space="preserve"> </w:t>
      </w:r>
      <w:r w:rsidR="00FA6EA5">
        <w:rPr>
          <w:lang w:val="en-US"/>
        </w:rPr>
        <w:t>In her exhibit film, B</w:t>
      </w:r>
      <w:r w:rsidR="00600AAF">
        <w:rPr>
          <w:lang w:val="en-US"/>
        </w:rPr>
        <w:t>egay</w:t>
      </w:r>
      <w:r w:rsidR="00741116">
        <w:rPr>
          <w:lang w:val="en-US"/>
        </w:rPr>
        <w:t xml:space="preserve"> </w:t>
      </w:r>
      <w:r w:rsidR="009C1A27">
        <w:rPr>
          <w:lang w:val="en-US"/>
        </w:rPr>
        <w:t>describe</w:t>
      </w:r>
      <w:r w:rsidR="00E94E17">
        <w:rPr>
          <w:lang w:val="en-US"/>
        </w:rPr>
        <w:t>d</w:t>
      </w:r>
      <w:r w:rsidR="009C1A27">
        <w:rPr>
          <w:lang w:val="en-US"/>
        </w:rPr>
        <w:t xml:space="preserve"> her </w:t>
      </w:r>
      <w:r w:rsidR="009C059F">
        <w:rPr>
          <w:lang w:val="en-US"/>
        </w:rPr>
        <w:t xml:space="preserve">deep </w:t>
      </w:r>
      <w:r w:rsidR="009C1A27">
        <w:rPr>
          <w:lang w:val="en-US"/>
        </w:rPr>
        <w:t xml:space="preserve">engagement with the </w:t>
      </w:r>
      <w:r w:rsidR="001E6C91">
        <w:rPr>
          <w:lang w:val="en-US"/>
        </w:rPr>
        <w:t>land</w:t>
      </w:r>
      <w:r w:rsidR="009C1A27">
        <w:rPr>
          <w:lang w:val="en-US"/>
        </w:rPr>
        <w:t xml:space="preserve"> </w:t>
      </w:r>
      <w:r w:rsidR="00337D79">
        <w:rPr>
          <w:lang w:val="en-US"/>
        </w:rPr>
        <w:t>where her ancestors have lived for generations.</w:t>
      </w:r>
      <w:r>
        <w:rPr>
          <w:rStyle w:val="FootnoteReference"/>
          <w:lang w:val="en-US"/>
        </w:rPr>
        <w:footnoteReference w:id="19"/>
      </w:r>
      <w:r w:rsidR="00337D79">
        <w:rPr>
          <w:lang w:val="en-US"/>
        </w:rPr>
        <w:t xml:space="preserve">. </w:t>
      </w:r>
      <w:r w:rsidR="009C1A27">
        <w:rPr>
          <w:lang w:val="en-US"/>
        </w:rPr>
        <w:t xml:space="preserve">Begay </w:t>
      </w:r>
      <w:r w:rsidR="003B17DE">
        <w:rPr>
          <w:lang w:val="en-US"/>
        </w:rPr>
        <w:t xml:space="preserve">takes inspiration from the colors of </w:t>
      </w:r>
      <w:r w:rsidR="003B17DE">
        <w:rPr>
          <w:lang w:val="en-US"/>
        </w:rPr>
        <w:lastRenderedPageBreak/>
        <w:t>nature</w:t>
      </w:r>
      <w:r w:rsidR="002F611A">
        <w:rPr>
          <w:lang w:val="en-US"/>
        </w:rPr>
        <w:t xml:space="preserve">, </w:t>
      </w:r>
      <w:r w:rsidR="006558D2">
        <w:rPr>
          <w:lang w:val="en-US"/>
        </w:rPr>
        <w:t xml:space="preserve">landscapes, </w:t>
      </w:r>
      <w:r w:rsidR="002F611A">
        <w:rPr>
          <w:lang w:val="en-US"/>
        </w:rPr>
        <w:t xml:space="preserve">and skyscapes </w:t>
      </w:r>
      <w:r w:rsidR="003B17DE">
        <w:rPr>
          <w:lang w:val="en-US"/>
        </w:rPr>
        <w:t>to create</w:t>
      </w:r>
      <w:r w:rsidR="00AE3D9B">
        <w:rPr>
          <w:lang w:val="en-US"/>
        </w:rPr>
        <w:t xml:space="preserve"> </w:t>
      </w:r>
      <w:r w:rsidR="003B17DE">
        <w:rPr>
          <w:lang w:val="en-US"/>
        </w:rPr>
        <w:t xml:space="preserve">dyes for the yarns she </w:t>
      </w:r>
      <w:r w:rsidR="008D06A5">
        <w:rPr>
          <w:lang w:val="en-US"/>
        </w:rPr>
        <w:t xml:space="preserve">uses and designs she weaves into her tapestries. </w:t>
      </w:r>
      <w:r w:rsidR="00365246">
        <w:rPr>
          <w:lang w:val="en-US"/>
        </w:rPr>
        <w:t>Begay</w:t>
      </w:r>
      <w:r w:rsidR="002D29D0">
        <w:rPr>
          <w:lang w:val="en-US"/>
        </w:rPr>
        <w:t xml:space="preserve"> sp</w:t>
      </w:r>
      <w:r w:rsidR="00DF6874">
        <w:rPr>
          <w:lang w:val="en-US"/>
        </w:rPr>
        <w:t>oke</w:t>
      </w:r>
      <w:r w:rsidR="002D29D0">
        <w:rPr>
          <w:lang w:val="en-US"/>
        </w:rPr>
        <w:t xml:space="preserve"> about sunrise as inspiration</w:t>
      </w:r>
      <w:r w:rsidR="00895D61">
        <w:rPr>
          <w:lang w:val="en-US"/>
        </w:rPr>
        <w:t>:</w:t>
      </w:r>
    </w:p>
    <w:p w14:paraId="3CC168F8" w14:textId="42FF3EA6" w:rsidR="00895D61" w:rsidRPr="00895D61" w:rsidRDefault="00251933" w:rsidP="00895D61">
      <w:pPr>
        <w:ind w:left="720"/>
        <w:rPr>
          <w:b/>
          <w:bCs/>
          <w:sz w:val="20"/>
          <w:szCs w:val="20"/>
        </w:rPr>
      </w:pPr>
      <w:r w:rsidRPr="00895D61">
        <w:rPr>
          <w:sz w:val="20"/>
          <w:szCs w:val="20"/>
          <w:lang w:val="en-US"/>
        </w:rPr>
        <w:t xml:space="preserve">I know I’m going to get a beautiful presentation </w:t>
      </w:r>
      <w:r w:rsidR="005B781D">
        <w:rPr>
          <w:sz w:val="20"/>
          <w:szCs w:val="20"/>
          <w:lang w:val="en-US"/>
        </w:rPr>
        <w:t>…</w:t>
      </w:r>
      <w:r w:rsidRPr="00895D61">
        <w:rPr>
          <w:sz w:val="20"/>
          <w:szCs w:val="20"/>
          <w:lang w:val="en-US"/>
        </w:rPr>
        <w:t xml:space="preserve"> when the Sun is rising. I just prepare myself to see what is presented that day. I can’t predict, it all depends on nature.</w:t>
      </w:r>
      <w:r>
        <w:rPr>
          <w:rStyle w:val="FootnoteReference"/>
          <w:sz w:val="20"/>
          <w:szCs w:val="20"/>
          <w:lang w:val="en-US"/>
        </w:rPr>
        <w:footnoteReference w:id="20"/>
      </w:r>
      <w:r w:rsidRPr="00895D61">
        <w:rPr>
          <w:sz w:val="20"/>
          <w:szCs w:val="20"/>
          <w:lang w:val="en-US"/>
        </w:rPr>
        <w:t xml:space="preserve"> </w:t>
      </w:r>
    </w:p>
    <w:p w14:paraId="62E4B42E" w14:textId="1B7BE42F" w:rsidR="00895D61" w:rsidRDefault="00251933" w:rsidP="006E080B">
      <w:pPr>
        <w:rPr>
          <w:lang w:val="en-US"/>
        </w:rPr>
      </w:pPr>
      <w:r>
        <w:rPr>
          <w:lang w:val="en-US"/>
        </w:rPr>
        <w:t>A</w:t>
      </w:r>
      <w:r w:rsidR="00D40ABB">
        <w:rPr>
          <w:lang w:val="en-US"/>
        </w:rPr>
        <w:t xml:space="preserve">lthough Begay </w:t>
      </w:r>
      <w:r w:rsidR="00DF6874">
        <w:rPr>
          <w:lang w:val="en-US"/>
        </w:rPr>
        <w:t>expressed</w:t>
      </w:r>
      <w:r w:rsidR="00D40ABB">
        <w:rPr>
          <w:lang w:val="en-US"/>
        </w:rPr>
        <w:t xml:space="preserve"> </w:t>
      </w:r>
      <w:r w:rsidR="00431A62">
        <w:rPr>
          <w:lang w:val="en-US"/>
        </w:rPr>
        <w:t>in</w:t>
      </w:r>
      <w:r w:rsidR="00D6337C">
        <w:rPr>
          <w:lang w:val="en-US"/>
        </w:rPr>
        <w:t>timate</w:t>
      </w:r>
      <w:r w:rsidR="005F3212">
        <w:rPr>
          <w:lang w:val="en-US"/>
        </w:rPr>
        <w:t xml:space="preserve"> </w:t>
      </w:r>
      <w:r w:rsidR="000D1414">
        <w:rPr>
          <w:lang w:val="en-US"/>
        </w:rPr>
        <w:t>involvement</w:t>
      </w:r>
      <w:r w:rsidR="00534F74">
        <w:rPr>
          <w:lang w:val="en-US"/>
        </w:rPr>
        <w:t xml:space="preserve"> in</w:t>
      </w:r>
      <w:r w:rsidR="005F3212">
        <w:rPr>
          <w:lang w:val="en-US"/>
        </w:rPr>
        <w:t xml:space="preserve"> </w:t>
      </w:r>
      <w:r w:rsidR="00D40ABB">
        <w:rPr>
          <w:lang w:val="en-US"/>
        </w:rPr>
        <w:t xml:space="preserve">sunrise as </w:t>
      </w:r>
      <w:r w:rsidR="007320EC">
        <w:rPr>
          <w:lang w:val="en-US"/>
        </w:rPr>
        <w:t>an</w:t>
      </w:r>
      <w:r w:rsidR="001C7A1B">
        <w:rPr>
          <w:lang w:val="en-US"/>
        </w:rPr>
        <w:t xml:space="preserve"> inspiring </w:t>
      </w:r>
      <w:r w:rsidR="000C5AC5">
        <w:rPr>
          <w:lang w:val="en-US"/>
        </w:rPr>
        <w:t>phenomenon</w:t>
      </w:r>
      <w:r w:rsidR="006C5807">
        <w:rPr>
          <w:lang w:val="en-US"/>
        </w:rPr>
        <w:t>, I c</w:t>
      </w:r>
      <w:r w:rsidR="007E520E">
        <w:rPr>
          <w:lang w:val="en-US"/>
        </w:rPr>
        <w:t>ould not</w:t>
      </w:r>
      <w:r w:rsidR="006C5807">
        <w:rPr>
          <w:lang w:val="en-US"/>
        </w:rPr>
        <w:t xml:space="preserve"> be certain that she fe</w:t>
      </w:r>
      <w:r w:rsidR="00E94E17">
        <w:rPr>
          <w:lang w:val="en-US"/>
        </w:rPr>
        <w:t>lt</w:t>
      </w:r>
      <w:r w:rsidR="006C5807">
        <w:rPr>
          <w:lang w:val="en-US"/>
        </w:rPr>
        <w:t xml:space="preserve"> </w:t>
      </w:r>
      <w:r w:rsidR="00664690" w:rsidRPr="00B876C8">
        <w:t>Lévy-Bruhl</w:t>
      </w:r>
      <w:r w:rsidR="00365246">
        <w:rPr>
          <w:lang w:val="en-US"/>
        </w:rPr>
        <w:t>’s</w:t>
      </w:r>
      <w:r w:rsidR="00525C4A">
        <w:rPr>
          <w:lang w:val="en-US"/>
        </w:rPr>
        <w:t xml:space="preserve"> </w:t>
      </w:r>
      <w:r w:rsidR="00365246">
        <w:rPr>
          <w:lang w:val="en-US"/>
        </w:rPr>
        <w:t>definition</w:t>
      </w:r>
      <w:r w:rsidR="006C5807">
        <w:rPr>
          <w:lang w:val="en-US"/>
        </w:rPr>
        <w:t xml:space="preserve"> of </w:t>
      </w:r>
      <w:r w:rsidR="00B04166">
        <w:rPr>
          <w:lang w:val="en-US"/>
        </w:rPr>
        <w:t>P</w:t>
      </w:r>
      <w:r w:rsidR="006C5807">
        <w:rPr>
          <w:lang w:val="en-US"/>
        </w:rPr>
        <w:t xml:space="preserve">articipation unless I were to interview her directly. </w:t>
      </w:r>
    </w:p>
    <w:p w14:paraId="7AE12A7D" w14:textId="77777777" w:rsidR="00141CAA" w:rsidRDefault="00141CAA" w:rsidP="003E2984">
      <w:pPr>
        <w:rPr>
          <w:lang w:val="en-US"/>
        </w:rPr>
      </w:pPr>
    </w:p>
    <w:p w14:paraId="2B27FF30" w14:textId="77777777" w:rsidR="00D9195A" w:rsidRDefault="00251933" w:rsidP="00560CC2">
      <w:pPr>
        <w:rPr>
          <w:u w:val="single"/>
          <w:lang w:val="en-US"/>
        </w:rPr>
      </w:pPr>
      <w:r>
        <w:rPr>
          <w:u w:val="single"/>
          <w:lang w:val="en-US"/>
        </w:rPr>
        <w:t>Enchantment and Awe</w:t>
      </w:r>
    </w:p>
    <w:p w14:paraId="136145DA" w14:textId="6CCBA0C3" w:rsidR="00D9195A" w:rsidRPr="00D9195A" w:rsidRDefault="00251933" w:rsidP="003570FC">
      <w:pPr>
        <w:rPr>
          <w:lang w:val="en-US"/>
        </w:rPr>
      </w:pPr>
      <w:r>
        <w:rPr>
          <w:lang w:val="en-US"/>
        </w:rPr>
        <w:tab/>
        <w:t xml:space="preserve">As mentioned previously, I </w:t>
      </w:r>
      <w:r w:rsidR="00CE75C6">
        <w:rPr>
          <w:lang w:val="en-US"/>
        </w:rPr>
        <w:t>tracked</w:t>
      </w:r>
      <w:r>
        <w:rPr>
          <w:lang w:val="en-US"/>
        </w:rPr>
        <w:t xml:space="preserve"> the weather </w:t>
      </w:r>
      <w:r w:rsidR="00CE75C6">
        <w:rPr>
          <w:lang w:val="en-US"/>
        </w:rPr>
        <w:t xml:space="preserve">and sky </w:t>
      </w:r>
      <w:r w:rsidR="00E55F9D">
        <w:rPr>
          <w:lang w:val="en-US"/>
        </w:rPr>
        <w:t>daily</w:t>
      </w:r>
      <w:r w:rsidR="00390CD1">
        <w:rPr>
          <w:lang w:val="en-US"/>
        </w:rPr>
        <w:t>. I ha</w:t>
      </w:r>
      <w:r w:rsidR="00E565FC">
        <w:rPr>
          <w:lang w:val="en-US"/>
        </w:rPr>
        <w:t>d</w:t>
      </w:r>
      <w:r w:rsidR="00390CD1">
        <w:rPr>
          <w:lang w:val="en-US"/>
        </w:rPr>
        <w:t xml:space="preserve"> applications</w:t>
      </w:r>
      <w:r w:rsidR="00AE3D9B">
        <w:rPr>
          <w:lang w:val="en-US"/>
        </w:rPr>
        <w:t xml:space="preserve"> </w:t>
      </w:r>
      <w:r w:rsidR="00FB6AF6">
        <w:rPr>
          <w:lang w:val="en-US"/>
        </w:rPr>
        <w:t xml:space="preserve">on my phone </w:t>
      </w:r>
      <w:r w:rsidR="00390CD1">
        <w:rPr>
          <w:lang w:val="en-US"/>
        </w:rPr>
        <w:t xml:space="preserve">that </w:t>
      </w:r>
      <w:r w:rsidR="008B6A4D">
        <w:rPr>
          <w:lang w:val="en-US"/>
        </w:rPr>
        <w:t>gave</w:t>
      </w:r>
      <w:r w:rsidR="00390CD1">
        <w:rPr>
          <w:lang w:val="en-US"/>
        </w:rPr>
        <w:t xml:space="preserve"> me </w:t>
      </w:r>
      <w:r w:rsidR="00D930AD">
        <w:rPr>
          <w:lang w:val="en-US"/>
        </w:rPr>
        <w:t xml:space="preserve">weather </w:t>
      </w:r>
      <w:r w:rsidR="008B6A4D">
        <w:rPr>
          <w:lang w:val="en-US"/>
        </w:rPr>
        <w:t>forecast</w:t>
      </w:r>
      <w:r w:rsidR="00D930AD">
        <w:rPr>
          <w:lang w:val="en-US"/>
        </w:rPr>
        <w:t>s and other</w:t>
      </w:r>
      <w:r w:rsidR="00AE3D9B">
        <w:rPr>
          <w:lang w:val="en-US"/>
        </w:rPr>
        <w:t>s</w:t>
      </w:r>
      <w:r w:rsidR="00D930AD">
        <w:rPr>
          <w:lang w:val="en-US"/>
        </w:rPr>
        <w:t xml:space="preserve"> that </w:t>
      </w:r>
      <w:r w:rsidR="0090226E">
        <w:rPr>
          <w:lang w:val="en-US"/>
        </w:rPr>
        <w:t>informed</w:t>
      </w:r>
      <w:r w:rsidR="00D930AD">
        <w:rPr>
          <w:lang w:val="en-US"/>
        </w:rPr>
        <w:t xml:space="preserve"> </w:t>
      </w:r>
      <w:r w:rsidR="0090226E">
        <w:rPr>
          <w:lang w:val="en-US"/>
        </w:rPr>
        <w:t xml:space="preserve">me of </w:t>
      </w:r>
      <w:r w:rsidR="00F7305C">
        <w:rPr>
          <w:lang w:val="en-US"/>
        </w:rPr>
        <w:t>sunrise and sunset</w:t>
      </w:r>
      <w:r w:rsidR="00D930AD">
        <w:rPr>
          <w:lang w:val="en-US"/>
        </w:rPr>
        <w:t xml:space="preserve"> times and which planets, stars, and constellations would be visible</w:t>
      </w:r>
      <w:r w:rsidR="007F7D21">
        <w:rPr>
          <w:lang w:val="en-US"/>
        </w:rPr>
        <w:t xml:space="preserve">. I </w:t>
      </w:r>
      <w:r w:rsidR="00D97BDD">
        <w:rPr>
          <w:lang w:val="en-US"/>
        </w:rPr>
        <w:t xml:space="preserve">also </w:t>
      </w:r>
      <w:r w:rsidR="00BB4A80">
        <w:rPr>
          <w:lang w:val="en-US"/>
        </w:rPr>
        <w:t>understood</w:t>
      </w:r>
      <w:r w:rsidR="007F7D21">
        <w:rPr>
          <w:lang w:val="en-US"/>
        </w:rPr>
        <w:t xml:space="preserve"> the atmospheric phenomena that caused</w:t>
      </w:r>
      <w:r w:rsidR="005C2C5F">
        <w:rPr>
          <w:lang w:val="en-US"/>
        </w:rPr>
        <w:t xml:space="preserve"> colors to appear before and after sunrise.</w:t>
      </w:r>
      <w:r w:rsidR="00581F8F">
        <w:rPr>
          <w:lang w:val="en-US"/>
        </w:rPr>
        <w:t xml:space="preserve"> Nicholas Campion </w:t>
      </w:r>
      <w:r w:rsidR="003528EE">
        <w:rPr>
          <w:lang w:val="en-US"/>
        </w:rPr>
        <w:t>described</w:t>
      </w:r>
      <w:r w:rsidR="00581F8F">
        <w:rPr>
          <w:lang w:val="en-US"/>
        </w:rPr>
        <w:t xml:space="preserve"> Max Weber’s </w:t>
      </w:r>
      <w:r w:rsidR="00333E33">
        <w:rPr>
          <w:lang w:val="en-US"/>
        </w:rPr>
        <w:t xml:space="preserve">argument that science and technology </w:t>
      </w:r>
      <w:r w:rsidR="000C0853">
        <w:rPr>
          <w:lang w:val="en-US"/>
        </w:rPr>
        <w:t>could automatically cause</w:t>
      </w:r>
      <w:r w:rsidR="00333E33">
        <w:rPr>
          <w:lang w:val="en-US"/>
        </w:rPr>
        <w:t xml:space="preserve"> disenchant</w:t>
      </w:r>
      <w:r w:rsidR="000C0853">
        <w:rPr>
          <w:lang w:val="en-US"/>
        </w:rPr>
        <w:t>ment.</w:t>
      </w:r>
      <w:r>
        <w:rPr>
          <w:rStyle w:val="FootnoteReference"/>
          <w:lang w:val="en-US"/>
        </w:rPr>
        <w:footnoteReference w:id="21"/>
      </w:r>
      <w:r w:rsidR="00333E33">
        <w:rPr>
          <w:lang w:val="en-US"/>
        </w:rPr>
        <w:t xml:space="preserve"> </w:t>
      </w:r>
      <w:r w:rsidR="00C574D6">
        <w:rPr>
          <w:lang w:val="en-US"/>
        </w:rPr>
        <w:t xml:space="preserve">Given all the </w:t>
      </w:r>
      <w:r w:rsidR="00866556">
        <w:rPr>
          <w:lang w:val="en-US"/>
        </w:rPr>
        <w:t xml:space="preserve">science and </w:t>
      </w:r>
      <w:r w:rsidR="00C574D6">
        <w:rPr>
          <w:lang w:val="en-US"/>
        </w:rPr>
        <w:t xml:space="preserve">technology I </w:t>
      </w:r>
      <w:r w:rsidR="00365246">
        <w:rPr>
          <w:lang w:val="en-US"/>
        </w:rPr>
        <w:t>used</w:t>
      </w:r>
      <w:r w:rsidR="00C574D6">
        <w:rPr>
          <w:lang w:val="en-US"/>
        </w:rPr>
        <w:t xml:space="preserve">, </w:t>
      </w:r>
      <w:r w:rsidR="009C5305">
        <w:rPr>
          <w:lang w:val="en-US"/>
        </w:rPr>
        <w:t xml:space="preserve">if Weber were </w:t>
      </w:r>
      <w:r w:rsidR="00900827">
        <w:rPr>
          <w:lang w:val="en-US"/>
        </w:rPr>
        <w:t>correct,</w:t>
      </w:r>
      <w:r w:rsidR="009C5305">
        <w:rPr>
          <w:lang w:val="en-US"/>
        </w:rPr>
        <w:t xml:space="preserve"> I would find it difficult to feel enchanted </w:t>
      </w:r>
      <w:r w:rsidR="00365246">
        <w:rPr>
          <w:lang w:val="en-US"/>
        </w:rPr>
        <w:t>by</w:t>
      </w:r>
      <w:r w:rsidR="00C574D6">
        <w:rPr>
          <w:lang w:val="en-US"/>
        </w:rPr>
        <w:t xml:space="preserve"> sunrise.</w:t>
      </w:r>
      <w:r w:rsidR="007F3A1B">
        <w:rPr>
          <w:lang w:val="en-US"/>
        </w:rPr>
        <w:t xml:space="preserve"> </w:t>
      </w:r>
      <w:r>
        <w:rPr>
          <w:lang w:val="en-US"/>
        </w:rPr>
        <w:t>Campion</w:t>
      </w:r>
      <w:r w:rsidR="0069775E">
        <w:rPr>
          <w:lang w:val="en-US"/>
        </w:rPr>
        <w:t xml:space="preserve"> also</w:t>
      </w:r>
      <w:r>
        <w:rPr>
          <w:lang w:val="en-US"/>
        </w:rPr>
        <w:t xml:space="preserve"> </w:t>
      </w:r>
      <w:r w:rsidR="00D50619">
        <w:rPr>
          <w:lang w:val="en-US"/>
        </w:rPr>
        <w:t>related</w:t>
      </w:r>
      <w:r w:rsidR="00664857">
        <w:rPr>
          <w:lang w:val="en-US"/>
        </w:rPr>
        <w:t xml:space="preserve"> </w:t>
      </w:r>
      <w:r w:rsidR="00C32D79">
        <w:rPr>
          <w:lang w:val="en-US"/>
        </w:rPr>
        <w:t xml:space="preserve">various </w:t>
      </w:r>
      <w:r w:rsidR="00664857">
        <w:rPr>
          <w:lang w:val="en-US"/>
        </w:rPr>
        <w:t xml:space="preserve">definitions of "enchantment," including </w:t>
      </w:r>
      <w:r w:rsidR="00865378">
        <w:rPr>
          <w:lang w:val="en-US"/>
        </w:rPr>
        <w:t>Tolkien</w:t>
      </w:r>
      <w:r w:rsidR="000249FB">
        <w:rPr>
          <w:lang w:val="en-US"/>
        </w:rPr>
        <w:t>’s</w:t>
      </w:r>
      <w:r w:rsidR="00E668BE">
        <w:rPr>
          <w:lang w:val="en-US"/>
        </w:rPr>
        <w:t xml:space="preserve"> (‘oneness with a living, wonderful world’)</w:t>
      </w:r>
      <w:r>
        <w:rPr>
          <w:rStyle w:val="FootnoteReference"/>
          <w:lang w:val="en-US"/>
        </w:rPr>
        <w:footnoteReference w:id="22"/>
      </w:r>
      <w:r w:rsidR="002857A3">
        <w:rPr>
          <w:lang w:val="en-US"/>
        </w:rPr>
        <w:t xml:space="preserve"> and Weber</w:t>
      </w:r>
      <w:r w:rsidR="000249FB">
        <w:rPr>
          <w:lang w:val="en-US"/>
        </w:rPr>
        <w:t>’s</w:t>
      </w:r>
      <w:r w:rsidR="00370A14">
        <w:rPr>
          <w:lang w:val="en-US"/>
        </w:rPr>
        <w:t xml:space="preserve"> </w:t>
      </w:r>
      <w:r w:rsidR="002857A3">
        <w:rPr>
          <w:lang w:val="en-US"/>
        </w:rPr>
        <w:t>(wonder).</w:t>
      </w:r>
      <w:r>
        <w:rPr>
          <w:rStyle w:val="FootnoteReference"/>
          <w:lang w:val="en-US"/>
        </w:rPr>
        <w:footnoteReference w:id="23"/>
      </w:r>
      <w:r w:rsidR="002857A3">
        <w:rPr>
          <w:lang w:val="en-US"/>
        </w:rPr>
        <w:t xml:space="preserve"> </w:t>
      </w:r>
      <w:r w:rsidR="005E68A6">
        <w:rPr>
          <w:lang w:val="en-US"/>
        </w:rPr>
        <w:t>I found</w:t>
      </w:r>
      <w:r w:rsidR="00EF27BD">
        <w:rPr>
          <w:lang w:val="en-US"/>
        </w:rPr>
        <w:t xml:space="preserve"> </w:t>
      </w:r>
      <w:r w:rsidR="00C32D79">
        <w:rPr>
          <w:lang w:val="en-US"/>
        </w:rPr>
        <w:t xml:space="preserve">that </w:t>
      </w:r>
      <w:r w:rsidR="00EF27BD">
        <w:rPr>
          <w:lang w:val="en-US"/>
        </w:rPr>
        <w:t xml:space="preserve">knowledge of </w:t>
      </w:r>
      <w:r w:rsidR="00063420">
        <w:rPr>
          <w:lang w:val="en-US"/>
        </w:rPr>
        <w:t xml:space="preserve">the </w:t>
      </w:r>
      <w:r w:rsidR="00EF27BD">
        <w:rPr>
          <w:lang w:val="en-US"/>
        </w:rPr>
        <w:t xml:space="preserve">science </w:t>
      </w:r>
      <w:r w:rsidR="00063420">
        <w:rPr>
          <w:lang w:val="en-US"/>
        </w:rPr>
        <w:t xml:space="preserve">behind it </w:t>
      </w:r>
      <w:r w:rsidR="00EF27BD">
        <w:rPr>
          <w:lang w:val="en-US"/>
        </w:rPr>
        <w:t xml:space="preserve">took nothing away from my </w:t>
      </w:r>
      <w:r w:rsidR="00640A2B">
        <w:rPr>
          <w:lang w:val="en-US"/>
        </w:rPr>
        <w:t>wonder at the red morning sky (Fig</w:t>
      </w:r>
      <w:r w:rsidR="001761CC">
        <w:rPr>
          <w:lang w:val="en-US"/>
        </w:rPr>
        <w:t xml:space="preserve">ure </w:t>
      </w:r>
      <w:r w:rsidR="00640A2B">
        <w:rPr>
          <w:lang w:val="en-US"/>
        </w:rPr>
        <w:t>3)</w:t>
      </w:r>
      <w:r w:rsidR="006709B0">
        <w:rPr>
          <w:lang w:val="en-US"/>
        </w:rPr>
        <w:t xml:space="preserve"> or delight</w:t>
      </w:r>
      <w:r w:rsidR="00370827">
        <w:rPr>
          <w:lang w:val="en-US"/>
        </w:rPr>
        <w:t xml:space="preserve"> </w:t>
      </w:r>
      <w:r w:rsidR="00365246">
        <w:rPr>
          <w:lang w:val="en-US"/>
        </w:rPr>
        <w:t>when</w:t>
      </w:r>
      <w:r w:rsidR="00370827">
        <w:rPr>
          <w:lang w:val="en-US"/>
        </w:rPr>
        <w:t xml:space="preserve"> I saw the tip of the Sun peeking over the horizon</w:t>
      </w:r>
      <w:r w:rsidR="00EB4ADF">
        <w:rPr>
          <w:lang w:val="en-US"/>
        </w:rPr>
        <w:t xml:space="preserve"> (Fig</w:t>
      </w:r>
      <w:r w:rsidR="001761CC">
        <w:rPr>
          <w:lang w:val="en-US"/>
        </w:rPr>
        <w:t xml:space="preserve">ure </w:t>
      </w:r>
      <w:r w:rsidR="008A4970">
        <w:rPr>
          <w:lang w:val="en-US"/>
        </w:rPr>
        <w:t>6</w:t>
      </w:r>
      <w:r w:rsidR="00EB4ADF">
        <w:rPr>
          <w:lang w:val="en-US"/>
        </w:rPr>
        <w:t>)</w:t>
      </w:r>
      <w:r w:rsidR="00640A2B">
        <w:rPr>
          <w:lang w:val="en-US"/>
        </w:rPr>
        <w:t xml:space="preserve">. </w:t>
      </w:r>
      <w:r w:rsidR="00780F48">
        <w:rPr>
          <w:lang w:val="en-US"/>
        </w:rPr>
        <w:t>Nor did it diminish</w:t>
      </w:r>
      <w:r w:rsidR="0038052A">
        <w:rPr>
          <w:lang w:val="en-US"/>
        </w:rPr>
        <w:t xml:space="preserve"> my </w:t>
      </w:r>
      <w:r w:rsidR="00874E48">
        <w:rPr>
          <w:lang w:val="en-US"/>
        </w:rPr>
        <w:t xml:space="preserve">sense of Participation, as mentioned earlier, when I was alone with </w:t>
      </w:r>
      <w:r w:rsidR="008C2281">
        <w:rPr>
          <w:lang w:val="en-US"/>
        </w:rPr>
        <w:t xml:space="preserve">the </w:t>
      </w:r>
      <w:r w:rsidR="00E6261A">
        <w:rPr>
          <w:lang w:val="en-US"/>
        </w:rPr>
        <w:t xml:space="preserve">changing </w:t>
      </w:r>
      <w:r w:rsidR="008C2281">
        <w:rPr>
          <w:lang w:val="en-US"/>
        </w:rPr>
        <w:t xml:space="preserve">sky, which </w:t>
      </w:r>
      <w:r w:rsidR="0085514F">
        <w:rPr>
          <w:lang w:val="en-US"/>
        </w:rPr>
        <w:t>matched</w:t>
      </w:r>
      <w:r w:rsidR="008C2281">
        <w:rPr>
          <w:lang w:val="en-US"/>
        </w:rPr>
        <w:t xml:space="preserve"> Tolkien’s definition of enchantment</w:t>
      </w:r>
      <w:r w:rsidR="00B16C98">
        <w:rPr>
          <w:lang w:val="en-US"/>
        </w:rPr>
        <w:t>.</w:t>
      </w:r>
      <w:r>
        <w:rPr>
          <w:rStyle w:val="FootnoteReference"/>
          <w:lang w:val="en-US"/>
        </w:rPr>
        <w:footnoteReference w:id="24"/>
      </w:r>
      <w:r w:rsidR="00B16C98">
        <w:rPr>
          <w:lang w:val="en-US"/>
        </w:rPr>
        <w:t xml:space="preserve"> </w:t>
      </w:r>
    </w:p>
    <w:p w14:paraId="15C16BED" w14:textId="77777777" w:rsidR="00141CAA" w:rsidRDefault="00251933" w:rsidP="005B1DC7">
      <w:pPr>
        <w:jc w:val="center"/>
        <w:rPr>
          <w:u w:val="single"/>
          <w:lang w:val="en-US"/>
        </w:rPr>
      </w:pPr>
      <w:r>
        <w:rPr>
          <w:noProof/>
          <w:u w:val="single"/>
          <w:lang w:val="en-US"/>
        </w:rPr>
        <w:lastRenderedPageBreak/>
        <w:drawing>
          <wp:inline distT="0" distB="0" distL="0" distR="0" wp14:anchorId="18FDAD78" wp14:editId="56F49AA7">
            <wp:extent cx="6214533" cy="2796540"/>
            <wp:effectExtent l="0" t="0" r="0" b="3810"/>
            <wp:docPr id="183370204" name="Picture 1" descr="A sunset over a body of wa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370204" name="Picture 1" descr="A sunset over a body of water&#10;&#10;Description automatically generated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48659" cy="28118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5631A0" w14:textId="5A5280FD" w:rsidR="00040520" w:rsidRPr="006474C0" w:rsidRDefault="00251933" w:rsidP="006474C0">
      <w:pPr>
        <w:jc w:val="center"/>
        <w:rPr>
          <w:sz w:val="20"/>
          <w:szCs w:val="20"/>
          <w:lang w:val="en-US"/>
        </w:rPr>
      </w:pPr>
      <w:r w:rsidRPr="005B1DC7">
        <w:rPr>
          <w:sz w:val="20"/>
          <w:szCs w:val="20"/>
          <w:lang w:val="en-US"/>
        </w:rPr>
        <w:t>Fig</w:t>
      </w:r>
      <w:r w:rsidR="001761CC">
        <w:rPr>
          <w:sz w:val="20"/>
          <w:szCs w:val="20"/>
          <w:lang w:val="en-US"/>
        </w:rPr>
        <w:t xml:space="preserve">ure </w:t>
      </w:r>
      <w:r w:rsidR="008A4970">
        <w:rPr>
          <w:sz w:val="20"/>
          <w:szCs w:val="20"/>
          <w:lang w:val="en-US"/>
        </w:rPr>
        <w:t>6</w:t>
      </w:r>
      <w:r w:rsidRPr="005B1DC7">
        <w:rPr>
          <w:sz w:val="20"/>
          <w:szCs w:val="20"/>
          <w:lang w:val="en-US"/>
        </w:rPr>
        <w:t xml:space="preserve"> – Swimming into the Sunrise</w:t>
      </w:r>
      <w:r w:rsidR="00194417">
        <w:rPr>
          <w:sz w:val="20"/>
          <w:szCs w:val="20"/>
          <w:lang w:val="en-US"/>
        </w:rPr>
        <w:t>,</w:t>
      </w:r>
      <w:r w:rsidRPr="005B1DC7">
        <w:rPr>
          <w:sz w:val="20"/>
          <w:szCs w:val="20"/>
          <w:lang w:val="en-US"/>
        </w:rPr>
        <w:t xml:space="preserve"> October </w:t>
      </w:r>
      <w:r w:rsidR="005B1DC7" w:rsidRPr="005B1DC7">
        <w:rPr>
          <w:sz w:val="20"/>
          <w:szCs w:val="20"/>
          <w:lang w:val="en-US"/>
        </w:rPr>
        <w:t>2</w:t>
      </w:r>
      <w:r w:rsidR="000B10DA">
        <w:rPr>
          <w:sz w:val="20"/>
          <w:szCs w:val="20"/>
          <w:lang w:val="en-US"/>
        </w:rPr>
        <w:t>1</w:t>
      </w:r>
      <w:r w:rsidR="005B1DC7" w:rsidRPr="005B1DC7">
        <w:rPr>
          <w:sz w:val="20"/>
          <w:szCs w:val="20"/>
          <w:lang w:val="en-US"/>
        </w:rPr>
        <w:t xml:space="preserve">. </w:t>
      </w:r>
      <w:r w:rsidR="001761CC">
        <w:rPr>
          <w:sz w:val="20"/>
          <w:szCs w:val="20"/>
          <w:lang w:val="en-US"/>
        </w:rPr>
        <w:t>Photo: Beth Scannell</w:t>
      </w:r>
    </w:p>
    <w:p w14:paraId="5DBA8863" w14:textId="723BAE9E" w:rsidR="00B4344C" w:rsidRDefault="00251933" w:rsidP="00040520">
      <w:pPr>
        <w:rPr>
          <w:lang w:val="en-US"/>
        </w:rPr>
      </w:pPr>
      <w:r w:rsidRPr="00B4344C">
        <w:rPr>
          <w:lang w:val="en-US"/>
        </w:rPr>
        <w:tab/>
        <w:t>Sunrise</w:t>
      </w:r>
      <w:r>
        <w:rPr>
          <w:lang w:val="en-US"/>
        </w:rPr>
        <w:t xml:space="preserve"> </w:t>
      </w:r>
      <w:r w:rsidR="006325F5">
        <w:rPr>
          <w:lang w:val="en-US"/>
        </w:rPr>
        <w:t xml:space="preserve">can </w:t>
      </w:r>
      <w:r w:rsidR="00340043">
        <w:rPr>
          <w:lang w:val="en-US"/>
        </w:rPr>
        <w:t>also symbolize hope</w:t>
      </w:r>
      <w:r w:rsidR="006474C0">
        <w:rPr>
          <w:lang w:val="en-US"/>
        </w:rPr>
        <w:t xml:space="preserve">. </w:t>
      </w:r>
      <w:r w:rsidR="001D6026">
        <w:rPr>
          <w:lang w:val="en-US"/>
        </w:rPr>
        <w:t>One example</w:t>
      </w:r>
      <w:r w:rsidR="00030C36">
        <w:rPr>
          <w:lang w:val="en-US"/>
        </w:rPr>
        <w:t xml:space="preserve"> </w:t>
      </w:r>
      <w:r w:rsidR="00D57668">
        <w:rPr>
          <w:lang w:val="en-US"/>
        </w:rPr>
        <w:t>from</w:t>
      </w:r>
      <w:r w:rsidR="003A043D">
        <w:rPr>
          <w:lang w:val="en-US"/>
        </w:rPr>
        <w:t xml:space="preserve"> literature</w:t>
      </w:r>
      <w:r w:rsidR="00EE106F">
        <w:rPr>
          <w:lang w:val="en-US"/>
        </w:rPr>
        <w:t xml:space="preserve"> is</w:t>
      </w:r>
      <w:r w:rsidR="00030C36">
        <w:rPr>
          <w:lang w:val="en-US"/>
        </w:rPr>
        <w:t xml:space="preserve"> </w:t>
      </w:r>
      <w:r w:rsidR="006A3727">
        <w:rPr>
          <w:lang w:val="en-US"/>
        </w:rPr>
        <w:t xml:space="preserve">John Steinbeck’s </w:t>
      </w:r>
      <w:r w:rsidR="00A13E48" w:rsidRPr="00A13E48">
        <w:rPr>
          <w:i/>
          <w:iCs/>
          <w:lang w:val="en-US"/>
        </w:rPr>
        <w:t xml:space="preserve">The </w:t>
      </w:r>
      <w:r w:rsidR="006A3727" w:rsidRPr="00A13E48">
        <w:rPr>
          <w:i/>
          <w:iCs/>
          <w:lang w:val="en-US"/>
        </w:rPr>
        <w:t>Grapes</w:t>
      </w:r>
      <w:r w:rsidR="006A3727" w:rsidRPr="00BB30A1">
        <w:rPr>
          <w:i/>
          <w:iCs/>
          <w:lang w:val="en-US"/>
        </w:rPr>
        <w:t xml:space="preserve"> of Wrath</w:t>
      </w:r>
      <w:r w:rsidR="006A3727">
        <w:rPr>
          <w:lang w:val="en-US"/>
        </w:rPr>
        <w:t>, in which dawn coincides with</w:t>
      </w:r>
      <w:r w:rsidR="002653B1">
        <w:rPr>
          <w:lang w:val="en-US"/>
        </w:rPr>
        <w:t xml:space="preserve"> </w:t>
      </w:r>
      <w:r w:rsidR="002D6D28">
        <w:rPr>
          <w:lang w:val="en-US"/>
        </w:rPr>
        <w:t xml:space="preserve">the </w:t>
      </w:r>
      <w:r w:rsidR="00CD6835">
        <w:rPr>
          <w:lang w:val="en-US"/>
        </w:rPr>
        <w:t xml:space="preserve">main </w:t>
      </w:r>
      <w:r w:rsidR="006325F5">
        <w:rPr>
          <w:lang w:val="en-US"/>
        </w:rPr>
        <w:t xml:space="preserve">characters’ </w:t>
      </w:r>
      <w:r w:rsidR="002D6D28">
        <w:rPr>
          <w:lang w:val="en-US"/>
        </w:rPr>
        <w:t xml:space="preserve">arrival at a beautiful destination and </w:t>
      </w:r>
      <w:r w:rsidR="00CE218B">
        <w:rPr>
          <w:lang w:val="en-US"/>
        </w:rPr>
        <w:t>the promise of better things</w:t>
      </w:r>
      <w:r w:rsidR="00953528">
        <w:rPr>
          <w:lang w:val="en-US"/>
        </w:rPr>
        <w:t xml:space="preserve"> to come</w:t>
      </w:r>
      <w:r w:rsidR="00CE218B">
        <w:rPr>
          <w:lang w:val="en-US"/>
        </w:rPr>
        <w:t>.</w:t>
      </w:r>
      <w:r>
        <w:rPr>
          <w:rStyle w:val="FootnoteReference"/>
          <w:lang w:val="en-US"/>
        </w:rPr>
        <w:footnoteReference w:id="25"/>
      </w:r>
      <w:r w:rsidR="006F1C0D">
        <w:rPr>
          <w:lang w:val="en-US"/>
        </w:rPr>
        <w:t xml:space="preserve"> On November 5, the morning of the </w:t>
      </w:r>
      <w:r w:rsidR="00892401">
        <w:rPr>
          <w:lang w:val="en-US"/>
        </w:rPr>
        <w:t xml:space="preserve">United States </w:t>
      </w:r>
      <w:r w:rsidR="0063497E">
        <w:rPr>
          <w:lang w:val="en-US"/>
        </w:rPr>
        <w:t xml:space="preserve">presidential </w:t>
      </w:r>
      <w:r w:rsidR="006F1C0D">
        <w:rPr>
          <w:lang w:val="en-US"/>
        </w:rPr>
        <w:t>election, I expressed this</w:t>
      </w:r>
      <w:r w:rsidR="00463954">
        <w:rPr>
          <w:lang w:val="en-US"/>
        </w:rPr>
        <w:t xml:space="preserve"> view of sunrise and my</w:t>
      </w:r>
      <w:r w:rsidR="006F1C0D">
        <w:rPr>
          <w:lang w:val="en-US"/>
        </w:rPr>
        <w:t xml:space="preserve"> feeling</w:t>
      </w:r>
      <w:r w:rsidR="00463954">
        <w:rPr>
          <w:lang w:val="en-US"/>
        </w:rPr>
        <w:t>s</w:t>
      </w:r>
      <w:r w:rsidR="006F1C0D">
        <w:rPr>
          <w:lang w:val="en-US"/>
        </w:rPr>
        <w:t xml:space="preserve"> of hope for the future of my country of birth:</w:t>
      </w:r>
    </w:p>
    <w:p w14:paraId="580F1FD2" w14:textId="163DE3D2" w:rsidR="006F1C0D" w:rsidRDefault="00251933" w:rsidP="00294D53">
      <w:pPr>
        <w:ind w:left="720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  <w:t>S</w:t>
      </w:r>
      <w:r w:rsidR="00832022" w:rsidRPr="00294D53">
        <w:rPr>
          <w:sz w:val="20"/>
          <w:szCs w:val="20"/>
          <w:lang w:val="en-US"/>
        </w:rPr>
        <w:t xml:space="preserve">unrise </w:t>
      </w:r>
      <w:r w:rsidR="00FE73AF" w:rsidRPr="00294D53">
        <w:rPr>
          <w:sz w:val="20"/>
          <w:szCs w:val="20"/>
          <w:lang w:val="en-US"/>
        </w:rPr>
        <w:t xml:space="preserve">= hope and renewal. </w:t>
      </w:r>
      <w:r w:rsidR="00B51106">
        <w:rPr>
          <w:sz w:val="20"/>
          <w:szCs w:val="20"/>
          <w:lang w:val="en-US"/>
        </w:rPr>
        <w:t>Partners</w:t>
      </w:r>
      <w:r w:rsidR="00FE73AF" w:rsidRPr="00294D53">
        <w:rPr>
          <w:sz w:val="20"/>
          <w:szCs w:val="20"/>
          <w:lang w:val="en-US"/>
        </w:rPr>
        <w:t xml:space="preserve"> take photos before a </w:t>
      </w:r>
      <w:r w:rsidR="00953528">
        <w:rPr>
          <w:sz w:val="20"/>
          <w:szCs w:val="20"/>
          <w:lang w:val="en-US"/>
        </w:rPr>
        <w:t>sunrise</w:t>
      </w:r>
      <w:r w:rsidR="00A35201" w:rsidRPr="00294D53">
        <w:rPr>
          <w:sz w:val="20"/>
          <w:szCs w:val="20"/>
          <w:lang w:val="en-US"/>
        </w:rPr>
        <w:t xml:space="preserve">, </w:t>
      </w:r>
      <w:r>
        <w:rPr>
          <w:sz w:val="20"/>
          <w:szCs w:val="20"/>
          <w:lang w:val="en-US"/>
        </w:rPr>
        <w:t>hop</w:t>
      </w:r>
      <w:r w:rsidR="00A35201" w:rsidRPr="00294D53">
        <w:rPr>
          <w:sz w:val="20"/>
          <w:szCs w:val="20"/>
          <w:lang w:val="en-US"/>
        </w:rPr>
        <w:t xml:space="preserve">ing for a new start. </w:t>
      </w:r>
      <w:r w:rsidR="00B51106">
        <w:rPr>
          <w:sz w:val="20"/>
          <w:szCs w:val="20"/>
          <w:lang w:val="en-US"/>
        </w:rPr>
        <w:t>B</w:t>
      </w:r>
      <w:r w:rsidR="00A35201" w:rsidRPr="00294D53">
        <w:rPr>
          <w:sz w:val="20"/>
          <w:szCs w:val="20"/>
          <w:lang w:val="en-US"/>
        </w:rPr>
        <w:t>irds circle because they</w:t>
      </w:r>
      <w:r w:rsidR="00F07CC7" w:rsidRPr="00294D53">
        <w:rPr>
          <w:sz w:val="20"/>
          <w:szCs w:val="20"/>
          <w:lang w:val="en-US"/>
        </w:rPr>
        <w:t xml:space="preserve"> </w:t>
      </w:r>
      <w:r>
        <w:rPr>
          <w:sz w:val="20"/>
          <w:szCs w:val="20"/>
          <w:lang w:val="en-US"/>
        </w:rPr>
        <w:t>hope</w:t>
      </w:r>
      <w:r w:rsidR="00F07CC7" w:rsidRPr="00294D53">
        <w:rPr>
          <w:sz w:val="20"/>
          <w:szCs w:val="20"/>
          <w:lang w:val="en-US"/>
        </w:rPr>
        <w:t xml:space="preserve"> they can find food now that there is enough light. And I hope for </w:t>
      </w:r>
      <w:r w:rsidR="00294D53" w:rsidRPr="00294D53">
        <w:rPr>
          <w:sz w:val="20"/>
          <w:szCs w:val="20"/>
          <w:lang w:val="en-US"/>
        </w:rPr>
        <w:t>good results tonight!</w:t>
      </w:r>
      <w:r>
        <w:rPr>
          <w:rStyle w:val="FootnoteReference"/>
          <w:sz w:val="20"/>
          <w:szCs w:val="20"/>
          <w:lang w:val="en-US"/>
        </w:rPr>
        <w:footnoteReference w:id="26"/>
      </w:r>
    </w:p>
    <w:p w14:paraId="38009C25" w14:textId="79B810CC" w:rsidR="00C663E5" w:rsidRPr="00E2279F" w:rsidRDefault="00251933" w:rsidP="00444D07">
      <w:pPr>
        <w:rPr>
          <w:lang w:val="en-US"/>
        </w:rPr>
      </w:pPr>
      <w:r w:rsidRPr="00E2279F">
        <w:rPr>
          <w:lang w:val="en-US"/>
        </w:rPr>
        <w:t>When I wok</w:t>
      </w:r>
      <w:r w:rsidR="00D459C4">
        <w:rPr>
          <w:lang w:val="en-US"/>
        </w:rPr>
        <w:t>e</w:t>
      </w:r>
      <w:r w:rsidRPr="00E2279F">
        <w:rPr>
          <w:lang w:val="en-US"/>
        </w:rPr>
        <w:t xml:space="preserve"> the following morning, the new</w:t>
      </w:r>
      <w:r w:rsidR="00E2279F" w:rsidRPr="00E2279F">
        <w:rPr>
          <w:lang w:val="en-US"/>
        </w:rPr>
        <w:t xml:space="preserve">s was not what I had hoped to hear. </w:t>
      </w:r>
      <w:r w:rsidR="00A9587C">
        <w:rPr>
          <w:lang w:val="en-US"/>
        </w:rPr>
        <w:t>As usual, I drove to the park</w:t>
      </w:r>
      <w:r w:rsidR="00BA5869">
        <w:rPr>
          <w:lang w:val="en-US"/>
        </w:rPr>
        <w:t xml:space="preserve">. </w:t>
      </w:r>
      <w:r w:rsidR="0063497E">
        <w:rPr>
          <w:lang w:val="en-US"/>
        </w:rPr>
        <w:t>I thought that a</w:t>
      </w:r>
      <w:r w:rsidR="008D3937">
        <w:rPr>
          <w:lang w:val="en-US"/>
        </w:rPr>
        <w:t xml:space="preserve">t least I could </w:t>
      </w:r>
      <w:r w:rsidR="00D459C4">
        <w:rPr>
          <w:lang w:val="en-US"/>
        </w:rPr>
        <w:t>see</w:t>
      </w:r>
      <w:r w:rsidR="008D3937">
        <w:rPr>
          <w:lang w:val="en-US"/>
        </w:rPr>
        <w:t xml:space="preserve"> another </w:t>
      </w:r>
      <w:r w:rsidR="00D459C4">
        <w:rPr>
          <w:lang w:val="en-US"/>
        </w:rPr>
        <w:t>beautiful</w:t>
      </w:r>
      <w:r w:rsidR="00AF5CDD">
        <w:rPr>
          <w:lang w:val="en-US"/>
        </w:rPr>
        <w:t xml:space="preserve"> sunrise. </w:t>
      </w:r>
      <w:r w:rsidR="00C22519">
        <w:rPr>
          <w:lang w:val="en-US"/>
        </w:rPr>
        <w:t>What greeted me was something altogether different.</w:t>
      </w:r>
      <w:r w:rsidR="0014635E">
        <w:rPr>
          <w:lang w:val="en-US"/>
        </w:rPr>
        <w:t xml:space="preserve"> For the first time</w:t>
      </w:r>
      <w:r w:rsidR="00587C81">
        <w:rPr>
          <w:lang w:val="en-US"/>
        </w:rPr>
        <w:t xml:space="preserve"> since I started my observations, there was no color in the sky, no break between the clouds</w:t>
      </w:r>
      <w:r w:rsidR="00DE257E">
        <w:rPr>
          <w:lang w:val="en-US"/>
        </w:rPr>
        <w:t xml:space="preserve"> for the Sun to </w:t>
      </w:r>
      <w:r w:rsidR="00365246">
        <w:rPr>
          <w:lang w:val="en-US"/>
        </w:rPr>
        <w:t>shine</w:t>
      </w:r>
      <w:r w:rsidR="00DE257E">
        <w:rPr>
          <w:lang w:val="en-US"/>
        </w:rPr>
        <w:t xml:space="preserve"> through</w:t>
      </w:r>
      <w:r w:rsidR="00365246">
        <w:rPr>
          <w:lang w:val="en-US"/>
        </w:rPr>
        <w:t xml:space="preserve"> </w:t>
      </w:r>
      <w:r w:rsidR="00E54888">
        <w:rPr>
          <w:lang w:val="en-US"/>
        </w:rPr>
        <w:t>(Fig</w:t>
      </w:r>
      <w:r w:rsidR="001761CC">
        <w:rPr>
          <w:lang w:val="en-US"/>
        </w:rPr>
        <w:t xml:space="preserve">ure </w:t>
      </w:r>
      <w:r w:rsidR="00077FC7">
        <w:rPr>
          <w:lang w:val="en-US"/>
        </w:rPr>
        <w:t>7</w:t>
      </w:r>
      <w:r w:rsidR="00E54888">
        <w:rPr>
          <w:lang w:val="en-US"/>
        </w:rPr>
        <w:t>)</w:t>
      </w:r>
      <w:r w:rsidR="00DE257E">
        <w:rPr>
          <w:lang w:val="en-US"/>
        </w:rPr>
        <w:t xml:space="preserve">. </w:t>
      </w:r>
    </w:p>
    <w:p w14:paraId="00C12853" w14:textId="77777777" w:rsidR="00444D07" w:rsidRPr="00B4344C" w:rsidRDefault="00251933" w:rsidP="00444D07">
      <w:pPr>
        <w:jc w:val="center"/>
        <w:rPr>
          <w:lang w:val="en-US"/>
        </w:rPr>
      </w:pPr>
      <w:r>
        <w:rPr>
          <w:noProof/>
          <w:lang w:val="en-US"/>
        </w:rPr>
        <w:lastRenderedPageBreak/>
        <w:drawing>
          <wp:inline distT="0" distB="0" distL="0" distR="0" wp14:anchorId="00DDCC24" wp14:editId="57ED41E4">
            <wp:extent cx="5994400" cy="4495800"/>
            <wp:effectExtent l="0" t="0" r="6350" b="0"/>
            <wp:docPr id="2095965401" name="Picture 2" descr="A grass field with a body of water in th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5965401" name="Picture 2" descr="A grass field with a body of water in the background&#10;&#10;Description automatically generated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94400" cy="4495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34A470" w14:textId="55079EBD" w:rsidR="00444D07" w:rsidRPr="00444D07" w:rsidRDefault="00251933" w:rsidP="00444D07">
      <w:pPr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  <w:t>Fig</w:t>
      </w:r>
      <w:r w:rsidR="001761CC">
        <w:rPr>
          <w:sz w:val="20"/>
          <w:szCs w:val="20"/>
          <w:lang w:val="en-US"/>
        </w:rPr>
        <w:t xml:space="preserve">ure </w:t>
      </w:r>
      <w:r w:rsidR="00077FC7">
        <w:rPr>
          <w:sz w:val="20"/>
          <w:szCs w:val="20"/>
          <w:lang w:val="en-US"/>
        </w:rPr>
        <w:t>7</w:t>
      </w:r>
      <w:r>
        <w:rPr>
          <w:sz w:val="20"/>
          <w:szCs w:val="20"/>
          <w:lang w:val="en-US"/>
        </w:rPr>
        <w:t xml:space="preserve"> – Sunless Horizon, November 6. </w:t>
      </w:r>
      <w:r w:rsidR="001761CC">
        <w:rPr>
          <w:sz w:val="20"/>
          <w:szCs w:val="20"/>
          <w:lang w:val="en-US"/>
        </w:rPr>
        <w:t>Photo: Beth Scannell</w:t>
      </w:r>
    </w:p>
    <w:p w14:paraId="46D121D9" w14:textId="1D0E3851" w:rsidR="00BF1542" w:rsidRDefault="00251933" w:rsidP="00077FC7">
      <w:pPr>
        <w:ind w:firstLine="720"/>
        <w:rPr>
          <w:lang w:val="en-US"/>
        </w:rPr>
      </w:pPr>
      <w:r>
        <w:rPr>
          <w:lang w:val="en-US"/>
        </w:rPr>
        <w:t>T</w:t>
      </w:r>
      <w:r w:rsidR="00D60846">
        <w:rPr>
          <w:lang w:val="en-US"/>
        </w:rPr>
        <w:t xml:space="preserve">he seagulls were </w:t>
      </w:r>
      <w:r>
        <w:rPr>
          <w:lang w:val="en-US"/>
        </w:rPr>
        <w:t xml:space="preserve">also </w:t>
      </w:r>
      <w:r w:rsidR="00D60846">
        <w:rPr>
          <w:lang w:val="en-US"/>
        </w:rPr>
        <w:t xml:space="preserve">behaving </w:t>
      </w:r>
      <w:r w:rsidR="00365246">
        <w:rPr>
          <w:lang w:val="en-US"/>
        </w:rPr>
        <w:t>strangely</w:t>
      </w:r>
      <w:r w:rsidR="00D60846">
        <w:rPr>
          <w:lang w:val="en-US"/>
        </w:rPr>
        <w:t xml:space="preserve">. They </w:t>
      </w:r>
      <w:r w:rsidR="00D60D20">
        <w:rPr>
          <w:lang w:val="en-US"/>
        </w:rPr>
        <w:t xml:space="preserve">had </w:t>
      </w:r>
      <w:r w:rsidR="00D60846">
        <w:rPr>
          <w:lang w:val="en-US"/>
        </w:rPr>
        <w:t xml:space="preserve">consistently arrived ten minutes before sunrise, </w:t>
      </w:r>
      <w:r w:rsidR="004C50C1">
        <w:rPr>
          <w:lang w:val="en-US"/>
        </w:rPr>
        <w:t xml:space="preserve">flocking </w:t>
      </w:r>
      <w:r w:rsidR="006C21FE">
        <w:rPr>
          <w:lang w:val="en-US"/>
        </w:rPr>
        <w:t>to</w:t>
      </w:r>
      <w:r w:rsidR="004C50C1">
        <w:rPr>
          <w:lang w:val="en-US"/>
        </w:rPr>
        <w:t xml:space="preserve"> the lake's edge </w:t>
      </w:r>
      <w:r w:rsidR="00845287">
        <w:rPr>
          <w:lang w:val="en-US"/>
        </w:rPr>
        <w:t xml:space="preserve">to look </w:t>
      </w:r>
      <w:r w:rsidR="004C50C1">
        <w:rPr>
          <w:lang w:val="en-US"/>
        </w:rPr>
        <w:t>for food</w:t>
      </w:r>
      <w:r w:rsidR="00F846E4">
        <w:rPr>
          <w:lang w:val="en-US"/>
        </w:rPr>
        <w:t xml:space="preserve"> (Fig</w:t>
      </w:r>
      <w:r w:rsidR="001761CC">
        <w:rPr>
          <w:lang w:val="en-US"/>
        </w:rPr>
        <w:t xml:space="preserve">ure </w:t>
      </w:r>
      <w:r w:rsidR="00077FC7">
        <w:rPr>
          <w:lang w:val="en-US"/>
        </w:rPr>
        <w:t>8</w:t>
      </w:r>
      <w:r w:rsidR="00F846E4">
        <w:rPr>
          <w:lang w:val="en-US"/>
        </w:rPr>
        <w:t>)</w:t>
      </w:r>
      <w:r w:rsidR="004C50C1">
        <w:rPr>
          <w:lang w:val="en-US"/>
        </w:rPr>
        <w:t xml:space="preserve">. </w:t>
      </w:r>
      <w:r w:rsidR="00B3521A">
        <w:rPr>
          <w:lang w:val="en-US"/>
        </w:rPr>
        <w:t>A 201</w:t>
      </w:r>
      <w:r w:rsidR="00444D07">
        <w:rPr>
          <w:lang w:val="en-US"/>
        </w:rPr>
        <w:t>7</w:t>
      </w:r>
      <w:r w:rsidR="00B3521A">
        <w:rPr>
          <w:lang w:val="en-US"/>
        </w:rPr>
        <w:t xml:space="preserve"> study on </w:t>
      </w:r>
      <w:r w:rsidR="006C21FE">
        <w:rPr>
          <w:lang w:val="en-US"/>
        </w:rPr>
        <w:t>the behavior</w:t>
      </w:r>
      <w:r w:rsidR="00B3521A">
        <w:rPr>
          <w:lang w:val="en-US"/>
        </w:rPr>
        <w:t xml:space="preserve"> of migrating birds </w:t>
      </w:r>
      <w:r w:rsidR="00365246">
        <w:rPr>
          <w:lang w:val="en-US"/>
        </w:rPr>
        <w:t>a</w:t>
      </w:r>
      <w:r w:rsidR="003B544F">
        <w:rPr>
          <w:lang w:val="en-US"/>
        </w:rPr>
        <w:t>round</w:t>
      </w:r>
      <w:r w:rsidR="0096057C">
        <w:rPr>
          <w:lang w:val="en-US"/>
        </w:rPr>
        <w:t xml:space="preserve"> the Great Lakes</w:t>
      </w:r>
      <w:r w:rsidR="00F753D5">
        <w:rPr>
          <w:lang w:val="en-US"/>
        </w:rPr>
        <w:t xml:space="preserve"> region</w:t>
      </w:r>
      <w:r>
        <w:rPr>
          <w:rStyle w:val="FootnoteReference"/>
          <w:lang w:val="en-US"/>
        </w:rPr>
        <w:footnoteReference w:id="27"/>
      </w:r>
      <w:r w:rsidR="0096057C">
        <w:rPr>
          <w:lang w:val="en-US"/>
        </w:rPr>
        <w:t xml:space="preserve"> confirmed that </w:t>
      </w:r>
      <w:r w:rsidR="00310AF0">
        <w:rPr>
          <w:lang w:val="en-US"/>
        </w:rPr>
        <w:t xml:space="preserve">the </w:t>
      </w:r>
      <w:r w:rsidR="0096057C">
        <w:rPr>
          <w:lang w:val="en-US"/>
        </w:rPr>
        <w:t>birds</w:t>
      </w:r>
      <w:r w:rsidR="00810DC1">
        <w:rPr>
          <w:lang w:val="en-US"/>
        </w:rPr>
        <w:t xml:space="preserve"> </w:t>
      </w:r>
      <w:r w:rsidR="0096057C">
        <w:rPr>
          <w:lang w:val="en-US"/>
        </w:rPr>
        <w:t>gather</w:t>
      </w:r>
      <w:r w:rsidR="00310AF0">
        <w:rPr>
          <w:lang w:val="en-US"/>
        </w:rPr>
        <w:t>ed</w:t>
      </w:r>
      <w:r w:rsidR="0096057C">
        <w:rPr>
          <w:lang w:val="en-US"/>
        </w:rPr>
        <w:t xml:space="preserve"> at the </w:t>
      </w:r>
      <w:r w:rsidR="00C2239B">
        <w:rPr>
          <w:lang w:val="en-US"/>
        </w:rPr>
        <w:t xml:space="preserve">lakeshore </w:t>
      </w:r>
      <w:r w:rsidR="0096057C">
        <w:rPr>
          <w:lang w:val="en-US"/>
        </w:rPr>
        <w:t xml:space="preserve">at dawn, </w:t>
      </w:r>
      <w:r w:rsidR="00C2239B">
        <w:rPr>
          <w:lang w:val="en-US"/>
        </w:rPr>
        <w:t xml:space="preserve">pausing their </w:t>
      </w:r>
      <w:r w:rsidR="00FE29C0">
        <w:rPr>
          <w:lang w:val="en-US"/>
        </w:rPr>
        <w:t xml:space="preserve">nighttime </w:t>
      </w:r>
      <w:r w:rsidR="0096057C">
        <w:rPr>
          <w:lang w:val="en-US"/>
        </w:rPr>
        <w:t>migration</w:t>
      </w:r>
      <w:r w:rsidR="003B544F">
        <w:rPr>
          <w:lang w:val="en-US"/>
        </w:rPr>
        <w:t>s</w:t>
      </w:r>
      <w:r w:rsidR="006C21FE">
        <w:rPr>
          <w:lang w:val="en-US"/>
        </w:rPr>
        <w:t xml:space="preserve"> and settling in for the day. However</w:t>
      </w:r>
      <w:r w:rsidR="00EA1758">
        <w:rPr>
          <w:lang w:val="en-US"/>
        </w:rPr>
        <w:t>,</w:t>
      </w:r>
      <w:r w:rsidR="00834766">
        <w:rPr>
          <w:lang w:val="en-US"/>
        </w:rPr>
        <w:t xml:space="preserve"> </w:t>
      </w:r>
      <w:r w:rsidR="006C21FE">
        <w:rPr>
          <w:lang w:val="en-US"/>
        </w:rPr>
        <w:t xml:space="preserve">this </w:t>
      </w:r>
      <w:r w:rsidR="00E1608A">
        <w:rPr>
          <w:lang w:val="en-US"/>
        </w:rPr>
        <w:t>morning</w:t>
      </w:r>
      <w:r w:rsidR="006C21FE">
        <w:rPr>
          <w:lang w:val="en-US"/>
        </w:rPr>
        <w:t xml:space="preserve">, they </w:t>
      </w:r>
      <w:r w:rsidR="00444D07">
        <w:rPr>
          <w:lang w:val="en-US"/>
        </w:rPr>
        <w:t>flew</w:t>
      </w:r>
      <w:r w:rsidR="00740004">
        <w:rPr>
          <w:lang w:val="en-US"/>
        </w:rPr>
        <w:t xml:space="preserve"> over land, </w:t>
      </w:r>
      <w:r w:rsidR="00740004" w:rsidRPr="00B82961">
        <w:rPr>
          <w:lang w:val="en-US"/>
        </w:rPr>
        <w:t xml:space="preserve">around the parking area, and </w:t>
      </w:r>
      <w:r w:rsidR="00066053" w:rsidRPr="00B82961">
        <w:rPr>
          <w:lang w:val="en-US"/>
        </w:rPr>
        <w:t>swarm</w:t>
      </w:r>
      <w:r w:rsidR="00F72DFA" w:rsidRPr="00B82961">
        <w:rPr>
          <w:lang w:val="en-US"/>
        </w:rPr>
        <w:t>ed</w:t>
      </w:r>
      <w:r w:rsidR="00066053" w:rsidRPr="00B82961">
        <w:rPr>
          <w:lang w:val="en-US"/>
        </w:rPr>
        <w:t xml:space="preserve"> </w:t>
      </w:r>
      <w:r w:rsidR="00310AF0">
        <w:rPr>
          <w:lang w:val="en-US"/>
        </w:rPr>
        <w:t xml:space="preserve">around </w:t>
      </w:r>
      <w:r w:rsidR="00444D07" w:rsidRPr="00B82961">
        <w:rPr>
          <w:lang w:val="en-US"/>
        </w:rPr>
        <w:t xml:space="preserve">my car </w:t>
      </w:r>
      <w:r w:rsidR="00C663E5" w:rsidRPr="00B82961">
        <w:rPr>
          <w:lang w:val="en-US"/>
        </w:rPr>
        <w:t>(Fig</w:t>
      </w:r>
      <w:r w:rsidR="00834766" w:rsidRPr="00B82961">
        <w:rPr>
          <w:lang w:val="en-US"/>
        </w:rPr>
        <w:t xml:space="preserve">ure </w:t>
      </w:r>
      <w:r w:rsidR="00077FC7">
        <w:rPr>
          <w:lang w:val="en-US"/>
        </w:rPr>
        <w:t>9</w:t>
      </w:r>
      <w:r w:rsidR="00C663E5" w:rsidRPr="00B82961">
        <w:rPr>
          <w:lang w:val="en-US"/>
        </w:rPr>
        <w:t xml:space="preserve">) </w:t>
      </w:r>
      <w:r w:rsidR="00275602" w:rsidRPr="00B82961">
        <w:rPr>
          <w:lang w:val="en-US"/>
        </w:rPr>
        <w:t>to the extent</w:t>
      </w:r>
      <w:r w:rsidR="00FE29C0" w:rsidRPr="00B82961">
        <w:rPr>
          <w:lang w:val="en-US"/>
        </w:rPr>
        <w:t xml:space="preserve"> </w:t>
      </w:r>
      <w:r w:rsidR="00444D07" w:rsidRPr="00B82961">
        <w:rPr>
          <w:lang w:val="en-US"/>
        </w:rPr>
        <w:t xml:space="preserve">that I took refuge </w:t>
      </w:r>
      <w:r w:rsidR="00FE29C0" w:rsidRPr="00B82961">
        <w:rPr>
          <w:lang w:val="en-US"/>
        </w:rPr>
        <w:t>in it</w:t>
      </w:r>
      <w:r w:rsidR="00444D07" w:rsidRPr="00B82961">
        <w:rPr>
          <w:lang w:val="en-US"/>
        </w:rPr>
        <w:t>.</w:t>
      </w:r>
      <w:r w:rsidR="00AC279A" w:rsidRPr="00B82961">
        <w:rPr>
          <w:lang w:val="en-US"/>
        </w:rPr>
        <w:t xml:space="preserve"> </w:t>
      </w:r>
      <w:r w:rsidR="00D60846" w:rsidRPr="00B82961">
        <w:rPr>
          <w:lang w:val="en-US"/>
        </w:rPr>
        <w:t>I wrote</w:t>
      </w:r>
      <w:r w:rsidR="00B82961" w:rsidRPr="00B82961">
        <w:rPr>
          <w:lang w:val="en-US"/>
        </w:rPr>
        <w:t>, ‘</w:t>
      </w:r>
      <w:r w:rsidR="00D60846" w:rsidRPr="00B82961">
        <w:rPr>
          <w:lang w:val="en-US"/>
        </w:rPr>
        <w:t xml:space="preserve">This morning is </w:t>
      </w:r>
      <w:r w:rsidR="00B82961" w:rsidRPr="00B82961">
        <w:rPr>
          <w:lang w:val="en-US"/>
        </w:rPr>
        <w:t>gray, cloudy and</w:t>
      </w:r>
      <w:r w:rsidR="00275602" w:rsidRPr="00B82961">
        <w:rPr>
          <w:lang w:val="en-US"/>
        </w:rPr>
        <w:t xml:space="preserve"> </w:t>
      </w:r>
      <w:r w:rsidR="00D60846" w:rsidRPr="00B82961">
        <w:rPr>
          <w:lang w:val="en-US"/>
        </w:rPr>
        <w:t>rainy</w:t>
      </w:r>
      <w:r w:rsidR="006E382D" w:rsidRPr="00B82961">
        <w:rPr>
          <w:lang w:val="en-US"/>
        </w:rPr>
        <w:t>.</w:t>
      </w:r>
      <w:r w:rsidR="00D60846" w:rsidRPr="00B82961">
        <w:rPr>
          <w:lang w:val="en-US"/>
        </w:rPr>
        <w:t xml:space="preserve"> No sunrise, no hope, no renewal. The birds are acting crazy</w:t>
      </w:r>
      <w:r w:rsidR="00A0307C" w:rsidRPr="00B82961">
        <w:rPr>
          <w:lang w:val="en-US"/>
        </w:rPr>
        <w:t>!</w:t>
      </w:r>
      <w:r w:rsidR="00D60846" w:rsidRPr="00B82961">
        <w:rPr>
          <w:lang w:val="en-US"/>
        </w:rPr>
        <w:t xml:space="preserve"> Matches my mood well. </w:t>
      </w:r>
      <w:r w:rsidR="00D60846" w:rsidRPr="00814374">
        <w:rPr>
          <w:lang w:val="en-US"/>
        </w:rPr>
        <w:t>How did the sky know</w:t>
      </w:r>
      <w:r w:rsidR="00D60846" w:rsidRPr="00B82961">
        <w:rPr>
          <w:lang w:val="en-US"/>
        </w:rPr>
        <w:t>?</w:t>
      </w:r>
      <w:r w:rsidR="00B82961" w:rsidRPr="00B82961">
        <w:rPr>
          <w:lang w:val="en-US"/>
        </w:rPr>
        <w:t>’</w:t>
      </w:r>
      <w:r>
        <w:rPr>
          <w:rStyle w:val="FootnoteReference"/>
          <w:lang w:val="en-US"/>
        </w:rPr>
        <w:footnoteReference w:id="28"/>
      </w:r>
      <w:r>
        <w:rPr>
          <w:lang w:val="en-US"/>
        </w:rPr>
        <w:t xml:space="preserve"> </w:t>
      </w:r>
      <w:r w:rsidR="00D60846">
        <w:rPr>
          <w:lang w:val="en-US"/>
        </w:rPr>
        <w:t>It was</w:t>
      </w:r>
      <w:r w:rsidR="00003AAC">
        <w:rPr>
          <w:lang w:val="en-US"/>
        </w:rPr>
        <w:t xml:space="preserve"> hard to believe this was a coincidence. I felt that the sky and the birds </w:t>
      </w:r>
      <w:r w:rsidR="00A342E3">
        <w:rPr>
          <w:lang w:val="en-US"/>
        </w:rPr>
        <w:t>knew</w:t>
      </w:r>
      <w:r w:rsidR="00003AAC">
        <w:rPr>
          <w:lang w:val="en-US"/>
        </w:rPr>
        <w:t xml:space="preserve"> what happened and how I </w:t>
      </w:r>
      <w:r w:rsidR="00EE566C">
        <w:rPr>
          <w:lang w:val="en-US"/>
        </w:rPr>
        <w:t>felt</w:t>
      </w:r>
      <w:r w:rsidR="00003AAC">
        <w:rPr>
          <w:lang w:val="en-US"/>
        </w:rPr>
        <w:t>.</w:t>
      </w:r>
      <w:r w:rsidR="00177A3E">
        <w:rPr>
          <w:lang w:val="en-US"/>
        </w:rPr>
        <w:t xml:space="preserve"> It </w:t>
      </w:r>
      <w:r w:rsidR="00EE566C">
        <w:rPr>
          <w:lang w:val="en-US"/>
        </w:rPr>
        <w:t>seemed</w:t>
      </w:r>
      <w:r w:rsidR="00177A3E">
        <w:rPr>
          <w:lang w:val="en-US"/>
        </w:rPr>
        <w:t xml:space="preserve"> intentional</w:t>
      </w:r>
      <w:r w:rsidR="00DE4C33">
        <w:rPr>
          <w:lang w:val="en-US"/>
        </w:rPr>
        <w:t xml:space="preserve">; </w:t>
      </w:r>
      <w:r w:rsidR="00D261F8">
        <w:rPr>
          <w:lang w:val="en-US"/>
        </w:rPr>
        <w:t>I approached a state of awe</w:t>
      </w:r>
      <w:r w:rsidR="0007263D">
        <w:rPr>
          <w:lang w:val="en-US"/>
        </w:rPr>
        <w:t>, defined by Keltner and Hai</w:t>
      </w:r>
      <w:r w:rsidR="0064566A">
        <w:rPr>
          <w:lang w:val="en-US"/>
        </w:rPr>
        <w:t>d</w:t>
      </w:r>
      <w:r w:rsidR="0007263D">
        <w:rPr>
          <w:lang w:val="en-US"/>
        </w:rPr>
        <w:t>t</w:t>
      </w:r>
      <w:r w:rsidR="007C29B5">
        <w:rPr>
          <w:noProof/>
          <w:lang w:val="en-US"/>
        </w:rPr>
        <w:t xml:space="preserve"> as </w:t>
      </w:r>
      <w:r>
        <w:rPr>
          <w:noProof/>
          <w:lang w:val="en-US"/>
        </w:rPr>
        <w:t>‘</w:t>
      </w:r>
      <w:r w:rsidR="005F73E4">
        <w:rPr>
          <w:noProof/>
          <w:lang w:val="en-US"/>
        </w:rPr>
        <w:t>perc</w:t>
      </w:r>
      <w:r>
        <w:rPr>
          <w:noProof/>
          <w:lang w:val="en-US"/>
        </w:rPr>
        <w:t>eived</w:t>
      </w:r>
      <w:r w:rsidR="00F02C1F">
        <w:rPr>
          <w:noProof/>
          <w:lang w:val="en-US"/>
        </w:rPr>
        <w:t xml:space="preserve"> vastness and need </w:t>
      </w:r>
      <w:r w:rsidR="00F02C1F">
        <w:rPr>
          <w:noProof/>
          <w:lang w:val="en-US"/>
        </w:rPr>
        <w:lastRenderedPageBreak/>
        <w:t>for accommodation</w:t>
      </w:r>
      <w:r w:rsidR="0007263D">
        <w:rPr>
          <w:lang w:val="en-US"/>
        </w:rPr>
        <w:t>.</w:t>
      </w:r>
      <w:r>
        <w:rPr>
          <w:lang w:val="en-US"/>
        </w:rPr>
        <w:t>’</w:t>
      </w:r>
      <w:r>
        <w:rPr>
          <w:rStyle w:val="FootnoteReference"/>
          <w:lang w:val="en-US"/>
        </w:rPr>
        <w:footnoteReference w:id="29"/>
      </w:r>
      <w:r w:rsidR="00003AAC">
        <w:rPr>
          <w:lang w:val="en-US"/>
        </w:rPr>
        <w:t xml:space="preserve"> Although I knew that the same election had occurred nationwide and that not everyone </w:t>
      </w:r>
      <w:r w:rsidR="00487FDA">
        <w:rPr>
          <w:lang w:val="en-US"/>
        </w:rPr>
        <w:t>had</w:t>
      </w:r>
      <w:r w:rsidR="00003AAC">
        <w:rPr>
          <w:lang w:val="en-US"/>
        </w:rPr>
        <w:t xml:space="preserve"> the same weather </w:t>
      </w:r>
      <w:r w:rsidR="00077253">
        <w:rPr>
          <w:lang w:val="en-US"/>
        </w:rPr>
        <w:t xml:space="preserve">or mood </w:t>
      </w:r>
      <w:r w:rsidR="00003AAC">
        <w:rPr>
          <w:lang w:val="en-US"/>
        </w:rPr>
        <w:t xml:space="preserve">as I </w:t>
      </w:r>
      <w:r w:rsidR="00487FDA">
        <w:rPr>
          <w:lang w:val="en-US"/>
        </w:rPr>
        <w:t>did</w:t>
      </w:r>
      <w:r w:rsidR="00D6577A">
        <w:rPr>
          <w:lang w:val="en-US"/>
        </w:rPr>
        <w:t xml:space="preserve">, the </w:t>
      </w:r>
      <w:r w:rsidR="000675B8">
        <w:rPr>
          <w:lang w:val="en-US"/>
        </w:rPr>
        <w:t xml:space="preserve">event felt as vast as the lake and the sky. I could not </w:t>
      </w:r>
      <w:r w:rsidR="00253CFA">
        <w:rPr>
          <w:lang w:val="en-US"/>
        </w:rPr>
        <w:t>conceive</w:t>
      </w:r>
      <w:r w:rsidR="000675B8">
        <w:rPr>
          <w:lang w:val="en-US"/>
        </w:rPr>
        <w:t xml:space="preserve"> how</w:t>
      </w:r>
      <w:r w:rsidR="00153215">
        <w:rPr>
          <w:lang w:val="en-US"/>
        </w:rPr>
        <w:t xml:space="preserve"> the </w:t>
      </w:r>
      <w:r>
        <w:rPr>
          <w:lang w:val="en-US"/>
        </w:rPr>
        <w:t xml:space="preserve">gray </w:t>
      </w:r>
      <w:r w:rsidR="00153215">
        <w:rPr>
          <w:lang w:val="en-US"/>
        </w:rPr>
        <w:t xml:space="preserve">weather and the birds’ </w:t>
      </w:r>
      <w:r>
        <w:rPr>
          <w:lang w:val="en-US"/>
        </w:rPr>
        <w:t xml:space="preserve">odd </w:t>
      </w:r>
      <w:r w:rsidR="00153215">
        <w:rPr>
          <w:lang w:val="en-US"/>
        </w:rPr>
        <w:t xml:space="preserve">behavior </w:t>
      </w:r>
      <w:r w:rsidR="00A452BA">
        <w:rPr>
          <w:lang w:val="en-US"/>
        </w:rPr>
        <w:t xml:space="preserve">could be </w:t>
      </w:r>
      <w:r w:rsidR="00E4493A">
        <w:rPr>
          <w:lang w:val="en-US"/>
        </w:rPr>
        <w:t>so in sync with the moment.</w:t>
      </w:r>
    </w:p>
    <w:p w14:paraId="15DA264B" w14:textId="77777777" w:rsidR="00077FC7" w:rsidRDefault="00077FC7" w:rsidP="00077FC7">
      <w:pPr>
        <w:ind w:firstLine="720"/>
        <w:rPr>
          <w:lang w:val="en-US"/>
        </w:rPr>
      </w:pPr>
    </w:p>
    <w:p w14:paraId="18A34A1C" w14:textId="77777777" w:rsidR="006A63E8" w:rsidRDefault="00251933" w:rsidP="00351596">
      <w:pPr>
        <w:jc w:val="center"/>
        <w:rPr>
          <w:lang w:val="en-US"/>
        </w:rPr>
      </w:pPr>
      <w:r>
        <w:rPr>
          <w:noProof/>
          <w:lang w:val="en-US"/>
        </w:rPr>
        <w:drawing>
          <wp:inline distT="0" distB="0" distL="0" distR="0" wp14:anchorId="4405A63D" wp14:editId="0CC858D7">
            <wp:extent cx="6065966" cy="2644140"/>
            <wp:effectExtent l="0" t="0" r="0" b="3810"/>
            <wp:docPr id="374381590" name="Picture 2" descr="A flock of birds flying over wa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4381590" name="Picture 2" descr="A flock of birds flying over water&#10;&#10;Description automatically generated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78929" cy="26497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5ED762" w14:textId="51BC4646" w:rsidR="000C128F" w:rsidRPr="00983340" w:rsidRDefault="00251933" w:rsidP="00983340">
      <w:pPr>
        <w:jc w:val="center"/>
        <w:rPr>
          <w:sz w:val="20"/>
          <w:szCs w:val="20"/>
          <w:lang w:val="en-US"/>
        </w:rPr>
      </w:pPr>
      <w:r w:rsidRPr="00351596">
        <w:rPr>
          <w:sz w:val="20"/>
          <w:szCs w:val="20"/>
          <w:lang w:val="en-US"/>
        </w:rPr>
        <w:t>Fig</w:t>
      </w:r>
      <w:r w:rsidR="00A0307C">
        <w:rPr>
          <w:sz w:val="20"/>
          <w:szCs w:val="20"/>
          <w:lang w:val="en-US"/>
        </w:rPr>
        <w:t xml:space="preserve">ure </w:t>
      </w:r>
      <w:r w:rsidR="00077FC7">
        <w:rPr>
          <w:sz w:val="20"/>
          <w:szCs w:val="20"/>
          <w:lang w:val="en-US"/>
        </w:rPr>
        <w:t>8</w:t>
      </w:r>
      <w:r w:rsidRPr="00351596">
        <w:rPr>
          <w:sz w:val="20"/>
          <w:szCs w:val="20"/>
          <w:lang w:val="en-US"/>
        </w:rPr>
        <w:t xml:space="preserve"> – Birds at Dawn, November </w:t>
      </w:r>
      <w:r w:rsidR="00351596" w:rsidRPr="00351596">
        <w:rPr>
          <w:sz w:val="20"/>
          <w:szCs w:val="20"/>
          <w:lang w:val="en-US"/>
        </w:rPr>
        <w:t xml:space="preserve">12. </w:t>
      </w:r>
      <w:r w:rsidR="00A0307C">
        <w:rPr>
          <w:sz w:val="20"/>
          <w:szCs w:val="20"/>
          <w:lang w:val="en-US"/>
        </w:rPr>
        <w:t>Photo: Beth Scannell</w:t>
      </w:r>
    </w:p>
    <w:p w14:paraId="1079A1D2" w14:textId="77777777" w:rsidR="00D52AC3" w:rsidRDefault="00251933" w:rsidP="00B533F2">
      <w:pPr>
        <w:jc w:val="center"/>
        <w:rPr>
          <w:lang w:val="en-US"/>
        </w:rPr>
      </w:pPr>
      <w:r>
        <w:rPr>
          <w:noProof/>
          <w:lang w:val="en-US"/>
        </w:rPr>
        <w:lastRenderedPageBreak/>
        <w:drawing>
          <wp:inline distT="0" distB="0" distL="0" distR="0" wp14:anchorId="24AFC2AE" wp14:editId="05CC6196">
            <wp:extent cx="6297286" cy="4846320"/>
            <wp:effectExtent l="0" t="0" r="8890" b="0"/>
            <wp:docPr id="372170617" name="Picture 1" descr="A collage of birds flying in the sk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2170617" name="Picture 1" descr="A collage of birds flying in the sky&#10;&#10;Description automatically generated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11897" cy="4857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41B940" w14:textId="00F041B8" w:rsidR="005B1DC7" w:rsidRDefault="00251933" w:rsidP="00CD6A73">
      <w:pPr>
        <w:jc w:val="center"/>
        <w:rPr>
          <w:sz w:val="20"/>
          <w:szCs w:val="20"/>
          <w:lang w:val="en-US"/>
        </w:rPr>
      </w:pPr>
      <w:r w:rsidRPr="00B533F2">
        <w:rPr>
          <w:sz w:val="20"/>
          <w:szCs w:val="20"/>
          <w:lang w:val="en-US"/>
        </w:rPr>
        <w:t>Fig</w:t>
      </w:r>
      <w:r w:rsidR="00A0307C">
        <w:rPr>
          <w:sz w:val="20"/>
          <w:szCs w:val="20"/>
          <w:lang w:val="en-US"/>
        </w:rPr>
        <w:t xml:space="preserve">ure </w:t>
      </w:r>
      <w:r w:rsidR="004565F1">
        <w:rPr>
          <w:sz w:val="20"/>
          <w:szCs w:val="20"/>
          <w:lang w:val="en-US"/>
        </w:rPr>
        <w:t>8</w:t>
      </w:r>
      <w:r w:rsidRPr="00B533F2">
        <w:rPr>
          <w:sz w:val="20"/>
          <w:szCs w:val="20"/>
          <w:lang w:val="en-US"/>
        </w:rPr>
        <w:t xml:space="preserve"> </w:t>
      </w:r>
      <w:r w:rsidR="00B533F2" w:rsidRPr="00B533F2">
        <w:rPr>
          <w:sz w:val="20"/>
          <w:szCs w:val="20"/>
          <w:lang w:val="en-US"/>
        </w:rPr>
        <w:t>–</w:t>
      </w:r>
      <w:r w:rsidRPr="00B533F2">
        <w:rPr>
          <w:sz w:val="20"/>
          <w:szCs w:val="20"/>
          <w:lang w:val="en-US"/>
        </w:rPr>
        <w:t xml:space="preserve"> </w:t>
      </w:r>
      <w:r w:rsidR="00365246">
        <w:rPr>
          <w:sz w:val="20"/>
          <w:szCs w:val="20"/>
          <w:lang w:val="en-US"/>
        </w:rPr>
        <w:t>Birds</w:t>
      </w:r>
      <w:r w:rsidR="00B533F2" w:rsidRPr="00B533F2">
        <w:rPr>
          <w:sz w:val="20"/>
          <w:szCs w:val="20"/>
          <w:lang w:val="en-US"/>
        </w:rPr>
        <w:t xml:space="preserve"> on November 6. </w:t>
      </w:r>
      <w:r w:rsidR="00A0307C">
        <w:rPr>
          <w:sz w:val="20"/>
          <w:szCs w:val="20"/>
          <w:lang w:val="en-US"/>
        </w:rPr>
        <w:t>Photo: Beth Scannell</w:t>
      </w:r>
    </w:p>
    <w:p w14:paraId="59E4C05A" w14:textId="0939BF70" w:rsidR="004B003F" w:rsidRDefault="00251933" w:rsidP="003E2984">
      <w:pPr>
        <w:rPr>
          <w:lang w:val="en-US"/>
        </w:rPr>
      </w:pPr>
      <w:r>
        <w:rPr>
          <w:sz w:val="20"/>
          <w:szCs w:val="20"/>
          <w:lang w:val="en-US"/>
        </w:rPr>
        <w:tab/>
      </w:r>
      <w:r w:rsidRPr="00BC0C16">
        <w:rPr>
          <w:lang w:val="en-US"/>
        </w:rPr>
        <w:t xml:space="preserve">Harris </w:t>
      </w:r>
      <w:r w:rsidR="00065DB4">
        <w:rPr>
          <w:lang w:val="en-US"/>
        </w:rPr>
        <w:t>addressed the relationship between clouds and human emotion</w:t>
      </w:r>
      <w:r w:rsidR="00A342E3">
        <w:rPr>
          <w:lang w:val="en-US"/>
        </w:rPr>
        <w:t xml:space="preserve">s </w:t>
      </w:r>
      <w:r w:rsidR="00F96820">
        <w:rPr>
          <w:lang w:val="en-US"/>
        </w:rPr>
        <w:t>when descri</w:t>
      </w:r>
      <w:r w:rsidR="003C00BD">
        <w:rPr>
          <w:lang w:val="en-US"/>
        </w:rPr>
        <w:t>bing</w:t>
      </w:r>
      <w:r w:rsidR="00F96820">
        <w:rPr>
          <w:lang w:val="en-US"/>
        </w:rPr>
        <w:t xml:space="preserve"> John Keats’ experience </w:t>
      </w:r>
      <w:r w:rsidR="003C00BD">
        <w:rPr>
          <w:lang w:val="en-US"/>
        </w:rPr>
        <w:t>with</w:t>
      </w:r>
      <w:r w:rsidR="00F96820">
        <w:rPr>
          <w:lang w:val="en-US"/>
        </w:rPr>
        <w:t xml:space="preserve"> clouds</w:t>
      </w:r>
      <w:r w:rsidR="00F36EC0">
        <w:rPr>
          <w:lang w:val="en-US"/>
        </w:rPr>
        <w:t xml:space="preserve"> on Ben Nevis.</w:t>
      </w:r>
      <w:r w:rsidR="006B72D6">
        <w:rPr>
          <w:lang w:val="en-US"/>
        </w:rPr>
        <w:t xml:space="preserve"> </w:t>
      </w:r>
      <w:r w:rsidR="00BB483D">
        <w:rPr>
          <w:lang w:val="en-US"/>
        </w:rPr>
        <w:t>She stated</w:t>
      </w:r>
      <w:r w:rsidR="006172F7">
        <w:rPr>
          <w:lang w:val="en-US"/>
        </w:rPr>
        <w:t xml:space="preserve"> that Keats </w:t>
      </w:r>
      <w:r w:rsidR="00EA3E02">
        <w:rPr>
          <w:lang w:val="en-US"/>
        </w:rPr>
        <w:t xml:space="preserve">‘made the clouds around him a projection of his own mind’, and </w:t>
      </w:r>
      <w:r w:rsidR="00516CBE">
        <w:rPr>
          <w:lang w:val="en-US"/>
        </w:rPr>
        <w:t>‘he responds by claiming these clouds as his vast mental space.</w:t>
      </w:r>
      <w:r w:rsidR="005B2BB4">
        <w:rPr>
          <w:lang w:val="en-US"/>
        </w:rPr>
        <w:t>’</w:t>
      </w:r>
      <w:r>
        <w:rPr>
          <w:rStyle w:val="FootnoteReference"/>
          <w:lang w:val="en-US"/>
        </w:rPr>
        <w:footnoteReference w:id="30"/>
      </w:r>
      <w:r w:rsidR="00794D1C">
        <w:rPr>
          <w:lang w:val="en-US"/>
        </w:rPr>
        <w:t xml:space="preserve"> </w:t>
      </w:r>
      <w:r w:rsidR="0019491D">
        <w:rPr>
          <w:lang w:val="en-US"/>
        </w:rPr>
        <w:t>These</w:t>
      </w:r>
      <w:r w:rsidR="00FC28E5">
        <w:rPr>
          <w:lang w:val="en-US"/>
        </w:rPr>
        <w:t xml:space="preserve"> clouds may have been a projection of my </w:t>
      </w:r>
      <w:r w:rsidR="000C5E72">
        <w:rPr>
          <w:lang w:val="en-US"/>
        </w:rPr>
        <w:t xml:space="preserve">own </w:t>
      </w:r>
      <w:r w:rsidR="00FC28E5">
        <w:rPr>
          <w:lang w:val="en-US"/>
        </w:rPr>
        <w:t xml:space="preserve">mind, or conversely, </w:t>
      </w:r>
      <w:r w:rsidR="00080B36">
        <w:rPr>
          <w:lang w:val="en-US"/>
        </w:rPr>
        <w:t>my mood may have been affected by the clouds</w:t>
      </w:r>
      <w:r w:rsidR="00F50E43">
        <w:rPr>
          <w:lang w:val="en-US"/>
        </w:rPr>
        <w:t xml:space="preserve">. </w:t>
      </w:r>
      <w:r w:rsidR="00B146B0">
        <w:rPr>
          <w:lang w:val="en-US"/>
        </w:rPr>
        <w:t>Th</w:t>
      </w:r>
      <w:r w:rsidR="00605CBC">
        <w:rPr>
          <w:lang w:val="en-US"/>
        </w:rPr>
        <w:t>is</w:t>
      </w:r>
      <w:r w:rsidR="00B146B0">
        <w:rPr>
          <w:lang w:val="en-US"/>
        </w:rPr>
        <w:t xml:space="preserve"> </w:t>
      </w:r>
      <w:r w:rsidR="006231D4">
        <w:rPr>
          <w:lang w:val="en-US"/>
        </w:rPr>
        <w:t xml:space="preserve">connectedness with </w:t>
      </w:r>
      <w:r w:rsidR="00950B6E">
        <w:rPr>
          <w:lang w:val="en-US"/>
        </w:rPr>
        <w:t>the sky</w:t>
      </w:r>
      <w:r w:rsidR="00B146B0">
        <w:rPr>
          <w:lang w:val="en-US"/>
        </w:rPr>
        <w:t xml:space="preserve"> was </w:t>
      </w:r>
      <w:r w:rsidR="00720DB6">
        <w:rPr>
          <w:lang w:val="en-US"/>
        </w:rPr>
        <w:t xml:space="preserve">something I </w:t>
      </w:r>
      <w:r w:rsidR="00B146B0">
        <w:rPr>
          <w:lang w:val="en-US"/>
        </w:rPr>
        <w:t>felt deeply</w:t>
      </w:r>
      <w:r w:rsidR="00484927">
        <w:rPr>
          <w:lang w:val="en-US"/>
        </w:rPr>
        <w:t xml:space="preserve">, as </w:t>
      </w:r>
      <w:r w:rsidR="00720DB6">
        <w:rPr>
          <w:lang w:val="en-US"/>
        </w:rPr>
        <w:t xml:space="preserve">demonstrated in my journal entries; </w:t>
      </w:r>
      <w:r w:rsidR="00484927">
        <w:rPr>
          <w:lang w:val="en-US"/>
        </w:rPr>
        <w:t xml:space="preserve">my thoughts were indeed </w:t>
      </w:r>
      <w:r w:rsidR="006E251E">
        <w:rPr>
          <w:lang w:val="en-US"/>
        </w:rPr>
        <w:t>mingled with</w:t>
      </w:r>
      <w:r w:rsidR="00484927">
        <w:rPr>
          <w:lang w:val="en-US"/>
        </w:rPr>
        <w:t xml:space="preserve"> the clouds</w:t>
      </w:r>
      <w:r w:rsidR="003D698D">
        <w:rPr>
          <w:lang w:val="en-US"/>
        </w:rPr>
        <w:t xml:space="preserve"> above</w:t>
      </w:r>
      <w:r w:rsidR="00794E70">
        <w:rPr>
          <w:lang w:val="en-US"/>
        </w:rPr>
        <w:t>.</w:t>
      </w:r>
    </w:p>
    <w:p w14:paraId="1EAB25E7" w14:textId="77777777" w:rsidR="00605CBC" w:rsidRDefault="00605CBC" w:rsidP="003E2984">
      <w:pPr>
        <w:rPr>
          <w:lang w:val="en-US"/>
        </w:rPr>
      </w:pPr>
    </w:p>
    <w:p w14:paraId="1415D669" w14:textId="77777777" w:rsidR="00077FC7" w:rsidRDefault="00077FC7" w:rsidP="003E2984">
      <w:pPr>
        <w:rPr>
          <w:lang w:val="en-US"/>
        </w:rPr>
      </w:pPr>
    </w:p>
    <w:p w14:paraId="3EBF1446" w14:textId="77777777" w:rsidR="00077FC7" w:rsidRDefault="00077FC7" w:rsidP="003E2984">
      <w:pPr>
        <w:rPr>
          <w:lang w:val="en-US"/>
        </w:rPr>
      </w:pPr>
    </w:p>
    <w:p w14:paraId="7B6F9409" w14:textId="77777777" w:rsidR="00446F76" w:rsidRPr="001047B6" w:rsidRDefault="00251933" w:rsidP="00C42C44">
      <w:pPr>
        <w:rPr>
          <w:u w:val="single"/>
          <w:lang w:val="en-US"/>
        </w:rPr>
      </w:pPr>
      <w:r>
        <w:rPr>
          <w:u w:val="single"/>
          <w:lang w:val="en-US"/>
        </w:rPr>
        <w:lastRenderedPageBreak/>
        <w:t>Conclusion</w:t>
      </w:r>
      <w:r w:rsidR="006B5E36">
        <w:rPr>
          <w:lang w:val="en-US"/>
        </w:rPr>
        <w:t xml:space="preserve"> </w:t>
      </w:r>
    </w:p>
    <w:p w14:paraId="028F07E6" w14:textId="7B0F69DB" w:rsidR="00446F76" w:rsidRPr="00D83912" w:rsidRDefault="00251933" w:rsidP="00446F76">
      <w:pPr>
        <w:ind w:firstLine="720"/>
        <w:rPr>
          <w:lang w:val="en-US"/>
        </w:rPr>
      </w:pPr>
      <w:r w:rsidRPr="00446F76">
        <w:t xml:space="preserve">This essay </w:t>
      </w:r>
      <w:r w:rsidR="00365246">
        <w:t xml:space="preserve">examined </w:t>
      </w:r>
      <w:r w:rsidR="00A7770B">
        <w:t>my</w:t>
      </w:r>
      <w:r w:rsidRPr="00446F76">
        <w:t xml:space="preserve"> experience of observing and documenting </w:t>
      </w:r>
      <w:r w:rsidR="004A2E3A">
        <w:t xml:space="preserve">twilight and </w:t>
      </w:r>
      <w:r w:rsidRPr="00446F76">
        <w:t>sunrise</w:t>
      </w:r>
      <w:r w:rsidR="004A2E3A">
        <w:t xml:space="preserve"> </w:t>
      </w:r>
      <w:r w:rsidRPr="00446F76">
        <w:t xml:space="preserve">over Lake Ontario for a </w:t>
      </w:r>
      <w:r w:rsidR="00CD081F">
        <w:t>month</w:t>
      </w:r>
      <w:r w:rsidR="002802BB">
        <w:t xml:space="preserve"> between two consecutive Full Moons</w:t>
      </w:r>
      <w:r w:rsidR="00CD081F">
        <w:t xml:space="preserve">. </w:t>
      </w:r>
      <w:r w:rsidR="00B36530">
        <w:t>Three</w:t>
      </w:r>
      <w:r w:rsidR="001047B6">
        <w:t xml:space="preserve"> main themes </w:t>
      </w:r>
      <w:r w:rsidR="00E21016">
        <w:t xml:space="preserve">emerging from </w:t>
      </w:r>
      <w:r w:rsidR="002802BB">
        <w:t>my</w:t>
      </w:r>
      <w:r w:rsidR="00E21016">
        <w:t xml:space="preserve"> Sky Journal </w:t>
      </w:r>
      <w:r w:rsidR="001047B6">
        <w:t>have been explored:</w:t>
      </w:r>
      <w:r w:rsidRPr="00446F76">
        <w:t xml:space="preserve"> the impact of weather on the </w:t>
      </w:r>
      <w:r w:rsidR="001047B6">
        <w:t>skyscape</w:t>
      </w:r>
      <w:r w:rsidR="00950B6E">
        <w:t xml:space="preserve"> and landscape</w:t>
      </w:r>
      <w:r w:rsidR="00AA615B">
        <w:t xml:space="preserve"> and reactions to them</w:t>
      </w:r>
      <w:r w:rsidRPr="00446F76">
        <w:t xml:space="preserve">, the inspirational aspects of </w:t>
      </w:r>
      <w:r w:rsidR="00766037">
        <w:t xml:space="preserve">conducting </w:t>
      </w:r>
      <w:r w:rsidRPr="00446F76">
        <w:t xml:space="preserve">sunrise observations, </w:t>
      </w:r>
      <w:r w:rsidR="00FF0A46">
        <w:t>including</w:t>
      </w:r>
      <w:r w:rsidR="000534BD">
        <w:t xml:space="preserve"> </w:t>
      </w:r>
      <w:r w:rsidR="003464B6">
        <w:t>artists f</w:t>
      </w:r>
      <w:r w:rsidR="00FF0A46">
        <w:t>inding</w:t>
      </w:r>
      <w:r w:rsidR="003464B6">
        <w:t xml:space="preserve"> inspiration in the colors of the sunrise and </w:t>
      </w:r>
      <w:r w:rsidR="00FF0A46">
        <w:t>the experience of</w:t>
      </w:r>
      <w:r w:rsidR="000534BD">
        <w:t xml:space="preserve"> participation mystique through</w:t>
      </w:r>
      <w:r w:rsidR="005F778F">
        <w:t xml:space="preserve"> the ritual of</w:t>
      </w:r>
      <w:r w:rsidR="000534BD">
        <w:t xml:space="preserve"> </w:t>
      </w:r>
      <w:r w:rsidR="00BD739F">
        <w:t xml:space="preserve">daily viewing, </w:t>
      </w:r>
      <w:r w:rsidRPr="00446F76">
        <w:t>and the feelings of enchantment and awe evoked</w:t>
      </w:r>
      <w:r w:rsidR="00766037">
        <w:t xml:space="preserve"> by </w:t>
      </w:r>
      <w:r w:rsidR="00694349">
        <w:t>the beauty of the sunrise, a</w:t>
      </w:r>
      <w:r w:rsidR="005F778F">
        <w:t>s well as</w:t>
      </w:r>
      <w:r w:rsidR="00694349">
        <w:t xml:space="preserve"> through </w:t>
      </w:r>
      <w:r w:rsidR="005A7B34">
        <w:t xml:space="preserve">internalizing </w:t>
      </w:r>
      <w:r w:rsidR="00766037">
        <w:t xml:space="preserve">unexpected </w:t>
      </w:r>
      <w:r w:rsidR="00BD739F">
        <w:t>events while contemplating sunrise as a symbol of hope</w:t>
      </w:r>
      <w:r w:rsidR="00E01201">
        <w:t>.</w:t>
      </w:r>
      <w:r w:rsidR="0005640F">
        <w:t xml:space="preserve"> These themes </w:t>
      </w:r>
      <w:r w:rsidR="00997054">
        <w:t xml:space="preserve">and reflections </w:t>
      </w:r>
      <w:r w:rsidR="0005640F">
        <w:t xml:space="preserve">have been supported by </w:t>
      </w:r>
      <w:r w:rsidR="0052578D">
        <w:t xml:space="preserve">references </w:t>
      </w:r>
      <w:r w:rsidR="00B241EC">
        <w:t xml:space="preserve">to </w:t>
      </w:r>
      <w:r w:rsidR="00F86D91">
        <w:t xml:space="preserve">academic </w:t>
      </w:r>
      <w:r w:rsidR="00EB5CCD">
        <w:t xml:space="preserve">works on </w:t>
      </w:r>
      <w:r w:rsidR="0005640F" w:rsidRPr="0005640F">
        <w:t>perception, Participation, enchantment</w:t>
      </w:r>
      <w:r w:rsidR="0052578D">
        <w:t>, and awe</w:t>
      </w:r>
      <w:r w:rsidR="00997054">
        <w:t xml:space="preserve"> </w:t>
      </w:r>
      <w:r w:rsidR="000A03A3">
        <w:t>to</w:t>
      </w:r>
      <w:r w:rsidR="00997054">
        <w:t xml:space="preserve"> ground them in </w:t>
      </w:r>
      <w:r w:rsidR="006413CB">
        <w:t>the context of Alexandra Harris' quote</w:t>
      </w:r>
      <w:r w:rsidR="004E1311">
        <w:t>.</w:t>
      </w:r>
      <w:r>
        <w:rPr>
          <w:rStyle w:val="FootnoteReference"/>
        </w:rPr>
        <w:footnoteReference w:id="31"/>
      </w:r>
    </w:p>
    <w:p w14:paraId="352E7DBC" w14:textId="30571D5E" w:rsidR="001B4E4C" w:rsidRDefault="001B4E4C">
      <w:pPr>
        <w:rPr>
          <w:b/>
          <w:bCs/>
          <w:lang w:val="en-US"/>
        </w:rPr>
      </w:pPr>
    </w:p>
    <w:p w14:paraId="539A6BEA" w14:textId="77777777" w:rsidR="00D55EC6" w:rsidRPr="008D0F2D" w:rsidRDefault="00251933" w:rsidP="003E2984">
      <w:pPr>
        <w:rPr>
          <w:b/>
          <w:bCs/>
          <w:sz w:val="28"/>
          <w:szCs w:val="28"/>
          <w:lang w:val="en-US"/>
        </w:rPr>
      </w:pPr>
      <w:r w:rsidRPr="008D0F2D">
        <w:rPr>
          <w:b/>
          <w:bCs/>
          <w:sz w:val="28"/>
          <w:szCs w:val="28"/>
          <w:lang w:val="en-US"/>
        </w:rPr>
        <w:t>BIBLIOGRAPHY</w:t>
      </w:r>
    </w:p>
    <w:p w14:paraId="5FCE960E" w14:textId="484205B1" w:rsidR="008D0F2D" w:rsidRPr="008D0F2D" w:rsidRDefault="00251933" w:rsidP="008D0F2D">
      <w:pPr>
        <w:rPr>
          <w:b/>
          <w:bCs/>
          <w:lang w:val="en-US"/>
        </w:rPr>
      </w:pPr>
      <w:r>
        <w:rPr>
          <w:b/>
          <w:bCs/>
          <w:lang w:val="en-US"/>
        </w:rPr>
        <w:t>PRIMARY SOURCES</w:t>
      </w:r>
      <w:r>
        <w:rPr>
          <w:lang w:val="en-US"/>
        </w:rPr>
        <w:fldChar w:fldCharType="begin"/>
      </w:r>
      <w:r>
        <w:rPr>
          <w:lang w:val="en-US"/>
        </w:rPr>
        <w:instrText xml:space="preserve"> BIBLIOGRAPHY  \l 1033 </w:instrText>
      </w:r>
      <w:r>
        <w:rPr>
          <w:lang w:val="en-US"/>
        </w:rPr>
        <w:fldChar w:fldCharType="separate"/>
      </w:r>
    </w:p>
    <w:p w14:paraId="135F835C" w14:textId="77777777" w:rsidR="008D0F2D" w:rsidRDefault="00251933" w:rsidP="008D0F2D">
      <w:pPr>
        <w:pStyle w:val="Bibliography"/>
        <w:ind w:left="720" w:hanging="720"/>
        <w:rPr>
          <w:noProof/>
          <w:lang w:val="en-US"/>
        </w:rPr>
      </w:pPr>
      <w:r>
        <w:rPr>
          <w:noProof/>
          <w:lang w:val="en-US"/>
        </w:rPr>
        <w:t xml:space="preserve">Begay, DY. 2024. "Sublime Light: Tapestry Art of DY Begay ." </w:t>
      </w:r>
      <w:r>
        <w:rPr>
          <w:i/>
          <w:iCs/>
          <w:noProof/>
          <w:lang w:val="en-US"/>
        </w:rPr>
        <w:t>YouTube.</w:t>
      </w:r>
      <w:r>
        <w:rPr>
          <w:noProof/>
          <w:lang w:val="en-US"/>
        </w:rPr>
        <w:t xml:space="preserve"> 09 20. Accessed 11 21, 2024. https://www.youtube.com/watch?v=5TcGvbg2ThE.</w:t>
      </w:r>
    </w:p>
    <w:p w14:paraId="7E8D48CD" w14:textId="77777777" w:rsidR="008D0F2D" w:rsidRDefault="00251933" w:rsidP="008D0F2D">
      <w:pPr>
        <w:pStyle w:val="Bibliography"/>
        <w:ind w:left="720" w:hanging="720"/>
        <w:rPr>
          <w:noProof/>
          <w:lang w:val="en-US"/>
        </w:rPr>
      </w:pPr>
      <w:r>
        <w:rPr>
          <w:noProof/>
          <w:lang w:val="en-US"/>
        </w:rPr>
        <w:t>Scannell, Beth. 2024. "Sky Journal, October 17 - November 15." Toronto, ON.</w:t>
      </w:r>
    </w:p>
    <w:p w14:paraId="0D2ED6F0" w14:textId="77777777" w:rsidR="008D0F2D" w:rsidRDefault="00251933" w:rsidP="008D0F2D">
      <w:pPr>
        <w:pStyle w:val="Bibliography"/>
        <w:ind w:left="720" w:hanging="720"/>
        <w:rPr>
          <w:noProof/>
          <w:lang w:val="en-US"/>
        </w:rPr>
      </w:pPr>
      <w:r>
        <w:rPr>
          <w:noProof/>
          <w:lang w:val="en-US"/>
        </w:rPr>
        <w:t xml:space="preserve">Steinbeck, John. 1939. </w:t>
      </w:r>
      <w:r>
        <w:rPr>
          <w:i/>
          <w:iCs/>
          <w:noProof/>
          <w:lang w:val="en-US"/>
        </w:rPr>
        <w:t>The Grapes of Wrath.</w:t>
      </w:r>
      <w:r>
        <w:rPr>
          <w:noProof/>
          <w:lang w:val="en-US"/>
        </w:rPr>
        <w:t xml:space="preserve"> New York,, NY: Viking Press.</w:t>
      </w:r>
    </w:p>
    <w:p w14:paraId="58F86F68" w14:textId="77777777" w:rsidR="008D0F2D" w:rsidRDefault="00251933" w:rsidP="008D0F2D">
      <w:pPr>
        <w:pStyle w:val="Bibliography"/>
        <w:ind w:left="720" w:hanging="720"/>
        <w:rPr>
          <w:noProof/>
          <w:lang w:val="en-US"/>
        </w:rPr>
      </w:pPr>
      <w:r>
        <w:rPr>
          <w:noProof/>
          <w:lang w:val="en-US"/>
        </w:rPr>
        <w:t xml:space="preserve">Washington DC, National Museum of the American Indian. 2024. </w:t>
      </w:r>
      <w:r>
        <w:rPr>
          <w:i/>
          <w:iCs/>
          <w:noProof/>
          <w:lang w:val="en-US"/>
        </w:rPr>
        <w:t>Exhibitions.</w:t>
      </w:r>
      <w:r>
        <w:rPr>
          <w:noProof/>
          <w:lang w:val="en-US"/>
        </w:rPr>
        <w:t xml:space="preserve"> Accessed 11 21, 2024. https://americanindian.si.edu/explore/exhibitions/item?id=1006.</w:t>
      </w:r>
    </w:p>
    <w:p w14:paraId="147D36E5" w14:textId="77777777" w:rsidR="008D0F2D" w:rsidRDefault="008D0F2D" w:rsidP="008D0F2D">
      <w:pPr>
        <w:rPr>
          <w:lang w:val="en-US"/>
        </w:rPr>
      </w:pPr>
    </w:p>
    <w:p w14:paraId="475C47A8" w14:textId="4CE8AB46" w:rsidR="008D0F2D" w:rsidRDefault="00251933" w:rsidP="008D0F2D">
      <w:pPr>
        <w:rPr>
          <w:b/>
          <w:bCs/>
          <w:lang w:val="en-US"/>
        </w:rPr>
      </w:pPr>
      <w:r w:rsidRPr="008D0F2D">
        <w:rPr>
          <w:b/>
          <w:bCs/>
          <w:lang w:val="en-US"/>
        </w:rPr>
        <w:t>SECONDARY SOURCES</w:t>
      </w:r>
    </w:p>
    <w:p w14:paraId="74FD8575" w14:textId="77777777" w:rsidR="008D0F2D" w:rsidRDefault="00251933" w:rsidP="008D0F2D">
      <w:pPr>
        <w:pStyle w:val="Bibliography"/>
        <w:ind w:left="720" w:hanging="720"/>
        <w:rPr>
          <w:noProof/>
          <w:kern w:val="0"/>
          <w:lang w:val="en-US"/>
          <w14:ligatures w14:val="none"/>
        </w:rPr>
      </w:pPr>
      <w:r>
        <w:rPr>
          <w:noProof/>
          <w:lang w:val="en-US"/>
        </w:rPr>
        <w:t xml:space="preserve">Alexander Dunkel, Maximilian C. Hartmann, Eva Hauthal, Dirk Burghardt, Ross S. Purves. 2023. "From sunrise to sunset: Exploring landscape preference through global reactions to ephemeral events captured in georeferenced social media." </w:t>
      </w:r>
      <w:r>
        <w:rPr>
          <w:i/>
          <w:iCs/>
          <w:noProof/>
          <w:lang w:val="en-US"/>
        </w:rPr>
        <w:t>PLoS ONE 18(2):e0280423</w:t>
      </w:r>
      <w:r>
        <w:rPr>
          <w:noProof/>
          <w:lang w:val="en-US"/>
        </w:rPr>
        <w:t xml:space="preserve"> https://doi.org/10.1371/journal.pone.0280423 Accessed November 22,2024.</w:t>
      </w:r>
    </w:p>
    <w:p w14:paraId="33FB3BC1" w14:textId="77777777" w:rsidR="008D0F2D" w:rsidRDefault="00251933" w:rsidP="008D0F2D">
      <w:pPr>
        <w:pStyle w:val="Bibliography"/>
        <w:ind w:left="720" w:hanging="720"/>
        <w:rPr>
          <w:noProof/>
          <w:lang w:val="en-US"/>
        </w:rPr>
      </w:pPr>
      <w:r>
        <w:rPr>
          <w:noProof/>
          <w:lang w:val="en-US"/>
        </w:rPr>
        <w:lastRenderedPageBreak/>
        <w:t xml:space="preserve">Campion, Nicholas. 2011. "Enchantment and the Awe of the Heavens." </w:t>
      </w:r>
      <w:r>
        <w:rPr>
          <w:i/>
          <w:iCs/>
          <w:noProof/>
          <w:lang w:val="en-US"/>
        </w:rPr>
        <w:t>The Inspiration of Astronomical Phenomena VI, Astronomical Society of the Pacific Conference Series Vol. 441 Enrico Maria Corsini (ed.)</w:t>
      </w:r>
      <w:r>
        <w:rPr>
          <w:noProof/>
          <w:lang w:val="en-US"/>
        </w:rPr>
        <w:t>, 415-422.</w:t>
      </w:r>
    </w:p>
    <w:p w14:paraId="48303C25" w14:textId="77777777" w:rsidR="008D0F2D" w:rsidRDefault="00251933" w:rsidP="008D0F2D">
      <w:pPr>
        <w:pStyle w:val="Bibliography"/>
        <w:ind w:left="720" w:hanging="720"/>
        <w:rPr>
          <w:noProof/>
          <w:lang w:val="en-US"/>
        </w:rPr>
      </w:pPr>
      <w:r>
        <w:rPr>
          <w:noProof/>
          <w:lang w:val="en-US"/>
        </w:rPr>
        <w:t xml:space="preserve">Harris, Alexandra. 2015. </w:t>
      </w:r>
      <w:r>
        <w:rPr>
          <w:i/>
          <w:iCs/>
          <w:noProof/>
          <w:lang w:val="en-US"/>
        </w:rPr>
        <w:t>Weatherland: Writers &amp; Artists under English Skies.</w:t>
      </w:r>
      <w:r>
        <w:rPr>
          <w:noProof/>
          <w:lang w:val="en-US"/>
        </w:rPr>
        <w:t xml:space="preserve"> London: Thames &amp; Hudson.</w:t>
      </w:r>
    </w:p>
    <w:p w14:paraId="3B39F9F5" w14:textId="77777777" w:rsidR="008D0F2D" w:rsidRDefault="00251933" w:rsidP="008D0F2D">
      <w:pPr>
        <w:pStyle w:val="Bibliography"/>
        <w:ind w:left="720" w:hanging="720"/>
        <w:rPr>
          <w:noProof/>
          <w:lang w:val="en-US"/>
        </w:rPr>
      </w:pPr>
      <w:r>
        <w:rPr>
          <w:noProof/>
          <w:lang w:val="en-US"/>
        </w:rPr>
        <w:t xml:space="preserve">Ingold, Tim. 2016. "Reach for the Stars - Light, Vision, and the Atmosphere." In </w:t>
      </w:r>
      <w:r>
        <w:rPr>
          <w:i/>
          <w:iCs/>
          <w:noProof/>
          <w:lang w:val="en-US"/>
        </w:rPr>
        <w:t>The Imagined Sky : Cultural Perspectives</w:t>
      </w:r>
      <w:r>
        <w:rPr>
          <w:noProof/>
          <w:lang w:val="en-US"/>
        </w:rPr>
        <w:t>, by Darrelyn Gunzburg, 215-233. Equinox Online Library [Accessed November 23, 2024].</w:t>
      </w:r>
    </w:p>
    <w:p w14:paraId="3A36F7E8" w14:textId="77777777" w:rsidR="008D0F2D" w:rsidRDefault="00251933" w:rsidP="008D0F2D">
      <w:pPr>
        <w:pStyle w:val="Bibliography"/>
        <w:ind w:left="720" w:hanging="720"/>
        <w:rPr>
          <w:noProof/>
          <w:lang w:val="en-US"/>
        </w:rPr>
      </w:pPr>
      <w:r>
        <w:rPr>
          <w:noProof/>
          <w:lang w:val="en-US"/>
        </w:rPr>
        <w:t xml:space="preserve">Keltner, Dacher &amp; Jonathan Haidt. 2003. "Approaching Awe, a Moral, Spiritual, and Aesthetic Emotion." </w:t>
      </w:r>
      <w:r>
        <w:rPr>
          <w:i/>
          <w:iCs/>
          <w:noProof/>
          <w:lang w:val="en-US"/>
        </w:rPr>
        <w:t>Cognition and Emotion, 17:2</w:t>
      </w:r>
      <w:r>
        <w:rPr>
          <w:noProof/>
          <w:lang w:val="en-US"/>
        </w:rPr>
        <w:t xml:space="preserve"> 297-314.</w:t>
      </w:r>
    </w:p>
    <w:p w14:paraId="69D15931" w14:textId="77777777" w:rsidR="008D0F2D" w:rsidRDefault="00251933" w:rsidP="008D0F2D">
      <w:pPr>
        <w:pStyle w:val="Bibliography"/>
        <w:ind w:left="720" w:hanging="720"/>
        <w:rPr>
          <w:noProof/>
          <w:lang w:val="en-US"/>
        </w:rPr>
      </w:pPr>
      <w:r>
        <w:rPr>
          <w:noProof/>
          <w:lang w:val="en-US"/>
        </w:rPr>
        <w:t xml:space="preserve">Kevin M. Archibald, Jeffrey J. Buler, Jaclyn A. Smolinsky, and Robert J. Smith. 2017. "Migrating birds reorient toward land at dawn over the Great Lakes, USA." </w:t>
      </w:r>
      <w:r>
        <w:rPr>
          <w:i/>
          <w:iCs/>
          <w:noProof/>
          <w:lang w:val="en-US"/>
        </w:rPr>
        <w:t>The Auk: Ornithological Advances 134</w:t>
      </w:r>
      <w:r>
        <w:rPr>
          <w:noProof/>
          <w:lang w:val="en-US"/>
        </w:rPr>
        <w:t xml:space="preserve"> 193–201.</w:t>
      </w:r>
    </w:p>
    <w:p w14:paraId="609BF3AE" w14:textId="77777777" w:rsidR="002E5E51" w:rsidRDefault="00251933" w:rsidP="002E5E51">
      <w:pPr>
        <w:pStyle w:val="Bibliography"/>
        <w:ind w:left="720" w:hanging="720"/>
        <w:rPr>
          <w:noProof/>
          <w:lang w:val="en-US"/>
        </w:rPr>
      </w:pPr>
      <w:r>
        <w:rPr>
          <w:noProof/>
          <w:lang w:val="en-US"/>
        </w:rPr>
        <w:t xml:space="preserve">Lévy-Bruhl, Lucie. 1975. </w:t>
      </w:r>
      <w:r>
        <w:rPr>
          <w:i/>
          <w:iCs/>
          <w:noProof/>
          <w:lang w:val="en-US"/>
        </w:rPr>
        <w:t>The Notebooks on Primitive Mentality. Translated by Peter Riviere.</w:t>
      </w:r>
      <w:r>
        <w:rPr>
          <w:noProof/>
          <w:lang w:val="en-US"/>
        </w:rPr>
        <w:t xml:space="preserve"> Oxford: Basil Blackwell &amp; Mott Ltd.</w:t>
      </w:r>
    </w:p>
    <w:p w14:paraId="0166D31C" w14:textId="77777777" w:rsidR="008D0F2D" w:rsidRDefault="00251933" w:rsidP="008D0F2D">
      <w:pPr>
        <w:pStyle w:val="Bibliography"/>
        <w:ind w:left="720" w:hanging="720"/>
        <w:rPr>
          <w:noProof/>
          <w:lang w:val="en-US"/>
        </w:rPr>
      </w:pPr>
      <w:r>
        <w:rPr>
          <w:noProof/>
          <w:lang w:val="en-US"/>
        </w:rPr>
        <w:t xml:space="preserve">Rohmah, Nihayatur. 2016. "The Effect of atmospheric humidity level to the determination of Islamic Fajr/morning prayer time and twilight appearance." </w:t>
      </w:r>
      <w:r>
        <w:rPr>
          <w:i/>
          <w:iCs/>
          <w:noProof/>
          <w:lang w:val="en-US"/>
        </w:rPr>
        <w:t>Journal of Physics: Conference Series</w:t>
      </w:r>
      <w:r>
        <w:rPr>
          <w:noProof/>
          <w:lang w:val="en-US"/>
        </w:rPr>
        <w:t>, 1-3.</w:t>
      </w:r>
    </w:p>
    <w:p w14:paraId="36537FA4" w14:textId="4DD6C7CA" w:rsidR="00AC602D" w:rsidRDefault="00251933" w:rsidP="008D0F2D">
      <w:pPr>
        <w:rPr>
          <w:lang w:val="en-US"/>
        </w:rPr>
      </w:pPr>
      <w:r>
        <w:rPr>
          <w:lang w:val="en-US"/>
        </w:rPr>
        <w:fldChar w:fldCharType="end"/>
      </w:r>
    </w:p>
    <w:p w14:paraId="739EAE2C" w14:textId="26C6DFF9" w:rsidR="002E5E51" w:rsidRPr="00962542" w:rsidRDefault="002E5E51" w:rsidP="002E5E51">
      <w:pPr>
        <w:rPr>
          <w:lang w:val="en-US"/>
        </w:rPr>
      </w:pPr>
    </w:p>
    <w:sectPr w:rsidR="002E5E51" w:rsidRPr="0096254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04F0163" w14:textId="77777777" w:rsidR="00251933" w:rsidRDefault="00251933">
      <w:pPr>
        <w:spacing w:after="0" w:line="240" w:lineRule="auto"/>
      </w:pPr>
      <w:r>
        <w:separator/>
      </w:r>
    </w:p>
  </w:endnote>
  <w:endnote w:type="continuationSeparator" w:id="0">
    <w:p w14:paraId="24AD5EA6" w14:textId="77777777" w:rsidR="00251933" w:rsidRDefault="002519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7EEAE31" w14:textId="77777777" w:rsidR="00021900" w:rsidRDefault="00251933" w:rsidP="00785979">
      <w:pPr>
        <w:spacing w:after="0" w:line="240" w:lineRule="auto"/>
      </w:pPr>
      <w:r>
        <w:separator/>
      </w:r>
    </w:p>
  </w:footnote>
  <w:footnote w:type="continuationSeparator" w:id="0">
    <w:p w14:paraId="028F9C69" w14:textId="77777777" w:rsidR="00021900" w:rsidRDefault="00251933" w:rsidP="00785979">
      <w:pPr>
        <w:spacing w:after="0" w:line="240" w:lineRule="auto"/>
      </w:pPr>
      <w:r>
        <w:continuationSeparator/>
      </w:r>
    </w:p>
  </w:footnote>
  <w:footnote w:id="1">
    <w:p w14:paraId="12C788AC" w14:textId="77777777" w:rsidR="00785979" w:rsidRPr="003D02DC" w:rsidRDefault="00251933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r w:rsidRPr="003D02DC">
        <w:rPr>
          <w:noProof/>
          <w:lang w:val="en-US"/>
        </w:rPr>
        <w:t xml:space="preserve">Harris, Alexandra. 2015. </w:t>
      </w:r>
      <w:r w:rsidRPr="003D02DC">
        <w:rPr>
          <w:i/>
          <w:iCs/>
          <w:noProof/>
          <w:lang w:val="en-US"/>
        </w:rPr>
        <w:t>Weatherland: Writers &amp; Artists under English Skies.</w:t>
      </w:r>
      <w:r w:rsidRPr="003D02DC">
        <w:rPr>
          <w:noProof/>
          <w:lang w:val="en-US"/>
        </w:rPr>
        <w:t xml:space="preserve"> London: Thames &amp; Hudson</w:t>
      </w:r>
    </w:p>
  </w:footnote>
  <w:footnote w:id="2">
    <w:p w14:paraId="0BD2DF1E" w14:textId="77777777" w:rsidR="00102DD2" w:rsidRPr="003D02DC" w:rsidRDefault="00251933">
      <w:pPr>
        <w:pStyle w:val="FootnoteText"/>
        <w:rPr>
          <w:lang w:val="en-US"/>
        </w:rPr>
      </w:pPr>
      <w:r w:rsidRPr="003D02DC">
        <w:rPr>
          <w:rStyle w:val="FootnoteReference"/>
        </w:rPr>
        <w:footnoteRef/>
      </w:r>
      <w:r w:rsidRPr="003D02DC">
        <w:t xml:space="preserve"> </w:t>
      </w:r>
      <w:r w:rsidRPr="003D02DC">
        <w:rPr>
          <w:lang w:val="en-US"/>
        </w:rPr>
        <w:t xml:space="preserve">Harris, </w:t>
      </w:r>
      <w:r w:rsidRPr="003D02DC">
        <w:rPr>
          <w:i/>
          <w:iCs/>
          <w:lang w:val="en-US"/>
        </w:rPr>
        <w:t>Weatherland</w:t>
      </w:r>
      <w:r w:rsidRPr="003D02DC">
        <w:rPr>
          <w:lang w:val="en-US"/>
        </w:rPr>
        <w:t xml:space="preserve">, p. </w:t>
      </w:r>
      <w:r w:rsidR="00032023" w:rsidRPr="003D02DC">
        <w:rPr>
          <w:lang w:val="en-US"/>
        </w:rPr>
        <w:t>280.</w:t>
      </w:r>
    </w:p>
  </w:footnote>
  <w:footnote w:id="3">
    <w:p w14:paraId="33C630F4" w14:textId="77777777" w:rsidR="00B43A18" w:rsidRPr="003D02DC" w:rsidRDefault="00251933" w:rsidP="00B43A18">
      <w:pPr>
        <w:pStyle w:val="FootnoteText"/>
        <w:rPr>
          <w:lang w:val="en-US"/>
        </w:rPr>
      </w:pPr>
      <w:r w:rsidRPr="003D02DC">
        <w:rPr>
          <w:rStyle w:val="FootnoteReference"/>
        </w:rPr>
        <w:footnoteRef/>
      </w:r>
      <w:r w:rsidRPr="003D02DC">
        <w:t xml:space="preserve"> </w:t>
      </w:r>
      <w:r w:rsidRPr="003D02DC">
        <w:rPr>
          <w:lang w:val="en-US"/>
        </w:rPr>
        <w:t xml:space="preserve">Harris, </w:t>
      </w:r>
      <w:r w:rsidRPr="003D02DC">
        <w:rPr>
          <w:i/>
          <w:iCs/>
          <w:lang w:val="en-US"/>
        </w:rPr>
        <w:t>Weatherland</w:t>
      </w:r>
      <w:r w:rsidRPr="003D02DC">
        <w:rPr>
          <w:lang w:val="en-US"/>
        </w:rPr>
        <w:t>, p. 273-278.</w:t>
      </w:r>
    </w:p>
  </w:footnote>
  <w:footnote w:id="4">
    <w:p w14:paraId="5550DD2D" w14:textId="2EE0BA44" w:rsidR="003D02DC" w:rsidRPr="00651C9F" w:rsidRDefault="00251933" w:rsidP="00651C9F">
      <w:pPr>
        <w:pStyle w:val="Bibliography"/>
        <w:ind w:left="720" w:hanging="720"/>
        <w:rPr>
          <w:noProof/>
          <w:sz w:val="20"/>
          <w:szCs w:val="20"/>
          <w:lang w:val="en-US"/>
        </w:rPr>
      </w:pPr>
      <w:r w:rsidRPr="003D02DC">
        <w:rPr>
          <w:rStyle w:val="FootnoteReference"/>
          <w:sz w:val="20"/>
          <w:szCs w:val="20"/>
        </w:rPr>
        <w:footnoteRef/>
      </w:r>
      <w:r w:rsidRPr="003D02DC">
        <w:rPr>
          <w:sz w:val="20"/>
          <w:szCs w:val="20"/>
        </w:rPr>
        <w:t xml:space="preserve"> </w:t>
      </w:r>
      <w:r w:rsidRPr="003D02DC">
        <w:rPr>
          <w:noProof/>
          <w:sz w:val="20"/>
          <w:szCs w:val="20"/>
          <w:lang w:val="en-US"/>
        </w:rPr>
        <w:t xml:space="preserve">Scannell, Beth. 2024. </w:t>
      </w:r>
      <w:r w:rsidRPr="003D02DC">
        <w:rPr>
          <w:i/>
          <w:iCs/>
          <w:noProof/>
          <w:sz w:val="20"/>
          <w:szCs w:val="20"/>
          <w:lang w:val="en-US"/>
        </w:rPr>
        <w:t>Sky Journal, October 17 - November 15</w:t>
      </w:r>
      <w:r w:rsidRPr="003D02DC">
        <w:rPr>
          <w:noProof/>
          <w:sz w:val="20"/>
          <w:szCs w:val="20"/>
          <w:lang w:val="en-US"/>
        </w:rPr>
        <w:t>. Toronto, ON.</w:t>
      </w:r>
      <w:r w:rsidR="0057049F">
        <w:rPr>
          <w:noProof/>
          <w:sz w:val="20"/>
          <w:szCs w:val="20"/>
          <w:lang w:val="en-US"/>
        </w:rPr>
        <w:t xml:space="preserve"> October 2</w:t>
      </w:r>
      <w:r w:rsidR="00323FAC">
        <w:rPr>
          <w:noProof/>
          <w:sz w:val="20"/>
          <w:szCs w:val="20"/>
          <w:lang w:val="en-US"/>
        </w:rPr>
        <w:t>1</w:t>
      </w:r>
      <w:r w:rsidR="0057049F">
        <w:rPr>
          <w:noProof/>
          <w:sz w:val="20"/>
          <w:szCs w:val="20"/>
          <w:lang w:val="en-US"/>
        </w:rPr>
        <w:t>, 2024.</w:t>
      </w:r>
    </w:p>
  </w:footnote>
  <w:footnote w:id="5">
    <w:p w14:paraId="1A41EDB4" w14:textId="77777777" w:rsidR="002A6492" w:rsidRPr="002A6492" w:rsidRDefault="00251933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Scannell, </w:t>
      </w:r>
      <w:r w:rsidRPr="006A376A">
        <w:rPr>
          <w:i/>
          <w:iCs/>
        </w:rPr>
        <w:t>Sky Journal</w:t>
      </w:r>
      <w:r>
        <w:rPr>
          <w:i/>
          <w:iCs/>
        </w:rPr>
        <w:t xml:space="preserve">. </w:t>
      </w:r>
      <w:r w:rsidR="00651C9F">
        <w:t>November 3</w:t>
      </w:r>
      <w:r w:rsidRPr="002C6629">
        <w:t>, 2024</w:t>
      </w:r>
      <w:r>
        <w:t>.</w:t>
      </w:r>
    </w:p>
  </w:footnote>
  <w:footnote w:id="6">
    <w:p w14:paraId="798DDF4D" w14:textId="277D2F50" w:rsidR="0012424D" w:rsidRPr="00233D5D" w:rsidRDefault="00251933" w:rsidP="00233D5D">
      <w:pPr>
        <w:pStyle w:val="Bibliography"/>
        <w:ind w:left="720" w:hanging="720"/>
        <w:rPr>
          <w:noProof/>
          <w:sz w:val="20"/>
          <w:szCs w:val="20"/>
          <w:lang w:val="en-US"/>
        </w:rPr>
      </w:pPr>
      <w:r>
        <w:rPr>
          <w:rStyle w:val="FootnoteReference"/>
        </w:rPr>
        <w:footnoteRef/>
      </w:r>
      <w:r>
        <w:t xml:space="preserve"> </w:t>
      </w:r>
      <w:r w:rsidRPr="0012424D">
        <w:rPr>
          <w:noProof/>
          <w:sz w:val="20"/>
          <w:szCs w:val="20"/>
          <w:lang w:val="en-US"/>
        </w:rPr>
        <w:t xml:space="preserve">Rohmah, Nihayatur. 2016. "The Effect of atmospheric humidity level to the determination of Islamic Fajr/morning prayer time and twilight appearance." </w:t>
      </w:r>
      <w:r w:rsidRPr="0012424D">
        <w:rPr>
          <w:i/>
          <w:iCs/>
          <w:noProof/>
          <w:sz w:val="20"/>
          <w:szCs w:val="20"/>
          <w:lang w:val="en-US"/>
        </w:rPr>
        <w:t>Journal of Physics: Conference Series</w:t>
      </w:r>
      <w:r w:rsidRPr="0012424D">
        <w:rPr>
          <w:noProof/>
          <w:sz w:val="20"/>
          <w:szCs w:val="20"/>
          <w:lang w:val="en-US"/>
        </w:rPr>
        <w:t>, 1-3</w:t>
      </w:r>
      <w:r w:rsidR="00D01A93">
        <w:rPr>
          <w:noProof/>
          <w:sz w:val="20"/>
          <w:szCs w:val="20"/>
          <w:lang w:val="en-US"/>
        </w:rPr>
        <w:t>,</w:t>
      </w:r>
      <w:r w:rsidR="006154A1">
        <w:rPr>
          <w:noProof/>
          <w:sz w:val="20"/>
          <w:szCs w:val="20"/>
          <w:lang w:val="en-US"/>
        </w:rPr>
        <w:t xml:space="preserve"> </w:t>
      </w:r>
      <w:r w:rsidR="00D01A93">
        <w:rPr>
          <w:noProof/>
          <w:sz w:val="20"/>
          <w:szCs w:val="20"/>
          <w:lang w:val="en-US"/>
        </w:rPr>
        <w:t>p</w:t>
      </w:r>
      <w:r w:rsidR="006154A1">
        <w:rPr>
          <w:noProof/>
          <w:sz w:val="20"/>
          <w:szCs w:val="20"/>
          <w:lang w:val="en-US"/>
        </w:rPr>
        <w:t>. 1</w:t>
      </w:r>
      <w:r w:rsidR="00D01A93">
        <w:rPr>
          <w:noProof/>
          <w:sz w:val="20"/>
          <w:szCs w:val="20"/>
          <w:lang w:val="en-US"/>
        </w:rPr>
        <w:t>.</w:t>
      </w:r>
    </w:p>
  </w:footnote>
  <w:footnote w:id="7">
    <w:p w14:paraId="52BC7366" w14:textId="77777777" w:rsidR="00AD3E07" w:rsidRPr="00681A4E" w:rsidRDefault="00251933" w:rsidP="00AD3E07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Scannell, </w:t>
      </w:r>
      <w:r w:rsidRPr="006A376A">
        <w:rPr>
          <w:i/>
          <w:iCs/>
        </w:rPr>
        <w:t>Sky Journal</w:t>
      </w:r>
      <w:r>
        <w:rPr>
          <w:i/>
          <w:iCs/>
        </w:rPr>
        <w:t xml:space="preserve">. </w:t>
      </w:r>
      <w:r w:rsidRPr="002C6629">
        <w:t>October 23, 2024</w:t>
      </w:r>
      <w:r>
        <w:t>.</w:t>
      </w:r>
    </w:p>
  </w:footnote>
  <w:footnote w:id="8">
    <w:p w14:paraId="22A3F596" w14:textId="77777777" w:rsidR="002C27C2" w:rsidRPr="002C27C2" w:rsidRDefault="00251933" w:rsidP="002C27C2">
      <w:pPr>
        <w:pStyle w:val="Bibliography"/>
        <w:ind w:left="720" w:hanging="720"/>
        <w:rPr>
          <w:noProof/>
          <w:sz w:val="20"/>
          <w:szCs w:val="20"/>
          <w:lang w:val="en-US"/>
        </w:rPr>
      </w:pPr>
      <w:r w:rsidRPr="002C27C2">
        <w:rPr>
          <w:rStyle w:val="FootnoteReference"/>
          <w:sz w:val="20"/>
          <w:szCs w:val="20"/>
        </w:rPr>
        <w:footnoteRef/>
      </w:r>
      <w:r w:rsidRPr="002C27C2">
        <w:rPr>
          <w:sz w:val="20"/>
          <w:szCs w:val="20"/>
        </w:rPr>
        <w:t xml:space="preserve"> </w:t>
      </w:r>
      <w:r w:rsidRPr="002C27C2">
        <w:rPr>
          <w:noProof/>
          <w:sz w:val="20"/>
          <w:szCs w:val="20"/>
          <w:lang w:val="en-US"/>
        </w:rPr>
        <w:t xml:space="preserve">Ingold, Tim. 2016. "Reach for the Stars - Light, Vision, and the Atmosphere." In </w:t>
      </w:r>
      <w:r w:rsidRPr="002C27C2">
        <w:rPr>
          <w:i/>
          <w:iCs/>
          <w:noProof/>
          <w:sz w:val="20"/>
          <w:szCs w:val="20"/>
          <w:lang w:val="en-US"/>
        </w:rPr>
        <w:t>The Imagined Sky: Cultural Perspectives</w:t>
      </w:r>
      <w:r w:rsidRPr="002C27C2">
        <w:rPr>
          <w:noProof/>
          <w:sz w:val="20"/>
          <w:szCs w:val="20"/>
          <w:lang w:val="en-US"/>
        </w:rPr>
        <w:t xml:space="preserve">, by Darrelyn Gunzburg, 215-233. Equinox Online Library [Accessed November 23, </w:t>
      </w:r>
      <w:r w:rsidRPr="002C27C2">
        <w:rPr>
          <w:noProof/>
          <w:sz w:val="20"/>
          <w:szCs w:val="20"/>
          <w:lang w:val="en-US"/>
        </w:rPr>
        <w:t>2024]</w:t>
      </w:r>
      <w:r w:rsidR="001951C8">
        <w:rPr>
          <w:noProof/>
          <w:sz w:val="20"/>
          <w:szCs w:val="20"/>
          <w:lang w:val="en-US"/>
        </w:rPr>
        <w:t>,</w:t>
      </w:r>
      <w:r>
        <w:rPr>
          <w:noProof/>
          <w:sz w:val="20"/>
          <w:szCs w:val="20"/>
          <w:lang w:val="en-US"/>
        </w:rPr>
        <w:t xml:space="preserve"> p</w:t>
      </w:r>
      <w:r w:rsidR="001951C8">
        <w:rPr>
          <w:noProof/>
          <w:sz w:val="20"/>
          <w:szCs w:val="20"/>
          <w:lang w:val="en-US"/>
        </w:rPr>
        <w:t>. 217.</w:t>
      </w:r>
    </w:p>
  </w:footnote>
  <w:footnote w:id="9">
    <w:p w14:paraId="071133B1" w14:textId="77777777" w:rsidR="00FB1C15" w:rsidRPr="006C1E78" w:rsidRDefault="00251933" w:rsidP="00FB1C15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r w:rsidRPr="003D02DC">
        <w:rPr>
          <w:lang w:val="en-US"/>
        </w:rPr>
        <w:t xml:space="preserve">Harris, </w:t>
      </w:r>
      <w:r w:rsidRPr="003D02DC">
        <w:rPr>
          <w:i/>
          <w:iCs/>
          <w:lang w:val="en-US"/>
        </w:rPr>
        <w:t>Weatherland</w:t>
      </w:r>
      <w:r w:rsidRPr="003D02DC">
        <w:rPr>
          <w:lang w:val="en-US"/>
        </w:rPr>
        <w:t>, p. 2</w:t>
      </w:r>
      <w:r>
        <w:rPr>
          <w:lang w:val="en-US"/>
        </w:rPr>
        <w:t>77.</w:t>
      </w:r>
    </w:p>
  </w:footnote>
  <w:footnote w:id="10">
    <w:p w14:paraId="39F8C99E" w14:textId="77777777" w:rsidR="00105742" w:rsidRPr="00105742" w:rsidRDefault="00251933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r w:rsidR="00C742EC">
        <w:t xml:space="preserve">Scannell, </w:t>
      </w:r>
      <w:r w:rsidR="00C742EC" w:rsidRPr="006A376A">
        <w:rPr>
          <w:i/>
          <w:iCs/>
        </w:rPr>
        <w:t>Sky Journal</w:t>
      </w:r>
      <w:r w:rsidR="00C742EC">
        <w:rPr>
          <w:i/>
          <w:iCs/>
        </w:rPr>
        <w:t xml:space="preserve">. </w:t>
      </w:r>
      <w:r w:rsidR="00C742EC">
        <w:t>November 12</w:t>
      </w:r>
      <w:r w:rsidR="00C742EC" w:rsidRPr="002C6629">
        <w:t>, 2024</w:t>
      </w:r>
      <w:r w:rsidR="00C742EC">
        <w:t>.</w:t>
      </w:r>
    </w:p>
  </w:footnote>
  <w:footnote w:id="11">
    <w:p w14:paraId="0C64A339" w14:textId="1EDD7156" w:rsidR="00653865" w:rsidRPr="00B876C8" w:rsidRDefault="00251933" w:rsidP="00653865">
      <w:pPr>
        <w:pStyle w:val="Bibliography"/>
        <w:ind w:left="720" w:hanging="720"/>
        <w:rPr>
          <w:noProof/>
          <w:sz w:val="20"/>
          <w:szCs w:val="20"/>
          <w:lang w:val="en-US"/>
        </w:rPr>
      </w:pPr>
      <w:r w:rsidRPr="00B876C8">
        <w:rPr>
          <w:rStyle w:val="FootnoteReference"/>
          <w:sz w:val="20"/>
          <w:szCs w:val="20"/>
        </w:rPr>
        <w:footnoteRef/>
      </w:r>
      <w:r w:rsidRPr="00B876C8">
        <w:rPr>
          <w:sz w:val="20"/>
          <w:szCs w:val="20"/>
        </w:rPr>
        <w:t xml:space="preserve"> </w:t>
      </w:r>
      <w:r w:rsidR="00B876C8" w:rsidRPr="00B876C8">
        <w:rPr>
          <w:sz w:val="20"/>
          <w:szCs w:val="20"/>
        </w:rPr>
        <w:t>Lévy-Bruhl</w:t>
      </w:r>
      <w:r w:rsidRPr="00B876C8">
        <w:rPr>
          <w:noProof/>
          <w:sz w:val="20"/>
          <w:szCs w:val="20"/>
          <w:lang w:val="en-US"/>
        </w:rPr>
        <w:t xml:space="preserve">, Lucien. 1975. </w:t>
      </w:r>
      <w:r w:rsidRPr="00B876C8">
        <w:rPr>
          <w:i/>
          <w:iCs/>
          <w:noProof/>
          <w:sz w:val="20"/>
          <w:szCs w:val="20"/>
          <w:lang w:val="en-US"/>
        </w:rPr>
        <w:t>The Notebooks on Primitive Mentality.</w:t>
      </w:r>
      <w:r w:rsidRPr="00B876C8">
        <w:rPr>
          <w:noProof/>
          <w:sz w:val="20"/>
          <w:szCs w:val="20"/>
          <w:lang w:val="en-US"/>
        </w:rPr>
        <w:t xml:space="preserve"> Oxford: Blackwell.</w:t>
      </w:r>
    </w:p>
  </w:footnote>
  <w:footnote w:id="12">
    <w:p w14:paraId="0BD66F6B" w14:textId="49E27A68" w:rsidR="003C1CC6" w:rsidRPr="00B876C8" w:rsidRDefault="00251933">
      <w:pPr>
        <w:pStyle w:val="FootnoteText"/>
        <w:rPr>
          <w:lang w:val="en-US"/>
        </w:rPr>
      </w:pPr>
      <w:r w:rsidRPr="00B876C8">
        <w:rPr>
          <w:rStyle w:val="FootnoteReference"/>
        </w:rPr>
        <w:footnoteRef/>
      </w:r>
      <w:r w:rsidRPr="00B876C8">
        <w:t xml:space="preserve"> </w:t>
      </w:r>
      <w:r w:rsidR="00B876C8" w:rsidRPr="00B876C8">
        <w:t>Lévy-Bruhl</w:t>
      </w:r>
      <w:r w:rsidR="00923969" w:rsidRPr="00B876C8">
        <w:t xml:space="preserve">, </w:t>
      </w:r>
      <w:r w:rsidR="00923969" w:rsidRPr="00B876C8">
        <w:rPr>
          <w:i/>
          <w:iCs/>
        </w:rPr>
        <w:t>The Notebooks</w:t>
      </w:r>
      <w:r w:rsidR="00923969" w:rsidRPr="00B876C8">
        <w:t>, p. 59.</w:t>
      </w:r>
    </w:p>
  </w:footnote>
  <w:footnote w:id="13">
    <w:p w14:paraId="3C7D07B4" w14:textId="77777777" w:rsidR="00D55EC6" w:rsidRPr="00B876C8" w:rsidRDefault="00251933" w:rsidP="00993491">
      <w:pPr>
        <w:pStyle w:val="Bibliography"/>
        <w:ind w:left="720" w:hanging="720"/>
        <w:rPr>
          <w:noProof/>
          <w:sz w:val="20"/>
          <w:szCs w:val="20"/>
          <w:lang w:val="en-US"/>
        </w:rPr>
      </w:pPr>
      <w:r w:rsidRPr="00B876C8">
        <w:rPr>
          <w:rStyle w:val="FootnoteReference"/>
          <w:sz w:val="20"/>
          <w:szCs w:val="20"/>
        </w:rPr>
        <w:footnoteRef/>
      </w:r>
      <w:r w:rsidRPr="00B876C8">
        <w:rPr>
          <w:sz w:val="20"/>
          <w:szCs w:val="20"/>
        </w:rPr>
        <w:t xml:space="preserve"> </w:t>
      </w:r>
      <w:r w:rsidR="00D72D39" w:rsidRPr="00B876C8">
        <w:rPr>
          <w:noProof/>
          <w:sz w:val="20"/>
          <w:szCs w:val="20"/>
          <w:lang w:val="en-US"/>
        </w:rPr>
        <w:t>ibid</w:t>
      </w:r>
      <w:r w:rsidRPr="00B876C8">
        <w:rPr>
          <w:noProof/>
          <w:sz w:val="20"/>
          <w:szCs w:val="20"/>
          <w:lang w:val="en-US"/>
        </w:rPr>
        <w:t>.</w:t>
      </w:r>
    </w:p>
  </w:footnote>
  <w:footnote w:id="14">
    <w:p w14:paraId="239D6832" w14:textId="77777777" w:rsidR="00D5717C" w:rsidRPr="00B876C8" w:rsidRDefault="00251933">
      <w:pPr>
        <w:pStyle w:val="FootnoteText"/>
        <w:rPr>
          <w:lang w:val="en-US"/>
        </w:rPr>
      </w:pPr>
      <w:r w:rsidRPr="00B876C8">
        <w:rPr>
          <w:rStyle w:val="FootnoteReference"/>
        </w:rPr>
        <w:footnoteRef/>
      </w:r>
      <w:r w:rsidRPr="00B876C8">
        <w:t xml:space="preserve"> Scannell, </w:t>
      </w:r>
      <w:r w:rsidRPr="00B876C8">
        <w:rPr>
          <w:i/>
          <w:iCs/>
        </w:rPr>
        <w:t xml:space="preserve">Sky Journal. </w:t>
      </w:r>
      <w:r w:rsidRPr="00B876C8">
        <w:t xml:space="preserve">November </w:t>
      </w:r>
      <w:r w:rsidR="00236E1A" w:rsidRPr="00B876C8">
        <w:t>18, 2024</w:t>
      </w:r>
    </w:p>
  </w:footnote>
  <w:footnote w:id="15">
    <w:p w14:paraId="5299C200" w14:textId="77777777" w:rsidR="000166C1" w:rsidRPr="009F6A17" w:rsidRDefault="00251933" w:rsidP="000166C1">
      <w:pPr>
        <w:pStyle w:val="Bibliography"/>
        <w:ind w:left="720" w:hanging="720"/>
        <w:rPr>
          <w:noProof/>
          <w:kern w:val="0"/>
          <w:sz w:val="20"/>
          <w:szCs w:val="20"/>
          <w:lang w:val="en-US"/>
          <w14:ligatures w14:val="none"/>
        </w:rPr>
      </w:pPr>
      <w:r>
        <w:rPr>
          <w:rStyle w:val="FootnoteReference"/>
        </w:rPr>
        <w:footnoteRef/>
      </w:r>
      <w:r>
        <w:t xml:space="preserve"> </w:t>
      </w:r>
      <w:r w:rsidRPr="009F6A17">
        <w:rPr>
          <w:noProof/>
          <w:sz w:val="20"/>
          <w:szCs w:val="20"/>
          <w:lang w:val="en-US"/>
        </w:rPr>
        <w:t xml:space="preserve">Alexander Dunkel, Maximilian C. Hartmann, Eva Hauthal, Dirk Burghardt, Ross S. Purves. 2023. "From sunrise to sunset: Exploring landscape preference through global reactions to ephemeral events captured in georeferenced social media." </w:t>
      </w:r>
      <w:r w:rsidRPr="009F6A17">
        <w:rPr>
          <w:i/>
          <w:iCs/>
          <w:noProof/>
          <w:sz w:val="20"/>
          <w:szCs w:val="20"/>
          <w:lang w:val="en-US"/>
        </w:rPr>
        <w:t>PLoS ONE 18(2):e0280423</w:t>
      </w:r>
      <w:r>
        <w:rPr>
          <w:noProof/>
          <w:sz w:val="20"/>
          <w:szCs w:val="20"/>
          <w:lang w:val="en-US"/>
        </w:rPr>
        <w:t xml:space="preserve">, p. 2. </w:t>
      </w:r>
      <w:r w:rsidRPr="009F6A17">
        <w:rPr>
          <w:noProof/>
          <w:sz w:val="20"/>
          <w:szCs w:val="20"/>
          <w:lang w:val="en-US"/>
        </w:rPr>
        <w:t xml:space="preserve">https://doi.org/10.1371/journal.pone.0280423 </w:t>
      </w:r>
      <w:r>
        <w:rPr>
          <w:noProof/>
          <w:sz w:val="20"/>
          <w:szCs w:val="20"/>
          <w:lang w:val="en-US"/>
        </w:rPr>
        <w:t>[</w:t>
      </w:r>
      <w:r w:rsidRPr="009F6A17">
        <w:rPr>
          <w:noProof/>
          <w:sz w:val="20"/>
          <w:szCs w:val="20"/>
          <w:lang w:val="en-US"/>
        </w:rPr>
        <w:t>Accessed November 22, 2024</w:t>
      </w:r>
      <w:r>
        <w:rPr>
          <w:noProof/>
          <w:sz w:val="20"/>
          <w:szCs w:val="20"/>
          <w:lang w:val="en-US"/>
        </w:rPr>
        <w:t>]</w:t>
      </w:r>
      <w:r w:rsidRPr="009F6A17">
        <w:rPr>
          <w:noProof/>
          <w:sz w:val="20"/>
          <w:szCs w:val="20"/>
          <w:lang w:val="en-US"/>
        </w:rPr>
        <w:t>.</w:t>
      </w:r>
    </w:p>
  </w:footnote>
  <w:footnote w:id="16">
    <w:p w14:paraId="3A8F1BA8" w14:textId="77777777" w:rsidR="00B760F9" w:rsidRPr="00993491" w:rsidRDefault="00251933" w:rsidP="00B760F9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Scannell, </w:t>
      </w:r>
      <w:r w:rsidRPr="006A376A">
        <w:rPr>
          <w:i/>
          <w:iCs/>
        </w:rPr>
        <w:t>Sky Journal</w:t>
      </w:r>
      <w:r>
        <w:rPr>
          <w:i/>
          <w:iCs/>
        </w:rPr>
        <w:t xml:space="preserve">. </w:t>
      </w:r>
      <w:r>
        <w:t>November 3</w:t>
      </w:r>
      <w:r w:rsidRPr="002C6629">
        <w:t>, 2024</w:t>
      </w:r>
    </w:p>
  </w:footnote>
  <w:footnote w:id="17">
    <w:p w14:paraId="18BFC25C" w14:textId="77777777" w:rsidR="00757709" w:rsidRPr="00B876C8" w:rsidRDefault="00251933" w:rsidP="00757709">
      <w:pPr>
        <w:pStyle w:val="FootnoteText"/>
        <w:rPr>
          <w:lang w:val="en-US"/>
        </w:rPr>
      </w:pPr>
      <w:r w:rsidRPr="00B876C8">
        <w:rPr>
          <w:rStyle w:val="FootnoteReference"/>
        </w:rPr>
        <w:footnoteRef/>
      </w:r>
      <w:r w:rsidRPr="00B876C8">
        <w:t xml:space="preserve"> </w:t>
      </w:r>
      <w:r w:rsidRPr="00B876C8">
        <w:rPr>
          <w:lang w:val="en-US"/>
        </w:rPr>
        <w:t xml:space="preserve">Harris, </w:t>
      </w:r>
      <w:r w:rsidRPr="00B876C8">
        <w:rPr>
          <w:i/>
          <w:iCs/>
          <w:lang w:val="en-US"/>
        </w:rPr>
        <w:t>Weatherland</w:t>
      </w:r>
      <w:r w:rsidRPr="00B876C8">
        <w:rPr>
          <w:lang w:val="en-US"/>
        </w:rPr>
        <w:t>, p. 265.</w:t>
      </w:r>
    </w:p>
  </w:footnote>
  <w:footnote w:id="18">
    <w:p w14:paraId="6327DDF1" w14:textId="77777777" w:rsidR="006975D5" w:rsidRPr="00A254BA" w:rsidRDefault="00251933" w:rsidP="00B1442A">
      <w:pPr>
        <w:pStyle w:val="Bibliography"/>
        <w:ind w:left="720" w:hanging="720"/>
        <w:rPr>
          <w:noProof/>
          <w:sz w:val="20"/>
          <w:szCs w:val="20"/>
          <w:lang w:val="en-US"/>
        </w:rPr>
      </w:pPr>
      <w:r>
        <w:rPr>
          <w:rStyle w:val="FootnoteReference"/>
        </w:rPr>
        <w:footnoteRef/>
      </w:r>
      <w:r>
        <w:t xml:space="preserve"> </w:t>
      </w:r>
      <w:r w:rsidRPr="00A254BA">
        <w:rPr>
          <w:noProof/>
          <w:sz w:val="20"/>
          <w:szCs w:val="20"/>
          <w:lang w:val="en-US"/>
        </w:rPr>
        <w:t xml:space="preserve">Washington DC, National Museum of the American Indian. 2024. </w:t>
      </w:r>
      <w:r w:rsidRPr="00A254BA">
        <w:rPr>
          <w:i/>
          <w:iCs/>
          <w:noProof/>
          <w:sz w:val="20"/>
          <w:szCs w:val="20"/>
          <w:lang w:val="en-US"/>
        </w:rPr>
        <w:t>Exhibitions.</w:t>
      </w:r>
      <w:r w:rsidRPr="00A254BA">
        <w:rPr>
          <w:noProof/>
          <w:sz w:val="20"/>
          <w:szCs w:val="20"/>
          <w:lang w:val="en-US"/>
        </w:rPr>
        <w:t xml:space="preserve"> </w:t>
      </w:r>
      <w:r w:rsidR="00691FCD" w:rsidRPr="00A254BA">
        <w:rPr>
          <w:noProof/>
          <w:sz w:val="20"/>
          <w:szCs w:val="20"/>
          <w:lang w:val="en-US"/>
        </w:rPr>
        <w:t>[</w:t>
      </w:r>
      <w:r w:rsidRPr="00A254BA">
        <w:rPr>
          <w:noProof/>
          <w:sz w:val="20"/>
          <w:szCs w:val="20"/>
          <w:lang w:val="en-US"/>
        </w:rPr>
        <w:t>Accessed 11 21, 2024</w:t>
      </w:r>
      <w:r w:rsidR="00691FCD" w:rsidRPr="00A254BA">
        <w:rPr>
          <w:noProof/>
          <w:sz w:val="20"/>
          <w:szCs w:val="20"/>
          <w:lang w:val="en-US"/>
        </w:rPr>
        <w:t>]</w:t>
      </w:r>
      <w:r w:rsidRPr="00A254BA">
        <w:rPr>
          <w:noProof/>
          <w:sz w:val="20"/>
          <w:szCs w:val="20"/>
          <w:lang w:val="en-US"/>
        </w:rPr>
        <w:t xml:space="preserve">. </w:t>
      </w:r>
      <w:hyperlink r:id="rId1" w:history="1">
        <w:r w:rsidR="006975D5" w:rsidRPr="00A254BA">
          <w:rPr>
            <w:rStyle w:val="Hyperlink"/>
            <w:noProof/>
            <w:sz w:val="20"/>
            <w:szCs w:val="20"/>
            <w:lang w:val="en-US"/>
          </w:rPr>
          <w:t>https://americanindian.si.edu/explore/exhibitions/item?id=1006</w:t>
        </w:r>
      </w:hyperlink>
      <w:r w:rsidRPr="00A254BA">
        <w:rPr>
          <w:noProof/>
          <w:sz w:val="20"/>
          <w:szCs w:val="20"/>
          <w:lang w:val="en-US"/>
        </w:rPr>
        <w:t>.</w:t>
      </w:r>
    </w:p>
  </w:footnote>
  <w:footnote w:id="19">
    <w:p w14:paraId="496630AB" w14:textId="77777777" w:rsidR="00714F0E" w:rsidRPr="00A254BA" w:rsidRDefault="00251933" w:rsidP="00714F0E">
      <w:pPr>
        <w:pStyle w:val="Bibliography"/>
        <w:ind w:left="720" w:hanging="720"/>
        <w:rPr>
          <w:noProof/>
          <w:kern w:val="0"/>
          <w:sz w:val="20"/>
          <w:szCs w:val="20"/>
          <w:lang w:val="en-US"/>
          <w14:ligatures w14:val="none"/>
        </w:rPr>
      </w:pPr>
      <w:r w:rsidRPr="00A254BA">
        <w:rPr>
          <w:rStyle w:val="FootnoteReference"/>
          <w:sz w:val="20"/>
          <w:szCs w:val="20"/>
        </w:rPr>
        <w:footnoteRef/>
      </w:r>
      <w:r w:rsidRPr="00A254BA">
        <w:rPr>
          <w:sz w:val="20"/>
          <w:szCs w:val="20"/>
        </w:rPr>
        <w:t xml:space="preserve"> </w:t>
      </w:r>
      <w:r w:rsidRPr="00A254BA">
        <w:rPr>
          <w:noProof/>
          <w:sz w:val="20"/>
          <w:szCs w:val="20"/>
          <w:lang w:val="en-US"/>
        </w:rPr>
        <w:t>Begay, DY. 2024. "</w:t>
      </w:r>
      <w:r w:rsidRPr="00A254BA">
        <w:rPr>
          <w:i/>
          <w:iCs/>
          <w:noProof/>
          <w:sz w:val="20"/>
          <w:szCs w:val="20"/>
          <w:lang w:val="en-US"/>
        </w:rPr>
        <w:t>Sublime Light: Tapestry Art of DY Begay</w:t>
      </w:r>
      <w:r w:rsidRPr="00A254BA">
        <w:rPr>
          <w:noProof/>
          <w:sz w:val="20"/>
          <w:szCs w:val="20"/>
          <w:lang w:val="en-US"/>
        </w:rPr>
        <w:t xml:space="preserve"> ." YouTube</w:t>
      </w:r>
      <w:r w:rsidRPr="00A254BA">
        <w:rPr>
          <w:i/>
          <w:iCs/>
          <w:noProof/>
          <w:sz w:val="20"/>
          <w:szCs w:val="20"/>
          <w:lang w:val="en-US"/>
        </w:rPr>
        <w:t>.</w:t>
      </w:r>
      <w:r w:rsidRPr="00A254BA">
        <w:rPr>
          <w:noProof/>
          <w:sz w:val="20"/>
          <w:szCs w:val="20"/>
          <w:lang w:val="en-US"/>
        </w:rPr>
        <w:t xml:space="preserve"> 09 20. [Accessed 11 21, 2024]. </w:t>
      </w:r>
      <w:hyperlink r:id="rId2" w:history="1">
        <w:r w:rsidR="00714F0E" w:rsidRPr="00A254BA">
          <w:rPr>
            <w:rStyle w:val="Hyperlink"/>
            <w:noProof/>
            <w:sz w:val="20"/>
            <w:szCs w:val="20"/>
            <w:lang w:val="en-US"/>
          </w:rPr>
          <w:t>https://www.youtube.com/watch?v=5TcGvbg2ThE</w:t>
        </w:r>
      </w:hyperlink>
      <w:r w:rsidRPr="00A254BA">
        <w:rPr>
          <w:noProof/>
          <w:sz w:val="20"/>
          <w:szCs w:val="20"/>
          <w:lang w:val="en-US"/>
        </w:rPr>
        <w:t>.</w:t>
      </w:r>
    </w:p>
  </w:footnote>
  <w:footnote w:id="20">
    <w:p w14:paraId="6D30008C" w14:textId="77777777" w:rsidR="00895D61" w:rsidRPr="007331D5" w:rsidRDefault="00251933">
      <w:pPr>
        <w:pStyle w:val="FootnoteText"/>
        <w:rPr>
          <w:lang w:val="en-US"/>
        </w:rPr>
      </w:pPr>
      <w:r w:rsidRPr="00A254BA">
        <w:rPr>
          <w:rStyle w:val="FootnoteReference"/>
        </w:rPr>
        <w:footnoteRef/>
      </w:r>
      <w:r w:rsidRPr="00A254BA">
        <w:t xml:space="preserve"> </w:t>
      </w:r>
      <w:r w:rsidR="00BD4AF6" w:rsidRPr="007331D5">
        <w:rPr>
          <w:lang w:val="en-US"/>
        </w:rPr>
        <w:t xml:space="preserve">Begay, </w:t>
      </w:r>
      <w:r w:rsidR="00BD4AF6" w:rsidRPr="007331D5">
        <w:rPr>
          <w:i/>
          <w:iCs/>
          <w:lang w:val="en-US"/>
        </w:rPr>
        <w:t>Sublime Light</w:t>
      </w:r>
      <w:r w:rsidR="00BD4AF6" w:rsidRPr="007331D5">
        <w:rPr>
          <w:lang w:val="en-US"/>
        </w:rPr>
        <w:t>, 7:50.</w:t>
      </w:r>
    </w:p>
  </w:footnote>
  <w:footnote w:id="21">
    <w:p w14:paraId="6591F404" w14:textId="77777777" w:rsidR="007331D5" w:rsidRPr="002857A3" w:rsidRDefault="00251933" w:rsidP="002857A3">
      <w:pPr>
        <w:pStyle w:val="Bibliography"/>
        <w:ind w:left="720" w:hanging="720"/>
        <w:rPr>
          <w:noProof/>
          <w:sz w:val="20"/>
          <w:szCs w:val="20"/>
          <w:lang w:val="en-US"/>
        </w:rPr>
      </w:pPr>
      <w:r w:rsidRPr="007331D5">
        <w:rPr>
          <w:rStyle w:val="FootnoteReference"/>
          <w:sz w:val="20"/>
          <w:szCs w:val="20"/>
        </w:rPr>
        <w:footnoteRef/>
      </w:r>
      <w:r w:rsidRPr="007331D5">
        <w:rPr>
          <w:sz w:val="20"/>
          <w:szCs w:val="20"/>
        </w:rPr>
        <w:t xml:space="preserve"> </w:t>
      </w:r>
      <w:r w:rsidRPr="007331D5">
        <w:rPr>
          <w:noProof/>
          <w:sz w:val="20"/>
          <w:szCs w:val="20"/>
          <w:lang w:val="en-US"/>
        </w:rPr>
        <w:t xml:space="preserve">Campion, Nicholas. 2011. "Enchantment and the Awe of the Heavens." </w:t>
      </w:r>
      <w:r w:rsidRPr="007331D5">
        <w:rPr>
          <w:i/>
          <w:iCs/>
          <w:noProof/>
          <w:sz w:val="20"/>
          <w:szCs w:val="20"/>
          <w:lang w:val="en-US"/>
        </w:rPr>
        <w:t xml:space="preserve">The Inspiration of Astronomical Phenomena VI, Astronomical Society of the </w:t>
      </w:r>
      <w:r w:rsidRPr="007331D5">
        <w:rPr>
          <w:i/>
          <w:iCs/>
          <w:noProof/>
          <w:sz w:val="20"/>
          <w:szCs w:val="20"/>
          <w:lang w:val="en-US"/>
        </w:rPr>
        <w:t>Pacific Conference Series Vol. 441 Enrico Maria Corsini (ed.)</w:t>
      </w:r>
      <w:r w:rsidRPr="007331D5">
        <w:rPr>
          <w:noProof/>
          <w:sz w:val="20"/>
          <w:szCs w:val="20"/>
          <w:lang w:val="en-US"/>
        </w:rPr>
        <w:t xml:space="preserve">, </w:t>
      </w:r>
      <w:r w:rsidR="003253C1">
        <w:rPr>
          <w:noProof/>
          <w:sz w:val="20"/>
          <w:szCs w:val="20"/>
          <w:lang w:val="en-US"/>
        </w:rPr>
        <w:t>p. 417.</w:t>
      </w:r>
    </w:p>
  </w:footnote>
  <w:footnote w:id="22">
    <w:p w14:paraId="2B4B32B8" w14:textId="77777777" w:rsidR="00E668BE" w:rsidRPr="00E668BE" w:rsidRDefault="00251933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US"/>
        </w:rPr>
        <w:t>Campion</w:t>
      </w:r>
      <w:r w:rsidR="002857A3">
        <w:rPr>
          <w:lang w:val="en-US"/>
        </w:rPr>
        <w:t xml:space="preserve">, </w:t>
      </w:r>
      <w:r w:rsidR="002857A3" w:rsidRPr="002857A3">
        <w:rPr>
          <w:i/>
          <w:iCs/>
          <w:lang w:val="en-US"/>
        </w:rPr>
        <w:t>Enchantment</w:t>
      </w:r>
      <w:r w:rsidR="002857A3">
        <w:rPr>
          <w:lang w:val="en-US"/>
        </w:rPr>
        <w:t>, 419.</w:t>
      </w:r>
    </w:p>
  </w:footnote>
  <w:footnote w:id="23">
    <w:p w14:paraId="7EE57A95" w14:textId="77777777" w:rsidR="004E5F9B" w:rsidRPr="004E5F9B" w:rsidRDefault="00251933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r w:rsidR="003F4840">
        <w:rPr>
          <w:lang w:val="en-US"/>
        </w:rPr>
        <w:t>ibid</w:t>
      </w:r>
      <w:r>
        <w:rPr>
          <w:lang w:val="en-US"/>
        </w:rPr>
        <w:t>.</w:t>
      </w:r>
    </w:p>
  </w:footnote>
  <w:footnote w:id="24">
    <w:p w14:paraId="449C99BE" w14:textId="77777777" w:rsidR="003F4840" w:rsidRPr="003F4840" w:rsidRDefault="00251933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US"/>
        </w:rPr>
        <w:t>ibid.</w:t>
      </w:r>
    </w:p>
  </w:footnote>
  <w:footnote w:id="25">
    <w:p w14:paraId="46C2F25A" w14:textId="6DBC0DA6" w:rsidR="002D6D28" w:rsidRPr="00294D53" w:rsidRDefault="00251933" w:rsidP="00294D53">
      <w:pPr>
        <w:pStyle w:val="Bibliography"/>
        <w:ind w:left="720" w:hanging="720"/>
        <w:rPr>
          <w:noProof/>
          <w:sz w:val="20"/>
          <w:szCs w:val="20"/>
          <w:lang w:val="en-US"/>
        </w:rPr>
      </w:pPr>
      <w:r>
        <w:rPr>
          <w:rStyle w:val="FootnoteReference"/>
        </w:rPr>
        <w:footnoteRef/>
      </w:r>
      <w:r>
        <w:t xml:space="preserve"> </w:t>
      </w:r>
      <w:r w:rsidRPr="002D6D28">
        <w:rPr>
          <w:noProof/>
          <w:sz w:val="20"/>
          <w:szCs w:val="20"/>
          <w:lang w:val="en-US"/>
        </w:rPr>
        <w:t xml:space="preserve">Steinbeck, John. 1939. </w:t>
      </w:r>
      <w:r w:rsidRPr="002D6D28">
        <w:rPr>
          <w:i/>
          <w:iCs/>
          <w:noProof/>
          <w:sz w:val="20"/>
          <w:szCs w:val="20"/>
          <w:lang w:val="en-US"/>
        </w:rPr>
        <w:t>The Grapes of Wrath.</w:t>
      </w:r>
      <w:r w:rsidRPr="002D6D28">
        <w:rPr>
          <w:noProof/>
          <w:sz w:val="20"/>
          <w:szCs w:val="20"/>
          <w:lang w:val="en-US"/>
        </w:rPr>
        <w:t xml:space="preserve"> New York, NY: Viking Press</w:t>
      </w:r>
      <w:r w:rsidR="00D44CDE">
        <w:rPr>
          <w:noProof/>
          <w:sz w:val="20"/>
          <w:szCs w:val="20"/>
          <w:lang w:val="en-US"/>
        </w:rPr>
        <w:t>, p. 252.</w:t>
      </w:r>
    </w:p>
  </w:footnote>
  <w:footnote w:id="26">
    <w:p w14:paraId="3FD848DA" w14:textId="77777777" w:rsidR="00294D53" w:rsidRPr="00294D53" w:rsidRDefault="00251933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Scannell, </w:t>
      </w:r>
      <w:r w:rsidRPr="006A376A">
        <w:rPr>
          <w:i/>
          <w:iCs/>
        </w:rPr>
        <w:t>Sky Journal</w:t>
      </w:r>
      <w:r>
        <w:rPr>
          <w:i/>
          <w:iCs/>
        </w:rPr>
        <w:t xml:space="preserve">. </w:t>
      </w:r>
      <w:r>
        <w:t>November 5, 2024</w:t>
      </w:r>
    </w:p>
  </w:footnote>
  <w:footnote w:id="27">
    <w:p w14:paraId="676FAB16" w14:textId="77777777" w:rsidR="006C21FE" w:rsidRPr="006C21FE" w:rsidRDefault="00251933" w:rsidP="006C21FE">
      <w:pPr>
        <w:pStyle w:val="Bibliography"/>
        <w:ind w:left="720" w:hanging="720"/>
        <w:rPr>
          <w:noProof/>
          <w:sz w:val="20"/>
          <w:szCs w:val="20"/>
          <w:lang w:val="en-US"/>
        </w:rPr>
      </w:pPr>
      <w:r>
        <w:rPr>
          <w:rStyle w:val="FootnoteReference"/>
        </w:rPr>
        <w:footnoteRef/>
      </w:r>
      <w:r>
        <w:t xml:space="preserve"> </w:t>
      </w:r>
      <w:r w:rsidRPr="006C21FE">
        <w:rPr>
          <w:noProof/>
          <w:sz w:val="20"/>
          <w:szCs w:val="20"/>
          <w:lang w:val="en-US"/>
        </w:rPr>
        <w:t xml:space="preserve">Kevin M. Archibald, Jeffrey J. Buler, Jaclyn A. Smolinsky, and Robert J. Smith. 2017. "Migrating birds reorient toward land at dawn over the Great Lakes, USA." </w:t>
      </w:r>
      <w:r w:rsidRPr="006C21FE">
        <w:rPr>
          <w:i/>
          <w:iCs/>
          <w:noProof/>
          <w:sz w:val="20"/>
          <w:szCs w:val="20"/>
          <w:lang w:val="en-US"/>
        </w:rPr>
        <w:t>The Auk: Ornithological Advances 134</w:t>
      </w:r>
      <w:r w:rsidRPr="006C21FE">
        <w:rPr>
          <w:noProof/>
          <w:sz w:val="20"/>
          <w:szCs w:val="20"/>
          <w:lang w:val="en-US"/>
        </w:rPr>
        <w:t xml:space="preserve"> 193–201.</w:t>
      </w:r>
    </w:p>
  </w:footnote>
  <w:footnote w:id="28">
    <w:p w14:paraId="4203474E" w14:textId="77777777" w:rsidR="00F61BF6" w:rsidRPr="006A7169" w:rsidRDefault="00251933" w:rsidP="00F61BF6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Scannell, </w:t>
      </w:r>
      <w:r w:rsidRPr="006A376A">
        <w:rPr>
          <w:i/>
          <w:iCs/>
        </w:rPr>
        <w:t>Sky Journal</w:t>
      </w:r>
      <w:r>
        <w:rPr>
          <w:i/>
          <w:iCs/>
        </w:rPr>
        <w:t xml:space="preserve">. </w:t>
      </w:r>
      <w:r>
        <w:t>November 6, 2024</w:t>
      </w:r>
    </w:p>
  </w:footnote>
  <w:footnote w:id="29">
    <w:p w14:paraId="12D34CC9" w14:textId="77777777" w:rsidR="0007263D" w:rsidRPr="0007263D" w:rsidRDefault="00251933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r w:rsidR="0064566A">
        <w:rPr>
          <w:noProof/>
          <w:lang w:val="en-US"/>
        </w:rPr>
        <w:t xml:space="preserve">Keltner, Dacher &amp; Jonathan Haidt. 2003. "Approaching Awe, a Moral, Spiritual, and Aesthetic Emotion." </w:t>
      </w:r>
      <w:r w:rsidR="0064566A">
        <w:rPr>
          <w:i/>
          <w:iCs/>
          <w:noProof/>
          <w:lang w:val="en-US"/>
        </w:rPr>
        <w:t>Cognition and Emotion, 17:2</w:t>
      </w:r>
      <w:r w:rsidR="0064566A">
        <w:rPr>
          <w:noProof/>
          <w:lang w:val="en-US"/>
        </w:rPr>
        <w:t xml:space="preserve"> </w:t>
      </w:r>
      <w:r w:rsidR="00A56681">
        <w:rPr>
          <w:noProof/>
          <w:lang w:val="en-US"/>
        </w:rPr>
        <w:t>p</w:t>
      </w:r>
      <w:r w:rsidR="0064566A">
        <w:rPr>
          <w:noProof/>
          <w:lang w:val="en-US"/>
        </w:rPr>
        <w:t>.</w:t>
      </w:r>
      <w:r w:rsidR="00A56681">
        <w:rPr>
          <w:noProof/>
          <w:lang w:val="en-US"/>
        </w:rPr>
        <w:t xml:space="preserve"> 297. </w:t>
      </w:r>
    </w:p>
  </w:footnote>
  <w:footnote w:id="30">
    <w:p w14:paraId="4F357F81" w14:textId="77777777" w:rsidR="00516CBE" w:rsidRPr="00516CBE" w:rsidRDefault="00251933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r w:rsidR="006B72D6" w:rsidRPr="003D02DC">
        <w:rPr>
          <w:lang w:val="en-US"/>
        </w:rPr>
        <w:t xml:space="preserve">Harris, </w:t>
      </w:r>
      <w:r w:rsidR="006B72D6" w:rsidRPr="003D02DC">
        <w:rPr>
          <w:i/>
          <w:iCs/>
          <w:lang w:val="en-US"/>
        </w:rPr>
        <w:t>Weatherland</w:t>
      </w:r>
      <w:r w:rsidR="006B72D6" w:rsidRPr="003D02DC">
        <w:rPr>
          <w:lang w:val="en-US"/>
        </w:rPr>
        <w:t>, p. 2</w:t>
      </w:r>
      <w:r w:rsidR="002557DE">
        <w:rPr>
          <w:lang w:val="en-US"/>
        </w:rPr>
        <w:t>79</w:t>
      </w:r>
      <w:r w:rsidR="006B72D6">
        <w:rPr>
          <w:lang w:val="en-US"/>
        </w:rPr>
        <w:t>.</w:t>
      </w:r>
    </w:p>
  </w:footnote>
  <w:footnote w:id="31">
    <w:p w14:paraId="4A97DC08" w14:textId="77777777" w:rsidR="00794E70" w:rsidRPr="00484927" w:rsidRDefault="00251933" w:rsidP="00794E70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r w:rsidRPr="003D02DC">
        <w:rPr>
          <w:lang w:val="en-US"/>
        </w:rPr>
        <w:t xml:space="preserve">Harris, </w:t>
      </w:r>
      <w:r w:rsidRPr="003D02DC">
        <w:rPr>
          <w:i/>
          <w:iCs/>
          <w:lang w:val="en-US"/>
        </w:rPr>
        <w:t>Weatherland</w:t>
      </w:r>
      <w:r w:rsidRPr="003D02DC">
        <w:rPr>
          <w:lang w:val="en-US"/>
        </w:rPr>
        <w:t>, p. 2</w:t>
      </w:r>
      <w:r>
        <w:rPr>
          <w:lang w:val="en-US"/>
        </w:rPr>
        <w:t>80.</w:t>
      </w:r>
    </w:p>
    <w:p w14:paraId="359921AF" w14:textId="3EE0FC6B" w:rsidR="00794E70" w:rsidRPr="00794E70" w:rsidRDefault="00794E70">
      <w:pPr>
        <w:pStyle w:val="FootnoteText"/>
        <w:rPr>
          <w:lang w:val="en-US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135F1E"/>
    <w:multiLevelType w:val="hybridMultilevel"/>
    <w:tmpl w:val="60286A22"/>
    <w:lvl w:ilvl="0" w:tplc="4358FF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EEA5FD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03044C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2ACD10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EC8AF5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1D632B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52AFEA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6DC7B3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4A0E5A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B97A2D"/>
    <w:multiLevelType w:val="hybridMultilevel"/>
    <w:tmpl w:val="8FEA9516"/>
    <w:lvl w:ilvl="0" w:tplc="6D780F7C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5578352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4B6394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F90C66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7322F6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97ADAF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BE8424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F6E3BA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7AA8DAF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086E0F"/>
    <w:multiLevelType w:val="hybridMultilevel"/>
    <w:tmpl w:val="109CAC54"/>
    <w:lvl w:ilvl="0" w:tplc="945C1A74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4248268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9506DE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B6CDC6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3D05E2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4F0306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29E72F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8FE414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480E2D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277A21"/>
    <w:multiLevelType w:val="hybridMultilevel"/>
    <w:tmpl w:val="2F60FB40"/>
    <w:lvl w:ilvl="0" w:tplc="D1761B12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158F82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38E447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F2E887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90ABFB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3C3B1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C8A2A7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48E56C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DA45F0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7D6AB2"/>
    <w:multiLevelType w:val="hybridMultilevel"/>
    <w:tmpl w:val="5BB83DEA"/>
    <w:lvl w:ilvl="0" w:tplc="70D06188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17E28BB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D08051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21C291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D4CFBE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1D04DF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FC59A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E809C6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66FF6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6FB35EA"/>
    <w:multiLevelType w:val="hybridMultilevel"/>
    <w:tmpl w:val="9ACC012C"/>
    <w:lvl w:ilvl="0" w:tplc="F62CB5D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050DA2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1EE157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678718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818632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78BCE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1C6D40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98AA50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2D4276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88C44D5"/>
    <w:multiLevelType w:val="hybridMultilevel"/>
    <w:tmpl w:val="D48EC8E8"/>
    <w:lvl w:ilvl="0" w:tplc="7D42E1E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C74076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BB44F1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B4881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54E7FE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A92198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B02DC9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D1655C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90261F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0EF7E7E"/>
    <w:multiLevelType w:val="hybridMultilevel"/>
    <w:tmpl w:val="D93C4EBA"/>
    <w:lvl w:ilvl="0" w:tplc="F864B5D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FA6F64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D30D1E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33E97D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C14D03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A6264D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C2C0D5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3BECC8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D1A984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1163BAF"/>
    <w:multiLevelType w:val="hybridMultilevel"/>
    <w:tmpl w:val="F36C1842"/>
    <w:lvl w:ilvl="0" w:tplc="34D057C6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C40EDC04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DACEC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A3C9F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91EAF9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648B52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17E503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754B65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056C34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50635497">
    <w:abstractNumId w:val="1"/>
  </w:num>
  <w:num w:numId="2" w16cid:durableId="1790274774">
    <w:abstractNumId w:val="4"/>
  </w:num>
  <w:num w:numId="3" w16cid:durableId="1990284030">
    <w:abstractNumId w:val="3"/>
  </w:num>
  <w:num w:numId="4" w16cid:durableId="1112746956">
    <w:abstractNumId w:val="8"/>
  </w:num>
  <w:num w:numId="5" w16cid:durableId="1431048148">
    <w:abstractNumId w:val="2"/>
  </w:num>
  <w:num w:numId="6" w16cid:durableId="1911964217">
    <w:abstractNumId w:val="5"/>
  </w:num>
  <w:num w:numId="7" w16cid:durableId="2137991126">
    <w:abstractNumId w:val="0"/>
  </w:num>
  <w:num w:numId="8" w16cid:durableId="1535193069">
    <w:abstractNumId w:val="7"/>
  </w:num>
  <w:num w:numId="9" w16cid:durableId="43571384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2542"/>
    <w:rsid w:val="00003AAC"/>
    <w:rsid w:val="000050B0"/>
    <w:rsid w:val="00006107"/>
    <w:rsid w:val="00007ED0"/>
    <w:rsid w:val="00010A51"/>
    <w:rsid w:val="00013082"/>
    <w:rsid w:val="000134B6"/>
    <w:rsid w:val="0001653E"/>
    <w:rsid w:val="000166C1"/>
    <w:rsid w:val="00021900"/>
    <w:rsid w:val="000249FB"/>
    <w:rsid w:val="00025063"/>
    <w:rsid w:val="00027BD0"/>
    <w:rsid w:val="00030660"/>
    <w:rsid w:val="00030C36"/>
    <w:rsid w:val="00031F9A"/>
    <w:rsid w:val="00032023"/>
    <w:rsid w:val="0003633A"/>
    <w:rsid w:val="00040520"/>
    <w:rsid w:val="00041BED"/>
    <w:rsid w:val="00043213"/>
    <w:rsid w:val="00046186"/>
    <w:rsid w:val="000534BD"/>
    <w:rsid w:val="00053751"/>
    <w:rsid w:val="0005640F"/>
    <w:rsid w:val="00056B24"/>
    <w:rsid w:val="00057066"/>
    <w:rsid w:val="00060203"/>
    <w:rsid w:val="000622ED"/>
    <w:rsid w:val="00063420"/>
    <w:rsid w:val="0006353C"/>
    <w:rsid w:val="00065DB4"/>
    <w:rsid w:val="00066053"/>
    <w:rsid w:val="000675B8"/>
    <w:rsid w:val="00067707"/>
    <w:rsid w:val="00067B64"/>
    <w:rsid w:val="000717EC"/>
    <w:rsid w:val="0007263D"/>
    <w:rsid w:val="00073961"/>
    <w:rsid w:val="00077253"/>
    <w:rsid w:val="00077FC7"/>
    <w:rsid w:val="00080576"/>
    <w:rsid w:val="00080B36"/>
    <w:rsid w:val="0008255A"/>
    <w:rsid w:val="000839B2"/>
    <w:rsid w:val="00086DC2"/>
    <w:rsid w:val="000879DB"/>
    <w:rsid w:val="00087CBE"/>
    <w:rsid w:val="00090DA3"/>
    <w:rsid w:val="00096060"/>
    <w:rsid w:val="000971BB"/>
    <w:rsid w:val="00097AE0"/>
    <w:rsid w:val="000A03A3"/>
    <w:rsid w:val="000A2FFB"/>
    <w:rsid w:val="000A3974"/>
    <w:rsid w:val="000A5FB5"/>
    <w:rsid w:val="000A7177"/>
    <w:rsid w:val="000B10DA"/>
    <w:rsid w:val="000B3BE1"/>
    <w:rsid w:val="000B760C"/>
    <w:rsid w:val="000B7C65"/>
    <w:rsid w:val="000C0173"/>
    <w:rsid w:val="000C0853"/>
    <w:rsid w:val="000C128F"/>
    <w:rsid w:val="000C36E1"/>
    <w:rsid w:val="000C5AC5"/>
    <w:rsid w:val="000C5E72"/>
    <w:rsid w:val="000C795B"/>
    <w:rsid w:val="000D04E4"/>
    <w:rsid w:val="000D1414"/>
    <w:rsid w:val="000D3206"/>
    <w:rsid w:val="000D3209"/>
    <w:rsid w:val="000D4BAF"/>
    <w:rsid w:val="000E041B"/>
    <w:rsid w:val="000E0887"/>
    <w:rsid w:val="000E13CA"/>
    <w:rsid w:val="000E1620"/>
    <w:rsid w:val="000E3E5D"/>
    <w:rsid w:val="000E4084"/>
    <w:rsid w:val="000E695A"/>
    <w:rsid w:val="000F24AF"/>
    <w:rsid w:val="000F28A8"/>
    <w:rsid w:val="00100608"/>
    <w:rsid w:val="001015C8"/>
    <w:rsid w:val="00101D93"/>
    <w:rsid w:val="00102DD2"/>
    <w:rsid w:val="001044BB"/>
    <w:rsid w:val="001047B6"/>
    <w:rsid w:val="00105742"/>
    <w:rsid w:val="001107EB"/>
    <w:rsid w:val="0011122F"/>
    <w:rsid w:val="00113539"/>
    <w:rsid w:val="0011538C"/>
    <w:rsid w:val="00120B51"/>
    <w:rsid w:val="00120C09"/>
    <w:rsid w:val="00120E9B"/>
    <w:rsid w:val="001217F7"/>
    <w:rsid w:val="0012424D"/>
    <w:rsid w:val="0012522E"/>
    <w:rsid w:val="00127244"/>
    <w:rsid w:val="00141CAA"/>
    <w:rsid w:val="0014635E"/>
    <w:rsid w:val="00147B12"/>
    <w:rsid w:val="00153215"/>
    <w:rsid w:val="00157CC7"/>
    <w:rsid w:val="00162523"/>
    <w:rsid w:val="00164566"/>
    <w:rsid w:val="00170329"/>
    <w:rsid w:val="00173962"/>
    <w:rsid w:val="00175AD1"/>
    <w:rsid w:val="001761CC"/>
    <w:rsid w:val="00176F3A"/>
    <w:rsid w:val="001773AB"/>
    <w:rsid w:val="00177A3E"/>
    <w:rsid w:val="001816DF"/>
    <w:rsid w:val="00183F0E"/>
    <w:rsid w:val="00185314"/>
    <w:rsid w:val="001876D2"/>
    <w:rsid w:val="00190ECF"/>
    <w:rsid w:val="00194417"/>
    <w:rsid w:val="0019491D"/>
    <w:rsid w:val="001951C8"/>
    <w:rsid w:val="001A1DC3"/>
    <w:rsid w:val="001A6454"/>
    <w:rsid w:val="001B4E4C"/>
    <w:rsid w:val="001B61A4"/>
    <w:rsid w:val="001B7219"/>
    <w:rsid w:val="001C182A"/>
    <w:rsid w:val="001C2E2D"/>
    <w:rsid w:val="001C7A1B"/>
    <w:rsid w:val="001D1B56"/>
    <w:rsid w:val="001D496C"/>
    <w:rsid w:val="001D6026"/>
    <w:rsid w:val="001D67C3"/>
    <w:rsid w:val="001D7351"/>
    <w:rsid w:val="001E155A"/>
    <w:rsid w:val="001E18AF"/>
    <w:rsid w:val="001E6045"/>
    <w:rsid w:val="001E6C91"/>
    <w:rsid w:val="001F0213"/>
    <w:rsid w:val="001F0B18"/>
    <w:rsid w:val="001F2B0D"/>
    <w:rsid w:val="001F39D6"/>
    <w:rsid w:val="001F6E6E"/>
    <w:rsid w:val="00201B58"/>
    <w:rsid w:val="00201C82"/>
    <w:rsid w:val="0020357E"/>
    <w:rsid w:val="00205BDA"/>
    <w:rsid w:val="00206566"/>
    <w:rsid w:val="00213420"/>
    <w:rsid w:val="002149F4"/>
    <w:rsid w:val="00221D8B"/>
    <w:rsid w:val="00225BF9"/>
    <w:rsid w:val="00225CEB"/>
    <w:rsid w:val="0023065E"/>
    <w:rsid w:val="00232A1F"/>
    <w:rsid w:val="00233D5D"/>
    <w:rsid w:val="0023497E"/>
    <w:rsid w:val="00236E1A"/>
    <w:rsid w:val="00237DC1"/>
    <w:rsid w:val="002414E3"/>
    <w:rsid w:val="00244C9C"/>
    <w:rsid w:val="00247B2F"/>
    <w:rsid w:val="00250349"/>
    <w:rsid w:val="00250A58"/>
    <w:rsid w:val="00251933"/>
    <w:rsid w:val="00252545"/>
    <w:rsid w:val="00253CFA"/>
    <w:rsid w:val="002548F6"/>
    <w:rsid w:val="002557DE"/>
    <w:rsid w:val="00257971"/>
    <w:rsid w:val="0025799C"/>
    <w:rsid w:val="00260B98"/>
    <w:rsid w:val="00261A28"/>
    <w:rsid w:val="00263081"/>
    <w:rsid w:val="002653B1"/>
    <w:rsid w:val="00267CC2"/>
    <w:rsid w:val="002736E7"/>
    <w:rsid w:val="00275602"/>
    <w:rsid w:val="002802BB"/>
    <w:rsid w:val="002806C5"/>
    <w:rsid w:val="002835D8"/>
    <w:rsid w:val="002857A3"/>
    <w:rsid w:val="002878BA"/>
    <w:rsid w:val="00290A2A"/>
    <w:rsid w:val="00292C41"/>
    <w:rsid w:val="00294D53"/>
    <w:rsid w:val="002971A7"/>
    <w:rsid w:val="002A0FB0"/>
    <w:rsid w:val="002A3C49"/>
    <w:rsid w:val="002A4394"/>
    <w:rsid w:val="002A6492"/>
    <w:rsid w:val="002A6ABB"/>
    <w:rsid w:val="002B1FE5"/>
    <w:rsid w:val="002B6C67"/>
    <w:rsid w:val="002C27C2"/>
    <w:rsid w:val="002C6629"/>
    <w:rsid w:val="002C7ECD"/>
    <w:rsid w:val="002D29D0"/>
    <w:rsid w:val="002D6D28"/>
    <w:rsid w:val="002E5B4C"/>
    <w:rsid w:val="002E5C8E"/>
    <w:rsid w:val="002E5E51"/>
    <w:rsid w:val="002F3BA1"/>
    <w:rsid w:val="002F5627"/>
    <w:rsid w:val="002F611A"/>
    <w:rsid w:val="002F7EF0"/>
    <w:rsid w:val="00300BC6"/>
    <w:rsid w:val="00301327"/>
    <w:rsid w:val="003026A0"/>
    <w:rsid w:val="003050EC"/>
    <w:rsid w:val="00306FB3"/>
    <w:rsid w:val="00310AF0"/>
    <w:rsid w:val="00321093"/>
    <w:rsid w:val="00322D66"/>
    <w:rsid w:val="00322D7D"/>
    <w:rsid w:val="00323FAC"/>
    <w:rsid w:val="003253C1"/>
    <w:rsid w:val="0033017C"/>
    <w:rsid w:val="00331A86"/>
    <w:rsid w:val="0033300B"/>
    <w:rsid w:val="00333E33"/>
    <w:rsid w:val="00335B62"/>
    <w:rsid w:val="00335F6D"/>
    <w:rsid w:val="00337D79"/>
    <w:rsid w:val="00340043"/>
    <w:rsid w:val="00340101"/>
    <w:rsid w:val="00340B73"/>
    <w:rsid w:val="003444F4"/>
    <w:rsid w:val="003464B6"/>
    <w:rsid w:val="00351596"/>
    <w:rsid w:val="003528EE"/>
    <w:rsid w:val="00354B55"/>
    <w:rsid w:val="00355FD9"/>
    <w:rsid w:val="003570FC"/>
    <w:rsid w:val="003575F6"/>
    <w:rsid w:val="00361741"/>
    <w:rsid w:val="0036334C"/>
    <w:rsid w:val="00363444"/>
    <w:rsid w:val="00365246"/>
    <w:rsid w:val="00370827"/>
    <w:rsid w:val="00370A14"/>
    <w:rsid w:val="00373E38"/>
    <w:rsid w:val="003746B6"/>
    <w:rsid w:val="00377930"/>
    <w:rsid w:val="0038052A"/>
    <w:rsid w:val="00390CD1"/>
    <w:rsid w:val="003943E5"/>
    <w:rsid w:val="003A0396"/>
    <w:rsid w:val="003A043D"/>
    <w:rsid w:val="003A08B3"/>
    <w:rsid w:val="003A252E"/>
    <w:rsid w:val="003A6782"/>
    <w:rsid w:val="003A6958"/>
    <w:rsid w:val="003B00A0"/>
    <w:rsid w:val="003B0443"/>
    <w:rsid w:val="003B17DE"/>
    <w:rsid w:val="003B5012"/>
    <w:rsid w:val="003B544F"/>
    <w:rsid w:val="003C00BD"/>
    <w:rsid w:val="003C1CC6"/>
    <w:rsid w:val="003C3427"/>
    <w:rsid w:val="003C4715"/>
    <w:rsid w:val="003D02DC"/>
    <w:rsid w:val="003D4749"/>
    <w:rsid w:val="003D61D5"/>
    <w:rsid w:val="003D698D"/>
    <w:rsid w:val="003D7A1B"/>
    <w:rsid w:val="003E28D1"/>
    <w:rsid w:val="003E2984"/>
    <w:rsid w:val="003E7536"/>
    <w:rsid w:val="003F0D46"/>
    <w:rsid w:val="003F4840"/>
    <w:rsid w:val="00400DEC"/>
    <w:rsid w:val="00404C76"/>
    <w:rsid w:val="00405529"/>
    <w:rsid w:val="00406215"/>
    <w:rsid w:val="0040796B"/>
    <w:rsid w:val="004131BF"/>
    <w:rsid w:val="0041566E"/>
    <w:rsid w:val="004165D2"/>
    <w:rsid w:val="00417C9A"/>
    <w:rsid w:val="00420111"/>
    <w:rsid w:val="004203C2"/>
    <w:rsid w:val="004215F4"/>
    <w:rsid w:val="00422395"/>
    <w:rsid w:val="004235F9"/>
    <w:rsid w:val="00427918"/>
    <w:rsid w:val="00431A62"/>
    <w:rsid w:val="00432126"/>
    <w:rsid w:val="00440F2B"/>
    <w:rsid w:val="004412D2"/>
    <w:rsid w:val="0044208D"/>
    <w:rsid w:val="00444A52"/>
    <w:rsid w:val="00444D07"/>
    <w:rsid w:val="004461B0"/>
    <w:rsid w:val="00446F76"/>
    <w:rsid w:val="004519A7"/>
    <w:rsid w:val="0045225B"/>
    <w:rsid w:val="00454FAE"/>
    <w:rsid w:val="004553C7"/>
    <w:rsid w:val="004565F1"/>
    <w:rsid w:val="00456653"/>
    <w:rsid w:val="00461787"/>
    <w:rsid w:val="00463954"/>
    <w:rsid w:val="004648A1"/>
    <w:rsid w:val="00464944"/>
    <w:rsid w:val="00465048"/>
    <w:rsid w:val="00466A63"/>
    <w:rsid w:val="00472FB6"/>
    <w:rsid w:val="00473DC8"/>
    <w:rsid w:val="00480061"/>
    <w:rsid w:val="0048145A"/>
    <w:rsid w:val="00482C11"/>
    <w:rsid w:val="00483A74"/>
    <w:rsid w:val="00484927"/>
    <w:rsid w:val="00486701"/>
    <w:rsid w:val="00487FDA"/>
    <w:rsid w:val="0049086B"/>
    <w:rsid w:val="0049320F"/>
    <w:rsid w:val="00494650"/>
    <w:rsid w:val="004A2E3A"/>
    <w:rsid w:val="004A79F5"/>
    <w:rsid w:val="004B003F"/>
    <w:rsid w:val="004B3D7F"/>
    <w:rsid w:val="004B5BE1"/>
    <w:rsid w:val="004C0AA7"/>
    <w:rsid w:val="004C0CEF"/>
    <w:rsid w:val="004C324C"/>
    <w:rsid w:val="004C3FAD"/>
    <w:rsid w:val="004C50C1"/>
    <w:rsid w:val="004D1CF0"/>
    <w:rsid w:val="004D3856"/>
    <w:rsid w:val="004E1311"/>
    <w:rsid w:val="004E2535"/>
    <w:rsid w:val="004E482D"/>
    <w:rsid w:val="004E5F9B"/>
    <w:rsid w:val="004E6123"/>
    <w:rsid w:val="004E7E9E"/>
    <w:rsid w:val="004F2E4A"/>
    <w:rsid w:val="004F5247"/>
    <w:rsid w:val="004F5F10"/>
    <w:rsid w:val="004F6B2D"/>
    <w:rsid w:val="005015DC"/>
    <w:rsid w:val="005045B5"/>
    <w:rsid w:val="0051076F"/>
    <w:rsid w:val="0051408C"/>
    <w:rsid w:val="00516CBE"/>
    <w:rsid w:val="00516F62"/>
    <w:rsid w:val="0052106F"/>
    <w:rsid w:val="0052429D"/>
    <w:rsid w:val="0052565A"/>
    <w:rsid w:val="0052578D"/>
    <w:rsid w:val="00525C4A"/>
    <w:rsid w:val="0053396B"/>
    <w:rsid w:val="00534F74"/>
    <w:rsid w:val="00537434"/>
    <w:rsid w:val="0053758D"/>
    <w:rsid w:val="005424AF"/>
    <w:rsid w:val="0054292D"/>
    <w:rsid w:val="00546795"/>
    <w:rsid w:val="00546F62"/>
    <w:rsid w:val="005503AB"/>
    <w:rsid w:val="00550CF3"/>
    <w:rsid w:val="00553BB1"/>
    <w:rsid w:val="005555C5"/>
    <w:rsid w:val="00555EB6"/>
    <w:rsid w:val="00560CC2"/>
    <w:rsid w:val="0056249E"/>
    <w:rsid w:val="00562747"/>
    <w:rsid w:val="00563C66"/>
    <w:rsid w:val="00563D27"/>
    <w:rsid w:val="005667C0"/>
    <w:rsid w:val="00566DD2"/>
    <w:rsid w:val="0057049F"/>
    <w:rsid w:val="00572AD8"/>
    <w:rsid w:val="00574844"/>
    <w:rsid w:val="0057590B"/>
    <w:rsid w:val="00575C24"/>
    <w:rsid w:val="00577984"/>
    <w:rsid w:val="00577AC5"/>
    <w:rsid w:val="00581D93"/>
    <w:rsid w:val="00581F8F"/>
    <w:rsid w:val="0058391F"/>
    <w:rsid w:val="00585F13"/>
    <w:rsid w:val="005861F9"/>
    <w:rsid w:val="00586B63"/>
    <w:rsid w:val="00587C81"/>
    <w:rsid w:val="00593721"/>
    <w:rsid w:val="005938AA"/>
    <w:rsid w:val="005A0085"/>
    <w:rsid w:val="005A4B95"/>
    <w:rsid w:val="005A4D5C"/>
    <w:rsid w:val="005A71F3"/>
    <w:rsid w:val="005A7334"/>
    <w:rsid w:val="005A7A80"/>
    <w:rsid w:val="005A7B34"/>
    <w:rsid w:val="005B1DC7"/>
    <w:rsid w:val="005B25C3"/>
    <w:rsid w:val="005B2BB4"/>
    <w:rsid w:val="005B30EA"/>
    <w:rsid w:val="005B3E84"/>
    <w:rsid w:val="005B4D81"/>
    <w:rsid w:val="005B781D"/>
    <w:rsid w:val="005C0466"/>
    <w:rsid w:val="005C0787"/>
    <w:rsid w:val="005C09EC"/>
    <w:rsid w:val="005C170B"/>
    <w:rsid w:val="005C2C5F"/>
    <w:rsid w:val="005C3053"/>
    <w:rsid w:val="005C37C6"/>
    <w:rsid w:val="005D0D88"/>
    <w:rsid w:val="005D16DD"/>
    <w:rsid w:val="005D3701"/>
    <w:rsid w:val="005D371B"/>
    <w:rsid w:val="005D416F"/>
    <w:rsid w:val="005D4684"/>
    <w:rsid w:val="005D5D22"/>
    <w:rsid w:val="005D71A3"/>
    <w:rsid w:val="005E47E2"/>
    <w:rsid w:val="005E68A6"/>
    <w:rsid w:val="005F0340"/>
    <w:rsid w:val="005F03AB"/>
    <w:rsid w:val="005F1ECD"/>
    <w:rsid w:val="005F3212"/>
    <w:rsid w:val="005F4DCD"/>
    <w:rsid w:val="005F7339"/>
    <w:rsid w:val="005F73E4"/>
    <w:rsid w:val="005F778F"/>
    <w:rsid w:val="00600AAF"/>
    <w:rsid w:val="00605CBC"/>
    <w:rsid w:val="006066DD"/>
    <w:rsid w:val="006073B9"/>
    <w:rsid w:val="00607B2B"/>
    <w:rsid w:val="0061387F"/>
    <w:rsid w:val="006154A1"/>
    <w:rsid w:val="006172F7"/>
    <w:rsid w:val="00620222"/>
    <w:rsid w:val="006231D4"/>
    <w:rsid w:val="006249F6"/>
    <w:rsid w:val="006325F5"/>
    <w:rsid w:val="006327CA"/>
    <w:rsid w:val="0063497E"/>
    <w:rsid w:val="00640A2B"/>
    <w:rsid w:val="006413CB"/>
    <w:rsid w:val="006434CD"/>
    <w:rsid w:val="0064566A"/>
    <w:rsid w:val="006474C0"/>
    <w:rsid w:val="00651C9F"/>
    <w:rsid w:val="006520FD"/>
    <w:rsid w:val="006523A8"/>
    <w:rsid w:val="006527E3"/>
    <w:rsid w:val="006537C2"/>
    <w:rsid w:val="00653865"/>
    <w:rsid w:val="006545C3"/>
    <w:rsid w:val="006558D2"/>
    <w:rsid w:val="00660BEA"/>
    <w:rsid w:val="00664690"/>
    <w:rsid w:val="00664857"/>
    <w:rsid w:val="00664B6A"/>
    <w:rsid w:val="00665345"/>
    <w:rsid w:val="00667551"/>
    <w:rsid w:val="006709B0"/>
    <w:rsid w:val="00670ED8"/>
    <w:rsid w:val="00671B74"/>
    <w:rsid w:val="00673216"/>
    <w:rsid w:val="0067437F"/>
    <w:rsid w:val="006778CB"/>
    <w:rsid w:val="00681A4E"/>
    <w:rsid w:val="00691FCD"/>
    <w:rsid w:val="00693011"/>
    <w:rsid w:val="006934CE"/>
    <w:rsid w:val="00694349"/>
    <w:rsid w:val="006975D5"/>
    <w:rsid w:val="0069775E"/>
    <w:rsid w:val="006A0AFF"/>
    <w:rsid w:val="006A1BCC"/>
    <w:rsid w:val="006A2370"/>
    <w:rsid w:val="006A240D"/>
    <w:rsid w:val="006A280D"/>
    <w:rsid w:val="006A32A0"/>
    <w:rsid w:val="006A348D"/>
    <w:rsid w:val="006A3727"/>
    <w:rsid w:val="006A376A"/>
    <w:rsid w:val="006A63E8"/>
    <w:rsid w:val="006A69A1"/>
    <w:rsid w:val="006A7169"/>
    <w:rsid w:val="006A769F"/>
    <w:rsid w:val="006B0FFB"/>
    <w:rsid w:val="006B1EC6"/>
    <w:rsid w:val="006B2C51"/>
    <w:rsid w:val="006B5E36"/>
    <w:rsid w:val="006B72D6"/>
    <w:rsid w:val="006C1710"/>
    <w:rsid w:val="006C1DEF"/>
    <w:rsid w:val="006C1E78"/>
    <w:rsid w:val="006C21FE"/>
    <w:rsid w:val="006C2F81"/>
    <w:rsid w:val="006C5807"/>
    <w:rsid w:val="006D49E1"/>
    <w:rsid w:val="006E080B"/>
    <w:rsid w:val="006E251E"/>
    <w:rsid w:val="006E382D"/>
    <w:rsid w:val="006E3CD5"/>
    <w:rsid w:val="006E6490"/>
    <w:rsid w:val="006E7BBE"/>
    <w:rsid w:val="006F1338"/>
    <w:rsid w:val="006F1C0D"/>
    <w:rsid w:val="006F2D24"/>
    <w:rsid w:val="006F2E01"/>
    <w:rsid w:val="006F4591"/>
    <w:rsid w:val="007019DE"/>
    <w:rsid w:val="00701D12"/>
    <w:rsid w:val="00702720"/>
    <w:rsid w:val="007028A5"/>
    <w:rsid w:val="007046AC"/>
    <w:rsid w:val="00706638"/>
    <w:rsid w:val="00706E2D"/>
    <w:rsid w:val="00714F0E"/>
    <w:rsid w:val="00720DB6"/>
    <w:rsid w:val="0072616D"/>
    <w:rsid w:val="007273A9"/>
    <w:rsid w:val="007320EC"/>
    <w:rsid w:val="007331D5"/>
    <w:rsid w:val="00740004"/>
    <w:rsid w:val="007400C9"/>
    <w:rsid w:val="00741116"/>
    <w:rsid w:val="0074253E"/>
    <w:rsid w:val="00743B04"/>
    <w:rsid w:val="0074791D"/>
    <w:rsid w:val="00751D5A"/>
    <w:rsid w:val="00757709"/>
    <w:rsid w:val="0076064B"/>
    <w:rsid w:val="00766037"/>
    <w:rsid w:val="00766E78"/>
    <w:rsid w:val="00771776"/>
    <w:rsid w:val="00780F48"/>
    <w:rsid w:val="007811E4"/>
    <w:rsid w:val="0078382E"/>
    <w:rsid w:val="00783BCE"/>
    <w:rsid w:val="00783E78"/>
    <w:rsid w:val="00785979"/>
    <w:rsid w:val="00792348"/>
    <w:rsid w:val="00792783"/>
    <w:rsid w:val="00794D1C"/>
    <w:rsid w:val="00794E70"/>
    <w:rsid w:val="007967B1"/>
    <w:rsid w:val="007B121B"/>
    <w:rsid w:val="007B233A"/>
    <w:rsid w:val="007B2CEE"/>
    <w:rsid w:val="007B4065"/>
    <w:rsid w:val="007B4959"/>
    <w:rsid w:val="007B6EB3"/>
    <w:rsid w:val="007C29B5"/>
    <w:rsid w:val="007C4746"/>
    <w:rsid w:val="007C71E3"/>
    <w:rsid w:val="007C7CD4"/>
    <w:rsid w:val="007D19A7"/>
    <w:rsid w:val="007D1D56"/>
    <w:rsid w:val="007D50CB"/>
    <w:rsid w:val="007D5449"/>
    <w:rsid w:val="007D654E"/>
    <w:rsid w:val="007D680A"/>
    <w:rsid w:val="007D7534"/>
    <w:rsid w:val="007D7AB8"/>
    <w:rsid w:val="007E008A"/>
    <w:rsid w:val="007E4A13"/>
    <w:rsid w:val="007E520E"/>
    <w:rsid w:val="007E5D02"/>
    <w:rsid w:val="007F06C1"/>
    <w:rsid w:val="007F37B5"/>
    <w:rsid w:val="007F3A1B"/>
    <w:rsid w:val="007F4A9D"/>
    <w:rsid w:val="007F6FD7"/>
    <w:rsid w:val="007F7D21"/>
    <w:rsid w:val="008008D7"/>
    <w:rsid w:val="00807ABD"/>
    <w:rsid w:val="00810DC1"/>
    <w:rsid w:val="0081370A"/>
    <w:rsid w:val="00813B54"/>
    <w:rsid w:val="00814374"/>
    <w:rsid w:val="008158DA"/>
    <w:rsid w:val="00821BA7"/>
    <w:rsid w:val="008257B3"/>
    <w:rsid w:val="00826B01"/>
    <w:rsid w:val="00832022"/>
    <w:rsid w:val="00834766"/>
    <w:rsid w:val="00835004"/>
    <w:rsid w:val="0083505E"/>
    <w:rsid w:val="00835170"/>
    <w:rsid w:val="008355BA"/>
    <w:rsid w:val="008364FC"/>
    <w:rsid w:val="008379F7"/>
    <w:rsid w:val="00843FA5"/>
    <w:rsid w:val="00845287"/>
    <w:rsid w:val="00845C7E"/>
    <w:rsid w:val="00847415"/>
    <w:rsid w:val="0085514F"/>
    <w:rsid w:val="008552FD"/>
    <w:rsid w:val="00855496"/>
    <w:rsid w:val="00855633"/>
    <w:rsid w:val="00862B4C"/>
    <w:rsid w:val="00865378"/>
    <w:rsid w:val="00866556"/>
    <w:rsid w:val="00866A30"/>
    <w:rsid w:val="00867C0E"/>
    <w:rsid w:val="00870309"/>
    <w:rsid w:val="00873FF1"/>
    <w:rsid w:val="00874E48"/>
    <w:rsid w:val="008771D9"/>
    <w:rsid w:val="008774CC"/>
    <w:rsid w:val="00877CB1"/>
    <w:rsid w:val="0088156F"/>
    <w:rsid w:val="0088658D"/>
    <w:rsid w:val="00892401"/>
    <w:rsid w:val="0089493A"/>
    <w:rsid w:val="00894EDC"/>
    <w:rsid w:val="00894F08"/>
    <w:rsid w:val="00895D61"/>
    <w:rsid w:val="00896669"/>
    <w:rsid w:val="00896735"/>
    <w:rsid w:val="008A097B"/>
    <w:rsid w:val="008A0CF2"/>
    <w:rsid w:val="008A2B35"/>
    <w:rsid w:val="008A4970"/>
    <w:rsid w:val="008A715B"/>
    <w:rsid w:val="008B6A4D"/>
    <w:rsid w:val="008C08A4"/>
    <w:rsid w:val="008C1D41"/>
    <w:rsid w:val="008C2281"/>
    <w:rsid w:val="008C2460"/>
    <w:rsid w:val="008C376C"/>
    <w:rsid w:val="008C4F6A"/>
    <w:rsid w:val="008D06A5"/>
    <w:rsid w:val="008D0F2D"/>
    <w:rsid w:val="008D1696"/>
    <w:rsid w:val="008D3937"/>
    <w:rsid w:val="008D43AE"/>
    <w:rsid w:val="008D4D73"/>
    <w:rsid w:val="008D662A"/>
    <w:rsid w:val="008D74D3"/>
    <w:rsid w:val="008E233F"/>
    <w:rsid w:val="008E45AE"/>
    <w:rsid w:val="008E7826"/>
    <w:rsid w:val="008F282F"/>
    <w:rsid w:val="008F47C8"/>
    <w:rsid w:val="00900827"/>
    <w:rsid w:val="0090226E"/>
    <w:rsid w:val="0090426F"/>
    <w:rsid w:val="00905653"/>
    <w:rsid w:val="00910E2B"/>
    <w:rsid w:val="00914302"/>
    <w:rsid w:val="00923969"/>
    <w:rsid w:val="00932D98"/>
    <w:rsid w:val="00933971"/>
    <w:rsid w:val="00937E48"/>
    <w:rsid w:val="00942B5D"/>
    <w:rsid w:val="00947BD3"/>
    <w:rsid w:val="00950B6E"/>
    <w:rsid w:val="00950CDF"/>
    <w:rsid w:val="00953236"/>
    <w:rsid w:val="00953528"/>
    <w:rsid w:val="00955E50"/>
    <w:rsid w:val="00957034"/>
    <w:rsid w:val="0096057C"/>
    <w:rsid w:val="00962542"/>
    <w:rsid w:val="00963F76"/>
    <w:rsid w:val="009711B8"/>
    <w:rsid w:val="0097460C"/>
    <w:rsid w:val="00981ED0"/>
    <w:rsid w:val="00983239"/>
    <w:rsid w:val="00983340"/>
    <w:rsid w:val="00983E4C"/>
    <w:rsid w:val="00985920"/>
    <w:rsid w:val="00987847"/>
    <w:rsid w:val="009924B6"/>
    <w:rsid w:val="00993491"/>
    <w:rsid w:val="009939B2"/>
    <w:rsid w:val="00993FBB"/>
    <w:rsid w:val="009946CE"/>
    <w:rsid w:val="0099600F"/>
    <w:rsid w:val="00996044"/>
    <w:rsid w:val="00997054"/>
    <w:rsid w:val="009A5093"/>
    <w:rsid w:val="009A777E"/>
    <w:rsid w:val="009B1200"/>
    <w:rsid w:val="009B1264"/>
    <w:rsid w:val="009B3D60"/>
    <w:rsid w:val="009B6012"/>
    <w:rsid w:val="009B608E"/>
    <w:rsid w:val="009B7210"/>
    <w:rsid w:val="009C059F"/>
    <w:rsid w:val="009C097B"/>
    <w:rsid w:val="009C1A27"/>
    <w:rsid w:val="009C30C4"/>
    <w:rsid w:val="009C380D"/>
    <w:rsid w:val="009C5305"/>
    <w:rsid w:val="009C758C"/>
    <w:rsid w:val="009D194E"/>
    <w:rsid w:val="009D6D71"/>
    <w:rsid w:val="009E7863"/>
    <w:rsid w:val="009F0798"/>
    <w:rsid w:val="009F2C6C"/>
    <w:rsid w:val="009F4046"/>
    <w:rsid w:val="009F5E68"/>
    <w:rsid w:val="009F5FAE"/>
    <w:rsid w:val="009F6A17"/>
    <w:rsid w:val="00A001F1"/>
    <w:rsid w:val="00A0307C"/>
    <w:rsid w:val="00A0446F"/>
    <w:rsid w:val="00A114C8"/>
    <w:rsid w:val="00A13828"/>
    <w:rsid w:val="00A13E48"/>
    <w:rsid w:val="00A16BE7"/>
    <w:rsid w:val="00A16D2F"/>
    <w:rsid w:val="00A17980"/>
    <w:rsid w:val="00A2094A"/>
    <w:rsid w:val="00A21CED"/>
    <w:rsid w:val="00A23355"/>
    <w:rsid w:val="00A254BA"/>
    <w:rsid w:val="00A257BF"/>
    <w:rsid w:val="00A26678"/>
    <w:rsid w:val="00A27716"/>
    <w:rsid w:val="00A31505"/>
    <w:rsid w:val="00A31818"/>
    <w:rsid w:val="00A342E3"/>
    <w:rsid w:val="00A35109"/>
    <w:rsid w:val="00A35201"/>
    <w:rsid w:val="00A37CD9"/>
    <w:rsid w:val="00A41FD4"/>
    <w:rsid w:val="00A4215A"/>
    <w:rsid w:val="00A4241C"/>
    <w:rsid w:val="00A44B78"/>
    <w:rsid w:val="00A452BA"/>
    <w:rsid w:val="00A515D8"/>
    <w:rsid w:val="00A520F1"/>
    <w:rsid w:val="00A52686"/>
    <w:rsid w:val="00A52909"/>
    <w:rsid w:val="00A539B2"/>
    <w:rsid w:val="00A5510F"/>
    <w:rsid w:val="00A56681"/>
    <w:rsid w:val="00A64976"/>
    <w:rsid w:val="00A65F60"/>
    <w:rsid w:val="00A72037"/>
    <w:rsid w:val="00A7376A"/>
    <w:rsid w:val="00A73CC8"/>
    <w:rsid w:val="00A7770B"/>
    <w:rsid w:val="00A849B5"/>
    <w:rsid w:val="00A85C89"/>
    <w:rsid w:val="00A910ED"/>
    <w:rsid w:val="00A92774"/>
    <w:rsid w:val="00A934E8"/>
    <w:rsid w:val="00A9587C"/>
    <w:rsid w:val="00AA0E05"/>
    <w:rsid w:val="00AA24B7"/>
    <w:rsid w:val="00AA2EA8"/>
    <w:rsid w:val="00AA615B"/>
    <w:rsid w:val="00AB0D1A"/>
    <w:rsid w:val="00AB1F93"/>
    <w:rsid w:val="00AB3C4B"/>
    <w:rsid w:val="00AB524B"/>
    <w:rsid w:val="00AC279A"/>
    <w:rsid w:val="00AC29FF"/>
    <w:rsid w:val="00AC2E37"/>
    <w:rsid w:val="00AC3D51"/>
    <w:rsid w:val="00AC4D9E"/>
    <w:rsid w:val="00AC581F"/>
    <w:rsid w:val="00AC602D"/>
    <w:rsid w:val="00AC7D5B"/>
    <w:rsid w:val="00AD1009"/>
    <w:rsid w:val="00AD3E07"/>
    <w:rsid w:val="00AD4339"/>
    <w:rsid w:val="00AD48E3"/>
    <w:rsid w:val="00AD4978"/>
    <w:rsid w:val="00AE029F"/>
    <w:rsid w:val="00AE3D9B"/>
    <w:rsid w:val="00AE78DF"/>
    <w:rsid w:val="00AF0952"/>
    <w:rsid w:val="00AF5BA1"/>
    <w:rsid w:val="00AF5CDD"/>
    <w:rsid w:val="00B0149D"/>
    <w:rsid w:val="00B02254"/>
    <w:rsid w:val="00B04126"/>
    <w:rsid w:val="00B04166"/>
    <w:rsid w:val="00B1442A"/>
    <w:rsid w:val="00B146B0"/>
    <w:rsid w:val="00B16C98"/>
    <w:rsid w:val="00B2256E"/>
    <w:rsid w:val="00B241EC"/>
    <w:rsid w:val="00B27A2C"/>
    <w:rsid w:val="00B3038F"/>
    <w:rsid w:val="00B3199C"/>
    <w:rsid w:val="00B3521A"/>
    <w:rsid w:val="00B36530"/>
    <w:rsid w:val="00B36CF3"/>
    <w:rsid w:val="00B418EB"/>
    <w:rsid w:val="00B42319"/>
    <w:rsid w:val="00B429DF"/>
    <w:rsid w:val="00B4344C"/>
    <w:rsid w:val="00B43A18"/>
    <w:rsid w:val="00B442AC"/>
    <w:rsid w:val="00B4520A"/>
    <w:rsid w:val="00B4531B"/>
    <w:rsid w:val="00B47813"/>
    <w:rsid w:val="00B51106"/>
    <w:rsid w:val="00B533F2"/>
    <w:rsid w:val="00B53E7E"/>
    <w:rsid w:val="00B563BE"/>
    <w:rsid w:val="00B56799"/>
    <w:rsid w:val="00B57639"/>
    <w:rsid w:val="00B63969"/>
    <w:rsid w:val="00B64F60"/>
    <w:rsid w:val="00B64FD3"/>
    <w:rsid w:val="00B66E1E"/>
    <w:rsid w:val="00B713CB"/>
    <w:rsid w:val="00B7501E"/>
    <w:rsid w:val="00B757CE"/>
    <w:rsid w:val="00B760F9"/>
    <w:rsid w:val="00B82899"/>
    <w:rsid w:val="00B82961"/>
    <w:rsid w:val="00B8719B"/>
    <w:rsid w:val="00B876C8"/>
    <w:rsid w:val="00B90376"/>
    <w:rsid w:val="00B914B9"/>
    <w:rsid w:val="00B91721"/>
    <w:rsid w:val="00B95533"/>
    <w:rsid w:val="00B958A1"/>
    <w:rsid w:val="00BA5869"/>
    <w:rsid w:val="00BA5E38"/>
    <w:rsid w:val="00BB30A1"/>
    <w:rsid w:val="00BB483D"/>
    <w:rsid w:val="00BB4A80"/>
    <w:rsid w:val="00BB50C9"/>
    <w:rsid w:val="00BB7BDD"/>
    <w:rsid w:val="00BC0958"/>
    <w:rsid w:val="00BC0C16"/>
    <w:rsid w:val="00BD378F"/>
    <w:rsid w:val="00BD44F8"/>
    <w:rsid w:val="00BD4AF6"/>
    <w:rsid w:val="00BD739F"/>
    <w:rsid w:val="00BE2AA4"/>
    <w:rsid w:val="00BE44BC"/>
    <w:rsid w:val="00BE6712"/>
    <w:rsid w:val="00BE724F"/>
    <w:rsid w:val="00BE76FB"/>
    <w:rsid w:val="00BF1542"/>
    <w:rsid w:val="00BF2994"/>
    <w:rsid w:val="00C05FA4"/>
    <w:rsid w:val="00C16638"/>
    <w:rsid w:val="00C21817"/>
    <w:rsid w:val="00C2239B"/>
    <w:rsid w:val="00C22519"/>
    <w:rsid w:val="00C25EC3"/>
    <w:rsid w:val="00C303D3"/>
    <w:rsid w:val="00C30D87"/>
    <w:rsid w:val="00C31A8A"/>
    <w:rsid w:val="00C32D79"/>
    <w:rsid w:val="00C37C1F"/>
    <w:rsid w:val="00C416B9"/>
    <w:rsid w:val="00C422A1"/>
    <w:rsid w:val="00C42C44"/>
    <w:rsid w:val="00C44824"/>
    <w:rsid w:val="00C470F7"/>
    <w:rsid w:val="00C47726"/>
    <w:rsid w:val="00C50446"/>
    <w:rsid w:val="00C53377"/>
    <w:rsid w:val="00C56E93"/>
    <w:rsid w:val="00C574D6"/>
    <w:rsid w:val="00C61060"/>
    <w:rsid w:val="00C635FD"/>
    <w:rsid w:val="00C663E5"/>
    <w:rsid w:val="00C7232A"/>
    <w:rsid w:val="00C742EC"/>
    <w:rsid w:val="00C755C2"/>
    <w:rsid w:val="00C7605D"/>
    <w:rsid w:val="00C80C7A"/>
    <w:rsid w:val="00C83100"/>
    <w:rsid w:val="00C85D25"/>
    <w:rsid w:val="00C86918"/>
    <w:rsid w:val="00C878A3"/>
    <w:rsid w:val="00C87ADE"/>
    <w:rsid w:val="00C91871"/>
    <w:rsid w:val="00C9456B"/>
    <w:rsid w:val="00C959CB"/>
    <w:rsid w:val="00CB0A6F"/>
    <w:rsid w:val="00CB574D"/>
    <w:rsid w:val="00CC6268"/>
    <w:rsid w:val="00CD081F"/>
    <w:rsid w:val="00CD35DD"/>
    <w:rsid w:val="00CD4133"/>
    <w:rsid w:val="00CD6835"/>
    <w:rsid w:val="00CD6A73"/>
    <w:rsid w:val="00CD79FF"/>
    <w:rsid w:val="00CE1B4F"/>
    <w:rsid w:val="00CE218B"/>
    <w:rsid w:val="00CE36BD"/>
    <w:rsid w:val="00CE75C6"/>
    <w:rsid w:val="00CF1C67"/>
    <w:rsid w:val="00CF2382"/>
    <w:rsid w:val="00CF2881"/>
    <w:rsid w:val="00CF3195"/>
    <w:rsid w:val="00CF41DF"/>
    <w:rsid w:val="00CF4A7B"/>
    <w:rsid w:val="00D00E8F"/>
    <w:rsid w:val="00D01A93"/>
    <w:rsid w:val="00D02271"/>
    <w:rsid w:val="00D03F14"/>
    <w:rsid w:val="00D05851"/>
    <w:rsid w:val="00D076E8"/>
    <w:rsid w:val="00D13564"/>
    <w:rsid w:val="00D22B3D"/>
    <w:rsid w:val="00D261F8"/>
    <w:rsid w:val="00D2634C"/>
    <w:rsid w:val="00D270D6"/>
    <w:rsid w:val="00D304C9"/>
    <w:rsid w:val="00D35783"/>
    <w:rsid w:val="00D40ABB"/>
    <w:rsid w:val="00D41EB2"/>
    <w:rsid w:val="00D44CDE"/>
    <w:rsid w:val="00D459C4"/>
    <w:rsid w:val="00D46658"/>
    <w:rsid w:val="00D466B2"/>
    <w:rsid w:val="00D5037A"/>
    <w:rsid w:val="00D50619"/>
    <w:rsid w:val="00D52AC3"/>
    <w:rsid w:val="00D53530"/>
    <w:rsid w:val="00D5445C"/>
    <w:rsid w:val="00D54581"/>
    <w:rsid w:val="00D55EC6"/>
    <w:rsid w:val="00D5717C"/>
    <w:rsid w:val="00D57668"/>
    <w:rsid w:val="00D5783C"/>
    <w:rsid w:val="00D60846"/>
    <w:rsid w:val="00D60D20"/>
    <w:rsid w:val="00D6337C"/>
    <w:rsid w:val="00D63774"/>
    <w:rsid w:val="00D63F5E"/>
    <w:rsid w:val="00D6577A"/>
    <w:rsid w:val="00D6663A"/>
    <w:rsid w:val="00D7286E"/>
    <w:rsid w:val="00D72D39"/>
    <w:rsid w:val="00D73819"/>
    <w:rsid w:val="00D74FE6"/>
    <w:rsid w:val="00D7757A"/>
    <w:rsid w:val="00D81364"/>
    <w:rsid w:val="00D83912"/>
    <w:rsid w:val="00D9003F"/>
    <w:rsid w:val="00D90B18"/>
    <w:rsid w:val="00D9195A"/>
    <w:rsid w:val="00D922FB"/>
    <w:rsid w:val="00D923C6"/>
    <w:rsid w:val="00D930AD"/>
    <w:rsid w:val="00D93119"/>
    <w:rsid w:val="00D97BDD"/>
    <w:rsid w:val="00DA1901"/>
    <w:rsid w:val="00DA2378"/>
    <w:rsid w:val="00DA5199"/>
    <w:rsid w:val="00DB1EF8"/>
    <w:rsid w:val="00DB421F"/>
    <w:rsid w:val="00DC0B28"/>
    <w:rsid w:val="00DC272F"/>
    <w:rsid w:val="00DC42EB"/>
    <w:rsid w:val="00DC4F9D"/>
    <w:rsid w:val="00DC5337"/>
    <w:rsid w:val="00DC608F"/>
    <w:rsid w:val="00DD04A6"/>
    <w:rsid w:val="00DD2708"/>
    <w:rsid w:val="00DD54AB"/>
    <w:rsid w:val="00DD6475"/>
    <w:rsid w:val="00DD64A4"/>
    <w:rsid w:val="00DE257E"/>
    <w:rsid w:val="00DE3BBC"/>
    <w:rsid w:val="00DE4967"/>
    <w:rsid w:val="00DE4C33"/>
    <w:rsid w:val="00DE5C62"/>
    <w:rsid w:val="00DE6501"/>
    <w:rsid w:val="00DE726C"/>
    <w:rsid w:val="00DF0FBA"/>
    <w:rsid w:val="00DF139F"/>
    <w:rsid w:val="00DF6874"/>
    <w:rsid w:val="00E0059F"/>
    <w:rsid w:val="00E01201"/>
    <w:rsid w:val="00E03DE8"/>
    <w:rsid w:val="00E0480F"/>
    <w:rsid w:val="00E1608A"/>
    <w:rsid w:val="00E21016"/>
    <w:rsid w:val="00E2279F"/>
    <w:rsid w:val="00E2388A"/>
    <w:rsid w:val="00E2475F"/>
    <w:rsid w:val="00E307A0"/>
    <w:rsid w:val="00E30947"/>
    <w:rsid w:val="00E37BE2"/>
    <w:rsid w:val="00E4493A"/>
    <w:rsid w:val="00E54888"/>
    <w:rsid w:val="00E55F9D"/>
    <w:rsid w:val="00E565FC"/>
    <w:rsid w:val="00E6261A"/>
    <w:rsid w:val="00E65C20"/>
    <w:rsid w:val="00E668BE"/>
    <w:rsid w:val="00E8417C"/>
    <w:rsid w:val="00E84CB1"/>
    <w:rsid w:val="00E918EF"/>
    <w:rsid w:val="00E94E17"/>
    <w:rsid w:val="00EA1758"/>
    <w:rsid w:val="00EA17EE"/>
    <w:rsid w:val="00EA3E02"/>
    <w:rsid w:val="00EA475D"/>
    <w:rsid w:val="00EA7E29"/>
    <w:rsid w:val="00EB182F"/>
    <w:rsid w:val="00EB4ADF"/>
    <w:rsid w:val="00EB5CCD"/>
    <w:rsid w:val="00EB6258"/>
    <w:rsid w:val="00EB6C2A"/>
    <w:rsid w:val="00EC2502"/>
    <w:rsid w:val="00EC59AF"/>
    <w:rsid w:val="00EC6B1D"/>
    <w:rsid w:val="00ED088C"/>
    <w:rsid w:val="00ED1A95"/>
    <w:rsid w:val="00ED1DAF"/>
    <w:rsid w:val="00ED5FBA"/>
    <w:rsid w:val="00ED6065"/>
    <w:rsid w:val="00ED7844"/>
    <w:rsid w:val="00EE0DB9"/>
    <w:rsid w:val="00EE106F"/>
    <w:rsid w:val="00EE566C"/>
    <w:rsid w:val="00EF0FF6"/>
    <w:rsid w:val="00EF1E98"/>
    <w:rsid w:val="00EF27BD"/>
    <w:rsid w:val="00F02C1F"/>
    <w:rsid w:val="00F04174"/>
    <w:rsid w:val="00F07CC7"/>
    <w:rsid w:val="00F11B88"/>
    <w:rsid w:val="00F16AF1"/>
    <w:rsid w:val="00F22F52"/>
    <w:rsid w:val="00F23731"/>
    <w:rsid w:val="00F248B7"/>
    <w:rsid w:val="00F26E5A"/>
    <w:rsid w:val="00F32B19"/>
    <w:rsid w:val="00F339C1"/>
    <w:rsid w:val="00F3421A"/>
    <w:rsid w:val="00F36EC0"/>
    <w:rsid w:val="00F40FD2"/>
    <w:rsid w:val="00F45BA3"/>
    <w:rsid w:val="00F46308"/>
    <w:rsid w:val="00F468D5"/>
    <w:rsid w:val="00F47685"/>
    <w:rsid w:val="00F50E43"/>
    <w:rsid w:val="00F54BB0"/>
    <w:rsid w:val="00F55634"/>
    <w:rsid w:val="00F56366"/>
    <w:rsid w:val="00F603E8"/>
    <w:rsid w:val="00F6050A"/>
    <w:rsid w:val="00F605CD"/>
    <w:rsid w:val="00F6194E"/>
    <w:rsid w:val="00F61ADD"/>
    <w:rsid w:val="00F61BF6"/>
    <w:rsid w:val="00F63615"/>
    <w:rsid w:val="00F64A53"/>
    <w:rsid w:val="00F6521C"/>
    <w:rsid w:val="00F659F9"/>
    <w:rsid w:val="00F709E3"/>
    <w:rsid w:val="00F72DFA"/>
    <w:rsid w:val="00F7305C"/>
    <w:rsid w:val="00F753D5"/>
    <w:rsid w:val="00F80218"/>
    <w:rsid w:val="00F8188D"/>
    <w:rsid w:val="00F82757"/>
    <w:rsid w:val="00F83CE9"/>
    <w:rsid w:val="00F846E4"/>
    <w:rsid w:val="00F86D91"/>
    <w:rsid w:val="00F9124A"/>
    <w:rsid w:val="00F951A5"/>
    <w:rsid w:val="00F96820"/>
    <w:rsid w:val="00FA004A"/>
    <w:rsid w:val="00FA1F08"/>
    <w:rsid w:val="00FA3E39"/>
    <w:rsid w:val="00FA4263"/>
    <w:rsid w:val="00FA63A2"/>
    <w:rsid w:val="00FA6EA5"/>
    <w:rsid w:val="00FB0F8A"/>
    <w:rsid w:val="00FB1C15"/>
    <w:rsid w:val="00FB6A0E"/>
    <w:rsid w:val="00FB6AF6"/>
    <w:rsid w:val="00FB7418"/>
    <w:rsid w:val="00FB7500"/>
    <w:rsid w:val="00FC1007"/>
    <w:rsid w:val="00FC28E5"/>
    <w:rsid w:val="00FC548B"/>
    <w:rsid w:val="00FD7EDB"/>
    <w:rsid w:val="00FE2652"/>
    <w:rsid w:val="00FE29C0"/>
    <w:rsid w:val="00FE39D4"/>
    <w:rsid w:val="00FE64FA"/>
    <w:rsid w:val="00FE73AF"/>
    <w:rsid w:val="00FF0A46"/>
    <w:rsid w:val="00FF6A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2679625"/>
  <w15:chartTrackingRefBased/>
  <w15:docId w15:val="{A390D7D0-7546-4CD4-A958-31F116253F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C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6254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6254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nhideWhenUsed/>
    <w:qFormat/>
    <w:rsid w:val="0096254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6254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6254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6254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6254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6254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6254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6254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96254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6254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6254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6254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6254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6254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6254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6254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6254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6254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6254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6254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6254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6254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6254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6254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6254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6254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62542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5B25C3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B25C3"/>
    <w:rPr>
      <w:color w:val="605E5C"/>
      <w:shd w:val="clear" w:color="auto" w:fill="E1DFDD"/>
    </w:rPr>
  </w:style>
  <w:style w:type="paragraph" w:styleId="Bibliography">
    <w:name w:val="Bibliography"/>
    <w:basedOn w:val="Normal"/>
    <w:next w:val="Normal"/>
    <w:uiPriority w:val="37"/>
    <w:unhideWhenUsed/>
    <w:rsid w:val="00480061"/>
  </w:style>
  <w:style w:type="paragraph" w:styleId="FootnoteText">
    <w:name w:val="footnote text"/>
    <w:basedOn w:val="Normal"/>
    <w:link w:val="FootnoteTextChar"/>
    <w:uiPriority w:val="99"/>
    <w:semiHidden/>
    <w:unhideWhenUsed/>
    <w:rsid w:val="00785979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85979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785979"/>
    <w:rPr>
      <w:vertAlign w:val="superscript"/>
    </w:rPr>
  </w:style>
  <w:style w:type="table" w:styleId="TableGrid">
    <w:name w:val="Table Grid"/>
    <w:basedOn w:val="TableNormal"/>
    <w:uiPriority w:val="39"/>
    <w:rsid w:val="00247B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FF6A74"/>
    <w:rPr>
      <w:color w:val="96607D" w:themeColor="followedHyperlink"/>
      <w:u w:val="single"/>
    </w:rPr>
  </w:style>
  <w:style w:type="paragraph" w:styleId="NormalWeb">
    <w:name w:val="Normal (Web)"/>
    <w:basedOn w:val="Normal"/>
    <w:rsid w:val="00147B12"/>
    <w:pPr>
      <w:spacing w:before="100" w:beforeAutospacing="1" w:after="100" w:afterAutospacing="1" w:line="240" w:lineRule="auto"/>
    </w:pPr>
    <w:rPr>
      <w:rFonts w:ascii="Georgia" w:eastAsia="SimSun" w:hAnsi="Georgia" w:cs="Times New Roman"/>
      <w:color w:val="000000"/>
      <w:kern w:val="0"/>
      <w:sz w:val="21"/>
      <w:szCs w:val="21"/>
      <w:lang w:val="en-GB"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s://www.youtube.com/watch?v=5TcGvbg2ThE" TargetMode="External"/><Relationship Id="rId1" Type="http://schemas.openxmlformats.org/officeDocument/2006/relationships/hyperlink" Target="https://americanindian.si.edu/explore/exhibitions/item?id=10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6">
  <b:Source>
    <b:Tag>Bet24</b:Tag>
    <b:SourceType>Report</b:SourceType>
    <b:Guid>{0CE2DE18-0CA2-444A-9B79-E6625D9AF324}</b:Guid>
    <b:Title>Sky Journal, October 17 - November 15</b:Title>
    <b:Year>2024</b:Year>
    <b:City>Toronto, ON</b:City>
    <b:Author>
      <b:Author>
        <b:NameList>
          <b:Person>
            <b:Last>Scannell</b:Last>
            <b:First>Beth</b:First>
          </b:Person>
        </b:NameList>
      </b:Author>
    </b:Author>
    <b:RefOrder>1</b:RefOrder>
  </b:Source>
  <b:Source>
    <b:Tag>Ale15</b:Tag>
    <b:SourceType>Book</b:SourceType>
    <b:Guid>{77DB8ED3-A916-4064-B535-8D050057FC40}</b:Guid>
    <b:Author>
      <b:Author>
        <b:NameList>
          <b:Person>
            <b:Last>Harris</b:Last>
            <b:First>Alexandra</b:First>
          </b:Person>
        </b:NameList>
      </b:Author>
    </b:Author>
    <b:Title>Weatherland: Writers &amp; Artists under English Skies</b:Title>
    <b:Year>2015</b:Year>
    <b:City>London</b:City>
    <b:Publisher>Thames &amp; Hudson</b:Publisher>
    <b:RefOrder>2</b:RefOrder>
  </b:Source>
  <b:Source>
    <b:Tag>Nih16</b:Tag>
    <b:SourceType>ArticleInAPeriodical</b:SourceType>
    <b:Guid>{ECAD3588-78DA-49E2-A0DA-B5DC080E38FB}</b:Guid>
    <b:Title>The Effect of atmospheric humidity level to the determination of Islamic Fajr/morning prayer time and twilight appearance</b:Title>
    <b:Year>2016</b:Year>
    <b:Author>
      <b:Author>
        <b:NameList>
          <b:Person>
            <b:Last>Rohmah</b:Last>
            <b:First>Nihayatur</b:First>
          </b:Person>
        </b:NameList>
      </b:Author>
    </b:Author>
    <b:PeriodicalTitle>Journal of Physics: Conference Series</b:PeriodicalTitle>
    <b:Pages>1-3</b:Pages>
    <b:RefOrder>3</b:RefOrder>
  </b:Source>
  <b:Source>
    <b:Tag>Nat24</b:Tag>
    <b:SourceType>InternetSite</b:SourceType>
    <b:Guid>{1BB83300-DC9A-42C6-8DAB-E0F26D356B9E}</b:Guid>
    <b:Title>Exhibitions</b:Title>
    <b:Year>2024</b:Year>
    <b:Author>
      <b:Author>
        <b:NameList>
          <b:Person>
            <b:Last>Washington DC</b:Last>
            <b:First>National</b:First>
            <b:Middle>Museum of the American Indian</b:Middle>
          </b:Person>
        </b:NameList>
      </b:Author>
    </b:Author>
    <b:YearAccessed>2024</b:YearAccessed>
    <b:MonthAccessed>11</b:MonthAccessed>
    <b:DayAccessed>21</b:DayAccessed>
    <b:URL>https://americanindian.si.edu/explore/exhibitions/item?id=1006</b:URL>
    <b:RefOrder>4</b:RefOrder>
  </b:Source>
  <b:Source>
    <b:Tag>DYB24</b:Tag>
    <b:SourceType>DocumentFromInternetSite</b:SourceType>
    <b:Guid>{C22F4A33-BDF5-40B4-A2DC-CA067284736A}</b:Guid>
    <b:Title>Sublime Light: Tapestry Art of DY Begay </b:Title>
    <b:Year>2024</b:Year>
    <b:Month>09</b:Month>
    <b:Day>20</b:Day>
    <b:YearAccessed>2024</b:YearAccessed>
    <b:MonthAccessed>11</b:MonthAccessed>
    <b:DayAccessed>21</b:DayAccessed>
    <b:URL>https://www.youtube.com/watch?v=5TcGvbg2ThE</b:URL>
    <b:Author>
      <b:Author>
        <b:NameList>
          <b:Person>
            <b:Last>Begay</b:Last>
            <b:First>DY</b:First>
          </b:Person>
        </b:NameList>
      </b:Author>
    </b:Author>
    <b:InternetSiteTitle>YouTube</b:InternetSiteTitle>
    <b:RefOrder>5</b:RefOrder>
  </b:Source>
  <b:Source>
    <b:Tag>Kev17</b:Tag>
    <b:SourceType>JournalArticle</b:SourceType>
    <b:Guid>{B670831E-3A1C-4978-88A5-5E4468B191B3}</b:Guid>
    <b:Author>
      <b:Author>
        <b:NameList>
          <b:Person>
            <b:Last>Kevin M. Archibald</b:Last>
            <b:First>Jeffrey</b:First>
            <b:Middle>J. Buler, Jaclyn A. Smolinsky, and Robert J. Smith</b:Middle>
          </b:Person>
        </b:NameList>
      </b:Author>
    </b:Author>
    <b:Title>Migrating birds reorient toward land at dawn over the Great Lakes, USA</b:Title>
    <b:JournalName>The Auk: Ornithological Advances 134</b:JournalName>
    <b:Year>2017</b:Year>
    <b:Pages>193–201</b:Pages>
    <b:RefOrder>6</b:RefOrder>
  </b:Source>
  <b:Source>
    <b:Tag>Ale23</b:Tag>
    <b:SourceType>JournalArticle</b:SourceType>
    <b:Guid>{B8CC23A5-1FD9-41B1-8256-E1DA57E8117E}</b:Guid>
    <b:Author>
      <b:Author>
        <b:NameList>
          <b:Person>
            <b:Last>Alexander Dunkel</b:Last>
            <b:First>Maximilian</b:First>
            <b:Middle>C. Hartmann, Eva Hauthal, Dirk Burghardt, Ross S. Purves</b:Middle>
          </b:Person>
        </b:NameList>
      </b:Author>
    </b:Author>
    <b:Title>From sunrise to sunset: Exploring landscape preference through global reactions to ephemeral events captured in georeferenced social media</b:Title>
    <b:JournalName>PLoS ONE 18(2):e0280423</b:JournalName>
    <b:Year>2023</b:Year>
    <b:Pages>https://doi.org/10.1371/journal.pone.0280423 Accessed November 22,2024</b:Pages>
    <b:RefOrder>7</b:RefOrder>
  </b:Source>
  <b:Source>
    <b:Tag>Ing16</b:Tag>
    <b:SourceType>BookSection</b:SourceType>
    <b:Guid>{CC557E1F-1B47-435F-8FFA-EDAF1ADA6FF2}</b:Guid>
    <b:Title>Reach for the Stars - Light, Vision, and the Atmosphere</b:Title>
    <b:Year>2016</b:Year>
    <b:Pages>215-233</b:Pages>
    <b:Author>
      <b:Author>
        <b:NameList>
          <b:Person>
            <b:Last>Ingold</b:Last>
            <b:First>Tim</b:First>
          </b:Person>
        </b:NameList>
      </b:Author>
      <b:BookAuthor>
        <b:NameList>
          <b:Person>
            <b:Last>Gunzburg</b:Last>
            <b:First>Darrelyn</b:First>
          </b:Person>
        </b:NameList>
      </b:BookAuthor>
    </b:Author>
    <b:BookTitle>The Imagined Sky : Cultural Perspectives</b:BookTitle>
    <b:Publisher>Equinox Online Library [Accessed November 23, 2024]</b:Publisher>
    <b:RefOrder>8</b:RefOrder>
  </b:Source>
  <b:Source>
    <b:Tag>Cam11</b:Tag>
    <b:SourceType>ArticleInAPeriodical</b:SourceType>
    <b:Guid>{40270CD9-F62E-4229-9B7E-8335AC96EC90}</b:Guid>
    <b:Author>
      <b:Author>
        <b:NameList>
          <b:Person>
            <b:Last>Campion</b:Last>
            <b:First>Nicholas</b:First>
          </b:Person>
        </b:NameList>
      </b:Author>
    </b:Author>
    <b:Title>Enchantment and the Awe of the Heavens</b:Title>
    <b:Year>2011</b:Year>
    <b:Pages>415-422</b:Pages>
    <b:PeriodicalTitle>The Inspiration of Astronomical Phenomena VI, Astronomical Society of the Pacific Conference Series Vol. 441 Enrico Maria Corsini (ed.)</b:PeriodicalTitle>
    <b:RefOrder>9</b:RefOrder>
  </b:Source>
  <b:Source>
    <b:Tag>Joh39</b:Tag>
    <b:SourceType>Book</b:SourceType>
    <b:Guid>{B008890C-D4F9-4E16-B1DD-120E4F7CC0B8}</b:Guid>
    <b:Title>The Grapes of Wrath</b:Title>
    <b:Year>1939</b:Year>
    <b:Author>
      <b:Author>
        <b:NameList>
          <b:Person>
            <b:Last>Steinbeck</b:Last>
            <b:First>John</b:First>
          </b:Person>
        </b:NameList>
      </b:Author>
    </b:Author>
    <b:City>New York,, NY</b:City>
    <b:Publisher>Viking Press</b:Publisher>
    <b:RefOrder>10</b:RefOrder>
  </b:Source>
  <b:Source>
    <b:Tag>Vic</b:Tag>
    <b:SourceType>Book</b:SourceType>
    <b:Guid>{AAC2D31C-A468-4B96-B01F-1F905F4893AC}</b:Guid>
    <b:Author>
      <b:Author>
        <b:NameList>
          <b:Person>
            <b:Last>Hugo</b:Last>
            <b:First>Victor</b:First>
          </b:Person>
        </b:NameList>
      </b:Author>
    </b:Author>
    <b:Title>Les Miserables (Enriched Classics)</b:Title>
    <b:City>New York, NY</b:City>
    <b:Publisher>Simon and Schuster</b:Publisher>
    <b:Year>2012</b:Year>
    <b:RefOrder>11</b:RefOrder>
  </b:Source>
  <b:Source>
    <b:Tag>Dac03</b:Tag>
    <b:SourceType>JournalArticle</b:SourceType>
    <b:Guid>{E8F276C3-D46F-4CD3-AEE2-4C43B2BE9A3E}</b:Guid>
    <b:Author>
      <b:Author>
        <b:NameList>
          <b:Person>
            <b:Last>Keltner</b:Last>
            <b:First>Dacher</b:First>
            <b:Middle>&amp; Jonathan Haidt</b:Middle>
          </b:Person>
        </b:NameList>
      </b:Author>
    </b:Author>
    <b:Title>Approaching Awe, a Moral, Spiritual, and Aesthetic Emotion</b:Title>
    <b:Year>2003</b:Year>
    <b:JournalName>Cognition and Emotion, 17:2</b:JournalName>
    <b:Pages>297-314</b:Pages>
    <b:RefOrder>12</b:RefOrder>
  </b:Source>
  <b:Source>
    <b:Tag>Luc75</b:Tag>
    <b:SourceType>Book</b:SourceType>
    <b:Guid>{44CEF9DD-5DA6-4FB4-A9DF-7144737F3A7F}</b:Guid>
    <b:Title>The Notebooks on Primitive Mentality. Translated by Peter Riviere</b:Title>
    <b:Year>1975</b:Year>
    <b:Author>
      <b:Author>
        <b:NameList>
          <b:Person>
            <b:Last>Lévy-Bruhl</b:Last>
            <b:First>Lucie</b:First>
          </b:Person>
        </b:NameList>
      </b:Author>
    </b:Author>
    <b:City>Oxford</b:City>
    <b:Publisher>Basil Blackwell &amp; Mott Ltd.</b:Publisher>
    <b:RefOrder>13</b:RefOrder>
  </b:Source>
</b:Sources>
</file>

<file path=customXml/itemProps1.xml><?xml version="1.0" encoding="utf-8"?>
<ds:datastoreItem xmlns:ds="http://schemas.openxmlformats.org/officeDocument/2006/customXml" ds:itemID="{545D2682-1DF3-4166-8BD4-7DE0673087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2352</Words>
  <Characters>13413</Characters>
  <Application>Microsoft Office Word</Application>
  <DocSecurity>0</DocSecurity>
  <Lines>111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Beth Scannell</dc:creator>
  <cp:lastModifiedBy>Beth Scannell</cp:lastModifiedBy>
  <cp:revision>2</cp:revision>
  <dcterms:created xsi:type="dcterms:W3CDTF">2024-11-26T18:19:00Z</dcterms:created>
  <dcterms:modified xsi:type="dcterms:W3CDTF">2024-11-26T18:19:00Z</dcterms:modified>
</cp:coreProperties>
</file>