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19937" w14:textId="77777777" w:rsidR="00F45EBB" w:rsidRDefault="00F45EBB">
      <w:pPr>
        <w:rPr>
          <w:sz w:val="40"/>
          <w:szCs w:val="40"/>
          <w:lang w:val="en-US"/>
        </w:rPr>
      </w:pPr>
    </w:p>
    <w:p w14:paraId="4276A9EA" w14:textId="0FFFBE2F" w:rsidR="00F45EBB" w:rsidRDefault="0066772F" w:rsidP="00285B60">
      <w:pPr>
        <w:jc w:val="center"/>
        <w:rPr>
          <w:sz w:val="40"/>
          <w:szCs w:val="40"/>
          <w:lang w:val="en-US"/>
        </w:rPr>
      </w:pPr>
      <w:r>
        <w:rPr>
          <w:noProof/>
          <w:sz w:val="40"/>
          <w:szCs w:val="40"/>
          <w:lang w:val="en-US"/>
        </w:rPr>
        <w:drawing>
          <wp:inline distT="0" distB="0" distL="0" distR="0" wp14:anchorId="612FCB4B" wp14:editId="5472CBA0">
            <wp:extent cx="4130040" cy="2065020"/>
            <wp:effectExtent l="0" t="0" r="3810" b="0"/>
            <wp:docPr id="1356784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784592" name="Picture 1356784592"/>
                    <pic:cNvPicPr/>
                  </pic:nvPicPr>
                  <pic:blipFill>
                    <a:blip r:embed="rId6">
                      <a:extLst>
                        <a:ext uri="{28A0092B-C50C-407E-A947-70E740481C1C}">
                          <a14:useLocalDpi xmlns:a14="http://schemas.microsoft.com/office/drawing/2010/main" val="0"/>
                        </a:ext>
                      </a:extLst>
                    </a:blip>
                    <a:stretch>
                      <a:fillRect/>
                    </a:stretch>
                  </pic:blipFill>
                  <pic:spPr>
                    <a:xfrm>
                      <a:off x="0" y="0"/>
                      <a:ext cx="4130040" cy="2065020"/>
                    </a:xfrm>
                    <a:prstGeom prst="rect">
                      <a:avLst/>
                    </a:prstGeom>
                  </pic:spPr>
                </pic:pic>
              </a:graphicData>
            </a:graphic>
          </wp:inline>
        </w:drawing>
      </w:r>
    </w:p>
    <w:p w14:paraId="78669354" w14:textId="77777777" w:rsidR="00F45EBB" w:rsidRDefault="00F45EBB">
      <w:pPr>
        <w:rPr>
          <w:sz w:val="40"/>
          <w:szCs w:val="40"/>
          <w:lang w:val="en-US"/>
        </w:rPr>
      </w:pPr>
    </w:p>
    <w:p w14:paraId="30A88381" w14:textId="1FBF92D9" w:rsidR="00F45EBB" w:rsidRDefault="0066772F">
      <w:pPr>
        <w:rPr>
          <w:sz w:val="40"/>
          <w:szCs w:val="40"/>
          <w:lang w:val="en-US"/>
        </w:rPr>
      </w:pPr>
      <w:r>
        <w:rPr>
          <w:sz w:val="40"/>
          <w:szCs w:val="40"/>
          <w:lang w:val="en-US"/>
        </w:rPr>
        <w:t>Name – Ashish. H. Khubchandani</w:t>
      </w:r>
    </w:p>
    <w:p w14:paraId="63210649" w14:textId="77777777" w:rsidR="00FA59DE" w:rsidRDefault="00FA59DE">
      <w:pPr>
        <w:rPr>
          <w:sz w:val="40"/>
          <w:szCs w:val="40"/>
          <w:lang w:val="en-US"/>
        </w:rPr>
      </w:pPr>
    </w:p>
    <w:p w14:paraId="00116870" w14:textId="0EEEBB81" w:rsidR="0066772F" w:rsidRDefault="0066772F">
      <w:pPr>
        <w:rPr>
          <w:sz w:val="40"/>
          <w:szCs w:val="40"/>
          <w:lang w:val="en-US"/>
        </w:rPr>
      </w:pPr>
      <w:r>
        <w:rPr>
          <w:sz w:val="40"/>
          <w:szCs w:val="40"/>
          <w:lang w:val="en-US"/>
        </w:rPr>
        <w:t xml:space="preserve">Student ID – 2220290 </w:t>
      </w:r>
    </w:p>
    <w:p w14:paraId="2F7D8066" w14:textId="77777777" w:rsidR="00FA59DE" w:rsidRDefault="00FA59DE">
      <w:pPr>
        <w:rPr>
          <w:sz w:val="40"/>
          <w:szCs w:val="40"/>
          <w:lang w:val="en-US"/>
        </w:rPr>
      </w:pPr>
    </w:p>
    <w:p w14:paraId="0A7FA114" w14:textId="34E49630" w:rsidR="003C42C6" w:rsidRDefault="003C42C6">
      <w:pPr>
        <w:rPr>
          <w:sz w:val="40"/>
          <w:szCs w:val="40"/>
          <w:lang w:val="en-US"/>
        </w:rPr>
      </w:pPr>
      <w:r>
        <w:rPr>
          <w:sz w:val="40"/>
          <w:szCs w:val="40"/>
          <w:lang w:val="en-US"/>
        </w:rPr>
        <w:t>Subject – Human Resource Management (LCMB 7000)</w:t>
      </w:r>
    </w:p>
    <w:p w14:paraId="11CAC4E2" w14:textId="77777777" w:rsidR="00FA59DE" w:rsidRDefault="00FA59DE">
      <w:pPr>
        <w:rPr>
          <w:sz w:val="40"/>
          <w:szCs w:val="40"/>
          <w:lang w:val="en-US"/>
        </w:rPr>
      </w:pPr>
    </w:p>
    <w:p w14:paraId="3424E506" w14:textId="70A558DD" w:rsidR="0066772F" w:rsidRDefault="003C42C6">
      <w:pPr>
        <w:rPr>
          <w:sz w:val="40"/>
          <w:szCs w:val="40"/>
          <w:lang w:val="en-US"/>
        </w:rPr>
      </w:pPr>
      <w:r>
        <w:rPr>
          <w:sz w:val="40"/>
          <w:szCs w:val="40"/>
          <w:lang w:val="en-US"/>
        </w:rPr>
        <w:t xml:space="preserve">Assignment Name – Assignment 2 </w:t>
      </w:r>
      <w:r w:rsidR="00FA59DE">
        <w:rPr>
          <w:sz w:val="40"/>
          <w:szCs w:val="40"/>
          <w:lang w:val="en-US"/>
        </w:rPr>
        <w:tab/>
      </w:r>
      <w:r w:rsidR="00FA59DE">
        <w:rPr>
          <w:sz w:val="40"/>
          <w:szCs w:val="40"/>
          <w:lang w:val="en-US"/>
        </w:rPr>
        <w:tab/>
      </w:r>
      <w:r w:rsidR="00FA59DE">
        <w:rPr>
          <w:sz w:val="40"/>
          <w:szCs w:val="40"/>
          <w:lang w:val="en-US"/>
        </w:rPr>
        <w:tab/>
      </w:r>
      <w:r w:rsidR="00FA59DE">
        <w:rPr>
          <w:sz w:val="40"/>
          <w:szCs w:val="40"/>
          <w:lang w:val="en-US"/>
        </w:rPr>
        <w:tab/>
      </w:r>
      <w:r w:rsidR="00FA59DE">
        <w:rPr>
          <w:sz w:val="40"/>
          <w:szCs w:val="40"/>
          <w:lang w:val="en-US"/>
        </w:rPr>
        <w:tab/>
      </w:r>
      <w:r w:rsidR="00FA59DE">
        <w:rPr>
          <w:sz w:val="40"/>
          <w:szCs w:val="40"/>
          <w:lang w:val="en-US"/>
        </w:rPr>
        <w:tab/>
      </w:r>
      <w:r w:rsidR="00FA59DE">
        <w:rPr>
          <w:sz w:val="40"/>
          <w:szCs w:val="40"/>
          <w:lang w:val="en-US"/>
        </w:rPr>
        <w:tab/>
      </w:r>
      <w:r w:rsidR="00FA59DE">
        <w:rPr>
          <w:sz w:val="40"/>
          <w:szCs w:val="40"/>
          <w:lang w:val="en-US"/>
        </w:rPr>
        <w:tab/>
      </w:r>
      <w:r w:rsidR="00FA59DE">
        <w:rPr>
          <w:sz w:val="40"/>
          <w:szCs w:val="40"/>
          <w:lang w:val="en-US"/>
        </w:rPr>
        <w:tab/>
      </w:r>
      <w:r w:rsidR="00FA59DE">
        <w:rPr>
          <w:sz w:val="40"/>
          <w:szCs w:val="40"/>
          <w:lang w:val="en-US"/>
        </w:rPr>
        <w:tab/>
      </w:r>
      <w:r>
        <w:rPr>
          <w:sz w:val="40"/>
          <w:szCs w:val="40"/>
          <w:lang w:val="en-US"/>
        </w:rPr>
        <w:t>(</w:t>
      </w:r>
      <w:r w:rsidR="00FA59DE">
        <w:rPr>
          <w:sz w:val="40"/>
          <w:szCs w:val="40"/>
          <w:lang w:val="en-US"/>
        </w:rPr>
        <w:t xml:space="preserve">1000 words </w:t>
      </w:r>
      <w:r>
        <w:rPr>
          <w:sz w:val="40"/>
          <w:szCs w:val="40"/>
          <w:lang w:val="en-US"/>
        </w:rPr>
        <w:t>Personal Reflection)</w:t>
      </w:r>
    </w:p>
    <w:p w14:paraId="4F35E580" w14:textId="77777777" w:rsidR="00FA59DE" w:rsidRDefault="00FA59DE">
      <w:pPr>
        <w:rPr>
          <w:sz w:val="40"/>
          <w:szCs w:val="40"/>
          <w:lang w:val="en-US"/>
        </w:rPr>
      </w:pPr>
    </w:p>
    <w:p w14:paraId="48F02902" w14:textId="01AD4004" w:rsidR="003C42C6" w:rsidRDefault="003C42C6">
      <w:pPr>
        <w:rPr>
          <w:sz w:val="40"/>
          <w:szCs w:val="40"/>
          <w:lang w:val="en-US"/>
        </w:rPr>
      </w:pPr>
      <w:r>
        <w:rPr>
          <w:sz w:val="40"/>
          <w:szCs w:val="40"/>
          <w:lang w:val="en-US"/>
        </w:rPr>
        <w:t>Professor Name – Moh</w:t>
      </w:r>
      <w:r w:rsidR="00FA59DE">
        <w:rPr>
          <w:sz w:val="40"/>
          <w:szCs w:val="40"/>
          <w:lang w:val="en-US"/>
        </w:rPr>
        <w:t>amed Asim</w:t>
      </w:r>
    </w:p>
    <w:p w14:paraId="157EC9E7" w14:textId="77777777" w:rsidR="00F45EBB" w:rsidRDefault="00F45EBB">
      <w:pPr>
        <w:rPr>
          <w:sz w:val="40"/>
          <w:szCs w:val="40"/>
          <w:lang w:val="en-US"/>
        </w:rPr>
      </w:pPr>
    </w:p>
    <w:p w14:paraId="7609326B" w14:textId="77777777" w:rsidR="00F45EBB" w:rsidRDefault="00F45EBB">
      <w:pPr>
        <w:rPr>
          <w:sz w:val="40"/>
          <w:szCs w:val="40"/>
          <w:lang w:val="en-US"/>
        </w:rPr>
      </w:pPr>
    </w:p>
    <w:p w14:paraId="05F235A9" w14:textId="77777777" w:rsidR="00F45EBB" w:rsidRDefault="00F45EBB">
      <w:pPr>
        <w:rPr>
          <w:sz w:val="40"/>
          <w:szCs w:val="40"/>
          <w:lang w:val="en-US"/>
        </w:rPr>
      </w:pPr>
    </w:p>
    <w:p w14:paraId="5C11F7C2" w14:textId="75A553F5" w:rsidR="00F45EBB" w:rsidRDefault="00F45EBB">
      <w:pPr>
        <w:rPr>
          <w:sz w:val="40"/>
          <w:szCs w:val="40"/>
          <w:lang w:val="en-US"/>
        </w:rPr>
      </w:pPr>
    </w:p>
    <w:sdt>
      <w:sdtPr>
        <w:id w:val="309216954"/>
        <w:docPartObj>
          <w:docPartGallery w:val="Table of Contents"/>
          <w:docPartUnique/>
        </w:docPartObj>
      </w:sdtPr>
      <w:sdtEndPr>
        <w:rPr>
          <w:rFonts w:asciiTheme="minorHAnsi" w:eastAsiaTheme="minorHAnsi" w:hAnsiTheme="minorHAnsi" w:cstheme="minorBidi"/>
          <w:b/>
          <w:bCs/>
          <w:noProof/>
          <w:color w:val="auto"/>
          <w:kern w:val="2"/>
          <w:sz w:val="22"/>
          <w:szCs w:val="22"/>
          <w:lang w:val="en-IN"/>
          <w14:ligatures w14:val="standardContextual"/>
        </w:rPr>
      </w:sdtEndPr>
      <w:sdtContent>
        <w:p w14:paraId="2F2C73B7" w14:textId="0492EB0C" w:rsidR="00285B60" w:rsidRPr="00285B60" w:rsidRDefault="00285B60">
          <w:pPr>
            <w:pStyle w:val="TOCHeading"/>
            <w:rPr>
              <w:color w:val="auto"/>
            </w:rPr>
          </w:pPr>
          <w:r w:rsidRPr="00285B60">
            <w:rPr>
              <w:color w:val="auto"/>
            </w:rPr>
            <w:t>Index</w:t>
          </w:r>
        </w:p>
        <w:p w14:paraId="3DC13BBE" w14:textId="217595B4" w:rsidR="00285B60" w:rsidRDefault="00285B60">
          <w:pPr>
            <w:pStyle w:val="TOC1"/>
            <w:tabs>
              <w:tab w:val="left" w:pos="440"/>
              <w:tab w:val="right" w:leader="dot" w:pos="9016"/>
            </w:tabs>
            <w:rPr>
              <w:noProof/>
            </w:rPr>
          </w:pPr>
          <w:r>
            <w:fldChar w:fldCharType="begin"/>
          </w:r>
          <w:r>
            <w:instrText xml:space="preserve"> TOC \o "1-3" \h \z \u </w:instrText>
          </w:r>
          <w:r>
            <w:fldChar w:fldCharType="separate"/>
          </w:r>
          <w:hyperlink w:anchor="_Toc134613932" w:history="1">
            <w:r w:rsidRPr="007A5F6A">
              <w:rPr>
                <w:rStyle w:val="Hyperlink"/>
                <w:noProof/>
                <w:lang w:val="en-US"/>
              </w:rPr>
              <w:t>1</w:t>
            </w:r>
            <w:r>
              <w:rPr>
                <w:noProof/>
              </w:rPr>
              <w:tab/>
            </w:r>
            <w:r w:rsidRPr="007A5F6A">
              <w:rPr>
                <w:rStyle w:val="Hyperlink"/>
                <w:noProof/>
                <w:lang w:val="en-US"/>
              </w:rPr>
              <w:t>Introduction</w:t>
            </w:r>
            <w:r>
              <w:rPr>
                <w:noProof/>
                <w:webHidden/>
              </w:rPr>
              <w:tab/>
            </w:r>
            <w:r>
              <w:rPr>
                <w:noProof/>
                <w:webHidden/>
              </w:rPr>
              <w:fldChar w:fldCharType="begin"/>
            </w:r>
            <w:r>
              <w:rPr>
                <w:noProof/>
                <w:webHidden/>
              </w:rPr>
              <w:instrText xml:space="preserve"> PAGEREF _Toc134613932 \h </w:instrText>
            </w:r>
            <w:r>
              <w:rPr>
                <w:noProof/>
                <w:webHidden/>
              </w:rPr>
            </w:r>
            <w:r>
              <w:rPr>
                <w:noProof/>
                <w:webHidden/>
              </w:rPr>
              <w:fldChar w:fldCharType="separate"/>
            </w:r>
            <w:r>
              <w:rPr>
                <w:noProof/>
                <w:webHidden/>
              </w:rPr>
              <w:t>3</w:t>
            </w:r>
            <w:r>
              <w:rPr>
                <w:noProof/>
                <w:webHidden/>
              </w:rPr>
              <w:fldChar w:fldCharType="end"/>
            </w:r>
          </w:hyperlink>
        </w:p>
        <w:p w14:paraId="391DCE27" w14:textId="65B73A41" w:rsidR="00285B60" w:rsidRDefault="00285B60">
          <w:pPr>
            <w:pStyle w:val="TOC1"/>
            <w:tabs>
              <w:tab w:val="left" w:pos="440"/>
              <w:tab w:val="right" w:leader="dot" w:pos="9016"/>
            </w:tabs>
            <w:rPr>
              <w:noProof/>
            </w:rPr>
          </w:pPr>
          <w:hyperlink w:anchor="_Toc134613933" w:history="1">
            <w:r w:rsidRPr="007A5F6A">
              <w:rPr>
                <w:rStyle w:val="Hyperlink"/>
                <w:noProof/>
                <w:lang w:val="en-US"/>
              </w:rPr>
              <w:t>2</w:t>
            </w:r>
            <w:r>
              <w:rPr>
                <w:noProof/>
              </w:rPr>
              <w:tab/>
            </w:r>
            <w:r w:rsidRPr="007A5F6A">
              <w:rPr>
                <w:rStyle w:val="Hyperlink"/>
                <w:noProof/>
                <w:lang w:val="en-US"/>
              </w:rPr>
              <w:t>Importance of Leadership Development</w:t>
            </w:r>
            <w:r>
              <w:rPr>
                <w:noProof/>
                <w:webHidden/>
              </w:rPr>
              <w:tab/>
            </w:r>
            <w:r>
              <w:rPr>
                <w:noProof/>
                <w:webHidden/>
              </w:rPr>
              <w:fldChar w:fldCharType="begin"/>
            </w:r>
            <w:r>
              <w:rPr>
                <w:noProof/>
                <w:webHidden/>
              </w:rPr>
              <w:instrText xml:space="preserve"> PAGEREF _Toc134613933 \h </w:instrText>
            </w:r>
            <w:r>
              <w:rPr>
                <w:noProof/>
                <w:webHidden/>
              </w:rPr>
            </w:r>
            <w:r>
              <w:rPr>
                <w:noProof/>
                <w:webHidden/>
              </w:rPr>
              <w:fldChar w:fldCharType="separate"/>
            </w:r>
            <w:r>
              <w:rPr>
                <w:noProof/>
                <w:webHidden/>
              </w:rPr>
              <w:t>3</w:t>
            </w:r>
            <w:r>
              <w:rPr>
                <w:noProof/>
                <w:webHidden/>
              </w:rPr>
              <w:fldChar w:fldCharType="end"/>
            </w:r>
          </w:hyperlink>
        </w:p>
        <w:p w14:paraId="477A77BF" w14:textId="57E29C4E" w:rsidR="00285B60" w:rsidRDefault="00285B60">
          <w:pPr>
            <w:pStyle w:val="TOC1"/>
            <w:tabs>
              <w:tab w:val="left" w:pos="660"/>
              <w:tab w:val="right" w:leader="dot" w:pos="9016"/>
            </w:tabs>
            <w:rPr>
              <w:noProof/>
            </w:rPr>
          </w:pPr>
          <w:hyperlink w:anchor="_Toc134613934" w:history="1">
            <w:r w:rsidRPr="007A5F6A">
              <w:rPr>
                <w:rStyle w:val="Hyperlink"/>
                <w:noProof/>
                <w:lang w:val="en-US"/>
              </w:rPr>
              <w:t>2.1</w:t>
            </w:r>
            <w:r>
              <w:rPr>
                <w:noProof/>
              </w:rPr>
              <w:tab/>
            </w:r>
            <w:r w:rsidRPr="007A5F6A">
              <w:rPr>
                <w:rStyle w:val="Hyperlink"/>
                <w:noProof/>
                <w:lang w:val="en-US"/>
              </w:rPr>
              <w:t>Globalization</w:t>
            </w:r>
            <w:r>
              <w:rPr>
                <w:noProof/>
                <w:webHidden/>
              </w:rPr>
              <w:tab/>
            </w:r>
            <w:r>
              <w:rPr>
                <w:noProof/>
                <w:webHidden/>
              </w:rPr>
              <w:fldChar w:fldCharType="begin"/>
            </w:r>
            <w:r>
              <w:rPr>
                <w:noProof/>
                <w:webHidden/>
              </w:rPr>
              <w:instrText xml:space="preserve"> PAGEREF _Toc134613934 \h </w:instrText>
            </w:r>
            <w:r>
              <w:rPr>
                <w:noProof/>
                <w:webHidden/>
              </w:rPr>
            </w:r>
            <w:r>
              <w:rPr>
                <w:noProof/>
                <w:webHidden/>
              </w:rPr>
              <w:fldChar w:fldCharType="separate"/>
            </w:r>
            <w:r>
              <w:rPr>
                <w:noProof/>
                <w:webHidden/>
              </w:rPr>
              <w:t>3</w:t>
            </w:r>
            <w:r>
              <w:rPr>
                <w:noProof/>
                <w:webHidden/>
              </w:rPr>
              <w:fldChar w:fldCharType="end"/>
            </w:r>
          </w:hyperlink>
        </w:p>
        <w:p w14:paraId="4050C276" w14:textId="76047EE1" w:rsidR="00285B60" w:rsidRDefault="00285B60">
          <w:pPr>
            <w:pStyle w:val="TOC1"/>
            <w:tabs>
              <w:tab w:val="left" w:pos="660"/>
              <w:tab w:val="right" w:leader="dot" w:pos="9016"/>
            </w:tabs>
            <w:rPr>
              <w:noProof/>
            </w:rPr>
          </w:pPr>
          <w:hyperlink w:anchor="_Toc134613935" w:history="1">
            <w:r w:rsidRPr="007A5F6A">
              <w:rPr>
                <w:rStyle w:val="Hyperlink"/>
                <w:noProof/>
                <w:lang w:val="en-US"/>
              </w:rPr>
              <w:t>2.2</w:t>
            </w:r>
            <w:r>
              <w:rPr>
                <w:noProof/>
              </w:rPr>
              <w:tab/>
            </w:r>
            <w:r w:rsidRPr="007A5F6A">
              <w:rPr>
                <w:rStyle w:val="Hyperlink"/>
                <w:noProof/>
                <w:lang w:val="en-US"/>
              </w:rPr>
              <w:t>Succession Planning</w:t>
            </w:r>
            <w:r>
              <w:rPr>
                <w:noProof/>
                <w:webHidden/>
              </w:rPr>
              <w:tab/>
            </w:r>
            <w:r>
              <w:rPr>
                <w:noProof/>
                <w:webHidden/>
              </w:rPr>
              <w:fldChar w:fldCharType="begin"/>
            </w:r>
            <w:r>
              <w:rPr>
                <w:noProof/>
                <w:webHidden/>
              </w:rPr>
              <w:instrText xml:space="preserve"> PAGEREF _Toc134613935 \h </w:instrText>
            </w:r>
            <w:r>
              <w:rPr>
                <w:noProof/>
                <w:webHidden/>
              </w:rPr>
            </w:r>
            <w:r>
              <w:rPr>
                <w:noProof/>
                <w:webHidden/>
              </w:rPr>
              <w:fldChar w:fldCharType="separate"/>
            </w:r>
            <w:r>
              <w:rPr>
                <w:noProof/>
                <w:webHidden/>
              </w:rPr>
              <w:t>4</w:t>
            </w:r>
            <w:r>
              <w:rPr>
                <w:noProof/>
                <w:webHidden/>
              </w:rPr>
              <w:fldChar w:fldCharType="end"/>
            </w:r>
          </w:hyperlink>
        </w:p>
        <w:p w14:paraId="75410E2B" w14:textId="1C5B4548" w:rsidR="00285B60" w:rsidRDefault="00285B60">
          <w:pPr>
            <w:pStyle w:val="TOC1"/>
            <w:tabs>
              <w:tab w:val="left" w:pos="660"/>
              <w:tab w:val="right" w:leader="dot" w:pos="9016"/>
            </w:tabs>
            <w:rPr>
              <w:noProof/>
            </w:rPr>
          </w:pPr>
          <w:hyperlink w:anchor="_Toc134613936" w:history="1">
            <w:r w:rsidRPr="007A5F6A">
              <w:rPr>
                <w:rStyle w:val="Hyperlink"/>
                <w:noProof/>
                <w:lang w:val="en-US"/>
              </w:rPr>
              <w:t>2.3</w:t>
            </w:r>
            <w:r>
              <w:rPr>
                <w:noProof/>
              </w:rPr>
              <w:tab/>
            </w:r>
            <w:r w:rsidRPr="007A5F6A">
              <w:rPr>
                <w:rStyle w:val="Hyperlink"/>
                <w:noProof/>
                <w:lang w:val="en-US"/>
              </w:rPr>
              <w:t>Employee Engagement</w:t>
            </w:r>
            <w:r>
              <w:rPr>
                <w:noProof/>
                <w:webHidden/>
              </w:rPr>
              <w:tab/>
            </w:r>
            <w:r>
              <w:rPr>
                <w:noProof/>
                <w:webHidden/>
              </w:rPr>
              <w:fldChar w:fldCharType="begin"/>
            </w:r>
            <w:r>
              <w:rPr>
                <w:noProof/>
                <w:webHidden/>
              </w:rPr>
              <w:instrText xml:space="preserve"> PAGEREF _Toc134613936 \h </w:instrText>
            </w:r>
            <w:r>
              <w:rPr>
                <w:noProof/>
                <w:webHidden/>
              </w:rPr>
            </w:r>
            <w:r>
              <w:rPr>
                <w:noProof/>
                <w:webHidden/>
              </w:rPr>
              <w:fldChar w:fldCharType="separate"/>
            </w:r>
            <w:r>
              <w:rPr>
                <w:noProof/>
                <w:webHidden/>
              </w:rPr>
              <w:t>4</w:t>
            </w:r>
            <w:r>
              <w:rPr>
                <w:noProof/>
                <w:webHidden/>
              </w:rPr>
              <w:fldChar w:fldCharType="end"/>
            </w:r>
          </w:hyperlink>
        </w:p>
        <w:p w14:paraId="5BC977A3" w14:textId="52253D9C" w:rsidR="00285B60" w:rsidRDefault="00285B60">
          <w:pPr>
            <w:pStyle w:val="TOC1"/>
            <w:tabs>
              <w:tab w:val="left" w:pos="660"/>
              <w:tab w:val="right" w:leader="dot" w:pos="9016"/>
            </w:tabs>
            <w:rPr>
              <w:noProof/>
            </w:rPr>
          </w:pPr>
          <w:hyperlink w:anchor="_Toc134613937" w:history="1">
            <w:r w:rsidRPr="007A5F6A">
              <w:rPr>
                <w:rStyle w:val="Hyperlink"/>
                <w:noProof/>
                <w:lang w:val="en-US"/>
              </w:rPr>
              <w:t>2.4</w:t>
            </w:r>
            <w:r>
              <w:rPr>
                <w:noProof/>
              </w:rPr>
              <w:tab/>
            </w:r>
            <w:r w:rsidRPr="007A5F6A">
              <w:rPr>
                <w:rStyle w:val="Hyperlink"/>
                <w:noProof/>
                <w:lang w:val="en-US"/>
              </w:rPr>
              <w:t>Innovation</w:t>
            </w:r>
            <w:r>
              <w:rPr>
                <w:noProof/>
                <w:webHidden/>
              </w:rPr>
              <w:tab/>
            </w:r>
            <w:r>
              <w:rPr>
                <w:noProof/>
                <w:webHidden/>
              </w:rPr>
              <w:fldChar w:fldCharType="begin"/>
            </w:r>
            <w:r>
              <w:rPr>
                <w:noProof/>
                <w:webHidden/>
              </w:rPr>
              <w:instrText xml:space="preserve"> PAGEREF _Toc134613937 \h </w:instrText>
            </w:r>
            <w:r>
              <w:rPr>
                <w:noProof/>
                <w:webHidden/>
              </w:rPr>
            </w:r>
            <w:r>
              <w:rPr>
                <w:noProof/>
                <w:webHidden/>
              </w:rPr>
              <w:fldChar w:fldCharType="separate"/>
            </w:r>
            <w:r>
              <w:rPr>
                <w:noProof/>
                <w:webHidden/>
              </w:rPr>
              <w:t>4</w:t>
            </w:r>
            <w:r>
              <w:rPr>
                <w:noProof/>
                <w:webHidden/>
              </w:rPr>
              <w:fldChar w:fldCharType="end"/>
            </w:r>
          </w:hyperlink>
        </w:p>
        <w:p w14:paraId="5AFF9755" w14:textId="6F1F386A" w:rsidR="00285B60" w:rsidRDefault="00285B60">
          <w:pPr>
            <w:pStyle w:val="TOC1"/>
            <w:tabs>
              <w:tab w:val="left" w:pos="660"/>
              <w:tab w:val="right" w:leader="dot" w:pos="9016"/>
            </w:tabs>
            <w:rPr>
              <w:noProof/>
            </w:rPr>
          </w:pPr>
          <w:hyperlink w:anchor="_Toc134613938" w:history="1">
            <w:r w:rsidRPr="007A5F6A">
              <w:rPr>
                <w:rStyle w:val="Hyperlink"/>
                <w:noProof/>
                <w:lang w:val="en-US"/>
              </w:rPr>
              <w:t>2.5</w:t>
            </w:r>
            <w:r>
              <w:rPr>
                <w:noProof/>
              </w:rPr>
              <w:tab/>
            </w:r>
            <w:r w:rsidRPr="007A5F6A">
              <w:rPr>
                <w:rStyle w:val="Hyperlink"/>
                <w:noProof/>
                <w:lang w:val="en-US"/>
              </w:rPr>
              <w:t>Organizational Performance</w:t>
            </w:r>
            <w:r>
              <w:rPr>
                <w:noProof/>
                <w:webHidden/>
              </w:rPr>
              <w:tab/>
            </w:r>
            <w:r>
              <w:rPr>
                <w:noProof/>
                <w:webHidden/>
              </w:rPr>
              <w:fldChar w:fldCharType="begin"/>
            </w:r>
            <w:r>
              <w:rPr>
                <w:noProof/>
                <w:webHidden/>
              </w:rPr>
              <w:instrText xml:space="preserve"> PAGEREF _Toc134613938 \h </w:instrText>
            </w:r>
            <w:r>
              <w:rPr>
                <w:noProof/>
                <w:webHidden/>
              </w:rPr>
            </w:r>
            <w:r>
              <w:rPr>
                <w:noProof/>
                <w:webHidden/>
              </w:rPr>
              <w:fldChar w:fldCharType="separate"/>
            </w:r>
            <w:r>
              <w:rPr>
                <w:noProof/>
                <w:webHidden/>
              </w:rPr>
              <w:t>5</w:t>
            </w:r>
            <w:r>
              <w:rPr>
                <w:noProof/>
                <w:webHidden/>
              </w:rPr>
              <w:fldChar w:fldCharType="end"/>
            </w:r>
          </w:hyperlink>
        </w:p>
        <w:p w14:paraId="1A5D8008" w14:textId="60C9B395" w:rsidR="00285B60" w:rsidRDefault="00285B60">
          <w:pPr>
            <w:pStyle w:val="TOC1"/>
            <w:tabs>
              <w:tab w:val="left" w:pos="440"/>
              <w:tab w:val="right" w:leader="dot" w:pos="9016"/>
            </w:tabs>
            <w:rPr>
              <w:noProof/>
            </w:rPr>
          </w:pPr>
          <w:hyperlink w:anchor="_Toc134613939" w:history="1">
            <w:r w:rsidRPr="007A5F6A">
              <w:rPr>
                <w:rStyle w:val="Hyperlink"/>
                <w:noProof/>
                <w:lang w:val="en-US"/>
              </w:rPr>
              <w:t>3</w:t>
            </w:r>
            <w:r>
              <w:rPr>
                <w:noProof/>
              </w:rPr>
              <w:tab/>
            </w:r>
            <w:r w:rsidRPr="007A5F6A">
              <w:rPr>
                <w:rStyle w:val="Hyperlink"/>
                <w:noProof/>
                <w:lang w:val="en-US"/>
              </w:rPr>
              <w:t>Conclusion</w:t>
            </w:r>
            <w:r>
              <w:rPr>
                <w:noProof/>
                <w:webHidden/>
              </w:rPr>
              <w:tab/>
            </w:r>
            <w:r>
              <w:rPr>
                <w:noProof/>
                <w:webHidden/>
              </w:rPr>
              <w:fldChar w:fldCharType="begin"/>
            </w:r>
            <w:r>
              <w:rPr>
                <w:noProof/>
                <w:webHidden/>
              </w:rPr>
              <w:instrText xml:space="preserve"> PAGEREF _Toc134613939 \h </w:instrText>
            </w:r>
            <w:r>
              <w:rPr>
                <w:noProof/>
                <w:webHidden/>
              </w:rPr>
            </w:r>
            <w:r>
              <w:rPr>
                <w:noProof/>
                <w:webHidden/>
              </w:rPr>
              <w:fldChar w:fldCharType="separate"/>
            </w:r>
            <w:r>
              <w:rPr>
                <w:noProof/>
                <w:webHidden/>
              </w:rPr>
              <w:t>5</w:t>
            </w:r>
            <w:r>
              <w:rPr>
                <w:noProof/>
                <w:webHidden/>
              </w:rPr>
              <w:fldChar w:fldCharType="end"/>
            </w:r>
          </w:hyperlink>
        </w:p>
        <w:p w14:paraId="100578D1" w14:textId="4B7875B3" w:rsidR="00285B60" w:rsidRDefault="00285B60">
          <w:pPr>
            <w:pStyle w:val="TOC1"/>
            <w:tabs>
              <w:tab w:val="left" w:pos="440"/>
              <w:tab w:val="right" w:leader="dot" w:pos="9016"/>
            </w:tabs>
            <w:rPr>
              <w:noProof/>
            </w:rPr>
          </w:pPr>
          <w:hyperlink w:anchor="_Toc134613940" w:history="1">
            <w:r w:rsidRPr="007A5F6A">
              <w:rPr>
                <w:rStyle w:val="Hyperlink"/>
                <w:noProof/>
                <w:lang w:val="en-US"/>
              </w:rPr>
              <w:t>4</w:t>
            </w:r>
            <w:r>
              <w:rPr>
                <w:noProof/>
              </w:rPr>
              <w:tab/>
            </w:r>
            <w:r w:rsidRPr="007A5F6A">
              <w:rPr>
                <w:rStyle w:val="Hyperlink"/>
                <w:noProof/>
                <w:lang w:val="en-US"/>
              </w:rPr>
              <w:t>References</w:t>
            </w:r>
            <w:r>
              <w:rPr>
                <w:noProof/>
                <w:webHidden/>
              </w:rPr>
              <w:tab/>
            </w:r>
            <w:r>
              <w:rPr>
                <w:noProof/>
                <w:webHidden/>
              </w:rPr>
              <w:fldChar w:fldCharType="begin"/>
            </w:r>
            <w:r>
              <w:rPr>
                <w:noProof/>
                <w:webHidden/>
              </w:rPr>
              <w:instrText xml:space="preserve"> PAGEREF _Toc134613940 \h </w:instrText>
            </w:r>
            <w:r>
              <w:rPr>
                <w:noProof/>
                <w:webHidden/>
              </w:rPr>
            </w:r>
            <w:r>
              <w:rPr>
                <w:noProof/>
                <w:webHidden/>
              </w:rPr>
              <w:fldChar w:fldCharType="separate"/>
            </w:r>
            <w:r>
              <w:rPr>
                <w:noProof/>
                <w:webHidden/>
              </w:rPr>
              <w:t>6</w:t>
            </w:r>
            <w:r>
              <w:rPr>
                <w:noProof/>
                <w:webHidden/>
              </w:rPr>
              <w:fldChar w:fldCharType="end"/>
            </w:r>
          </w:hyperlink>
        </w:p>
        <w:p w14:paraId="57600154" w14:textId="6748234D" w:rsidR="00285B60" w:rsidRDefault="00285B60">
          <w:r>
            <w:rPr>
              <w:b/>
              <w:bCs/>
              <w:noProof/>
            </w:rPr>
            <w:fldChar w:fldCharType="end"/>
          </w:r>
        </w:p>
      </w:sdtContent>
    </w:sdt>
    <w:p w14:paraId="0C8075AF" w14:textId="77777777" w:rsidR="00F45EBB" w:rsidRDefault="00F45EBB">
      <w:pPr>
        <w:rPr>
          <w:sz w:val="40"/>
          <w:szCs w:val="40"/>
          <w:lang w:val="en-US"/>
        </w:rPr>
      </w:pPr>
    </w:p>
    <w:p w14:paraId="30338AB1" w14:textId="77777777" w:rsidR="00F45EBB" w:rsidRDefault="00F45EBB">
      <w:pPr>
        <w:rPr>
          <w:sz w:val="40"/>
          <w:szCs w:val="40"/>
          <w:lang w:val="en-US"/>
        </w:rPr>
      </w:pPr>
    </w:p>
    <w:p w14:paraId="293C104F" w14:textId="77777777" w:rsidR="00F45EBB" w:rsidRDefault="00F45EBB">
      <w:pPr>
        <w:rPr>
          <w:sz w:val="40"/>
          <w:szCs w:val="40"/>
          <w:lang w:val="en-US"/>
        </w:rPr>
      </w:pPr>
    </w:p>
    <w:p w14:paraId="409774D4" w14:textId="77777777" w:rsidR="00F45EBB" w:rsidRDefault="00F45EBB">
      <w:pPr>
        <w:rPr>
          <w:sz w:val="40"/>
          <w:szCs w:val="40"/>
          <w:lang w:val="en-US"/>
        </w:rPr>
      </w:pPr>
    </w:p>
    <w:p w14:paraId="2D93298D" w14:textId="77777777" w:rsidR="00F45EBB" w:rsidRDefault="00F45EBB">
      <w:pPr>
        <w:rPr>
          <w:sz w:val="40"/>
          <w:szCs w:val="40"/>
          <w:lang w:val="en-US"/>
        </w:rPr>
      </w:pPr>
    </w:p>
    <w:p w14:paraId="018E9022" w14:textId="77777777" w:rsidR="00F45EBB" w:rsidRDefault="00F45EBB">
      <w:pPr>
        <w:rPr>
          <w:sz w:val="40"/>
          <w:szCs w:val="40"/>
          <w:lang w:val="en-US"/>
        </w:rPr>
      </w:pPr>
    </w:p>
    <w:p w14:paraId="7E3DFA18" w14:textId="77777777" w:rsidR="00F45EBB" w:rsidRDefault="00F45EBB">
      <w:pPr>
        <w:rPr>
          <w:sz w:val="40"/>
          <w:szCs w:val="40"/>
          <w:lang w:val="en-US"/>
        </w:rPr>
      </w:pPr>
    </w:p>
    <w:p w14:paraId="4D9DEA7F" w14:textId="77777777" w:rsidR="00F45EBB" w:rsidRDefault="00F45EBB">
      <w:pPr>
        <w:rPr>
          <w:sz w:val="40"/>
          <w:szCs w:val="40"/>
          <w:lang w:val="en-US"/>
        </w:rPr>
      </w:pPr>
    </w:p>
    <w:p w14:paraId="500B070D" w14:textId="77777777" w:rsidR="00F45EBB" w:rsidRDefault="00F45EBB">
      <w:pPr>
        <w:rPr>
          <w:sz w:val="40"/>
          <w:szCs w:val="40"/>
          <w:lang w:val="en-US"/>
        </w:rPr>
      </w:pPr>
    </w:p>
    <w:p w14:paraId="55CF35CE" w14:textId="77777777" w:rsidR="00F45EBB" w:rsidRDefault="00F45EBB">
      <w:pPr>
        <w:rPr>
          <w:sz w:val="40"/>
          <w:szCs w:val="40"/>
          <w:lang w:val="en-US"/>
        </w:rPr>
      </w:pPr>
    </w:p>
    <w:p w14:paraId="5DCB00C4" w14:textId="77777777" w:rsidR="00F45EBB" w:rsidRDefault="00F45EBB">
      <w:pPr>
        <w:rPr>
          <w:sz w:val="40"/>
          <w:szCs w:val="40"/>
          <w:lang w:val="en-US"/>
        </w:rPr>
      </w:pPr>
    </w:p>
    <w:p w14:paraId="439CB161" w14:textId="77777777" w:rsidR="00F45EBB" w:rsidRDefault="00F45EBB">
      <w:pPr>
        <w:rPr>
          <w:sz w:val="40"/>
          <w:szCs w:val="40"/>
          <w:lang w:val="en-US"/>
        </w:rPr>
      </w:pPr>
    </w:p>
    <w:p w14:paraId="5A430B99" w14:textId="77777777" w:rsidR="00F45EBB" w:rsidRDefault="00F45EBB">
      <w:pPr>
        <w:rPr>
          <w:sz w:val="40"/>
          <w:szCs w:val="40"/>
          <w:lang w:val="en-US"/>
        </w:rPr>
      </w:pPr>
    </w:p>
    <w:p w14:paraId="0DF9E6BB" w14:textId="2E6BFF5A" w:rsidR="00F45EBB" w:rsidRDefault="00F45EBB">
      <w:pPr>
        <w:rPr>
          <w:sz w:val="40"/>
          <w:szCs w:val="40"/>
          <w:lang w:val="en-US"/>
        </w:rPr>
      </w:pPr>
    </w:p>
    <w:p w14:paraId="7A1927E5" w14:textId="607A4A0E" w:rsidR="00B14180" w:rsidRPr="00285B60" w:rsidRDefault="008B2BE0" w:rsidP="00F45EBB">
      <w:pPr>
        <w:pStyle w:val="Heading1"/>
        <w:numPr>
          <w:ilvl w:val="0"/>
          <w:numId w:val="2"/>
        </w:numPr>
        <w:rPr>
          <w:color w:val="auto"/>
          <w:lang w:val="en-US"/>
        </w:rPr>
      </w:pPr>
      <w:bookmarkStart w:id="0" w:name="_Toc134613932"/>
      <w:r w:rsidRPr="00285B60">
        <w:rPr>
          <w:color w:val="auto"/>
          <w:lang w:val="en-US"/>
        </w:rPr>
        <w:t>Introduction</w:t>
      </w:r>
      <w:bookmarkEnd w:id="0"/>
    </w:p>
    <w:p w14:paraId="54DAC08F" w14:textId="3CE0BB18" w:rsidR="008B2BE0" w:rsidRDefault="000100DD">
      <w:pPr>
        <w:rPr>
          <w:sz w:val="24"/>
          <w:szCs w:val="24"/>
          <w:lang w:val="en-US"/>
        </w:rPr>
      </w:pPr>
      <w:r w:rsidRPr="000100DD">
        <w:rPr>
          <w:sz w:val="24"/>
          <w:szCs w:val="24"/>
          <w:lang w:val="en-US"/>
        </w:rPr>
        <w:t xml:space="preserve">People can improve their knowledge, abilities, and talents through the process of leadership development to become more effective leaders. It entails </w:t>
      </w:r>
      <w:r w:rsidR="00F223FB" w:rsidRPr="000100DD">
        <w:rPr>
          <w:sz w:val="24"/>
          <w:szCs w:val="24"/>
          <w:lang w:val="en-US"/>
        </w:rPr>
        <w:t>recognizing</w:t>
      </w:r>
      <w:r w:rsidRPr="000100DD">
        <w:rPr>
          <w:sz w:val="24"/>
          <w:szCs w:val="24"/>
          <w:lang w:val="en-US"/>
        </w:rPr>
        <w:t xml:space="preserve"> future leaders and offering them support, direction, and development opportunities using a variety of learning techniques, including coaching, mentoring, and formal training courses. The success, employee engagement, and general performance of an </w:t>
      </w:r>
      <w:r w:rsidR="00F223FB" w:rsidRPr="000100DD">
        <w:rPr>
          <w:sz w:val="24"/>
          <w:szCs w:val="24"/>
          <w:lang w:val="en-US"/>
        </w:rPr>
        <w:t>organization</w:t>
      </w:r>
      <w:r w:rsidRPr="000100DD">
        <w:rPr>
          <w:sz w:val="24"/>
          <w:szCs w:val="24"/>
          <w:lang w:val="en-US"/>
        </w:rPr>
        <w:t xml:space="preserve"> can all be strongly impacted by effective leadership development. We will talk about the significance of leadership development for multinational </w:t>
      </w:r>
      <w:r w:rsidR="00F223FB" w:rsidRPr="000100DD">
        <w:rPr>
          <w:sz w:val="24"/>
          <w:szCs w:val="24"/>
          <w:lang w:val="en-US"/>
        </w:rPr>
        <w:t>organizations</w:t>
      </w:r>
      <w:r w:rsidRPr="000100DD">
        <w:rPr>
          <w:sz w:val="24"/>
          <w:szCs w:val="24"/>
          <w:lang w:val="en-US"/>
        </w:rPr>
        <w:t xml:space="preserve"> in this essay, as well as how it relates to employee engagement, succession planning, </w:t>
      </w:r>
      <w:r w:rsidR="00F223FB" w:rsidRPr="000100DD">
        <w:rPr>
          <w:sz w:val="24"/>
          <w:szCs w:val="24"/>
          <w:lang w:val="en-US"/>
        </w:rPr>
        <w:t>globalization</w:t>
      </w:r>
      <w:r w:rsidRPr="000100DD">
        <w:rPr>
          <w:sz w:val="24"/>
          <w:szCs w:val="24"/>
          <w:lang w:val="en-US"/>
        </w:rPr>
        <w:t xml:space="preserve">, and </w:t>
      </w:r>
      <w:r w:rsidR="00F223FB" w:rsidRPr="000100DD">
        <w:rPr>
          <w:sz w:val="24"/>
          <w:szCs w:val="24"/>
          <w:lang w:val="en-US"/>
        </w:rPr>
        <w:t>organizational</w:t>
      </w:r>
      <w:r w:rsidRPr="000100DD">
        <w:rPr>
          <w:sz w:val="24"/>
          <w:szCs w:val="24"/>
          <w:lang w:val="en-US"/>
        </w:rPr>
        <w:t xml:space="preserve"> performance.</w:t>
      </w:r>
    </w:p>
    <w:p w14:paraId="79409188" w14:textId="77777777" w:rsidR="000100DD" w:rsidRDefault="000100DD">
      <w:pPr>
        <w:rPr>
          <w:sz w:val="24"/>
          <w:szCs w:val="24"/>
          <w:lang w:val="en-US"/>
        </w:rPr>
      </w:pPr>
    </w:p>
    <w:p w14:paraId="05FA355F" w14:textId="0F1FD980" w:rsidR="00B85EB4" w:rsidRPr="00285B60" w:rsidRDefault="00B85EB4" w:rsidP="00F45EBB">
      <w:pPr>
        <w:pStyle w:val="Heading1"/>
        <w:numPr>
          <w:ilvl w:val="0"/>
          <w:numId w:val="2"/>
        </w:numPr>
        <w:rPr>
          <w:color w:val="auto"/>
          <w:lang w:val="en-US"/>
        </w:rPr>
      </w:pPr>
      <w:bookmarkStart w:id="1" w:name="_Toc134613933"/>
      <w:r w:rsidRPr="00285B60">
        <w:rPr>
          <w:color w:val="auto"/>
          <w:lang w:val="en-US"/>
        </w:rPr>
        <w:t>Importance of Leadership Development</w:t>
      </w:r>
      <w:bookmarkEnd w:id="1"/>
    </w:p>
    <w:p w14:paraId="29746A68" w14:textId="079A9757" w:rsidR="00B85EB4" w:rsidRPr="00285B60" w:rsidRDefault="00F223FB" w:rsidP="00F45EBB">
      <w:pPr>
        <w:pStyle w:val="Heading1"/>
        <w:numPr>
          <w:ilvl w:val="1"/>
          <w:numId w:val="2"/>
        </w:numPr>
        <w:rPr>
          <w:color w:val="auto"/>
          <w:lang w:val="en-US"/>
        </w:rPr>
      </w:pPr>
      <w:bookmarkStart w:id="2" w:name="_Toc134613934"/>
      <w:r w:rsidRPr="00285B60">
        <w:rPr>
          <w:color w:val="auto"/>
          <w:lang w:val="en-US"/>
        </w:rPr>
        <w:t>Globalization</w:t>
      </w:r>
      <w:bookmarkEnd w:id="2"/>
    </w:p>
    <w:p w14:paraId="62CC114F" w14:textId="77777777" w:rsidR="00F45EBB" w:rsidRDefault="00F45EBB">
      <w:pPr>
        <w:rPr>
          <w:b/>
          <w:bCs/>
          <w:sz w:val="28"/>
          <w:szCs w:val="28"/>
          <w:u w:val="single"/>
          <w:lang w:val="en-US"/>
        </w:rPr>
      </w:pPr>
    </w:p>
    <w:p w14:paraId="1C27C105" w14:textId="3936E28B" w:rsidR="00F223FB" w:rsidRDefault="002E660B">
      <w:pPr>
        <w:rPr>
          <w:sz w:val="24"/>
          <w:szCs w:val="24"/>
          <w:lang w:val="en-US"/>
        </w:rPr>
      </w:pPr>
      <w:r w:rsidRPr="002E660B">
        <w:rPr>
          <w:sz w:val="24"/>
          <w:szCs w:val="24"/>
          <w:lang w:val="en-US"/>
        </w:rPr>
        <w:t xml:space="preserve">To successfully lead global </w:t>
      </w:r>
      <w:r w:rsidR="000F5C1F" w:rsidRPr="002E660B">
        <w:rPr>
          <w:sz w:val="24"/>
          <w:szCs w:val="24"/>
          <w:lang w:val="en-US"/>
        </w:rPr>
        <w:t>organizations</w:t>
      </w:r>
      <w:r w:rsidRPr="002E660B">
        <w:rPr>
          <w:sz w:val="24"/>
          <w:szCs w:val="24"/>
          <w:lang w:val="en-US"/>
        </w:rPr>
        <w:t xml:space="preserve"> in the complicated and fast changing business world of today, executives must have an international perspective and cross-cultural competencies. According to Wang, Waldman, and Zhang (2014), leadership development </w:t>
      </w:r>
      <w:r w:rsidR="000F5C1F" w:rsidRPr="002E660B">
        <w:rPr>
          <w:sz w:val="24"/>
          <w:szCs w:val="24"/>
          <w:lang w:val="en-US"/>
        </w:rPr>
        <w:t>programs</w:t>
      </w:r>
      <w:r w:rsidRPr="002E660B">
        <w:rPr>
          <w:sz w:val="24"/>
          <w:szCs w:val="24"/>
          <w:lang w:val="en-US"/>
        </w:rPr>
        <w:t xml:space="preserve"> can assist leaders in gaining the knowledge and skills necessary to manage diverse teams and cultural diversity. For instance, cross-cultural training can assist leaders in comprehending distinct cultural communication styles, beliefs, and work ethics. The ability of the leaders to lead teams and effectively interact with clients and suppliers in many nations may be improved as a result.</w:t>
      </w:r>
    </w:p>
    <w:p w14:paraId="6204E497" w14:textId="5B35FF25" w:rsidR="000F5C1F" w:rsidRDefault="000F5C1F">
      <w:pPr>
        <w:rPr>
          <w:sz w:val="24"/>
          <w:szCs w:val="24"/>
          <w:lang w:val="en-US"/>
        </w:rPr>
      </w:pPr>
      <w:r w:rsidRPr="000F5C1F">
        <w:rPr>
          <w:sz w:val="24"/>
          <w:szCs w:val="24"/>
          <w:lang w:val="en-US"/>
        </w:rPr>
        <w:t xml:space="preserve">Leaders need to have an international mentality and cross-cultural competencies since multinational firms operate in a complicated and continuously changing business environment. </w:t>
      </w:r>
      <w:r w:rsidRPr="000F5C1F">
        <w:rPr>
          <w:sz w:val="24"/>
          <w:szCs w:val="24"/>
          <w:lang w:val="en-US"/>
        </w:rPr>
        <w:t>Programs</w:t>
      </w:r>
      <w:r w:rsidRPr="000F5C1F">
        <w:rPr>
          <w:sz w:val="24"/>
          <w:szCs w:val="24"/>
          <w:lang w:val="en-US"/>
        </w:rPr>
        <w:t xml:space="preserve"> for leadership development can support the growth of these talents and give leaders the information and abilities needed to deal with diverse teams and cultural </w:t>
      </w:r>
      <w:r w:rsidRPr="000F5C1F">
        <w:rPr>
          <w:sz w:val="24"/>
          <w:szCs w:val="24"/>
          <w:lang w:val="en-US"/>
        </w:rPr>
        <w:lastRenderedPageBreak/>
        <w:t xml:space="preserve">diversity. According to Wang, Waldman, and Zhang (2014), these </w:t>
      </w:r>
      <w:r w:rsidRPr="000F5C1F">
        <w:rPr>
          <w:sz w:val="24"/>
          <w:szCs w:val="24"/>
          <w:lang w:val="en-US"/>
        </w:rPr>
        <w:t>programs</w:t>
      </w:r>
      <w:r w:rsidRPr="000F5C1F">
        <w:rPr>
          <w:sz w:val="24"/>
          <w:szCs w:val="24"/>
          <w:lang w:val="en-US"/>
        </w:rPr>
        <w:t xml:space="preserve"> can assist leaders in gaining a global perspective and comprehension of the political, economic, and cultural aspects that influence corporate operations in other nations. As a result, executives may be better equipped to make decisions and put strategies into </w:t>
      </w:r>
      <w:r w:rsidRPr="000F5C1F">
        <w:rPr>
          <w:sz w:val="24"/>
          <w:szCs w:val="24"/>
          <w:lang w:val="en-US"/>
        </w:rPr>
        <w:t>practice</w:t>
      </w:r>
      <w:r w:rsidRPr="000F5C1F">
        <w:rPr>
          <w:sz w:val="24"/>
          <w:szCs w:val="24"/>
          <w:lang w:val="en-US"/>
        </w:rPr>
        <w:t xml:space="preserve"> in various cultural contexts that are consistent with the organization's aims and values, increasing their chances of success in international markets.</w:t>
      </w:r>
    </w:p>
    <w:p w14:paraId="19A37AF4" w14:textId="77777777" w:rsidR="002E660B" w:rsidRDefault="002E660B">
      <w:pPr>
        <w:rPr>
          <w:sz w:val="24"/>
          <w:szCs w:val="24"/>
          <w:lang w:val="en-US"/>
        </w:rPr>
      </w:pPr>
    </w:p>
    <w:p w14:paraId="244810E6" w14:textId="1C246EA2" w:rsidR="002E660B" w:rsidRPr="00285B60" w:rsidRDefault="00293B94" w:rsidP="00285B60">
      <w:pPr>
        <w:pStyle w:val="Heading1"/>
        <w:numPr>
          <w:ilvl w:val="1"/>
          <w:numId w:val="2"/>
        </w:numPr>
        <w:rPr>
          <w:color w:val="auto"/>
          <w:lang w:val="en-US"/>
        </w:rPr>
      </w:pPr>
      <w:bookmarkStart w:id="3" w:name="_Toc134613935"/>
      <w:r w:rsidRPr="00285B60">
        <w:rPr>
          <w:color w:val="auto"/>
          <w:lang w:val="en-US"/>
        </w:rPr>
        <w:t>Succession Planning</w:t>
      </w:r>
      <w:bookmarkEnd w:id="3"/>
    </w:p>
    <w:p w14:paraId="5606A4D1" w14:textId="6766C416" w:rsidR="00293B94" w:rsidRDefault="00A677CA">
      <w:pPr>
        <w:rPr>
          <w:sz w:val="24"/>
          <w:szCs w:val="24"/>
          <w:lang w:val="en-US"/>
        </w:rPr>
      </w:pPr>
      <w:r w:rsidRPr="00A677CA">
        <w:rPr>
          <w:sz w:val="24"/>
          <w:szCs w:val="24"/>
          <w:lang w:val="en-US"/>
        </w:rPr>
        <w:t xml:space="preserve">Any organization's long-term performance depends on succession planning, but multinational firms in particular need it since talent mobility is so important. Effective leadership development </w:t>
      </w:r>
      <w:r w:rsidR="000F5C1F" w:rsidRPr="00A677CA">
        <w:rPr>
          <w:sz w:val="24"/>
          <w:szCs w:val="24"/>
          <w:lang w:val="en-US"/>
        </w:rPr>
        <w:t>programs</w:t>
      </w:r>
      <w:r w:rsidRPr="00A677CA">
        <w:rPr>
          <w:sz w:val="24"/>
          <w:szCs w:val="24"/>
          <w:lang w:val="en-US"/>
        </w:rPr>
        <w:t>, according to Zhang and Waldman (2014), can aid in identifying and fostering the growth of high-potential individuals with the potential to fill leadership positions in the future. By doing this, the company can guarantee that it has a pool of capable leaders who can step in and fill in for them when necessary.</w:t>
      </w:r>
    </w:p>
    <w:p w14:paraId="13FAF882" w14:textId="77777777" w:rsidR="00A677CA" w:rsidRDefault="00A677CA">
      <w:pPr>
        <w:rPr>
          <w:sz w:val="24"/>
          <w:szCs w:val="24"/>
          <w:lang w:val="en-US"/>
        </w:rPr>
      </w:pPr>
    </w:p>
    <w:p w14:paraId="012AC1F7" w14:textId="3952391E" w:rsidR="00A677CA" w:rsidRPr="00285B60" w:rsidRDefault="00A677CA" w:rsidP="00285B60">
      <w:pPr>
        <w:pStyle w:val="Heading1"/>
        <w:numPr>
          <w:ilvl w:val="1"/>
          <w:numId w:val="2"/>
        </w:numPr>
        <w:rPr>
          <w:color w:val="auto"/>
          <w:lang w:val="en-US"/>
        </w:rPr>
      </w:pPr>
      <w:bookmarkStart w:id="4" w:name="_Toc134613936"/>
      <w:r w:rsidRPr="00285B60">
        <w:rPr>
          <w:color w:val="auto"/>
          <w:lang w:val="en-US"/>
        </w:rPr>
        <w:t>Employee Engagemen</w:t>
      </w:r>
      <w:r w:rsidRPr="00285B60">
        <w:rPr>
          <w:color w:val="auto"/>
          <w:lang w:val="en-US"/>
        </w:rPr>
        <w:t>t</w:t>
      </w:r>
      <w:bookmarkEnd w:id="4"/>
    </w:p>
    <w:p w14:paraId="158ABF91" w14:textId="4063B997" w:rsidR="00A677CA" w:rsidRDefault="00915EC3">
      <w:pPr>
        <w:rPr>
          <w:sz w:val="24"/>
          <w:szCs w:val="24"/>
          <w:lang w:val="en-US"/>
        </w:rPr>
      </w:pPr>
      <w:r w:rsidRPr="00915EC3">
        <w:rPr>
          <w:sz w:val="24"/>
          <w:szCs w:val="24"/>
          <w:lang w:val="en-US"/>
        </w:rPr>
        <w:t xml:space="preserve">Any organization's success depends on its ability to retain and engage its workforce, and strong leadership may have a big impact on these aspects. According to the Society for Human Resource Management (2019), managers who are assisted by leadership development </w:t>
      </w:r>
      <w:r w:rsidR="000F5C1F" w:rsidRPr="00915EC3">
        <w:rPr>
          <w:sz w:val="24"/>
          <w:szCs w:val="24"/>
          <w:lang w:val="en-US"/>
        </w:rPr>
        <w:t>programs</w:t>
      </w:r>
      <w:r w:rsidRPr="00915EC3">
        <w:rPr>
          <w:sz w:val="24"/>
          <w:szCs w:val="24"/>
          <w:lang w:val="en-US"/>
        </w:rPr>
        <w:t xml:space="preserve"> can generate a positive work environment, encourage employee growth, and encourage a feeling of community among staff members. As a result, the performance of the </w:t>
      </w:r>
      <w:r w:rsidR="000F5C1F" w:rsidRPr="00915EC3">
        <w:rPr>
          <w:sz w:val="24"/>
          <w:szCs w:val="24"/>
          <w:lang w:val="en-US"/>
        </w:rPr>
        <w:t>organization</w:t>
      </w:r>
      <w:r w:rsidRPr="00915EC3">
        <w:rPr>
          <w:sz w:val="24"/>
          <w:szCs w:val="24"/>
          <w:lang w:val="en-US"/>
        </w:rPr>
        <w:t xml:space="preserve"> as a whole may be improved while lowering turnover and increasing employee engagement.</w:t>
      </w:r>
    </w:p>
    <w:p w14:paraId="34EEF065" w14:textId="059C0CC6" w:rsidR="00EC7EB7" w:rsidRDefault="00EC7EB7">
      <w:pPr>
        <w:rPr>
          <w:sz w:val="24"/>
          <w:szCs w:val="24"/>
          <w:lang w:val="en-US"/>
        </w:rPr>
      </w:pPr>
      <w:r w:rsidRPr="00EC7EB7">
        <w:rPr>
          <w:sz w:val="24"/>
          <w:szCs w:val="24"/>
          <w:lang w:val="en-US"/>
        </w:rPr>
        <w:t xml:space="preserve">According to a 2019 study by the Society for Human Resource Management, engaging and retaining employees depends heavily on effective management. People can develop and thrive under the direction of leaders who are adept at coaching, mentoring, and fostering a healthy work environment. </w:t>
      </w:r>
      <w:r w:rsidR="000F5C1F" w:rsidRPr="00EC7EB7">
        <w:rPr>
          <w:sz w:val="24"/>
          <w:szCs w:val="24"/>
          <w:lang w:val="en-US"/>
        </w:rPr>
        <w:t>Programs</w:t>
      </w:r>
      <w:r w:rsidRPr="00EC7EB7">
        <w:rPr>
          <w:sz w:val="24"/>
          <w:szCs w:val="24"/>
          <w:lang w:val="en-US"/>
        </w:rPr>
        <w:t xml:space="preserve"> for leadership development can help leaders acquire these abilities, which may boost employee engagement and satisfaction. Additionally, leaders may establish a feeling of community among their workforce and advance a positive </w:t>
      </w:r>
      <w:r w:rsidR="000F5C1F" w:rsidRPr="00EC7EB7">
        <w:rPr>
          <w:sz w:val="24"/>
          <w:szCs w:val="24"/>
          <w:lang w:val="en-US"/>
        </w:rPr>
        <w:t>organizational</w:t>
      </w:r>
      <w:r w:rsidRPr="00EC7EB7">
        <w:rPr>
          <w:sz w:val="24"/>
          <w:szCs w:val="24"/>
          <w:lang w:val="en-US"/>
        </w:rPr>
        <w:t xml:space="preserve"> culture by developing outstanding abilities to communicate. These elements help to promote employee engagement, which in turn results in higher output and company profitability.</w:t>
      </w:r>
    </w:p>
    <w:p w14:paraId="644F891A" w14:textId="77777777" w:rsidR="00E23F6C" w:rsidRDefault="00E23F6C">
      <w:pPr>
        <w:rPr>
          <w:sz w:val="24"/>
          <w:szCs w:val="24"/>
          <w:lang w:val="en-US"/>
        </w:rPr>
      </w:pPr>
    </w:p>
    <w:p w14:paraId="218B6EC0" w14:textId="4790AC50" w:rsidR="00E23F6C" w:rsidRPr="00285B60" w:rsidRDefault="00E23F6C" w:rsidP="00285B60">
      <w:pPr>
        <w:pStyle w:val="Heading1"/>
        <w:numPr>
          <w:ilvl w:val="1"/>
          <w:numId w:val="2"/>
        </w:numPr>
        <w:rPr>
          <w:color w:val="auto"/>
          <w:lang w:val="en-US"/>
        </w:rPr>
      </w:pPr>
      <w:bookmarkStart w:id="5" w:name="_Toc134613937"/>
      <w:r w:rsidRPr="00285B60">
        <w:rPr>
          <w:color w:val="auto"/>
          <w:lang w:val="en-US"/>
        </w:rPr>
        <w:t>Innovation</w:t>
      </w:r>
      <w:bookmarkEnd w:id="5"/>
    </w:p>
    <w:p w14:paraId="4616860E" w14:textId="53417EDC" w:rsidR="00E23F6C" w:rsidRDefault="005A779A">
      <w:pPr>
        <w:rPr>
          <w:sz w:val="24"/>
          <w:szCs w:val="24"/>
          <w:lang w:val="en-US"/>
        </w:rPr>
      </w:pPr>
      <w:r w:rsidRPr="005A779A">
        <w:rPr>
          <w:sz w:val="24"/>
          <w:szCs w:val="24"/>
          <w:lang w:val="en-US"/>
        </w:rPr>
        <w:t xml:space="preserve">Innovation is essential for any business' survival and success in the fiercely competitive global market of today. According to Conger and Kanungo (1998), effective leadership development </w:t>
      </w:r>
      <w:r w:rsidR="000F5C1F" w:rsidRPr="005A779A">
        <w:rPr>
          <w:sz w:val="24"/>
          <w:szCs w:val="24"/>
          <w:lang w:val="en-US"/>
        </w:rPr>
        <w:t>programs</w:t>
      </w:r>
      <w:r w:rsidRPr="005A779A">
        <w:rPr>
          <w:sz w:val="24"/>
          <w:szCs w:val="24"/>
          <w:lang w:val="en-US"/>
        </w:rPr>
        <w:t xml:space="preserve"> can assist leaders in acquiring the abilities and frame of mind necessary to foster an innovative and creative atmosphere. For instance, leaders can be </w:t>
      </w:r>
      <w:r w:rsidRPr="005A779A">
        <w:rPr>
          <w:sz w:val="24"/>
          <w:szCs w:val="24"/>
          <w:lang w:val="en-US"/>
        </w:rPr>
        <w:lastRenderedPageBreak/>
        <w:t>taught to promote experimentation, risk-taking, and idea development within their teams. This may result in the development of novel goods, services, and procedures that give the company a competitive edge in the world market.</w:t>
      </w:r>
    </w:p>
    <w:p w14:paraId="36375266" w14:textId="021BC775" w:rsidR="00423138" w:rsidRDefault="00423138">
      <w:pPr>
        <w:rPr>
          <w:sz w:val="24"/>
          <w:szCs w:val="24"/>
          <w:lang w:val="en-US"/>
        </w:rPr>
      </w:pPr>
      <w:r w:rsidRPr="00423138">
        <w:rPr>
          <w:sz w:val="24"/>
          <w:szCs w:val="24"/>
          <w:lang w:val="en-US"/>
        </w:rPr>
        <w:t xml:space="preserve">Companies must innovate to be relevant and successful in the fiercely competitive global market. Effective leadership development </w:t>
      </w:r>
      <w:r w:rsidR="000F5C1F" w:rsidRPr="00423138">
        <w:rPr>
          <w:sz w:val="24"/>
          <w:szCs w:val="24"/>
          <w:lang w:val="en-US"/>
        </w:rPr>
        <w:t>programs</w:t>
      </w:r>
      <w:r w:rsidRPr="00423138">
        <w:rPr>
          <w:sz w:val="24"/>
          <w:szCs w:val="24"/>
          <w:lang w:val="en-US"/>
        </w:rPr>
        <w:t xml:space="preserve"> can give leaders the abilities and outlook necessary to foster an environment of creativity and innovation. The development of new goods, services, and procedures that can give an advantage in the global market can be accelerated by leaders who are skilled at promoting experimentation and risk-taking. According to Conger and Kanungo (1998), these leaders are able to foster an innovative environment that inspires workers to think creatively and accept change, which results in the creation of fresh concepts that can be advantageous to the company.</w:t>
      </w:r>
    </w:p>
    <w:p w14:paraId="4B3AA9A3" w14:textId="77777777" w:rsidR="005A779A" w:rsidRDefault="005A779A">
      <w:pPr>
        <w:rPr>
          <w:sz w:val="24"/>
          <w:szCs w:val="24"/>
          <w:lang w:val="en-US"/>
        </w:rPr>
      </w:pPr>
    </w:p>
    <w:p w14:paraId="796FCA4E" w14:textId="22D3D4F1" w:rsidR="005A779A" w:rsidRDefault="000B4D77" w:rsidP="00285B60">
      <w:pPr>
        <w:pStyle w:val="Heading1"/>
        <w:numPr>
          <w:ilvl w:val="1"/>
          <w:numId w:val="2"/>
        </w:numPr>
        <w:rPr>
          <w:lang w:val="en-US"/>
        </w:rPr>
      </w:pPr>
      <w:bookmarkStart w:id="6" w:name="_Toc134613938"/>
      <w:r w:rsidRPr="00285B60">
        <w:rPr>
          <w:color w:val="auto"/>
          <w:lang w:val="en-US"/>
        </w:rPr>
        <w:t>Organizational Performance</w:t>
      </w:r>
      <w:bookmarkEnd w:id="6"/>
    </w:p>
    <w:p w14:paraId="653C14AD" w14:textId="5006D9CE" w:rsidR="000B4D77" w:rsidRDefault="00405246">
      <w:pPr>
        <w:rPr>
          <w:sz w:val="24"/>
          <w:szCs w:val="24"/>
          <w:lang w:val="en-US"/>
        </w:rPr>
      </w:pPr>
      <w:r w:rsidRPr="00405246">
        <w:rPr>
          <w:sz w:val="24"/>
          <w:szCs w:val="24"/>
          <w:lang w:val="en-US"/>
        </w:rPr>
        <w:t xml:space="preserve">For </w:t>
      </w:r>
      <w:r w:rsidR="000F5C1F" w:rsidRPr="00405246">
        <w:rPr>
          <w:sz w:val="24"/>
          <w:szCs w:val="24"/>
          <w:lang w:val="en-US"/>
        </w:rPr>
        <w:t>organizations</w:t>
      </w:r>
      <w:r w:rsidRPr="00405246">
        <w:rPr>
          <w:sz w:val="24"/>
          <w:szCs w:val="24"/>
          <w:lang w:val="en-US"/>
        </w:rPr>
        <w:t xml:space="preserve"> to function effectively, especially for international firms where the business environment is complicated and dynamic, competent leadership is essential. </w:t>
      </w:r>
      <w:r w:rsidR="000F5C1F" w:rsidRPr="00405246">
        <w:rPr>
          <w:sz w:val="24"/>
          <w:szCs w:val="24"/>
          <w:lang w:val="en-US"/>
        </w:rPr>
        <w:t>Programs</w:t>
      </w:r>
      <w:r w:rsidRPr="00405246">
        <w:rPr>
          <w:sz w:val="24"/>
          <w:szCs w:val="24"/>
          <w:lang w:val="en-US"/>
        </w:rPr>
        <w:t xml:space="preserve"> for leadership development can assist leaders in acquiring the knowledge and skills necessary to boost productivity, achieve strategic goals, and adjust to change. For instance, leaders can be taught how to communicate well, establish trust with stakeholders, and resolve problems amicably. This may improve their capacity for team leadership, cross-departmental cooperation, and </w:t>
      </w:r>
      <w:r w:rsidR="000F5C1F" w:rsidRPr="00405246">
        <w:rPr>
          <w:sz w:val="24"/>
          <w:szCs w:val="24"/>
          <w:lang w:val="en-US"/>
        </w:rPr>
        <w:t>organizational</w:t>
      </w:r>
      <w:r w:rsidRPr="00405246">
        <w:rPr>
          <w:sz w:val="24"/>
          <w:szCs w:val="24"/>
          <w:lang w:val="en-US"/>
        </w:rPr>
        <w:t xml:space="preserve"> performance.</w:t>
      </w:r>
    </w:p>
    <w:p w14:paraId="0A4DF582" w14:textId="0F6D1E8B" w:rsidR="00B85C85" w:rsidRDefault="00B85C85">
      <w:pPr>
        <w:rPr>
          <w:sz w:val="24"/>
          <w:szCs w:val="24"/>
          <w:lang w:val="en-US"/>
        </w:rPr>
      </w:pPr>
      <w:r w:rsidRPr="00B85C85">
        <w:rPr>
          <w:sz w:val="24"/>
          <w:szCs w:val="24"/>
          <w:lang w:val="en-US"/>
        </w:rPr>
        <w:t xml:space="preserve">Particularly in international firms working in challenging economic situations, strong leadership is crucial for </w:t>
      </w:r>
      <w:r w:rsidR="000F5C1F" w:rsidRPr="00B85C85">
        <w:rPr>
          <w:sz w:val="24"/>
          <w:szCs w:val="24"/>
          <w:lang w:val="en-US"/>
        </w:rPr>
        <w:t>organizational</w:t>
      </w:r>
      <w:r w:rsidRPr="00B85C85">
        <w:rPr>
          <w:sz w:val="24"/>
          <w:szCs w:val="24"/>
          <w:lang w:val="en-US"/>
        </w:rPr>
        <w:t xml:space="preserve"> effectiveness. </w:t>
      </w:r>
      <w:r w:rsidR="000F5C1F" w:rsidRPr="00B85C85">
        <w:rPr>
          <w:sz w:val="24"/>
          <w:szCs w:val="24"/>
          <w:lang w:val="en-US"/>
        </w:rPr>
        <w:t>Programs</w:t>
      </w:r>
      <w:r w:rsidRPr="00B85C85">
        <w:rPr>
          <w:sz w:val="24"/>
          <w:szCs w:val="24"/>
          <w:lang w:val="en-US"/>
        </w:rPr>
        <w:t xml:space="preserve"> for leadership development can help executives gain the knowledge and skills necessary to motivate employees, achieve strategic goals, and deal with change. </w:t>
      </w:r>
      <w:r w:rsidR="000F5C1F" w:rsidRPr="00B85C85">
        <w:rPr>
          <w:sz w:val="24"/>
          <w:szCs w:val="24"/>
          <w:lang w:val="en-US"/>
        </w:rPr>
        <w:t>Organizational</w:t>
      </w:r>
      <w:r w:rsidRPr="00B85C85">
        <w:rPr>
          <w:sz w:val="24"/>
          <w:szCs w:val="24"/>
          <w:lang w:val="en-US"/>
        </w:rPr>
        <w:t xml:space="preserve"> performance can be improved by leaders who are adept at creating specific goals and objectives, assigning tasks, giving feedback, and resolving problems. According to Avolio and Hannah (2008), effective leadership can boost an organization's productivity, profitability, and competitive edge. Additionally, executives with cross-cultural competences can make their companies more successful by assisting them in operating more successfully in global marketplaces.</w:t>
      </w:r>
    </w:p>
    <w:p w14:paraId="3A5E9D62" w14:textId="77777777" w:rsidR="00B85C85" w:rsidRDefault="00B85C85">
      <w:pPr>
        <w:rPr>
          <w:sz w:val="24"/>
          <w:szCs w:val="24"/>
          <w:lang w:val="en-US"/>
        </w:rPr>
      </w:pPr>
    </w:p>
    <w:p w14:paraId="179EB1F8" w14:textId="67009842" w:rsidR="00E52B89" w:rsidRPr="00285B60" w:rsidRDefault="00E52B89" w:rsidP="00285B60">
      <w:pPr>
        <w:pStyle w:val="Heading1"/>
        <w:numPr>
          <w:ilvl w:val="0"/>
          <w:numId w:val="2"/>
        </w:numPr>
        <w:rPr>
          <w:color w:val="auto"/>
          <w:lang w:val="en-US"/>
        </w:rPr>
      </w:pPr>
      <w:bookmarkStart w:id="7" w:name="_Toc134613939"/>
      <w:r w:rsidRPr="00285B60">
        <w:rPr>
          <w:color w:val="auto"/>
          <w:lang w:val="en-US"/>
        </w:rPr>
        <w:t>Conclusion</w:t>
      </w:r>
      <w:bookmarkEnd w:id="7"/>
    </w:p>
    <w:p w14:paraId="58E3AA89" w14:textId="1F4A0535" w:rsidR="00B85C85" w:rsidRDefault="009B53A9">
      <w:pPr>
        <w:rPr>
          <w:sz w:val="24"/>
          <w:szCs w:val="24"/>
          <w:lang w:val="en-US"/>
        </w:rPr>
      </w:pPr>
      <w:r w:rsidRPr="009B53A9">
        <w:rPr>
          <w:sz w:val="24"/>
          <w:szCs w:val="24"/>
          <w:lang w:val="en-US"/>
        </w:rPr>
        <w:t xml:space="preserve">In conclusion, for multinational </w:t>
      </w:r>
      <w:r w:rsidRPr="009B53A9">
        <w:rPr>
          <w:sz w:val="24"/>
          <w:szCs w:val="24"/>
          <w:lang w:val="en-US"/>
        </w:rPr>
        <w:t>organizations</w:t>
      </w:r>
      <w:r w:rsidRPr="009B53A9">
        <w:rPr>
          <w:sz w:val="24"/>
          <w:szCs w:val="24"/>
          <w:lang w:val="en-US"/>
        </w:rPr>
        <w:t xml:space="preserve">, leadership development is an essential component of human resource management. Human resource directors may boost leadership quality, identify and develop future leaders, boost employee engagement and retention, inspire creativity, and boost business success by investing in effective leadership development courses. </w:t>
      </w:r>
      <w:r w:rsidRPr="009B53A9">
        <w:rPr>
          <w:sz w:val="24"/>
          <w:szCs w:val="24"/>
          <w:lang w:val="en-US"/>
        </w:rPr>
        <w:t>Organizations</w:t>
      </w:r>
      <w:r w:rsidRPr="009B53A9">
        <w:rPr>
          <w:sz w:val="24"/>
          <w:szCs w:val="24"/>
          <w:lang w:val="en-US"/>
        </w:rPr>
        <w:t xml:space="preserve"> that </w:t>
      </w:r>
      <w:r w:rsidRPr="009B53A9">
        <w:rPr>
          <w:sz w:val="24"/>
          <w:szCs w:val="24"/>
          <w:lang w:val="en-US"/>
        </w:rPr>
        <w:t>priorities</w:t>
      </w:r>
      <w:r w:rsidRPr="009B53A9">
        <w:rPr>
          <w:sz w:val="24"/>
          <w:szCs w:val="24"/>
          <w:lang w:val="en-US"/>
        </w:rPr>
        <w:t xml:space="preserve"> leadership development are likely to earn a competitive advantage and experience long-term success as </w:t>
      </w:r>
      <w:r w:rsidRPr="009B53A9">
        <w:rPr>
          <w:sz w:val="24"/>
          <w:szCs w:val="24"/>
          <w:lang w:val="en-US"/>
        </w:rPr>
        <w:t>globalization</w:t>
      </w:r>
      <w:r w:rsidRPr="009B53A9">
        <w:rPr>
          <w:sz w:val="24"/>
          <w:szCs w:val="24"/>
          <w:lang w:val="en-US"/>
        </w:rPr>
        <w:t xml:space="preserve"> continues to change the business landscape.</w:t>
      </w:r>
    </w:p>
    <w:p w14:paraId="74287498" w14:textId="77777777" w:rsidR="009B53A9" w:rsidRDefault="009B53A9">
      <w:pPr>
        <w:rPr>
          <w:sz w:val="24"/>
          <w:szCs w:val="24"/>
          <w:lang w:val="en-US"/>
        </w:rPr>
      </w:pPr>
    </w:p>
    <w:p w14:paraId="384B1308" w14:textId="77777777" w:rsidR="004A24E2" w:rsidRDefault="004A24E2">
      <w:pPr>
        <w:rPr>
          <w:sz w:val="40"/>
          <w:szCs w:val="40"/>
          <w:lang w:val="en-US"/>
        </w:rPr>
      </w:pPr>
    </w:p>
    <w:p w14:paraId="4E86C047" w14:textId="77777777" w:rsidR="004A24E2" w:rsidRDefault="004A24E2">
      <w:pPr>
        <w:rPr>
          <w:sz w:val="40"/>
          <w:szCs w:val="40"/>
          <w:lang w:val="en-US"/>
        </w:rPr>
      </w:pPr>
    </w:p>
    <w:p w14:paraId="550FC745" w14:textId="77777777" w:rsidR="004A24E2" w:rsidRDefault="004A24E2">
      <w:pPr>
        <w:rPr>
          <w:sz w:val="40"/>
          <w:szCs w:val="40"/>
          <w:lang w:val="en-US"/>
        </w:rPr>
      </w:pPr>
    </w:p>
    <w:p w14:paraId="4D1598ED" w14:textId="77777777" w:rsidR="004A24E2" w:rsidRDefault="004A24E2">
      <w:pPr>
        <w:rPr>
          <w:sz w:val="40"/>
          <w:szCs w:val="40"/>
          <w:lang w:val="en-US"/>
        </w:rPr>
      </w:pPr>
    </w:p>
    <w:p w14:paraId="08BA09FE" w14:textId="77777777" w:rsidR="004A24E2" w:rsidRDefault="004A24E2">
      <w:pPr>
        <w:rPr>
          <w:sz w:val="40"/>
          <w:szCs w:val="40"/>
          <w:lang w:val="en-US"/>
        </w:rPr>
      </w:pPr>
    </w:p>
    <w:p w14:paraId="6FCF5915" w14:textId="77777777" w:rsidR="004A24E2" w:rsidRDefault="004A24E2">
      <w:pPr>
        <w:rPr>
          <w:sz w:val="40"/>
          <w:szCs w:val="40"/>
          <w:lang w:val="en-US"/>
        </w:rPr>
      </w:pPr>
    </w:p>
    <w:p w14:paraId="6219367B" w14:textId="3E46E8F7" w:rsidR="009B53A9" w:rsidRPr="00285B60" w:rsidRDefault="00E306AC" w:rsidP="00285B60">
      <w:pPr>
        <w:pStyle w:val="Heading1"/>
        <w:numPr>
          <w:ilvl w:val="0"/>
          <w:numId w:val="2"/>
        </w:numPr>
        <w:rPr>
          <w:color w:val="auto"/>
          <w:lang w:val="en-US"/>
        </w:rPr>
      </w:pPr>
      <w:bookmarkStart w:id="8" w:name="_Toc134613940"/>
      <w:r w:rsidRPr="00285B60">
        <w:rPr>
          <w:color w:val="auto"/>
          <w:lang w:val="en-US"/>
        </w:rPr>
        <w:t>References</w:t>
      </w:r>
      <w:bookmarkEnd w:id="8"/>
    </w:p>
    <w:p w14:paraId="291814DB" w14:textId="2F2DAC46" w:rsidR="004A24E2" w:rsidRPr="00E306AC" w:rsidRDefault="00E306AC" w:rsidP="00E306AC">
      <w:pPr>
        <w:rPr>
          <w:sz w:val="24"/>
          <w:szCs w:val="24"/>
          <w:lang w:val="en-US"/>
        </w:rPr>
      </w:pPr>
      <w:r w:rsidRPr="00E306AC">
        <w:rPr>
          <w:sz w:val="24"/>
          <w:szCs w:val="24"/>
          <w:lang w:val="en-US"/>
        </w:rPr>
        <w:t>Bersin, J. (2017). Predictions for 2018: Organizational Design, Learning, Leadership, and HR Technology Will Increase in Importance. Josh Bersin, Deloitte.</w:t>
      </w:r>
    </w:p>
    <w:p w14:paraId="6A5E18DA" w14:textId="7F946B57" w:rsidR="00E306AC" w:rsidRPr="00E306AC" w:rsidRDefault="00E306AC" w:rsidP="00E306AC">
      <w:pPr>
        <w:rPr>
          <w:sz w:val="24"/>
          <w:szCs w:val="24"/>
          <w:lang w:val="en-US"/>
        </w:rPr>
      </w:pPr>
      <w:r w:rsidRPr="00E306AC">
        <w:rPr>
          <w:sz w:val="24"/>
          <w:szCs w:val="24"/>
          <w:lang w:val="en-US"/>
        </w:rPr>
        <w:t>Conger, J. A., &amp; Kanungo, R. N. (1998). Charismatic leadership in organizations: Perceived behavioral attributes and their measurement. Journal of Organizational Behavior: The International Journal of Industrial, Occupational and Organizational Psychology and Behavior, 19(1), 67-82.</w:t>
      </w:r>
    </w:p>
    <w:p w14:paraId="2175425B" w14:textId="69CE1445" w:rsidR="00E306AC" w:rsidRPr="00E306AC" w:rsidRDefault="00E306AC" w:rsidP="00E306AC">
      <w:pPr>
        <w:rPr>
          <w:sz w:val="24"/>
          <w:szCs w:val="24"/>
          <w:lang w:val="en-US"/>
        </w:rPr>
      </w:pPr>
      <w:r w:rsidRPr="00E306AC">
        <w:rPr>
          <w:sz w:val="24"/>
          <w:szCs w:val="24"/>
          <w:lang w:val="en-US"/>
        </w:rPr>
        <w:t>Society for Human Resource Management. (2019). 2019 Employee Benefits: Remaining Competitive in a Challenging Talent Marketplace. Society for Human Resource Management.</w:t>
      </w:r>
    </w:p>
    <w:p w14:paraId="736F1059" w14:textId="21764B26" w:rsidR="00E306AC" w:rsidRPr="00E306AC" w:rsidRDefault="00E306AC" w:rsidP="00E306AC">
      <w:pPr>
        <w:rPr>
          <w:sz w:val="24"/>
          <w:szCs w:val="24"/>
          <w:lang w:val="en-US"/>
        </w:rPr>
      </w:pPr>
      <w:r w:rsidRPr="00E306AC">
        <w:rPr>
          <w:sz w:val="24"/>
          <w:szCs w:val="24"/>
          <w:lang w:val="en-US"/>
        </w:rPr>
        <w:t>Wang, D., Waldman, D. A., &amp; Zhang, Z. (2014). A meta-analysis of shared leadership and team effectiveness. Journal of Applied Psychology, 99(2), 181-198.</w:t>
      </w:r>
    </w:p>
    <w:p w14:paraId="55B30E27" w14:textId="06D32C3C" w:rsidR="00405246" w:rsidRDefault="00E306AC" w:rsidP="00E306AC">
      <w:pPr>
        <w:rPr>
          <w:sz w:val="24"/>
          <w:szCs w:val="24"/>
          <w:lang w:val="en-US"/>
        </w:rPr>
      </w:pPr>
      <w:r w:rsidRPr="00E306AC">
        <w:rPr>
          <w:sz w:val="24"/>
          <w:szCs w:val="24"/>
          <w:lang w:val="en-US"/>
        </w:rPr>
        <w:t>Zhang, Z. X., &amp; Waldman, D. A. (2014). A contingency-based approach to the study of succession planning and leadership development. Human Resource Management Review, 24(4), 400-413.</w:t>
      </w:r>
    </w:p>
    <w:p w14:paraId="02B3651F" w14:textId="2BCA0FD6" w:rsidR="004A24E2" w:rsidRPr="004A24E2" w:rsidRDefault="004A24E2" w:rsidP="004A24E2">
      <w:pPr>
        <w:rPr>
          <w:sz w:val="24"/>
          <w:szCs w:val="24"/>
          <w:lang w:val="en-US"/>
        </w:rPr>
      </w:pPr>
      <w:r w:rsidRPr="004A24E2">
        <w:rPr>
          <w:sz w:val="24"/>
          <w:szCs w:val="24"/>
          <w:lang w:val="en-US"/>
        </w:rPr>
        <w:t>Conger, J. A., &amp; Kanungo, R. N. (1998). Charismatic leadership in organizations. Sage publications.</w:t>
      </w:r>
    </w:p>
    <w:p w14:paraId="19C97E06" w14:textId="6B1C26D1" w:rsidR="004A24E2" w:rsidRDefault="004A24E2" w:rsidP="004A24E2">
      <w:pPr>
        <w:rPr>
          <w:sz w:val="24"/>
          <w:szCs w:val="24"/>
          <w:lang w:val="en-US"/>
        </w:rPr>
      </w:pPr>
      <w:r w:rsidRPr="004A24E2">
        <w:rPr>
          <w:sz w:val="24"/>
          <w:szCs w:val="24"/>
          <w:lang w:val="en-US"/>
        </w:rPr>
        <w:t xml:space="preserve">Society for Human Resource Management. (2019). The importance of leadership development. Retrieved from </w:t>
      </w:r>
      <w:hyperlink r:id="rId7" w:history="1">
        <w:r w:rsidRPr="00565433">
          <w:rPr>
            <w:rStyle w:val="Hyperlink"/>
            <w:sz w:val="24"/>
            <w:szCs w:val="24"/>
            <w:lang w:val="en-US"/>
          </w:rPr>
          <w:t>https://www.shrm.org/resourcesandtools/hr-topics/organizational-and-employee-development/pages/the-importance-of-leadership-development.aspx</w:t>
        </w:r>
      </w:hyperlink>
    </w:p>
    <w:p w14:paraId="3E81B9F4" w14:textId="77777777" w:rsidR="004A24E2" w:rsidRDefault="004A24E2" w:rsidP="004A24E2">
      <w:pPr>
        <w:rPr>
          <w:sz w:val="24"/>
          <w:szCs w:val="24"/>
          <w:lang w:val="en-US"/>
        </w:rPr>
      </w:pPr>
    </w:p>
    <w:p w14:paraId="0B7E5C1F" w14:textId="77777777" w:rsidR="00405246" w:rsidRPr="000B4D77" w:rsidRDefault="00405246">
      <w:pPr>
        <w:rPr>
          <w:sz w:val="24"/>
          <w:szCs w:val="24"/>
          <w:lang w:val="en-US"/>
        </w:rPr>
      </w:pPr>
    </w:p>
    <w:sectPr w:rsidR="00405246" w:rsidRPr="000B4D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F1203"/>
    <w:multiLevelType w:val="multilevel"/>
    <w:tmpl w:val="3E06E5CA"/>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C7D5484"/>
    <w:multiLevelType w:val="multilevel"/>
    <w:tmpl w:val="40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2" w15:restartNumberingAfterBreak="0">
    <w:nsid w:val="4A1B4363"/>
    <w:multiLevelType w:val="multilevel"/>
    <w:tmpl w:val="90883036"/>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3" w15:restartNumberingAfterBreak="0">
    <w:nsid w:val="4A6F563D"/>
    <w:multiLevelType w:val="multilevel"/>
    <w:tmpl w:val="10D890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16cid:durableId="1192499653">
    <w:abstractNumId w:val="2"/>
  </w:num>
  <w:num w:numId="2" w16cid:durableId="269046463">
    <w:abstractNumId w:val="3"/>
  </w:num>
  <w:num w:numId="3" w16cid:durableId="1966352870">
    <w:abstractNumId w:val="1"/>
  </w:num>
  <w:num w:numId="4" w16cid:durableId="308752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63C"/>
    <w:rsid w:val="000100DD"/>
    <w:rsid w:val="000B4D77"/>
    <w:rsid w:val="000F5C1F"/>
    <w:rsid w:val="001B063C"/>
    <w:rsid w:val="00285B60"/>
    <w:rsid w:val="00293B94"/>
    <w:rsid w:val="002E660B"/>
    <w:rsid w:val="003C42C6"/>
    <w:rsid w:val="00405246"/>
    <w:rsid w:val="00423138"/>
    <w:rsid w:val="004A24E2"/>
    <w:rsid w:val="005A779A"/>
    <w:rsid w:val="006209BC"/>
    <w:rsid w:val="0066772F"/>
    <w:rsid w:val="008B2BE0"/>
    <w:rsid w:val="008B4E12"/>
    <w:rsid w:val="00915EC3"/>
    <w:rsid w:val="009B53A9"/>
    <w:rsid w:val="00A677CA"/>
    <w:rsid w:val="00B14180"/>
    <w:rsid w:val="00B85C85"/>
    <w:rsid w:val="00B85EB4"/>
    <w:rsid w:val="00E23F6C"/>
    <w:rsid w:val="00E306AC"/>
    <w:rsid w:val="00E52B89"/>
    <w:rsid w:val="00EC7EB7"/>
    <w:rsid w:val="00F14E4A"/>
    <w:rsid w:val="00F223FB"/>
    <w:rsid w:val="00F45EBB"/>
    <w:rsid w:val="00FA59D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2C3F8"/>
  <w15:chartTrackingRefBased/>
  <w15:docId w15:val="{9BCC0939-A11C-4E7A-82A0-1AB2709E2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5EBB"/>
    <w:pPr>
      <w:keepNext/>
      <w:keepLines/>
      <w:numPr>
        <w:numId w:val="3"/>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45EBB"/>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45EBB"/>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45EBB"/>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45EBB"/>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45EBB"/>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45EBB"/>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45EBB"/>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45EBB"/>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24E2"/>
    <w:rPr>
      <w:color w:val="0563C1" w:themeColor="hyperlink"/>
      <w:u w:val="single"/>
    </w:rPr>
  </w:style>
  <w:style w:type="character" w:styleId="UnresolvedMention">
    <w:name w:val="Unresolved Mention"/>
    <w:basedOn w:val="DefaultParagraphFont"/>
    <w:uiPriority w:val="99"/>
    <w:semiHidden/>
    <w:unhideWhenUsed/>
    <w:rsid w:val="004A24E2"/>
    <w:rPr>
      <w:color w:val="605E5C"/>
      <w:shd w:val="clear" w:color="auto" w:fill="E1DFDD"/>
    </w:rPr>
  </w:style>
  <w:style w:type="character" w:customStyle="1" w:styleId="Heading1Char">
    <w:name w:val="Heading 1 Char"/>
    <w:basedOn w:val="DefaultParagraphFont"/>
    <w:link w:val="Heading1"/>
    <w:uiPriority w:val="9"/>
    <w:rsid w:val="00F45EB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45EB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45EB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45EB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45EB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45EB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45EB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45EB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45EBB"/>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285B60"/>
    <w:pPr>
      <w:numPr>
        <w:numId w:val="0"/>
      </w:numPr>
      <w:outlineLvl w:val="9"/>
    </w:pPr>
    <w:rPr>
      <w:kern w:val="0"/>
      <w:lang w:val="en-US"/>
      <w14:ligatures w14:val="none"/>
    </w:rPr>
  </w:style>
  <w:style w:type="paragraph" w:styleId="TOC1">
    <w:name w:val="toc 1"/>
    <w:basedOn w:val="Normal"/>
    <w:next w:val="Normal"/>
    <w:autoRedefine/>
    <w:uiPriority w:val="39"/>
    <w:unhideWhenUsed/>
    <w:rsid w:val="00285B6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280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hrm.org/resourcesandtools/hr-topics/organizational-and-employee-development/pages/the-importance-of-leadership-development.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DABEC-8031-4B28-8CA8-2FA24302C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1471</Words>
  <Characters>8385</Characters>
  <Application>Microsoft Office Word</Application>
  <DocSecurity>0</DocSecurity>
  <Lines>69</Lines>
  <Paragraphs>19</Paragraphs>
  <ScaleCrop>false</ScaleCrop>
  <Company/>
  <LinksUpToDate>false</LinksUpToDate>
  <CharactersWithSpaces>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ASHISH KHUBCHANDANI</dc:creator>
  <cp:keywords/>
  <dc:description/>
  <cp:lastModifiedBy>ASHISH KHUBCHANDANI</cp:lastModifiedBy>
  <cp:revision>28</cp:revision>
  <dcterms:created xsi:type="dcterms:W3CDTF">2023-05-10T11:00:00Z</dcterms:created>
  <dcterms:modified xsi:type="dcterms:W3CDTF">2023-05-10T11:29:00Z</dcterms:modified>
</cp:coreProperties>
</file>