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BB92ED" w14:textId="4C39B7ED" w:rsidR="0086699D" w:rsidRPr="00C80452" w:rsidRDefault="0086699D" w:rsidP="0086699D">
      <w:pPr>
        <w:spacing w:line="240" w:lineRule="auto"/>
        <w:rPr>
          <w:rFonts w:cs="Times New Roman"/>
          <w:sz w:val="28"/>
          <w:szCs w:val="28"/>
        </w:rPr>
      </w:pPr>
      <w:r w:rsidRPr="00C80452">
        <w:rPr>
          <w:rFonts w:cs="Times New Roman"/>
          <w:sz w:val="28"/>
          <w:szCs w:val="28"/>
        </w:rPr>
        <w:t>Moodle: (</w:t>
      </w:r>
      <w:r>
        <w:rPr>
          <w:rFonts w:cs="Times New Roman"/>
          <w:sz w:val="28"/>
          <w:szCs w:val="28"/>
        </w:rPr>
        <w:t>BMSW510</w:t>
      </w:r>
      <w:r>
        <w:rPr>
          <w:rFonts w:cs="Times New Roman"/>
          <w:sz w:val="28"/>
          <w:szCs w:val="28"/>
        </w:rPr>
        <w:t>4</w:t>
      </w:r>
      <w:r>
        <w:rPr>
          <w:rFonts w:cs="Times New Roman"/>
          <w:sz w:val="28"/>
          <w:szCs w:val="28"/>
        </w:rPr>
        <w:t>_LON)</w:t>
      </w:r>
    </w:p>
    <w:p w14:paraId="4A004D56" w14:textId="77777777" w:rsidR="0086699D" w:rsidRPr="00C80452" w:rsidRDefault="0086699D" w:rsidP="0086699D">
      <w:pPr>
        <w:spacing w:line="240" w:lineRule="auto"/>
        <w:rPr>
          <w:rFonts w:cs="Times New Roman"/>
          <w:sz w:val="28"/>
          <w:szCs w:val="28"/>
        </w:rPr>
      </w:pPr>
      <w:r w:rsidRPr="00C80452">
        <w:rPr>
          <w:rFonts w:cs="Times New Roman"/>
          <w:sz w:val="28"/>
          <w:szCs w:val="28"/>
        </w:rPr>
        <w:t xml:space="preserve">Student name:  Constanta Alexandra </w:t>
      </w:r>
      <w:proofErr w:type="spellStart"/>
      <w:r w:rsidRPr="00C80452">
        <w:rPr>
          <w:rFonts w:cs="Times New Roman"/>
          <w:sz w:val="28"/>
          <w:szCs w:val="28"/>
        </w:rPr>
        <w:t>Mateescu</w:t>
      </w:r>
      <w:proofErr w:type="spellEnd"/>
      <w:r w:rsidRPr="00C80452">
        <w:rPr>
          <w:rFonts w:cs="Times New Roman"/>
          <w:sz w:val="28"/>
          <w:szCs w:val="28"/>
        </w:rPr>
        <w:t xml:space="preserve"> (1914597)</w:t>
      </w:r>
    </w:p>
    <w:p w14:paraId="08A3C1C6" w14:textId="1BA1AD1E" w:rsidR="0086699D" w:rsidRDefault="0086699D" w:rsidP="0086699D">
      <w:pPr>
        <w:spacing w:line="240" w:lineRule="auto"/>
        <w:rPr>
          <w:rFonts w:cs="Times New Roman"/>
          <w:sz w:val="28"/>
          <w:szCs w:val="28"/>
        </w:rPr>
      </w:pPr>
      <w:r w:rsidRPr="00C80452">
        <w:rPr>
          <w:rFonts w:cs="Times New Roman"/>
          <w:sz w:val="28"/>
          <w:szCs w:val="28"/>
        </w:rPr>
        <w:t xml:space="preserve">Lecturer name: </w:t>
      </w:r>
      <w:r>
        <w:rPr>
          <w:rFonts w:cs="Times New Roman"/>
          <w:sz w:val="28"/>
          <w:szCs w:val="28"/>
        </w:rPr>
        <w:t>REXON NTING</w:t>
      </w:r>
    </w:p>
    <w:p w14:paraId="1AA06140" w14:textId="77777777" w:rsidR="00C61DA3" w:rsidRDefault="00C61DA3" w:rsidP="00C61DA3">
      <w:pPr>
        <w:jc w:val="center"/>
        <w:rPr>
          <w:sz w:val="44"/>
          <w:szCs w:val="44"/>
          <w:shd w:val="clear" w:color="auto" w:fill="FFFFFF"/>
        </w:rPr>
      </w:pPr>
    </w:p>
    <w:p w14:paraId="707EB3F6" w14:textId="77777777" w:rsidR="00C61DA3" w:rsidRDefault="00C61DA3" w:rsidP="00C61DA3">
      <w:pPr>
        <w:jc w:val="center"/>
        <w:rPr>
          <w:sz w:val="44"/>
          <w:szCs w:val="44"/>
          <w:shd w:val="clear" w:color="auto" w:fill="FFFFFF"/>
        </w:rPr>
      </w:pPr>
    </w:p>
    <w:p w14:paraId="4E563F49" w14:textId="77777777" w:rsidR="00C61DA3" w:rsidRDefault="00C61DA3" w:rsidP="00C61DA3">
      <w:pPr>
        <w:jc w:val="center"/>
        <w:rPr>
          <w:sz w:val="44"/>
          <w:szCs w:val="44"/>
          <w:shd w:val="clear" w:color="auto" w:fill="FFFFFF"/>
        </w:rPr>
      </w:pPr>
    </w:p>
    <w:p w14:paraId="299C581B" w14:textId="77777777" w:rsidR="00C61DA3" w:rsidRDefault="00C61DA3" w:rsidP="00C61DA3">
      <w:pPr>
        <w:jc w:val="center"/>
        <w:rPr>
          <w:sz w:val="44"/>
          <w:szCs w:val="44"/>
          <w:shd w:val="clear" w:color="auto" w:fill="FFFFFF"/>
        </w:rPr>
      </w:pPr>
    </w:p>
    <w:p w14:paraId="0548A4B9" w14:textId="77777777" w:rsidR="008737A0" w:rsidRDefault="008737A0">
      <w:pPr>
        <w:spacing w:after="160" w:line="259" w:lineRule="auto"/>
        <w:jc w:val="left"/>
        <w:rPr>
          <w:sz w:val="44"/>
          <w:szCs w:val="44"/>
          <w:shd w:val="clear" w:color="auto" w:fill="FFFFFF"/>
        </w:rPr>
      </w:pPr>
      <w:r>
        <w:rPr>
          <w:sz w:val="44"/>
          <w:szCs w:val="44"/>
          <w:shd w:val="clear" w:color="auto" w:fill="FFFFFF"/>
        </w:rPr>
        <w:br w:type="page"/>
      </w:r>
    </w:p>
    <w:sdt>
      <w:sdtPr>
        <w:rPr>
          <w:rFonts w:ascii="Times New Roman" w:eastAsiaTheme="minorHAnsi" w:hAnsi="Times New Roman" w:cstheme="minorBidi"/>
          <w:color w:val="auto"/>
          <w:sz w:val="24"/>
          <w:szCs w:val="22"/>
          <w:lang w:val="en-IN"/>
        </w:rPr>
        <w:id w:val="-655453211"/>
        <w:docPartObj>
          <w:docPartGallery w:val="Table of Contents"/>
          <w:docPartUnique/>
        </w:docPartObj>
      </w:sdtPr>
      <w:sdtEndPr>
        <w:rPr>
          <w:b/>
          <w:bCs/>
          <w:noProof/>
        </w:rPr>
      </w:sdtEndPr>
      <w:sdtContent>
        <w:p w14:paraId="7F257CBB" w14:textId="556DB2F8" w:rsidR="008737A0" w:rsidRDefault="008737A0">
          <w:pPr>
            <w:pStyle w:val="TOCHeading"/>
          </w:pPr>
          <w:r>
            <w:t>Table of Contents</w:t>
          </w:r>
        </w:p>
        <w:p w14:paraId="701E8595" w14:textId="77343BA2" w:rsidR="008737A0" w:rsidRDefault="008737A0">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91105781" w:history="1">
            <w:r w:rsidRPr="00812578">
              <w:rPr>
                <w:rStyle w:val="Hyperlink"/>
                <w:noProof/>
              </w:rPr>
              <w:t>Task-1</w:t>
            </w:r>
            <w:r>
              <w:rPr>
                <w:noProof/>
                <w:webHidden/>
              </w:rPr>
              <w:tab/>
            </w:r>
            <w:r>
              <w:rPr>
                <w:noProof/>
                <w:webHidden/>
              </w:rPr>
              <w:fldChar w:fldCharType="begin"/>
            </w:r>
            <w:r>
              <w:rPr>
                <w:noProof/>
                <w:webHidden/>
              </w:rPr>
              <w:instrText xml:space="preserve"> PAGEREF _Toc91105781 \h </w:instrText>
            </w:r>
            <w:r>
              <w:rPr>
                <w:noProof/>
                <w:webHidden/>
              </w:rPr>
            </w:r>
            <w:r>
              <w:rPr>
                <w:noProof/>
                <w:webHidden/>
              </w:rPr>
              <w:fldChar w:fldCharType="separate"/>
            </w:r>
            <w:r>
              <w:rPr>
                <w:noProof/>
                <w:webHidden/>
              </w:rPr>
              <w:t>4</w:t>
            </w:r>
            <w:r>
              <w:rPr>
                <w:noProof/>
                <w:webHidden/>
              </w:rPr>
              <w:fldChar w:fldCharType="end"/>
            </w:r>
          </w:hyperlink>
        </w:p>
        <w:p w14:paraId="5DF78962" w14:textId="14AE0F72" w:rsidR="008737A0" w:rsidRDefault="005D2A08">
          <w:pPr>
            <w:pStyle w:val="TOC2"/>
            <w:tabs>
              <w:tab w:val="right" w:leader="dot" w:pos="9350"/>
            </w:tabs>
            <w:rPr>
              <w:rFonts w:asciiTheme="minorHAnsi" w:eastAsiaTheme="minorEastAsia" w:hAnsiTheme="minorHAnsi"/>
              <w:noProof/>
              <w:sz w:val="22"/>
              <w:lang w:val="en-US"/>
            </w:rPr>
          </w:pPr>
          <w:hyperlink w:anchor="_Toc91105782" w:history="1">
            <w:r w:rsidR="008737A0" w:rsidRPr="00812578">
              <w:rPr>
                <w:rStyle w:val="Hyperlink"/>
                <w:noProof/>
              </w:rPr>
              <w:t>Introduction</w:t>
            </w:r>
            <w:r w:rsidR="008737A0">
              <w:rPr>
                <w:noProof/>
                <w:webHidden/>
              </w:rPr>
              <w:tab/>
            </w:r>
            <w:r w:rsidR="008737A0">
              <w:rPr>
                <w:noProof/>
                <w:webHidden/>
              </w:rPr>
              <w:fldChar w:fldCharType="begin"/>
            </w:r>
            <w:r w:rsidR="008737A0">
              <w:rPr>
                <w:noProof/>
                <w:webHidden/>
              </w:rPr>
              <w:instrText xml:space="preserve"> PAGEREF _Toc91105782 \h </w:instrText>
            </w:r>
            <w:r w:rsidR="008737A0">
              <w:rPr>
                <w:noProof/>
                <w:webHidden/>
              </w:rPr>
            </w:r>
            <w:r w:rsidR="008737A0">
              <w:rPr>
                <w:noProof/>
                <w:webHidden/>
              </w:rPr>
              <w:fldChar w:fldCharType="separate"/>
            </w:r>
            <w:r w:rsidR="008737A0">
              <w:rPr>
                <w:noProof/>
                <w:webHidden/>
              </w:rPr>
              <w:t>5</w:t>
            </w:r>
            <w:r w:rsidR="008737A0">
              <w:rPr>
                <w:noProof/>
                <w:webHidden/>
              </w:rPr>
              <w:fldChar w:fldCharType="end"/>
            </w:r>
          </w:hyperlink>
        </w:p>
        <w:p w14:paraId="7C5E4FF0" w14:textId="796919DA" w:rsidR="008737A0" w:rsidRDefault="005D2A08">
          <w:pPr>
            <w:pStyle w:val="TOC3"/>
            <w:tabs>
              <w:tab w:val="right" w:leader="dot" w:pos="9350"/>
            </w:tabs>
            <w:rPr>
              <w:rFonts w:asciiTheme="minorHAnsi" w:eastAsiaTheme="minorEastAsia" w:hAnsiTheme="minorHAnsi"/>
              <w:noProof/>
              <w:sz w:val="22"/>
              <w:lang w:val="en-US"/>
            </w:rPr>
          </w:pPr>
          <w:hyperlink w:anchor="_Toc91105783" w:history="1">
            <w:r w:rsidR="008737A0" w:rsidRPr="00812578">
              <w:rPr>
                <w:rStyle w:val="Hyperlink"/>
                <w:noProof/>
              </w:rPr>
              <w:t>A basic project outline / description / scope based on your project</w:t>
            </w:r>
            <w:r w:rsidR="008737A0">
              <w:rPr>
                <w:noProof/>
                <w:webHidden/>
              </w:rPr>
              <w:tab/>
            </w:r>
            <w:r w:rsidR="008737A0">
              <w:rPr>
                <w:noProof/>
                <w:webHidden/>
              </w:rPr>
              <w:fldChar w:fldCharType="begin"/>
            </w:r>
            <w:r w:rsidR="008737A0">
              <w:rPr>
                <w:noProof/>
                <w:webHidden/>
              </w:rPr>
              <w:instrText xml:space="preserve"> PAGEREF _Toc91105783 \h </w:instrText>
            </w:r>
            <w:r w:rsidR="008737A0">
              <w:rPr>
                <w:noProof/>
                <w:webHidden/>
              </w:rPr>
            </w:r>
            <w:r w:rsidR="008737A0">
              <w:rPr>
                <w:noProof/>
                <w:webHidden/>
              </w:rPr>
              <w:fldChar w:fldCharType="separate"/>
            </w:r>
            <w:r w:rsidR="008737A0">
              <w:rPr>
                <w:noProof/>
                <w:webHidden/>
              </w:rPr>
              <w:t>6</w:t>
            </w:r>
            <w:r w:rsidR="008737A0">
              <w:rPr>
                <w:noProof/>
                <w:webHidden/>
              </w:rPr>
              <w:fldChar w:fldCharType="end"/>
            </w:r>
          </w:hyperlink>
        </w:p>
        <w:p w14:paraId="492D9423" w14:textId="5A5BE680" w:rsidR="008737A0" w:rsidRDefault="005D2A08">
          <w:pPr>
            <w:pStyle w:val="TOC3"/>
            <w:tabs>
              <w:tab w:val="right" w:leader="dot" w:pos="9350"/>
            </w:tabs>
            <w:rPr>
              <w:rFonts w:asciiTheme="minorHAnsi" w:eastAsiaTheme="minorEastAsia" w:hAnsiTheme="minorHAnsi"/>
              <w:noProof/>
              <w:sz w:val="22"/>
              <w:lang w:val="en-US"/>
            </w:rPr>
          </w:pPr>
          <w:hyperlink w:anchor="_Toc91105784" w:history="1">
            <w:r w:rsidR="008737A0" w:rsidRPr="00812578">
              <w:rPr>
                <w:rStyle w:val="Hyperlink"/>
                <w:noProof/>
              </w:rPr>
              <w:t>A detailed project plan including</w:t>
            </w:r>
            <w:r w:rsidR="008737A0">
              <w:rPr>
                <w:noProof/>
                <w:webHidden/>
              </w:rPr>
              <w:tab/>
            </w:r>
            <w:r w:rsidR="008737A0">
              <w:rPr>
                <w:noProof/>
                <w:webHidden/>
              </w:rPr>
              <w:fldChar w:fldCharType="begin"/>
            </w:r>
            <w:r w:rsidR="008737A0">
              <w:rPr>
                <w:noProof/>
                <w:webHidden/>
              </w:rPr>
              <w:instrText xml:space="preserve"> PAGEREF _Toc91105784 \h </w:instrText>
            </w:r>
            <w:r w:rsidR="008737A0">
              <w:rPr>
                <w:noProof/>
                <w:webHidden/>
              </w:rPr>
            </w:r>
            <w:r w:rsidR="008737A0">
              <w:rPr>
                <w:noProof/>
                <w:webHidden/>
              </w:rPr>
              <w:fldChar w:fldCharType="separate"/>
            </w:r>
            <w:r w:rsidR="008737A0">
              <w:rPr>
                <w:noProof/>
                <w:webHidden/>
              </w:rPr>
              <w:t>7</w:t>
            </w:r>
            <w:r w:rsidR="008737A0">
              <w:rPr>
                <w:noProof/>
                <w:webHidden/>
              </w:rPr>
              <w:fldChar w:fldCharType="end"/>
            </w:r>
          </w:hyperlink>
        </w:p>
        <w:p w14:paraId="7498D68F" w14:textId="23B8A7C4" w:rsidR="008737A0" w:rsidRDefault="005D2A08">
          <w:pPr>
            <w:pStyle w:val="TOC3"/>
            <w:tabs>
              <w:tab w:val="right" w:leader="dot" w:pos="9350"/>
            </w:tabs>
            <w:rPr>
              <w:rFonts w:asciiTheme="minorHAnsi" w:eastAsiaTheme="minorEastAsia" w:hAnsiTheme="minorHAnsi"/>
              <w:noProof/>
              <w:sz w:val="22"/>
              <w:lang w:val="en-US"/>
            </w:rPr>
          </w:pPr>
          <w:hyperlink w:anchor="_Toc91105785" w:history="1">
            <w:r w:rsidR="008737A0" w:rsidRPr="00812578">
              <w:rPr>
                <w:rStyle w:val="Hyperlink"/>
                <w:noProof/>
              </w:rPr>
              <w:t>Project management tools and techniques</w:t>
            </w:r>
            <w:r w:rsidR="008737A0">
              <w:rPr>
                <w:noProof/>
                <w:webHidden/>
              </w:rPr>
              <w:tab/>
            </w:r>
            <w:r w:rsidR="008737A0">
              <w:rPr>
                <w:noProof/>
                <w:webHidden/>
              </w:rPr>
              <w:fldChar w:fldCharType="begin"/>
            </w:r>
            <w:r w:rsidR="008737A0">
              <w:rPr>
                <w:noProof/>
                <w:webHidden/>
              </w:rPr>
              <w:instrText xml:space="preserve"> PAGEREF _Toc91105785 \h </w:instrText>
            </w:r>
            <w:r w:rsidR="008737A0">
              <w:rPr>
                <w:noProof/>
                <w:webHidden/>
              </w:rPr>
            </w:r>
            <w:r w:rsidR="008737A0">
              <w:rPr>
                <w:noProof/>
                <w:webHidden/>
              </w:rPr>
              <w:fldChar w:fldCharType="separate"/>
            </w:r>
            <w:r w:rsidR="008737A0">
              <w:rPr>
                <w:noProof/>
                <w:webHidden/>
              </w:rPr>
              <w:t>7</w:t>
            </w:r>
            <w:r w:rsidR="008737A0">
              <w:rPr>
                <w:noProof/>
                <w:webHidden/>
              </w:rPr>
              <w:fldChar w:fldCharType="end"/>
            </w:r>
          </w:hyperlink>
        </w:p>
        <w:p w14:paraId="266C0F9B" w14:textId="205C9B1D" w:rsidR="008737A0" w:rsidRDefault="005D2A08">
          <w:pPr>
            <w:pStyle w:val="TOC3"/>
            <w:tabs>
              <w:tab w:val="right" w:leader="dot" w:pos="9350"/>
            </w:tabs>
            <w:rPr>
              <w:rFonts w:asciiTheme="minorHAnsi" w:eastAsiaTheme="minorEastAsia" w:hAnsiTheme="minorHAnsi"/>
              <w:noProof/>
              <w:sz w:val="22"/>
              <w:lang w:val="en-US"/>
            </w:rPr>
          </w:pPr>
          <w:hyperlink w:anchor="_Toc91105786" w:history="1">
            <w:r w:rsidR="008737A0" w:rsidRPr="00812578">
              <w:rPr>
                <w:rStyle w:val="Hyperlink"/>
                <w:noProof/>
              </w:rPr>
              <w:t>Project Communication process</w:t>
            </w:r>
            <w:r w:rsidR="008737A0">
              <w:rPr>
                <w:noProof/>
                <w:webHidden/>
              </w:rPr>
              <w:tab/>
            </w:r>
            <w:r w:rsidR="008737A0">
              <w:rPr>
                <w:noProof/>
                <w:webHidden/>
              </w:rPr>
              <w:fldChar w:fldCharType="begin"/>
            </w:r>
            <w:r w:rsidR="008737A0">
              <w:rPr>
                <w:noProof/>
                <w:webHidden/>
              </w:rPr>
              <w:instrText xml:space="preserve"> PAGEREF _Toc91105786 \h </w:instrText>
            </w:r>
            <w:r w:rsidR="008737A0">
              <w:rPr>
                <w:noProof/>
                <w:webHidden/>
              </w:rPr>
            </w:r>
            <w:r w:rsidR="008737A0">
              <w:rPr>
                <w:noProof/>
                <w:webHidden/>
              </w:rPr>
              <w:fldChar w:fldCharType="separate"/>
            </w:r>
            <w:r w:rsidR="008737A0">
              <w:rPr>
                <w:noProof/>
                <w:webHidden/>
              </w:rPr>
              <w:t>9</w:t>
            </w:r>
            <w:r w:rsidR="008737A0">
              <w:rPr>
                <w:noProof/>
                <w:webHidden/>
              </w:rPr>
              <w:fldChar w:fldCharType="end"/>
            </w:r>
          </w:hyperlink>
        </w:p>
        <w:p w14:paraId="1A9F7744" w14:textId="2447AE3C" w:rsidR="008737A0" w:rsidRDefault="005D2A08">
          <w:pPr>
            <w:pStyle w:val="TOC3"/>
            <w:tabs>
              <w:tab w:val="right" w:leader="dot" w:pos="9350"/>
            </w:tabs>
            <w:rPr>
              <w:rFonts w:asciiTheme="minorHAnsi" w:eastAsiaTheme="minorEastAsia" w:hAnsiTheme="minorHAnsi"/>
              <w:noProof/>
              <w:sz w:val="22"/>
              <w:lang w:val="en-US"/>
            </w:rPr>
          </w:pPr>
          <w:hyperlink w:anchor="_Toc91105787" w:history="1">
            <w:r w:rsidR="008737A0" w:rsidRPr="00812578">
              <w:rPr>
                <w:rStyle w:val="Hyperlink"/>
                <w:noProof/>
              </w:rPr>
              <w:t>Stakeholder analysis</w:t>
            </w:r>
            <w:r w:rsidR="008737A0">
              <w:rPr>
                <w:noProof/>
                <w:webHidden/>
              </w:rPr>
              <w:tab/>
            </w:r>
            <w:r w:rsidR="008737A0">
              <w:rPr>
                <w:noProof/>
                <w:webHidden/>
              </w:rPr>
              <w:fldChar w:fldCharType="begin"/>
            </w:r>
            <w:r w:rsidR="008737A0">
              <w:rPr>
                <w:noProof/>
                <w:webHidden/>
              </w:rPr>
              <w:instrText xml:space="preserve"> PAGEREF _Toc91105787 \h </w:instrText>
            </w:r>
            <w:r w:rsidR="008737A0">
              <w:rPr>
                <w:noProof/>
                <w:webHidden/>
              </w:rPr>
            </w:r>
            <w:r w:rsidR="008737A0">
              <w:rPr>
                <w:noProof/>
                <w:webHidden/>
              </w:rPr>
              <w:fldChar w:fldCharType="separate"/>
            </w:r>
            <w:r w:rsidR="008737A0">
              <w:rPr>
                <w:noProof/>
                <w:webHidden/>
              </w:rPr>
              <w:t>10</w:t>
            </w:r>
            <w:r w:rsidR="008737A0">
              <w:rPr>
                <w:noProof/>
                <w:webHidden/>
              </w:rPr>
              <w:fldChar w:fldCharType="end"/>
            </w:r>
          </w:hyperlink>
        </w:p>
        <w:p w14:paraId="72AF29E4" w14:textId="2B3F6A3E" w:rsidR="008737A0" w:rsidRDefault="005D2A08">
          <w:pPr>
            <w:pStyle w:val="TOC3"/>
            <w:tabs>
              <w:tab w:val="right" w:leader="dot" w:pos="9350"/>
            </w:tabs>
            <w:rPr>
              <w:rFonts w:asciiTheme="minorHAnsi" w:eastAsiaTheme="minorEastAsia" w:hAnsiTheme="minorHAnsi"/>
              <w:noProof/>
              <w:sz w:val="22"/>
              <w:lang w:val="en-US"/>
            </w:rPr>
          </w:pPr>
          <w:hyperlink w:anchor="_Toc91105788" w:history="1">
            <w:r w:rsidR="008737A0" w:rsidRPr="00812578">
              <w:rPr>
                <w:rStyle w:val="Hyperlink"/>
                <w:noProof/>
              </w:rPr>
              <w:t>Work breakdown structure</w:t>
            </w:r>
            <w:r w:rsidR="008737A0">
              <w:rPr>
                <w:noProof/>
                <w:webHidden/>
              </w:rPr>
              <w:tab/>
            </w:r>
            <w:r w:rsidR="008737A0">
              <w:rPr>
                <w:noProof/>
                <w:webHidden/>
              </w:rPr>
              <w:fldChar w:fldCharType="begin"/>
            </w:r>
            <w:r w:rsidR="008737A0">
              <w:rPr>
                <w:noProof/>
                <w:webHidden/>
              </w:rPr>
              <w:instrText xml:space="preserve"> PAGEREF _Toc91105788 \h </w:instrText>
            </w:r>
            <w:r w:rsidR="008737A0">
              <w:rPr>
                <w:noProof/>
                <w:webHidden/>
              </w:rPr>
            </w:r>
            <w:r w:rsidR="008737A0">
              <w:rPr>
                <w:noProof/>
                <w:webHidden/>
              </w:rPr>
              <w:fldChar w:fldCharType="separate"/>
            </w:r>
            <w:r w:rsidR="008737A0">
              <w:rPr>
                <w:noProof/>
                <w:webHidden/>
              </w:rPr>
              <w:t>13</w:t>
            </w:r>
            <w:r w:rsidR="008737A0">
              <w:rPr>
                <w:noProof/>
                <w:webHidden/>
              </w:rPr>
              <w:fldChar w:fldCharType="end"/>
            </w:r>
          </w:hyperlink>
        </w:p>
        <w:p w14:paraId="44E706E4" w14:textId="5514554C" w:rsidR="008737A0" w:rsidRDefault="005D2A08">
          <w:pPr>
            <w:pStyle w:val="TOC3"/>
            <w:tabs>
              <w:tab w:val="right" w:leader="dot" w:pos="9350"/>
            </w:tabs>
            <w:rPr>
              <w:rFonts w:asciiTheme="minorHAnsi" w:eastAsiaTheme="minorEastAsia" w:hAnsiTheme="minorHAnsi"/>
              <w:noProof/>
              <w:sz w:val="22"/>
              <w:lang w:val="en-US"/>
            </w:rPr>
          </w:pPr>
          <w:hyperlink w:anchor="_Toc91105789" w:history="1">
            <w:r w:rsidR="008737A0" w:rsidRPr="00812578">
              <w:rPr>
                <w:rStyle w:val="Hyperlink"/>
                <w:noProof/>
              </w:rPr>
              <w:t>Gantt chart</w:t>
            </w:r>
            <w:r w:rsidR="008737A0">
              <w:rPr>
                <w:noProof/>
                <w:webHidden/>
              </w:rPr>
              <w:tab/>
            </w:r>
            <w:r w:rsidR="008737A0">
              <w:rPr>
                <w:noProof/>
                <w:webHidden/>
              </w:rPr>
              <w:fldChar w:fldCharType="begin"/>
            </w:r>
            <w:r w:rsidR="008737A0">
              <w:rPr>
                <w:noProof/>
                <w:webHidden/>
              </w:rPr>
              <w:instrText xml:space="preserve"> PAGEREF _Toc91105789 \h </w:instrText>
            </w:r>
            <w:r w:rsidR="008737A0">
              <w:rPr>
                <w:noProof/>
                <w:webHidden/>
              </w:rPr>
            </w:r>
            <w:r w:rsidR="008737A0">
              <w:rPr>
                <w:noProof/>
                <w:webHidden/>
              </w:rPr>
              <w:fldChar w:fldCharType="separate"/>
            </w:r>
            <w:r w:rsidR="008737A0">
              <w:rPr>
                <w:noProof/>
                <w:webHidden/>
              </w:rPr>
              <w:t>15</w:t>
            </w:r>
            <w:r w:rsidR="008737A0">
              <w:rPr>
                <w:noProof/>
                <w:webHidden/>
              </w:rPr>
              <w:fldChar w:fldCharType="end"/>
            </w:r>
          </w:hyperlink>
        </w:p>
        <w:p w14:paraId="6E00246E" w14:textId="510DDE01" w:rsidR="008737A0" w:rsidRDefault="005D2A08">
          <w:pPr>
            <w:pStyle w:val="TOC3"/>
            <w:tabs>
              <w:tab w:val="right" w:leader="dot" w:pos="9350"/>
            </w:tabs>
            <w:rPr>
              <w:rFonts w:asciiTheme="minorHAnsi" w:eastAsiaTheme="minorEastAsia" w:hAnsiTheme="minorHAnsi"/>
              <w:noProof/>
              <w:sz w:val="22"/>
              <w:lang w:val="en-US"/>
            </w:rPr>
          </w:pPr>
          <w:hyperlink w:anchor="_Toc91105790" w:history="1">
            <w:r w:rsidR="008737A0" w:rsidRPr="00812578">
              <w:rPr>
                <w:rStyle w:val="Hyperlink"/>
                <w:noProof/>
              </w:rPr>
              <w:t>Budget</w:t>
            </w:r>
            <w:r w:rsidR="008737A0">
              <w:rPr>
                <w:noProof/>
                <w:webHidden/>
              </w:rPr>
              <w:tab/>
            </w:r>
            <w:r w:rsidR="008737A0">
              <w:rPr>
                <w:noProof/>
                <w:webHidden/>
              </w:rPr>
              <w:fldChar w:fldCharType="begin"/>
            </w:r>
            <w:r w:rsidR="008737A0">
              <w:rPr>
                <w:noProof/>
                <w:webHidden/>
              </w:rPr>
              <w:instrText xml:space="preserve"> PAGEREF _Toc91105790 \h </w:instrText>
            </w:r>
            <w:r w:rsidR="008737A0">
              <w:rPr>
                <w:noProof/>
                <w:webHidden/>
              </w:rPr>
            </w:r>
            <w:r w:rsidR="008737A0">
              <w:rPr>
                <w:noProof/>
                <w:webHidden/>
              </w:rPr>
              <w:fldChar w:fldCharType="separate"/>
            </w:r>
            <w:r w:rsidR="008737A0">
              <w:rPr>
                <w:noProof/>
                <w:webHidden/>
              </w:rPr>
              <w:t>16</w:t>
            </w:r>
            <w:r w:rsidR="008737A0">
              <w:rPr>
                <w:noProof/>
                <w:webHidden/>
              </w:rPr>
              <w:fldChar w:fldCharType="end"/>
            </w:r>
          </w:hyperlink>
        </w:p>
        <w:p w14:paraId="1682745E" w14:textId="09D417C6" w:rsidR="008737A0" w:rsidRDefault="005D2A08">
          <w:pPr>
            <w:pStyle w:val="TOC3"/>
            <w:tabs>
              <w:tab w:val="right" w:leader="dot" w:pos="9350"/>
            </w:tabs>
            <w:rPr>
              <w:rFonts w:asciiTheme="minorHAnsi" w:eastAsiaTheme="minorEastAsia" w:hAnsiTheme="minorHAnsi"/>
              <w:noProof/>
              <w:sz w:val="22"/>
              <w:lang w:val="en-US"/>
            </w:rPr>
          </w:pPr>
          <w:hyperlink w:anchor="_Toc91105791" w:history="1">
            <w:r w:rsidR="008737A0" w:rsidRPr="00812578">
              <w:rPr>
                <w:rStyle w:val="Hyperlink"/>
                <w:noProof/>
              </w:rPr>
              <w:t>Risk analysis</w:t>
            </w:r>
            <w:r w:rsidR="008737A0">
              <w:rPr>
                <w:noProof/>
                <w:webHidden/>
              </w:rPr>
              <w:tab/>
            </w:r>
            <w:r w:rsidR="008737A0">
              <w:rPr>
                <w:noProof/>
                <w:webHidden/>
              </w:rPr>
              <w:fldChar w:fldCharType="begin"/>
            </w:r>
            <w:r w:rsidR="008737A0">
              <w:rPr>
                <w:noProof/>
                <w:webHidden/>
              </w:rPr>
              <w:instrText xml:space="preserve"> PAGEREF _Toc91105791 \h </w:instrText>
            </w:r>
            <w:r w:rsidR="008737A0">
              <w:rPr>
                <w:noProof/>
                <w:webHidden/>
              </w:rPr>
            </w:r>
            <w:r w:rsidR="008737A0">
              <w:rPr>
                <w:noProof/>
                <w:webHidden/>
              </w:rPr>
              <w:fldChar w:fldCharType="separate"/>
            </w:r>
            <w:r w:rsidR="008737A0">
              <w:rPr>
                <w:noProof/>
                <w:webHidden/>
              </w:rPr>
              <w:t>17</w:t>
            </w:r>
            <w:r w:rsidR="008737A0">
              <w:rPr>
                <w:noProof/>
                <w:webHidden/>
              </w:rPr>
              <w:fldChar w:fldCharType="end"/>
            </w:r>
          </w:hyperlink>
        </w:p>
        <w:p w14:paraId="25B6FCE9" w14:textId="4410628F" w:rsidR="008737A0" w:rsidRDefault="005D2A08">
          <w:pPr>
            <w:pStyle w:val="TOC2"/>
            <w:tabs>
              <w:tab w:val="right" w:leader="dot" w:pos="9350"/>
            </w:tabs>
            <w:rPr>
              <w:rFonts w:asciiTheme="minorHAnsi" w:eastAsiaTheme="minorEastAsia" w:hAnsiTheme="minorHAnsi"/>
              <w:noProof/>
              <w:sz w:val="22"/>
              <w:lang w:val="en-US"/>
            </w:rPr>
          </w:pPr>
          <w:hyperlink w:anchor="_Toc91105792" w:history="1">
            <w:r w:rsidR="008737A0" w:rsidRPr="00812578">
              <w:rPr>
                <w:rStyle w:val="Hyperlink"/>
                <w:noProof/>
              </w:rPr>
              <w:t>Conclusion</w:t>
            </w:r>
            <w:r w:rsidR="008737A0">
              <w:rPr>
                <w:noProof/>
                <w:webHidden/>
              </w:rPr>
              <w:tab/>
            </w:r>
            <w:r w:rsidR="008737A0">
              <w:rPr>
                <w:noProof/>
                <w:webHidden/>
              </w:rPr>
              <w:fldChar w:fldCharType="begin"/>
            </w:r>
            <w:r w:rsidR="008737A0">
              <w:rPr>
                <w:noProof/>
                <w:webHidden/>
              </w:rPr>
              <w:instrText xml:space="preserve"> PAGEREF _Toc91105792 \h </w:instrText>
            </w:r>
            <w:r w:rsidR="008737A0">
              <w:rPr>
                <w:noProof/>
                <w:webHidden/>
              </w:rPr>
            </w:r>
            <w:r w:rsidR="008737A0">
              <w:rPr>
                <w:noProof/>
                <w:webHidden/>
              </w:rPr>
              <w:fldChar w:fldCharType="separate"/>
            </w:r>
            <w:r w:rsidR="008737A0">
              <w:rPr>
                <w:noProof/>
                <w:webHidden/>
              </w:rPr>
              <w:t>20</w:t>
            </w:r>
            <w:r w:rsidR="008737A0">
              <w:rPr>
                <w:noProof/>
                <w:webHidden/>
              </w:rPr>
              <w:fldChar w:fldCharType="end"/>
            </w:r>
          </w:hyperlink>
        </w:p>
        <w:p w14:paraId="78114A69" w14:textId="324C919F" w:rsidR="008737A0" w:rsidRDefault="005D2A08">
          <w:pPr>
            <w:pStyle w:val="TOC1"/>
            <w:tabs>
              <w:tab w:val="right" w:leader="dot" w:pos="9350"/>
            </w:tabs>
            <w:rPr>
              <w:rFonts w:asciiTheme="minorHAnsi" w:eastAsiaTheme="minorEastAsia" w:hAnsiTheme="minorHAnsi"/>
              <w:noProof/>
              <w:sz w:val="22"/>
              <w:lang w:val="en-US"/>
            </w:rPr>
          </w:pPr>
          <w:hyperlink w:anchor="_Toc91105793" w:history="1">
            <w:r w:rsidR="008737A0" w:rsidRPr="00812578">
              <w:rPr>
                <w:rStyle w:val="Hyperlink"/>
                <w:noProof/>
                <w:lang w:val="en-GB"/>
              </w:rPr>
              <w:t>Task 2: Evaluation of Project Management Plan</w:t>
            </w:r>
            <w:r w:rsidR="008737A0">
              <w:rPr>
                <w:noProof/>
                <w:webHidden/>
              </w:rPr>
              <w:tab/>
            </w:r>
            <w:r w:rsidR="008737A0">
              <w:rPr>
                <w:noProof/>
                <w:webHidden/>
              </w:rPr>
              <w:fldChar w:fldCharType="begin"/>
            </w:r>
            <w:r w:rsidR="008737A0">
              <w:rPr>
                <w:noProof/>
                <w:webHidden/>
              </w:rPr>
              <w:instrText xml:space="preserve"> PAGEREF _Toc91105793 \h </w:instrText>
            </w:r>
            <w:r w:rsidR="008737A0">
              <w:rPr>
                <w:noProof/>
                <w:webHidden/>
              </w:rPr>
            </w:r>
            <w:r w:rsidR="008737A0">
              <w:rPr>
                <w:noProof/>
                <w:webHidden/>
              </w:rPr>
              <w:fldChar w:fldCharType="separate"/>
            </w:r>
            <w:r w:rsidR="008737A0">
              <w:rPr>
                <w:noProof/>
                <w:webHidden/>
              </w:rPr>
              <w:t>21</w:t>
            </w:r>
            <w:r w:rsidR="008737A0">
              <w:rPr>
                <w:noProof/>
                <w:webHidden/>
              </w:rPr>
              <w:fldChar w:fldCharType="end"/>
            </w:r>
          </w:hyperlink>
        </w:p>
        <w:p w14:paraId="4A60A132" w14:textId="44D6C947" w:rsidR="008737A0" w:rsidRDefault="005D2A08">
          <w:pPr>
            <w:pStyle w:val="TOC1"/>
            <w:tabs>
              <w:tab w:val="right" w:leader="dot" w:pos="9350"/>
            </w:tabs>
            <w:rPr>
              <w:rFonts w:asciiTheme="minorHAnsi" w:eastAsiaTheme="minorEastAsia" w:hAnsiTheme="minorHAnsi"/>
              <w:noProof/>
              <w:sz w:val="22"/>
              <w:lang w:val="en-US"/>
            </w:rPr>
          </w:pPr>
          <w:hyperlink w:anchor="_Toc91105794" w:history="1">
            <w:r w:rsidR="008737A0" w:rsidRPr="00812578">
              <w:rPr>
                <w:rStyle w:val="Hyperlink"/>
                <w:noProof/>
              </w:rPr>
              <w:t>References</w:t>
            </w:r>
            <w:r w:rsidR="008737A0">
              <w:rPr>
                <w:noProof/>
                <w:webHidden/>
              </w:rPr>
              <w:tab/>
            </w:r>
            <w:r w:rsidR="008737A0">
              <w:rPr>
                <w:noProof/>
                <w:webHidden/>
              </w:rPr>
              <w:fldChar w:fldCharType="begin"/>
            </w:r>
            <w:r w:rsidR="008737A0">
              <w:rPr>
                <w:noProof/>
                <w:webHidden/>
              </w:rPr>
              <w:instrText xml:space="preserve"> PAGEREF _Toc91105794 \h </w:instrText>
            </w:r>
            <w:r w:rsidR="008737A0">
              <w:rPr>
                <w:noProof/>
                <w:webHidden/>
              </w:rPr>
            </w:r>
            <w:r w:rsidR="008737A0">
              <w:rPr>
                <w:noProof/>
                <w:webHidden/>
              </w:rPr>
              <w:fldChar w:fldCharType="separate"/>
            </w:r>
            <w:r w:rsidR="008737A0">
              <w:rPr>
                <w:noProof/>
                <w:webHidden/>
              </w:rPr>
              <w:t>33</w:t>
            </w:r>
            <w:r w:rsidR="008737A0">
              <w:rPr>
                <w:noProof/>
                <w:webHidden/>
              </w:rPr>
              <w:fldChar w:fldCharType="end"/>
            </w:r>
          </w:hyperlink>
        </w:p>
        <w:p w14:paraId="7814C929" w14:textId="7807F45E" w:rsidR="008737A0" w:rsidRDefault="005D2A08">
          <w:pPr>
            <w:pStyle w:val="TOC2"/>
            <w:tabs>
              <w:tab w:val="right" w:leader="dot" w:pos="9350"/>
            </w:tabs>
            <w:rPr>
              <w:rFonts w:asciiTheme="minorHAnsi" w:eastAsiaTheme="minorEastAsia" w:hAnsiTheme="minorHAnsi"/>
              <w:noProof/>
              <w:sz w:val="22"/>
              <w:lang w:val="en-US"/>
            </w:rPr>
          </w:pPr>
          <w:hyperlink w:anchor="_Toc91105795" w:history="1">
            <w:r w:rsidR="008737A0" w:rsidRPr="00812578">
              <w:rPr>
                <w:rStyle w:val="Hyperlink"/>
                <w:noProof/>
              </w:rPr>
              <w:t>Books and Journals</w:t>
            </w:r>
            <w:r w:rsidR="008737A0">
              <w:rPr>
                <w:noProof/>
                <w:webHidden/>
              </w:rPr>
              <w:tab/>
            </w:r>
            <w:r w:rsidR="008737A0">
              <w:rPr>
                <w:noProof/>
                <w:webHidden/>
              </w:rPr>
              <w:fldChar w:fldCharType="begin"/>
            </w:r>
            <w:r w:rsidR="008737A0">
              <w:rPr>
                <w:noProof/>
                <w:webHidden/>
              </w:rPr>
              <w:instrText xml:space="preserve"> PAGEREF _Toc91105795 \h </w:instrText>
            </w:r>
            <w:r w:rsidR="008737A0">
              <w:rPr>
                <w:noProof/>
                <w:webHidden/>
              </w:rPr>
            </w:r>
            <w:r w:rsidR="008737A0">
              <w:rPr>
                <w:noProof/>
                <w:webHidden/>
              </w:rPr>
              <w:fldChar w:fldCharType="separate"/>
            </w:r>
            <w:r w:rsidR="008737A0">
              <w:rPr>
                <w:noProof/>
                <w:webHidden/>
              </w:rPr>
              <w:t>33</w:t>
            </w:r>
            <w:r w:rsidR="008737A0">
              <w:rPr>
                <w:noProof/>
                <w:webHidden/>
              </w:rPr>
              <w:fldChar w:fldCharType="end"/>
            </w:r>
          </w:hyperlink>
        </w:p>
        <w:p w14:paraId="50762D78" w14:textId="6188F860" w:rsidR="008737A0" w:rsidRDefault="005D2A08">
          <w:pPr>
            <w:pStyle w:val="TOC2"/>
            <w:tabs>
              <w:tab w:val="right" w:leader="dot" w:pos="9350"/>
            </w:tabs>
            <w:rPr>
              <w:rFonts w:asciiTheme="minorHAnsi" w:eastAsiaTheme="minorEastAsia" w:hAnsiTheme="minorHAnsi"/>
              <w:noProof/>
              <w:sz w:val="22"/>
              <w:lang w:val="en-US"/>
            </w:rPr>
          </w:pPr>
          <w:hyperlink w:anchor="_Toc91105796" w:history="1">
            <w:r w:rsidR="008737A0" w:rsidRPr="00812578">
              <w:rPr>
                <w:rStyle w:val="Hyperlink"/>
                <w:rFonts w:eastAsia="Arial"/>
                <w:noProof/>
              </w:rPr>
              <w:t>Website references</w:t>
            </w:r>
            <w:r w:rsidR="008737A0">
              <w:rPr>
                <w:noProof/>
                <w:webHidden/>
              </w:rPr>
              <w:tab/>
            </w:r>
            <w:r w:rsidR="008737A0">
              <w:rPr>
                <w:noProof/>
                <w:webHidden/>
              </w:rPr>
              <w:fldChar w:fldCharType="begin"/>
            </w:r>
            <w:r w:rsidR="008737A0">
              <w:rPr>
                <w:noProof/>
                <w:webHidden/>
              </w:rPr>
              <w:instrText xml:space="preserve"> PAGEREF _Toc91105796 \h </w:instrText>
            </w:r>
            <w:r w:rsidR="008737A0">
              <w:rPr>
                <w:noProof/>
                <w:webHidden/>
              </w:rPr>
            </w:r>
            <w:r w:rsidR="008737A0">
              <w:rPr>
                <w:noProof/>
                <w:webHidden/>
              </w:rPr>
              <w:fldChar w:fldCharType="separate"/>
            </w:r>
            <w:r w:rsidR="008737A0">
              <w:rPr>
                <w:noProof/>
                <w:webHidden/>
              </w:rPr>
              <w:t>34</w:t>
            </w:r>
            <w:r w:rsidR="008737A0">
              <w:rPr>
                <w:noProof/>
                <w:webHidden/>
              </w:rPr>
              <w:fldChar w:fldCharType="end"/>
            </w:r>
          </w:hyperlink>
        </w:p>
        <w:p w14:paraId="5C2F1D60" w14:textId="60BB2CEF" w:rsidR="008737A0" w:rsidRDefault="008737A0">
          <w:r>
            <w:rPr>
              <w:b/>
              <w:bCs/>
              <w:noProof/>
            </w:rPr>
            <w:fldChar w:fldCharType="end"/>
          </w:r>
        </w:p>
      </w:sdtContent>
    </w:sdt>
    <w:p w14:paraId="5A74EB43" w14:textId="77777777" w:rsidR="008737A0" w:rsidRDefault="008737A0" w:rsidP="00C61DA3">
      <w:pPr>
        <w:jc w:val="center"/>
        <w:rPr>
          <w:sz w:val="44"/>
          <w:szCs w:val="44"/>
          <w:shd w:val="clear" w:color="auto" w:fill="FFFFFF"/>
        </w:rPr>
      </w:pPr>
    </w:p>
    <w:p w14:paraId="7A73AC12" w14:textId="16525117" w:rsidR="00C61DA3" w:rsidRPr="008737A0" w:rsidRDefault="00C61DA3" w:rsidP="008737A0">
      <w:pPr>
        <w:spacing w:after="160" w:line="259" w:lineRule="auto"/>
        <w:jc w:val="left"/>
        <w:rPr>
          <w:sz w:val="44"/>
          <w:szCs w:val="44"/>
          <w:shd w:val="clear" w:color="auto" w:fill="FFFFFF"/>
        </w:rPr>
      </w:pPr>
      <w:r w:rsidRPr="00C61DA3">
        <w:rPr>
          <w:b/>
          <w:sz w:val="44"/>
          <w:szCs w:val="44"/>
        </w:rPr>
        <w:lastRenderedPageBreak/>
        <w:br w:type="page"/>
      </w:r>
    </w:p>
    <w:p w14:paraId="25F72986" w14:textId="38328D53" w:rsidR="008737A0" w:rsidRPr="008737A0" w:rsidRDefault="008737A0" w:rsidP="008737A0">
      <w:pPr>
        <w:pStyle w:val="Heading1"/>
      </w:pPr>
      <w:bookmarkStart w:id="0" w:name="_Toc91105781"/>
      <w:r w:rsidRPr="003469FF">
        <w:lastRenderedPageBreak/>
        <w:t>Task</w:t>
      </w:r>
      <w:r>
        <w:t>-1</w:t>
      </w:r>
      <w:bookmarkEnd w:id="0"/>
    </w:p>
    <w:p w14:paraId="2572E346" w14:textId="3CABCD7E" w:rsidR="00FA19D5" w:rsidRDefault="009B4AC1" w:rsidP="0081708C">
      <w:pPr>
        <w:jc w:val="center"/>
        <w:rPr>
          <w:b/>
        </w:rPr>
      </w:pPr>
      <w:r w:rsidRPr="0081708C">
        <w:rPr>
          <w:b/>
        </w:rPr>
        <w:t xml:space="preserve">Executive </w:t>
      </w:r>
      <w:r w:rsidR="0081708C" w:rsidRPr="0081708C">
        <w:rPr>
          <w:b/>
        </w:rPr>
        <w:t>Summary</w:t>
      </w:r>
    </w:p>
    <w:p w14:paraId="4385BADA" w14:textId="77777777" w:rsidR="005358E8" w:rsidRDefault="009B4AC1" w:rsidP="00F41D32">
      <w:pPr>
        <w:rPr>
          <w:rFonts w:eastAsiaTheme="majorEastAsia" w:cstheme="majorBidi"/>
          <w:b/>
          <w:bCs/>
          <w:sz w:val="28"/>
          <w:szCs w:val="28"/>
          <w:lang w:val="en-US"/>
        </w:rPr>
      </w:pPr>
      <w:r>
        <w:rPr>
          <w:lang w:val="en-US"/>
        </w:rPr>
        <w:t xml:space="preserve">This particular project has based on the project management plan of ASDA. It is mainly a British supermarket chain that serves in the global market. The organisation was established in the year 1949 by Fred and Peter Asquith. The organisation has served more than 633 locations around the globe. </w:t>
      </w:r>
      <w:r w:rsidR="00532DF3">
        <w:rPr>
          <w:lang w:val="en-US"/>
        </w:rPr>
        <w:t xml:space="preserve">The headquarters of the organisation is in Leeds. In the year 2019, the organisation has earned more than </w:t>
      </w:r>
      <w:r w:rsidR="00532DF3">
        <w:rPr>
          <w:rFonts w:cs="Times New Roman"/>
          <w:lang w:val="en-US"/>
        </w:rPr>
        <w:t>£</w:t>
      </w:r>
      <w:r w:rsidR="00532DF3">
        <w:rPr>
          <w:lang w:val="en-US"/>
        </w:rPr>
        <w:t xml:space="preserve"> 22.90 billion. Further, the organisation has provided </w:t>
      </w:r>
      <w:r w:rsidR="00F41D32">
        <w:rPr>
          <w:lang w:val="en-US"/>
        </w:rPr>
        <w:t>more than 165,000 employ</w:t>
      </w:r>
      <w:r w:rsidR="00532DF3">
        <w:rPr>
          <w:lang w:val="en-US"/>
        </w:rPr>
        <w:t xml:space="preserve">ees in the year 2021. </w:t>
      </w:r>
      <w:r>
        <w:br w:type="page"/>
      </w:r>
    </w:p>
    <w:p w14:paraId="7C5E2441" w14:textId="77777777" w:rsidR="0077177E" w:rsidRPr="00A94E70" w:rsidRDefault="009B4AC1" w:rsidP="003469FF">
      <w:pPr>
        <w:pStyle w:val="Heading2"/>
      </w:pPr>
      <w:bookmarkStart w:id="1" w:name="_Toc91105782"/>
      <w:r w:rsidRPr="00A94E70">
        <w:lastRenderedPageBreak/>
        <w:t>Introduction</w:t>
      </w:r>
      <w:bookmarkEnd w:id="1"/>
    </w:p>
    <w:p w14:paraId="42A1DF14" w14:textId="77777777" w:rsidR="008A286D" w:rsidRDefault="009B4AC1" w:rsidP="00244272">
      <w:pPr>
        <w:rPr>
          <w:rFonts w:eastAsiaTheme="majorEastAsia" w:cstheme="majorBidi"/>
          <w:bCs/>
          <w:sz w:val="28"/>
          <w:szCs w:val="28"/>
          <w:lang w:val="en-US"/>
        </w:rPr>
      </w:pPr>
      <w:r>
        <w:t>This project management plan will effectively highlight a charity cultural event</w:t>
      </w:r>
      <w:r w:rsidR="0081447D">
        <w:t xml:space="preserve"> which is organised by ASDA</w:t>
      </w:r>
      <w:r>
        <w:t xml:space="preserve">. </w:t>
      </w:r>
      <w:r w:rsidR="005E719E">
        <w:t xml:space="preserve">In order to make the project successful, the project will describe </w:t>
      </w:r>
      <w:r w:rsidR="00C206F4">
        <w:t xml:space="preserve">the project management techniques and tools in an effective manner. </w:t>
      </w:r>
      <w:r w:rsidR="002741D6">
        <w:t xml:space="preserve">Along with this, a brief description of the project will showcase here. Moreover, appropriate communication approaches and reasons for conducting the project will also describe here. An effective WBS and Gantt chart will also describe in this part. Further, an effective risk analysis will also showcase here. </w:t>
      </w:r>
    </w:p>
    <w:p w14:paraId="56F7D9B5" w14:textId="77777777" w:rsidR="00B61075" w:rsidRDefault="009B4AC1" w:rsidP="00244272">
      <w:pPr>
        <w:rPr>
          <w:rFonts w:eastAsiaTheme="majorEastAsia" w:cstheme="majorBidi"/>
          <w:bCs/>
          <w:sz w:val="28"/>
          <w:szCs w:val="28"/>
          <w:lang w:val="en-US"/>
        </w:rPr>
      </w:pPr>
      <w:r>
        <w:br w:type="page"/>
      </w:r>
    </w:p>
    <w:p w14:paraId="7D67CD9E" w14:textId="77777777" w:rsidR="00A61B61" w:rsidRPr="00053495" w:rsidRDefault="009B4AC1" w:rsidP="003469FF">
      <w:pPr>
        <w:pStyle w:val="Heading3"/>
      </w:pPr>
      <w:bookmarkStart w:id="2" w:name="_Toc91105783"/>
      <w:r w:rsidRPr="00053495">
        <w:lastRenderedPageBreak/>
        <w:t>A basic project outline / description / scope based on your project</w:t>
      </w:r>
      <w:bookmarkEnd w:id="2"/>
    </w:p>
    <w:p w14:paraId="12481093" w14:textId="77777777" w:rsidR="006E3F1E" w:rsidRDefault="009B4AC1" w:rsidP="00A80ADA">
      <w:r>
        <w:t xml:space="preserve">The project management plan is mainly highlight a formal documentation that is effectively used by the project manager in an effective manner. </w:t>
      </w:r>
      <w:r w:rsidR="00F169AF">
        <w:t xml:space="preserve">The project manager mainly outlines the project so that they can easily describe all the processes and activities. </w:t>
      </w:r>
      <w:r w:rsidR="00A80ADA">
        <w:t xml:space="preserve">Moreover, in this part, the project manager will effectively describe </w:t>
      </w:r>
      <w:r w:rsidR="00B805DA">
        <w:t xml:space="preserve">some objectives </w:t>
      </w:r>
      <w:r w:rsidR="000D1C13">
        <w:t>that will highly assist the project manager to accomplish the pre-decided goal. This particular event is basically a charity</w:t>
      </w:r>
      <w:r w:rsidR="00037031">
        <w:t xml:space="preserve"> cultural</w:t>
      </w:r>
      <w:r w:rsidR="000D1C13">
        <w:t xml:space="preserve"> event that highly aims to gather a huge amount of funds. </w:t>
      </w:r>
      <w:r w:rsidR="00037031">
        <w:t xml:space="preserve">Along with this, the project manager also needs to make sure that all the tickets are being sold so that they can ensure a huge amount of collection. </w:t>
      </w:r>
    </w:p>
    <w:p w14:paraId="71B099B6" w14:textId="77777777" w:rsidR="002A3592" w:rsidRPr="00043203" w:rsidRDefault="009B4AC1" w:rsidP="00A80ADA">
      <w:pPr>
        <w:rPr>
          <w:b/>
        </w:rPr>
      </w:pPr>
      <w:r w:rsidRPr="00043203">
        <w:rPr>
          <w:b/>
        </w:rPr>
        <w:t>Aim</w:t>
      </w:r>
    </w:p>
    <w:p w14:paraId="1F05D1CE" w14:textId="77777777" w:rsidR="009E5C62" w:rsidRDefault="009B4AC1" w:rsidP="00A80ADA">
      <w:r>
        <w:t xml:space="preserve">To understand the influence of project management on a charity event. </w:t>
      </w:r>
    </w:p>
    <w:p w14:paraId="3D4E9AE3" w14:textId="77777777" w:rsidR="00C009C1" w:rsidRPr="00043203" w:rsidRDefault="009B4AC1" w:rsidP="00A80ADA">
      <w:pPr>
        <w:rPr>
          <w:b/>
        </w:rPr>
      </w:pPr>
      <w:r w:rsidRPr="00043203">
        <w:rPr>
          <w:b/>
        </w:rPr>
        <w:t>Objectives</w:t>
      </w:r>
    </w:p>
    <w:p w14:paraId="0B98C225" w14:textId="77777777" w:rsidR="001E50B4" w:rsidRDefault="009B4AC1" w:rsidP="00A80ADA">
      <w:r>
        <w:t xml:space="preserve">1- </w:t>
      </w:r>
      <w:r w:rsidR="005D7F86">
        <w:t xml:space="preserve">To effectively raise funds to contribute to the charity. </w:t>
      </w:r>
    </w:p>
    <w:p w14:paraId="7E5CCA72" w14:textId="77777777" w:rsidR="007D2A42" w:rsidRDefault="009B4AC1" w:rsidP="00A80ADA">
      <w:r>
        <w:t xml:space="preserve">2- </w:t>
      </w:r>
      <w:r w:rsidR="007411EE">
        <w:t>To build an awareness in the population so that they can contribute to the event.</w:t>
      </w:r>
    </w:p>
    <w:p w14:paraId="48CF82C8" w14:textId="77777777" w:rsidR="0092083E" w:rsidRDefault="009B4AC1" w:rsidP="00A80ADA">
      <w:r>
        <w:t xml:space="preserve">3- </w:t>
      </w:r>
      <w:r w:rsidR="00F549CE">
        <w:t xml:space="preserve">To effectively raise funds so that they can deliver a free meal to the poor people. </w:t>
      </w:r>
    </w:p>
    <w:p w14:paraId="5BD906CD" w14:textId="77777777" w:rsidR="00AE7CA6" w:rsidRDefault="009B4AC1" w:rsidP="00A80ADA">
      <w:r>
        <w:t xml:space="preserve">The charity cultural event mainly focuses on the creating an effective </w:t>
      </w:r>
      <w:r w:rsidR="007D0619">
        <w:t>awareness in the population so that they can provide an adequate amount of funding. In such a way, the project manager can easily promote positivity in the society. Along with this, the project manager also needs to ensure that, all who are interested in the event they should participate in the overall process. With the help effective project management plan, the event will effectively gather a huge amount and it will also help them to achieve the desired goal</w:t>
      </w:r>
      <w:r w:rsidR="00053B24">
        <w:t xml:space="preserve"> </w:t>
      </w:r>
      <w:sdt>
        <w:sdtPr>
          <w:id w:val="-742332"/>
          <w:citation/>
        </w:sdtPr>
        <w:sdtEndPr/>
        <w:sdtContent>
          <w:r w:rsidR="00053B24">
            <w:fldChar w:fldCharType="begin"/>
          </w:r>
          <w:r w:rsidR="00053B24">
            <w:instrText xml:space="preserve"> CITATION Sha21 \l 16393 </w:instrText>
          </w:r>
          <w:r w:rsidR="00053B24">
            <w:fldChar w:fldCharType="separate"/>
          </w:r>
          <w:r w:rsidR="00053B24" w:rsidRPr="00053B24">
            <w:rPr>
              <w:noProof/>
            </w:rPr>
            <w:t>(Joubert, 2021)</w:t>
          </w:r>
          <w:r w:rsidR="00053B24">
            <w:fldChar w:fldCharType="end"/>
          </w:r>
        </w:sdtContent>
      </w:sdt>
      <w:r w:rsidR="007D0619">
        <w:t xml:space="preserve">. </w:t>
      </w:r>
      <w:r w:rsidR="00876D16">
        <w:t xml:space="preserve">The charity can effectively raise funds in </w:t>
      </w:r>
      <w:r w:rsidR="00876D16">
        <w:lastRenderedPageBreak/>
        <w:t xml:space="preserve">various ways such as, holding fundraising events and donations. This is the most essential factor that can easily make sure to accomplish the event. </w:t>
      </w:r>
    </w:p>
    <w:p w14:paraId="2FE6BFA3" w14:textId="77777777" w:rsidR="00E00CB7" w:rsidRPr="00296FB9" w:rsidRDefault="009B4AC1" w:rsidP="003469FF">
      <w:pPr>
        <w:pStyle w:val="Heading3"/>
      </w:pPr>
      <w:bookmarkStart w:id="3" w:name="_Toc91105784"/>
      <w:r w:rsidRPr="00296FB9">
        <w:t>A detailed project plan including</w:t>
      </w:r>
      <w:bookmarkEnd w:id="3"/>
    </w:p>
    <w:p w14:paraId="4252AFE6" w14:textId="77777777" w:rsidR="00296FB9" w:rsidRDefault="009B4AC1" w:rsidP="00A80ADA">
      <w:pPr>
        <w:rPr>
          <w:u w:val="single"/>
        </w:rPr>
      </w:pPr>
      <w:r w:rsidRPr="00296FB9">
        <w:rPr>
          <w:u w:val="single"/>
        </w:rPr>
        <w:t>Overview of the project</w:t>
      </w:r>
    </w:p>
    <w:p w14:paraId="7932E2AB" w14:textId="77777777" w:rsidR="00296FB9" w:rsidRDefault="009B4AC1" w:rsidP="00A80ADA">
      <w:r>
        <w:t xml:space="preserve">This particular </w:t>
      </w:r>
      <w:r w:rsidR="00D83E08">
        <w:t xml:space="preserve">project is focused on the factors that are highly essential for the charity cultural event. </w:t>
      </w:r>
      <w:r w:rsidR="00EC5B7B">
        <w:t>All of these factors are highly essential for the success of the event. This is mainly a project management plan to effectively recognise all the actions in the event. With the help of collective funds, the charity event can easily can easily achieve its desired goal. Besides that, the main focus of the project is to raise an adequate amount of funds so that they can easily provide food to the poor population in the society</w:t>
      </w:r>
      <w:r w:rsidR="00053B24">
        <w:t xml:space="preserve"> </w:t>
      </w:r>
      <w:sdt>
        <w:sdtPr>
          <w:id w:val="295803376"/>
          <w:citation/>
        </w:sdtPr>
        <w:sdtEndPr/>
        <w:sdtContent>
          <w:r w:rsidR="00053B24">
            <w:fldChar w:fldCharType="begin"/>
          </w:r>
          <w:r w:rsidR="00053B24">
            <w:instrText xml:space="preserve"> CITATION Sim212 \l 16393 </w:instrText>
          </w:r>
          <w:r w:rsidR="00053B24">
            <w:fldChar w:fldCharType="separate"/>
          </w:r>
          <w:r w:rsidR="00053B24" w:rsidRPr="00053B24">
            <w:rPr>
              <w:noProof/>
            </w:rPr>
            <w:t>(Simplilearn, 2021)</w:t>
          </w:r>
          <w:r w:rsidR="00053B24">
            <w:fldChar w:fldCharType="end"/>
          </w:r>
        </w:sdtContent>
      </w:sdt>
      <w:r w:rsidR="00EC5B7B">
        <w:t xml:space="preserve">. Due to the global pandemic, a huge amount of the population has faced unemployment. In this </w:t>
      </w:r>
      <w:r w:rsidR="00C25A9A">
        <w:t>situation,</w:t>
      </w:r>
      <w:r w:rsidR="00EC5B7B">
        <w:t xml:space="preserve"> a small contribution to the society will help </w:t>
      </w:r>
      <w:r w:rsidR="0081447D">
        <w:t>ASDA</w:t>
      </w:r>
      <w:r w:rsidR="00EC5B7B">
        <w:t xml:space="preserve"> to achieve the desired goal in an effective </w:t>
      </w:r>
      <w:r w:rsidR="00C25A9A">
        <w:t xml:space="preserve">manner. Further, it will also help the </w:t>
      </w:r>
      <w:r w:rsidR="0081447D">
        <w:t>ASDA</w:t>
      </w:r>
      <w:r w:rsidR="00C25A9A">
        <w:t xml:space="preserve"> to manage their goodwill in the market. </w:t>
      </w:r>
    </w:p>
    <w:p w14:paraId="302EAB57" w14:textId="77777777" w:rsidR="00435C92" w:rsidRPr="00B9112A" w:rsidRDefault="009B4AC1" w:rsidP="003469FF">
      <w:pPr>
        <w:pStyle w:val="Heading3"/>
      </w:pPr>
      <w:bookmarkStart w:id="4" w:name="_Toc91105785"/>
      <w:r w:rsidRPr="00B9112A">
        <w:t>Project management tools and techniques</w:t>
      </w:r>
      <w:bookmarkEnd w:id="4"/>
    </w:p>
    <w:p w14:paraId="096FEDC5" w14:textId="77777777" w:rsidR="005C3C3E" w:rsidRPr="00A6474F" w:rsidRDefault="009B4AC1" w:rsidP="00A80ADA">
      <w:pPr>
        <w:rPr>
          <w:b/>
        </w:rPr>
      </w:pPr>
      <w:r w:rsidRPr="00A6474F">
        <w:rPr>
          <w:b/>
        </w:rPr>
        <w:t>Project management methodology</w:t>
      </w:r>
    </w:p>
    <w:p w14:paraId="260144C8" w14:textId="77777777" w:rsidR="005C3C3E" w:rsidRDefault="009B4AC1" w:rsidP="00A80ADA">
      <w:r>
        <w:t>It is highly essential for the project manager to adopt a suitable research methodology in the project so that the project can achieve the desired goal. With the help of a suitable research methodology, the researcher can easily choose a suitable path to conduct the project. In this particular project, the researcher will effectively implement the waterfall methodology and draw out the most suitable outcome. The main focus of the project is to organise a charity cultural event so that they can easily generate a suitable amount of funds for the poor people in the society</w:t>
      </w:r>
      <w:r w:rsidR="00053B24">
        <w:t xml:space="preserve"> </w:t>
      </w:r>
      <w:sdt>
        <w:sdtPr>
          <w:id w:val="-1968342523"/>
          <w:citation/>
        </w:sdtPr>
        <w:sdtEndPr/>
        <w:sdtContent>
          <w:r w:rsidR="00053B24">
            <w:fldChar w:fldCharType="begin"/>
          </w:r>
          <w:r w:rsidR="00053B24">
            <w:instrText xml:space="preserve"> CITATION zen18 \l 16393 </w:instrText>
          </w:r>
          <w:r w:rsidR="00053B24">
            <w:fldChar w:fldCharType="separate"/>
          </w:r>
          <w:r w:rsidR="00053B24" w:rsidRPr="00053B24">
            <w:rPr>
              <w:noProof/>
            </w:rPr>
            <w:t>(zenkit, 2018)</w:t>
          </w:r>
          <w:r w:rsidR="00053B24">
            <w:fldChar w:fldCharType="end"/>
          </w:r>
        </w:sdtContent>
      </w:sdt>
      <w:r>
        <w:t xml:space="preserve">. </w:t>
      </w:r>
    </w:p>
    <w:p w14:paraId="19B87890" w14:textId="77777777" w:rsidR="00D747B7" w:rsidRPr="001263C4" w:rsidRDefault="009B4AC1" w:rsidP="00A80ADA">
      <w:pPr>
        <w:rPr>
          <w:b/>
        </w:rPr>
      </w:pPr>
      <w:r w:rsidRPr="001263C4">
        <w:rPr>
          <w:b/>
        </w:rPr>
        <w:lastRenderedPageBreak/>
        <w:t>Waterfall methodology</w:t>
      </w:r>
    </w:p>
    <w:p w14:paraId="54F5DFDD" w14:textId="77777777" w:rsidR="000A3708" w:rsidRDefault="009B4AC1" w:rsidP="00D800AF">
      <w:r>
        <w:t xml:space="preserve">In order to manage a project in an effective manner, the waterfall methodology is the most appropriate. </w:t>
      </w:r>
      <w:r w:rsidR="0089079A">
        <w:t xml:space="preserve">It mainly assists the project manager to segregate the work into several phases. Once a single step is completed then only the team members can start another step. </w:t>
      </w:r>
      <w:r w:rsidR="00CC4DFA">
        <w:t xml:space="preserve">It is basically, a linear and chronological strategy that </w:t>
      </w:r>
      <w:r w:rsidR="00D800AF">
        <w:t>effectively</w:t>
      </w:r>
      <w:r w:rsidR="00CC4DFA">
        <w:t xml:space="preserve"> leads the project in a single direction. </w:t>
      </w:r>
      <w:r w:rsidR="00D800AF">
        <w:t xml:space="preserve">There are various stages are in the waterfall method such as design of the system, implementation, </w:t>
      </w:r>
      <w:r w:rsidR="00053B24">
        <w:t>requirements</w:t>
      </w:r>
      <w:sdt>
        <w:sdtPr>
          <w:id w:val="78259941"/>
          <w:citation/>
        </w:sdtPr>
        <w:sdtEndPr/>
        <w:sdtContent>
          <w:r w:rsidR="00053B24">
            <w:fldChar w:fldCharType="begin"/>
          </w:r>
          <w:r w:rsidR="00053B24">
            <w:instrText xml:space="preserve"> CITATION Sar21 \l 16393 </w:instrText>
          </w:r>
          <w:r w:rsidR="00053B24">
            <w:fldChar w:fldCharType="separate"/>
          </w:r>
          <w:r w:rsidR="00053B24">
            <w:rPr>
              <w:noProof/>
            </w:rPr>
            <w:t xml:space="preserve"> </w:t>
          </w:r>
          <w:r w:rsidR="00053B24" w:rsidRPr="00053B24">
            <w:rPr>
              <w:noProof/>
            </w:rPr>
            <w:t>(Lewis, 2021)</w:t>
          </w:r>
          <w:r w:rsidR="00053B24">
            <w:fldChar w:fldCharType="end"/>
          </w:r>
        </w:sdtContent>
      </w:sdt>
      <w:r w:rsidR="00D800AF">
        <w:t>, delivery or deployment</w:t>
      </w:r>
      <w:r w:rsidR="00FE5835">
        <w:t>,</w:t>
      </w:r>
      <w:r w:rsidR="00D800AF">
        <w:t xml:space="preserve"> maintenance</w:t>
      </w:r>
      <w:r w:rsidR="00FE5835">
        <w:t xml:space="preserve"> and lastly </w:t>
      </w:r>
      <w:r w:rsidR="00684223">
        <w:t xml:space="preserve">testing. </w:t>
      </w:r>
      <w:r w:rsidR="00806CEA">
        <w:t>Through following all of these steps, the event can easily gain various kinds of benefits and make the project successful in an effective manner</w:t>
      </w:r>
      <w:r w:rsidR="00B44992">
        <w:t xml:space="preserve"> </w:t>
      </w:r>
      <w:sdt>
        <w:sdtPr>
          <w:id w:val="1864473179"/>
          <w:citation/>
        </w:sdtPr>
        <w:sdtEndPr/>
        <w:sdtContent>
          <w:r w:rsidR="00B44992">
            <w:fldChar w:fldCharType="begin"/>
          </w:r>
          <w:r w:rsidR="00B44992">
            <w:instrText xml:space="preserve"> CITATION gre21 \l 16393 </w:instrText>
          </w:r>
          <w:r w:rsidR="00B44992">
            <w:fldChar w:fldCharType="separate"/>
          </w:r>
          <w:r w:rsidR="00B44992" w:rsidRPr="00B44992">
            <w:rPr>
              <w:noProof/>
            </w:rPr>
            <w:t>(greycampus, 2021)</w:t>
          </w:r>
          <w:r w:rsidR="00B44992">
            <w:fldChar w:fldCharType="end"/>
          </w:r>
        </w:sdtContent>
      </w:sdt>
      <w:r w:rsidR="00806CEA">
        <w:t xml:space="preserve">. With all of these advantages, the project has some certain disadvantages such as this process is not flexible. </w:t>
      </w:r>
      <w:r w:rsidR="00236C94">
        <w:t xml:space="preserve">Due to a lack of flexibility, </w:t>
      </w:r>
      <w:r w:rsidR="000022EA">
        <w:t xml:space="preserve">it is very hard to change </w:t>
      </w:r>
      <w:r w:rsidR="003B2AD4">
        <w:t>anything</w:t>
      </w:r>
      <w:r w:rsidR="000022EA">
        <w:t xml:space="preserve"> in between the process. </w:t>
      </w:r>
      <w:r w:rsidR="003B2AD4">
        <w:t xml:space="preserve">In the initial stage, the project manager has considered using the agile methodology for its dependability. </w:t>
      </w:r>
      <w:r w:rsidR="00902941">
        <w:t>However, later on, the due to some issues the project manager has chosen the waterfall methodology</w:t>
      </w:r>
      <w:r w:rsidR="00053B24">
        <w:t xml:space="preserve"> </w:t>
      </w:r>
      <w:sdt>
        <w:sdtPr>
          <w:id w:val="-728993394"/>
          <w:citation/>
        </w:sdtPr>
        <w:sdtEndPr/>
        <w:sdtContent>
          <w:r w:rsidR="00053B24">
            <w:fldChar w:fldCharType="begin"/>
          </w:r>
          <w:r w:rsidR="00053B24">
            <w:instrText xml:space="preserve"> CITATION Ben212 \l 16393 </w:instrText>
          </w:r>
          <w:r w:rsidR="00053B24">
            <w:fldChar w:fldCharType="separate"/>
          </w:r>
          <w:r w:rsidR="00053B24" w:rsidRPr="00053B24">
            <w:rPr>
              <w:noProof/>
            </w:rPr>
            <w:t>(Aston, 2021)</w:t>
          </w:r>
          <w:r w:rsidR="00053B24">
            <w:fldChar w:fldCharType="end"/>
          </w:r>
        </w:sdtContent>
      </w:sdt>
      <w:r w:rsidR="00902941">
        <w:t xml:space="preserve">. Moreover, the project needs a huge attention and observation. Through which the project manager can easily achieve the desired goal in an effective manner. The expected success of the event is very much high for that reason, the project manager needs to monitor all the aspects. </w:t>
      </w:r>
    </w:p>
    <w:p w14:paraId="7799F9EC" w14:textId="77777777" w:rsidR="00975060" w:rsidRPr="009164C3" w:rsidRDefault="009B4AC1" w:rsidP="00D800AF">
      <w:pPr>
        <w:rPr>
          <w:u w:val="single"/>
        </w:rPr>
      </w:pPr>
      <w:r w:rsidRPr="009164C3">
        <w:rPr>
          <w:u w:val="single"/>
        </w:rPr>
        <w:t>Advantages of waterfall methodology</w:t>
      </w:r>
    </w:p>
    <w:p w14:paraId="6915CE5D" w14:textId="77777777" w:rsidR="003D1AD2" w:rsidRDefault="009B4AC1" w:rsidP="00D800AF">
      <w:r>
        <w:t>1- The waterfall methodology will effectively provide an effective structure to the project.</w:t>
      </w:r>
    </w:p>
    <w:p w14:paraId="049ABAE7" w14:textId="77777777" w:rsidR="00C57461" w:rsidRDefault="009B4AC1" w:rsidP="00D800AF">
      <w:r>
        <w:t xml:space="preserve">2- </w:t>
      </w:r>
      <w:r w:rsidR="009164C3">
        <w:t xml:space="preserve">It also showcases the project goal in an effective manner. </w:t>
      </w:r>
    </w:p>
    <w:p w14:paraId="3F00DFB9" w14:textId="77777777" w:rsidR="009164C3" w:rsidRDefault="009B4AC1" w:rsidP="00D800AF">
      <w:r>
        <w:t xml:space="preserve">3- With the help of a proper communication channel the project members can easily communicate with each other. </w:t>
      </w:r>
    </w:p>
    <w:p w14:paraId="1F9391B4" w14:textId="77777777" w:rsidR="003D1AD2" w:rsidRPr="00F36C3E" w:rsidRDefault="009B4AC1" w:rsidP="003D1AD2">
      <w:pPr>
        <w:rPr>
          <w:u w:val="single"/>
        </w:rPr>
      </w:pPr>
      <w:r w:rsidRPr="00F36C3E">
        <w:rPr>
          <w:u w:val="single"/>
        </w:rPr>
        <w:lastRenderedPageBreak/>
        <w:t>Disadvantages of waterfall methodology</w:t>
      </w:r>
    </w:p>
    <w:p w14:paraId="7B496387" w14:textId="77777777" w:rsidR="003C76B2" w:rsidRDefault="009B4AC1" w:rsidP="003D1AD2">
      <w:r>
        <w:t xml:space="preserve">1- </w:t>
      </w:r>
      <w:r w:rsidR="00B72C2F">
        <w:t xml:space="preserve">This particular methodology mainly excludes the clients for that reason, the project manager did not get effective </w:t>
      </w:r>
      <w:r w:rsidR="00F36C3E">
        <w:t>feedback that</w:t>
      </w:r>
      <w:r w:rsidR="00B72C2F">
        <w:t xml:space="preserve"> makes the project </w:t>
      </w:r>
      <w:r w:rsidR="00F36C3E">
        <w:t>difficult</w:t>
      </w:r>
      <w:r w:rsidR="00053B24">
        <w:t xml:space="preserve"> </w:t>
      </w:r>
      <w:sdt>
        <w:sdtPr>
          <w:id w:val="-1778331271"/>
          <w:citation/>
        </w:sdtPr>
        <w:sdtEndPr/>
        <w:sdtContent>
          <w:r w:rsidR="00053B24">
            <w:fldChar w:fldCharType="begin"/>
          </w:r>
          <w:r w:rsidR="00053B24">
            <w:instrText xml:space="preserve"> CITATION pro214 \l 16393 </w:instrText>
          </w:r>
          <w:r w:rsidR="00053B24">
            <w:fldChar w:fldCharType="separate"/>
          </w:r>
          <w:r w:rsidR="00053B24" w:rsidRPr="00053B24">
            <w:rPr>
              <w:noProof/>
            </w:rPr>
            <w:t>(projectmanager, 2021)</w:t>
          </w:r>
          <w:r w:rsidR="00053B24">
            <w:fldChar w:fldCharType="end"/>
          </w:r>
        </w:sdtContent>
      </w:sdt>
      <w:r w:rsidR="00B72C2F">
        <w:t xml:space="preserve">.  </w:t>
      </w:r>
    </w:p>
    <w:p w14:paraId="497C3AA3" w14:textId="77777777" w:rsidR="003D1AD2" w:rsidRDefault="009B4AC1" w:rsidP="00D800AF">
      <w:r>
        <w:t xml:space="preserve">2- </w:t>
      </w:r>
      <w:r w:rsidR="00033436">
        <w:t xml:space="preserve">As changes are not possible, for that reason the project requires a huge time to complete. </w:t>
      </w:r>
    </w:p>
    <w:p w14:paraId="3DE25E26" w14:textId="77777777" w:rsidR="00536C54" w:rsidRDefault="009B4AC1" w:rsidP="00D800AF">
      <w:r>
        <w:t xml:space="preserve">3- </w:t>
      </w:r>
      <w:r w:rsidR="00C47582">
        <w:t xml:space="preserve">The changes are very much difficult in this type of methodology. </w:t>
      </w:r>
    </w:p>
    <w:p w14:paraId="3042B6F7" w14:textId="77777777" w:rsidR="00E60A7A" w:rsidRDefault="009B4AC1" w:rsidP="003469FF">
      <w:pPr>
        <w:pStyle w:val="Heading3"/>
      </w:pPr>
      <w:bookmarkStart w:id="5" w:name="_Toc91105786"/>
      <w:r>
        <w:t xml:space="preserve">Project </w:t>
      </w:r>
      <w:r w:rsidRPr="00E4665E">
        <w:t>Communication process</w:t>
      </w:r>
      <w:bookmarkEnd w:id="5"/>
    </w:p>
    <w:p w14:paraId="0A71EF6F" w14:textId="77777777" w:rsidR="00E60A7A" w:rsidRDefault="009B4AC1" w:rsidP="00D800AF">
      <w:r>
        <w:t xml:space="preserve">The project management communication approach mainly involves various kinds of activities that are highly required to manage a formal communication in the project. </w:t>
      </w:r>
      <w:r w:rsidR="00B31DB8">
        <w:t xml:space="preserve">With the help of effective communication, the project manager can easily achieve the desired </w:t>
      </w:r>
      <w:r w:rsidR="004B793E">
        <w:t>success</w:t>
      </w:r>
      <w:r w:rsidR="00B31DB8">
        <w:t xml:space="preserve">. </w:t>
      </w:r>
      <w:r w:rsidR="00BA49E7">
        <w:t xml:space="preserve">Along with this, the members also need to communicate with each other with the help of effective </w:t>
      </w:r>
      <w:r w:rsidR="00451306">
        <w:t>communication</w:t>
      </w:r>
      <w:r w:rsidR="00BA49E7">
        <w:t xml:space="preserve">. </w:t>
      </w:r>
      <w:r w:rsidR="00451306">
        <w:t xml:space="preserve">Besides that, an effective project communication effectively involves a timely and suitable collection, planning, storage and control of all the resources. </w:t>
      </w:r>
      <w:r w:rsidR="003C6541">
        <w:t xml:space="preserve">A suitable communication effectively includes a link among various stakeholders who can have various </w:t>
      </w:r>
      <w:r w:rsidR="0081447D">
        <w:t>ASDA</w:t>
      </w:r>
      <w:r w:rsidR="003C6541">
        <w:t xml:space="preserve"> backgrounds, cultures and with different skill sets</w:t>
      </w:r>
      <w:r w:rsidR="004859BE">
        <w:t xml:space="preserve"> </w:t>
      </w:r>
      <w:sdt>
        <w:sdtPr>
          <w:id w:val="1062296404"/>
          <w:citation/>
        </w:sdtPr>
        <w:sdtEndPr/>
        <w:sdtContent>
          <w:r w:rsidR="004859BE">
            <w:fldChar w:fldCharType="begin"/>
          </w:r>
          <w:r w:rsidR="004859BE">
            <w:instrText xml:space="preserve"> CITATION pro215 \l 16393 </w:instrText>
          </w:r>
          <w:r w:rsidR="004859BE">
            <w:fldChar w:fldCharType="separate"/>
          </w:r>
          <w:r w:rsidR="004859BE" w:rsidRPr="004859BE">
            <w:rPr>
              <w:noProof/>
            </w:rPr>
            <w:t>(productplan, 2021)</w:t>
          </w:r>
          <w:r w:rsidR="004859BE">
            <w:fldChar w:fldCharType="end"/>
          </w:r>
        </w:sdtContent>
      </w:sdt>
      <w:r w:rsidR="003C6541">
        <w:t xml:space="preserve">. This can highly impact the final outcome of the project in a suitable manner. </w:t>
      </w:r>
    </w:p>
    <w:p w14:paraId="4FFB36A9" w14:textId="77777777" w:rsidR="003C6541" w:rsidRDefault="009B4AC1" w:rsidP="00D800AF">
      <w:r w:rsidRPr="00053B24">
        <w:rPr>
          <w:b/>
        </w:rPr>
        <w:t>Plan communication management</w:t>
      </w:r>
      <w:r>
        <w:t xml:space="preserve">- </w:t>
      </w:r>
      <w:r w:rsidR="009A0302">
        <w:t xml:space="preserve">The procedure of enhancing a suitable process and planning a project communication is fully dependent on the </w:t>
      </w:r>
      <w:r w:rsidR="00984F5E">
        <w:t>stakeholder’s</w:t>
      </w:r>
      <w:r w:rsidR="009A0302">
        <w:t xml:space="preserve"> requirement and needs with the all available resources. </w:t>
      </w:r>
    </w:p>
    <w:p w14:paraId="736CDA37" w14:textId="77777777" w:rsidR="00606E57" w:rsidRDefault="009B4AC1" w:rsidP="00D800AF">
      <w:r w:rsidRPr="00053B24">
        <w:rPr>
          <w:b/>
        </w:rPr>
        <w:t>Manage communication</w:t>
      </w:r>
      <w:r>
        <w:t xml:space="preserve">- </w:t>
      </w:r>
      <w:r w:rsidR="00263824">
        <w:t xml:space="preserve">This particular process of collecting, storing, creating, distributing and retrieving </w:t>
      </w:r>
      <w:r w:rsidR="00A82A02">
        <w:t>is the most essential thing. For that reason, the effective communication is highly required in this process</w:t>
      </w:r>
      <w:r w:rsidR="004859BE">
        <w:t xml:space="preserve"> </w:t>
      </w:r>
      <w:sdt>
        <w:sdtPr>
          <w:id w:val="-129552466"/>
          <w:citation/>
        </w:sdtPr>
        <w:sdtEndPr/>
        <w:sdtContent>
          <w:r w:rsidR="004859BE">
            <w:fldChar w:fldCharType="begin"/>
          </w:r>
          <w:r w:rsidR="004859BE">
            <w:instrText xml:space="preserve"> CITATION man20 \l 16393 </w:instrText>
          </w:r>
          <w:r w:rsidR="004859BE">
            <w:fldChar w:fldCharType="separate"/>
          </w:r>
          <w:r w:rsidR="004859BE" w:rsidRPr="004859BE">
            <w:rPr>
              <w:noProof/>
            </w:rPr>
            <w:t>(management, 2020)</w:t>
          </w:r>
          <w:r w:rsidR="004859BE">
            <w:fldChar w:fldCharType="end"/>
          </w:r>
        </w:sdtContent>
      </w:sdt>
      <w:r w:rsidR="00A82A02">
        <w:t xml:space="preserve">. </w:t>
      </w:r>
    </w:p>
    <w:p w14:paraId="31FC749B" w14:textId="77777777" w:rsidR="00A82A02" w:rsidRDefault="009B4AC1" w:rsidP="00D800AF">
      <w:r w:rsidRPr="00053B24">
        <w:rPr>
          <w:b/>
        </w:rPr>
        <w:lastRenderedPageBreak/>
        <w:t>Control communication</w:t>
      </w:r>
      <w:r>
        <w:t xml:space="preserve">- The appropriate approach of controlling and monitoring communication in the entire event will effectively make sure that all the information are highly required to </w:t>
      </w:r>
      <w:r w:rsidR="00593321">
        <w:t>meet</w:t>
      </w:r>
      <w:r>
        <w:t xml:space="preserve"> the need of the </w:t>
      </w:r>
      <w:r w:rsidR="00593321">
        <w:t>stakeholders</w:t>
      </w:r>
      <w:r>
        <w:t xml:space="preserve">. </w:t>
      </w:r>
    </w:p>
    <w:p w14:paraId="3D122544" w14:textId="77777777" w:rsidR="00736302" w:rsidRPr="00071426" w:rsidRDefault="009B4AC1" w:rsidP="003469FF">
      <w:pPr>
        <w:pStyle w:val="Heading3"/>
      </w:pPr>
      <w:bookmarkStart w:id="6" w:name="_Toc91105787"/>
      <w:r w:rsidRPr="00071426">
        <w:t>Stakeholder analysis</w:t>
      </w:r>
      <w:bookmarkEnd w:id="6"/>
    </w:p>
    <w:tbl>
      <w:tblPr>
        <w:tblStyle w:val="TableGrid"/>
        <w:tblW w:w="0" w:type="auto"/>
        <w:tblLook w:val="04A0" w:firstRow="1" w:lastRow="0" w:firstColumn="1" w:lastColumn="0" w:noHBand="0" w:noVBand="1"/>
      </w:tblPr>
      <w:tblGrid>
        <w:gridCol w:w="2337"/>
        <w:gridCol w:w="2337"/>
        <w:gridCol w:w="1417"/>
        <w:gridCol w:w="3259"/>
      </w:tblGrid>
      <w:tr w:rsidR="00D403F1" w14:paraId="10509C12" w14:textId="77777777" w:rsidTr="00214A5F">
        <w:tc>
          <w:tcPr>
            <w:tcW w:w="2337" w:type="dxa"/>
          </w:tcPr>
          <w:p w14:paraId="7C2C7C10" w14:textId="77777777" w:rsidR="006763F6" w:rsidRPr="00214A5F" w:rsidRDefault="009B4AC1" w:rsidP="00A80ADA">
            <w:pPr>
              <w:rPr>
                <w:b/>
              </w:rPr>
            </w:pPr>
            <w:r w:rsidRPr="00214A5F">
              <w:rPr>
                <w:b/>
              </w:rPr>
              <w:t>Stakeholders</w:t>
            </w:r>
          </w:p>
        </w:tc>
        <w:tc>
          <w:tcPr>
            <w:tcW w:w="2337" w:type="dxa"/>
          </w:tcPr>
          <w:p w14:paraId="51A07443" w14:textId="77777777" w:rsidR="006763F6" w:rsidRPr="00214A5F" w:rsidRDefault="009B4AC1" w:rsidP="006763F6">
            <w:pPr>
              <w:rPr>
                <w:b/>
              </w:rPr>
            </w:pPr>
            <w:r w:rsidRPr="00214A5F">
              <w:rPr>
                <w:b/>
              </w:rPr>
              <w:t>Types</w:t>
            </w:r>
            <w:r w:rsidR="00033436">
              <w:rPr>
                <w:b/>
              </w:rPr>
              <w:t xml:space="preserve"> of</w:t>
            </w:r>
            <w:r w:rsidRPr="00214A5F">
              <w:rPr>
                <w:b/>
              </w:rPr>
              <w:t xml:space="preserve"> stakeholders</w:t>
            </w:r>
          </w:p>
        </w:tc>
        <w:tc>
          <w:tcPr>
            <w:tcW w:w="1417" w:type="dxa"/>
          </w:tcPr>
          <w:p w14:paraId="13991153" w14:textId="77777777" w:rsidR="006763F6" w:rsidRPr="00214A5F" w:rsidRDefault="009B4AC1" w:rsidP="006763F6">
            <w:pPr>
              <w:rPr>
                <w:b/>
              </w:rPr>
            </w:pPr>
            <w:r w:rsidRPr="00214A5F">
              <w:rPr>
                <w:b/>
              </w:rPr>
              <w:t>Power</w:t>
            </w:r>
          </w:p>
          <w:p w14:paraId="723A4E9A" w14:textId="77777777" w:rsidR="006763F6" w:rsidRPr="00214A5F" w:rsidRDefault="009B4AC1" w:rsidP="006763F6">
            <w:pPr>
              <w:rPr>
                <w:b/>
              </w:rPr>
            </w:pPr>
            <w:r w:rsidRPr="00214A5F">
              <w:rPr>
                <w:b/>
              </w:rPr>
              <w:t>1:</w:t>
            </w:r>
            <w:r w:rsidRPr="00214A5F">
              <w:rPr>
                <w:b/>
                <w:highlight w:val="red"/>
              </w:rPr>
              <w:t>High</w:t>
            </w:r>
            <w:r w:rsidRPr="00214A5F">
              <w:rPr>
                <w:b/>
              </w:rPr>
              <w:t> </w:t>
            </w:r>
          </w:p>
          <w:p w14:paraId="41E665A7" w14:textId="77777777" w:rsidR="006763F6" w:rsidRPr="00214A5F" w:rsidRDefault="009B4AC1" w:rsidP="006763F6">
            <w:pPr>
              <w:rPr>
                <w:b/>
              </w:rPr>
            </w:pPr>
            <w:r w:rsidRPr="00214A5F">
              <w:rPr>
                <w:b/>
              </w:rPr>
              <w:t>2:</w:t>
            </w:r>
            <w:r w:rsidRPr="00214A5F">
              <w:rPr>
                <w:b/>
                <w:highlight w:val="yellow"/>
              </w:rPr>
              <w:t>Medium</w:t>
            </w:r>
            <w:r w:rsidRPr="00214A5F">
              <w:rPr>
                <w:b/>
              </w:rPr>
              <w:t> </w:t>
            </w:r>
          </w:p>
          <w:p w14:paraId="3ED68D50" w14:textId="77777777" w:rsidR="006763F6" w:rsidRPr="00214A5F" w:rsidRDefault="009B4AC1" w:rsidP="006763F6">
            <w:pPr>
              <w:rPr>
                <w:b/>
              </w:rPr>
            </w:pPr>
            <w:r w:rsidRPr="00214A5F">
              <w:rPr>
                <w:b/>
              </w:rPr>
              <w:t xml:space="preserve">3: </w:t>
            </w:r>
            <w:r w:rsidRPr="00214A5F">
              <w:rPr>
                <w:b/>
                <w:highlight w:val="green"/>
              </w:rPr>
              <w:t>Low</w:t>
            </w:r>
          </w:p>
        </w:tc>
        <w:tc>
          <w:tcPr>
            <w:tcW w:w="3259" w:type="dxa"/>
          </w:tcPr>
          <w:p w14:paraId="47F80124" w14:textId="77777777" w:rsidR="006763F6" w:rsidRPr="00214A5F" w:rsidRDefault="009B4AC1" w:rsidP="00A80ADA">
            <w:pPr>
              <w:rPr>
                <w:b/>
              </w:rPr>
            </w:pPr>
            <w:r w:rsidRPr="00214A5F">
              <w:rPr>
                <w:b/>
              </w:rPr>
              <w:t>Requirements</w:t>
            </w:r>
          </w:p>
        </w:tc>
      </w:tr>
      <w:tr w:rsidR="00D403F1" w14:paraId="6F346C98" w14:textId="77777777" w:rsidTr="00214A5F">
        <w:tc>
          <w:tcPr>
            <w:tcW w:w="2337" w:type="dxa"/>
          </w:tcPr>
          <w:p w14:paraId="7F8017C8" w14:textId="77777777" w:rsidR="006763F6" w:rsidRDefault="009B4AC1" w:rsidP="00A80ADA">
            <w:r>
              <w:t>Participants</w:t>
            </w:r>
          </w:p>
        </w:tc>
        <w:tc>
          <w:tcPr>
            <w:tcW w:w="2337" w:type="dxa"/>
          </w:tcPr>
          <w:p w14:paraId="701D4B2A" w14:textId="77777777" w:rsidR="006763F6" w:rsidRDefault="009B4AC1" w:rsidP="00A80ADA">
            <w:r>
              <w:t>Internal stakeholder</w:t>
            </w:r>
          </w:p>
        </w:tc>
        <w:tc>
          <w:tcPr>
            <w:tcW w:w="1417" w:type="dxa"/>
            <w:shd w:val="clear" w:color="auto" w:fill="FFFF00"/>
          </w:tcPr>
          <w:p w14:paraId="2ED97FAC" w14:textId="77777777" w:rsidR="006763F6" w:rsidRDefault="006763F6" w:rsidP="00A80ADA"/>
        </w:tc>
        <w:tc>
          <w:tcPr>
            <w:tcW w:w="3259" w:type="dxa"/>
          </w:tcPr>
          <w:p w14:paraId="6903B53C" w14:textId="77777777" w:rsidR="006763F6" w:rsidRDefault="009B4AC1" w:rsidP="00A80ADA">
            <w:r>
              <w:t xml:space="preserve">1- They are mainly accountable for </w:t>
            </w:r>
            <w:r w:rsidR="00327B6A">
              <w:t>participating</w:t>
            </w:r>
            <w:r>
              <w:t xml:space="preserve"> in the cultural </w:t>
            </w:r>
            <w:r w:rsidR="00327B6A">
              <w:t>event</w:t>
            </w:r>
            <w:r>
              <w:t xml:space="preserve">. </w:t>
            </w:r>
          </w:p>
          <w:p w14:paraId="4E4CB123" w14:textId="77777777" w:rsidR="00327B6A" w:rsidRDefault="009B4AC1" w:rsidP="00C506B4">
            <w:r>
              <w:t xml:space="preserve">2- </w:t>
            </w:r>
            <w:r w:rsidR="005656C1">
              <w:t xml:space="preserve">They will </w:t>
            </w:r>
            <w:r w:rsidR="00C506B4">
              <w:t xml:space="preserve">ensure the success of the project. </w:t>
            </w:r>
            <w:r w:rsidR="005656C1">
              <w:t xml:space="preserve"> </w:t>
            </w:r>
          </w:p>
        </w:tc>
      </w:tr>
      <w:tr w:rsidR="00D403F1" w14:paraId="3954D2E7" w14:textId="77777777" w:rsidTr="00214A5F">
        <w:tc>
          <w:tcPr>
            <w:tcW w:w="2337" w:type="dxa"/>
          </w:tcPr>
          <w:p w14:paraId="4936FE1A" w14:textId="77777777" w:rsidR="006763F6" w:rsidRDefault="009B4AC1" w:rsidP="00A80ADA">
            <w:r>
              <w:t>Sponsors</w:t>
            </w:r>
          </w:p>
        </w:tc>
        <w:tc>
          <w:tcPr>
            <w:tcW w:w="2337" w:type="dxa"/>
          </w:tcPr>
          <w:p w14:paraId="5DBF0116" w14:textId="77777777" w:rsidR="006763F6" w:rsidRDefault="009B4AC1" w:rsidP="00A80ADA">
            <w:r>
              <w:t>External stakeholders</w:t>
            </w:r>
          </w:p>
        </w:tc>
        <w:tc>
          <w:tcPr>
            <w:tcW w:w="1417" w:type="dxa"/>
            <w:shd w:val="clear" w:color="auto" w:fill="FF0000"/>
          </w:tcPr>
          <w:p w14:paraId="03999A70" w14:textId="77777777" w:rsidR="006763F6" w:rsidRDefault="006763F6" w:rsidP="00A80ADA"/>
        </w:tc>
        <w:tc>
          <w:tcPr>
            <w:tcW w:w="3259" w:type="dxa"/>
          </w:tcPr>
          <w:p w14:paraId="36C66E50" w14:textId="77777777" w:rsidR="006763F6" w:rsidRDefault="009B4AC1" w:rsidP="00A80ADA">
            <w:r>
              <w:t>1- They are the main stakeholders in this event as they are mostly funding in the event</w:t>
            </w:r>
            <w:r w:rsidR="004859BE">
              <w:t xml:space="preserve"> </w:t>
            </w:r>
            <w:sdt>
              <w:sdtPr>
                <w:id w:val="851996785"/>
                <w:citation/>
              </w:sdtPr>
              <w:sdtEndPr/>
              <w:sdtContent>
                <w:r w:rsidR="004859BE">
                  <w:fldChar w:fldCharType="begin"/>
                </w:r>
                <w:r w:rsidR="004859BE">
                  <w:instrText xml:space="preserve"> CITATION tec16 \l 16393 </w:instrText>
                </w:r>
                <w:r w:rsidR="004859BE">
                  <w:fldChar w:fldCharType="separate"/>
                </w:r>
                <w:r w:rsidR="004859BE" w:rsidRPr="004859BE">
                  <w:rPr>
                    <w:noProof/>
                  </w:rPr>
                  <w:t>(techopedia, 2016)</w:t>
                </w:r>
                <w:r w:rsidR="004859BE">
                  <w:fldChar w:fldCharType="end"/>
                </w:r>
              </w:sdtContent>
            </w:sdt>
            <w:r>
              <w:t>.</w:t>
            </w:r>
          </w:p>
          <w:p w14:paraId="7582D2AB" w14:textId="77777777" w:rsidR="005B4DB6" w:rsidRDefault="009B4AC1" w:rsidP="00A80ADA">
            <w:r>
              <w:t xml:space="preserve">2- </w:t>
            </w:r>
            <w:r w:rsidR="00216E00">
              <w:t xml:space="preserve">Among the stakeholders, an effective communication is </w:t>
            </w:r>
            <w:r w:rsidR="00216E00">
              <w:lastRenderedPageBreak/>
              <w:t xml:space="preserve">highly required to make the project successful.  </w:t>
            </w:r>
          </w:p>
          <w:p w14:paraId="36D8E1A2" w14:textId="77777777" w:rsidR="00EE0425" w:rsidRDefault="009B4AC1" w:rsidP="00A80ADA">
            <w:r>
              <w:t xml:space="preserve">3- </w:t>
            </w:r>
            <w:r w:rsidR="00537594">
              <w:t xml:space="preserve">They all make an effective decision for the project that make the project </w:t>
            </w:r>
            <w:r w:rsidR="00576B81">
              <w:t>successful</w:t>
            </w:r>
            <w:r w:rsidR="00537594">
              <w:t xml:space="preserve">. </w:t>
            </w:r>
          </w:p>
        </w:tc>
      </w:tr>
      <w:tr w:rsidR="00D403F1" w14:paraId="3688483C" w14:textId="77777777" w:rsidTr="00214A5F">
        <w:tc>
          <w:tcPr>
            <w:tcW w:w="2337" w:type="dxa"/>
          </w:tcPr>
          <w:p w14:paraId="062BB399" w14:textId="77777777" w:rsidR="006763F6" w:rsidRDefault="009B4AC1" w:rsidP="00A80ADA">
            <w:r w:rsidRPr="00261BBE">
              <w:lastRenderedPageBreak/>
              <w:t>Audience</w:t>
            </w:r>
          </w:p>
        </w:tc>
        <w:tc>
          <w:tcPr>
            <w:tcW w:w="2337" w:type="dxa"/>
          </w:tcPr>
          <w:p w14:paraId="5595B997" w14:textId="77777777" w:rsidR="006763F6" w:rsidRDefault="009B4AC1" w:rsidP="00A80ADA">
            <w:r>
              <w:t>External stakeholders</w:t>
            </w:r>
          </w:p>
        </w:tc>
        <w:tc>
          <w:tcPr>
            <w:tcW w:w="1417" w:type="dxa"/>
            <w:shd w:val="clear" w:color="auto" w:fill="00B050"/>
          </w:tcPr>
          <w:p w14:paraId="6BFDBADB" w14:textId="77777777" w:rsidR="006763F6" w:rsidRDefault="006763F6" w:rsidP="00A80ADA"/>
        </w:tc>
        <w:tc>
          <w:tcPr>
            <w:tcW w:w="3259" w:type="dxa"/>
          </w:tcPr>
          <w:p w14:paraId="7FF65E10" w14:textId="77777777" w:rsidR="006763F6" w:rsidRDefault="009B4AC1" w:rsidP="00A80ADA">
            <w:r>
              <w:t xml:space="preserve">1- Motivating the team members in an effective manner, so that they can easily manage all of their roles in an effective manner. </w:t>
            </w:r>
          </w:p>
          <w:p w14:paraId="29838B6B" w14:textId="77777777" w:rsidR="00261BBE" w:rsidRDefault="009B4AC1" w:rsidP="00A80ADA">
            <w:r>
              <w:t xml:space="preserve">2- </w:t>
            </w:r>
            <w:r w:rsidR="00633A71">
              <w:t>Proving essential feedbacks to the employees so that they can easily avoid the mistakes</w:t>
            </w:r>
            <w:r w:rsidR="004859BE">
              <w:t xml:space="preserve"> </w:t>
            </w:r>
            <w:sdt>
              <w:sdtPr>
                <w:id w:val="-1273632106"/>
                <w:citation/>
              </w:sdtPr>
              <w:sdtEndPr/>
              <w:sdtContent>
                <w:r w:rsidR="004859BE">
                  <w:fldChar w:fldCharType="begin"/>
                </w:r>
                <w:r w:rsidR="004859BE">
                  <w:instrText xml:space="preserve"> CITATION fao21 \l 16393 </w:instrText>
                </w:r>
                <w:r w:rsidR="004859BE">
                  <w:fldChar w:fldCharType="separate"/>
                </w:r>
                <w:r w:rsidR="004859BE" w:rsidRPr="004859BE">
                  <w:rPr>
                    <w:noProof/>
                  </w:rPr>
                  <w:t>(fao, 2021)</w:t>
                </w:r>
                <w:r w:rsidR="004859BE">
                  <w:fldChar w:fldCharType="end"/>
                </w:r>
              </w:sdtContent>
            </w:sdt>
            <w:r w:rsidR="00633A71">
              <w:t xml:space="preserve">. </w:t>
            </w:r>
          </w:p>
        </w:tc>
      </w:tr>
      <w:tr w:rsidR="00D403F1" w14:paraId="3975B18E" w14:textId="77777777" w:rsidTr="00214A5F">
        <w:tc>
          <w:tcPr>
            <w:tcW w:w="2337" w:type="dxa"/>
          </w:tcPr>
          <w:p w14:paraId="254800C3" w14:textId="77777777" w:rsidR="006763F6" w:rsidRDefault="009B4AC1" w:rsidP="00A80ADA">
            <w:r>
              <w:t xml:space="preserve">Team </w:t>
            </w:r>
            <w:r w:rsidR="00C20BA8">
              <w:t>Members</w:t>
            </w:r>
          </w:p>
        </w:tc>
        <w:tc>
          <w:tcPr>
            <w:tcW w:w="2337" w:type="dxa"/>
          </w:tcPr>
          <w:p w14:paraId="5651FFF2" w14:textId="77777777" w:rsidR="006763F6" w:rsidRDefault="009B4AC1" w:rsidP="00A80ADA">
            <w:r>
              <w:t>Internal stakeholders</w:t>
            </w:r>
          </w:p>
        </w:tc>
        <w:tc>
          <w:tcPr>
            <w:tcW w:w="1417" w:type="dxa"/>
            <w:shd w:val="clear" w:color="auto" w:fill="FFFF00"/>
          </w:tcPr>
          <w:p w14:paraId="22D4CF37" w14:textId="77777777" w:rsidR="006763F6" w:rsidRDefault="006763F6" w:rsidP="00A80ADA"/>
        </w:tc>
        <w:tc>
          <w:tcPr>
            <w:tcW w:w="3259" w:type="dxa"/>
          </w:tcPr>
          <w:p w14:paraId="591E44D3" w14:textId="77777777" w:rsidR="006763F6" w:rsidRDefault="009B4AC1" w:rsidP="00A80ADA">
            <w:r>
              <w:t>1- Manage all the works in the project which are indirectly or indirectly associated with the project.</w:t>
            </w:r>
          </w:p>
          <w:p w14:paraId="7943364E" w14:textId="77777777" w:rsidR="00E21A0B" w:rsidRDefault="009B4AC1" w:rsidP="00A80ADA">
            <w:r>
              <w:t xml:space="preserve">2- </w:t>
            </w:r>
            <w:r w:rsidR="00627B52">
              <w:t xml:space="preserve">Along with this, also need to make proper planning so that </w:t>
            </w:r>
            <w:r w:rsidR="00627B52">
              <w:lastRenderedPageBreak/>
              <w:t>they can easily list down all the activities of the project.</w:t>
            </w:r>
          </w:p>
          <w:p w14:paraId="22873E81" w14:textId="77777777" w:rsidR="00627B52" w:rsidRDefault="009B4AC1" w:rsidP="00A80ADA">
            <w:r>
              <w:t xml:space="preserve">3- </w:t>
            </w:r>
            <w:r w:rsidR="002C1EEE">
              <w:t xml:space="preserve">Determining an appropriate methodology for the project so that the project can achieve the desired goal. </w:t>
            </w:r>
          </w:p>
        </w:tc>
      </w:tr>
    </w:tbl>
    <w:p w14:paraId="7329747E" w14:textId="77777777" w:rsidR="00874F10" w:rsidRDefault="00874F10" w:rsidP="00A80ADA"/>
    <w:p w14:paraId="1866F2CC" w14:textId="77777777" w:rsidR="0018356F" w:rsidRPr="008737A0" w:rsidRDefault="009B4AC1" w:rsidP="008737A0">
      <w:pPr>
        <w:rPr>
          <w:b/>
          <w:bCs/>
        </w:rPr>
      </w:pPr>
      <w:r w:rsidRPr="008737A0">
        <w:rPr>
          <w:b/>
          <w:bCs/>
        </w:rPr>
        <w:t>Analysis</w:t>
      </w:r>
    </w:p>
    <w:p w14:paraId="407D3AAD" w14:textId="50D6C7A2" w:rsidR="00A94E70" w:rsidRDefault="009B4AC1" w:rsidP="00A94E70">
      <w:pPr>
        <w:rPr>
          <w:lang w:val="en-GB"/>
        </w:rPr>
      </w:pPr>
      <w:r>
        <w:rPr>
          <w:lang w:val="en-GB"/>
        </w:rPr>
        <w:t xml:space="preserve">In the project there are various </w:t>
      </w:r>
      <w:r w:rsidR="0065248C">
        <w:rPr>
          <w:lang w:val="en-GB"/>
        </w:rPr>
        <w:t xml:space="preserve">stakeholders who are indirectly and directly associated with the event has some certain roles. Through this manner, the project has become </w:t>
      </w:r>
      <w:r w:rsidR="0042760A">
        <w:rPr>
          <w:lang w:val="en-GB"/>
        </w:rPr>
        <w:t>effectively</w:t>
      </w:r>
      <w:r w:rsidR="0065248C">
        <w:rPr>
          <w:lang w:val="en-GB"/>
        </w:rPr>
        <w:t xml:space="preserve"> </w:t>
      </w:r>
      <w:r w:rsidR="0042760A">
        <w:rPr>
          <w:lang w:val="en-GB"/>
        </w:rPr>
        <w:t xml:space="preserve">successful. </w:t>
      </w:r>
      <w:r w:rsidR="006C5D56">
        <w:rPr>
          <w:lang w:val="en-GB"/>
        </w:rPr>
        <w:t>A successful event will help the project manager to gather a huge amount of funds.</w:t>
      </w:r>
      <w:r w:rsidR="00E836A3">
        <w:rPr>
          <w:lang w:val="en-GB"/>
        </w:rPr>
        <w:t xml:space="preserve"> In the event, the sponsor is the main stakeholder of the event as they are funding the event. </w:t>
      </w:r>
      <w:r w:rsidR="00195CEA">
        <w:rPr>
          <w:lang w:val="en-GB"/>
        </w:rPr>
        <w:t xml:space="preserve">In the event, the feedbacks are the most essential aspect for that reason, the team members need to provide that in between the process. All the stakeholders in the event play an essential role in the success and suitable outcome. </w:t>
      </w:r>
    </w:p>
    <w:p w14:paraId="5AB57A61" w14:textId="3914E8CC" w:rsidR="006A01EB" w:rsidRDefault="006A01EB" w:rsidP="003469FF">
      <w:pPr>
        <w:pStyle w:val="Heading3"/>
      </w:pPr>
      <w:bookmarkStart w:id="7" w:name="_Toc91105788"/>
      <w:r>
        <w:lastRenderedPageBreak/>
        <w:t>Work breakdown structure</w:t>
      </w:r>
      <w:bookmarkEnd w:id="7"/>
    </w:p>
    <w:p w14:paraId="7233ABEE" w14:textId="7D425733" w:rsidR="006E0D84" w:rsidRDefault="00143E33" w:rsidP="006E0D84">
      <w:pPr>
        <w:rPr>
          <w:lang w:val="en-GB"/>
        </w:rPr>
      </w:pPr>
      <w:r>
        <w:rPr>
          <w:noProof/>
        </w:rPr>
        <w:drawing>
          <wp:inline distT="0" distB="0" distL="0" distR="0" wp14:anchorId="755F9EEA" wp14:editId="70607C4D">
            <wp:extent cx="5448300" cy="3962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448300" cy="3962400"/>
                    </a:xfrm>
                    <a:prstGeom prst="rect">
                      <a:avLst/>
                    </a:prstGeom>
                  </pic:spPr>
                </pic:pic>
              </a:graphicData>
            </a:graphic>
          </wp:inline>
        </w:drawing>
      </w:r>
    </w:p>
    <w:p w14:paraId="75184AF7" w14:textId="0E8FBCD1" w:rsidR="00143E33" w:rsidRDefault="00143E33" w:rsidP="006E0D84">
      <w:pPr>
        <w:rPr>
          <w:lang w:val="en-GB"/>
        </w:rPr>
      </w:pPr>
      <w:r>
        <w:rPr>
          <w:noProof/>
        </w:rPr>
        <w:lastRenderedPageBreak/>
        <w:drawing>
          <wp:inline distT="0" distB="0" distL="0" distR="0" wp14:anchorId="61A6B3C8" wp14:editId="534BDD17">
            <wp:extent cx="5829300" cy="38481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829300" cy="3848100"/>
                    </a:xfrm>
                    <a:prstGeom prst="rect">
                      <a:avLst/>
                    </a:prstGeom>
                  </pic:spPr>
                </pic:pic>
              </a:graphicData>
            </a:graphic>
          </wp:inline>
        </w:drawing>
      </w:r>
    </w:p>
    <w:p w14:paraId="3B4B5A18" w14:textId="3D4B1D3E" w:rsidR="00143E33" w:rsidRDefault="00143E33" w:rsidP="006E0D84">
      <w:pPr>
        <w:rPr>
          <w:lang w:val="en-GB"/>
        </w:rPr>
      </w:pPr>
      <w:r>
        <w:rPr>
          <w:noProof/>
        </w:rPr>
        <w:drawing>
          <wp:inline distT="0" distB="0" distL="0" distR="0" wp14:anchorId="2B55A50B" wp14:editId="0FA958DD">
            <wp:extent cx="5448300" cy="10477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48300" cy="1047750"/>
                    </a:xfrm>
                    <a:prstGeom prst="rect">
                      <a:avLst/>
                    </a:prstGeom>
                  </pic:spPr>
                </pic:pic>
              </a:graphicData>
            </a:graphic>
          </wp:inline>
        </w:drawing>
      </w:r>
    </w:p>
    <w:p w14:paraId="05ADAD71" w14:textId="62C71935" w:rsidR="00E557BC" w:rsidRPr="006E0D84" w:rsidRDefault="00E557BC" w:rsidP="00E557BC">
      <w:pPr>
        <w:jc w:val="center"/>
        <w:rPr>
          <w:lang w:val="en-GB"/>
        </w:rPr>
      </w:pPr>
      <w:r>
        <w:rPr>
          <w:lang w:val="en-GB"/>
        </w:rPr>
        <w:t>Source- author</w:t>
      </w:r>
    </w:p>
    <w:p w14:paraId="5EB160D9" w14:textId="45C6D336" w:rsidR="006E0D84" w:rsidRPr="006E0D84" w:rsidRDefault="006E0D84" w:rsidP="003469FF">
      <w:pPr>
        <w:pStyle w:val="Heading3"/>
      </w:pPr>
      <w:bookmarkStart w:id="8" w:name="_Toc91105789"/>
      <w:r>
        <w:lastRenderedPageBreak/>
        <w:t>Gantt chart</w:t>
      </w:r>
      <w:bookmarkEnd w:id="8"/>
    </w:p>
    <w:p w14:paraId="2BA52759" w14:textId="2799BFAC" w:rsidR="006A01EB" w:rsidRDefault="00143E33" w:rsidP="00A94E70">
      <w:pPr>
        <w:rPr>
          <w:lang w:val="en-GB"/>
        </w:rPr>
      </w:pPr>
      <w:r>
        <w:rPr>
          <w:noProof/>
        </w:rPr>
        <w:drawing>
          <wp:inline distT="0" distB="0" distL="0" distR="0" wp14:anchorId="7B7DE48D" wp14:editId="27B5DE20">
            <wp:extent cx="5362575" cy="5038725"/>
            <wp:effectExtent l="0" t="0" r="952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362575" cy="5038725"/>
                    </a:xfrm>
                    <a:prstGeom prst="rect">
                      <a:avLst/>
                    </a:prstGeom>
                  </pic:spPr>
                </pic:pic>
              </a:graphicData>
            </a:graphic>
          </wp:inline>
        </w:drawing>
      </w:r>
    </w:p>
    <w:p w14:paraId="505AE3EE" w14:textId="7B4329BD" w:rsidR="00143E33" w:rsidRDefault="00143E33" w:rsidP="00A94E70">
      <w:pPr>
        <w:rPr>
          <w:lang w:val="en-GB"/>
        </w:rPr>
      </w:pPr>
      <w:r>
        <w:rPr>
          <w:noProof/>
        </w:rPr>
        <w:lastRenderedPageBreak/>
        <w:drawing>
          <wp:inline distT="0" distB="0" distL="0" distR="0" wp14:anchorId="3E2664CA" wp14:editId="61F563B6">
            <wp:extent cx="5286375" cy="41243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86375" cy="4124325"/>
                    </a:xfrm>
                    <a:prstGeom prst="rect">
                      <a:avLst/>
                    </a:prstGeom>
                  </pic:spPr>
                </pic:pic>
              </a:graphicData>
            </a:graphic>
          </wp:inline>
        </w:drawing>
      </w:r>
    </w:p>
    <w:p w14:paraId="5AA529D9" w14:textId="68122627" w:rsidR="00143E33" w:rsidRDefault="00E557BC" w:rsidP="00A94E70">
      <w:pPr>
        <w:rPr>
          <w:lang w:val="en-GB"/>
        </w:rPr>
      </w:pPr>
      <w:r>
        <w:rPr>
          <w:noProof/>
        </w:rPr>
        <w:drawing>
          <wp:inline distT="0" distB="0" distL="0" distR="0" wp14:anchorId="6E96B819" wp14:editId="2721877A">
            <wp:extent cx="5200650" cy="8858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00650" cy="885825"/>
                    </a:xfrm>
                    <a:prstGeom prst="rect">
                      <a:avLst/>
                    </a:prstGeom>
                  </pic:spPr>
                </pic:pic>
              </a:graphicData>
            </a:graphic>
          </wp:inline>
        </w:drawing>
      </w:r>
    </w:p>
    <w:p w14:paraId="1B4EA446" w14:textId="4396BB86" w:rsidR="00E557BC" w:rsidRDefault="00E557BC" w:rsidP="00E557BC">
      <w:pPr>
        <w:jc w:val="center"/>
        <w:rPr>
          <w:lang w:val="en-GB"/>
        </w:rPr>
      </w:pPr>
      <w:r>
        <w:rPr>
          <w:lang w:val="en-GB"/>
        </w:rPr>
        <w:t>Source- author</w:t>
      </w:r>
    </w:p>
    <w:p w14:paraId="1F40CC07" w14:textId="77777777" w:rsidR="00C63ED9" w:rsidRPr="00C14305" w:rsidRDefault="009B4AC1" w:rsidP="003469FF">
      <w:pPr>
        <w:pStyle w:val="Heading3"/>
      </w:pPr>
      <w:bookmarkStart w:id="9" w:name="_Toc91105790"/>
      <w:r w:rsidRPr="00C14305">
        <w:t>Budget</w:t>
      </w:r>
      <w:bookmarkEnd w:id="9"/>
    </w:p>
    <w:tbl>
      <w:tblPr>
        <w:tblStyle w:val="TableGrid"/>
        <w:tblW w:w="0" w:type="auto"/>
        <w:tblLook w:val="04A0" w:firstRow="1" w:lastRow="0" w:firstColumn="1" w:lastColumn="0" w:noHBand="0" w:noVBand="1"/>
      </w:tblPr>
      <w:tblGrid>
        <w:gridCol w:w="4675"/>
        <w:gridCol w:w="4675"/>
      </w:tblGrid>
      <w:tr w:rsidR="00D403F1" w14:paraId="476A04C5" w14:textId="77777777" w:rsidTr="00C14305">
        <w:tc>
          <w:tcPr>
            <w:tcW w:w="4675" w:type="dxa"/>
          </w:tcPr>
          <w:p w14:paraId="13DFDF78" w14:textId="77777777" w:rsidR="00C14305" w:rsidRDefault="009B4AC1" w:rsidP="00A94E70">
            <w:pPr>
              <w:rPr>
                <w:lang w:val="en-GB"/>
              </w:rPr>
            </w:pPr>
            <w:r>
              <w:rPr>
                <w:lang w:val="en-GB"/>
              </w:rPr>
              <w:t>Factors</w:t>
            </w:r>
          </w:p>
        </w:tc>
        <w:tc>
          <w:tcPr>
            <w:tcW w:w="4675" w:type="dxa"/>
          </w:tcPr>
          <w:p w14:paraId="0E8CB78B" w14:textId="77777777" w:rsidR="00C14305" w:rsidRDefault="009B4AC1" w:rsidP="00C14305">
            <w:pPr>
              <w:rPr>
                <w:lang w:val="en-GB"/>
              </w:rPr>
            </w:pPr>
            <w:r>
              <w:rPr>
                <w:lang w:val="en-GB"/>
              </w:rPr>
              <w:t>Amount</w:t>
            </w:r>
            <w:r>
              <w:t xml:space="preserve"> </w:t>
            </w:r>
            <w:r>
              <w:rPr>
                <w:lang w:val="en-GB"/>
              </w:rPr>
              <w:t>£</w:t>
            </w:r>
          </w:p>
        </w:tc>
      </w:tr>
      <w:tr w:rsidR="00D403F1" w14:paraId="7BF45754" w14:textId="77777777" w:rsidTr="00C14305">
        <w:tc>
          <w:tcPr>
            <w:tcW w:w="4675" w:type="dxa"/>
          </w:tcPr>
          <w:p w14:paraId="4945D906" w14:textId="77777777" w:rsidR="00C14305" w:rsidRDefault="009B4AC1" w:rsidP="00A94E70">
            <w:pPr>
              <w:rPr>
                <w:lang w:val="en-GB"/>
              </w:rPr>
            </w:pPr>
            <w:r>
              <w:rPr>
                <w:lang w:val="en-GB"/>
              </w:rPr>
              <w:t>Human resource cost</w:t>
            </w:r>
          </w:p>
        </w:tc>
        <w:tc>
          <w:tcPr>
            <w:tcW w:w="4675" w:type="dxa"/>
          </w:tcPr>
          <w:p w14:paraId="17A3A4C2" w14:textId="77777777" w:rsidR="00C14305" w:rsidRDefault="009B4AC1" w:rsidP="00A94E70">
            <w:pPr>
              <w:rPr>
                <w:lang w:val="en-GB"/>
              </w:rPr>
            </w:pPr>
            <w:r>
              <w:rPr>
                <w:lang w:val="en-GB"/>
              </w:rPr>
              <w:t>£ 300</w:t>
            </w:r>
          </w:p>
        </w:tc>
      </w:tr>
      <w:tr w:rsidR="00D403F1" w14:paraId="48E98624" w14:textId="77777777" w:rsidTr="00C14305">
        <w:tc>
          <w:tcPr>
            <w:tcW w:w="4675" w:type="dxa"/>
          </w:tcPr>
          <w:p w14:paraId="67C71BD6" w14:textId="77777777" w:rsidR="00C14305" w:rsidRDefault="009B4AC1" w:rsidP="00A94E70">
            <w:pPr>
              <w:rPr>
                <w:lang w:val="en-GB"/>
              </w:rPr>
            </w:pPr>
            <w:r>
              <w:rPr>
                <w:lang w:val="en-GB"/>
              </w:rPr>
              <w:t>Expenses in the equipment cost</w:t>
            </w:r>
          </w:p>
        </w:tc>
        <w:tc>
          <w:tcPr>
            <w:tcW w:w="4675" w:type="dxa"/>
          </w:tcPr>
          <w:p w14:paraId="5C83D75A" w14:textId="77777777" w:rsidR="00C14305" w:rsidRDefault="009B4AC1" w:rsidP="00A94E70">
            <w:pPr>
              <w:rPr>
                <w:lang w:val="en-GB"/>
              </w:rPr>
            </w:pPr>
            <w:r>
              <w:rPr>
                <w:lang w:val="en-GB"/>
              </w:rPr>
              <w:t>£ 400</w:t>
            </w:r>
          </w:p>
        </w:tc>
      </w:tr>
      <w:tr w:rsidR="00D403F1" w14:paraId="2E54A30A" w14:textId="77777777" w:rsidTr="00C14305">
        <w:tc>
          <w:tcPr>
            <w:tcW w:w="4675" w:type="dxa"/>
          </w:tcPr>
          <w:p w14:paraId="41CBE2E1" w14:textId="77777777" w:rsidR="00C14305" w:rsidRDefault="009B4AC1" w:rsidP="00A94E70">
            <w:pPr>
              <w:rPr>
                <w:lang w:val="en-GB"/>
              </w:rPr>
            </w:pPr>
            <w:r>
              <w:rPr>
                <w:lang w:val="en-GB"/>
              </w:rPr>
              <w:lastRenderedPageBreak/>
              <w:t>Location cost</w:t>
            </w:r>
          </w:p>
        </w:tc>
        <w:tc>
          <w:tcPr>
            <w:tcW w:w="4675" w:type="dxa"/>
          </w:tcPr>
          <w:p w14:paraId="45CB965F" w14:textId="77777777" w:rsidR="00C14305" w:rsidRDefault="009B4AC1" w:rsidP="00A94E70">
            <w:pPr>
              <w:rPr>
                <w:lang w:val="en-GB"/>
              </w:rPr>
            </w:pPr>
            <w:r>
              <w:rPr>
                <w:lang w:val="en-GB"/>
              </w:rPr>
              <w:t>£ 300</w:t>
            </w:r>
          </w:p>
        </w:tc>
      </w:tr>
      <w:tr w:rsidR="00D403F1" w14:paraId="5655D92D" w14:textId="77777777" w:rsidTr="00C14305">
        <w:tc>
          <w:tcPr>
            <w:tcW w:w="4675" w:type="dxa"/>
          </w:tcPr>
          <w:p w14:paraId="7FFF7904" w14:textId="77777777" w:rsidR="00C14305" w:rsidRDefault="009B4AC1" w:rsidP="00A94E70">
            <w:pPr>
              <w:rPr>
                <w:lang w:val="en-GB"/>
              </w:rPr>
            </w:pPr>
            <w:r>
              <w:rPr>
                <w:lang w:val="en-GB"/>
              </w:rPr>
              <w:t>Catering contract cost</w:t>
            </w:r>
          </w:p>
        </w:tc>
        <w:tc>
          <w:tcPr>
            <w:tcW w:w="4675" w:type="dxa"/>
          </w:tcPr>
          <w:p w14:paraId="06D28C1D" w14:textId="77777777" w:rsidR="00C14305" w:rsidRDefault="009B4AC1" w:rsidP="00A94E70">
            <w:pPr>
              <w:rPr>
                <w:lang w:val="en-GB"/>
              </w:rPr>
            </w:pPr>
            <w:r>
              <w:rPr>
                <w:lang w:val="en-GB"/>
              </w:rPr>
              <w:t>£ 200</w:t>
            </w:r>
          </w:p>
        </w:tc>
      </w:tr>
      <w:tr w:rsidR="00D403F1" w14:paraId="74901382" w14:textId="77777777" w:rsidTr="00C14305">
        <w:tc>
          <w:tcPr>
            <w:tcW w:w="4675" w:type="dxa"/>
          </w:tcPr>
          <w:p w14:paraId="3679665E" w14:textId="77777777" w:rsidR="00C14305" w:rsidRDefault="009B4AC1" w:rsidP="00A94E70">
            <w:pPr>
              <w:rPr>
                <w:lang w:val="en-GB"/>
              </w:rPr>
            </w:pPr>
            <w:r>
              <w:rPr>
                <w:lang w:val="en-GB"/>
              </w:rPr>
              <w:t>Planning stage cost</w:t>
            </w:r>
          </w:p>
        </w:tc>
        <w:tc>
          <w:tcPr>
            <w:tcW w:w="4675" w:type="dxa"/>
          </w:tcPr>
          <w:p w14:paraId="6A5907E0" w14:textId="77777777" w:rsidR="00C14305" w:rsidRDefault="009B4AC1" w:rsidP="00A94E70">
            <w:pPr>
              <w:rPr>
                <w:lang w:val="en-GB"/>
              </w:rPr>
            </w:pPr>
            <w:r>
              <w:rPr>
                <w:lang w:val="en-GB"/>
              </w:rPr>
              <w:t>£ 500</w:t>
            </w:r>
          </w:p>
        </w:tc>
      </w:tr>
      <w:tr w:rsidR="00D403F1" w14:paraId="223E61D4" w14:textId="77777777" w:rsidTr="00C14305">
        <w:tc>
          <w:tcPr>
            <w:tcW w:w="4675" w:type="dxa"/>
          </w:tcPr>
          <w:p w14:paraId="56495B16" w14:textId="77777777" w:rsidR="00C14305" w:rsidRDefault="009B4AC1" w:rsidP="00A94E70">
            <w:pPr>
              <w:rPr>
                <w:lang w:val="en-GB"/>
              </w:rPr>
            </w:pPr>
            <w:r w:rsidRPr="00C14305">
              <w:rPr>
                <w:lang w:val="en-GB"/>
              </w:rPr>
              <w:t>Miscellaneous</w:t>
            </w:r>
            <w:r>
              <w:rPr>
                <w:lang w:val="en-GB"/>
              </w:rPr>
              <w:t xml:space="preserve"> cost</w:t>
            </w:r>
          </w:p>
        </w:tc>
        <w:tc>
          <w:tcPr>
            <w:tcW w:w="4675" w:type="dxa"/>
          </w:tcPr>
          <w:p w14:paraId="57383461" w14:textId="77777777" w:rsidR="00C14305" w:rsidRDefault="009B4AC1" w:rsidP="00A94E70">
            <w:pPr>
              <w:rPr>
                <w:lang w:val="en-GB"/>
              </w:rPr>
            </w:pPr>
            <w:r>
              <w:rPr>
                <w:lang w:val="en-GB"/>
              </w:rPr>
              <w:t>£300</w:t>
            </w:r>
          </w:p>
        </w:tc>
      </w:tr>
      <w:tr w:rsidR="00D403F1" w14:paraId="47D41761" w14:textId="77777777" w:rsidTr="00C14305">
        <w:tc>
          <w:tcPr>
            <w:tcW w:w="4675" w:type="dxa"/>
          </w:tcPr>
          <w:p w14:paraId="4E3BCDC5" w14:textId="77777777" w:rsidR="00C14305" w:rsidRPr="00C14305" w:rsidRDefault="009B4AC1" w:rsidP="00A94E70">
            <w:pPr>
              <w:rPr>
                <w:lang w:val="en-GB"/>
              </w:rPr>
            </w:pPr>
            <w:r>
              <w:rPr>
                <w:lang w:val="en-GB"/>
              </w:rPr>
              <w:t>Total cost</w:t>
            </w:r>
          </w:p>
        </w:tc>
        <w:tc>
          <w:tcPr>
            <w:tcW w:w="4675" w:type="dxa"/>
          </w:tcPr>
          <w:p w14:paraId="6751CA8B" w14:textId="77777777" w:rsidR="00C14305" w:rsidRDefault="009B4AC1" w:rsidP="00A94E70">
            <w:pPr>
              <w:rPr>
                <w:lang w:val="en-GB"/>
              </w:rPr>
            </w:pPr>
            <w:r>
              <w:rPr>
                <w:lang w:val="en-GB"/>
              </w:rPr>
              <w:t>£ 2000</w:t>
            </w:r>
          </w:p>
        </w:tc>
      </w:tr>
    </w:tbl>
    <w:p w14:paraId="2E91B8C2" w14:textId="77777777" w:rsidR="00C63ED9" w:rsidRDefault="00C63ED9" w:rsidP="00A94E70">
      <w:pPr>
        <w:rPr>
          <w:lang w:val="en-GB"/>
        </w:rPr>
      </w:pPr>
    </w:p>
    <w:p w14:paraId="2769C01F" w14:textId="77777777" w:rsidR="003120B0" w:rsidRDefault="009B4AC1" w:rsidP="00A94E70">
      <w:pPr>
        <w:rPr>
          <w:lang w:val="en-GB"/>
        </w:rPr>
      </w:pPr>
      <w:r>
        <w:rPr>
          <w:lang w:val="en-GB"/>
        </w:rPr>
        <w:t xml:space="preserve">The above mention budget has effectively described all the expenses in the event. Through this manner, the project can easily expense their findings in an effective manner. </w:t>
      </w:r>
      <w:r w:rsidR="00ED20D8">
        <w:rPr>
          <w:lang w:val="en-GB"/>
        </w:rPr>
        <w:t xml:space="preserve">The total estimated budget is £ 2000. Through a proper utilisation of the resources, the project manager can easily achieve the desired goal in an effective manner. </w:t>
      </w:r>
    </w:p>
    <w:p w14:paraId="1EFC3058" w14:textId="77777777" w:rsidR="008508D0" w:rsidRDefault="009B4AC1" w:rsidP="003469FF">
      <w:pPr>
        <w:pStyle w:val="Heading3"/>
      </w:pPr>
      <w:bookmarkStart w:id="10" w:name="_Toc91105791"/>
      <w:r>
        <w:t>Risk analysis</w:t>
      </w:r>
      <w:bookmarkEnd w:id="10"/>
    </w:p>
    <w:tbl>
      <w:tblPr>
        <w:tblStyle w:val="TableGrid"/>
        <w:tblW w:w="0" w:type="auto"/>
        <w:tblLook w:val="04A0" w:firstRow="1" w:lastRow="0" w:firstColumn="1" w:lastColumn="0" w:noHBand="0" w:noVBand="1"/>
      </w:tblPr>
      <w:tblGrid>
        <w:gridCol w:w="2337"/>
        <w:gridCol w:w="2337"/>
        <w:gridCol w:w="1558"/>
        <w:gridCol w:w="3118"/>
      </w:tblGrid>
      <w:tr w:rsidR="00D403F1" w14:paraId="16798DAE" w14:textId="77777777" w:rsidTr="005E719E">
        <w:tc>
          <w:tcPr>
            <w:tcW w:w="2337" w:type="dxa"/>
          </w:tcPr>
          <w:p w14:paraId="4BD75398" w14:textId="77777777" w:rsidR="00DB4CFD" w:rsidRPr="00A80997" w:rsidRDefault="009B4AC1" w:rsidP="00A94E70">
            <w:pPr>
              <w:rPr>
                <w:b/>
                <w:lang w:val="en-GB"/>
              </w:rPr>
            </w:pPr>
            <w:r w:rsidRPr="00A80997">
              <w:rPr>
                <w:b/>
                <w:lang w:val="en-GB"/>
              </w:rPr>
              <w:t>Potential risk</w:t>
            </w:r>
          </w:p>
        </w:tc>
        <w:tc>
          <w:tcPr>
            <w:tcW w:w="2337" w:type="dxa"/>
          </w:tcPr>
          <w:p w14:paraId="1EAECDD4" w14:textId="77777777" w:rsidR="00DB4CFD" w:rsidRPr="00A80997" w:rsidRDefault="009B4AC1" w:rsidP="00A94E70">
            <w:pPr>
              <w:rPr>
                <w:b/>
                <w:lang w:val="en-GB"/>
              </w:rPr>
            </w:pPr>
            <w:r w:rsidRPr="00A80997">
              <w:rPr>
                <w:b/>
                <w:lang w:val="en-GB"/>
              </w:rPr>
              <w:t>Impact</w:t>
            </w:r>
          </w:p>
        </w:tc>
        <w:tc>
          <w:tcPr>
            <w:tcW w:w="1558" w:type="dxa"/>
          </w:tcPr>
          <w:p w14:paraId="331B0F2A" w14:textId="77777777" w:rsidR="00DB4CFD" w:rsidRPr="00A80997" w:rsidRDefault="009B4AC1" w:rsidP="00A94E70">
            <w:pPr>
              <w:rPr>
                <w:b/>
                <w:lang w:val="en-GB"/>
              </w:rPr>
            </w:pPr>
            <w:r w:rsidRPr="00A80997">
              <w:rPr>
                <w:b/>
                <w:lang w:val="en-GB"/>
              </w:rPr>
              <w:t>Ranking</w:t>
            </w:r>
          </w:p>
          <w:p w14:paraId="30218D3C" w14:textId="77777777" w:rsidR="00DB4CFD" w:rsidRPr="00A80997" w:rsidRDefault="009B4AC1" w:rsidP="00A94E70">
            <w:pPr>
              <w:rPr>
                <w:b/>
                <w:lang w:val="en-GB"/>
              </w:rPr>
            </w:pPr>
            <w:r w:rsidRPr="00A80997">
              <w:rPr>
                <w:b/>
                <w:lang w:val="en-GB"/>
              </w:rPr>
              <w:t>High</w:t>
            </w:r>
          </w:p>
          <w:p w14:paraId="1233FB82" w14:textId="77777777" w:rsidR="00DB4CFD" w:rsidRPr="00A80997" w:rsidRDefault="009B4AC1" w:rsidP="00A94E70">
            <w:pPr>
              <w:rPr>
                <w:b/>
                <w:lang w:val="en-GB"/>
              </w:rPr>
            </w:pPr>
            <w:r w:rsidRPr="00A80997">
              <w:rPr>
                <w:b/>
                <w:lang w:val="en-GB"/>
              </w:rPr>
              <w:t xml:space="preserve">Mid </w:t>
            </w:r>
          </w:p>
          <w:p w14:paraId="6F44735B" w14:textId="77777777" w:rsidR="00DB4CFD" w:rsidRPr="00A80997" w:rsidRDefault="009B4AC1" w:rsidP="00A94E70">
            <w:pPr>
              <w:rPr>
                <w:b/>
                <w:lang w:val="en-GB"/>
              </w:rPr>
            </w:pPr>
            <w:r w:rsidRPr="00A80997">
              <w:rPr>
                <w:b/>
                <w:lang w:val="en-GB"/>
              </w:rPr>
              <w:t>Low</w:t>
            </w:r>
          </w:p>
        </w:tc>
        <w:tc>
          <w:tcPr>
            <w:tcW w:w="3118" w:type="dxa"/>
          </w:tcPr>
          <w:p w14:paraId="300A4EB0" w14:textId="77777777" w:rsidR="00DB4CFD" w:rsidRPr="00A80997" w:rsidRDefault="009B4AC1" w:rsidP="00A94E70">
            <w:pPr>
              <w:rPr>
                <w:b/>
                <w:lang w:val="en-GB"/>
              </w:rPr>
            </w:pPr>
            <w:r w:rsidRPr="00A80997">
              <w:rPr>
                <w:b/>
                <w:lang w:val="en-GB"/>
              </w:rPr>
              <w:t>Mitigation plan</w:t>
            </w:r>
          </w:p>
        </w:tc>
      </w:tr>
      <w:tr w:rsidR="00D403F1" w14:paraId="468EE2DB" w14:textId="77777777" w:rsidTr="005E719E">
        <w:tc>
          <w:tcPr>
            <w:tcW w:w="2337" w:type="dxa"/>
          </w:tcPr>
          <w:p w14:paraId="503D1A96" w14:textId="77777777" w:rsidR="00DB4CFD" w:rsidRDefault="009B4AC1" w:rsidP="00A94E70">
            <w:pPr>
              <w:rPr>
                <w:lang w:val="en-GB"/>
              </w:rPr>
            </w:pPr>
            <w:r>
              <w:rPr>
                <w:lang w:val="en-GB"/>
              </w:rPr>
              <w:t>Financial risk</w:t>
            </w:r>
          </w:p>
        </w:tc>
        <w:tc>
          <w:tcPr>
            <w:tcW w:w="2337" w:type="dxa"/>
          </w:tcPr>
          <w:p w14:paraId="5331C62E" w14:textId="77777777" w:rsidR="00DB4CFD" w:rsidRDefault="009B4AC1" w:rsidP="00A94E70">
            <w:pPr>
              <w:rPr>
                <w:lang w:val="en-GB"/>
              </w:rPr>
            </w:pPr>
            <w:r>
              <w:rPr>
                <w:lang w:val="en-GB"/>
              </w:rPr>
              <w:t xml:space="preserve">The absence of a proper budget will </w:t>
            </w:r>
            <w:r>
              <w:rPr>
                <w:lang w:val="en-GB"/>
              </w:rPr>
              <w:lastRenderedPageBreak/>
              <w:t xml:space="preserve">highly hamper the success of the project. </w:t>
            </w:r>
          </w:p>
        </w:tc>
        <w:tc>
          <w:tcPr>
            <w:tcW w:w="1558" w:type="dxa"/>
            <w:shd w:val="clear" w:color="auto" w:fill="FF0000"/>
          </w:tcPr>
          <w:p w14:paraId="378CBCCF" w14:textId="77777777" w:rsidR="00DB4CFD" w:rsidRDefault="00DB4CFD" w:rsidP="00A94E70">
            <w:pPr>
              <w:rPr>
                <w:lang w:val="en-GB"/>
              </w:rPr>
            </w:pPr>
          </w:p>
        </w:tc>
        <w:tc>
          <w:tcPr>
            <w:tcW w:w="3118" w:type="dxa"/>
          </w:tcPr>
          <w:p w14:paraId="2D3432D5" w14:textId="77777777" w:rsidR="00DB4CFD" w:rsidRDefault="009B4AC1" w:rsidP="00A94E70">
            <w:pPr>
              <w:rPr>
                <w:lang w:val="en-GB"/>
              </w:rPr>
            </w:pPr>
            <w:r>
              <w:rPr>
                <w:lang w:val="en-GB"/>
              </w:rPr>
              <w:t xml:space="preserve">The management also needs to make a proper budget through evaluating all the aspects. It </w:t>
            </w:r>
            <w:r>
              <w:rPr>
                <w:lang w:val="en-GB"/>
              </w:rPr>
              <w:lastRenderedPageBreak/>
              <w:t>will also help the project to become successful in an effective manner</w:t>
            </w:r>
            <w:r w:rsidR="004859BE">
              <w:rPr>
                <w:lang w:val="en-GB"/>
              </w:rPr>
              <w:t xml:space="preserve"> </w:t>
            </w:r>
            <w:sdt>
              <w:sdtPr>
                <w:rPr>
                  <w:lang w:val="en-GB"/>
                </w:rPr>
                <w:id w:val="881057774"/>
                <w:citation/>
              </w:sdtPr>
              <w:sdtEndPr/>
              <w:sdtContent>
                <w:r w:rsidR="004859BE">
                  <w:rPr>
                    <w:lang w:val="en-GB"/>
                  </w:rPr>
                  <w:fldChar w:fldCharType="begin"/>
                </w:r>
                <w:r w:rsidR="004859BE">
                  <w:instrText xml:space="preserve"> CITATION pal21 \l 16393 </w:instrText>
                </w:r>
                <w:r w:rsidR="004859BE">
                  <w:rPr>
                    <w:lang w:val="en-GB"/>
                  </w:rPr>
                  <w:fldChar w:fldCharType="separate"/>
                </w:r>
                <w:r w:rsidR="004859BE" w:rsidRPr="004859BE">
                  <w:rPr>
                    <w:noProof/>
                  </w:rPr>
                  <w:t>(palisade, 2021)</w:t>
                </w:r>
                <w:r w:rsidR="004859BE">
                  <w:rPr>
                    <w:lang w:val="en-GB"/>
                  </w:rPr>
                  <w:fldChar w:fldCharType="end"/>
                </w:r>
              </w:sdtContent>
            </w:sdt>
            <w:r>
              <w:rPr>
                <w:lang w:val="en-GB"/>
              </w:rPr>
              <w:t xml:space="preserve">. </w:t>
            </w:r>
          </w:p>
        </w:tc>
      </w:tr>
      <w:tr w:rsidR="00D403F1" w14:paraId="4D836C49" w14:textId="77777777" w:rsidTr="005E719E">
        <w:tc>
          <w:tcPr>
            <w:tcW w:w="2337" w:type="dxa"/>
          </w:tcPr>
          <w:p w14:paraId="72A1BE5A" w14:textId="77777777" w:rsidR="00DB4CFD" w:rsidRDefault="009B4AC1" w:rsidP="00A94E70">
            <w:pPr>
              <w:rPr>
                <w:lang w:val="en-GB"/>
              </w:rPr>
            </w:pPr>
            <w:r>
              <w:rPr>
                <w:lang w:val="en-GB"/>
              </w:rPr>
              <w:lastRenderedPageBreak/>
              <w:t>Decision making</w:t>
            </w:r>
          </w:p>
        </w:tc>
        <w:tc>
          <w:tcPr>
            <w:tcW w:w="2337" w:type="dxa"/>
          </w:tcPr>
          <w:p w14:paraId="421077E2" w14:textId="77777777" w:rsidR="00DB4CFD" w:rsidRDefault="009B4AC1" w:rsidP="00A94E70">
            <w:pPr>
              <w:rPr>
                <w:lang w:val="en-GB"/>
              </w:rPr>
            </w:pPr>
            <w:r>
              <w:rPr>
                <w:lang w:val="en-GB"/>
              </w:rPr>
              <w:t xml:space="preserve">The unexpected and logical less decision can highly create an issue for the event. It can easily </w:t>
            </w:r>
            <w:r w:rsidR="007B1061">
              <w:rPr>
                <w:lang w:val="en-GB"/>
              </w:rPr>
              <w:t>enhance</w:t>
            </w:r>
            <w:r>
              <w:rPr>
                <w:lang w:val="en-GB"/>
              </w:rPr>
              <w:t xml:space="preserve"> the risk factor for the project. </w:t>
            </w:r>
          </w:p>
        </w:tc>
        <w:tc>
          <w:tcPr>
            <w:tcW w:w="1558" w:type="dxa"/>
            <w:shd w:val="clear" w:color="auto" w:fill="FF0000"/>
          </w:tcPr>
          <w:p w14:paraId="0CD3F63E" w14:textId="77777777" w:rsidR="00DB4CFD" w:rsidRDefault="00DB4CFD" w:rsidP="00A94E70">
            <w:pPr>
              <w:rPr>
                <w:lang w:val="en-GB"/>
              </w:rPr>
            </w:pPr>
          </w:p>
        </w:tc>
        <w:tc>
          <w:tcPr>
            <w:tcW w:w="3118" w:type="dxa"/>
          </w:tcPr>
          <w:p w14:paraId="3A9A5388" w14:textId="77777777" w:rsidR="00DB4CFD" w:rsidRDefault="009B4AC1" w:rsidP="00A94E70">
            <w:pPr>
              <w:rPr>
                <w:lang w:val="en-GB"/>
              </w:rPr>
            </w:pPr>
            <w:r>
              <w:rPr>
                <w:lang w:val="en-GB"/>
              </w:rPr>
              <w:t xml:space="preserve">The project manager needs to evaluate all the aspects and then they need to take an effective business decision. It will also help the project to become successful. </w:t>
            </w:r>
          </w:p>
        </w:tc>
      </w:tr>
      <w:tr w:rsidR="00D403F1" w14:paraId="4782F288" w14:textId="77777777" w:rsidTr="005E719E">
        <w:tc>
          <w:tcPr>
            <w:tcW w:w="2337" w:type="dxa"/>
          </w:tcPr>
          <w:p w14:paraId="45DE0B3B" w14:textId="77777777" w:rsidR="00DB4CFD" w:rsidRDefault="009B4AC1" w:rsidP="00A94E70">
            <w:pPr>
              <w:rPr>
                <w:lang w:val="en-GB"/>
              </w:rPr>
            </w:pPr>
            <w:r>
              <w:rPr>
                <w:lang w:val="en-GB"/>
              </w:rPr>
              <w:t>National emergencies</w:t>
            </w:r>
          </w:p>
        </w:tc>
        <w:tc>
          <w:tcPr>
            <w:tcW w:w="2337" w:type="dxa"/>
          </w:tcPr>
          <w:p w14:paraId="7261A0AF" w14:textId="77777777" w:rsidR="00DB4CFD" w:rsidRDefault="009B4AC1" w:rsidP="00A94E70">
            <w:pPr>
              <w:rPr>
                <w:lang w:val="en-GB"/>
              </w:rPr>
            </w:pPr>
            <w:r>
              <w:rPr>
                <w:lang w:val="en-GB"/>
              </w:rPr>
              <w:t xml:space="preserve">Recently there is a huge impact of the Covid-19 on every sector of the </w:t>
            </w:r>
            <w:r w:rsidR="0081447D">
              <w:rPr>
                <w:lang w:val="en-GB"/>
              </w:rPr>
              <w:t>ASDA</w:t>
            </w:r>
            <w:r>
              <w:rPr>
                <w:lang w:val="en-GB"/>
              </w:rPr>
              <w:t xml:space="preserve">. </w:t>
            </w:r>
          </w:p>
        </w:tc>
        <w:tc>
          <w:tcPr>
            <w:tcW w:w="1558" w:type="dxa"/>
            <w:shd w:val="clear" w:color="auto" w:fill="FF0000"/>
          </w:tcPr>
          <w:p w14:paraId="265E5A01" w14:textId="77777777" w:rsidR="00DB4CFD" w:rsidRDefault="00DB4CFD" w:rsidP="00A94E70">
            <w:pPr>
              <w:rPr>
                <w:lang w:val="en-GB"/>
              </w:rPr>
            </w:pPr>
          </w:p>
        </w:tc>
        <w:tc>
          <w:tcPr>
            <w:tcW w:w="3118" w:type="dxa"/>
          </w:tcPr>
          <w:p w14:paraId="0CAF98BB" w14:textId="77777777" w:rsidR="00DB4CFD" w:rsidRDefault="009B4AC1" w:rsidP="00A94E70">
            <w:pPr>
              <w:rPr>
                <w:lang w:val="en-GB"/>
              </w:rPr>
            </w:pPr>
            <w:r>
              <w:rPr>
                <w:lang w:val="en-GB"/>
              </w:rPr>
              <w:t xml:space="preserve">The </w:t>
            </w:r>
            <w:r w:rsidR="004859BE">
              <w:rPr>
                <w:lang w:val="en-GB"/>
              </w:rPr>
              <w:t>organisation</w:t>
            </w:r>
            <w:r>
              <w:rPr>
                <w:lang w:val="en-GB"/>
              </w:rPr>
              <w:t xml:space="preserve"> need to promote the awareness about the health and safety. In such a manner, they can easily avoid the risk factor. </w:t>
            </w:r>
          </w:p>
        </w:tc>
      </w:tr>
      <w:tr w:rsidR="00D403F1" w14:paraId="373A7ACF" w14:textId="77777777" w:rsidTr="005E719E">
        <w:tc>
          <w:tcPr>
            <w:tcW w:w="2337" w:type="dxa"/>
          </w:tcPr>
          <w:p w14:paraId="059F38E1" w14:textId="77777777" w:rsidR="00A80997" w:rsidRDefault="009B4AC1" w:rsidP="00A94E70">
            <w:pPr>
              <w:rPr>
                <w:lang w:val="en-GB"/>
              </w:rPr>
            </w:pPr>
            <w:r>
              <w:rPr>
                <w:lang w:val="en-GB"/>
              </w:rPr>
              <w:t>Performance issues</w:t>
            </w:r>
          </w:p>
        </w:tc>
        <w:tc>
          <w:tcPr>
            <w:tcW w:w="2337" w:type="dxa"/>
          </w:tcPr>
          <w:p w14:paraId="4855D1AD" w14:textId="77777777" w:rsidR="00A80997" w:rsidRDefault="009B4AC1" w:rsidP="00A94E70">
            <w:pPr>
              <w:rPr>
                <w:lang w:val="en-GB"/>
              </w:rPr>
            </w:pPr>
            <w:r>
              <w:rPr>
                <w:lang w:val="en-GB"/>
              </w:rPr>
              <w:t xml:space="preserve">The success of the event can be hampered and the event cannot achieve the desired success. </w:t>
            </w:r>
          </w:p>
        </w:tc>
        <w:tc>
          <w:tcPr>
            <w:tcW w:w="1558" w:type="dxa"/>
            <w:shd w:val="clear" w:color="auto" w:fill="FFFF00"/>
          </w:tcPr>
          <w:p w14:paraId="1F59ADB2" w14:textId="77777777" w:rsidR="00A80997" w:rsidRDefault="00A80997" w:rsidP="00A94E70">
            <w:pPr>
              <w:rPr>
                <w:lang w:val="en-GB"/>
              </w:rPr>
            </w:pPr>
          </w:p>
        </w:tc>
        <w:tc>
          <w:tcPr>
            <w:tcW w:w="3118" w:type="dxa"/>
          </w:tcPr>
          <w:p w14:paraId="4E6942F4" w14:textId="77777777" w:rsidR="00A80997" w:rsidRDefault="009B4AC1" w:rsidP="00A94E70">
            <w:pPr>
              <w:rPr>
                <w:lang w:val="en-GB"/>
              </w:rPr>
            </w:pPr>
            <w:r>
              <w:rPr>
                <w:lang w:val="en-GB"/>
              </w:rPr>
              <w:t>Regular rehearsals can easily help the participants to achieve their descried goal and make the event successful</w:t>
            </w:r>
            <w:r w:rsidR="004859BE">
              <w:rPr>
                <w:lang w:val="en-GB"/>
              </w:rPr>
              <w:t xml:space="preserve"> </w:t>
            </w:r>
            <w:sdt>
              <w:sdtPr>
                <w:rPr>
                  <w:lang w:val="en-GB"/>
                </w:rPr>
                <w:id w:val="984203543"/>
                <w:citation/>
              </w:sdtPr>
              <w:sdtEndPr/>
              <w:sdtContent>
                <w:r w:rsidR="004859BE">
                  <w:rPr>
                    <w:lang w:val="en-GB"/>
                  </w:rPr>
                  <w:fldChar w:fldCharType="begin"/>
                </w:r>
                <w:r w:rsidR="004859BE">
                  <w:instrText xml:space="preserve"> CITATION syn21 \l 16393 </w:instrText>
                </w:r>
                <w:r w:rsidR="004859BE">
                  <w:rPr>
                    <w:lang w:val="en-GB"/>
                  </w:rPr>
                  <w:fldChar w:fldCharType="separate"/>
                </w:r>
                <w:r w:rsidR="004859BE" w:rsidRPr="004859BE">
                  <w:rPr>
                    <w:noProof/>
                  </w:rPr>
                  <w:t>(synopsys, 2021)</w:t>
                </w:r>
                <w:r w:rsidR="004859BE">
                  <w:rPr>
                    <w:lang w:val="en-GB"/>
                  </w:rPr>
                  <w:fldChar w:fldCharType="end"/>
                </w:r>
              </w:sdtContent>
            </w:sdt>
            <w:r>
              <w:rPr>
                <w:lang w:val="en-GB"/>
              </w:rPr>
              <w:t xml:space="preserve">.  </w:t>
            </w:r>
          </w:p>
        </w:tc>
      </w:tr>
      <w:tr w:rsidR="00D403F1" w14:paraId="2DD93112" w14:textId="77777777" w:rsidTr="005E719E">
        <w:tc>
          <w:tcPr>
            <w:tcW w:w="2337" w:type="dxa"/>
          </w:tcPr>
          <w:p w14:paraId="59862DD1" w14:textId="77777777" w:rsidR="00A80997" w:rsidRDefault="009B4AC1" w:rsidP="00A94E70">
            <w:pPr>
              <w:rPr>
                <w:lang w:val="en-GB"/>
              </w:rPr>
            </w:pPr>
            <w:r>
              <w:rPr>
                <w:lang w:val="en-GB"/>
              </w:rPr>
              <w:lastRenderedPageBreak/>
              <w:t>Seating arrangement</w:t>
            </w:r>
          </w:p>
        </w:tc>
        <w:tc>
          <w:tcPr>
            <w:tcW w:w="2337" w:type="dxa"/>
          </w:tcPr>
          <w:p w14:paraId="0B9883DF" w14:textId="77777777" w:rsidR="00A80997" w:rsidRDefault="009B4AC1" w:rsidP="00A94E70">
            <w:pPr>
              <w:rPr>
                <w:lang w:val="en-GB"/>
              </w:rPr>
            </w:pPr>
            <w:r>
              <w:rPr>
                <w:lang w:val="en-GB"/>
              </w:rPr>
              <w:t xml:space="preserve">Without having a proper seating arrangement the event can become very much crowded and it can also enhance the risk of Covid-19.  </w:t>
            </w:r>
          </w:p>
        </w:tc>
        <w:tc>
          <w:tcPr>
            <w:tcW w:w="1558" w:type="dxa"/>
            <w:shd w:val="clear" w:color="auto" w:fill="00B050"/>
          </w:tcPr>
          <w:p w14:paraId="7507A66D" w14:textId="77777777" w:rsidR="00A80997" w:rsidRDefault="00A80997" w:rsidP="00A94E70">
            <w:pPr>
              <w:rPr>
                <w:lang w:val="en-GB"/>
              </w:rPr>
            </w:pPr>
          </w:p>
        </w:tc>
        <w:tc>
          <w:tcPr>
            <w:tcW w:w="3118" w:type="dxa"/>
          </w:tcPr>
          <w:p w14:paraId="41888814" w14:textId="77777777" w:rsidR="00A80997" w:rsidRDefault="009B4AC1" w:rsidP="00A94E70">
            <w:pPr>
              <w:rPr>
                <w:lang w:val="en-GB"/>
              </w:rPr>
            </w:pPr>
            <w:r>
              <w:rPr>
                <w:lang w:val="en-GB"/>
              </w:rPr>
              <w:t xml:space="preserve">The project manager needs to maintain a proper seating arrangement </w:t>
            </w:r>
            <w:r w:rsidR="003A2469">
              <w:rPr>
                <w:lang w:val="en-GB"/>
              </w:rPr>
              <w:t xml:space="preserve">so that they can maintain the </w:t>
            </w:r>
            <w:r w:rsidR="005524F5">
              <w:rPr>
                <w:lang w:val="en-GB"/>
              </w:rPr>
              <w:t>success</w:t>
            </w:r>
            <w:r w:rsidR="003A2469">
              <w:rPr>
                <w:lang w:val="en-GB"/>
              </w:rPr>
              <w:t xml:space="preserve"> of the project.</w:t>
            </w:r>
          </w:p>
        </w:tc>
      </w:tr>
      <w:tr w:rsidR="00D403F1" w14:paraId="73530830" w14:textId="77777777" w:rsidTr="005E719E">
        <w:tc>
          <w:tcPr>
            <w:tcW w:w="2337" w:type="dxa"/>
          </w:tcPr>
          <w:p w14:paraId="003C5629" w14:textId="77777777" w:rsidR="00A80997" w:rsidRDefault="009B4AC1" w:rsidP="00A94E70">
            <w:pPr>
              <w:rPr>
                <w:lang w:val="en-GB"/>
              </w:rPr>
            </w:pPr>
            <w:r>
              <w:rPr>
                <w:lang w:val="en-GB"/>
              </w:rPr>
              <w:t>Operational risk</w:t>
            </w:r>
          </w:p>
        </w:tc>
        <w:tc>
          <w:tcPr>
            <w:tcW w:w="2337" w:type="dxa"/>
          </w:tcPr>
          <w:p w14:paraId="25C21579" w14:textId="77777777" w:rsidR="00A80997" w:rsidRDefault="009B4AC1" w:rsidP="00A94E70">
            <w:pPr>
              <w:rPr>
                <w:lang w:val="en-GB"/>
              </w:rPr>
            </w:pPr>
            <w:r>
              <w:rPr>
                <w:lang w:val="en-GB"/>
              </w:rPr>
              <w:t xml:space="preserve">This can easily create a huge issue for the project. </w:t>
            </w:r>
          </w:p>
        </w:tc>
        <w:tc>
          <w:tcPr>
            <w:tcW w:w="1558" w:type="dxa"/>
            <w:shd w:val="clear" w:color="auto" w:fill="00B050"/>
          </w:tcPr>
          <w:p w14:paraId="21BE8DBD" w14:textId="77777777" w:rsidR="00A80997" w:rsidRDefault="00A80997" w:rsidP="00A94E70">
            <w:pPr>
              <w:rPr>
                <w:lang w:val="en-GB"/>
              </w:rPr>
            </w:pPr>
          </w:p>
        </w:tc>
        <w:tc>
          <w:tcPr>
            <w:tcW w:w="3118" w:type="dxa"/>
          </w:tcPr>
          <w:p w14:paraId="2650582A" w14:textId="77777777" w:rsidR="00A80997" w:rsidRDefault="009B4AC1" w:rsidP="00A94E70">
            <w:pPr>
              <w:rPr>
                <w:lang w:val="en-GB"/>
              </w:rPr>
            </w:pPr>
            <w:r>
              <w:rPr>
                <w:lang w:val="en-GB"/>
              </w:rPr>
              <w:t xml:space="preserve">The project manager is highly required to follow up on all the actions. </w:t>
            </w:r>
          </w:p>
        </w:tc>
      </w:tr>
      <w:tr w:rsidR="00D403F1" w14:paraId="6683A674" w14:textId="77777777" w:rsidTr="005E719E">
        <w:tc>
          <w:tcPr>
            <w:tcW w:w="2337" w:type="dxa"/>
          </w:tcPr>
          <w:p w14:paraId="536E1DD6" w14:textId="77777777" w:rsidR="00A80997" w:rsidRDefault="009B4AC1" w:rsidP="00A94E70">
            <w:pPr>
              <w:rPr>
                <w:lang w:val="en-GB"/>
              </w:rPr>
            </w:pPr>
            <w:r>
              <w:rPr>
                <w:lang w:val="en-GB"/>
              </w:rPr>
              <w:t>Social issues</w:t>
            </w:r>
          </w:p>
        </w:tc>
        <w:tc>
          <w:tcPr>
            <w:tcW w:w="2337" w:type="dxa"/>
          </w:tcPr>
          <w:p w14:paraId="427B7315" w14:textId="77777777" w:rsidR="00A80997" w:rsidRDefault="009B4AC1" w:rsidP="00A94E70">
            <w:pPr>
              <w:rPr>
                <w:lang w:val="en-GB"/>
              </w:rPr>
            </w:pPr>
            <w:r>
              <w:rPr>
                <w:lang w:val="en-GB"/>
              </w:rPr>
              <w:t>The activities in the event can be hampered.</w:t>
            </w:r>
          </w:p>
        </w:tc>
        <w:tc>
          <w:tcPr>
            <w:tcW w:w="1558" w:type="dxa"/>
            <w:shd w:val="clear" w:color="auto" w:fill="FFFF00"/>
          </w:tcPr>
          <w:p w14:paraId="14FACC64" w14:textId="77777777" w:rsidR="00A80997" w:rsidRDefault="00A80997" w:rsidP="00A94E70">
            <w:pPr>
              <w:rPr>
                <w:lang w:val="en-GB"/>
              </w:rPr>
            </w:pPr>
          </w:p>
        </w:tc>
        <w:tc>
          <w:tcPr>
            <w:tcW w:w="3118" w:type="dxa"/>
          </w:tcPr>
          <w:p w14:paraId="747FD10C" w14:textId="77777777" w:rsidR="00A80997" w:rsidRDefault="009B4AC1" w:rsidP="00A94E70">
            <w:pPr>
              <w:rPr>
                <w:lang w:val="en-GB"/>
              </w:rPr>
            </w:pPr>
            <w:r>
              <w:rPr>
                <w:lang w:val="en-GB"/>
              </w:rPr>
              <w:t>The project manager needs to take consent from the local authorities</w:t>
            </w:r>
            <w:r w:rsidR="004859BE">
              <w:rPr>
                <w:lang w:val="en-GB"/>
              </w:rPr>
              <w:t xml:space="preserve"> </w:t>
            </w:r>
            <w:sdt>
              <w:sdtPr>
                <w:rPr>
                  <w:lang w:val="en-GB"/>
                </w:rPr>
                <w:id w:val="637301077"/>
                <w:citation/>
              </w:sdtPr>
              <w:sdtEndPr/>
              <w:sdtContent>
                <w:r w:rsidR="004859BE">
                  <w:rPr>
                    <w:lang w:val="en-GB"/>
                  </w:rPr>
                  <w:fldChar w:fldCharType="begin"/>
                </w:r>
                <w:r w:rsidR="004859BE">
                  <w:instrText xml:space="preserve"> CITATION too211 \l 16393 </w:instrText>
                </w:r>
                <w:r w:rsidR="004859BE">
                  <w:rPr>
                    <w:lang w:val="en-GB"/>
                  </w:rPr>
                  <w:fldChar w:fldCharType="separate"/>
                </w:r>
                <w:r w:rsidR="004859BE" w:rsidRPr="004859BE">
                  <w:rPr>
                    <w:noProof/>
                  </w:rPr>
                  <w:t>(toolshero, 2021)</w:t>
                </w:r>
                <w:r w:rsidR="004859BE">
                  <w:rPr>
                    <w:lang w:val="en-GB"/>
                  </w:rPr>
                  <w:fldChar w:fldCharType="end"/>
                </w:r>
              </w:sdtContent>
            </w:sdt>
            <w:r>
              <w:rPr>
                <w:lang w:val="en-GB"/>
              </w:rPr>
              <w:t xml:space="preserve">. </w:t>
            </w:r>
          </w:p>
        </w:tc>
      </w:tr>
    </w:tbl>
    <w:p w14:paraId="63959BF6" w14:textId="77777777" w:rsidR="00F058D2" w:rsidRDefault="00F058D2" w:rsidP="00A94E70">
      <w:pPr>
        <w:rPr>
          <w:lang w:val="en-GB"/>
        </w:rPr>
      </w:pPr>
    </w:p>
    <w:p w14:paraId="7D8D14D0" w14:textId="77777777" w:rsidR="001F6F8E" w:rsidRDefault="009B4AC1">
      <w:pPr>
        <w:spacing w:after="160" w:line="259" w:lineRule="auto"/>
        <w:jc w:val="left"/>
        <w:rPr>
          <w:lang w:val="en-GB"/>
        </w:rPr>
      </w:pPr>
      <w:r>
        <w:rPr>
          <w:lang w:val="en-GB"/>
        </w:rPr>
        <w:br w:type="page"/>
      </w:r>
    </w:p>
    <w:p w14:paraId="286477B5" w14:textId="77777777" w:rsidR="00F058D2" w:rsidRDefault="009B4AC1" w:rsidP="003469FF">
      <w:pPr>
        <w:pStyle w:val="Heading2"/>
      </w:pPr>
      <w:bookmarkStart w:id="11" w:name="_Toc91105792"/>
      <w:r>
        <w:lastRenderedPageBreak/>
        <w:t>Conclusion</w:t>
      </w:r>
      <w:bookmarkEnd w:id="11"/>
    </w:p>
    <w:p w14:paraId="3151363E" w14:textId="0E11885D" w:rsidR="00F058D2" w:rsidRDefault="009B4AC1" w:rsidP="00F058D2">
      <w:pPr>
        <w:rPr>
          <w:lang w:val="en-GB"/>
        </w:rPr>
      </w:pPr>
      <w:r>
        <w:rPr>
          <w:lang w:val="en-GB"/>
        </w:rPr>
        <w:t xml:space="preserve">The report has effectively highlighted an event for gathering funds for the charities. </w:t>
      </w:r>
      <w:r w:rsidR="00CC553D">
        <w:rPr>
          <w:lang w:val="en-GB"/>
        </w:rPr>
        <w:t xml:space="preserve">Along with this, the report has also described an effective stakeholder analysis. Through this manner, the report has showcased all the roles and responsibilities of the </w:t>
      </w:r>
      <w:r w:rsidR="005C600D">
        <w:rPr>
          <w:lang w:val="en-GB"/>
        </w:rPr>
        <w:t>stakeholders’</w:t>
      </w:r>
      <w:r w:rsidR="00CC553D">
        <w:rPr>
          <w:lang w:val="en-GB"/>
        </w:rPr>
        <w:t xml:space="preserve"> </w:t>
      </w:r>
      <w:r w:rsidR="005C600D">
        <w:rPr>
          <w:lang w:val="en-GB"/>
        </w:rPr>
        <w:t>analysis</w:t>
      </w:r>
      <w:r w:rsidR="00CC553D">
        <w:rPr>
          <w:lang w:val="en-GB"/>
        </w:rPr>
        <w:t xml:space="preserve">. </w:t>
      </w:r>
      <w:r w:rsidR="00D86B2B">
        <w:rPr>
          <w:lang w:val="en-GB"/>
        </w:rPr>
        <w:t xml:space="preserve">Along with this, an effective Gantt chart and WBS has also been described in the report. Further, the report has </w:t>
      </w:r>
      <w:r w:rsidR="00FA19D5">
        <w:rPr>
          <w:lang w:val="en-GB"/>
        </w:rPr>
        <w:t>effectively</w:t>
      </w:r>
      <w:r w:rsidR="00D86B2B">
        <w:rPr>
          <w:lang w:val="en-GB"/>
        </w:rPr>
        <w:t xml:space="preserve"> included a risk analysis that has helped the </w:t>
      </w:r>
      <w:r w:rsidR="0081447D">
        <w:rPr>
          <w:lang w:val="en-GB"/>
        </w:rPr>
        <w:t>ASDA</w:t>
      </w:r>
      <w:r w:rsidR="00D86B2B">
        <w:rPr>
          <w:lang w:val="en-GB"/>
        </w:rPr>
        <w:t xml:space="preserve"> to deal with the risk factors. </w:t>
      </w:r>
    </w:p>
    <w:p w14:paraId="51A921BD" w14:textId="60803436" w:rsidR="003469FF" w:rsidRDefault="003469FF">
      <w:pPr>
        <w:spacing w:after="160" w:line="259" w:lineRule="auto"/>
        <w:jc w:val="left"/>
        <w:rPr>
          <w:lang w:val="en-GB"/>
        </w:rPr>
      </w:pPr>
      <w:r>
        <w:rPr>
          <w:lang w:val="en-GB"/>
        </w:rPr>
        <w:br w:type="page"/>
      </w:r>
    </w:p>
    <w:p w14:paraId="59CE1A97" w14:textId="0C259340" w:rsidR="00AC5E15" w:rsidRDefault="00AC5E15" w:rsidP="00AC5E15">
      <w:pPr>
        <w:pStyle w:val="Heading1"/>
        <w:rPr>
          <w:lang w:val="en-GB"/>
        </w:rPr>
      </w:pPr>
      <w:bookmarkStart w:id="12" w:name="_Toc91105793"/>
      <w:r w:rsidRPr="006578CC">
        <w:rPr>
          <w:lang w:val="en-GB"/>
        </w:rPr>
        <w:lastRenderedPageBreak/>
        <w:t>Task 2: Evaluation of Project Management Plan</w:t>
      </w:r>
      <w:bookmarkEnd w:id="12"/>
    </w:p>
    <w:p w14:paraId="5207B3C4" w14:textId="79377BED" w:rsidR="005D4EBC" w:rsidRDefault="005D4EBC" w:rsidP="005D4EBC">
      <w:pPr>
        <w:rPr>
          <w:b/>
          <w:bCs/>
        </w:rPr>
      </w:pPr>
      <w:r>
        <w:rPr>
          <w:noProof/>
        </w:rPr>
        <w:drawing>
          <wp:inline distT="0" distB="0" distL="0" distR="0" wp14:anchorId="609A31A6" wp14:editId="1C2F5A47">
            <wp:extent cx="5943600" cy="3343275"/>
            <wp:effectExtent l="0" t="0" r="0" b="9525"/>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943600" cy="3343275"/>
                    </a:xfrm>
                    <a:prstGeom prst="rect">
                      <a:avLst/>
                    </a:prstGeom>
                  </pic:spPr>
                </pic:pic>
              </a:graphicData>
            </a:graphic>
          </wp:inline>
        </w:drawing>
      </w:r>
    </w:p>
    <w:p w14:paraId="42D3B5FC" w14:textId="1063718C" w:rsidR="005D4EBC" w:rsidRPr="009C7CB4" w:rsidRDefault="005D4EBC" w:rsidP="005D4EBC">
      <w:pPr>
        <w:rPr>
          <w:b/>
          <w:bCs/>
        </w:rPr>
      </w:pPr>
      <w:r w:rsidRPr="009C7CB4">
        <w:rPr>
          <w:b/>
          <w:bCs/>
        </w:rPr>
        <w:t>Introduction</w:t>
      </w:r>
    </w:p>
    <w:p w14:paraId="4EF9571E" w14:textId="77777777" w:rsidR="005D4EBC" w:rsidRPr="009C7CB4" w:rsidRDefault="005D4EBC" w:rsidP="005D4EBC">
      <w:r w:rsidRPr="009C7CB4">
        <w:t>The plan will provide a</w:t>
      </w:r>
      <w:r>
        <w:t>n analysis of project management that will help the organisers of the charity event to organise the occasion. It will be provided with the outline of the project that will focus on the aims and objectives of the plan. The project overview will focus on t</w:t>
      </w:r>
      <w:r w:rsidRPr="003379C1">
        <w:t>he aspects that are important to the achievement of the charity cultural phenomenon are the emphasis of this project.</w:t>
      </w:r>
      <w:r>
        <w:t xml:space="preserve"> The project management tools and techniques will be provided along with the communication methods. The plan will be followed by the stakeholder analysis, risk analysis and budget. </w:t>
      </w:r>
    </w:p>
    <w:p w14:paraId="4E8FFA2E" w14:textId="77777777" w:rsidR="005D4EBC" w:rsidRDefault="005D4EBC" w:rsidP="005D4EBC">
      <w:pPr>
        <w:spacing w:after="160" w:line="259" w:lineRule="auto"/>
        <w:jc w:val="left"/>
        <w:rPr>
          <w:b/>
          <w:bCs/>
        </w:rPr>
      </w:pPr>
      <w:r>
        <w:rPr>
          <w:b/>
          <w:bCs/>
        </w:rPr>
        <w:br w:type="page"/>
      </w:r>
    </w:p>
    <w:p w14:paraId="047DA037" w14:textId="77777777" w:rsidR="005D4EBC" w:rsidRDefault="005D4EBC" w:rsidP="005D4EBC">
      <w:pPr>
        <w:rPr>
          <w:b/>
          <w:bCs/>
        </w:rPr>
      </w:pPr>
      <w:r>
        <w:rPr>
          <w:noProof/>
        </w:rPr>
        <w:lastRenderedPageBreak/>
        <w:drawing>
          <wp:inline distT="0" distB="0" distL="0" distR="0" wp14:anchorId="071302F2" wp14:editId="7F64BAD4">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943600" cy="3343275"/>
                    </a:xfrm>
                    <a:prstGeom prst="rect">
                      <a:avLst/>
                    </a:prstGeom>
                  </pic:spPr>
                </pic:pic>
              </a:graphicData>
            </a:graphic>
          </wp:inline>
        </w:drawing>
      </w:r>
    </w:p>
    <w:p w14:paraId="627807DD" w14:textId="77777777" w:rsidR="005D4EBC" w:rsidRPr="009C7CB4" w:rsidRDefault="005D4EBC" w:rsidP="005D4EBC">
      <w:pPr>
        <w:rPr>
          <w:b/>
          <w:bCs/>
        </w:rPr>
      </w:pPr>
      <w:r w:rsidRPr="009C7CB4">
        <w:rPr>
          <w:b/>
          <w:bCs/>
        </w:rPr>
        <w:t>Outline of the project</w:t>
      </w:r>
    </w:p>
    <w:p w14:paraId="31D297BB" w14:textId="77777777" w:rsidR="005D4EBC" w:rsidRPr="009C7CB4" w:rsidRDefault="005D4EBC" w:rsidP="005D4EBC">
      <w:r w:rsidRPr="009C7CB4">
        <w:t>The project management plan is primarily concerned with identifying formal documentation that is effectively used by the project manager. The project manager primarily outlines the project so that all of the processes and activities can be clearly described</w:t>
      </w:r>
      <w:r>
        <w:t xml:space="preserve"> (</w:t>
      </w:r>
      <w:r w:rsidRPr="004D174E">
        <w:t>Getz, 2018</w:t>
      </w:r>
      <w:r>
        <w:t>)</w:t>
      </w:r>
      <w:r w:rsidRPr="009C7CB4">
        <w:t>. In addition, the project manager must guarantee that all tickets are sold in order to ensure a large quantity of money is collected.</w:t>
      </w:r>
    </w:p>
    <w:p w14:paraId="7713B0BB" w14:textId="77777777" w:rsidR="005D4EBC" w:rsidRPr="009C7CB4" w:rsidRDefault="005D4EBC" w:rsidP="005D4EBC">
      <w:r w:rsidRPr="009C7CB4">
        <w:t>Aim</w:t>
      </w:r>
    </w:p>
    <w:p w14:paraId="496FE0EE" w14:textId="77777777" w:rsidR="005D4EBC" w:rsidRPr="009C7CB4" w:rsidRDefault="005D4EBC" w:rsidP="005D4EBC">
      <w:r w:rsidRPr="009C7CB4">
        <w:t>To comprehend the impact of project management on a charitable event.</w:t>
      </w:r>
    </w:p>
    <w:p w14:paraId="6414F2FC" w14:textId="77777777" w:rsidR="005D4EBC" w:rsidRPr="009C7CB4" w:rsidRDefault="005D4EBC" w:rsidP="005D4EBC">
      <w:r w:rsidRPr="009C7CB4">
        <w:t>Objectives</w:t>
      </w:r>
    </w:p>
    <w:p w14:paraId="12BA964D" w14:textId="77777777" w:rsidR="005D4EBC" w:rsidRPr="009C7CB4" w:rsidRDefault="005D4EBC" w:rsidP="005D4EBC">
      <w:r w:rsidRPr="009C7CB4">
        <w:t>1- To raise donations for the charity in an efficient manner.</w:t>
      </w:r>
    </w:p>
    <w:p w14:paraId="1B24B8E7" w14:textId="77777777" w:rsidR="005D4EBC" w:rsidRPr="009C7CB4" w:rsidRDefault="005D4EBC" w:rsidP="005D4EBC">
      <w:r w:rsidRPr="009C7CB4">
        <w:t>2- To raise public awareness so that people may participate in the event.</w:t>
      </w:r>
    </w:p>
    <w:p w14:paraId="6AD640D8" w14:textId="77777777" w:rsidR="005D4EBC" w:rsidRPr="009C7CB4" w:rsidRDefault="005D4EBC" w:rsidP="005D4EBC">
      <w:r w:rsidRPr="009C7CB4">
        <w:lastRenderedPageBreak/>
        <w:t>3- To efficiently gather finances in order to provide free meals to the underprivileged.</w:t>
      </w:r>
    </w:p>
    <w:p w14:paraId="388290E3" w14:textId="77777777" w:rsidR="005D4EBC" w:rsidRPr="009C7CB4" w:rsidRDefault="005D4EBC" w:rsidP="005D4EBC">
      <w:r w:rsidRPr="009C7CB4">
        <w:t>The major goal of the charity cultural event is to raise public awareness so that appropriate funds may be provided. The project manager will be able to readily promote positivism in society in this manner. In addition, the project manager must guarantee that everyone who is interested in the event participates in the entire process. The event will efficiently gather a large amount of money with the aid of an appropriate project management strategy, and it will also assist them in achieving their intended aim.</w:t>
      </w:r>
    </w:p>
    <w:p w14:paraId="03FD1608" w14:textId="77777777" w:rsidR="005D4EBC" w:rsidRDefault="005D4EBC" w:rsidP="005D4EBC">
      <w:pPr>
        <w:spacing w:after="160" w:line="259" w:lineRule="auto"/>
        <w:jc w:val="left"/>
        <w:rPr>
          <w:b/>
          <w:bCs/>
        </w:rPr>
      </w:pPr>
      <w:r>
        <w:rPr>
          <w:b/>
          <w:bCs/>
        </w:rPr>
        <w:br w:type="page"/>
      </w:r>
    </w:p>
    <w:p w14:paraId="1F42E1E9" w14:textId="77777777" w:rsidR="005D4EBC" w:rsidRDefault="005D4EBC" w:rsidP="005D4EBC">
      <w:pPr>
        <w:rPr>
          <w:b/>
          <w:bCs/>
        </w:rPr>
      </w:pPr>
      <w:r>
        <w:rPr>
          <w:noProof/>
        </w:rPr>
        <w:lastRenderedPageBreak/>
        <w:drawing>
          <wp:inline distT="0" distB="0" distL="0" distR="0" wp14:anchorId="56604AB4" wp14:editId="471EC69D">
            <wp:extent cx="5943600" cy="3343275"/>
            <wp:effectExtent l="0" t="0" r="0" b="9525"/>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p>
    <w:p w14:paraId="63E1798A" w14:textId="77777777" w:rsidR="005D4EBC" w:rsidRPr="003379C1" w:rsidRDefault="005D4EBC" w:rsidP="005D4EBC">
      <w:pPr>
        <w:rPr>
          <w:b/>
          <w:bCs/>
        </w:rPr>
      </w:pPr>
      <w:r w:rsidRPr="003379C1">
        <w:rPr>
          <w:b/>
          <w:bCs/>
        </w:rPr>
        <w:t>Project overview</w:t>
      </w:r>
    </w:p>
    <w:p w14:paraId="5C00916D" w14:textId="77777777" w:rsidR="005D4EBC" w:rsidRPr="009C7CB4" w:rsidRDefault="005D4EBC" w:rsidP="005D4EBC">
      <w:r w:rsidRPr="009C7CB4">
        <w:t>This project focuses on the variables that are critical to the success of the charity cultural event. All of these elements are critical to the event's success. This is primarily a project management strategy for properly recognising all of the event's actions. The charity event may easily attain its targeted aim with the support of communal money. Aside from that, the project's major goal is on raising sufficient finances so that they can readily offer food to society's underprivileged people. A large portion of the population has been rendered jobless as a result of the worldwide epidemic. In this circumstance, a tiny donation to society will assist the organisation in effectively achieving the intended aim. It will also assist the company in managing its goodwill in the marketplace.</w:t>
      </w:r>
    </w:p>
    <w:p w14:paraId="1CD7EAD3" w14:textId="77777777" w:rsidR="005D4EBC" w:rsidRDefault="005D4EBC" w:rsidP="005D4EBC">
      <w:pPr>
        <w:spacing w:after="160" w:line="259" w:lineRule="auto"/>
        <w:jc w:val="left"/>
        <w:rPr>
          <w:b/>
        </w:rPr>
      </w:pPr>
      <w:r>
        <w:rPr>
          <w:b/>
        </w:rPr>
        <w:br w:type="page"/>
      </w:r>
    </w:p>
    <w:p w14:paraId="22586D88" w14:textId="77777777" w:rsidR="005D4EBC" w:rsidRDefault="005D4EBC" w:rsidP="005D4EBC">
      <w:pPr>
        <w:rPr>
          <w:b/>
        </w:rPr>
      </w:pPr>
      <w:r>
        <w:rPr>
          <w:noProof/>
        </w:rPr>
        <w:lastRenderedPageBreak/>
        <w:drawing>
          <wp:inline distT="0" distB="0" distL="0" distR="0" wp14:anchorId="02B64C1B" wp14:editId="26925DD5">
            <wp:extent cx="5943600" cy="3343275"/>
            <wp:effectExtent l="0" t="0" r="0" b="9525"/>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943600" cy="3343275"/>
                    </a:xfrm>
                    <a:prstGeom prst="rect">
                      <a:avLst/>
                    </a:prstGeom>
                  </pic:spPr>
                </pic:pic>
              </a:graphicData>
            </a:graphic>
          </wp:inline>
        </w:drawing>
      </w:r>
    </w:p>
    <w:p w14:paraId="356EBBD2" w14:textId="77777777" w:rsidR="005D4EBC" w:rsidRPr="009C7CB4" w:rsidRDefault="005D4EBC" w:rsidP="005D4EBC">
      <w:pPr>
        <w:rPr>
          <w:b/>
        </w:rPr>
      </w:pPr>
      <w:r w:rsidRPr="009C7CB4">
        <w:rPr>
          <w:b/>
        </w:rPr>
        <w:t>Project management tools and techniques</w:t>
      </w:r>
    </w:p>
    <w:p w14:paraId="742830B7" w14:textId="77777777" w:rsidR="005D4EBC" w:rsidRPr="009C7CB4" w:rsidRDefault="005D4EBC" w:rsidP="005D4EBC">
      <w:pPr>
        <w:rPr>
          <w:b/>
        </w:rPr>
      </w:pPr>
      <w:r w:rsidRPr="009C7CB4">
        <w:rPr>
          <w:b/>
        </w:rPr>
        <w:t>Project management methodology</w:t>
      </w:r>
    </w:p>
    <w:p w14:paraId="44E1DCFC" w14:textId="77777777" w:rsidR="005D4EBC" w:rsidRPr="009C7CB4" w:rsidRDefault="005D4EBC" w:rsidP="005D4EBC">
      <w:r w:rsidRPr="009C7CB4">
        <w:t>It is critical for the project manager to use an appropriate research approach in order for the project to meet its objectives. The researcher may readily find a suitable way to perform the project with the support of appropriate research techniques. In this project, the researcher will use the waterfall methodology to successfully execute the waterfall technique and produce the best possible output. The project's major goal is to arrange a charity cultural event so that they may easily raise funds for the underprivileged people in the community.</w:t>
      </w:r>
    </w:p>
    <w:p w14:paraId="27E776CE" w14:textId="77777777" w:rsidR="005D4EBC" w:rsidRDefault="005D4EBC" w:rsidP="005D4EBC">
      <w:pPr>
        <w:spacing w:after="160" w:line="259" w:lineRule="auto"/>
        <w:jc w:val="left"/>
        <w:rPr>
          <w:b/>
        </w:rPr>
      </w:pPr>
      <w:bookmarkStart w:id="13" w:name="_Hlk91092409"/>
      <w:r>
        <w:rPr>
          <w:b/>
        </w:rPr>
        <w:br w:type="page"/>
      </w:r>
    </w:p>
    <w:p w14:paraId="75C58CB5" w14:textId="77777777" w:rsidR="005D4EBC" w:rsidRDefault="005D4EBC" w:rsidP="005D4EBC">
      <w:pPr>
        <w:rPr>
          <w:b/>
        </w:rPr>
      </w:pPr>
      <w:r>
        <w:rPr>
          <w:noProof/>
        </w:rPr>
        <w:lastRenderedPageBreak/>
        <w:drawing>
          <wp:inline distT="0" distB="0" distL="0" distR="0" wp14:anchorId="58268CCC" wp14:editId="59F44579">
            <wp:extent cx="5943600" cy="3343275"/>
            <wp:effectExtent l="0" t="0" r="0" b="9525"/>
            <wp:docPr id="15" name="Graphic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943600" cy="3343275"/>
                    </a:xfrm>
                    <a:prstGeom prst="rect">
                      <a:avLst/>
                    </a:prstGeom>
                  </pic:spPr>
                </pic:pic>
              </a:graphicData>
            </a:graphic>
          </wp:inline>
        </w:drawing>
      </w:r>
    </w:p>
    <w:p w14:paraId="36B3EDB9" w14:textId="77777777" w:rsidR="005D4EBC" w:rsidRPr="009C7CB4" w:rsidRDefault="005D4EBC" w:rsidP="005D4EBC">
      <w:pPr>
        <w:rPr>
          <w:b/>
        </w:rPr>
      </w:pPr>
      <w:r w:rsidRPr="009C7CB4">
        <w:rPr>
          <w:b/>
        </w:rPr>
        <w:t>Waterfall methodology</w:t>
      </w:r>
    </w:p>
    <w:bookmarkEnd w:id="13"/>
    <w:p w14:paraId="2FB39053" w14:textId="77777777" w:rsidR="005D4EBC" w:rsidRPr="009C7CB4" w:rsidRDefault="005D4EBC" w:rsidP="005D4EBC">
      <w:r w:rsidRPr="009C7CB4">
        <w:t>The waterfall technique is the most suited method for managing a project effectively. It primarily aids the project manager in breaking down the task into segments. Only team members can begin the next step after a single step has been accomplished</w:t>
      </w:r>
      <w:r>
        <w:t xml:space="preserve"> (</w:t>
      </w:r>
      <w:proofErr w:type="spellStart"/>
      <w:r w:rsidRPr="004D174E">
        <w:t>Kisling</w:t>
      </w:r>
      <w:proofErr w:type="spellEnd"/>
      <w:r w:rsidRPr="004D174E">
        <w:t>,</w:t>
      </w:r>
      <w:r>
        <w:t xml:space="preserve"> </w:t>
      </w:r>
      <w:r w:rsidRPr="004D174E">
        <w:t>2019</w:t>
      </w:r>
      <w:r>
        <w:t>)</w:t>
      </w:r>
      <w:r w:rsidRPr="009C7CB4">
        <w:t>. It's essentially a linear and chronological method that successfully directs the project in one direction. The waterfall technique has several stages, including system design, implementation, requirements, delivery or deployment, maintenance, and testing.</w:t>
      </w:r>
    </w:p>
    <w:p w14:paraId="16B489E2" w14:textId="77777777" w:rsidR="005D4EBC" w:rsidRDefault="005D4EBC" w:rsidP="005D4EBC">
      <w:pPr>
        <w:spacing w:after="160" w:line="259" w:lineRule="auto"/>
        <w:jc w:val="left"/>
      </w:pPr>
      <w:r>
        <w:br w:type="page"/>
      </w:r>
    </w:p>
    <w:p w14:paraId="271A72C1" w14:textId="77777777" w:rsidR="005D4EBC" w:rsidRDefault="005D4EBC" w:rsidP="005D4EBC">
      <w:r>
        <w:rPr>
          <w:noProof/>
        </w:rPr>
        <w:lastRenderedPageBreak/>
        <w:drawing>
          <wp:inline distT="0" distB="0" distL="0" distR="0" wp14:anchorId="0B1A2B38" wp14:editId="05F8CB47">
            <wp:extent cx="5943600" cy="3343275"/>
            <wp:effectExtent l="0" t="0" r="0" b="9525"/>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943600" cy="3343275"/>
                    </a:xfrm>
                    <a:prstGeom prst="rect">
                      <a:avLst/>
                    </a:prstGeom>
                  </pic:spPr>
                </pic:pic>
              </a:graphicData>
            </a:graphic>
          </wp:inline>
        </w:drawing>
      </w:r>
    </w:p>
    <w:p w14:paraId="3CB10CD0" w14:textId="77777777" w:rsidR="005D4EBC" w:rsidRPr="009C7CB4" w:rsidRDefault="005D4EBC" w:rsidP="005D4EBC">
      <w:r w:rsidRPr="009C7CB4">
        <w:t xml:space="preserve">Advantages of the waterfall technique </w:t>
      </w:r>
    </w:p>
    <w:p w14:paraId="6F4551F7" w14:textId="77777777" w:rsidR="005D4EBC" w:rsidRPr="009C7CB4" w:rsidRDefault="005D4EBC" w:rsidP="005D4EBC">
      <w:r w:rsidRPr="009C7CB4">
        <w:t>1- The waterfall methodology will provide the project with a solid framework.</w:t>
      </w:r>
    </w:p>
    <w:p w14:paraId="516658BB" w14:textId="77777777" w:rsidR="005D4EBC" w:rsidRPr="009C7CB4" w:rsidRDefault="005D4EBC" w:rsidP="005D4EBC">
      <w:r w:rsidRPr="009C7CB4">
        <w:t>2- It also exhibits the project aim in an efficient manner.</w:t>
      </w:r>
    </w:p>
    <w:p w14:paraId="5E66DC44" w14:textId="77777777" w:rsidR="005D4EBC" w:rsidRPr="009C7CB4" w:rsidRDefault="005D4EBC" w:rsidP="005D4EBC">
      <w:r w:rsidRPr="009C7CB4">
        <w:t>3- Project participants may readily communicate with one another with the use of an appropriate communication channel</w:t>
      </w:r>
      <w:r>
        <w:t xml:space="preserve"> (</w:t>
      </w:r>
      <w:r w:rsidRPr="004D174E">
        <w:rPr>
          <w:shd w:val="clear" w:color="auto" w:fill="FFFFFF"/>
        </w:rPr>
        <w:t xml:space="preserve">Khoza and </w:t>
      </w:r>
      <w:proofErr w:type="spellStart"/>
      <w:r w:rsidRPr="004D174E">
        <w:rPr>
          <w:shd w:val="clear" w:color="auto" w:fill="FFFFFF"/>
        </w:rPr>
        <w:t>Marnewick</w:t>
      </w:r>
      <w:proofErr w:type="spellEnd"/>
      <w:r w:rsidRPr="004D174E">
        <w:rPr>
          <w:shd w:val="clear" w:color="auto" w:fill="FFFFFF"/>
        </w:rPr>
        <w:t>, 2020</w:t>
      </w:r>
      <w:r>
        <w:t>)</w:t>
      </w:r>
      <w:r w:rsidRPr="009C7CB4">
        <w:t>.</w:t>
      </w:r>
    </w:p>
    <w:p w14:paraId="2B1D10D8" w14:textId="77777777" w:rsidR="005D4EBC" w:rsidRPr="009C7CB4" w:rsidRDefault="005D4EBC" w:rsidP="005D4EBC">
      <w:r w:rsidRPr="009C7CB4">
        <w:t>Waterfall methodology's drawbacks</w:t>
      </w:r>
    </w:p>
    <w:p w14:paraId="151BF6C7" w14:textId="77777777" w:rsidR="005D4EBC" w:rsidRPr="009C7CB4" w:rsidRDefault="005D4EBC" w:rsidP="005D4EBC">
      <w:r w:rsidRPr="009C7CB4">
        <w:t>1- Because this process mostly excludes clients, the project manager did not receive user input, making the project tough.</w:t>
      </w:r>
    </w:p>
    <w:p w14:paraId="6CD6EEA2" w14:textId="77777777" w:rsidR="005D4EBC" w:rsidRPr="009C7CB4" w:rsidRDefault="005D4EBC" w:rsidP="005D4EBC">
      <w:r w:rsidRPr="009C7CB4">
        <w:t>2- Because revisions are not allowed, the project will take a long time to finish.</w:t>
      </w:r>
    </w:p>
    <w:p w14:paraId="0C8D9B7D" w14:textId="77777777" w:rsidR="005D4EBC" w:rsidRPr="009C7CB4" w:rsidRDefault="005D4EBC" w:rsidP="005D4EBC">
      <w:r w:rsidRPr="009C7CB4">
        <w:t>3- In this sort of system, modifications are quite tough.</w:t>
      </w:r>
    </w:p>
    <w:p w14:paraId="2F92CDC6" w14:textId="77777777" w:rsidR="005D4EBC" w:rsidRDefault="005D4EBC" w:rsidP="005D4EBC">
      <w:pPr>
        <w:rPr>
          <w:b/>
        </w:rPr>
      </w:pPr>
    </w:p>
    <w:p w14:paraId="2DECE3B9" w14:textId="77777777" w:rsidR="005D4EBC" w:rsidRDefault="005D4EBC" w:rsidP="005D4EBC">
      <w:pPr>
        <w:rPr>
          <w:b/>
        </w:rPr>
      </w:pPr>
      <w:r>
        <w:rPr>
          <w:noProof/>
        </w:rPr>
        <w:drawing>
          <wp:inline distT="0" distB="0" distL="0" distR="0" wp14:anchorId="349B24A8" wp14:editId="3EDA0DE8">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943600" cy="3343275"/>
                    </a:xfrm>
                    <a:prstGeom prst="rect">
                      <a:avLst/>
                    </a:prstGeom>
                  </pic:spPr>
                </pic:pic>
              </a:graphicData>
            </a:graphic>
          </wp:inline>
        </w:drawing>
      </w:r>
    </w:p>
    <w:p w14:paraId="73E8EBEC" w14:textId="77777777" w:rsidR="005D4EBC" w:rsidRPr="009C7CB4" w:rsidRDefault="005D4EBC" w:rsidP="005D4EBC">
      <w:pPr>
        <w:rPr>
          <w:b/>
        </w:rPr>
      </w:pPr>
      <w:r w:rsidRPr="009C7CB4">
        <w:rPr>
          <w:b/>
        </w:rPr>
        <w:t>Project Communication Methods</w:t>
      </w:r>
    </w:p>
    <w:p w14:paraId="49AFB405" w14:textId="77777777" w:rsidR="005D4EBC" w:rsidRPr="009C7CB4" w:rsidRDefault="005D4EBC" w:rsidP="005D4EBC">
      <w:pPr>
        <w:rPr>
          <w:bCs/>
        </w:rPr>
      </w:pPr>
      <w:r w:rsidRPr="009C7CB4">
        <w:rPr>
          <w:bCs/>
        </w:rPr>
        <w:t>Plan communication management- The technique for improving a suitable process and planning project communication is entirely dependent on stakeholder requirements and demands, as well as all accessible resources.</w:t>
      </w:r>
    </w:p>
    <w:p w14:paraId="749A043F" w14:textId="77777777" w:rsidR="005D4EBC" w:rsidRPr="009C7CB4" w:rsidRDefault="005D4EBC" w:rsidP="005D4EBC">
      <w:pPr>
        <w:rPr>
          <w:bCs/>
        </w:rPr>
      </w:pPr>
      <w:r w:rsidRPr="009C7CB4">
        <w:rPr>
          <w:bCs/>
        </w:rPr>
        <w:t>Manage communication- The most important thing is to manage the process of gathering, storing, producing, disseminating, and retrieving information. As a result, excellent communication is critical to the success of this procedure</w:t>
      </w:r>
      <w:r>
        <w:rPr>
          <w:bCs/>
        </w:rPr>
        <w:t xml:space="preserve"> (</w:t>
      </w:r>
      <w:proofErr w:type="spellStart"/>
      <w:r w:rsidRPr="004D174E">
        <w:rPr>
          <w:shd w:val="clear" w:color="auto" w:fill="FFFFFF"/>
        </w:rPr>
        <w:t>Pelikan</w:t>
      </w:r>
      <w:proofErr w:type="spellEnd"/>
      <w:r w:rsidRPr="004D174E">
        <w:rPr>
          <w:shd w:val="clear" w:color="auto" w:fill="FFFFFF"/>
        </w:rPr>
        <w:t>, 20</w:t>
      </w:r>
      <w:r>
        <w:rPr>
          <w:shd w:val="clear" w:color="auto" w:fill="FFFFFF"/>
        </w:rPr>
        <w:t>19</w:t>
      </w:r>
      <w:r>
        <w:rPr>
          <w:bCs/>
        </w:rPr>
        <w:t>)</w:t>
      </w:r>
      <w:r w:rsidRPr="009C7CB4">
        <w:rPr>
          <w:bCs/>
        </w:rPr>
        <w:t>.</w:t>
      </w:r>
    </w:p>
    <w:p w14:paraId="53A1DC52" w14:textId="77777777" w:rsidR="005D4EBC" w:rsidRPr="009C7CB4" w:rsidRDefault="005D4EBC" w:rsidP="005D4EBC">
      <w:pPr>
        <w:rPr>
          <w:bCs/>
        </w:rPr>
      </w:pPr>
      <w:r w:rsidRPr="009C7CB4">
        <w:rPr>
          <w:bCs/>
        </w:rPr>
        <w:t>Control communication- A successful method of regulating and monitoring communication during the event will ensure that all of the information is critical to meeting the needs of the stakeholders.</w:t>
      </w:r>
    </w:p>
    <w:p w14:paraId="038E2450" w14:textId="77777777" w:rsidR="005D4EBC" w:rsidRDefault="005D4EBC" w:rsidP="005D4EBC">
      <w:pPr>
        <w:spacing w:after="160" w:line="259" w:lineRule="auto"/>
        <w:jc w:val="left"/>
        <w:rPr>
          <w:b/>
        </w:rPr>
      </w:pPr>
      <w:r>
        <w:rPr>
          <w:b/>
        </w:rPr>
        <w:br w:type="page"/>
      </w:r>
    </w:p>
    <w:p w14:paraId="7F13C176" w14:textId="77777777" w:rsidR="005D4EBC" w:rsidRDefault="005D4EBC" w:rsidP="005D4EBC">
      <w:pPr>
        <w:rPr>
          <w:b/>
        </w:rPr>
      </w:pPr>
      <w:r>
        <w:rPr>
          <w:noProof/>
        </w:rPr>
        <w:lastRenderedPageBreak/>
        <w:drawing>
          <wp:inline distT="0" distB="0" distL="0" distR="0" wp14:anchorId="4E54650E" wp14:editId="16B5B9E2">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943600" cy="3343275"/>
                    </a:xfrm>
                    <a:prstGeom prst="rect">
                      <a:avLst/>
                    </a:prstGeom>
                  </pic:spPr>
                </pic:pic>
              </a:graphicData>
            </a:graphic>
          </wp:inline>
        </w:drawing>
      </w:r>
    </w:p>
    <w:p w14:paraId="33F1D91C" w14:textId="77777777" w:rsidR="005D4EBC" w:rsidRPr="009C7CB4" w:rsidRDefault="005D4EBC" w:rsidP="005D4EBC">
      <w:pPr>
        <w:rPr>
          <w:b/>
        </w:rPr>
      </w:pPr>
      <w:r w:rsidRPr="009C7CB4">
        <w:rPr>
          <w:b/>
        </w:rPr>
        <w:t>Stakeholder Analysis</w:t>
      </w:r>
    </w:p>
    <w:p w14:paraId="6022C9C8" w14:textId="77777777" w:rsidR="005D4EBC" w:rsidRPr="009C7CB4" w:rsidRDefault="005D4EBC" w:rsidP="005D4EBC">
      <w:pPr>
        <w:rPr>
          <w:b/>
          <w:bCs/>
        </w:rPr>
      </w:pPr>
      <w:r w:rsidRPr="009C7CB4">
        <w:rPr>
          <w:b/>
          <w:bCs/>
        </w:rPr>
        <w:t>Participants</w:t>
      </w:r>
    </w:p>
    <w:p w14:paraId="31A3E9DB" w14:textId="77777777" w:rsidR="005D4EBC" w:rsidRPr="009C7CB4" w:rsidRDefault="005D4EBC" w:rsidP="005D4EBC">
      <w:r w:rsidRPr="009C7CB4">
        <w:t>They are the internal stakeholders who possess medium power. They are primarily responsible for taking part in cultural events.  They will secure the project's success</w:t>
      </w:r>
      <w:r>
        <w:t xml:space="preserve"> (</w:t>
      </w:r>
      <w:proofErr w:type="spellStart"/>
      <w:r w:rsidRPr="004D174E">
        <w:rPr>
          <w:shd w:val="clear" w:color="auto" w:fill="FFFFFF"/>
        </w:rPr>
        <w:t>Raum</w:t>
      </w:r>
      <w:proofErr w:type="spellEnd"/>
      <w:r w:rsidRPr="004D174E">
        <w:rPr>
          <w:shd w:val="clear" w:color="auto" w:fill="FFFFFF"/>
        </w:rPr>
        <w:t>, 2018</w:t>
      </w:r>
      <w:r>
        <w:t>)</w:t>
      </w:r>
      <w:r w:rsidRPr="009C7CB4">
        <w:t xml:space="preserve">. </w:t>
      </w:r>
    </w:p>
    <w:p w14:paraId="784F351F" w14:textId="77777777" w:rsidR="005D4EBC" w:rsidRPr="009C7CB4" w:rsidRDefault="005D4EBC" w:rsidP="005D4EBC">
      <w:pPr>
        <w:rPr>
          <w:b/>
          <w:bCs/>
        </w:rPr>
      </w:pPr>
      <w:r w:rsidRPr="009C7CB4">
        <w:rPr>
          <w:b/>
          <w:bCs/>
        </w:rPr>
        <w:t>Sponsors</w:t>
      </w:r>
    </w:p>
    <w:p w14:paraId="11B5D9CE" w14:textId="77777777" w:rsidR="005D4EBC" w:rsidRPr="009C7CB4" w:rsidRDefault="005D4EBC" w:rsidP="005D4EBC">
      <w:r w:rsidRPr="009C7CB4">
        <w:t>They are the external stakeholders who hold maximum power in the project management plan.   They are major stakeholders in this event since they provide the majority of the financing. For the project to succeed, excellent communication among the stakeholders is critical</w:t>
      </w:r>
      <w:sdt>
        <w:sdtPr>
          <w:id w:val="-1595001863"/>
          <w:citation/>
        </w:sdtPr>
        <w:sdtEndPr/>
        <w:sdtContent>
          <w:r>
            <w:fldChar w:fldCharType="begin"/>
          </w:r>
          <w:r>
            <w:rPr>
              <w:lang w:val="en-US"/>
            </w:rPr>
            <w:instrText xml:space="preserve"> CITATION Pro21 \l 1033 </w:instrText>
          </w:r>
          <w:r>
            <w:fldChar w:fldCharType="separate"/>
          </w:r>
          <w:r>
            <w:rPr>
              <w:noProof/>
              <w:lang w:val="en-US"/>
            </w:rPr>
            <w:t xml:space="preserve"> </w:t>
          </w:r>
          <w:r w:rsidRPr="00AA4F90">
            <w:rPr>
              <w:noProof/>
              <w:lang w:val="en-US"/>
            </w:rPr>
            <w:t>(Productplan, 2021)</w:t>
          </w:r>
          <w:r>
            <w:fldChar w:fldCharType="end"/>
          </w:r>
        </w:sdtContent>
      </w:sdt>
      <w:r w:rsidRPr="009C7CB4">
        <w:t>. They all promote efficient project decisions that ensure the project's success.</w:t>
      </w:r>
    </w:p>
    <w:p w14:paraId="08716AE9" w14:textId="77777777" w:rsidR="005D4EBC" w:rsidRPr="009C7CB4" w:rsidRDefault="005D4EBC" w:rsidP="005D4EBC">
      <w:pPr>
        <w:rPr>
          <w:b/>
          <w:bCs/>
        </w:rPr>
      </w:pPr>
      <w:r w:rsidRPr="009C7CB4">
        <w:rPr>
          <w:b/>
          <w:bCs/>
        </w:rPr>
        <w:t>Audience</w:t>
      </w:r>
    </w:p>
    <w:p w14:paraId="021F3388" w14:textId="77777777" w:rsidR="005D4EBC" w:rsidRPr="009C7CB4" w:rsidRDefault="005D4EBC" w:rsidP="005D4EBC">
      <w:r w:rsidRPr="009C7CB4">
        <w:lastRenderedPageBreak/>
        <w:t>They are the external stakeholders who hold a minimum power in the project management plan. They will provide appropriate motivation to members of the team so that they may easily manage all of their responsibilities. Critical feedback if the audience is to be provided to the employees so that they may quickly prevent errors</w:t>
      </w:r>
      <w:r>
        <w:t xml:space="preserve"> (</w:t>
      </w:r>
      <w:r w:rsidRPr="004D174E">
        <w:rPr>
          <w:shd w:val="clear" w:color="auto" w:fill="FFFFFF"/>
        </w:rPr>
        <w:t xml:space="preserve">Wang and </w:t>
      </w:r>
      <w:proofErr w:type="spellStart"/>
      <w:r w:rsidRPr="004D174E">
        <w:rPr>
          <w:shd w:val="clear" w:color="auto" w:fill="FFFFFF"/>
        </w:rPr>
        <w:t>Aenis</w:t>
      </w:r>
      <w:proofErr w:type="spellEnd"/>
      <w:r w:rsidRPr="004D174E">
        <w:rPr>
          <w:shd w:val="clear" w:color="auto" w:fill="FFFFFF"/>
        </w:rPr>
        <w:t>, 2019</w:t>
      </w:r>
      <w:r>
        <w:t>).</w:t>
      </w:r>
    </w:p>
    <w:p w14:paraId="02089571" w14:textId="77777777" w:rsidR="005D4EBC" w:rsidRPr="009C7CB4" w:rsidRDefault="005D4EBC" w:rsidP="005D4EBC">
      <w:pPr>
        <w:rPr>
          <w:b/>
          <w:bCs/>
        </w:rPr>
      </w:pPr>
      <w:r w:rsidRPr="009C7CB4">
        <w:rPr>
          <w:b/>
          <w:bCs/>
        </w:rPr>
        <w:t>Team Members</w:t>
      </w:r>
    </w:p>
    <w:p w14:paraId="1E59C9E6" w14:textId="77777777" w:rsidR="005D4EBC" w:rsidRPr="009C7CB4" w:rsidRDefault="005D4EBC" w:rsidP="005D4EBC">
      <w:pPr>
        <w:rPr>
          <w:b/>
          <w:bCs/>
        </w:rPr>
      </w:pPr>
      <w:r w:rsidRPr="009C7CB4">
        <w:t>They are the internal stakeholders who hold moderate power in the project management plan. They oversee all project-related tasks that are either indirectly or directly related to the project. In addition, they must organise ahead of time so that they can readily list all of the project's actions. They will help in choosing an acceptable technique for the project in order to meet the project's objectives.</w:t>
      </w:r>
    </w:p>
    <w:p w14:paraId="75A34FB8" w14:textId="77777777" w:rsidR="005D4EBC" w:rsidRDefault="005D4EBC" w:rsidP="005D4EBC">
      <w:pPr>
        <w:spacing w:after="160" w:line="259" w:lineRule="auto"/>
        <w:jc w:val="left"/>
        <w:rPr>
          <w:b/>
          <w:bCs/>
        </w:rPr>
      </w:pPr>
      <w:r>
        <w:rPr>
          <w:b/>
          <w:bCs/>
        </w:rPr>
        <w:br w:type="page"/>
      </w:r>
    </w:p>
    <w:p w14:paraId="15362FDF" w14:textId="77777777" w:rsidR="005D4EBC" w:rsidRDefault="005D4EBC" w:rsidP="005D4EBC">
      <w:pPr>
        <w:rPr>
          <w:b/>
          <w:bCs/>
        </w:rPr>
      </w:pPr>
      <w:r>
        <w:rPr>
          <w:noProof/>
        </w:rPr>
        <w:lastRenderedPageBreak/>
        <w:drawing>
          <wp:inline distT="0" distB="0" distL="0" distR="0" wp14:anchorId="54A8C6E0" wp14:editId="69E26CEB">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943600" cy="3343275"/>
                    </a:xfrm>
                    <a:prstGeom prst="rect">
                      <a:avLst/>
                    </a:prstGeom>
                  </pic:spPr>
                </pic:pic>
              </a:graphicData>
            </a:graphic>
          </wp:inline>
        </w:drawing>
      </w:r>
    </w:p>
    <w:p w14:paraId="5AD73263" w14:textId="77777777" w:rsidR="005D4EBC" w:rsidRPr="009C7CB4" w:rsidRDefault="005D4EBC" w:rsidP="005D4EBC">
      <w:pPr>
        <w:rPr>
          <w:b/>
          <w:bCs/>
        </w:rPr>
      </w:pPr>
      <w:r w:rsidRPr="009C7CB4">
        <w:rPr>
          <w:b/>
          <w:bCs/>
        </w:rPr>
        <w:t>Budget</w:t>
      </w:r>
    </w:p>
    <w:p w14:paraId="0CB4D889" w14:textId="77777777" w:rsidR="005D4EBC" w:rsidRPr="009C7CB4" w:rsidRDefault="005D4EBC" w:rsidP="005D4EBC">
      <w:r w:rsidRPr="009C7CB4">
        <w:t>The budget has been adequately described all of the event's expenditures. The project may quickly and effectively expense their results in this method. The overall budget for the project is £ 2000. The project manager may easily attain the target goal in an effective manner by properly utilising the resources.</w:t>
      </w:r>
    </w:p>
    <w:p w14:paraId="10E3A7B6" w14:textId="77777777" w:rsidR="005D4EBC" w:rsidRPr="009C7CB4" w:rsidRDefault="005D4EBC" w:rsidP="005D4EBC">
      <w:r w:rsidRPr="009C7CB4">
        <w:rPr>
          <w:b/>
          <w:bCs/>
        </w:rPr>
        <w:t>Risk</w:t>
      </w:r>
      <w:r w:rsidRPr="009C7CB4">
        <w:t xml:space="preserve"> </w:t>
      </w:r>
      <w:r w:rsidRPr="009C7CB4">
        <w:rPr>
          <w:b/>
          <w:bCs/>
        </w:rPr>
        <w:t>Analysis</w:t>
      </w:r>
    </w:p>
    <w:p w14:paraId="08A59D7A" w14:textId="77777777" w:rsidR="005D4EBC" w:rsidRDefault="005D4EBC" w:rsidP="005D4EBC">
      <w:r w:rsidRPr="009C7CB4">
        <w:t xml:space="preserve">Various risk has been taken into consideration, and the ways for mitigating them has been incorporated so that the organisation stays aware of the possible risk that can take place while conducting the event. </w:t>
      </w:r>
      <w:r w:rsidRPr="006578CC">
        <w:t>Natural Risk</w:t>
      </w:r>
      <w:r>
        <w:t xml:space="preserve"> is the risk of the natural calamities like the Covid-19. Thus, the organisation needs to follow the protocols and conduct the event. Food contamination is a serious issue which should be taken care of as it affects the health of the people.</w:t>
      </w:r>
    </w:p>
    <w:p w14:paraId="5497192D" w14:textId="77777777" w:rsidR="005D4EBC" w:rsidRDefault="005D4EBC" w:rsidP="005D4EBC">
      <w:pPr>
        <w:spacing w:after="160" w:line="259" w:lineRule="auto"/>
        <w:jc w:val="left"/>
        <w:rPr>
          <w:b/>
          <w:bCs/>
        </w:rPr>
      </w:pPr>
      <w:r>
        <w:rPr>
          <w:b/>
          <w:bCs/>
        </w:rPr>
        <w:br w:type="page"/>
      </w:r>
    </w:p>
    <w:p w14:paraId="43ADB49B" w14:textId="77777777" w:rsidR="005D4EBC" w:rsidRDefault="005D4EBC" w:rsidP="005D4EBC">
      <w:pPr>
        <w:rPr>
          <w:b/>
          <w:bCs/>
        </w:rPr>
      </w:pPr>
      <w:r>
        <w:rPr>
          <w:noProof/>
        </w:rPr>
        <w:lastRenderedPageBreak/>
        <w:drawing>
          <wp:inline distT="0" distB="0" distL="0" distR="0" wp14:anchorId="2E7962A4" wp14:editId="01C9FD4E">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943600" cy="3343275"/>
                    </a:xfrm>
                    <a:prstGeom prst="rect">
                      <a:avLst/>
                    </a:prstGeom>
                  </pic:spPr>
                </pic:pic>
              </a:graphicData>
            </a:graphic>
          </wp:inline>
        </w:drawing>
      </w:r>
    </w:p>
    <w:p w14:paraId="79F66F4E" w14:textId="77777777" w:rsidR="005D4EBC" w:rsidRPr="00257A91" w:rsidRDefault="005D4EBC" w:rsidP="005D4EBC">
      <w:pPr>
        <w:rPr>
          <w:b/>
          <w:bCs/>
        </w:rPr>
      </w:pPr>
      <w:r w:rsidRPr="00257A91">
        <w:rPr>
          <w:b/>
          <w:bCs/>
        </w:rPr>
        <w:t>Conclusion</w:t>
      </w:r>
    </w:p>
    <w:p w14:paraId="7E18EABC" w14:textId="77777777" w:rsidR="005D4EBC" w:rsidRDefault="005D4EBC" w:rsidP="005D4EBC">
      <w:r w:rsidRPr="00257A91">
        <w:t xml:space="preserve">The plan </w:t>
      </w:r>
      <w:r>
        <w:t>has</w:t>
      </w:r>
      <w:r w:rsidRPr="00257A91">
        <w:t xml:space="preserve"> include</w:t>
      </w:r>
      <w:r>
        <w:t>d</w:t>
      </w:r>
      <w:r w:rsidRPr="00257A91">
        <w:t xml:space="preserve"> a project management analysis that assists the charity event organisers in planning the event. It </w:t>
      </w:r>
      <w:r>
        <w:t>has been</w:t>
      </w:r>
      <w:r w:rsidRPr="00257A91">
        <w:t xml:space="preserve"> given a project overview that concentrate</w:t>
      </w:r>
      <w:r>
        <w:t>s</w:t>
      </w:r>
      <w:r w:rsidRPr="00257A91">
        <w:t xml:space="preserve"> on the plan's goals and objectives. The project overview </w:t>
      </w:r>
      <w:r>
        <w:t>has</w:t>
      </w:r>
      <w:r w:rsidRPr="00257A91">
        <w:t xml:space="preserve"> concentrate</w:t>
      </w:r>
      <w:r>
        <w:t>d</w:t>
      </w:r>
      <w:r w:rsidRPr="00257A91">
        <w:t xml:space="preserve"> on the components that are critical to the success of the charity cultural phenomenon, which is the project's main focus. Project management tools and procedures, as well as communication approaches, </w:t>
      </w:r>
      <w:r>
        <w:t>have been</w:t>
      </w:r>
      <w:r w:rsidRPr="00257A91">
        <w:t xml:space="preserve"> presented. The stakeholder analysis, risk analysis, and budget </w:t>
      </w:r>
      <w:r>
        <w:t>have been</w:t>
      </w:r>
      <w:r w:rsidRPr="00257A91">
        <w:t xml:space="preserve"> used to carry out the plan.</w:t>
      </w:r>
    </w:p>
    <w:p w14:paraId="1CF2219D" w14:textId="77777777" w:rsidR="005D4EBC" w:rsidRDefault="005D4EBC" w:rsidP="005D4EBC">
      <w:pPr>
        <w:spacing w:after="160" w:line="259" w:lineRule="auto"/>
        <w:jc w:val="left"/>
      </w:pPr>
      <w:r>
        <w:br w:type="page"/>
      </w:r>
    </w:p>
    <w:p w14:paraId="10004C7E" w14:textId="77777777" w:rsidR="005D4EBC" w:rsidRDefault="005D4EBC" w:rsidP="005D4EBC">
      <w:pPr>
        <w:rPr>
          <w:b/>
          <w:bCs/>
        </w:rPr>
      </w:pPr>
      <w:r>
        <w:rPr>
          <w:noProof/>
        </w:rPr>
        <w:lastRenderedPageBreak/>
        <w:drawing>
          <wp:inline distT="0" distB="0" distL="0" distR="0" wp14:anchorId="3D075701" wp14:editId="5DA187A6">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943600" cy="3343275"/>
                    </a:xfrm>
                    <a:prstGeom prst="rect">
                      <a:avLst/>
                    </a:prstGeom>
                  </pic:spPr>
                </pic:pic>
              </a:graphicData>
            </a:graphic>
          </wp:inline>
        </w:drawing>
      </w:r>
    </w:p>
    <w:p w14:paraId="76834A0C" w14:textId="77777777" w:rsidR="005D4EBC" w:rsidRPr="00532674" w:rsidRDefault="005D4EBC" w:rsidP="005D4EBC">
      <w:pPr>
        <w:pStyle w:val="Heading1"/>
      </w:pPr>
      <w:bookmarkStart w:id="14" w:name="_Toc91105794"/>
      <w:r w:rsidRPr="00532674">
        <w:t>References</w:t>
      </w:r>
      <w:bookmarkEnd w:id="14"/>
    </w:p>
    <w:p w14:paraId="25BCAB1E" w14:textId="148C315E" w:rsidR="005D4EBC" w:rsidRPr="00532674" w:rsidRDefault="005D4EBC" w:rsidP="005D4EBC">
      <w:pPr>
        <w:pStyle w:val="Heading2"/>
      </w:pPr>
      <w:bookmarkStart w:id="15" w:name="_Toc91105795"/>
      <w:r w:rsidRPr="00532674">
        <w:t xml:space="preserve">Books and </w:t>
      </w:r>
      <w:r>
        <w:t>Journals</w:t>
      </w:r>
      <w:bookmarkEnd w:id="15"/>
    </w:p>
    <w:p w14:paraId="51FD6202" w14:textId="77777777" w:rsidR="005D4EBC" w:rsidRDefault="005D4EBC" w:rsidP="005D4EBC">
      <w:r w:rsidRPr="004D174E">
        <w:t xml:space="preserve">Getz, D., </w:t>
      </w:r>
      <w:r>
        <w:t>(</w:t>
      </w:r>
      <w:r w:rsidRPr="004D174E">
        <w:t>2018</w:t>
      </w:r>
      <w:r>
        <w:t>)</w:t>
      </w:r>
      <w:r w:rsidRPr="004D174E">
        <w:t>. </w:t>
      </w:r>
      <w:r w:rsidRPr="004D174E">
        <w:rPr>
          <w:i/>
          <w:iCs/>
        </w:rPr>
        <w:t>Event Evaluation</w:t>
      </w:r>
      <w:r w:rsidRPr="004D174E">
        <w:t>. Oxford: Goodfellow Publishers.</w:t>
      </w:r>
    </w:p>
    <w:p w14:paraId="00A5C4D7" w14:textId="77777777" w:rsidR="005D4EBC" w:rsidRPr="004D174E" w:rsidRDefault="005D4EBC" w:rsidP="005D4EBC">
      <w:pPr>
        <w:rPr>
          <w:shd w:val="clear" w:color="auto" w:fill="FFFFFF"/>
        </w:rPr>
      </w:pPr>
      <w:r w:rsidRPr="004D174E">
        <w:rPr>
          <w:shd w:val="clear" w:color="auto" w:fill="FFFFFF"/>
        </w:rPr>
        <w:t xml:space="preserve">Khoza, L. and </w:t>
      </w:r>
      <w:proofErr w:type="spellStart"/>
      <w:r w:rsidRPr="004D174E">
        <w:rPr>
          <w:shd w:val="clear" w:color="auto" w:fill="FFFFFF"/>
        </w:rPr>
        <w:t>Marnewick</w:t>
      </w:r>
      <w:proofErr w:type="spellEnd"/>
      <w:r w:rsidRPr="004D174E">
        <w:rPr>
          <w:shd w:val="clear" w:color="auto" w:fill="FFFFFF"/>
        </w:rPr>
        <w:t xml:space="preserve">, C., </w:t>
      </w:r>
      <w:r>
        <w:rPr>
          <w:shd w:val="clear" w:color="auto" w:fill="FFFFFF"/>
        </w:rPr>
        <w:t>(</w:t>
      </w:r>
      <w:r w:rsidRPr="004D174E">
        <w:rPr>
          <w:shd w:val="clear" w:color="auto" w:fill="FFFFFF"/>
        </w:rPr>
        <w:t>2020</w:t>
      </w:r>
      <w:r>
        <w:rPr>
          <w:shd w:val="clear" w:color="auto" w:fill="FFFFFF"/>
        </w:rPr>
        <w:t>)</w:t>
      </w:r>
      <w:r w:rsidRPr="004D174E">
        <w:rPr>
          <w:shd w:val="clear" w:color="auto" w:fill="FFFFFF"/>
        </w:rPr>
        <w:t>. Waterfall and Agile information system project success rates-A South African perspective. </w:t>
      </w:r>
      <w:r w:rsidRPr="004D174E">
        <w:rPr>
          <w:i/>
          <w:iCs/>
          <w:shd w:val="clear" w:color="auto" w:fill="FFFFFF"/>
        </w:rPr>
        <w:t>South African Computer Journal</w:t>
      </w:r>
      <w:r w:rsidRPr="004D174E">
        <w:rPr>
          <w:shd w:val="clear" w:color="auto" w:fill="FFFFFF"/>
        </w:rPr>
        <w:t>, </w:t>
      </w:r>
      <w:r w:rsidRPr="004D174E">
        <w:rPr>
          <w:i/>
          <w:iCs/>
          <w:shd w:val="clear" w:color="auto" w:fill="FFFFFF"/>
        </w:rPr>
        <w:t>32</w:t>
      </w:r>
      <w:r w:rsidRPr="004D174E">
        <w:rPr>
          <w:shd w:val="clear" w:color="auto" w:fill="FFFFFF"/>
        </w:rPr>
        <w:t>(1), pp.43-73.</w:t>
      </w:r>
    </w:p>
    <w:p w14:paraId="727D24F9" w14:textId="77777777" w:rsidR="005D4EBC" w:rsidRDefault="005D4EBC" w:rsidP="005D4EBC">
      <w:proofErr w:type="spellStart"/>
      <w:r w:rsidRPr="004D174E">
        <w:t>Kisling</w:t>
      </w:r>
      <w:proofErr w:type="spellEnd"/>
      <w:r w:rsidRPr="004D174E">
        <w:t xml:space="preserve">, E., </w:t>
      </w:r>
      <w:r>
        <w:t>(</w:t>
      </w:r>
      <w:r w:rsidRPr="004D174E">
        <w:t>2019</w:t>
      </w:r>
      <w:r>
        <w:t>)</w:t>
      </w:r>
      <w:r w:rsidRPr="004D174E">
        <w:t>. Transitioning from Waterfall to Agile: Shifting Student Thinking and Doing from Milestones to Sprints. </w:t>
      </w:r>
      <w:r w:rsidRPr="004D174E">
        <w:rPr>
          <w:i/>
          <w:iCs/>
        </w:rPr>
        <w:t>Proceedings of Southern Association for Information Systems</w:t>
      </w:r>
      <w:r w:rsidRPr="004D174E">
        <w:t>, </w:t>
      </w:r>
      <w:r w:rsidRPr="004D174E">
        <w:rPr>
          <w:i/>
          <w:iCs/>
        </w:rPr>
        <w:t>14</w:t>
      </w:r>
      <w:r w:rsidRPr="004D174E">
        <w:t>, pp.1-2.</w:t>
      </w:r>
    </w:p>
    <w:p w14:paraId="46005F7E" w14:textId="77777777" w:rsidR="005D4EBC" w:rsidRPr="004D174E" w:rsidRDefault="005D4EBC" w:rsidP="005D4EBC">
      <w:pPr>
        <w:rPr>
          <w:shd w:val="clear" w:color="auto" w:fill="FFFFFF"/>
        </w:rPr>
      </w:pPr>
      <w:proofErr w:type="spellStart"/>
      <w:r w:rsidRPr="004D174E">
        <w:rPr>
          <w:shd w:val="clear" w:color="auto" w:fill="FFFFFF"/>
        </w:rPr>
        <w:t>Pelikan</w:t>
      </w:r>
      <w:proofErr w:type="spellEnd"/>
      <w:r w:rsidRPr="004D174E">
        <w:rPr>
          <w:shd w:val="clear" w:color="auto" w:fill="FFFFFF"/>
        </w:rPr>
        <w:t xml:space="preserve">, K., </w:t>
      </w:r>
      <w:r>
        <w:rPr>
          <w:shd w:val="clear" w:color="auto" w:fill="FFFFFF"/>
        </w:rPr>
        <w:t>(</w:t>
      </w:r>
      <w:r w:rsidRPr="004D174E">
        <w:rPr>
          <w:shd w:val="clear" w:color="auto" w:fill="FFFFFF"/>
        </w:rPr>
        <w:t>2019</w:t>
      </w:r>
      <w:r>
        <w:rPr>
          <w:shd w:val="clear" w:color="auto" w:fill="FFFFFF"/>
        </w:rPr>
        <w:t>)</w:t>
      </w:r>
      <w:r w:rsidRPr="004D174E">
        <w:rPr>
          <w:shd w:val="clear" w:color="auto" w:fill="FFFFFF"/>
        </w:rPr>
        <w:t>. </w:t>
      </w:r>
      <w:r w:rsidRPr="004D174E">
        <w:rPr>
          <w:i/>
          <w:iCs/>
          <w:shd w:val="clear" w:color="auto" w:fill="FFFFFF"/>
        </w:rPr>
        <w:t>Enhancing and analysing project communication</w:t>
      </w:r>
      <w:r w:rsidRPr="004D174E">
        <w:rPr>
          <w:shd w:val="clear" w:color="auto" w:fill="FFFFFF"/>
        </w:rPr>
        <w:t xml:space="preserve"> (Vol. 151). Frank &amp; </w:t>
      </w:r>
      <w:proofErr w:type="spellStart"/>
      <w:r w:rsidRPr="004D174E">
        <w:rPr>
          <w:shd w:val="clear" w:color="auto" w:fill="FFFFFF"/>
        </w:rPr>
        <w:t>Timme</w:t>
      </w:r>
      <w:proofErr w:type="spellEnd"/>
      <w:r w:rsidRPr="004D174E">
        <w:rPr>
          <w:shd w:val="clear" w:color="auto" w:fill="FFFFFF"/>
        </w:rPr>
        <w:t xml:space="preserve"> GmbH.</w:t>
      </w:r>
    </w:p>
    <w:p w14:paraId="175C2D88" w14:textId="77777777" w:rsidR="005D4EBC" w:rsidRPr="004D174E" w:rsidRDefault="005D4EBC" w:rsidP="005D4EBC">
      <w:pPr>
        <w:rPr>
          <w:shd w:val="clear" w:color="auto" w:fill="FFFFFF"/>
        </w:rPr>
      </w:pPr>
      <w:proofErr w:type="spellStart"/>
      <w:r w:rsidRPr="004D174E">
        <w:rPr>
          <w:shd w:val="clear" w:color="auto" w:fill="FFFFFF"/>
        </w:rPr>
        <w:lastRenderedPageBreak/>
        <w:t>Raum</w:t>
      </w:r>
      <w:proofErr w:type="spellEnd"/>
      <w:r w:rsidRPr="004D174E">
        <w:rPr>
          <w:shd w:val="clear" w:color="auto" w:fill="FFFFFF"/>
        </w:rPr>
        <w:t xml:space="preserve">, S., </w:t>
      </w:r>
      <w:r>
        <w:rPr>
          <w:shd w:val="clear" w:color="auto" w:fill="FFFFFF"/>
        </w:rPr>
        <w:t>(</w:t>
      </w:r>
      <w:r w:rsidRPr="004D174E">
        <w:rPr>
          <w:shd w:val="clear" w:color="auto" w:fill="FFFFFF"/>
        </w:rPr>
        <w:t>2018</w:t>
      </w:r>
      <w:r>
        <w:rPr>
          <w:shd w:val="clear" w:color="auto" w:fill="FFFFFF"/>
        </w:rPr>
        <w:t>)</w:t>
      </w:r>
      <w:r w:rsidRPr="004D174E">
        <w:rPr>
          <w:shd w:val="clear" w:color="auto" w:fill="FFFFFF"/>
        </w:rPr>
        <w:t>. A framework for integrating systematic stakeholder analysis in ecosystem services research: Stakeholder mapping for forest ecosystem services in the UK. </w:t>
      </w:r>
      <w:r w:rsidRPr="004D174E">
        <w:rPr>
          <w:i/>
          <w:iCs/>
          <w:shd w:val="clear" w:color="auto" w:fill="FFFFFF"/>
        </w:rPr>
        <w:t>Ecosystem services</w:t>
      </w:r>
      <w:r w:rsidRPr="004D174E">
        <w:rPr>
          <w:shd w:val="clear" w:color="auto" w:fill="FFFFFF"/>
        </w:rPr>
        <w:t>, </w:t>
      </w:r>
      <w:r w:rsidRPr="004D174E">
        <w:rPr>
          <w:i/>
          <w:iCs/>
          <w:shd w:val="clear" w:color="auto" w:fill="FFFFFF"/>
        </w:rPr>
        <w:t>29</w:t>
      </w:r>
      <w:r w:rsidRPr="004D174E">
        <w:rPr>
          <w:shd w:val="clear" w:color="auto" w:fill="FFFFFF"/>
        </w:rPr>
        <w:t>, pp.170-184.</w:t>
      </w:r>
    </w:p>
    <w:p w14:paraId="464B7C31" w14:textId="77777777" w:rsidR="005D4EBC" w:rsidRDefault="005D4EBC" w:rsidP="005D4EBC">
      <w:pPr>
        <w:rPr>
          <w:shd w:val="clear" w:color="auto" w:fill="FFFFFF"/>
        </w:rPr>
      </w:pPr>
      <w:r w:rsidRPr="004D174E">
        <w:rPr>
          <w:shd w:val="clear" w:color="auto" w:fill="FFFFFF"/>
        </w:rPr>
        <w:t xml:space="preserve">Wang, J. and </w:t>
      </w:r>
      <w:proofErr w:type="spellStart"/>
      <w:r w:rsidRPr="004D174E">
        <w:rPr>
          <w:shd w:val="clear" w:color="auto" w:fill="FFFFFF"/>
        </w:rPr>
        <w:t>Aenis</w:t>
      </w:r>
      <w:proofErr w:type="spellEnd"/>
      <w:r w:rsidRPr="004D174E">
        <w:rPr>
          <w:shd w:val="clear" w:color="auto" w:fill="FFFFFF"/>
        </w:rPr>
        <w:t xml:space="preserve">, T., </w:t>
      </w:r>
      <w:r>
        <w:rPr>
          <w:shd w:val="clear" w:color="auto" w:fill="FFFFFF"/>
        </w:rPr>
        <w:t>(</w:t>
      </w:r>
      <w:r w:rsidRPr="004D174E">
        <w:rPr>
          <w:shd w:val="clear" w:color="auto" w:fill="FFFFFF"/>
        </w:rPr>
        <w:t>2019</w:t>
      </w:r>
      <w:r>
        <w:rPr>
          <w:shd w:val="clear" w:color="auto" w:fill="FFFFFF"/>
        </w:rPr>
        <w:t>)</w:t>
      </w:r>
      <w:r w:rsidRPr="004D174E">
        <w:rPr>
          <w:shd w:val="clear" w:color="auto" w:fill="FFFFFF"/>
        </w:rPr>
        <w:t>. Stakeholder analysis in support of sustainable land management: Experiences from southwest China. </w:t>
      </w:r>
      <w:r w:rsidRPr="004D174E">
        <w:rPr>
          <w:i/>
          <w:iCs/>
          <w:shd w:val="clear" w:color="auto" w:fill="FFFFFF"/>
        </w:rPr>
        <w:t>Journal of environmental management</w:t>
      </w:r>
      <w:r w:rsidRPr="004D174E">
        <w:rPr>
          <w:shd w:val="clear" w:color="auto" w:fill="FFFFFF"/>
        </w:rPr>
        <w:t>, </w:t>
      </w:r>
      <w:r w:rsidRPr="004D174E">
        <w:rPr>
          <w:i/>
          <w:iCs/>
          <w:shd w:val="clear" w:color="auto" w:fill="FFFFFF"/>
        </w:rPr>
        <w:t>243</w:t>
      </w:r>
      <w:r w:rsidRPr="004D174E">
        <w:rPr>
          <w:shd w:val="clear" w:color="auto" w:fill="FFFFFF"/>
        </w:rPr>
        <w:t>, pp.1-11.</w:t>
      </w:r>
    </w:p>
    <w:bookmarkStart w:id="16" w:name="_Toc91105796" w:displacedByCustomXml="next"/>
    <w:sdt>
      <w:sdtPr>
        <w:rPr>
          <w:rFonts w:eastAsia="Arial" w:cstheme="minorBidi"/>
          <w:b w:val="0"/>
          <w:color w:val="auto"/>
          <w:sz w:val="24"/>
          <w:szCs w:val="22"/>
          <w:lang w:val="en-IN"/>
        </w:rPr>
        <w:id w:val="-573587230"/>
        <w:bibliography/>
      </w:sdtPr>
      <w:sdtEndPr>
        <w:rPr>
          <w:rFonts w:eastAsiaTheme="minorHAnsi"/>
        </w:rPr>
      </w:sdtEndPr>
      <w:sdtContent>
        <w:p w14:paraId="131B0152" w14:textId="28372ED8" w:rsidR="005D4EBC" w:rsidRDefault="005D4EBC" w:rsidP="008737A0">
          <w:pPr>
            <w:pStyle w:val="Heading2"/>
            <w:rPr>
              <w:rFonts w:eastAsia="Arial"/>
            </w:rPr>
          </w:pPr>
          <w:r>
            <w:rPr>
              <w:rFonts w:eastAsia="Arial"/>
            </w:rPr>
            <w:t>Website references</w:t>
          </w:r>
          <w:bookmarkEnd w:id="16"/>
        </w:p>
        <w:sdt>
          <w:sdtPr>
            <w:rPr>
              <w:rFonts w:eastAsiaTheme="minorHAnsi" w:cstheme="minorBidi"/>
              <w:color w:val="auto"/>
              <w:lang w:val="en-IN"/>
            </w:rPr>
            <w:id w:val="50741405"/>
            <w:bibliography/>
          </w:sdtPr>
          <w:sdtEndPr/>
          <w:sdtContent>
            <w:p w14:paraId="6C4D9340" w14:textId="694F98FE" w:rsidR="005D4EBC" w:rsidRDefault="005D4EBC" w:rsidP="005D4EBC">
              <w:pPr>
                <w:pStyle w:val="Bibliography"/>
                <w:rPr>
                  <w:noProof/>
                  <w:szCs w:val="24"/>
                </w:rPr>
              </w:pPr>
              <w:r>
                <w:fldChar w:fldCharType="begin"/>
              </w:r>
              <w:r>
                <w:instrText xml:space="preserve"> BIBLIOGRAPHY </w:instrText>
              </w:r>
              <w:r>
                <w:fldChar w:fldCharType="separate"/>
              </w:r>
              <w:r>
                <w:rPr>
                  <w:noProof/>
                </w:rPr>
                <w:t xml:space="preserve">Aston, B., (2021). </w:t>
              </w:r>
              <w:r>
                <w:rPr>
                  <w:i/>
                  <w:iCs/>
                  <w:noProof/>
                </w:rPr>
                <w:t xml:space="preserve">9 Of The Most Popular Project Management Methodologies Made Simple. </w:t>
              </w:r>
              <w:r>
                <w:rPr>
                  <w:noProof/>
                </w:rPr>
                <w:t xml:space="preserve">[Online] </w:t>
              </w:r>
              <w:r>
                <w:rPr>
                  <w:noProof/>
                </w:rPr>
                <w:br/>
                <w:t xml:space="preserve">Available at: </w:t>
              </w:r>
              <w:r>
                <w:rPr>
                  <w:noProof/>
                  <w:u w:val="single"/>
                </w:rPr>
                <w:t>https://thedigitalprojectmanager.com/project-management-methodologies-made-simple/</w:t>
              </w:r>
            </w:p>
            <w:p w14:paraId="7716DF0E" w14:textId="5EE47AEC" w:rsidR="005D4EBC" w:rsidRDefault="005D4EBC" w:rsidP="005D4EBC">
              <w:pPr>
                <w:pStyle w:val="Bibliography"/>
                <w:rPr>
                  <w:noProof/>
                </w:rPr>
              </w:pPr>
              <w:r>
                <w:rPr>
                  <w:noProof/>
                </w:rPr>
                <w:t xml:space="preserve">fao, (2021). </w:t>
              </w:r>
              <w:r>
                <w:rPr>
                  <w:i/>
                  <w:iCs/>
                  <w:noProof/>
                </w:rPr>
                <w:t xml:space="preserve">Risk analysis. </w:t>
              </w:r>
              <w:r>
                <w:rPr>
                  <w:noProof/>
                </w:rPr>
                <w:t xml:space="preserve">[Online] </w:t>
              </w:r>
              <w:r>
                <w:rPr>
                  <w:noProof/>
                </w:rPr>
                <w:br/>
                <w:t xml:space="preserve">Available at: </w:t>
              </w:r>
              <w:r>
                <w:rPr>
                  <w:noProof/>
                  <w:u w:val="single"/>
                </w:rPr>
                <w:t>https://www.fao.org/food/food-safety-quality/capacity-development/risk-analysis/en/</w:t>
              </w:r>
            </w:p>
            <w:p w14:paraId="43781000" w14:textId="6CEA2323" w:rsidR="005D4EBC" w:rsidRDefault="005D4EBC" w:rsidP="005D4EBC">
              <w:pPr>
                <w:pStyle w:val="Bibliography"/>
                <w:rPr>
                  <w:noProof/>
                </w:rPr>
              </w:pPr>
              <w:r>
                <w:rPr>
                  <w:noProof/>
                </w:rPr>
                <w:t xml:space="preserve">greycampus, (2021). </w:t>
              </w:r>
              <w:r>
                <w:rPr>
                  <w:i/>
                  <w:iCs/>
                  <w:noProof/>
                </w:rPr>
                <w:t xml:space="preserve">Project Communication Process. </w:t>
              </w:r>
              <w:r>
                <w:rPr>
                  <w:noProof/>
                </w:rPr>
                <w:t xml:space="preserve">[Online] </w:t>
              </w:r>
              <w:r>
                <w:rPr>
                  <w:noProof/>
                </w:rPr>
                <w:br/>
                <w:t xml:space="preserve">Available at: </w:t>
              </w:r>
              <w:r>
                <w:rPr>
                  <w:noProof/>
                  <w:u w:val="single"/>
                </w:rPr>
                <w:t>https://www.greycampus.com/blog/project-management/project-communication-process</w:t>
              </w:r>
            </w:p>
            <w:p w14:paraId="700AA9D6" w14:textId="219756CB" w:rsidR="005D4EBC" w:rsidRDefault="005D4EBC" w:rsidP="005D4EBC">
              <w:pPr>
                <w:pStyle w:val="Bibliography"/>
                <w:rPr>
                  <w:noProof/>
                </w:rPr>
              </w:pPr>
              <w:r>
                <w:rPr>
                  <w:noProof/>
                </w:rPr>
                <w:t xml:space="preserve">Joubert, S., (2021). </w:t>
              </w:r>
              <w:r>
                <w:rPr>
                  <w:i/>
                  <w:iCs/>
                  <w:noProof/>
                </w:rPr>
                <w:t xml:space="preserve">How to Develop a Project Management Plan: 12 Steps to Success. </w:t>
              </w:r>
              <w:r>
                <w:rPr>
                  <w:noProof/>
                </w:rPr>
                <w:t xml:space="preserve">[Online] </w:t>
              </w:r>
              <w:r>
                <w:rPr>
                  <w:noProof/>
                </w:rPr>
                <w:br/>
                <w:t xml:space="preserve">Available at: </w:t>
              </w:r>
              <w:r>
                <w:rPr>
                  <w:noProof/>
                  <w:u w:val="single"/>
                </w:rPr>
                <w:t>https://www.northeastern.edu/graduate/blog/developing-project-management-plan/</w:t>
              </w:r>
            </w:p>
            <w:p w14:paraId="64226EC7" w14:textId="28AF3715" w:rsidR="005D4EBC" w:rsidRDefault="005D4EBC" w:rsidP="005D4EBC">
              <w:pPr>
                <w:pStyle w:val="Bibliography"/>
                <w:rPr>
                  <w:noProof/>
                </w:rPr>
              </w:pPr>
              <w:r>
                <w:rPr>
                  <w:noProof/>
                </w:rPr>
                <w:t xml:space="preserve">Lewis, S., (2021). </w:t>
              </w:r>
              <w:r>
                <w:rPr>
                  <w:i/>
                  <w:iCs/>
                  <w:noProof/>
                </w:rPr>
                <w:t xml:space="preserve">waterfall model. </w:t>
              </w:r>
              <w:r>
                <w:rPr>
                  <w:noProof/>
                </w:rPr>
                <w:t xml:space="preserve">[Online] </w:t>
              </w:r>
              <w:r>
                <w:rPr>
                  <w:noProof/>
                </w:rPr>
                <w:br/>
                <w:t xml:space="preserve">Available at: </w:t>
              </w:r>
              <w:r>
                <w:rPr>
                  <w:noProof/>
                  <w:u w:val="single"/>
                </w:rPr>
                <w:t>https://searchsoftwarequality.techtarget.com/definition/waterfall-model</w:t>
              </w:r>
            </w:p>
            <w:p w14:paraId="1800A1D6" w14:textId="2343BE4E" w:rsidR="005D4EBC" w:rsidRDefault="005D4EBC" w:rsidP="005D4EBC">
              <w:pPr>
                <w:pStyle w:val="Bibliography"/>
                <w:rPr>
                  <w:noProof/>
                </w:rPr>
              </w:pPr>
              <w:r>
                <w:rPr>
                  <w:noProof/>
                </w:rPr>
                <w:t xml:space="preserve">management, (2020). </w:t>
              </w:r>
              <w:r>
                <w:rPr>
                  <w:i/>
                  <w:iCs/>
                  <w:noProof/>
                </w:rPr>
                <w:t xml:space="preserve">What Is Stakeholder Analysis?. </w:t>
              </w:r>
              <w:r>
                <w:rPr>
                  <w:noProof/>
                </w:rPr>
                <w:t xml:space="preserve">[Online] </w:t>
              </w:r>
              <w:r>
                <w:rPr>
                  <w:noProof/>
                </w:rPr>
                <w:br/>
                <w:t xml:space="preserve">Available at: </w:t>
              </w:r>
              <w:r>
                <w:rPr>
                  <w:noProof/>
                  <w:u w:val="single"/>
                </w:rPr>
                <w:t>https://project-management.com/what-is-stakeholder-analysis/</w:t>
              </w:r>
            </w:p>
            <w:p w14:paraId="6B4D448A" w14:textId="4F453C8D" w:rsidR="005D4EBC" w:rsidRDefault="005D4EBC" w:rsidP="005D4EBC">
              <w:pPr>
                <w:pStyle w:val="Bibliography"/>
                <w:rPr>
                  <w:noProof/>
                </w:rPr>
              </w:pPr>
              <w:r>
                <w:rPr>
                  <w:noProof/>
                </w:rPr>
                <w:lastRenderedPageBreak/>
                <w:t xml:space="preserve">palisade, (2021). </w:t>
              </w:r>
              <w:r>
                <w:rPr>
                  <w:i/>
                  <w:iCs/>
                  <w:noProof/>
                </w:rPr>
                <w:t xml:space="preserve">Risk Analysis. </w:t>
              </w:r>
              <w:r>
                <w:rPr>
                  <w:noProof/>
                </w:rPr>
                <w:t xml:space="preserve">[Online] </w:t>
              </w:r>
              <w:r>
                <w:rPr>
                  <w:noProof/>
                </w:rPr>
                <w:br/>
                <w:t xml:space="preserve">Available at: </w:t>
              </w:r>
              <w:r>
                <w:rPr>
                  <w:noProof/>
                  <w:u w:val="single"/>
                </w:rPr>
                <w:t>https://www.palisade.com/risk/risk_analysis.asp</w:t>
              </w:r>
            </w:p>
            <w:p w14:paraId="0E4B4C03" w14:textId="22FDA3B5" w:rsidR="005D4EBC" w:rsidRDefault="005D4EBC" w:rsidP="005D4EBC">
              <w:pPr>
                <w:pStyle w:val="Bibliography"/>
                <w:rPr>
                  <w:noProof/>
                </w:rPr>
              </w:pPr>
              <w:r>
                <w:rPr>
                  <w:noProof/>
                </w:rPr>
                <w:t xml:space="preserve">productplan, (2021). </w:t>
              </w:r>
              <w:r>
                <w:rPr>
                  <w:i/>
                  <w:iCs/>
                  <w:noProof/>
                </w:rPr>
                <w:t xml:space="preserve">Stakeholder Analysis. </w:t>
              </w:r>
              <w:r>
                <w:rPr>
                  <w:noProof/>
                </w:rPr>
                <w:t xml:space="preserve">[Online] </w:t>
              </w:r>
              <w:r>
                <w:rPr>
                  <w:noProof/>
                </w:rPr>
                <w:br/>
                <w:t xml:space="preserve">Available at: </w:t>
              </w:r>
              <w:r>
                <w:rPr>
                  <w:noProof/>
                  <w:u w:val="single"/>
                </w:rPr>
                <w:t>https://www.productplan.com/glossary/stakeholder-analysis/</w:t>
              </w:r>
            </w:p>
            <w:p w14:paraId="79AFB586" w14:textId="3BC82F2C" w:rsidR="005D4EBC" w:rsidRDefault="005D4EBC" w:rsidP="005D4EBC">
              <w:pPr>
                <w:pStyle w:val="Bibliography"/>
                <w:rPr>
                  <w:noProof/>
                </w:rPr>
              </w:pPr>
              <w:r>
                <w:rPr>
                  <w:noProof/>
                </w:rPr>
                <w:t xml:space="preserve">projectmanager, (2021). </w:t>
              </w:r>
              <w:r>
                <w:rPr>
                  <w:i/>
                  <w:iCs/>
                  <w:noProof/>
                </w:rPr>
                <w:t xml:space="preserve">Waterfall Model. </w:t>
              </w:r>
              <w:r>
                <w:rPr>
                  <w:noProof/>
                </w:rPr>
                <w:t xml:space="preserve">[Online] </w:t>
              </w:r>
              <w:r>
                <w:rPr>
                  <w:noProof/>
                </w:rPr>
                <w:br/>
                <w:t xml:space="preserve">Available at: </w:t>
              </w:r>
              <w:r>
                <w:rPr>
                  <w:noProof/>
                  <w:u w:val="single"/>
                </w:rPr>
                <w:t>https://www.projectmanager.com/waterfall-methodology</w:t>
              </w:r>
            </w:p>
            <w:p w14:paraId="64D3DCD9" w14:textId="77777777" w:rsidR="005D4EBC" w:rsidRDefault="005D4EBC" w:rsidP="005D4EBC">
              <w:pPr>
                <w:pStyle w:val="Bibliography"/>
                <w:rPr>
                  <w:noProof/>
                </w:rPr>
              </w:pPr>
              <w:r>
                <w:rPr>
                  <w:noProof/>
                </w:rPr>
                <w:t xml:space="preserve">Simplilearn, 2021. </w:t>
              </w:r>
              <w:r>
                <w:rPr>
                  <w:i/>
                  <w:iCs/>
                  <w:noProof/>
                </w:rPr>
                <w:t xml:space="preserve">What is a Project Management Plan and How to Create One. </w:t>
              </w:r>
              <w:r>
                <w:rPr>
                  <w:noProof/>
                </w:rPr>
                <w:t xml:space="preserve">[Online] </w:t>
              </w:r>
              <w:r>
                <w:rPr>
                  <w:noProof/>
                </w:rPr>
                <w:br/>
                <w:t xml:space="preserve">Available at: </w:t>
              </w:r>
              <w:r>
                <w:rPr>
                  <w:noProof/>
                  <w:u w:val="single"/>
                </w:rPr>
                <w:t>https://www.simplilearn.com/what-is-a-project-management-plan-article</w:t>
              </w:r>
            </w:p>
            <w:p w14:paraId="2ECC64BF" w14:textId="1EABF24B" w:rsidR="005D4EBC" w:rsidRDefault="005D4EBC" w:rsidP="005D4EBC">
              <w:pPr>
                <w:pStyle w:val="Bibliography"/>
                <w:rPr>
                  <w:noProof/>
                </w:rPr>
              </w:pPr>
              <w:r>
                <w:rPr>
                  <w:noProof/>
                </w:rPr>
                <w:t xml:space="preserve">synopsys, (2021). </w:t>
              </w:r>
              <w:r>
                <w:rPr>
                  <w:i/>
                  <w:iCs/>
                  <w:noProof/>
                </w:rPr>
                <w:t xml:space="preserve">Security Risk Assessment. </w:t>
              </w:r>
              <w:r>
                <w:rPr>
                  <w:noProof/>
                </w:rPr>
                <w:t xml:space="preserve">[Online] </w:t>
              </w:r>
              <w:r>
                <w:rPr>
                  <w:noProof/>
                </w:rPr>
                <w:br/>
                <w:t xml:space="preserve">Available at: </w:t>
              </w:r>
              <w:r>
                <w:rPr>
                  <w:noProof/>
                  <w:u w:val="single"/>
                </w:rPr>
                <w:t>https://www.synopsys.com/glossary/what-is-security-risk-assessment.html</w:t>
              </w:r>
            </w:p>
            <w:p w14:paraId="7241CD26" w14:textId="1889D5D3" w:rsidR="005D4EBC" w:rsidRDefault="005D4EBC" w:rsidP="005D4EBC">
              <w:pPr>
                <w:pStyle w:val="Bibliography"/>
                <w:rPr>
                  <w:noProof/>
                </w:rPr>
              </w:pPr>
              <w:r>
                <w:rPr>
                  <w:noProof/>
                </w:rPr>
                <w:t xml:space="preserve">techopedia, (2016). </w:t>
              </w:r>
              <w:r>
                <w:rPr>
                  <w:i/>
                  <w:iCs/>
                  <w:noProof/>
                </w:rPr>
                <w:t xml:space="preserve">Risk Analysis. </w:t>
              </w:r>
              <w:r>
                <w:rPr>
                  <w:noProof/>
                </w:rPr>
                <w:t xml:space="preserve">[Online] </w:t>
              </w:r>
              <w:r>
                <w:rPr>
                  <w:noProof/>
                </w:rPr>
                <w:br/>
                <w:t xml:space="preserve">Available at: </w:t>
              </w:r>
              <w:r>
                <w:rPr>
                  <w:noProof/>
                  <w:u w:val="single"/>
                </w:rPr>
                <w:t>https://www.techopedia.com/definition/16522/risk-analysis</w:t>
              </w:r>
            </w:p>
            <w:p w14:paraId="61681BDF" w14:textId="02F5A674" w:rsidR="005D4EBC" w:rsidRDefault="005D4EBC" w:rsidP="005D4EBC">
              <w:pPr>
                <w:pStyle w:val="Bibliography"/>
                <w:rPr>
                  <w:noProof/>
                </w:rPr>
              </w:pPr>
              <w:r>
                <w:rPr>
                  <w:noProof/>
                </w:rPr>
                <w:t xml:space="preserve">toolshero, (2021). </w:t>
              </w:r>
              <w:r>
                <w:rPr>
                  <w:i/>
                  <w:iCs/>
                  <w:noProof/>
                </w:rPr>
                <w:t xml:space="preserve">Risk Analysis. </w:t>
              </w:r>
              <w:r>
                <w:rPr>
                  <w:noProof/>
                </w:rPr>
                <w:t xml:space="preserve">[Online] </w:t>
              </w:r>
              <w:r>
                <w:rPr>
                  <w:noProof/>
                </w:rPr>
                <w:br/>
                <w:t xml:space="preserve">Available at: </w:t>
              </w:r>
              <w:r>
                <w:rPr>
                  <w:noProof/>
                  <w:u w:val="single"/>
                </w:rPr>
                <w:t>https://www.toolshero.com/decision-making/risk-analysis/</w:t>
              </w:r>
            </w:p>
            <w:p w14:paraId="72021798" w14:textId="516EDAFC" w:rsidR="005D4EBC" w:rsidRDefault="005D4EBC" w:rsidP="005D4EBC">
              <w:pPr>
                <w:pStyle w:val="Bibliography"/>
                <w:rPr>
                  <w:noProof/>
                </w:rPr>
              </w:pPr>
              <w:r>
                <w:rPr>
                  <w:noProof/>
                </w:rPr>
                <w:t xml:space="preserve">zenkit, </w:t>
              </w:r>
              <w:r w:rsidR="00AF039D">
                <w:rPr>
                  <w:noProof/>
                </w:rPr>
                <w:t>(</w:t>
              </w:r>
              <w:r>
                <w:rPr>
                  <w:noProof/>
                </w:rPr>
                <w:t>2018</w:t>
              </w:r>
              <w:r w:rsidR="00AF039D">
                <w:rPr>
                  <w:noProof/>
                </w:rPr>
                <w:t>)</w:t>
              </w:r>
              <w:r>
                <w:rPr>
                  <w:noProof/>
                </w:rPr>
                <w:t xml:space="preserve">. </w:t>
              </w:r>
              <w:r>
                <w:rPr>
                  <w:i/>
                  <w:iCs/>
                  <w:noProof/>
                </w:rPr>
                <w:t xml:space="preserve">7 Popular Project Management Methodologies And What They’re Best Suited For. </w:t>
              </w:r>
              <w:r>
                <w:rPr>
                  <w:noProof/>
                </w:rPr>
                <w:t xml:space="preserve">[Online] </w:t>
              </w:r>
              <w:r>
                <w:rPr>
                  <w:noProof/>
                </w:rPr>
                <w:br/>
                <w:t xml:space="preserve">Available at: </w:t>
              </w:r>
              <w:r>
                <w:rPr>
                  <w:noProof/>
                  <w:u w:val="single"/>
                </w:rPr>
                <w:t>https://zenkit.com/en/blog/7-popular-project-management-methodologies-and-what-theyre-best-suited-for/</w:t>
              </w:r>
            </w:p>
            <w:p w14:paraId="55501D66" w14:textId="77777777" w:rsidR="005D4EBC" w:rsidRDefault="005D4EBC" w:rsidP="005D4EBC">
              <w:r>
                <w:rPr>
                  <w:b/>
                  <w:bCs/>
                  <w:noProof/>
                </w:rPr>
                <w:fldChar w:fldCharType="end"/>
              </w:r>
            </w:p>
          </w:sdtContent>
        </w:sdt>
        <w:p w14:paraId="680CD98D" w14:textId="77777777" w:rsidR="005D4EBC" w:rsidRPr="005D4EBC" w:rsidRDefault="005D4EBC" w:rsidP="005D4EBC">
          <w:pPr>
            <w:rPr>
              <w:lang w:val="en-US"/>
            </w:rPr>
          </w:pPr>
        </w:p>
        <w:p w14:paraId="0EA2755D" w14:textId="77777777" w:rsidR="005D4EBC" w:rsidRPr="005D4EBC" w:rsidRDefault="005D4EBC" w:rsidP="005D4EBC">
          <w:pPr>
            <w:rPr>
              <w:lang w:val="en-GB"/>
            </w:rPr>
          </w:pPr>
        </w:p>
        <w:p w14:paraId="42B4C7BE" w14:textId="604A07D3" w:rsidR="005D4EBC" w:rsidRDefault="005D2A08" w:rsidP="005D4EBC"/>
      </w:sdtContent>
    </w:sdt>
    <w:p w14:paraId="2C5FA1AF" w14:textId="77777777" w:rsidR="005D4EBC" w:rsidRDefault="005D4EBC" w:rsidP="005D4EBC"/>
    <w:p w14:paraId="6BCA925C" w14:textId="77777777" w:rsidR="005D4EBC" w:rsidRPr="00532674" w:rsidRDefault="005D4EBC" w:rsidP="005D4EBC">
      <w:pPr>
        <w:rPr>
          <w:b/>
          <w:bCs/>
          <w:shd w:val="clear" w:color="auto" w:fill="FFFFFF"/>
        </w:rPr>
      </w:pPr>
    </w:p>
    <w:p w14:paraId="555DC0D1" w14:textId="77777777" w:rsidR="005D4EBC" w:rsidRDefault="005D4EBC" w:rsidP="005D4EBC">
      <w:pPr>
        <w:rPr>
          <w:shd w:val="clear" w:color="auto" w:fill="FFFFFF"/>
        </w:rPr>
      </w:pPr>
    </w:p>
    <w:p w14:paraId="08BAF343" w14:textId="77777777" w:rsidR="005D4EBC" w:rsidRPr="004D174E" w:rsidRDefault="005D4EBC" w:rsidP="005D4EBC">
      <w:pPr>
        <w:ind w:left="359"/>
        <w:rPr>
          <w:shd w:val="clear" w:color="auto" w:fill="FFFFFF"/>
        </w:rPr>
      </w:pPr>
    </w:p>
    <w:p w14:paraId="188EBB52" w14:textId="77777777" w:rsidR="00AC5E15" w:rsidRPr="00AC5E15" w:rsidRDefault="00AC5E15" w:rsidP="00AC5E15">
      <w:pPr>
        <w:rPr>
          <w:lang w:val="en-GB"/>
        </w:rPr>
      </w:pPr>
    </w:p>
    <w:p w14:paraId="315FF2AE" w14:textId="77777777" w:rsidR="003469FF" w:rsidRDefault="003469FF" w:rsidP="00F058D2">
      <w:pPr>
        <w:rPr>
          <w:lang w:val="en-GB"/>
        </w:rPr>
      </w:pPr>
    </w:p>
    <w:p w14:paraId="139ABA0C" w14:textId="77777777" w:rsidR="008508D0" w:rsidRPr="00A94E70" w:rsidRDefault="008508D0" w:rsidP="00A94E70">
      <w:pPr>
        <w:rPr>
          <w:lang w:val="en-GB"/>
        </w:rPr>
      </w:pPr>
    </w:p>
    <w:sectPr w:rsidR="008508D0" w:rsidRPr="00A94E70" w:rsidSect="00C61DA3">
      <w:headerReference w:type="default" r:id="rId35"/>
      <w:footerReference w:type="default" r:id="rId36"/>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C33B0" w14:textId="77777777" w:rsidR="005D2A08" w:rsidRDefault="005D2A08" w:rsidP="00C61DA3">
      <w:pPr>
        <w:spacing w:after="0" w:line="240" w:lineRule="auto"/>
      </w:pPr>
      <w:r>
        <w:separator/>
      </w:r>
    </w:p>
  </w:endnote>
  <w:endnote w:type="continuationSeparator" w:id="0">
    <w:p w14:paraId="0521D000" w14:textId="77777777" w:rsidR="005D2A08" w:rsidRDefault="005D2A08" w:rsidP="00C61D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1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6556996"/>
      <w:docPartObj>
        <w:docPartGallery w:val="Page Numbers (Bottom of Page)"/>
        <w:docPartUnique/>
      </w:docPartObj>
    </w:sdtPr>
    <w:sdtEndPr/>
    <w:sdtContent>
      <w:sdt>
        <w:sdtPr>
          <w:id w:val="-1769616900"/>
          <w:docPartObj>
            <w:docPartGallery w:val="Page Numbers (Top of Page)"/>
            <w:docPartUnique/>
          </w:docPartObj>
        </w:sdtPr>
        <w:sdtEndPr/>
        <w:sdtContent>
          <w:p w14:paraId="47A6A49B" w14:textId="796F1030" w:rsidR="00C61DA3" w:rsidRDefault="00C61DA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1E15208" w14:textId="77777777" w:rsidR="00C61DA3" w:rsidRDefault="00C61D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7B0AC" w14:textId="77777777" w:rsidR="005D2A08" w:rsidRDefault="005D2A08" w:rsidP="00C61DA3">
      <w:pPr>
        <w:spacing w:after="0" w:line="240" w:lineRule="auto"/>
      </w:pPr>
      <w:r>
        <w:separator/>
      </w:r>
    </w:p>
  </w:footnote>
  <w:footnote w:type="continuationSeparator" w:id="0">
    <w:p w14:paraId="31B3F008" w14:textId="77777777" w:rsidR="005D2A08" w:rsidRDefault="005D2A08" w:rsidP="00C61D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BB61E9" w14:textId="0C617CB4" w:rsidR="00C61DA3" w:rsidRDefault="00C61DA3" w:rsidP="00C61DA3">
    <w:pPr>
      <w:pStyle w:val="Header"/>
      <w:jc w:val="right"/>
    </w:pPr>
    <w:r>
      <w:rPr>
        <w:shd w:val="clear" w:color="auto" w:fill="FFFFFF"/>
      </w:rPr>
      <w:t>Managing Projects in the Organisation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E3F1E"/>
    <w:rsid w:val="000022EA"/>
    <w:rsid w:val="00003E9B"/>
    <w:rsid w:val="00013D0D"/>
    <w:rsid w:val="00033436"/>
    <w:rsid w:val="00037031"/>
    <w:rsid w:val="00043203"/>
    <w:rsid w:val="00053495"/>
    <w:rsid w:val="00053B24"/>
    <w:rsid w:val="00071426"/>
    <w:rsid w:val="000A3708"/>
    <w:rsid w:val="000B58E3"/>
    <w:rsid w:val="000D1C13"/>
    <w:rsid w:val="000D7D21"/>
    <w:rsid w:val="001263C4"/>
    <w:rsid w:val="00143E33"/>
    <w:rsid w:val="001457A4"/>
    <w:rsid w:val="0018356F"/>
    <w:rsid w:val="00195CEA"/>
    <w:rsid w:val="001E50B4"/>
    <w:rsid w:val="001F6F8E"/>
    <w:rsid w:val="00214A5F"/>
    <w:rsid w:val="00216E00"/>
    <w:rsid w:val="002172C6"/>
    <w:rsid w:val="00227484"/>
    <w:rsid w:val="00236C94"/>
    <w:rsid w:val="00244272"/>
    <w:rsid w:val="00261BBE"/>
    <w:rsid w:val="00263824"/>
    <w:rsid w:val="002741D6"/>
    <w:rsid w:val="00296FB9"/>
    <w:rsid w:val="002A3592"/>
    <w:rsid w:val="002C1EEE"/>
    <w:rsid w:val="002E6ED3"/>
    <w:rsid w:val="003120B0"/>
    <w:rsid w:val="003159FA"/>
    <w:rsid w:val="00327B6A"/>
    <w:rsid w:val="003469FF"/>
    <w:rsid w:val="003A2469"/>
    <w:rsid w:val="003B2AD4"/>
    <w:rsid w:val="003C1EF2"/>
    <w:rsid w:val="003C6541"/>
    <w:rsid w:val="003C76B2"/>
    <w:rsid w:val="003D1AD2"/>
    <w:rsid w:val="003F491D"/>
    <w:rsid w:val="00422CFD"/>
    <w:rsid w:val="0042760A"/>
    <w:rsid w:val="00431799"/>
    <w:rsid w:val="00435C92"/>
    <w:rsid w:val="00451306"/>
    <w:rsid w:val="004859BE"/>
    <w:rsid w:val="00491A01"/>
    <w:rsid w:val="004A024B"/>
    <w:rsid w:val="004B793E"/>
    <w:rsid w:val="00532DF3"/>
    <w:rsid w:val="005358E8"/>
    <w:rsid w:val="00536C54"/>
    <w:rsid w:val="00537594"/>
    <w:rsid w:val="005461D0"/>
    <w:rsid w:val="005524F5"/>
    <w:rsid w:val="0056053D"/>
    <w:rsid w:val="005656C1"/>
    <w:rsid w:val="00576B81"/>
    <w:rsid w:val="00593321"/>
    <w:rsid w:val="005B4DB6"/>
    <w:rsid w:val="005C090C"/>
    <w:rsid w:val="005C3C3E"/>
    <w:rsid w:val="005C600D"/>
    <w:rsid w:val="005D2A08"/>
    <w:rsid w:val="005D4EBC"/>
    <w:rsid w:val="005D7F86"/>
    <w:rsid w:val="005E719E"/>
    <w:rsid w:val="00606E57"/>
    <w:rsid w:val="00627B52"/>
    <w:rsid w:val="00633A71"/>
    <w:rsid w:val="0065248C"/>
    <w:rsid w:val="00660A51"/>
    <w:rsid w:val="006763F6"/>
    <w:rsid w:val="00684223"/>
    <w:rsid w:val="006A01EB"/>
    <w:rsid w:val="006A2D4F"/>
    <w:rsid w:val="006C5D56"/>
    <w:rsid w:val="006D3951"/>
    <w:rsid w:val="006E0D84"/>
    <w:rsid w:val="006E3F1E"/>
    <w:rsid w:val="006F7829"/>
    <w:rsid w:val="00736302"/>
    <w:rsid w:val="007411EE"/>
    <w:rsid w:val="0077177E"/>
    <w:rsid w:val="00796AE2"/>
    <w:rsid w:val="007A1FBA"/>
    <w:rsid w:val="007B1061"/>
    <w:rsid w:val="007C471C"/>
    <w:rsid w:val="007D0619"/>
    <w:rsid w:val="007D2A42"/>
    <w:rsid w:val="007E134A"/>
    <w:rsid w:val="00800B5C"/>
    <w:rsid w:val="00806CEA"/>
    <w:rsid w:val="0081447D"/>
    <w:rsid w:val="0081708C"/>
    <w:rsid w:val="00845B63"/>
    <w:rsid w:val="008508D0"/>
    <w:rsid w:val="0086699D"/>
    <w:rsid w:val="008737A0"/>
    <w:rsid w:val="00874F10"/>
    <w:rsid w:val="00876D16"/>
    <w:rsid w:val="0089079A"/>
    <w:rsid w:val="008A286D"/>
    <w:rsid w:val="008E2B5E"/>
    <w:rsid w:val="00902941"/>
    <w:rsid w:val="00912034"/>
    <w:rsid w:val="009164C3"/>
    <w:rsid w:val="0092083E"/>
    <w:rsid w:val="00923F6A"/>
    <w:rsid w:val="009424C5"/>
    <w:rsid w:val="00975060"/>
    <w:rsid w:val="00984F5E"/>
    <w:rsid w:val="009A0302"/>
    <w:rsid w:val="009B4AC1"/>
    <w:rsid w:val="009E5C62"/>
    <w:rsid w:val="00A37646"/>
    <w:rsid w:val="00A61B61"/>
    <w:rsid w:val="00A6474F"/>
    <w:rsid w:val="00A80997"/>
    <w:rsid w:val="00A80ADA"/>
    <w:rsid w:val="00A82A02"/>
    <w:rsid w:val="00A94E70"/>
    <w:rsid w:val="00AB10D9"/>
    <w:rsid w:val="00AC5E15"/>
    <w:rsid w:val="00AE4A95"/>
    <w:rsid w:val="00AE7CA6"/>
    <w:rsid w:val="00AF039D"/>
    <w:rsid w:val="00B13CFA"/>
    <w:rsid w:val="00B31DB8"/>
    <w:rsid w:val="00B44992"/>
    <w:rsid w:val="00B61075"/>
    <w:rsid w:val="00B7106C"/>
    <w:rsid w:val="00B72C2F"/>
    <w:rsid w:val="00B805DA"/>
    <w:rsid w:val="00B9112A"/>
    <w:rsid w:val="00BA49E7"/>
    <w:rsid w:val="00BF0A8E"/>
    <w:rsid w:val="00C009C1"/>
    <w:rsid w:val="00C14305"/>
    <w:rsid w:val="00C15DFE"/>
    <w:rsid w:val="00C206F4"/>
    <w:rsid w:val="00C20BA8"/>
    <w:rsid w:val="00C25A9A"/>
    <w:rsid w:val="00C47582"/>
    <w:rsid w:val="00C506B4"/>
    <w:rsid w:val="00C57461"/>
    <w:rsid w:val="00C61DA3"/>
    <w:rsid w:val="00C63ED9"/>
    <w:rsid w:val="00C80936"/>
    <w:rsid w:val="00CC4DFA"/>
    <w:rsid w:val="00CC553D"/>
    <w:rsid w:val="00CC7D4D"/>
    <w:rsid w:val="00CD027F"/>
    <w:rsid w:val="00D303A2"/>
    <w:rsid w:val="00D403F1"/>
    <w:rsid w:val="00D5431F"/>
    <w:rsid w:val="00D747B7"/>
    <w:rsid w:val="00D800AF"/>
    <w:rsid w:val="00D83E08"/>
    <w:rsid w:val="00D86B2B"/>
    <w:rsid w:val="00DB4CFD"/>
    <w:rsid w:val="00DB500C"/>
    <w:rsid w:val="00DF1504"/>
    <w:rsid w:val="00E00CB7"/>
    <w:rsid w:val="00E21A0B"/>
    <w:rsid w:val="00E24318"/>
    <w:rsid w:val="00E24C08"/>
    <w:rsid w:val="00E45EBA"/>
    <w:rsid w:val="00E4665E"/>
    <w:rsid w:val="00E557BC"/>
    <w:rsid w:val="00E60A7A"/>
    <w:rsid w:val="00E836A3"/>
    <w:rsid w:val="00E85381"/>
    <w:rsid w:val="00EC5B7B"/>
    <w:rsid w:val="00EC7DFA"/>
    <w:rsid w:val="00ED20D8"/>
    <w:rsid w:val="00EE0425"/>
    <w:rsid w:val="00EF4AE9"/>
    <w:rsid w:val="00F058D2"/>
    <w:rsid w:val="00F13D14"/>
    <w:rsid w:val="00F169AF"/>
    <w:rsid w:val="00F36C3E"/>
    <w:rsid w:val="00F41D32"/>
    <w:rsid w:val="00F549CE"/>
    <w:rsid w:val="00FA19D5"/>
    <w:rsid w:val="00FD04D4"/>
    <w:rsid w:val="00FE58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0E707"/>
  <w15:chartTrackingRefBased/>
  <w15:docId w15:val="{036C9A85-201A-4B8D-81A7-0A684D68F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C08"/>
    <w:pPr>
      <w:spacing w:after="200" w:line="48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7E134A"/>
    <w:pPr>
      <w:keepNext/>
      <w:keepLines/>
      <w:spacing w:before="480"/>
      <w:outlineLvl w:val="0"/>
    </w:pPr>
    <w:rPr>
      <w:rFonts w:eastAsiaTheme="majorEastAsia" w:cstheme="majorBidi"/>
      <w:b/>
      <w:bCs/>
      <w:sz w:val="28"/>
      <w:szCs w:val="28"/>
      <w:lang w:val="en-US"/>
    </w:rPr>
  </w:style>
  <w:style w:type="paragraph" w:styleId="Heading2">
    <w:name w:val="heading 2"/>
    <w:basedOn w:val="Normal"/>
    <w:next w:val="Normal"/>
    <w:link w:val="Heading2Char"/>
    <w:uiPriority w:val="9"/>
    <w:unhideWhenUsed/>
    <w:qFormat/>
    <w:rsid w:val="004A024B"/>
    <w:pPr>
      <w:keepNext/>
      <w:keepLines/>
      <w:spacing w:before="40"/>
      <w:outlineLvl w:val="1"/>
    </w:pPr>
    <w:rPr>
      <w:rFonts w:eastAsiaTheme="majorEastAsia" w:cstheme="majorBidi"/>
      <w:b/>
      <w:color w:val="000000" w:themeColor="text1"/>
      <w:sz w:val="26"/>
      <w:szCs w:val="26"/>
      <w:lang w:val="en-GB"/>
    </w:rPr>
  </w:style>
  <w:style w:type="paragraph" w:styleId="Heading3">
    <w:name w:val="heading 3"/>
    <w:basedOn w:val="Normal"/>
    <w:next w:val="Normal"/>
    <w:link w:val="Heading3Char"/>
    <w:uiPriority w:val="9"/>
    <w:unhideWhenUsed/>
    <w:qFormat/>
    <w:rsid w:val="004A024B"/>
    <w:pPr>
      <w:keepNext/>
      <w:keepLines/>
      <w:spacing w:before="40"/>
      <w:outlineLvl w:val="2"/>
    </w:pPr>
    <w:rPr>
      <w:rFonts w:eastAsiaTheme="majorEastAsia" w:cstheme="majorBidi"/>
      <w:i/>
      <w:color w:val="000000" w:themeColor="text1"/>
      <w:szCs w:val="24"/>
      <w:u w:val="single"/>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34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4A024B"/>
    <w:rPr>
      <w:rFonts w:ascii="Times New Roman" w:eastAsiaTheme="majorEastAsia" w:hAnsi="Times New Roman" w:cstheme="majorBidi"/>
      <w:b/>
      <w:color w:val="000000" w:themeColor="text1"/>
      <w:sz w:val="26"/>
      <w:szCs w:val="26"/>
      <w:lang w:val="en-GB"/>
    </w:rPr>
  </w:style>
  <w:style w:type="paragraph" w:styleId="Title">
    <w:name w:val="Title"/>
    <w:basedOn w:val="Normal"/>
    <w:next w:val="Normal"/>
    <w:link w:val="TitleChar"/>
    <w:uiPriority w:val="10"/>
    <w:qFormat/>
    <w:rsid w:val="006D3951"/>
    <w:pPr>
      <w:contextualSpacing/>
    </w:pPr>
    <w:rPr>
      <w:rFonts w:eastAsiaTheme="majorEastAsia" w:cstheme="majorBidi"/>
      <w:i/>
      <w:spacing w:val="-10"/>
      <w:kern w:val="28"/>
      <w:szCs w:val="56"/>
      <w:u w:val="single"/>
    </w:rPr>
  </w:style>
  <w:style w:type="character" w:customStyle="1" w:styleId="TitleChar">
    <w:name w:val="Title Char"/>
    <w:basedOn w:val="DefaultParagraphFont"/>
    <w:link w:val="Title"/>
    <w:uiPriority w:val="10"/>
    <w:rsid w:val="006D3951"/>
    <w:rPr>
      <w:rFonts w:ascii="Times New Roman" w:eastAsiaTheme="majorEastAsia" w:hAnsi="Times New Roman" w:cstheme="majorBidi"/>
      <w:i/>
      <w:spacing w:val="-10"/>
      <w:kern w:val="28"/>
      <w:sz w:val="24"/>
      <w:szCs w:val="56"/>
      <w:u w:val="single"/>
    </w:rPr>
  </w:style>
  <w:style w:type="character" w:customStyle="1" w:styleId="Heading3Char">
    <w:name w:val="Heading 3 Char"/>
    <w:basedOn w:val="DefaultParagraphFont"/>
    <w:link w:val="Heading3"/>
    <w:uiPriority w:val="9"/>
    <w:rsid w:val="004A024B"/>
    <w:rPr>
      <w:rFonts w:ascii="Times New Roman" w:eastAsiaTheme="majorEastAsia" w:hAnsi="Times New Roman" w:cstheme="majorBidi"/>
      <w:i/>
      <w:color w:val="000000" w:themeColor="text1"/>
      <w:sz w:val="24"/>
      <w:szCs w:val="24"/>
      <w:u w:val="single"/>
      <w:lang w:val="en-GB"/>
    </w:rPr>
  </w:style>
  <w:style w:type="paragraph" w:styleId="NoSpacing">
    <w:name w:val="No Spacing"/>
    <w:uiPriority w:val="1"/>
    <w:qFormat/>
    <w:rsid w:val="004A024B"/>
    <w:pPr>
      <w:spacing w:after="0" w:line="480" w:lineRule="auto"/>
      <w:jc w:val="both"/>
    </w:pPr>
    <w:rPr>
      <w:rFonts w:ascii="Times New Roman" w:hAnsi="Times New Roman"/>
      <w:i/>
      <w:sz w:val="24"/>
      <w:u w:val="single"/>
      <w:lang w:val="en-GB"/>
    </w:rPr>
  </w:style>
  <w:style w:type="paragraph" w:styleId="Subtitle">
    <w:name w:val="Subtitle"/>
    <w:basedOn w:val="Normal"/>
    <w:next w:val="Normal"/>
    <w:link w:val="SubtitleChar"/>
    <w:uiPriority w:val="11"/>
    <w:qFormat/>
    <w:rsid w:val="004A024B"/>
    <w:pPr>
      <w:numPr>
        <w:ilvl w:val="1"/>
      </w:numPr>
      <w:spacing w:after="160"/>
    </w:pPr>
    <w:rPr>
      <w:rFonts w:eastAsiaTheme="minorEastAsia"/>
      <w:i/>
      <w:color w:val="000000" w:themeColor="text1"/>
      <w:spacing w:val="15"/>
      <w:u w:val="single"/>
      <w:lang w:val="en-GB"/>
    </w:rPr>
  </w:style>
  <w:style w:type="character" w:customStyle="1" w:styleId="SubtitleChar">
    <w:name w:val="Subtitle Char"/>
    <w:basedOn w:val="DefaultParagraphFont"/>
    <w:link w:val="Subtitle"/>
    <w:uiPriority w:val="11"/>
    <w:rsid w:val="004A024B"/>
    <w:rPr>
      <w:rFonts w:ascii="Times New Roman" w:eastAsiaTheme="minorEastAsia" w:hAnsi="Times New Roman"/>
      <w:i/>
      <w:color w:val="000000" w:themeColor="text1"/>
      <w:spacing w:val="15"/>
      <w:sz w:val="24"/>
      <w:u w:val="single"/>
      <w:lang w:val="en-GB"/>
    </w:rPr>
  </w:style>
  <w:style w:type="paragraph" w:styleId="ListParagraph">
    <w:name w:val="List Paragraph"/>
    <w:basedOn w:val="Normal"/>
    <w:uiPriority w:val="34"/>
    <w:qFormat/>
    <w:rsid w:val="00043203"/>
    <w:pPr>
      <w:ind w:left="720"/>
      <w:contextualSpacing/>
    </w:pPr>
  </w:style>
  <w:style w:type="table" w:styleId="TableGrid">
    <w:name w:val="Table Grid"/>
    <w:basedOn w:val="TableNormal"/>
    <w:uiPriority w:val="39"/>
    <w:rsid w:val="006763F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61D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1DA3"/>
    <w:rPr>
      <w:rFonts w:ascii="Times New Roman" w:hAnsi="Times New Roman"/>
      <w:sz w:val="24"/>
      <w:lang w:val="en-IN"/>
    </w:rPr>
  </w:style>
  <w:style w:type="paragraph" w:styleId="Footer">
    <w:name w:val="footer"/>
    <w:basedOn w:val="Normal"/>
    <w:link w:val="FooterChar"/>
    <w:uiPriority w:val="99"/>
    <w:unhideWhenUsed/>
    <w:rsid w:val="00C61D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1DA3"/>
    <w:rPr>
      <w:rFonts w:ascii="Times New Roman" w:hAnsi="Times New Roman"/>
      <w:sz w:val="24"/>
      <w:lang w:val="en-IN"/>
    </w:rPr>
  </w:style>
  <w:style w:type="paragraph" w:styleId="Bibliography">
    <w:name w:val="Bibliography"/>
    <w:basedOn w:val="Normal"/>
    <w:next w:val="Normal"/>
    <w:uiPriority w:val="37"/>
    <w:unhideWhenUsed/>
    <w:rsid w:val="005D4EBC"/>
    <w:pPr>
      <w:spacing w:after="0"/>
    </w:pPr>
    <w:rPr>
      <w:rFonts w:eastAsia="Arial" w:cs="Arial"/>
      <w:color w:val="000000" w:themeColor="text1"/>
      <w:lang w:val="en-GB"/>
    </w:rPr>
  </w:style>
  <w:style w:type="paragraph" w:styleId="TOCHeading">
    <w:name w:val="TOC Heading"/>
    <w:basedOn w:val="Heading1"/>
    <w:next w:val="Normal"/>
    <w:uiPriority w:val="39"/>
    <w:unhideWhenUsed/>
    <w:qFormat/>
    <w:rsid w:val="008737A0"/>
    <w:pPr>
      <w:spacing w:before="240" w:after="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8737A0"/>
    <w:pPr>
      <w:spacing w:after="100"/>
    </w:pPr>
  </w:style>
  <w:style w:type="paragraph" w:styleId="TOC2">
    <w:name w:val="toc 2"/>
    <w:basedOn w:val="Normal"/>
    <w:next w:val="Normal"/>
    <w:autoRedefine/>
    <w:uiPriority w:val="39"/>
    <w:unhideWhenUsed/>
    <w:rsid w:val="008737A0"/>
    <w:pPr>
      <w:spacing w:after="100"/>
      <w:ind w:left="240"/>
    </w:pPr>
  </w:style>
  <w:style w:type="paragraph" w:styleId="TOC3">
    <w:name w:val="toc 3"/>
    <w:basedOn w:val="Normal"/>
    <w:next w:val="Normal"/>
    <w:autoRedefine/>
    <w:uiPriority w:val="39"/>
    <w:unhideWhenUsed/>
    <w:rsid w:val="008737A0"/>
    <w:pPr>
      <w:spacing w:after="100"/>
      <w:ind w:left="480"/>
    </w:pPr>
  </w:style>
  <w:style w:type="character" w:styleId="Hyperlink">
    <w:name w:val="Hyperlink"/>
    <w:basedOn w:val="DefaultParagraphFont"/>
    <w:uiPriority w:val="99"/>
    <w:unhideWhenUsed/>
    <w:rsid w:val="008737A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5990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21" Type="http://schemas.openxmlformats.org/officeDocument/2006/relationships/image" Target="media/image15.png"/><Relationship Id="rId34" Type="http://schemas.openxmlformats.org/officeDocument/2006/relationships/image" Target="media/image28.sv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svg"/><Relationship Id="rId20" Type="http://schemas.openxmlformats.org/officeDocument/2006/relationships/image" Target="media/image14.sv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image" Target="media/image26.sv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 Id="rId35"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Sha21</b:Tag>
    <b:SourceType>InternetSite</b:SourceType>
    <b:Guid>{79BD9E1D-5C3A-42EA-A9E6-0515DF67BEE9}</b:Guid>
    <b:Author>
      <b:Author>
        <b:NameList>
          <b:Person>
            <b:Last>Joubert</b:Last>
            <b:First>Shayna</b:First>
          </b:Person>
        </b:NameList>
      </b:Author>
    </b:Author>
    <b:Title>How to Develop a Project Management Plan: 12 Steps to Success</b:Title>
    <b:Year>2021</b:Year>
    <b:URL>https://www.northeastern.edu/graduate/blog/developing-project-management-plan/</b:URL>
    <b:RefOrder>1</b:RefOrder>
  </b:Source>
  <b:Source>
    <b:Tag>Sim212</b:Tag>
    <b:SourceType>InternetSite</b:SourceType>
    <b:Guid>{3331DF4E-E4BD-4146-9464-6CB07F193E1A}</b:Guid>
    <b:Author>
      <b:Author>
        <b:NameList>
          <b:Person>
            <b:Last>Simplilearn</b:Last>
          </b:Person>
        </b:NameList>
      </b:Author>
    </b:Author>
    <b:Title>What is a Project Management Plan and How to Create One</b:Title>
    <b:Year>2021</b:Year>
    <b:URL>https://www.simplilearn.com/what-is-a-project-management-plan-article</b:URL>
    <b:RefOrder>2</b:RefOrder>
  </b:Source>
  <b:Source>
    <b:Tag>zen18</b:Tag>
    <b:SourceType>InternetSite</b:SourceType>
    <b:Guid>{E4060C96-4CAA-4A51-BBC5-0BF2D772FE3D}</b:Guid>
    <b:Author>
      <b:Author>
        <b:NameList>
          <b:Person>
            <b:Last>zenkit</b:Last>
          </b:Person>
        </b:NameList>
      </b:Author>
    </b:Author>
    <b:Title>7 Popular Project Management Methodologies And What They’re Best Suited For</b:Title>
    <b:Year>2018</b:Year>
    <b:URL>https://zenkit.com/en/blog/7-popular-project-management-methodologies-and-what-theyre-best-suited-for/</b:URL>
    <b:RefOrder>3</b:RefOrder>
  </b:Source>
  <b:Source>
    <b:Tag>Ben212</b:Tag>
    <b:SourceType>InternetSite</b:SourceType>
    <b:Guid>{40A2D475-06E2-428C-9C94-7FC8301D76B3}</b:Guid>
    <b:Author>
      <b:Author>
        <b:NameList>
          <b:Person>
            <b:Last>Aston</b:Last>
            <b:First>Ben</b:First>
          </b:Person>
        </b:NameList>
      </b:Author>
    </b:Author>
    <b:Title>9 Of The Most Popular Project Management Methodologies Made Simple</b:Title>
    <b:Year>2021</b:Year>
    <b:URL>https://thedigitalprojectmanager.com/project-management-methodologies-made-simple/</b:URL>
    <b:RefOrder>6</b:RefOrder>
  </b:Source>
  <b:Source>
    <b:Tag>pro214</b:Tag>
    <b:SourceType>InternetSite</b:SourceType>
    <b:Guid>{EDF79AF4-73EA-484E-8923-3B1F1785CAA4}</b:Guid>
    <b:Author>
      <b:Author>
        <b:NameList>
          <b:Person>
            <b:Last>projectmanager</b:Last>
          </b:Person>
        </b:NameList>
      </b:Author>
    </b:Author>
    <b:Title>Waterfall Model</b:Title>
    <b:Year>2021</b:Year>
    <b:URL>https://www.projectmanager.com/waterfall-methodology</b:URL>
    <b:RefOrder>7</b:RefOrder>
  </b:Source>
  <b:Source>
    <b:Tag>Sar21</b:Tag>
    <b:SourceType>InternetSite</b:SourceType>
    <b:Guid>{706E7DB7-BDB6-442C-A02D-B08F1EDC804B}</b:Guid>
    <b:Author>
      <b:Author>
        <b:NameList>
          <b:Person>
            <b:Last>Lewis</b:Last>
            <b:First>Sarah</b:First>
          </b:Person>
        </b:NameList>
      </b:Author>
    </b:Author>
    <b:Title>waterfall model</b:Title>
    <b:Year>2021</b:Year>
    <b:URL>https://searchsoftwarequality.techtarget.com/definition/waterfall-model</b:URL>
    <b:RefOrder>4</b:RefOrder>
  </b:Source>
  <b:Source>
    <b:Tag>gre21</b:Tag>
    <b:SourceType>InternetSite</b:SourceType>
    <b:Guid>{DAF492BA-96BE-429D-B503-CA2A4DB0E542}</b:Guid>
    <b:Author>
      <b:Author>
        <b:NameList>
          <b:Person>
            <b:Last>greycampus</b:Last>
          </b:Person>
        </b:NameList>
      </b:Author>
    </b:Author>
    <b:Title>Project Communication Process</b:Title>
    <b:Year>2021</b:Year>
    <b:URL>https://www.greycampus.com/blog/project-management/project-communication-process</b:URL>
    <b:RefOrder>5</b:RefOrder>
  </b:Source>
  <b:Source>
    <b:Tag>pro215</b:Tag>
    <b:SourceType>InternetSite</b:SourceType>
    <b:Guid>{73C3353E-4FBD-46E0-B188-25A4E10CCE9A}</b:Guid>
    <b:Author>
      <b:Author>
        <b:NameList>
          <b:Person>
            <b:Last>productplan</b:Last>
          </b:Person>
        </b:NameList>
      </b:Author>
    </b:Author>
    <b:Title>Stakeholder Analysis</b:Title>
    <b:Year>2021</b:Year>
    <b:URL>https://www.productplan.com/glossary/stakeholder-analysis/</b:URL>
    <b:RefOrder>8</b:RefOrder>
  </b:Source>
  <b:Source>
    <b:Tag>man20</b:Tag>
    <b:SourceType>InternetSite</b:SourceType>
    <b:Guid>{9AD877A0-AFF5-49D1-B0F8-FF7C2269BACB}</b:Guid>
    <b:Author>
      <b:Author>
        <b:NameList>
          <b:Person>
            <b:Last>management</b:Last>
          </b:Person>
        </b:NameList>
      </b:Author>
    </b:Author>
    <b:Title>What Is Stakeholder Analysis?</b:Title>
    <b:Year>2020</b:Year>
    <b:URL>https://project-management.com/what-is-stakeholder-analysis/</b:URL>
    <b:RefOrder>9</b:RefOrder>
  </b:Source>
  <b:Source>
    <b:Tag>tec16</b:Tag>
    <b:SourceType>InternetSite</b:SourceType>
    <b:Guid>{FB879FB5-FA1F-454E-97D6-D64E527BEB0C}</b:Guid>
    <b:Author>
      <b:Author>
        <b:NameList>
          <b:Person>
            <b:Last>techopedia</b:Last>
          </b:Person>
        </b:NameList>
      </b:Author>
    </b:Author>
    <b:Title>Risk Analysis</b:Title>
    <b:Year>2016</b:Year>
    <b:URL>https://www.techopedia.com/definition/16522/risk-analysis</b:URL>
    <b:RefOrder>10</b:RefOrder>
  </b:Source>
  <b:Source>
    <b:Tag>fao21</b:Tag>
    <b:SourceType>InternetSite</b:SourceType>
    <b:Guid>{2D2D0E26-BD57-46B2-8E80-ADD90CF4983F}</b:Guid>
    <b:Author>
      <b:Author>
        <b:NameList>
          <b:Person>
            <b:Last>fao</b:Last>
          </b:Person>
        </b:NameList>
      </b:Author>
    </b:Author>
    <b:Title>Risk analysis</b:Title>
    <b:Year>2021</b:Year>
    <b:URL>https://www.fao.org/food/food-safety-quality/capacity-development/risk-analysis/en/</b:URL>
    <b:RefOrder>11</b:RefOrder>
  </b:Source>
  <b:Source>
    <b:Tag>pal21</b:Tag>
    <b:SourceType>InternetSite</b:SourceType>
    <b:Guid>{21D4D617-A651-48FA-8323-6D53B3DFE09C}</b:Guid>
    <b:Author>
      <b:Author>
        <b:NameList>
          <b:Person>
            <b:Last>palisade</b:Last>
          </b:Person>
        </b:NameList>
      </b:Author>
    </b:Author>
    <b:Title>Risk Analysis</b:Title>
    <b:Year>2021</b:Year>
    <b:URL>https://www.palisade.com/risk/risk_analysis.asp</b:URL>
    <b:RefOrder>12</b:RefOrder>
  </b:Source>
  <b:Source>
    <b:Tag>syn21</b:Tag>
    <b:SourceType>InternetSite</b:SourceType>
    <b:Guid>{400D8DB1-D67C-4B76-9719-88A6B6055BF0}</b:Guid>
    <b:Author>
      <b:Author>
        <b:NameList>
          <b:Person>
            <b:Last>synopsys</b:Last>
          </b:Person>
        </b:NameList>
      </b:Author>
    </b:Author>
    <b:Title>Security Risk Assessment</b:Title>
    <b:Year>2021</b:Year>
    <b:URL>https://www.synopsys.com/glossary/what-is-security-risk-assessment.html</b:URL>
    <b:RefOrder>13</b:RefOrder>
  </b:Source>
  <b:Source>
    <b:Tag>too211</b:Tag>
    <b:SourceType>InternetSite</b:SourceType>
    <b:Guid>{4C121E0C-C093-417A-A31B-53671A34A560}</b:Guid>
    <b:Author>
      <b:Author>
        <b:NameList>
          <b:Person>
            <b:Last>toolshero</b:Last>
          </b:Person>
        </b:NameList>
      </b:Author>
    </b:Author>
    <b:Title>Risk Analysis</b:Title>
    <b:Year>2021</b:Year>
    <b:URL>https://www.toolshero.com/decision-making/risk-analysis/</b:URL>
    <b:RefOrder>14</b:RefOrder>
  </b:Source>
</b:Sources>
</file>

<file path=customXml/itemProps1.xml><?xml version="1.0" encoding="utf-8"?>
<ds:datastoreItem xmlns:ds="http://schemas.openxmlformats.org/officeDocument/2006/customXml" ds:itemID="{20ABFC8F-B3B6-42BD-A2FF-64B9A6781C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36</Pages>
  <Words>3861</Words>
  <Characters>22008</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Huawei Technologies Co.,Ltd.</Company>
  <LinksUpToDate>false</LinksUpToDate>
  <CharactersWithSpaces>25818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Alexandra Mateescu</cp:lastModifiedBy>
  <cp:revision>2</cp:revision>
  <dcterms:created xsi:type="dcterms:W3CDTF">2022-01-11T18:48:00Z</dcterms:created>
  <dcterms:modified xsi:type="dcterms:W3CDTF">2022-01-11T18:48:00Z</dcterms:modified>
</cp:coreProperties>
</file>