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4osdb3cywvih" w:id="0"/>
      <w:bookmarkEnd w:id="0"/>
      <w:r w:rsidDel="00000000" w:rsidR="00000000" w:rsidRPr="00000000">
        <w:rPr>
          <w:rtl w:val="0"/>
        </w:rPr>
      </w:r>
    </w:p>
    <w:p w:rsidR="00000000" w:rsidDel="00000000" w:rsidP="00000000" w:rsidRDefault="00000000" w:rsidRPr="00000000" w14:paraId="00000002">
      <w:pPr>
        <w:pStyle w:val="Title"/>
        <w:jc w:val="center"/>
        <w:rPr/>
      </w:pPr>
      <w:bookmarkStart w:colFirst="0" w:colLast="0" w:name="_5pem314dtdcm" w:id="1"/>
      <w:bookmarkEnd w:id="1"/>
      <w:r w:rsidDel="00000000" w:rsidR="00000000" w:rsidRPr="00000000">
        <w:rPr>
          <w:rtl w:val="0"/>
        </w:rPr>
        <w:t xml:space="preserve">Warehousing as means of achieving competitive advantage</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Abstract: Logistics has always been an important aspect in every action a particular business can take. (Heskett, 1977). This is because logistics itself contains a lot of processes that can decide on organisation’s prosperity. As location of each component of a supply chain can not always be ideal establishing good transport links, effective warehousing and generally a lean approach can make up for some of it. In fact effective logistics can be used to improve prosperity of a business even if location of each link in a supply chain is perfect.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pStyle w:val="Subtitle"/>
        <w:rPr/>
      </w:pPr>
      <w:bookmarkStart w:colFirst="0" w:colLast="0" w:name="_9s9ssgv6lgaq" w:id="2"/>
      <w:bookmarkEnd w:id="2"/>
      <w:r w:rsidDel="00000000" w:rsidR="00000000" w:rsidRPr="00000000">
        <w:rPr>
          <w:rtl w:val="0"/>
        </w:rPr>
        <w:t xml:space="preserve">Table of contents:</w:t>
      </w:r>
    </w:p>
    <w:p w:rsidR="00000000" w:rsidDel="00000000" w:rsidP="00000000" w:rsidRDefault="00000000" w:rsidRPr="00000000" w14:paraId="0000000A">
      <w:pPr>
        <w:numPr>
          <w:ilvl w:val="0"/>
          <w:numId w:val="2"/>
        </w:numPr>
        <w:ind w:left="720" w:hanging="360"/>
        <w:jc w:val="right"/>
        <w:rPr>
          <w:u w:val="none"/>
        </w:rPr>
      </w:pPr>
      <w:r w:rsidDel="00000000" w:rsidR="00000000" w:rsidRPr="00000000">
        <w:rPr>
          <w:rtl w:val="0"/>
        </w:rPr>
        <w:t xml:space="preserve">Public Warehouses…………………………………………………………………………..1</w:t>
      </w:r>
    </w:p>
    <w:p w:rsidR="00000000" w:rsidDel="00000000" w:rsidP="00000000" w:rsidRDefault="00000000" w:rsidRPr="00000000" w14:paraId="0000000B">
      <w:pPr>
        <w:numPr>
          <w:ilvl w:val="0"/>
          <w:numId w:val="2"/>
        </w:numPr>
        <w:ind w:left="720" w:hanging="360"/>
        <w:jc w:val="right"/>
        <w:rPr>
          <w:u w:val="none"/>
        </w:rPr>
      </w:pPr>
      <w:r w:rsidDel="00000000" w:rsidR="00000000" w:rsidRPr="00000000">
        <w:rPr>
          <w:rtl w:val="0"/>
        </w:rPr>
        <w:t xml:space="preserve">Data collection and access……………………………………………………………..…..2</w:t>
      </w:r>
    </w:p>
    <w:p w:rsidR="00000000" w:rsidDel="00000000" w:rsidP="00000000" w:rsidRDefault="00000000" w:rsidRPr="00000000" w14:paraId="0000000C">
      <w:pPr>
        <w:numPr>
          <w:ilvl w:val="0"/>
          <w:numId w:val="2"/>
        </w:numPr>
        <w:ind w:left="720" w:hanging="360"/>
        <w:jc w:val="right"/>
        <w:rPr>
          <w:u w:val="none"/>
        </w:rPr>
      </w:pPr>
      <w:r w:rsidDel="00000000" w:rsidR="00000000" w:rsidRPr="00000000">
        <w:rPr>
          <w:rtl w:val="0"/>
        </w:rPr>
        <w:t xml:space="preserve">Lean and Just in Time approach to logistics………..………………………………..…...3</w:t>
      </w:r>
    </w:p>
    <w:p w:rsidR="00000000" w:rsidDel="00000000" w:rsidP="00000000" w:rsidRDefault="00000000" w:rsidRPr="00000000" w14:paraId="0000000D">
      <w:pPr>
        <w:numPr>
          <w:ilvl w:val="0"/>
          <w:numId w:val="2"/>
        </w:numPr>
        <w:ind w:left="720" w:hanging="360"/>
        <w:jc w:val="right"/>
        <w:rPr>
          <w:u w:val="none"/>
        </w:rPr>
      </w:pPr>
      <w:r w:rsidDel="00000000" w:rsidR="00000000" w:rsidRPr="00000000">
        <w:rPr>
          <w:rtl w:val="0"/>
        </w:rPr>
        <w:t xml:space="preserve">Bibliography…………………………………………………………………………………..5</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pStyle w:val="Subtitle"/>
        <w:rPr/>
      </w:pPr>
      <w:bookmarkStart w:colFirst="0" w:colLast="0" w:name="_xzq4c8cibex8" w:id="3"/>
      <w:bookmarkEnd w:id="3"/>
      <w:r w:rsidDel="00000000" w:rsidR="00000000" w:rsidRPr="00000000">
        <w:rPr>
          <w:rtl w:val="0"/>
        </w:rPr>
        <w:t xml:space="preserve">Public Warehouses</w:t>
      </w:r>
    </w:p>
    <w:p w:rsidR="00000000" w:rsidDel="00000000" w:rsidP="00000000" w:rsidRDefault="00000000" w:rsidRPr="00000000" w14:paraId="00000015">
      <w:pPr>
        <w:rPr/>
      </w:pPr>
      <w:r w:rsidDel="00000000" w:rsidR="00000000" w:rsidRPr="00000000">
        <w:rPr>
          <w:rtl w:val="0"/>
        </w:rPr>
        <w:t xml:space="preserve">It is a trend nowadays for companies to let third party companies do some of the jobs. For example, instead of a company buying their own lorries and employing their own drivers, a more cost effective solution would be to hire a logistics provider with their own vehicles and drivers. Apart from transportation, this approach can also be taken with warehouses.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Nowadays there are real estate businesses specialised in owning, maintaining and letting other organisations use their warehouses. This, depending on the size of a given corporation can and usually is more cost efficient, decreasing value of a product while not changing customer’s satisfaction (Assuming the public warehouse owning company is reliable, meets deadlines etc.)</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i w:val="1"/>
        </w:rPr>
      </w:pPr>
      <w:r w:rsidDel="00000000" w:rsidR="00000000" w:rsidRPr="00000000">
        <w:rPr>
          <w:rtl w:val="0"/>
        </w:rPr>
        <w:t xml:space="preserve">The advantage of giving out warehouse services to a third party can be costs. Apart from providing cheaper services, its location can be extra beneficial. For example when a corporation specialises in many sectors, some of its warehouses storing one type of goods can be quite far away and a public warehouse might be located very close to a factory or a retail centre.</w:t>
      </w:r>
      <w:r w:rsidDel="00000000" w:rsidR="00000000" w:rsidRPr="00000000">
        <w:rPr>
          <w:i w:val="1"/>
          <w:rtl w:val="0"/>
        </w:rPr>
        <w:t xml:space="preserve">“It’s all about location, location, location. The closer you are to the source, the higher your property value (Underwood, 2016)” </w:t>
      </w:r>
    </w:p>
    <w:p w:rsidR="00000000" w:rsidDel="00000000" w:rsidP="00000000" w:rsidRDefault="00000000" w:rsidRPr="00000000" w14:paraId="0000001A">
      <w:pPr>
        <w:rPr>
          <w:i w:val="1"/>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Disadvantages of using services of public warehouses are quite obvious. Allowing a different company to take some processes might make a corporation’s life easier, however some control will be lost. Parts of guaranteeing top customer satisfaction will be dependant upon a different company while the responsibility for it will still be in the hands of the main business. For example, if there’s a glitch in operations caused by worker’s strike, delivery might be delayed leading to decreased customer satisfaction. Another example is product’s handling. If an organisation specialised in manufacturing and distributing fragile goods for example made of delicate glass uses services of a public warehouse, the workers might not be as careful with handling the products as staff of the original company might be. This could lead to unnecessary damage of ordered goods, therefore decreased customer satisfaction and possibly additional costs and time consuming procedures of handling products’ returns.</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pStyle w:val="Subtitle"/>
        <w:rPr/>
      </w:pPr>
      <w:bookmarkStart w:colFirst="0" w:colLast="0" w:name="_27o4hoobdsf8" w:id="4"/>
      <w:bookmarkEnd w:id="4"/>
      <w:r w:rsidDel="00000000" w:rsidR="00000000" w:rsidRPr="00000000">
        <w:rPr>
          <w:rtl w:val="0"/>
        </w:rPr>
        <w:t xml:space="preserve">Data Collection and Access</w:t>
      </w:r>
    </w:p>
    <w:p w:rsidR="00000000" w:rsidDel="00000000" w:rsidP="00000000" w:rsidRDefault="00000000" w:rsidRPr="00000000" w14:paraId="00000020">
      <w:pPr>
        <w:rPr/>
      </w:pPr>
      <w:r w:rsidDel="00000000" w:rsidR="00000000" w:rsidRPr="00000000">
        <w:rPr>
          <w:rtl w:val="0"/>
        </w:rPr>
        <w:t xml:space="preserve">Every warehouse around the globe is created to carry out four basic tasks. It doesn’t matter how many operations it contains or how big the corporation using it is. A warehouse must be able to:</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numPr>
          <w:ilvl w:val="0"/>
          <w:numId w:val="1"/>
        </w:numPr>
        <w:ind w:left="720" w:hanging="360"/>
        <w:rPr>
          <w:u w:val="none"/>
        </w:rPr>
      </w:pPr>
      <w:r w:rsidDel="00000000" w:rsidR="00000000" w:rsidRPr="00000000">
        <w:rPr>
          <w:rtl w:val="0"/>
        </w:rPr>
        <w:t xml:space="preserve">Receive goods</w:t>
      </w:r>
    </w:p>
    <w:p w:rsidR="00000000" w:rsidDel="00000000" w:rsidP="00000000" w:rsidRDefault="00000000" w:rsidRPr="00000000" w14:paraId="00000023">
      <w:pPr>
        <w:numPr>
          <w:ilvl w:val="0"/>
          <w:numId w:val="1"/>
        </w:numPr>
        <w:ind w:left="720" w:hanging="360"/>
        <w:rPr>
          <w:u w:val="none"/>
        </w:rPr>
      </w:pPr>
      <w:r w:rsidDel="00000000" w:rsidR="00000000" w:rsidRPr="00000000">
        <w:rPr>
          <w:rtl w:val="0"/>
        </w:rPr>
        <w:t xml:space="preserve">Store goods</w:t>
      </w:r>
    </w:p>
    <w:p w:rsidR="00000000" w:rsidDel="00000000" w:rsidP="00000000" w:rsidRDefault="00000000" w:rsidRPr="00000000" w14:paraId="00000024">
      <w:pPr>
        <w:numPr>
          <w:ilvl w:val="0"/>
          <w:numId w:val="1"/>
        </w:numPr>
        <w:ind w:left="720" w:hanging="360"/>
        <w:rPr>
          <w:u w:val="none"/>
        </w:rPr>
      </w:pPr>
      <w:r w:rsidDel="00000000" w:rsidR="00000000" w:rsidRPr="00000000">
        <w:rPr>
          <w:rtl w:val="0"/>
        </w:rPr>
        <w:t xml:space="preserve">Pick and Pack orders</w:t>
      </w:r>
    </w:p>
    <w:p w:rsidR="00000000" w:rsidDel="00000000" w:rsidP="00000000" w:rsidRDefault="00000000" w:rsidRPr="00000000" w14:paraId="00000025">
      <w:pPr>
        <w:numPr>
          <w:ilvl w:val="0"/>
          <w:numId w:val="1"/>
        </w:numPr>
        <w:ind w:left="720" w:hanging="360"/>
        <w:rPr>
          <w:u w:val="none"/>
        </w:rPr>
      </w:pPr>
      <w:r w:rsidDel="00000000" w:rsidR="00000000" w:rsidRPr="00000000">
        <w:rPr>
          <w:rtl w:val="0"/>
        </w:rPr>
        <w:t xml:space="preserve">Dispatch the goods.</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Those four tasks must be all planned out to ensure the best optimisation, to save time, space and workforce. A good aid to plan those operations is today’s top of the class technology of data collection and access as well as good instore cargo mobility systems like cranes or conveyor belts.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Collecting and accessing data in a warehouse is crucial because knowing exactly where a given type of a product is will save a lot of time. A warehouse should have a good quality database containing all its inventory and planned actions. Having it all planned out in advance will create competitive advantage as it will ease out all the processes saving a lot of time and therefore reducing value.</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Automatic Identification and data capture or AIDC systems is a piece of technology that can further reduce time and money spent on warehousing. The most popular system that falls under AIDC category is RFID - Radio Frequency Identification. It’s used for the purpose of identifying and localising stock. Using electromagnetic radiation in the form of radio waves coming from a special tags that can be mounted on containers, batches or even singular products. It can reduce value and therefore increase competitive advantage as it saves a lot of time. Instead of relying on staff to go around a warehouse trying to find a needed item it can automatically detect it and let staff know where it is. As it saves time, an item can be sent out to the orderer quicker making a service more satisfying compared to competition.</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RFID can also be used to create additional data that could potentially be used to optimise a warehouse operations further. For example by attaching RFID tags on lorries and trains that are about to unload  into a warehouse, managers could collect data concerning delivery times, amount of stock carried, delays etc. Then, by spotting patterns for example in lorries from one provider being always delayed managers could change their logistics provider to improve delivery times, therefore creating better competitive advantage.</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Subtitle"/>
        <w:rPr/>
      </w:pPr>
      <w:bookmarkStart w:colFirst="0" w:colLast="0" w:name="_ucodgw1xqvkq" w:id="5"/>
      <w:bookmarkEnd w:id="5"/>
      <w:r w:rsidDel="00000000" w:rsidR="00000000" w:rsidRPr="00000000">
        <w:rPr>
          <w:rtl w:val="0"/>
        </w:rPr>
        <w:t xml:space="preserve">Lean and just in time approach to logistics</w:t>
      </w:r>
    </w:p>
    <w:p w:rsidR="00000000" w:rsidDel="00000000" w:rsidP="00000000" w:rsidRDefault="00000000" w:rsidRPr="00000000" w14:paraId="00000032">
      <w:pPr>
        <w:rPr/>
      </w:pPr>
      <w:r w:rsidDel="00000000" w:rsidR="00000000" w:rsidRPr="00000000">
        <w:rPr>
          <w:rtl w:val="0"/>
        </w:rPr>
        <w:t xml:space="preserve">There are two models of logistics  - Just in case and Just in Time. Just in Case proved to be ineffective as it tries to ‘push’ stock into the market. If the demand is not sufficient enough stock will be contained in a warehouse for a prolonged period of time. Just in Time however proved to be more effective as it manufactures goods in accordance with current demand. That requires less warehousing as stock is ‘pulled’ by the market. If the demand is great, manufacturing speeds up. If it is not, manufacturing slows down. Just in Time creates competitive advantage as stock spends less time in a warehouse reducing value.</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Lean logistics is a Japanese philosophy that aims to eliminate waste. There are 7 basis wastes described in that philosophy:</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numPr>
          <w:ilvl w:val="0"/>
          <w:numId w:val="3"/>
        </w:numPr>
        <w:ind w:left="720" w:hanging="360"/>
      </w:pPr>
      <w:r w:rsidDel="00000000" w:rsidR="00000000" w:rsidRPr="00000000">
        <w:rPr>
          <w:rtl w:val="0"/>
        </w:rPr>
        <w:t xml:space="preserve">Overproduction. This means manufacturing more product than is actually needed. Overproduction can result in higher storage costs and too much unnecessary effort used in manufacturing.</w:t>
      </w:r>
    </w:p>
    <w:p w:rsidR="00000000" w:rsidDel="00000000" w:rsidP="00000000" w:rsidRDefault="00000000" w:rsidRPr="00000000" w14:paraId="00000037">
      <w:pPr>
        <w:numPr>
          <w:ilvl w:val="0"/>
          <w:numId w:val="3"/>
        </w:numPr>
        <w:ind w:left="720" w:hanging="360"/>
      </w:pPr>
      <w:r w:rsidDel="00000000" w:rsidR="00000000" w:rsidRPr="00000000">
        <w:rPr>
          <w:rtl w:val="0"/>
        </w:rPr>
        <w:t xml:space="preserve">Time. Waste of time happens when nothing is happening to the manufactured product and it’s waiting for further actions. This happens when the flow between manufacturing processes is poor.</w:t>
      </w:r>
    </w:p>
    <w:p w:rsidR="00000000" w:rsidDel="00000000" w:rsidP="00000000" w:rsidRDefault="00000000" w:rsidRPr="00000000" w14:paraId="00000038">
      <w:pPr>
        <w:numPr>
          <w:ilvl w:val="0"/>
          <w:numId w:val="3"/>
        </w:numPr>
        <w:ind w:left="720" w:hanging="360"/>
      </w:pPr>
      <w:r w:rsidDel="00000000" w:rsidR="00000000" w:rsidRPr="00000000">
        <w:rPr>
          <w:rtl w:val="0"/>
        </w:rPr>
        <w:t xml:space="preserve">Transportation. Movement of goods adds up to the overall value. Unnecessary transport adds unnecessary value. Also increased amount of times where goods are in transit increases the risk of damage or quality deterioration.</w:t>
      </w:r>
    </w:p>
    <w:p w:rsidR="00000000" w:rsidDel="00000000" w:rsidP="00000000" w:rsidRDefault="00000000" w:rsidRPr="00000000" w14:paraId="00000039">
      <w:pPr>
        <w:numPr>
          <w:ilvl w:val="0"/>
          <w:numId w:val="3"/>
        </w:numPr>
        <w:ind w:left="720" w:hanging="360"/>
      </w:pPr>
      <w:r w:rsidDel="00000000" w:rsidR="00000000" w:rsidRPr="00000000">
        <w:rPr>
          <w:rtl w:val="0"/>
        </w:rPr>
        <w:t xml:space="preserve">Excess inventory. It’s often the case that organisation with excess inventories often have problems that cannot be found and resolved because of the sheer amount of the inventory. Excess inventory eats up floor space, increases lead times.</w:t>
      </w:r>
    </w:p>
    <w:p w:rsidR="00000000" w:rsidDel="00000000" w:rsidP="00000000" w:rsidRDefault="00000000" w:rsidRPr="00000000" w14:paraId="0000003A">
      <w:pPr>
        <w:numPr>
          <w:ilvl w:val="0"/>
          <w:numId w:val="3"/>
        </w:numPr>
        <w:ind w:left="720" w:hanging="360"/>
      </w:pPr>
      <w:r w:rsidDel="00000000" w:rsidR="00000000" w:rsidRPr="00000000">
        <w:rPr>
          <w:rtl w:val="0"/>
        </w:rPr>
        <w:t xml:space="preserve">Excess Motion. This waste is all about physical work of people. excessive walking distances, heavy lifting, or reaching wastes energy and time that could be spent doing something more productive.</w:t>
      </w:r>
    </w:p>
    <w:p w:rsidR="00000000" w:rsidDel="00000000" w:rsidP="00000000" w:rsidRDefault="00000000" w:rsidRPr="00000000" w14:paraId="0000003B">
      <w:pPr>
        <w:numPr>
          <w:ilvl w:val="0"/>
          <w:numId w:val="3"/>
        </w:numPr>
        <w:ind w:left="720" w:hanging="360"/>
      </w:pPr>
      <w:r w:rsidDel="00000000" w:rsidR="00000000" w:rsidRPr="00000000">
        <w:rPr>
          <w:rtl w:val="0"/>
        </w:rPr>
        <w:t xml:space="preserve">Wrong processing. Using sophisticated equipment that can often be expensive is not necessary when a simple job could be done with cheaper set of tools</w:t>
      </w:r>
    </w:p>
    <w:p w:rsidR="00000000" w:rsidDel="00000000" w:rsidP="00000000" w:rsidRDefault="00000000" w:rsidRPr="00000000" w14:paraId="0000003C">
      <w:pPr>
        <w:numPr>
          <w:ilvl w:val="0"/>
          <w:numId w:val="3"/>
        </w:numPr>
        <w:ind w:left="720" w:hanging="360"/>
      </w:pPr>
      <w:r w:rsidDel="00000000" w:rsidR="00000000" w:rsidRPr="00000000">
        <w:rPr>
          <w:rtl w:val="0"/>
        </w:rPr>
        <w:t xml:space="preserve">Defects. Some batches or individual products/items can sometimes turn out be defective and that of course creates additional costs</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Attaining a lean approach to all warehousing processes can help creating competitive advantage. As those wastes are eliminated, great amounts of time and money will be saved. That will cut value, making products a better deal - increasing competitive advantage.</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Bibliography:</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Trout J. “Branding can’t Exist Without Positioning”, Advertising Age, 14 March 2005, p. 28.</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Spillan J. “Logistics and Supply Chain Process Integration as a source of competitive advantage”, 11 August 2013</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Suvittawat A. “Warehouse and Distribution Operations For Competitive Advantage: Eastern Thailand Perspective”</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Heskett, J.L. (1977), “Logistics: essential to strategy”, Harvard Business Review, Vol. 55 No. 6,</w:t>
      </w:r>
    </w:p>
    <w:p w:rsidR="00000000" w:rsidDel="00000000" w:rsidP="00000000" w:rsidRDefault="00000000" w:rsidRPr="00000000" w14:paraId="00000086">
      <w:pPr>
        <w:rPr/>
      </w:pPr>
      <w:r w:rsidDel="00000000" w:rsidR="00000000" w:rsidRPr="00000000">
        <w:rPr>
          <w:rtl w:val="0"/>
        </w:rPr>
        <w:t xml:space="preserve">pp. 85-95.</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Armstrong G. et al. “Marketing an Introduction”. Pearson Education Limited, 2009.</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Gattorna J., Handbook of Logistics and Distribution Management. Gower, 1990</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sectPr>
      <w:headerReference r:id="rId6"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D">
    <w:pPr>
      <w:rPr/>
    </w:pPr>
    <w:r w:rsidDel="00000000" w:rsidR="00000000" w:rsidRPr="00000000">
      <w:rPr>
        <w:rtl w:val="0"/>
      </w:rPr>
      <w:t xml:space="preserve">University of Wales Trinity Saint David                                                        Krystian Halas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pl"/>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