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00CA6220" w:rsidP="00CA6220" w:rsidRDefault="00CA6220" w14:paraId="672A6659" wp14:textId="77777777">
      <w:pPr>
        <w:spacing w:before="100" w:beforeAutospacing="1" w:after="100" w:afterAutospacing="1" w:line="360" w:lineRule="auto"/>
        <w:ind w:left="2160"/>
        <w:jc w:val="both"/>
        <w:outlineLvl w:val="1"/>
        <w:rPr>
          <w:rFonts w:ascii="Arial" w:hAnsi="Arial" w:eastAsia="Times New Roman" w:cs="Arial"/>
          <w:b/>
          <w:bCs/>
        </w:rPr>
      </w:pPr>
      <w:r>
        <w:rPr>
          <w:rFonts w:ascii="Arial" w:hAnsi="Arial" w:eastAsia="Times New Roman" w:cs="Arial"/>
          <w:b/>
          <w:bCs/>
          <w:noProof/>
        </w:rPr>
        <w:drawing>
          <wp:inline xmlns:wp14="http://schemas.microsoft.com/office/word/2010/wordprocessingDrawing" distT="0" distB="0" distL="0" distR="0" wp14:anchorId="7088CFC5" wp14:editId="7777777">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p xmlns:wp14="http://schemas.microsoft.com/office/word/2010/wordml" w:rsidR="00CA6220" w:rsidP="004E65E5" w:rsidRDefault="00CA6220" w14:paraId="0A37501D" wp14:textId="77777777">
      <w:pPr>
        <w:spacing w:before="100" w:beforeAutospacing="1" w:after="100" w:afterAutospacing="1" w:line="360" w:lineRule="auto"/>
        <w:jc w:val="both"/>
        <w:outlineLvl w:val="1"/>
        <w:rPr>
          <w:rFonts w:ascii="Arial" w:hAnsi="Arial" w:eastAsia="Times New Roman" w:cs="Arial"/>
          <w:b/>
          <w:bCs/>
        </w:rPr>
      </w:pPr>
    </w:p>
    <w:tbl>
      <w:tblPr>
        <w:tblStyle w:val="TableGrid"/>
        <w:tblW w:w="0" w:type="auto"/>
        <w:tblInd w:w="1440" w:type="dxa"/>
        <w:tblLook w:val="04A0" w:firstRow="1" w:lastRow="0" w:firstColumn="1" w:lastColumn="0" w:noHBand="0" w:noVBand="1"/>
      </w:tblPr>
      <w:tblGrid>
        <w:gridCol w:w="7910"/>
      </w:tblGrid>
      <w:tr xmlns:wp14="http://schemas.microsoft.com/office/word/2010/wordml" w:rsidRPr="003E0C47" w:rsidR="00CA6220" w:rsidTr="0069F4E3" w14:paraId="5E9B0D95" wp14:textId="77777777">
        <w:tc>
          <w:tcPr>
            <w:tcW w:w="9350" w:type="dxa"/>
            <w:tcMar/>
          </w:tcPr>
          <w:p w:rsidRPr="003E0C47" w:rsidR="00CA6220" w:rsidP="0069F4E3" w:rsidRDefault="00CA6220" w14:paraId="02CB5B77" wp14:textId="6482E0ED">
            <w:pPr>
              <w:spacing w:before="100" w:beforeAutospacing="on" w:after="100" w:afterAutospacing="on" w:line="360" w:lineRule="auto"/>
              <w:outlineLvl w:val="1"/>
              <w:rPr>
                <w:rFonts w:ascii="Arial" w:hAnsi="Arial" w:eastAsia="Times New Roman" w:cs="Arial"/>
                <w:b w:val="1"/>
                <w:bCs w:val="1"/>
                <w:sz w:val="32"/>
                <w:szCs w:val="32"/>
              </w:rPr>
            </w:pPr>
            <w:r w:rsidRPr="0069F4E3" w:rsidR="00CA6220">
              <w:rPr>
                <w:rFonts w:ascii="Arial" w:hAnsi="Arial" w:eastAsia="Times New Roman" w:cs="Arial"/>
                <w:b w:val="1"/>
                <w:bCs w:val="1"/>
                <w:sz w:val="32"/>
                <w:szCs w:val="32"/>
              </w:rPr>
              <w:t>Name :</w:t>
            </w:r>
            <w:r w:rsidRPr="0069F4E3" w:rsidR="0B5EA772">
              <w:rPr>
                <w:rFonts w:ascii="Arial" w:hAnsi="Arial" w:eastAsia="Times New Roman" w:cs="Arial"/>
                <w:b w:val="1"/>
                <w:bCs w:val="1"/>
                <w:sz w:val="32"/>
                <w:szCs w:val="32"/>
              </w:rPr>
              <w:t>Maryam</w:t>
            </w:r>
            <w:r w:rsidRPr="0069F4E3" w:rsidR="0B5EA772">
              <w:rPr>
                <w:rFonts w:ascii="Arial" w:hAnsi="Arial" w:eastAsia="Times New Roman" w:cs="Arial"/>
                <w:b w:val="1"/>
                <w:bCs w:val="1"/>
                <w:sz w:val="32"/>
                <w:szCs w:val="32"/>
              </w:rPr>
              <w:t xml:space="preserve"> hafiz</w:t>
            </w:r>
            <w:r>
              <w:tab/>
            </w:r>
          </w:p>
        </w:tc>
      </w:tr>
      <w:tr xmlns:wp14="http://schemas.microsoft.com/office/word/2010/wordml" w:rsidRPr="003E0C47" w:rsidR="00CA6220" w:rsidTr="0069F4E3" w14:paraId="024032ED" wp14:textId="77777777">
        <w:tc>
          <w:tcPr>
            <w:tcW w:w="9350" w:type="dxa"/>
            <w:tcMar/>
          </w:tcPr>
          <w:p w:rsidRPr="003E0C47" w:rsidR="00CA6220" w:rsidP="0069F4E3" w:rsidRDefault="00CA6220" w14:paraId="3F03C5BB" wp14:textId="6830EA4A">
            <w:pPr>
              <w:spacing w:before="100" w:beforeAutospacing="on" w:after="100" w:afterAutospacing="on" w:line="360" w:lineRule="auto"/>
              <w:outlineLvl w:val="1"/>
              <w:rPr>
                <w:rFonts w:ascii="Arial" w:hAnsi="Arial" w:eastAsia="Times New Roman" w:cs="Arial"/>
                <w:b w:val="1"/>
                <w:bCs w:val="1"/>
                <w:sz w:val="32"/>
                <w:szCs w:val="32"/>
              </w:rPr>
            </w:pPr>
            <w:r w:rsidRPr="0069F4E3" w:rsidR="00CA6220">
              <w:rPr>
                <w:rFonts w:ascii="Arial" w:hAnsi="Arial" w:eastAsia="Times New Roman" w:cs="Arial"/>
                <w:b w:val="1"/>
                <w:bCs w:val="1"/>
                <w:sz w:val="32"/>
                <w:szCs w:val="32"/>
              </w:rPr>
              <w:t>Student no :</w:t>
            </w:r>
            <w:r w:rsidRPr="0069F4E3" w:rsidR="07793235">
              <w:rPr>
                <w:rFonts w:ascii="Arial" w:hAnsi="Arial" w:eastAsia="Times New Roman" w:cs="Arial"/>
                <w:b w:val="1"/>
                <w:bCs w:val="1"/>
                <w:sz w:val="32"/>
                <w:szCs w:val="32"/>
              </w:rPr>
              <w:t>2419344</w:t>
            </w:r>
          </w:p>
        </w:tc>
      </w:tr>
      <w:tr xmlns:wp14="http://schemas.microsoft.com/office/word/2010/wordml" w:rsidRPr="003E0C47" w:rsidR="00CA6220" w:rsidTr="0069F4E3" w14:paraId="6D58FF6A" wp14:textId="77777777">
        <w:tc>
          <w:tcPr>
            <w:tcW w:w="9350" w:type="dxa"/>
            <w:tcMar/>
          </w:tcPr>
          <w:p w:rsidRPr="003E0C47" w:rsidR="00CA6220" w:rsidP="005333A3" w:rsidRDefault="00CA6220" w14:paraId="7B2DF490" wp14:textId="77777777">
            <w:pPr>
              <w:spacing w:before="100" w:beforeAutospacing="1" w:after="100" w:afterAutospacing="1" w:line="360" w:lineRule="auto"/>
              <w:outlineLvl w:val="1"/>
              <w:rPr>
                <w:rFonts w:ascii="Arial" w:hAnsi="Arial" w:eastAsia="Times New Roman" w:cs="Arial"/>
                <w:b/>
                <w:bCs/>
                <w:sz w:val="32"/>
                <w:szCs w:val="32"/>
              </w:rPr>
            </w:pPr>
            <w:r w:rsidRPr="003E0C47">
              <w:rPr>
                <w:rFonts w:ascii="Arial" w:hAnsi="Arial" w:eastAsia="Times New Roman" w:cs="Arial"/>
                <w:b/>
                <w:bCs/>
                <w:sz w:val="32"/>
                <w:szCs w:val="32"/>
              </w:rPr>
              <w:t xml:space="preserve">Module :      </w:t>
            </w:r>
            <w:r w:rsidRPr="00FE7C57">
              <w:rPr>
                <w:rFonts w:ascii="Arial" w:hAnsi="Arial" w:eastAsia="Times New Roman" w:cs="Arial"/>
                <w:b/>
                <w:bCs/>
                <w:sz w:val="32"/>
                <w:szCs w:val="32"/>
              </w:rPr>
              <w:t xml:space="preserve">Professional Development within </w:t>
            </w:r>
            <w:r>
              <w:rPr>
                <w:rFonts w:ascii="Arial" w:hAnsi="Arial" w:eastAsia="Times New Roman" w:cs="Arial"/>
                <w:b/>
                <w:bCs/>
                <w:sz w:val="32"/>
                <w:szCs w:val="32"/>
              </w:rPr>
              <w:t xml:space="preserve">        </w:t>
            </w:r>
            <w:r w:rsidRPr="00FE7C57">
              <w:rPr>
                <w:rFonts w:ascii="Arial" w:hAnsi="Arial" w:eastAsia="Times New Roman" w:cs="Arial"/>
                <w:b/>
                <w:bCs/>
                <w:sz w:val="32"/>
                <w:szCs w:val="32"/>
              </w:rPr>
              <w:t>Health and Social Care</w:t>
            </w:r>
            <w:r w:rsidRPr="003E0C47">
              <w:rPr>
                <w:rFonts w:ascii="Arial" w:hAnsi="Arial" w:eastAsia="Times New Roman" w:cs="Arial"/>
                <w:b/>
                <w:bCs/>
                <w:sz w:val="32"/>
                <w:szCs w:val="32"/>
              </w:rPr>
              <w:t xml:space="preserve">           </w:t>
            </w:r>
          </w:p>
        </w:tc>
      </w:tr>
      <w:tr xmlns:wp14="http://schemas.microsoft.com/office/word/2010/wordml" w:rsidRPr="003E0C47" w:rsidR="00CA6220" w:rsidTr="0069F4E3" w14:paraId="6FEC3FAC" wp14:textId="77777777">
        <w:tc>
          <w:tcPr>
            <w:tcW w:w="9350" w:type="dxa"/>
            <w:tcMar/>
          </w:tcPr>
          <w:p w:rsidRPr="003E0C47" w:rsidR="00CA6220" w:rsidP="005333A3" w:rsidRDefault="00CA6220" w14:paraId="7C508A75" wp14:textId="77777777">
            <w:pPr>
              <w:spacing w:before="100" w:beforeAutospacing="1" w:after="100" w:afterAutospacing="1" w:line="360" w:lineRule="auto"/>
              <w:outlineLvl w:val="1"/>
              <w:rPr>
                <w:rFonts w:ascii="Arial" w:hAnsi="Arial" w:eastAsia="Times New Roman" w:cs="Arial"/>
                <w:b/>
                <w:bCs/>
                <w:sz w:val="32"/>
                <w:szCs w:val="32"/>
              </w:rPr>
            </w:pPr>
            <w:r w:rsidRPr="003E0C47">
              <w:rPr>
                <w:rFonts w:ascii="Arial" w:hAnsi="Arial" w:eastAsia="Times New Roman" w:cs="Arial"/>
                <w:b/>
                <w:bCs/>
                <w:sz w:val="32"/>
                <w:szCs w:val="32"/>
              </w:rPr>
              <w:t xml:space="preserve">Module code :     </w:t>
            </w:r>
            <w:r w:rsidRPr="00FE7C57">
              <w:rPr>
                <w:rFonts w:ascii="Arial" w:hAnsi="Arial" w:eastAsia="Times New Roman" w:cs="Arial"/>
                <w:b/>
                <w:bCs/>
                <w:sz w:val="32"/>
                <w:szCs w:val="32"/>
              </w:rPr>
              <w:t>LCHS4009</w:t>
            </w:r>
            <w:r w:rsidRPr="003E0C47">
              <w:rPr>
                <w:rFonts w:ascii="Arial" w:hAnsi="Arial" w:eastAsia="Times New Roman" w:cs="Arial"/>
                <w:b/>
                <w:bCs/>
                <w:sz w:val="32"/>
                <w:szCs w:val="32"/>
              </w:rPr>
              <w:t xml:space="preserve">    </w:t>
            </w:r>
          </w:p>
        </w:tc>
      </w:tr>
      <w:tr xmlns:wp14="http://schemas.microsoft.com/office/word/2010/wordml" w:rsidRPr="003E0C47" w:rsidR="00CA6220" w:rsidTr="0069F4E3" w14:paraId="0EC484A1" wp14:textId="77777777">
        <w:tc>
          <w:tcPr>
            <w:tcW w:w="9350" w:type="dxa"/>
            <w:tcMar/>
          </w:tcPr>
          <w:p w:rsidRPr="003E0C47" w:rsidR="00CA6220" w:rsidP="005333A3" w:rsidRDefault="00CA6220" w14:paraId="030B182F" wp14:textId="77777777">
            <w:pPr>
              <w:spacing w:before="100" w:beforeAutospacing="1" w:after="100" w:afterAutospacing="1" w:line="360" w:lineRule="auto"/>
              <w:outlineLvl w:val="1"/>
              <w:rPr>
                <w:rFonts w:ascii="Arial" w:hAnsi="Arial" w:eastAsia="Times New Roman" w:cs="Arial"/>
                <w:b/>
                <w:bCs/>
                <w:sz w:val="32"/>
                <w:szCs w:val="32"/>
              </w:rPr>
            </w:pPr>
            <w:r w:rsidRPr="003E0C47">
              <w:rPr>
                <w:rFonts w:ascii="Arial" w:hAnsi="Arial" w:eastAsia="Times New Roman" w:cs="Arial"/>
                <w:b/>
                <w:bCs/>
                <w:sz w:val="32"/>
                <w:szCs w:val="32"/>
              </w:rPr>
              <w:t xml:space="preserve">Assignment Title :  </w:t>
            </w:r>
            <w:r w:rsidRPr="00FE7C57">
              <w:rPr>
                <w:rFonts w:ascii="Arial" w:hAnsi="Arial" w:eastAsia="Times New Roman" w:cs="Arial"/>
                <w:b/>
                <w:bCs/>
                <w:sz w:val="32"/>
                <w:szCs w:val="32"/>
              </w:rPr>
              <w:t>Personal Development Portfolio</w:t>
            </w:r>
          </w:p>
        </w:tc>
      </w:tr>
    </w:tbl>
    <w:p xmlns:wp14="http://schemas.microsoft.com/office/word/2010/wordml" w:rsidR="00CA6220" w:rsidP="004E65E5" w:rsidRDefault="00CA6220" w14:paraId="5DAB6C7B"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00CA6220" w:rsidP="004E65E5" w:rsidRDefault="00CA6220" w14:paraId="02EB378F"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00CA6220" w:rsidP="004E65E5" w:rsidRDefault="00CA6220" w14:paraId="6A05A809"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00CA6220" w:rsidP="004E65E5" w:rsidRDefault="00CA6220" w14:paraId="5A39BBE3"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00CA6220" w:rsidP="004E65E5" w:rsidRDefault="00CA6220" w14:paraId="41C8F396"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00CA6220" w:rsidP="004E65E5" w:rsidRDefault="00CA6220" w14:paraId="72A3D3EC"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00CA6220" w:rsidP="004E65E5" w:rsidRDefault="00CA6220" w14:paraId="0D0B940D"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00CA6220" w:rsidP="004E65E5" w:rsidRDefault="00CA6220" w14:paraId="0E27B00A"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00CA6220" w:rsidP="004E65E5" w:rsidRDefault="00CA6220" w14:paraId="60061E4C"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00CA6220" w:rsidP="004E65E5" w:rsidRDefault="00CA6220" w14:paraId="44EAFD9C"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Pr="00630686" w:rsidR="00630686" w:rsidP="00630686" w:rsidRDefault="00630686" w14:paraId="22E0FC93" wp14:textId="77777777">
      <w:pPr>
        <w:spacing w:before="100" w:beforeAutospacing="1" w:after="100" w:afterAutospacing="1" w:line="360" w:lineRule="auto"/>
        <w:jc w:val="both"/>
        <w:outlineLvl w:val="2"/>
        <w:rPr>
          <w:rFonts w:ascii="Arial" w:hAnsi="Arial" w:eastAsia="Times New Roman" w:cs="Arial"/>
          <w:b/>
          <w:bCs/>
        </w:rPr>
      </w:pPr>
      <w:r w:rsidRPr="00630686">
        <w:rPr>
          <w:rFonts w:ascii="Arial" w:hAnsi="Arial" w:eastAsia="Times New Roman" w:cs="Arial"/>
          <w:b/>
          <w:bCs/>
        </w:rPr>
        <w:t>Table of Contents</w:t>
      </w:r>
    </w:p>
    <w:p xmlns:wp14="http://schemas.microsoft.com/office/word/2010/wordml" w:rsidRPr="00630686" w:rsidR="00630686" w:rsidP="00630686" w:rsidRDefault="00630686" w14:paraId="282BE3EB" wp14:textId="77777777">
      <w:pPr>
        <w:spacing w:before="100" w:beforeAutospacing="1" w:after="100" w:afterAutospacing="1" w:line="360" w:lineRule="auto"/>
        <w:jc w:val="both"/>
        <w:rPr>
          <w:rFonts w:ascii="Arial" w:hAnsi="Arial" w:eastAsia="Times New Roman" w:cs="Arial"/>
        </w:rPr>
      </w:pPr>
      <w:r w:rsidRPr="00630686">
        <w:rPr>
          <w:rFonts w:ascii="Arial" w:hAnsi="Arial" w:eastAsia="Times New Roman" w:cs="Arial"/>
          <w:b/>
          <w:bCs/>
        </w:rPr>
        <w:t>Task 1: Personal Action Plan for the Role of Child Support Worker (SEND)</w:t>
      </w:r>
      <w:r>
        <w:rPr>
          <w:rFonts w:ascii="Arial" w:hAnsi="Arial" w:eastAsia="Times New Roman" w:cs="Arial"/>
        </w:rPr>
        <w:t xml:space="preserve"> .................... 3</w:t>
      </w:r>
    </w:p>
    <w:p xmlns:wp14="http://schemas.microsoft.com/office/word/2010/wordml" w:rsidRPr="00630686" w:rsidR="00630686" w:rsidP="00630686" w:rsidRDefault="00630686" w14:paraId="1D3EB629" wp14:textId="77777777">
      <w:pPr>
        <w:numPr>
          <w:ilvl w:val="0"/>
          <w:numId w:val="2"/>
        </w:numPr>
        <w:spacing w:before="100" w:beforeAutospacing="1" w:after="100" w:afterAutospacing="1" w:line="360" w:lineRule="auto"/>
        <w:jc w:val="both"/>
        <w:rPr>
          <w:rFonts w:ascii="Arial" w:hAnsi="Arial" w:eastAsia="Times New Roman" w:cs="Arial"/>
        </w:rPr>
      </w:pPr>
      <w:r w:rsidRPr="00630686">
        <w:rPr>
          <w:rFonts w:ascii="Arial" w:hAnsi="Arial" w:eastAsia="Times New Roman" w:cs="Arial"/>
        </w:rPr>
        <w:t>Introduction ......................................................................................</w:t>
      </w:r>
      <w:r>
        <w:rPr>
          <w:rFonts w:ascii="Arial" w:hAnsi="Arial" w:eastAsia="Times New Roman" w:cs="Arial"/>
        </w:rPr>
        <w:t>.............................. 3</w:t>
      </w:r>
    </w:p>
    <w:p xmlns:wp14="http://schemas.microsoft.com/office/word/2010/wordml" w:rsidRPr="00630686" w:rsidR="00630686" w:rsidP="00630686" w:rsidRDefault="00630686" w14:paraId="10E84B5E" wp14:textId="77777777">
      <w:pPr>
        <w:numPr>
          <w:ilvl w:val="0"/>
          <w:numId w:val="2"/>
        </w:numPr>
        <w:spacing w:before="100" w:beforeAutospacing="1" w:after="100" w:afterAutospacing="1" w:line="360" w:lineRule="auto"/>
        <w:jc w:val="both"/>
        <w:rPr>
          <w:rFonts w:ascii="Arial" w:hAnsi="Arial" w:eastAsia="Times New Roman" w:cs="Arial"/>
        </w:rPr>
      </w:pPr>
      <w:r w:rsidRPr="00630686">
        <w:rPr>
          <w:rFonts w:ascii="Arial" w:hAnsi="Arial" w:eastAsia="Times New Roman" w:cs="Arial"/>
        </w:rPr>
        <w:t>Core Skills Required for the Role .................................................</w:t>
      </w:r>
      <w:r>
        <w:rPr>
          <w:rFonts w:ascii="Arial" w:hAnsi="Arial" w:eastAsia="Times New Roman" w:cs="Arial"/>
        </w:rPr>
        <w:t>.................................. 3</w:t>
      </w:r>
    </w:p>
    <w:p xmlns:wp14="http://schemas.microsoft.com/office/word/2010/wordml" w:rsidRPr="00630686" w:rsidR="00630686" w:rsidP="00630686" w:rsidRDefault="00630686" w14:paraId="7A98E65D" wp14:textId="77777777">
      <w:pPr>
        <w:numPr>
          <w:ilvl w:val="0"/>
          <w:numId w:val="2"/>
        </w:numPr>
        <w:spacing w:before="100" w:beforeAutospacing="1" w:after="100" w:afterAutospacing="1" w:line="360" w:lineRule="auto"/>
        <w:jc w:val="both"/>
        <w:rPr>
          <w:rFonts w:ascii="Arial" w:hAnsi="Arial" w:eastAsia="Times New Roman" w:cs="Arial"/>
        </w:rPr>
      </w:pPr>
      <w:r w:rsidRPr="00630686">
        <w:rPr>
          <w:rFonts w:ascii="Arial" w:hAnsi="Arial" w:eastAsia="Times New Roman" w:cs="Arial"/>
        </w:rPr>
        <w:t>Recognizing Skill Gaps and Development Plan ......................</w:t>
      </w:r>
      <w:r>
        <w:rPr>
          <w:rFonts w:ascii="Arial" w:hAnsi="Arial" w:eastAsia="Times New Roman" w:cs="Arial"/>
        </w:rPr>
        <w:t>....................................... 4</w:t>
      </w:r>
    </w:p>
    <w:p xmlns:wp14="http://schemas.microsoft.com/office/word/2010/wordml" w:rsidRPr="00630686" w:rsidR="00630686" w:rsidP="00630686" w:rsidRDefault="00630686" w14:paraId="2F7D58B3" wp14:textId="77777777">
      <w:pPr>
        <w:numPr>
          <w:ilvl w:val="0"/>
          <w:numId w:val="2"/>
        </w:numPr>
        <w:spacing w:before="100" w:beforeAutospacing="1" w:after="100" w:afterAutospacing="1" w:line="360" w:lineRule="auto"/>
        <w:jc w:val="both"/>
        <w:rPr>
          <w:rFonts w:ascii="Arial" w:hAnsi="Arial" w:eastAsia="Times New Roman" w:cs="Arial"/>
        </w:rPr>
      </w:pPr>
      <w:r w:rsidRPr="00630686">
        <w:rPr>
          <w:rFonts w:ascii="Arial" w:hAnsi="Arial" w:eastAsia="Times New Roman" w:cs="Arial"/>
        </w:rPr>
        <w:t>Anticipated Interview Questions and Responses ....................</w:t>
      </w:r>
      <w:r>
        <w:rPr>
          <w:rFonts w:ascii="Arial" w:hAnsi="Arial" w:eastAsia="Times New Roman" w:cs="Arial"/>
        </w:rPr>
        <w:t>....................................... 5</w:t>
      </w:r>
    </w:p>
    <w:p xmlns:wp14="http://schemas.microsoft.com/office/word/2010/wordml" w:rsidRPr="00630686" w:rsidR="00630686" w:rsidP="00630686" w:rsidRDefault="00630686" w14:paraId="7D13D60B" wp14:textId="77777777">
      <w:pPr>
        <w:spacing w:before="100" w:beforeAutospacing="1" w:after="100" w:afterAutospacing="1" w:line="360" w:lineRule="auto"/>
        <w:jc w:val="both"/>
        <w:rPr>
          <w:rFonts w:ascii="Arial" w:hAnsi="Arial" w:eastAsia="Times New Roman" w:cs="Arial"/>
        </w:rPr>
      </w:pPr>
      <w:r w:rsidRPr="00630686">
        <w:rPr>
          <w:rFonts w:ascii="Arial" w:hAnsi="Arial" w:eastAsia="Times New Roman" w:cs="Arial"/>
          <w:b/>
          <w:bCs/>
        </w:rPr>
        <w:t>Task 2: Teamwork as a Core Professional Skill</w:t>
      </w:r>
      <w:r w:rsidRPr="00630686">
        <w:rPr>
          <w:rFonts w:ascii="Arial" w:hAnsi="Arial" w:eastAsia="Times New Roman" w:cs="Arial"/>
        </w:rPr>
        <w:t xml:space="preserve"> ......................................................</w:t>
      </w:r>
      <w:r>
        <w:rPr>
          <w:rFonts w:ascii="Arial" w:hAnsi="Arial" w:eastAsia="Times New Roman" w:cs="Arial"/>
        </w:rPr>
        <w:t>......</w:t>
      </w:r>
      <w:r w:rsidRPr="00630686">
        <w:rPr>
          <w:rFonts w:ascii="Arial" w:hAnsi="Arial" w:eastAsia="Times New Roman" w:cs="Arial"/>
        </w:rPr>
        <w:t>.......</w:t>
      </w:r>
      <w:r>
        <w:rPr>
          <w:rFonts w:ascii="Arial" w:hAnsi="Arial" w:eastAsia="Times New Roman" w:cs="Arial"/>
        </w:rPr>
        <w:t>. 5</w:t>
      </w:r>
    </w:p>
    <w:p xmlns:wp14="http://schemas.microsoft.com/office/word/2010/wordml" w:rsidRPr="00630686" w:rsidR="00630686" w:rsidP="00630686" w:rsidRDefault="00630686" w14:paraId="57037C98" wp14:textId="77777777">
      <w:pPr>
        <w:numPr>
          <w:ilvl w:val="0"/>
          <w:numId w:val="3"/>
        </w:numPr>
        <w:spacing w:before="100" w:beforeAutospacing="1" w:after="100" w:afterAutospacing="1" w:line="360" w:lineRule="auto"/>
        <w:jc w:val="both"/>
        <w:rPr>
          <w:rFonts w:ascii="Arial" w:hAnsi="Arial" w:eastAsia="Times New Roman" w:cs="Arial"/>
        </w:rPr>
      </w:pPr>
      <w:r w:rsidRPr="00630686">
        <w:rPr>
          <w:rFonts w:ascii="Arial" w:hAnsi="Arial" w:eastAsia="Times New Roman" w:cs="Arial"/>
        </w:rPr>
        <w:t>Introduction ......................................................................................</w:t>
      </w:r>
      <w:r>
        <w:rPr>
          <w:rFonts w:ascii="Arial" w:hAnsi="Arial" w:eastAsia="Times New Roman" w:cs="Arial"/>
        </w:rPr>
        <w:t>.............................. 5</w:t>
      </w:r>
    </w:p>
    <w:p xmlns:wp14="http://schemas.microsoft.com/office/word/2010/wordml" w:rsidRPr="00630686" w:rsidR="00630686" w:rsidP="00630686" w:rsidRDefault="00630686" w14:paraId="4153E211" wp14:textId="77777777">
      <w:pPr>
        <w:numPr>
          <w:ilvl w:val="0"/>
          <w:numId w:val="3"/>
        </w:numPr>
        <w:spacing w:before="100" w:beforeAutospacing="1" w:after="100" w:afterAutospacing="1" w:line="360" w:lineRule="auto"/>
        <w:jc w:val="both"/>
        <w:rPr>
          <w:rFonts w:ascii="Arial" w:hAnsi="Arial" w:eastAsia="Times New Roman" w:cs="Arial"/>
        </w:rPr>
      </w:pPr>
      <w:r w:rsidRPr="00630686">
        <w:rPr>
          <w:rFonts w:ascii="Arial" w:hAnsi="Arial" w:eastAsia="Times New Roman" w:cs="Arial"/>
        </w:rPr>
        <w:t>Relevance of Teamwork in Children’s Services ........................</w:t>
      </w:r>
      <w:r>
        <w:rPr>
          <w:rFonts w:ascii="Arial" w:hAnsi="Arial" w:eastAsia="Times New Roman" w:cs="Arial"/>
        </w:rPr>
        <w:t>..................................... 6</w:t>
      </w:r>
    </w:p>
    <w:p xmlns:wp14="http://schemas.microsoft.com/office/word/2010/wordml" w:rsidRPr="00630686" w:rsidR="00630686" w:rsidP="00630686" w:rsidRDefault="00630686" w14:paraId="1ED839D2" wp14:textId="77777777">
      <w:pPr>
        <w:numPr>
          <w:ilvl w:val="0"/>
          <w:numId w:val="3"/>
        </w:numPr>
        <w:spacing w:before="100" w:beforeAutospacing="1" w:after="100" w:afterAutospacing="1" w:line="360" w:lineRule="auto"/>
        <w:jc w:val="both"/>
        <w:rPr>
          <w:rFonts w:ascii="Arial" w:hAnsi="Arial" w:eastAsia="Times New Roman" w:cs="Arial"/>
        </w:rPr>
      </w:pPr>
      <w:r w:rsidRPr="00630686">
        <w:rPr>
          <w:rFonts w:ascii="Arial" w:hAnsi="Arial" w:eastAsia="Times New Roman" w:cs="Arial"/>
        </w:rPr>
        <w:t>Key Components of Effective Teamwork ...................................</w:t>
      </w:r>
      <w:r>
        <w:rPr>
          <w:rFonts w:ascii="Arial" w:hAnsi="Arial" w:eastAsia="Times New Roman" w:cs="Arial"/>
        </w:rPr>
        <w:t>.................................... 6</w:t>
      </w:r>
    </w:p>
    <w:p xmlns:wp14="http://schemas.microsoft.com/office/word/2010/wordml" w:rsidRPr="00630686" w:rsidR="00630686" w:rsidP="00630686" w:rsidRDefault="00630686" w14:paraId="588B9F2E" wp14:textId="77777777">
      <w:pPr>
        <w:numPr>
          <w:ilvl w:val="0"/>
          <w:numId w:val="3"/>
        </w:numPr>
        <w:spacing w:before="100" w:beforeAutospacing="1" w:after="100" w:afterAutospacing="1" w:line="360" w:lineRule="auto"/>
        <w:jc w:val="both"/>
        <w:rPr>
          <w:rFonts w:ascii="Arial" w:hAnsi="Arial" w:eastAsia="Times New Roman" w:cs="Arial"/>
        </w:rPr>
      </w:pPr>
      <w:r w:rsidRPr="00630686">
        <w:rPr>
          <w:rFonts w:ascii="Arial" w:hAnsi="Arial" w:eastAsia="Times New Roman" w:cs="Arial"/>
        </w:rPr>
        <w:t>Challenges and Strategies for Improvement ............................</w:t>
      </w:r>
      <w:r>
        <w:rPr>
          <w:rFonts w:ascii="Arial" w:hAnsi="Arial" w:eastAsia="Times New Roman" w:cs="Arial"/>
        </w:rPr>
        <w:t>...................................... 7</w:t>
      </w:r>
    </w:p>
    <w:p xmlns:wp14="http://schemas.microsoft.com/office/word/2010/wordml" w:rsidRPr="00630686" w:rsidR="00630686" w:rsidP="00630686" w:rsidRDefault="00630686" w14:paraId="67D570FC" wp14:textId="77777777">
      <w:pPr>
        <w:numPr>
          <w:ilvl w:val="0"/>
          <w:numId w:val="3"/>
        </w:numPr>
        <w:spacing w:before="100" w:beforeAutospacing="1" w:after="100" w:afterAutospacing="1" w:line="360" w:lineRule="auto"/>
        <w:jc w:val="both"/>
        <w:rPr>
          <w:rFonts w:ascii="Arial" w:hAnsi="Arial" w:eastAsia="Times New Roman" w:cs="Arial"/>
        </w:rPr>
      </w:pPr>
      <w:r w:rsidRPr="00630686">
        <w:rPr>
          <w:rFonts w:ascii="Arial" w:hAnsi="Arial" w:eastAsia="Times New Roman" w:cs="Arial"/>
        </w:rPr>
        <w:t>Building Teamwork Capability ......................................................</w:t>
      </w:r>
      <w:r>
        <w:rPr>
          <w:rFonts w:ascii="Arial" w:hAnsi="Arial" w:eastAsia="Times New Roman" w:cs="Arial"/>
        </w:rPr>
        <w:t>.................................. 7</w:t>
      </w:r>
    </w:p>
    <w:p xmlns:wp14="http://schemas.microsoft.com/office/word/2010/wordml" w:rsidR="00630686" w:rsidP="00630686" w:rsidRDefault="00630686" w14:paraId="7EFEE407" wp14:textId="77777777">
      <w:pPr>
        <w:spacing w:before="100" w:beforeAutospacing="1" w:after="100" w:afterAutospacing="1" w:line="360" w:lineRule="auto"/>
        <w:jc w:val="both"/>
        <w:rPr>
          <w:rFonts w:ascii="Arial" w:hAnsi="Arial" w:eastAsia="Times New Roman" w:cs="Arial"/>
        </w:rPr>
      </w:pPr>
      <w:r w:rsidRPr="00630686">
        <w:rPr>
          <w:rFonts w:ascii="Arial" w:hAnsi="Arial" w:eastAsia="Times New Roman" w:cs="Arial"/>
          <w:b/>
          <w:bCs/>
        </w:rPr>
        <w:t>Task 3: Critical Reflection Using the ERA Model</w:t>
      </w:r>
      <w:r w:rsidRPr="00630686">
        <w:rPr>
          <w:rFonts w:ascii="Arial" w:hAnsi="Arial" w:eastAsia="Times New Roman" w:cs="Arial"/>
        </w:rPr>
        <w:t xml:space="preserve"> ............................</w:t>
      </w:r>
      <w:r>
        <w:rPr>
          <w:rFonts w:ascii="Arial" w:hAnsi="Arial" w:eastAsia="Times New Roman" w:cs="Arial"/>
        </w:rPr>
        <w:t>.............................. 8</w:t>
      </w:r>
      <w:r w:rsidRPr="00630686">
        <w:rPr>
          <w:rFonts w:ascii="Arial" w:hAnsi="Arial" w:eastAsia="Times New Roman" w:cs="Arial"/>
        </w:rPr>
        <w:br/>
      </w:r>
      <w:r w:rsidRPr="00630686">
        <w:rPr>
          <w:rFonts w:ascii="Arial" w:hAnsi="Arial" w:eastAsia="Times New Roman" w:cs="Arial"/>
        </w:rPr>
        <w:t>Introduction ...........................................................................................</w:t>
      </w:r>
      <w:r>
        <w:rPr>
          <w:rFonts w:ascii="Arial" w:hAnsi="Arial" w:eastAsia="Times New Roman" w:cs="Arial"/>
        </w:rPr>
        <w:t>.............................. 8</w:t>
      </w:r>
      <w:r w:rsidRPr="00630686">
        <w:rPr>
          <w:rFonts w:ascii="Arial" w:hAnsi="Arial" w:eastAsia="Times New Roman" w:cs="Arial"/>
        </w:rPr>
        <w:br/>
      </w:r>
      <w:r w:rsidRPr="00630686">
        <w:rPr>
          <w:rFonts w:ascii="Arial" w:hAnsi="Arial" w:eastAsia="Times New Roman" w:cs="Arial"/>
        </w:rPr>
        <w:t>Experience ............................................................................................</w:t>
      </w:r>
      <w:r>
        <w:rPr>
          <w:rFonts w:ascii="Arial" w:hAnsi="Arial" w:eastAsia="Times New Roman" w:cs="Arial"/>
        </w:rPr>
        <w:t>.............................. 8</w:t>
      </w:r>
      <w:r w:rsidRPr="00630686">
        <w:rPr>
          <w:rFonts w:ascii="Arial" w:hAnsi="Arial" w:eastAsia="Times New Roman" w:cs="Arial"/>
        </w:rPr>
        <w:br/>
      </w:r>
      <w:r w:rsidRPr="00630686">
        <w:rPr>
          <w:rFonts w:ascii="Arial" w:hAnsi="Arial" w:eastAsia="Times New Roman" w:cs="Arial"/>
        </w:rPr>
        <w:t>Reflection .............................................................................................</w:t>
      </w:r>
      <w:r>
        <w:rPr>
          <w:rFonts w:ascii="Arial" w:hAnsi="Arial" w:eastAsia="Times New Roman" w:cs="Arial"/>
        </w:rPr>
        <w:t>.............................. 8</w:t>
      </w:r>
      <w:r w:rsidRPr="00630686">
        <w:rPr>
          <w:rFonts w:ascii="Arial" w:hAnsi="Arial" w:eastAsia="Times New Roman" w:cs="Arial"/>
        </w:rPr>
        <w:br/>
      </w:r>
      <w:r w:rsidRPr="00630686">
        <w:rPr>
          <w:rFonts w:ascii="Arial" w:hAnsi="Arial" w:eastAsia="Times New Roman" w:cs="Arial"/>
        </w:rPr>
        <w:t>Action .....................................................................................................</w:t>
      </w:r>
      <w:r>
        <w:rPr>
          <w:rFonts w:ascii="Arial" w:hAnsi="Arial" w:eastAsia="Times New Roman" w:cs="Arial"/>
        </w:rPr>
        <w:t xml:space="preserve">.............................9 </w:t>
      </w:r>
      <w:r w:rsidRPr="00630686">
        <w:rPr>
          <w:rFonts w:ascii="Arial" w:hAnsi="Arial" w:eastAsia="Times New Roman" w:cs="Arial"/>
        </w:rPr>
        <w:br/>
      </w:r>
      <w:r w:rsidRPr="00630686">
        <w:rPr>
          <w:rFonts w:ascii="Arial" w:hAnsi="Arial" w:eastAsia="Times New Roman" w:cs="Arial"/>
        </w:rPr>
        <w:t>ERA Reflection Table ............................................................................</w:t>
      </w:r>
      <w:r>
        <w:rPr>
          <w:rFonts w:ascii="Arial" w:hAnsi="Arial" w:eastAsia="Times New Roman" w:cs="Arial"/>
        </w:rPr>
        <w:t>............................. 10</w:t>
      </w:r>
      <w:r w:rsidRPr="00630686">
        <w:rPr>
          <w:rFonts w:ascii="Arial" w:hAnsi="Arial" w:eastAsia="Times New Roman" w:cs="Arial"/>
        </w:rPr>
        <w:br/>
      </w:r>
      <w:r w:rsidRPr="00630686">
        <w:rPr>
          <w:rFonts w:ascii="Arial" w:hAnsi="Arial" w:eastAsia="Times New Roman" w:cs="Arial"/>
          <w:b/>
        </w:rPr>
        <w:t>Conclusion</w:t>
      </w:r>
      <w:r w:rsidRPr="00630686">
        <w:rPr>
          <w:rFonts w:ascii="Arial" w:hAnsi="Arial" w:eastAsia="Times New Roman" w:cs="Arial"/>
        </w:rPr>
        <w:t xml:space="preserve"> ............................................................................................</w:t>
      </w:r>
      <w:r>
        <w:rPr>
          <w:rFonts w:ascii="Arial" w:hAnsi="Arial" w:eastAsia="Times New Roman" w:cs="Arial"/>
        </w:rPr>
        <w:t>....................................10</w:t>
      </w:r>
    </w:p>
    <w:p xmlns:wp14="http://schemas.microsoft.com/office/word/2010/wordml" w:rsidRPr="00630686" w:rsidR="00630686" w:rsidP="00630686" w:rsidRDefault="00630686" w14:paraId="5241C722" wp14:textId="77777777">
      <w:pPr>
        <w:spacing w:before="100" w:beforeAutospacing="1" w:after="100" w:afterAutospacing="1" w:line="360" w:lineRule="auto"/>
        <w:jc w:val="both"/>
        <w:rPr>
          <w:rFonts w:ascii="Arial" w:hAnsi="Arial" w:eastAsia="Times New Roman" w:cs="Arial"/>
        </w:rPr>
      </w:pPr>
      <w:r w:rsidRPr="00630686">
        <w:rPr>
          <w:rFonts w:ascii="Arial" w:hAnsi="Arial" w:eastAsia="Times New Roman" w:cs="Arial"/>
          <w:b/>
          <w:bCs/>
        </w:rPr>
        <w:t>References</w:t>
      </w:r>
      <w:r w:rsidRPr="00630686">
        <w:rPr>
          <w:rFonts w:ascii="Arial" w:hAnsi="Arial" w:eastAsia="Times New Roman" w:cs="Arial"/>
        </w:rPr>
        <w:t xml:space="preserve"> ..........................................................................................</w:t>
      </w:r>
      <w:r>
        <w:rPr>
          <w:rFonts w:ascii="Arial" w:hAnsi="Arial" w:eastAsia="Times New Roman" w:cs="Arial"/>
        </w:rPr>
        <w:t>...................................... 11</w:t>
      </w:r>
    </w:p>
    <w:p xmlns:wp14="http://schemas.microsoft.com/office/word/2010/wordml" w:rsidR="00CA6220" w:rsidP="004E65E5" w:rsidRDefault="00CA6220" w14:paraId="4B94D5A5"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00CA6220" w:rsidP="004E65E5" w:rsidRDefault="00CA6220" w14:paraId="3DEEC669"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00CA6220" w:rsidP="004E65E5" w:rsidRDefault="00CA6220" w14:paraId="3656B9AB"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00CA6220" w:rsidP="004E65E5" w:rsidRDefault="00CA6220" w14:paraId="45FB0818"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00630686" w:rsidP="004E65E5" w:rsidRDefault="00630686" w14:paraId="049F31CB" wp14:textId="77777777">
      <w:pPr>
        <w:spacing w:before="100" w:beforeAutospacing="1" w:after="100" w:afterAutospacing="1" w:line="360" w:lineRule="auto"/>
        <w:jc w:val="both"/>
        <w:outlineLvl w:val="1"/>
        <w:rPr>
          <w:rFonts w:ascii="Arial" w:hAnsi="Arial" w:eastAsia="Times New Roman" w:cs="Arial"/>
          <w:b/>
          <w:bCs/>
        </w:rPr>
      </w:pPr>
    </w:p>
    <w:p xmlns:wp14="http://schemas.microsoft.com/office/word/2010/wordml" w:rsidRPr="00513370" w:rsidR="00513370" w:rsidP="004E65E5" w:rsidRDefault="00513370" w14:paraId="2DB3CE83" wp14:textId="77777777">
      <w:pPr>
        <w:spacing w:before="100" w:beforeAutospacing="1" w:after="100" w:afterAutospacing="1" w:line="360" w:lineRule="auto"/>
        <w:jc w:val="both"/>
        <w:outlineLvl w:val="1"/>
        <w:rPr>
          <w:rFonts w:ascii="Arial" w:hAnsi="Arial" w:eastAsia="Times New Roman" w:cs="Arial"/>
          <w:b/>
          <w:bCs/>
        </w:rPr>
      </w:pPr>
      <w:r w:rsidRPr="00513370">
        <w:rPr>
          <w:rFonts w:ascii="Arial" w:hAnsi="Arial" w:eastAsia="Times New Roman" w:cs="Arial"/>
          <w:b/>
          <w:bCs/>
        </w:rPr>
        <w:t>Task 1: Personal Action Plan for the Role of Child Support Worker (SEND)</w:t>
      </w:r>
    </w:p>
    <w:p xmlns:wp14="http://schemas.microsoft.com/office/word/2010/wordml" w:rsidRPr="00513370" w:rsidR="00513370" w:rsidP="004E65E5" w:rsidRDefault="00513370" w14:paraId="32A36C38" wp14:textId="77777777">
      <w:pPr>
        <w:spacing w:before="100" w:beforeAutospacing="1" w:after="100" w:afterAutospacing="1" w:line="360" w:lineRule="auto"/>
        <w:jc w:val="both"/>
        <w:outlineLvl w:val="2"/>
        <w:rPr>
          <w:rFonts w:ascii="Arial" w:hAnsi="Arial" w:eastAsia="Times New Roman" w:cs="Arial"/>
          <w:b/>
          <w:bCs/>
        </w:rPr>
      </w:pPr>
      <w:r w:rsidRPr="00513370">
        <w:rPr>
          <w:rFonts w:ascii="Arial" w:hAnsi="Arial" w:eastAsia="Times New Roman" w:cs="Arial"/>
          <w:b/>
          <w:bCs/>
        </w:rPr>
        <w:t>1. Introduction</w:t>
      </w:r>
    </w:p>
    <w:p xmlns:wp14="http://schemas.microsoft.com/office/word/2010/wordml" w:rsidRPr="00513370" w:rsidR="00513370" w:rsidP="004E65E5" w:rsidRDefault="00513370" w14:paraId="350F27A7"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I plan to apply for a </w:t>
      </w:r>
      <w:r w:rsidRPr="00513370">
        <w:rPr>
          <w:rFonts w:ascii="Arial" w:hAnsi="Arial" w:eastAsia="Times New Roman" w:cs="Arial"/>
          <w:bCs/>
        </w:rPr>
        <w:t>Child Support Worker</w:t>
      </w:r>
      <w:r w:rsidRPr="00513370">
        <w:rPr>
          <w:rFonts w:ascii="Arial" w:hAnsi="Arial" w:eastAsia="Times New Roman" w:cs="Arial"/>
        </w:rPr>
        <w:t xml:space="preserve"> position within the UK’s health and social care sector, focusing on supporting children with special educational needs and disabilities (SEND). This role will allow me to help children achieve developmental goals, promote inclusion, and collaborate with families and professionals. To prepare for this position, I will develop the essential skills, address identified gaps through a structured personal development plan, and anticipate potential interview questions to ensure readiness for the recruitment process.</w:t>
      </w:r>
    </w:p>
    <w:p xmlns:wp14="http://schemas.microsoft.com/office/word/2010/wordml" w:rsidRPr="00513370" w:rsidR="00513370" w:rsidP="004E65E5" w:rsidRDefault="00513370" w14:paraId="7D8494E6" wp14:textId="77777777">
      <w:pPr>
        <w:spacing w:before="100" w:beforeAutospacing="1" w:after="100" w:afterAutospacing="1" w:line="360" w:lineRule="auto"/>
        <w:jc w:val="both"/>
        <w:outlineLvl w:val="2"/>
        <w:rPr>
          <w:rFonts w:ascii="Arial" w:hAnsi="Arial" w:eastAsia="Times New Roman" w:cs="Arial"/>
          <w:b/>
          <w:bCs/>
        </w:rPr>
      </w:pPr>
      <w:r w:rsidRPr="00513370">
        <w:rPr>
          <w:rFonts w:ascii="Arial" w:hAnsi="Arial" w:eastAsia="Times New Roman" w:cs="Arial"/>
          <w:b/>
          <w:bCs/>
        </w:rPr>
        <w:t>2. Core Skills Required for the Role</w:t>
      </w:r>
    </w:p>
    <w:p xmlns:wp14="http://schemas.microsoft.com/office/word/2010/wordml" w:rsidRPr="00513370" w:rsidR="00513370" w:rsidP="004E65E5" w:rsidRDefault="00513370" w14:paraId="7E447E10"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The role of a Child Support Worker requires a wide range of professional skills that align with UK standards for children’s services. These include </w:t>
      </w:r>
      <w:r w:rsidRPr="00513370">
        <w:rPr>
          <w:rFonts w:ascii="Arial" w:hAnsi="Arial" w:eastAsia="Times New Roman" w:cs="Arial"/>
          <w:bCs/>
        </w:rPr>
        <w:t>teamwork</w:t>
      </w:r>
      <w:r w:rsidRPr="00513370">
        <w:rPr>
          <w:rFonts w:ascii="Arial" w:hAnsi="Arial" w:eastAsia="Times New Roman" w:cs="Arial"/>
        </w:rPr>
        <w:t xml:space="preserve">, </w:t>
      </w:r>
      <w:r w:rsidRPr="00513370">
        <w:rPr>
          <w:rFonts w:ascii="Arial" w:hAnsi="Arial" w:eastAsia="Times New Roman" w:cs="Arial"/>
          <w:bCs/>
        </w:rPr>
        <w:t>communication</w:t>
      </w:r>
      <w:r w:rsidRPr="00513370">
        <w:rPr>
          <w:rFonts w:ascii="Arial" w:hAnsi="Arial" w:eastAsia="Times New Roman" w:cs="Arial"/>
        </w:rPr>
        <w:t xml:space="preserve">, </w:t>
      </w:r>
      <w:r w:rsidRPr="00513370">
        <w:rPr>
          <w:rFonts w:ascii="Arial" w:hAnsi="Arial" w:eastAsia="Times New Roman" w:cs="Arial"/>
          <w:bCs/>
        </w:rPr>
        <w:t>advocacy</w:t>
      </w:r>
      <w:r w:rsidRPr="00513370">
        <w:rPr>
          <w:rFonts w:ascii="Arial" w:hAnsi="Arial" w:eastAsia="Times New Roman" w:cs="Arial"/>
        </w:rPr>
        <w:t xml:space="preserve">, </w:t>
      </w:r>
      <w:r w:rsidRPr="00513370">
        <w:rPr>
          <w:rFonts w:ascii="Arial" w:hAnsi="Arial" w:eastAsia="Times New Roman" w:cs="Arial"/>
          <w:bCs/>
        </w:rPr>
        <w:t>safeguarding awareness</w:t>
      </w:r>
      <w:r w:rsidRPr="00513370">
        <w:rPr>
          <w:rFonts w:ascii="Arial" w:hAnsi="Arial" w:eastAsia="Times New Roman" w:cs="Arial"/>
        </w:rPr>
        <w:t xml:space="preserve">, </w:t>
      </w:r>
      <w:r w:rsidRPr="00513370">
        <w:rPr>
          <w:rFonts w:ascii="Arial" w:hAnsi="Arial" w:eastAsia="Times New Roman" w:cs="Arial"/>
          <w:bCs/>
        </w:rPr>
        <w:t>emotional resilience</w:t>
      </w:r>
      <w:r w:rsidRPr="00513370">
        <w:rPr>
          <w:rFonts w:ascii="Arial" w:hAnsi="Arial" w:eastAsia="Times New Roman" w:cs="Arial"/>
        </w:rPr>
        <w:t xml:space="preserve">, and </w:t>
      </w:r>
      <w:r w:rsidRPr="00513370">
        <w:rPr>
          <w:rFonts w:ascii="Arial" w:hAnsi="Arial" w:eastAsia="Times New Roman" w:cs="Arial"/>
          <w:bCs/>
        </w:rPr>
        <w:t>reflective practice</w:t>
      </w:r>
      <w:r w:rsidRPr="00513370">
        <w:rPr>
          <w:rFonts w:ascii="Arial" w:hAnsi="Arial" w:eastAsia="Times New Roman" w:cs="Arial"/>
        </w:rPr>
        <w:t>.</w:t>
      </w:r>
    </w:p>
    <w:p xmlns:wp14="http://schemas.microsoft.com/office/word/2010/wordml" w:rsidRPr="00513370" w:rsidR="00513370" w:rsidP="004E65E5" w:rsidRDefault="00513370" w14:paraId="68BF1E28"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Cs/>
        </w:rPr>
        <w:t>Teamwork</w:t>
      </w:r>
      <w:r w:rsidRPr="00513370">
        <w:rPr>
          <w:rFonts w:ascii="Arial" w:hAnsi="Arial" w:eastAsia="Times New Roman" w:cs="Arial"/>
        </w:rPr>
        <w:t xml:space="preserve"> will be a central part of my role. I will work with teachers, therapists, and social workers to support individual education and care plans. Collaborative working has been shown to enhance service quality and reduce professional isolation (Cook, 2025). Effective teamwork ensures consistent, child-centred care, which is vital in multi-agency environments.</w:t>
      </w:r>
    </w:p>
    <w:p xmlns:wp14="http://schemas.microsoft.com/office/word/2010/wordml" w:rsidRPr="00513370" w:rsidR="00513370" w:rsidP="004E65E5" w:rsidRDefault="00513370" w14:paraId="26BB2144"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Cs/>
        </w:rPr>
        <w:t>Communication</w:t>
      </w:r>
      <w:r w:rsidRPr="00513370">
        <w:rPr>
          <w:rFonts w:ascii="Arial" w:hAnsi="Arial" w:eastAsia="Times New Roman" w:cs="Arial"/>
        </w:rPr>
        <w:t xml:space="preserve"> will also be essential. I will need to adapt my communication style according to each child’s needs and maintain trust with parents and professionals. According to Zegarac (2024), clear and compassionate communication underpins effective family support and strengthens professional relationships.</w:t>
      </w:r>
    </w:p>
    <w:p xmlns:wp14="http://schemas.microsoft.com/office/word/2010/wordml" w:rsidRPr="00513370" w:rsidR="00513370" w:rsidP="004E65E5" w:rsidRDefault="00513370" w14:paraId="1C74CCF7"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Cs/>
        </w:rPr>
        <w:t>Advocacy</w:t>
      </w:r>
      <w:r w:rsidRPr="00513370">
        <w:rPr>
          <w:rFonts w:ascii="Arial" w:hAnsi="Arial" w:eastAsia="Times New Roman" w:cs="Arial"/>
        </w:rPr>
        <w:t xml:space="preserve"> is another crucial aspect. I will be required to represent the child’s voice, ensuring their needs are </w:t>
      </w:r>
      <w:r w:rsidRPr="00513370" w:rsidR="00CA6220">
        <w:rPr>
          <w:rFonts w:ascii="Arial" w:hAnsi="Arial" w:eastAsia="Times New Roman" w:cs="Arial"/>
        </w:rPr>
        <w:t>prioritized</w:t>
      </w:r>
      <w:r w:rsidRPr="00513370">
        <w:rPr>
          <w:rFonts w:ascii="Arial" w:hAnsi="Arial" w:eastAsia="Times New Roman" w:cs="Arial"/>
        </w:rPr>
        <w:t xml:space="preserve"> in decisions that affect their care. The </w:t>
      </w:r>
      <w:r w:rsidRPr="00513370">
        <w:rPr>
          <w:rFonts w:ascii="Arial" w:hAnsi="Arial" w:eastAsia="Times New Roman" w:cs="Arial"/>
          <w:iCs/>
        </w:rPr>
        <w:t>Children and Families Act 2014</w:t>
      </w:r>
      <w:r w:rsidRPr="00513370">
        <w:rPr>
          <w:rFonts w:ascii="Arial" w:hAnsi="Arial" w:eastAsia="Times New Roman" w:cs="Arial"/>
        </w:rPr>
        <w:t xml:space="preserve"> and </w:t>
      </w:r>
      <w:r w:rsidRPr="00513370">
        <w:rPr>
          <w:rFonts w:ascii="Arial" w:hAnsi="Arial" w:eastAsia="Times New Roman" w:cs="Arial"/>
          <w:iCs/>
        </w:rPr>
        <w:t>SEND Code of Practice</w:t>
      </w:r>
      <w:r w:rsidRPr="00513370">
        <w:rPr>
          <w:rFonts w:ascii="Arial" w:hAnsi="Arial" w:eastAsia="Times New Roman" w:cs="Arial"/>
        </w:rPr>
        <w:t xml:space="preserve"> highlight the importance of child participation and person-centred planning (Mešel, 2023). Advocacy improves children’s self-esteem and involvement in goal setting.</w:t>
      </w:r>
    </w:p>
    <w:p xmlns:wp14="http://schemas.microsoft.com/office/word/2010/wordml" w:rsidRPr="00513370" w:rsidR="00513370" w:rsidP="004E65E5" w:rsidRDefault="00513370" w14:paraId="728F408D"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Cs/>
        </w:rPr>
        <w:t>Safeguarding awareness</w:t>
      </w:r>
      <w:r w:rsidRPr="00513370">
        <w:rPr>
          <w:rFonts w:ascii="Arial" w:hAnsi="Arial" w:eastAsia="Times New Roman" w:cs="Arial"/>
        </w:rPr>
        <w:t xml:space="preserve"> will be essential to ensure children’s protection and welfare. I will be required to identify risks, follow reporting procedures, and maintain confidentiality. Effective safeguarding practice combines empathy with professional accountability (Grant and Kinman, 2024).</w:t>
      </w:r>
    </w:p>
    <w:p xmlns:wp14="http://schemas.microsoft.com/office/word/2010/wordml" w:rsidRPr="00513370" w:rsidR="00513370" w:rsidP="004E65E5" w:rsidRDefault="00513370" w14:paraId="51453A55"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Cs/>
        </w:rPr>
        <w:t>Emotional resilience</w:t>
      </w:r>
      <w:r w:rsidRPr="00513370">
        <w:rPr>
          <w:rFonts w:ascii="Arial" w:hAnsi="Arial" w:eastAsia="Times New Roman" w:cs="Arial"/>
        </w:rPr>
        <w:t xml:space="preserve"> is equally important. The role often involves emotionally demanding situations, and maintaining composure will help me provide consistent care. Evans (2023) found that emotional resilience supports retention and wellbeing among social care workers.</w:t>
      </w:r>
    </w:p>
    <w:p xmlns:wp14="http://schemas.microsoft.com/office/word/2010/wordml" w:rsidRPr="00513370" w:rsidR="00513370" w:rsidP="004E65E5" w:rsidRDefault="00513370" w14:paraId="1EBE1BF7"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Lastly, </w:t>
      </w:r>
      <w:r w:rsidRPr="00513370">
        <w:rPr>
          <w:rFonts w:ascii="Arial" w:hAnsi="Arial" w:eastAsia="Times New Roman" w:cs="Arial"/>
          <w:bCs/>
        </w:rPr>
        <w:t>reflective practice</w:t>
      </w:r>
      <w:r w:rsidRPr="00513370">
        <w:rPr>
          <w:rFonts w:ascii="Arial" w:hAnsi="Arial" w:eastAsia="Times New Roman" w:cs="Arial"/>
        </w:rPr>
        <w:t xml:space="preserve"> will enable me to learn from experience and continuously improve my work. Through supervision and self-reflection, I will identify areas for growth and adapt my approach a</w:t>
      </w:r>
      <w:bookmarkStart w:name="_GoBack" w:id="0"/>
      <w:bookmarkEnd w:id="0"/>
      <w:r w:rsidRPr="00513370">
        <w:rPr>
          <w:rFonts w:ascii="Arial" w:hAnsi="Arial" w:eastAsia="Times New Roman" w:cs="Arial"/>
        </w:rPr>
        <w:t>ccordingly (Grant and Kinman, 2024).</w:t>
      </w:r>
    </w:p>
    <w:p xmlns:wp14="http://schemas.microsoft.com/office/word/2010/wordml" w:rsidRPr="00513370" w:rsidR="00513370" w:rsidP="004E65E5" w:rsidRDefault="00513370" w14:paraId="2C9F4567" wp14:textId="77777777">
      <w:pPr>
        <w:spacing w:before="100" w:beforeAutospacing="1" w:after="100" w:afterAutospacing="1" w:line="360" w:lineRule="auto"/>
        <w:jc w:val="both"/>
        <w:outlineLvl w:val="2"/>
        <w:rPr>
          <w:rFonts w:ascii="Arial" w:hAnsi="Arial" w:eastAsia="Times New Roman" w:cs="Arial"/>
          <w:b/>
          <w:bCs/>
        </w:rPr>
      </w:pPr>
      <w:r w:rsidRPr="00513370">
        <w:rPr>
          <w:rFonts w:ascii="Arial" w:hAnsi="Arial" w:eastAsia="Times New Roman" w:cs="Arial"/>
          <w:b/>
          <w:bCs/>
        </w:rPr>
        <w:t xml:space="preserve">3. </w:t>
      </w:r>
      <w:r w:rsidRPr="00513370" w:rsidR="00CA6220">
        <w:rPr>
          <w:rFonts w:ascii="Arial" w:hAnsi="Arial" w:eastAsia="Times New Roman" w:cs="Arial"/>
          <w:b/>
          <w:bCs/>
        </w:rPr>
        <w:t>Recognizing</w:t>
      </w:r>
      <w:r w:rsidRPr="00513370">
        <w:rPr>
          <w:rFonts w:ascii="Arial" w:hAnsi="Arial" w:eastAsia="Times New Roman" w:cs="Arial"/>
          <w:b/>
          <w:bCs/>
        </w:rPr>
        <w:t xml:space="preserve"> Skill Gaps and Development Plan</w:t>
      </w:r>
    </w:p>
    <w:p xmlns:wp14="http://schemas.microsoft.com/office/word/2010/wordml" w:rsidRPr="00513370" w:rsidR="00513370" w:rsidP="004E65E5" w:rsidRDefault="00513370" w14:paraId="0E9C0598"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Although I possess empathy, patience, and enthusiasm for supporting children, I need to strengthen my </w:t>
      </w:r>
      <w:r w:rsidRPr="00513370">
        <w:rPr>
          <w:rFonts w:ascii="Arial" w:hAnsi="Arial" w:eastAsia="Times New Roman" w:cs="Arial"/>
          <w:bCs/>
        </w:rPr>
        <w:t>team coordination</w:t>
      </w:r>
      <w:r w:rsidRPr="00513370">
        <w:rPr>
          <w:rFonts w:ascii="Arial" w:hAnsi="Arial" w:eastAsia="Times New Roman" w:cs="Arial"/>
        </w:rPr>
        <w:t xml:space="preserve">, </w:t>
      </w:r>
      <w:r w:rsidRPr="00513370">
        <w:rPr>
          <w:rFonts w:ascii="Arial" w:hAnsi="Arial" w:eastAsia="Times New Roman" w:cs="Arial"/>
          <w:bCs/>
        </w:rPr>
        <w:t>advocacy</w:t>
      </w:r>
      <w:r w:rsidRPr="00513370">
        <w:rPr>
          <w:rFonts w:ascii="Arial" w:hAnsi="Arial" w:eastAsia="Times New Roman" w:cs="Arial"/>
        </w:rPr>
        <w:t xml:space="preserve">, and </w:t>
      </w:r>
      <w:r w:rsidRPr="00513370">
        <w:rPr>
          <w:rFonts w:ascii="Arial" w:hAnsi="Arial" w:eastAsia="Times New Roman" w:cs="Arial"/>
          <w:bCs/>
        </w:rPr>
        <w:t>safeguarding competence</w:t>
      </w:r>
      <w:r w:rsidRPr="00513370">
        <w:rPr>
          <w:rFonts w:ascii="Arial" w:hAnsi="Arial" w:eastAsia="Times New Roman" w:cs="Arial"/>
        </w:rPr>
        <w:t xml:space="preserve">. I have developed a </w:t>
      </w:r>
      <w:r w:rsidRPr="00513370">
        <w:rPr>
          <w:rFonts w:ascii="Arial" w:hAnsi="Arial" w:eastAsia="Times New Roman" w:cs="Arial"/>
          <w:bCs/>
        </w:rPr>
        <w:t>Personal Development Plan (PDP)</w:t>
      </w:r>
      <w:r w:rsidRPr="00513370">
        <w:rPr>
          <w:rFonts w:ascii="Arial" w:hAnsi="Arial" w:eastAsia="Times New Roman" w:cs="Arial"/>
        </w:rPr>
        <w:t xml:space="preserve"> to address these gaps systematically.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7"/>
        <w:gridCol w:w="2581"/>
        <w:gridCol w:w="2441"/>
        <w:gridCol w:w="2331"/>
      </w:tblGrid>
      <w:tr xmlns:wp14="http://schemas.microsoft.com/office/word/2010/wordml" w:rsidRPr="00513370" w:rsidR="00513370" w:rsidTr="00513370" w14:paraId="43ABC992" wp14:textId="77777777">
        <w:trPr>
          <w:tblHeader/>
          <w:tblCellSpacing w:w="15" w:type="dxa"/>
        </w:trPr>
        <w:tc>
          <w:tcPr>
            <w:tcW w:w="0" w:type="auto"/>
            <w:vAlign w:val="center"/>
            <w:hideMark/>
          </w:tcPr>
          <w:p w:rsidRPr="00513370" w:rsidR="00513370" w:rsidP="004E65E5" w:rsidRDefault="00513370" w14:paraId="79EAC1AF" wp14:textId="77777777">
            <w:pPr>
              <w:spacing w:after="0" w:line="276" w:lineRule="auto"/>
              <w:jc w:val="both"/>
              <w:rPr>
                <w:rFonts w:ascii="Arial" w:hAnsi="Arial" w:eastAsia="Times New Roman" w:cs="Arial"/>
                <w:b/>
                <w:bCs/>
              </w:rPr>
            </w:pPr>
            <w:r w:rsidRPr="00513370">
              <w:rPr>
                <w:rFonts w:ascii="Arial" w:hAnsi="Arial" w:eastAsia="Times New Roman" w:cs="Arial"/>
                <w:b/>
                <w:bCs/>
              </w:rPr>
              <w:t>Development Area</w:t>
            </w:r>
          </w:p>
        </w:tc>
        <w:tc>
          <w:tcPr>
            <w:tcW w:w="0" w:type="auto"/>
            <w:vAlign w:val="center"/>
            <w:hideMark/>
          </w:tcPr>
          <w:p w:rsidRPr="00513370" w:rsidR="00513370" w:rsidP="004E65E5" w:rsidRDefault="00513370" w14:paraId="007C53E2" wp14:textId="77777777">
            <w:pPr>
              <w:spacing w:after="0" w:line="276" w:lineRule="auto"/>
              <w:jc w:val="both"/>
              <w:rPr>
                <w:rFonts w:ascii="Arial" w:hAnsi="Arial" w:eastAsia="Times New Roman" w:cs="Arial"/>
                <w:b/>
                <w:bCs/>
              </w:rPr>
            </w:pPr>
            <w:r w:rsidRPr="00513370">
              <w:rPr>
                <w:rFonts w:ascii="Arial" w:hAnsi="Arial" w:eastAsia="Times New Roman" w:cs="Arial"/>
                <w:b/>
                <w:bCs/>
              </w:rPr>
              <w:t>Actions I Will Take</w:t>
            </w:r>
          </w:p>
        </w:tc>
        <w:tc>
          <w:tcPr>
            <w:tcW w:w="0" w:type="auto"/>
            <w:vAlign w:val="center"/>
            <w:hideMark/>
          </w:tcPr>
          <w:p w:rsidRPr="00513370" w:rsidR="00513370" w:rsidP="004E65E5" w:rsidRDefault="00513370" w14:paraId="4A5A45B8" wp14:textId="77777777">
            <w:pPr>
              <w:spacing w:after="0" w:line="276" w:lineRule="auto"/>
              <w:jc w:val="both"/>
              <w:rPr>
                <w:rFonts w:ascii="Arial" w:hAnsi="Arial" w:eastAsia="Times New Roman" w:cs="Arial"/>
                <w:b/>
                <w:bCs/>
              </w:rPr>
            </w:pPr>
            <w:r w:rsidRPr="00513370">
              <w:rPr>
                <w:rFonts w:ascii="Arial" w:hAnsi="Arial" w:eastAsia="Times New Roman" w:cs="Arial"/>
                <w:b/>
                <w:bCs/>
              </w:rPr>
              <w:t>Resources/Support</w:t>
            </w:r>
          </w:p>
        </w:tc>
        <w:tc>
          <w:tcPr>
            <w:tcW w:w="0" w:type="auto"/>
            <w:vAlign w:val="center"/>
            <w:hideMark/>
          </w:tcPr>
          <w:p w:rsidRPr="00513370" w:rsidR="00513370" w:rsidP="004E65E5" w:rsidRDefault="00513370" w14:paraId="6B97B6AF" wp14:textId="77777777">
            <w:pPr>
              <w:spacing w:after="0" w:line="276" w:lineRule="auto"/>
              <w:jc w:val="both"/>
              <w:rPr>
                <w:rFonts w:ascii="Arial" w:hAnsi="Arial" w:eastAsia="Times New Roman" w:cs="Arial"/>
                <w:b/>
                <w:bCs/>
              </w:rPr>
            </w:pPr>
            <w:r w:rsidRPr="00513370">
              <w:rPr>
                <w:rFonts w:ascii="Arial" w:hAnsi="Arial" w:eastAsia="Times New Roman" w:cs="Arial"/>
                <w:b/>
                <w:bCs/>
              </w:rPr>
              <w:t>Evidence Base</w:t>
            </w:r>
          </w:p>
        </w:tc>
      </w:tr>
      <w:tr xmlns:wp14="http://schemas.microsoft.com/office/word/2010/wordml" w:rsidRPr="00513370" w:rsidR="00513370" w:rsidTr="00513370" w14:paraId="7CB43D16" wp14:textId="77777777">
        <w:trPr>
          <w:tblCellSpacing w:w="15" w:type="dxa"/>
        </w:trPr>
        <w:tc>
          <w:tcPr>
            <w:tcW w:w="0" w:type="auto"/>
            <w:vAlign w:val="center"/>
            <w:hideMark/>
          </w:tcPr>
          <w:p w:rsidRPr="00513370" w:rsidR="00513370" w:rsidP="004E65E5" w:rsidRDefault="00513370" w14:paraId="1573E64B" wp14:textId="77777777">
            <w:pPr>
              <w:spacing w:after="0" w:line="276" w:lineRule="auto"/>
              <w:jc w:val="both"/>
              <w:rPr>
                <w:rFonts w:ascii="Arial" w:hAnsi="Arial" w:eastAsia="Times New Roman" w:cs="Arial"/>
              </w:rPr>
            </w:pPr>
            <w:r w:rsidRPr="00513370">
              <w:rPr>
                <w:rFonts w:ascii="Arial" w:hAnsi="Arial" w:eastAsia="Times New Roman" w:cs="Arial"/>
                <w:b/>
                <w:bCs/>
              </w:rPr>
              <w:t>Teamwork in SEND settings</w:t>
            </w:r>
          </w:p>
        </w:tc>
        <w:tc>
          <w:tcPr>
            <w:tcW w:w="0" w:type="auto"/>
            <w:vAlign w:val="center"/>
            <w:hideMark/>
          </w:tcPr>
          <w:p w:rsidRPr="00513370" w:rsidR="00513370" w:rsidP="004E65E5" w:rsidRDefault="00513370" w14:paraId="5019C350" wp14:textId="77777777">
            <w:pPr>
              <w:spacing w:after="0" w:line="276" w:lineRule="auto"/>
              <w:jc w:val="both"/>
              <w:rPr>
                <w:rFonts w:ascii="Arial" w:hAnsi="Arial" w:eastAsia="Times New Roman" w:cs="Arial"/>
              </w:rPr>
            </w:pPr>
            <w:r w:rsidRPr="00513370">
              <w:rPr>
                <w:rFonts w:ascii="Arial" w:hAnsi="Arial" w:eastAsia="Times New Roman" w:cs="Arial"/>
              </w:rPr>
              <w:t>I will participate in multi-agency meetings and seek peer feedback on collaborative tasks.</w:t>
            </w:r>
          </w:p>
        </w:tc>
        <w:tc>
          <w:tcPr>
            <w:tcW w:w="0" w:type="auto"/>
            <w:vAlign w:val="center"/>
            <w:hideMark/>
          </w:tcPr>
          <w:p w:rsidRPr="00513370" w:rsidR="00513370" w:rsidP="004E65E5" w:rsidRDefault="00513370" w14:paraId="430DB94E" wp14:textId="77777777">
            <w:pPr>
              <w:spacing w:after="0" w:line="276" w:lineRule="auto"/>
              <w:jc w:val="both"/>
              <w:rPr>
                <w:rFonts w:ascii="Arial" w:hAnsi="Arial" w:eastAsia="Times New Roman" w:cs="Arial"/>
              </w:rPr>
            </w:pPr>
            <w:r w:rsidRPr="00513370">
              <w:rPr>
                <w:rFonts w:ascii="Arial" w:hAnsi="Arial" w:eastAsia="Times New Roman" w:cs="Arial"/>
              </w:rPr>
              <w:t>Local authority SEND team; mentor guidance.</w:t>
            </w:r>
          </w:p>
        </w:tc>
        <w:tc>
          <w:tcPr>
            <w:tcW w:w="0" w:type="auto"/>
            <w:vAlign w:val="center"/>
            <w:hideMark/>
          </w:tcPr>
          <w:p w:rsidRPr="00513370" w:rsidR="00513370" w:rsidP="004E65E5" w:rsidRDefault="00513370" w14:paraId="7F43FCC6" wp14:textId="77777777">
            <w:pPr>
              <w:spacing w:after="0" w:line="276" w:lineRule="auto"/>
              <w:jc w:val="both"/>
              <w:rPr>
                <w:rFonts w:ascii="Arial" w:hAnsi="Arial" w:eastAsia="Times New Roman" w:cs="Arial"/>
              </w:rPr>
            </w:pPr>
            <w:r w:rsidRPr="00513370">
              <w:rPr>
                <w:rFonts w:ascii="Arial" w:hAnsi="Arial" w:eastAsia="Times New Roman" w:cs="Arial"/>
              </w:rPr>
              <w:t>Team collaboration enhances quality and morale (Cook, 2025).</w:t>
            </w:r>
          </w:p>
        </w:tc>
      </w:tr>
      <w:tr xmlns:wp14="http://schemas.microsoft.com/office/word/2010/wordml" w:rsidRPr="00513370" w:rsidR="00513370" w:rsidTr="00513370" w14:paraId="5CF907F1" wp14:textId="77777777">
        <w:trPr>
          <w:tblCellSpacing w:w="15" w:type="dxa"/>
        </w:trPr>
        <w:tc>
          <w:tcPr>
            <w:tcW w:w="0" w:type="auto"/>
            <w:vAlign w:val="center"/>
            <w:hideMark/>
          </w:tcPr>
          <w:p w:rsidRPr="00513370" w:rsidR="00513370" w:rsidP="004E65E5" w:rsidRDefault="00513370" w14:paraId="586F8E3C" wp14:textId="77777777">
            <w:pPr>
              <w:spacing w:after="0" w:line="276" w:lineRule="auto"/>
              <w:jc w:val="both"/>
              <w:rPr>
                <w:rFonts w:ascii="Arial" w:hAnsi="Arial" w:eastAsia="Times New Roman" w:cs="Arial"/>
              </w:rPr>
            </w:pPr>
            <w:r w:rsidRPr="00513370">
              <w:rPr>
                <w:rFonts w:ascii="Arial" w:hAnsi="Arial" w:eastAsia="Times New Roman" w:cs="Arial"/>
                <w:b/>
                <w:bCs/>
              </w:rPr>
              <w:t>Child advocacy and participation</w:t>
            </w:r>
          </w:p>
        </w:tc>
        <w:tc>
          <w:tcPr>
            <w:tcW w:w="0" w:type="auto"/>
            <w:vAlign w:val="center"/>
            <w:hideMark/>
          </w:tcPr>
          <w:p w:rsidRPr="00513370" w:rsidR="00513370" w:rsidP="004E65E5" w:rsidRDefault="00513370" w14:paraId="45EE8359" wp14:textId="77777777">
            <w:pPr>
              <w:spacing w:after="0" w:line="276" w:lineRule="auto"/>
              <w:jc w:val="both"/>
              <w:rPr>
                <w:rFonts w:ascii="Arial" w:hAnsi="Arial" w:eastAsia="Times New Roman" w:cs="Arial"/>
              </w:rPr>
            </w:pPr>
            <w:r w:rsidRPr="00513370">
              <w:rPr>
                <w:rFonts w:ascii="Arial" w:hAnsi="Arial" w:eastAsia="Times New Roman" w:cs="Arial"/>
              </w:rPr>
              <w:t>I will complete online training on promoting children’s voices and rights in care planning.</w:t>
            </w:r>
          </w:p>
        </w:tc>
        <w:tc>
          <w:tcPr>
            <w:tcW w:w="0" w:type="auto"/>
            <w:vAlign w:val="center"/>
            <w:hideMark/>
          </w:tcPr>
          <w:p w:rsidRPr="00513370" w:rsidR="00513370" w:rsidP="004E65E5" w:rsidRDefault="00513370" w14:paraId="66D0DC46" wp14:textId="77777777">
            <w:pPr>
              <w:spacing w:after="0" w:line="276" w:lineRule="auto"/>
              <w:jc w:val="both"/>
              <w:rPr>
                <w:rFonts w:ascii="Arial" w:hAnsi="Arial" w:eastAsia="Times New Roman" w:cs="Arial"/>
              </w:rPr>
            </w:pPr>
            <w:r w:rsidRPr="00513370">
              <w:rPr>
                <w:rFonts w:ascii="Arial" w:hAnsi="Arial" w:eastAsia="Times New Roman" w:cs="Arial"/>
              </w:rPr>
              <w:t>Skills for Care learning platform.</w:t>
            </w:r>
          </w:p>
        </w:tc>
        <w:tc>
          <w:tcPr>
            <w:tcW w:w="0" w:type="auto"/>
            <w:vAlign w:val="center"/>
            <w:hideMark/>
          </w:tcPr>
          <w:p w:rsidRPr="00513370" w:rsidR="00513370" w:rsidP="004E65E5" w:rsidRDefault="00513370" w14:paraId="54AE4AE5" wp14:textId="77777777">
            <w:pPr>
              <w:spacing w:after="0" w:line="276" w:lineRule="auto"/>
              <w:jc w:val="both"/>
              <w:rPr>
                <w:rFonts w:ascii="Arial" w:hAnsi="Arial" w:eastAsia="Times New Roman" w:cs="Arial"/>
              </w:rPr>
            </w:pPr>
            <w:r w:rsidRPr="00513370">
              <w:rPr>
                <w:rFonts w:ascii="Arial" w:hAnsi="Arial" w:eastAsia="Times New Roman" w:cs="Arial"/>
              </w:rPr>
              <w:t>Advocacy empowers children and improves participation (Mešel, 2023).</w:t>
            </w:r>
          </w:p>
        </w:tc>
      </w:tr>
      <w:tr xmlns:wp14="http://schemas.microsoft.com/office/word/2010/wordml" w:rsidRPr="00513370" w:rsidR="00513370" w:rsidTr="00513370" w14:paraId="7A1892B6" wp14:textId="77777777">
        <w:trPr>
          <w:tblCellSpacing w:w="15" w:type="dxa"/>
        </w:trPr>
        <w:tc>
          <w:tcPr>
            <w:tcW w:w="0" w:type="auto"/>
            <w:vAlign w:val="center"/>
            <w:hideMark/>
          </w:tcPr>
          <w:p w:rsidRPr="00513370" w:rsidR="00513370" w:rsidP="004E65E5" w:rsidRDefault="00513370" w14:paraId="73C5235A" wp14:textId="77777777">
            <w:pPr>
              <w:spacing w:after="0" w:line="276" w:lineRule="auto"/>
              <w:jc w:val="both"/>
              <w:rPr>
                <w:rFonts w:ascii="Arial" w:hAnsi="Arial" w:eastAsia="Times New Roman" w:cs="Arial"/>
              </w:rPr>
            </w:pPr>
            <w:r w:rsidRPr="00513370">
              <w:rPr>
                <w:rFonts w:ascii="Arial" w:hAnsi="Arial" w:eastAsia="Times New Roman" w:cs="Arial"/>
                <w:b/>
                <w:bCs/>
              </w:rPr>
              <w:t>Safeguarding and risk awareness</w:t>
            </w:r>
          </w:p>
        </w:tc>
        <w:tc>
          <w:tcPr>
            <w:tcW w:w="0" w:type="auto"/>
            <w:vAlign w:val="center"/>
            <w:hideMark/>
          </w:tcPr>
          <w:p w:rsidRPr="00513370" w:rsidR="00513370" w:rsidP="004E65E5" w:rsidRDefault="00513370" w14:paraId="2D3D4EFF" wp14:textId="77777777">
            <w:pPr>
              <w:spacing w:after="0" w:line="276" w:lineRule="auto"/>
              <w:jc w:val="both"/>
              <w:rPr>
                <w:rFonts w:ascii="Arial" w:hAnsi="Arial" w:eastAsia="Times New Roman" w:cs="Arial"/>
              </w:rPr>
            </w:pPr>
            <w:r w:rsidRPr="00513370">
              <w:rPr>
                <w:rFonts w:ascii="Arial" w:hAnsi="Arial" w:eastAsia="Times New Roman" w:cs="Arial"/>
              </w:rPr>
              <w:t>I will undertake Level 3 safeguarding training and shadow experienced practitioners.</w:t>
            </w:r>
          </w:p>
        </w:tc>
        <w:tc>
          <w:tcPr>
            <w:tcW w:w="0" w:type="auto"/>
            <w:vAlign w:val="center"/>
            <w:hideMark/>
          </w:tcPr>
          <w:p w:rsidRPr="00513370" w:rsidR="00513370" w:rsidP="004E65E5" w:rsidRDefault="00513370" w14:paraId="5F49A0B7" wp14:textId="77777777">
            <w:pPr>
              <w:spacing w:after="0" w:line="276" w:lineRule="auto"/>
              <w:jc w:val="both"/>
              <w:rPr>
                <w:rFonts w:ascii="Arial" w:hAnsi="Arial" w:eastAsia="Times New Roman" w:cs="Arial"/>
              </w:rPr>
            </w:pPr>
            <w:r w:rsidRPr="00513370">
              <w:rPr>
                <w:rFonts w:ascii="Arial" w:hAnsi="Arial" w:eastAsia="Times New Roman" w:cs="Arial"/>
              </w:rPr>
              <w:t>Local Safeguarding Children Board; supervision.</w:t>
            </w:r>
          </w:p>
        </w:tc>
        <w:tc>
          <w:tcPr>
            <w:tcW w:w="0" w:type="auto"/>
            <w:vAlign w:val="center"/>
            <w:hideMark/>
          </w:tcPr>
          <w:p w:rsidRPr="00513370" w:rsidR="00513370" w:rsidP="004E65E5" w:rsidRDefault="00513370" w14:paraId="473738C9" wp14:textId="77777777">
            <w:pPr>
              <w:spacing w:after="0" w:line="276" w:lineRule="auto"/>
              <w:jc w:val="both"/>
              <w:rPr>
                <w:rFonts w:ascii="Arial" w:hAnsi="Arial" w:eastAsia="Times New Roman" w:cs="Arial"/>
              </w:rPr>
            </w:pPr>
            <w:r w:rsidRPr="00513370">
              <w:rPr>
                <w:rFonts w:ascii="Arial" w:hAnsi="Arial" w:eastAsia="Times New Roman" w:cs="Arial"/>
              </w:rPr>
              <w:t>Relationship-based safeguarding supports safety (Grant and Kinman, 2024).</w:t>
            </w:r>
          </w:p>
        </w:tc>
      </w:tr>
      <w:tr xmlns:wp14="http://schemas.microsoft.com/office/word/2010/wordml" w:rsidRPr="00513370" w:rsidR="00513370" w:rsidTr="00513370" w14:paraId="60FF83E9" wp14:textId="77777777">
        <w:trPr>
          <w:tblCellSpacing w:w="15" w:type="dxa"/>
        </w:trPr>
        <w:tc>
          <w:tcPr>
            <w:tcW w:w="0" w:type="auto"/>
            <w:vAlign w:val="center"/>
            <w:hideMark/>
          </w:tcPr>
          <w:p w:rsidRPr="00513370" w:rsidR="00513370" w:rsidP="004E65E5" w:rsidRDefault="00513370" w14:paraId="182D812B" wp14:textId="77777777">
            <w:pPr>
              <w:spacing w:after="0" w:line="276" w:lineRule="auto"/>
              <w:jc w:val="both"/>
              <w:rPr>
                <w:rFonts w:ascii="Arial" w:hAnsi="Arial" w:eastAsia="Times New Roman" w:cs="Arial"/>
              </w:rPr>
            </w:pPr>
            <w:r w:rsidRPr="00513370">
              <w:rPr>
                <w:rFonts w:ascii="Arial" w:hAnsi="Arial" w:eastAsia="Times New Roman" w:cs="Arial"/>
                <w:b/>
                <w:bCs/>
              </w:rPr>
              <w:t>Cultural and inclusive communication</w:t>
            </w:r>
          </w:p>
        </w:tc>
        <w:tc>
          <w:tcPr>
            <w:tcW w:w="0" w:type="auto"/>
            <w:vAlign w:val="center"/>
            <w:hideMark/>
          </w:tcPr>
          <w:p w:rsidRPr="00513370" w:rsidR="00513370" w:rsidP="004E65E5" w:rsidRDefault="00513370" w14:paraId="23E64805" wp14:textId="77777777">
            <w:pPr>
              <w:spacing w:after="0" w:line="276" w:lineRule="auto"/>
              <w:jc w:val="both"/>
              <w:rPr>
                <w:rFonts w:ascii="Arial" w:hAnsi="Arial" w:eastAsia="Times New Roman" w:cs="Arial"/>
              </w:rPr>
            </w:pPr>
            <w:r w:rsidRPr="00513370">
              <w:rPr>
                <w:rFonts w:ascii="Arial" w:hAnsi="Arial" w:eastAsia="Times New Roman" w:cs="Arial"/>
              </w:rPr>
              <w:t>I will attend CPD workshops on inclusive and multilingual communication techniques.</w:t>
            </w:r>
          </w:p>
        </w:tc>
        <w:tc>
          <w:tcPr>
            <w:tcW w:w="0" w:type="auto"/>
            <w:vAlign w:val="center"/>
            <w:hideMark/>
          </w:tcPr>
          <w:p w:rsidRPr="00513370" w:rsidR="00513370" w:rsidP="004E65E5" w:rsidRDefault="00513370" w14:paraId="6748568F" wp14:textId="77777777">
            <w:pPr>
              <w:spacing w:after="0" w:line="276" w:lineRule="auto"/>
              <w:jc w:val="both"/>
              <w:rPr>
                <w:rFonts w:ascii="Arial" w:hAnsi="Arial" w:eastAsia="Times New Roman" w:cs="Arial"/>
              </w:rPr>
            </w:pPr>
            <w:r w:rsidRPr="00513370">
              <w:rPr>
                <w:rFonts w:ascii="Arial" w:hAnsi="Arial" w:eastAsia="Times New Roman" w:cs="Arial"/>
              </w:rPr>
              <w:t>University sessions and reflective feedback.</w:t>
            </w:r>
          </w:p>
        </w:tc>
        <w:tc>
          <w:tcPr>
            <w:tcW w:w="0" w:type="auto"/>
            <w:vAlign w:val="center"/>
            <w:hideMark/>
          </w:tcPr>
          <w:p w:rsidRPr="00513370" w:rsidR="00513370" w:rsidP="004E65E5" w:rsidRDefault="00513370" w14:paraId="684B6598" wp14:textId="77777777">
            <w:pPr>
              <w:spacing w:after="0" w:line="276" w:lineRule="auto"/>
              <w:jc w:val="both"/>
              <w:rPr>
                <w:rFonts w:ascii="Arial" w:hAnsi="Arial" w:eastAsia="Times New Roman" w:cs="Arial"/>
              </w:rPr>
            </w:pPr>
            <w:r w:rsidRPr="00513370">
              <w:rPr>
                <w:rFonts w:ascii="Arial" w:hAnsi="Arial" w:eastAsia="Times New Roman" w:cs="Arial"/>
              </w:rPr>
              <w:t>Inclusive communication builds trust and engagement (Zegarac, 2024).</w:t>
            </w:r>
          </w:p>
        </w:tc>
      </w:tr>
      <w:tr xmlns:wp14="http://schemas.microsoft.com/office/word/2010/wordml" w:rsidRPr="00513370" w:rsidR="00513370" w:rsidTr="00513370" w14:paraId="638F1443" wp14:textId="77777777">
        <w:trPr>
          <w:tblCellSpacing w:w="15" w:type="dxa"/>
        </w:trPr>
        <w:tc>
          <w:tcPr>
            <w:tcW w:w="0" w:type="auto"/>
            <w:vAlign w:val="center"/>
            <w:hideMark/>
          </w:tcPr>
          <w:p w:rsidRPr="00513370" w:rsidR="00513370" w:rsidP="004E65E5" w:rsidRDefault="00513370" w14:paraId="27C22432" wp14:textId="77777777">
            <w:pPr>
              <w:spacing w:after="0" w:line="276" w:lineRule="auto"/>
              <w:jc w:val="both"/>
              <w:rPr>
                <w:rFonts w:ascii="Arial" w:hAnsi="Arial" w:eastAsia="Times New Roman" w:cs="Arial"/>
              </w:rPr>
            </w:pPr>
            <w:r w:rsidRPr="00513370">
              <w:rPr>
                <w:rFonts w:ascii="Arial" w:hAnsi="Arial" w:eastAsia="Times New Roman" w:cs="Arial"/>
                <w:b/>
                <w:bCs/>
              </w:rPr>
              <w:t>Reflective practice</w:t>
            </w:r>
          </w:p>
        </w:tc>
        <w:tc>
          <w:tcPr>
            <w:tcW w:w="0" w:type="auto"/>
            <w:vAlign w:val="center"/>
            <w:hideMark/>
          </w:tcPr>
          <w:p w:rsidRPr="00513370" w:rsidR="00513370" w:rsidP="004E65E5" w:rsidRDefault="00513370" w14:paraId="0E55D1DA" wp14:textId="77777777">
            <w:pPr>
              <w:spacing w:after="0" w:line="276" w:lineRule="auto"/>
              <w:jc w:val="both"/>
              <w:rPr>
                <w:rFonts w:ascii="Arial" w:hAnsi="Arial" w:eastAsia="Times New Roman" w:cs="Arial"/>
              </w:rPr>
            </w:pPr>
            <w:r w:rsidRPr="00513370">
              <w:rPr>
                <w:rFonts w:ascii="Arial" w:hAnsi="Arial" w:eastAsia="Times New Roman" w:cs="Arial"/>
              </w:rPr>
              <w:t xml:space="preserve">I will maintain a reflective journal, updating it </w:t>
            </w:r>
            <w:r w:rsidRPr="00513370">
              <w:rPr>
                <w:rFonts w:ascii="Arial" w:hAnsi="Arial" w:eastAsia="Times New Roman" w:cs="Arial"/>
              </w:rPr>
              <w:t>fortnightly and discussing entries during supervision.</w:t>
            </w:r>
          </w:p>
        </w:tc>
        <w:tc>
          <w:tcPr>
            <w:tcW w:w="0" w:type="auto"/>
            <w:vAlign w:val="center"/>
            <w:hideMark/>
          </w:tcPr>
          <w:p w:rsidRPr="00513370" w:rsidR="00513370" w:rsidP="004E65E5" w:rsidRDefault="00513370" w14:paraId="210AC0E8" wp14:textId="77777777">
            <w:pPr>
              <w:spacing w:after="0" w:line="276" w:lineRule="auto"/>
              <w:jc w:val="both"/>
              <w:rPr>
                <w:rFonts w:ascii="Arial" w:hAnsi="Arial" w:eastAsia="Times New Roman" w:cs="Arial"/>
              </w:rPr>
            </w:pPr>
            <w:r w:rsidRPr="00513370">
              <w:rPr>
                <w:rFonts w:ascii="Arial" w:hAnsi="Arial" w:eastAsia="Times New Roman" w:cs="Arial"/>
              </w:rPr>
              <w:t>Reflective templates and mentor support.</w:t>
            </w:r>
          </w:p>
        </w:tc>
        <w:tc>
          <w:tcPr>
            <w:tcW w:w="0" w:type="auto"/>
            <w:vAlign w:val="center"/>
            <w:hideMark/>
          </w:tcPr>
          <w:p w:rsidRPr="00513370" w:rsidR="00513370" w:rsidP="004E65E5" w:rsidRDefault="00513370" w14:paraId="29C95987" wp14:textId="77777777">
            <w:pPr>
              <w:spacing w:after="0" w:line="276" w:lineRule="auto"/>
              <w:jc w:val="both"/>
              <w:rPr>
                <w:rFonts w:ascii="Arial" w:hAnsi="Arial" w:eastAsia="Times New Roman" w:cs="Arial"/>
              </w:rPr>
            </w:pPr>
            <w:r w:rsidRPr="00513370">
              <w:rPr>
                <w:rFonts w:ascii="Arial" w:hAnsi="Arial" w:eastAsia="Times New Roman" w:cs="Arial"/>
              </w:rPr>
              <w:t xml:space="preserve">Reflection promotes adaptive professional </w:t>
            </w:r>
            <w:r w:rsidRPr="00513370">
              <w:rPr>
                <w:rFonts w:ascii="Arial" w:hAnsi="Arial" w:eastAsia="Times New Roman" w:cs="Arial"/>
              </w:rPr>
              <w:t>development (Evans, 2023).</w:t>
            </w:r>
          </w:p>
        </w:tc>
      </w:tr>
    </w:tbl>
    <w:p xmlns:wp14="http://schemas.microsoft.com/office/word/2010/wordml" w:rsidRPr="00513370" w:rsidR="00513370" w:rsidP="004E65E5" w:rsidRDefault="00513370" w14:paraId="3E14A45A"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By following this plan, I will enhance my confidence, develop professional competence, and align my practice with UK regulatory expectations in children’s social care.</w:t>
      </w:r>
    </w:p>
    <w:p xmlns:wp14="http://schemas.microsoft.com/office/word/2010/wordml" w:rsidRPr="00513370" w:rsidR="00513370" w:rsidP="004E65E5" w:rsidRDefault="00513370" w14:paraId="38CCD6FE" wp14:textId="77777777">
      <w:pPr>
        <w:spacing w:before="100" w:beforeAutospacing="1" w:after="100" w:afterAutospacing="1" w:line="360" w:lineRule="auto"/>
        <w:jc w:val="both"/>
        <w:outlineLvl w:val="2"/>
        <w:rPr>
          <w:rFonts w:ascii="Arial" w:hAnsi="Arial" w:eastAsia="Times New Roman" w:cs="Arial"/>
          <w:b/>
          <w:bCs/>
        </w:rPr>
      </w:pPr>
      <w:r w:rsidRPr="00513370">
        <w:rPr>
          <w:rFonts w:ascii="Arial" w:hAnsi="Arial" w:eastAsia="Times New Roman" w:cs="Arial"/>
          <w:b/>
          <w:bCs/>
        </w:rPr>
        <w:t>4. Anticipated Interview Questions and Planned Responses</w:t>
      </w:r>
    </w:p>
    <w:p xmlns:wp14="http://schemas.microsoft.com/office/word/2010/wordml" w:rsidRPr="00513370" w:rsidR="00513370" w:rsidP="004E65E5" w:rsidRDefault="00513370" w14:paraId="34C287BA"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
          <w:bCs/>
        </w:rPr>
        <w:t>Q1: How will you work effectively within a multidisciplinary team to support a child with SEND?</w:t>
      </w:r>
      <w:r w:rsidRPr="00513370">
        <w:rPr>
          <w:rFonts w:ascii="Arial" w:hAnsi="Arial" w:eastAsia="Times New Roman" w:cs="Arial"/>
        </w:rPr>
        <w:br/>
      </w:r>
      <w:r w:rsidRPr="00513370">
        <w:rPr>
          <w:rFonts w:ascii="Arial" w:hAnsi="Arial" w:eastAsia="Times New Roman" w:cs="Arial"/>
        </w:rPr>
        <w:t>I will maintain open and regular communication with professionals, respect diverse expertise, and ensure that each child’s care plan is consistent. Collaboration leads to more holistic interventions and supports the NHS value of working together for patients (Cook, 2025).</w:t>
      </w:r>
    </w:p>
    <w:p xmlns:wp14="http://schemas.microsoft.com/office/word/2010/wordml" w:rsidRPr="00513370" w:rsidR="00513370" w:rsidP="004E65E5" w:rsidRDefault="00513370" w14:paraId="772C66E7"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
          <w:bCs/>
        </w:rPr>
        <w:t>Q2: How will you advocate for a child’s best interests when working with families and professionals?</w:t>
      </w:r>
      <w:r w:rsidRPr="00513370">
        <w:rPr>
          <w:rFonts w:ascii="Arial" w:hAnsi="Arial" w:eastAsia="Times New Roman" w:cs="Arial"/>
        </w:rPr>
        <w:br/>
      </w:r>
      <w:r w:rsidRPr="00513370">
        <w:rPr>
          <w:rFonts w:ascii="Arial" w:hAnsi="Arial" w:eastAsia="Times New Roman" w:cs="Arial"/>
        </w:rPr>
        <w:t xml:space="preserve">I will ensure that the child’s voice is heard in meetings and decision-making. I will follow the </w:t>
      </w:r>
      <w:r w:rsidRPr="00513370">
        <w:rPr>
          <w:rFonts w:ascii="Arial" w:hAnsi="Arial" w:eastAsia="Times New Roman" w:cs="Arial"/>
          <w:iCs/>
        </w:rPr>
        <w:t>SEND Code of Practice</w:t>
      </w:r>
      <w:r w:rsidRPr="00513370">
        <w:rPr>
          <w:rFonts w:ascii="Arial" w:hAnsi="Arial" w:eastAsia="Times New Roman" w:cs="Arial"/>
        </w:rPr>
        <w:t xml:space="preserve"> and communicate effectively with families to ensure decisions reflect the child’s developmental needs and rights (Mešel, 2023).</w:t>
      </w:r>
    </w:p>
    <w:p xmlns:wp14="http://schemas.microsoft.com/office/word/2010/wordml" w:rsidRPr="00513370" w:rsidR="00513370" w:rsidP="004E65E5" w:rsidRDefault="00513370" w14:paraId="29F2ECBD"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
          <w:bCs/>
        </w:rPr>
        <w:t>Q3: How will you manage emotional challenges and maintain professional resilience?</w:t>
      </w:r>
      <w:r w:rsidRPr="00513370">
        <w:rPr>
          <w:rFonts w:ascii="Arial" w:hAnsi="Arial" w:eastAsia="Times New Roman" w:cs="Arial"/>
        </w:rPr>
        <w:br/>
      </w:r>
      <w:r w:rsidRPr="00513370">
        <w:rPr>
          <w:rFonts w:ascii="Arial" w:hAnsi="Arial" w:eastAsia="Times New Roman" w:cs="Arial"/>
        </w:rPr>
        <w:t>I will use reflective practice, supervision, and mindfulness strategies to manage stress. I will also access peer support networks and focus on self-care to maintain professional standards. Evidence shows that emotionally resilient practitioners provide more consistent and ethical care (Evans, 2023).</w:t>
      </w:r>
    </w:p>
    <w:p xmlns:wp14="http://schemas.microsoft.com/office/word/2010/wordml" w:rsidRPr="00513370" w:rsidR="00513370" w:rsidP="004E65E5" w:rsidRDefault="00513370" w14:paraId="1A830C65" wp14:textId="77777777">
      <w:pPr>
        <w:spacing w:before="100" w:beforeAutospacing="1" w:after="100" w:afterAutospacing="1" w:line="360" w:lineRule="auto"/>
        <w:jc w:val="both"/>
        <w:outlineLvl w:val="1"/>
        <w:rPr>
          <w:rFonts w:ascii="Arial" w:hAnsi="Arial" w:eastAsia="Times New Roman" w:cs="Arial"/>
          <w:b/>
          <w:bCs/>
        </w:rPr>
      </w:pPr>
      <w:r w:rsidRPr="00513370">
        <w:rPr>
          <w:rFonts w:ascii="Arial" w:hAnsi="Arial" w:eastAsia="Times New Roman" w:cs="Arial"/>
          <w:b/>
          <w:bCs/>
        </w:rPr>
        <w:t>Task 2: Teamwork as a Core Professional Skill in the Role of Child Support Worker</w:t>
      </w:r>
    </w:p>
    <w:p xmlns:wp14="http://schemas.microsoft.com/office/word/2010/wordml" w:rsidRPr="00513370" w:rsidR="00513370" w:rsidP="004E65E5" w:rsidRDefault="00513370" w14:paraId="1D17AE44" wp14:textId="77777777">
      <w:pPr>
        <w:tabs>
          <w:tab w:val="center" w:pos="4680"/>
        </w:tabs>
        <w:spacing w:before="100" w:beforeAutospacing="1" w:after="100" w:afterAutospacing="1" w:line="360" w:lineRule="auto"/>
        <w:jc w:val="both"/>
        <w:outlineLvl w:val="2"/>
        <w:rPr>
          <w:rFonts w:ascii="Arial" w:hAnsi="Arial" w:eastAsia="Times New Roman" w:cs="Arial"/>
          <w:b/>
          <w:bCs/>
        </w:rPr>
      </w:pPr>
      <w:r w:rsidRPr="00513370">
        <w:rPr>
          <w:rFonts w:ascii="Arial" w:hAnsi="Arial" w:eastAsia="Times New Roman" w:cs="Arial"/>
          <w:b/>
          <w:bCs/>
        </w:rPr>
        <w:t>1. Introduction</w:t>
      </w:r>
      <w:r w:rsidR="004E65E5">
        <w:rPr>
          <w:rFonts w:ascii="Arial" w:hAnsi="Arial" w:eastAsia="Times New Roman" w:cs="Arial"/>
          <w:b/>
          <w:bCs/>
        </w:rPr>
        <w:tab/>
      </w:r>
    </w:p>
    <w:p xmlns:wp14="http://schemas.microsoft.com/office/word/2010/wordml" w:rsidRPr="00513370" w:rsidR="00513370" w:rsidP="004E65E5" w:rsidRDefault="00513370" w14:paraId="5B267BF8"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Within UK health and social care, teamwork is the cornerstone of effective, person-centred practice. For a </w:t>
      </w:r>
      <w:r w:rsidRPr="00513370">
        <w:rPr>
          <w:rFonts w:ascii="Arial" w:hAnsi="Arial" w:eastAsia="Times New Roman" w:cs="Arial"/>
          <w:bCs/>
        </w:rPr>
        <w:t>Child Support Worker (CSW)</w:t>
      </w:r>
      <w:r w:rsidRPr="00513370">
        <w:rPr>
          <w:rFonts w:ascii="Arial" w:hAnsi="Arial" w:eastAsia="Times New Roman" w:cs="Arial"/>
        </w:rPr>
        <w:t xml:space="preserve">, collaboration across multidisciplinary teams ensures that every child—particularly those with special educational needs and disabilities (SEND)—receives holistic, coordinated care. Working in partnership with teachers, social workers, psychologists, and families supports consistent interventions, enhances safety, and promotes </w:t>
      </w:r>
      <w:r w:rsidRPr="00513370">
        <w:rPr>
          <w:rFonts w:ascii="Arial" w:hAnsi="Arial" w:eastAsia="Times New Roman" w:cs="Arial"/>
        </w:rPr>
        <w:t>child development outcomes (Cook, 2025). This report explores the importance of teamwork within the child support role, identifies factors that shape collaborative effectiveness, and considers strategies to strengthen this essential skill in professional practice.</w:t>
      </w:r>
    </w:p>
    <w:p xmlns:wp14="http://schemas.microsoft.com/office/word/2010/wordml" w:rsidRPr="00513370" w:rsidR="00513370" w:rsidP="004E65E5" w:rsidRDefault="00513370" w14:paraId="17146806" wp14:textId="77777777">
      <w:pPr>
        <w:spacing w:before="100" w:beforeAutospacing="1" w:after="100" w:afterAutospacing="1" w:line="360" w:lineRule="auto"/>
        <w:jc w:val="both"/>
        <w:outlineLvl w:val="2"/>
        <w:rPr>
          <w:rFonts w:ascii="Arial" w:hAnsi="Arial" w:eastAsia="Times New Roman" w:cs="Arial"/>
          <w:b/>
          <w:bCs/>
        </w:rPr>
      </w:pPr>
      <w:r w:rsidRPr="00513370">
        <w:rPr>
          <w:rFonts w:ascii="Arial" w:hAnsi="Arial" w:eastAsia="Times New Roman" w:cs="Arial"/>
          <w:b/>
          <w:bCs/>
        </w:rPr>
        <w:t>2. The Relevance of Teamwork in Children’s Services</w:t>
      </w:r>
    </w:p>
    <w:p xmlns:wp14="http://schemas.microsoft.com/office/word/2010/wordml" w:rsidRPr="00513370" w:rsidR="00513370" w:rsidP="004E65E5" w:rsidRDefault="00513370" w14:paraId="55D2A70E"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Teamwork is vital because children’s care and wellbeing often require input from multiple professionals. The UK’s </w:t>
      </w:r>
      <w:r w:rsidRPr="00513370">
        <w:rPr>
          <w:rFonts w:ascii="Arial" w:hAnsi="Arial" w:eastAsia="Times New Roman" w:cs="Arial"/>
          <w:bCs/>
        </w:rPr>
        <w:t>SEND Code of Practice (2015)</w:t>
      </w:r>
      <w:r w:rsidRPr="00513370">
        <w:rPr>
          <w:rFonts w:ascii="Arial" w:hAnsi="Arial" w:eastAsia="Times New Roman" w:cs="Arial"/>
        </w:rPr>
        <w:t xml:space="preserve"> highlights that interprofessional collaboration ensures that education, health, and social care services are coordinated around the child’s individual needs. For example, a child support worker might work alongside speech therapists to develop communication strategies or with safeguarding teams to address potential risks.</w:t>
      </w:r>
    </w:p>
    <w:p xmlns:wp14="http://schemas.microsoft.com/office/word/2010/wordml" w:rsidRPr="00513370" w:rsidR="00513370" w:rsidP="004E65E5" w:rsidRDefault="00513370" w14:paraId="30544108"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Research demonstrates that cohesive teamwork improves outcomes for children by aligning goals and reducing duplication of interventions (Grant and Kinman, 2024). Moreover, effective collaboration supports the principle of </w:t>
      </w:r>
      <w:r w:rsidRPr="00513370">
        <w:rPr>
          <w:rFonts w:ascii="Arial" w:hAnsi="Arial" w:eastAsia="Times New Roman" w:cs="Arial"/>
          <w:i/>
          <w:iCs/>
        </w:rPr>
        <w:t>“Working Together to Safeguard Children”</w:t>
      </w:r>
      <w:r w:rsidRPr="00513370">
        <w:rPr>
          <w:rFonts w:ascii="Arial" w:hAnsi="Arial" w:eastAsia="Times New Roman" w:cs="Arial"/>
        </w:rPr>
        <w:t xml:space="preserve"> (HM Government, 2023), which </w:t>
      </w:r>
      <w:r w:rsidRPr="00513370" w:rsidR="00CA6220">
        <w:rPr>
          <w:rFonts w:ascii="Arial" w:hAnsi="Arial" w:eastAsia="Times New Roman" w:cs="Arial"/>
        </w:rPr>
        <w:t>emphasizes</w:t>
      </w:r>
      <w:r w:rsidRPr="00513370">
        <w:rPr>
          <w:rFonts w:ascii="Arial" w:hAnsi="Arial" w:eastAsia="Times New Roman" w:cs="Arial"/>
        </w:rPr>
        <w:t xml:space="preserve"> clear communication, accountability, and shared responsibility in all child-centred practices.</w:t>
      </w:r>
    </w:p>
    <w:p xmlns:wp14="http://schemas.microsoft.com/office/word/2010/wordml" w:rsidRPr="00513370" w:rsidR="00513370" w:rsidP="004E65E5" w:rsidRDefault="00513370" w14:paraId="4B98F10B"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In the context of SEND support, teamwork fosters inclusion by ensuring that interventions reflect diverse perspectives. When professionals work collectively, children experience more consistent routines, reduced anxiety, and improved confidence (Zegarac, 2024). Hence, teamwork does not simply enhance operational efficiency—it directly contributes to emotional security and developmental progress.</w:t>
      </w:r>
    </w:p>
    <w:p xmlns:wp14="http://schemas.microsoft.com/office/word/2010/wordml" w:rsidRPr="00513370" w:rsidR="00513370" w:rsidP="004E65E5" w:rsidRDefault="00513370" w14:paraId="72347016" wp14:textId="77777777">
      <w:pPr>
        <w:spacing w:before="100" w:beforeAutospacing="1" w:after="100" w:afterAutospacing="1" w:line="360" w:lineRule="auto"/>
        <w:jc w:val="both"/>
        <w:outlineLvl w:val="2"/>
        <w:rPr>
          <w:rFonts w:ascii="Arial" w:hAnsi="Arial" w:eastAsia="Times New Roman" w:cs="Arial"/>
          <w:b/>
          <w:bCs/>
        </w:rPr>
      </w:pPr>
      <w:r w:rsidRPr="00513370">
        <w:rPr>
          <w:rFonts w:ascii="Arial" w:hAnsi="Arial" w:eastAsia="Times New Roman" w:cs="Arial"/>
          <w:b/>
          <w:bCs/>
        </w:rPr>
        <w:t>3. Key Components of Effective Teamwork</w:t>
      </w:r>
    </w:p>
    <w:p xmlns:wp14="http://schemas.microsoft.com/office/word/2010/wordml" w:rsidRPr="00513370" w:rsidR="00513370" w:rsidP="004E65E5" w:rsidRDefault="00513370" w14:paraId="19705CF8"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To function effectively as a team member in children’s services, I will need to develop competencies such as </w:t>
      </w:r>
      <w:r w:rsidRPr="00513370">
        <w:rPr>
          <w:rFonts w:ascii="Arial" w:hAnsi="Arial" w:eastAsia="Times New Roman" w:cs="Arial"/>
          <w:bCs/>
        </w:rPr>
        <w:t>clear communication</w:t>
      </w:r>
      <w:r w:rsidRPr="00513370">
        <w:rPr>
          <w:rFonts w:ascii="Arial" w:hAnsi="Arial" w:eastAsia="Times New Roman" w:cs="Arial"/>
        </w:rPr>
        <w:t xml:space="preserve">, </w:t>
      </w:r>
      <w:r w:rsidRPr="00513370">
        <w:rPr>
          <w:rFonts w:ascii="Arial" w:hAnsi="Arial" w:eastAsia="Times New Roman" w:cs="Arial"/>
          <w:bCs/>
        </w:rPr>
        <w:t>mutual respect</w:t>
      </w:r>
      <w:r w:rsidRPr="00513370">
        <w:rPr>
          <w:rFonts w:ascii="Arial" w:hAnsi="Arial" w:eastAsia="Times New Roman" w:cs="Arial"/>
        </w:rPr>
        <w:t xml:space="preserve">, </w:t>
      </w:r>
      <w:r w:rsidRPr="00513370">
        <w:rPr>
          <w:rFonts w:ascii="Arial" w:hAnsi="Arial" w:eastAsia="Times New Roman" w:cs="Arial"/>
          <w:bCs/>
        </w:rPr>
        <w:t>role clarity</w:t>
      </w:r>
      <w:r w:rsidRPr="00513370">
        <w:rPr>
          <w:rFonts w:ascii="Arial" w:hAnsi="Arial" w:eastAsia="Times New Roman" w:cs="Arial"/>
        </w:rPr>
        <w:t xml:space="preserve">, and </w:t>
      </w:r>
      <w:r w:rsidRPr="00513370">
        <w:rPr>
          <w:rFonts w:ascii="Arial" w:hAnsi="Arial" w:eastAsia="Times New Roman" w:cs="Arial"/>
          <w:bCs/>
        </w:rPr>
        <w:t>emotional intelligence</w:t>
      </w:r>
      <w:r w:rsidRPr="00513370">
        <w:rPr>
          <w:rFonts w:ascii="Arial" w:hAnsi="Arial" w:eastAsia="Times New Roman" w:cs="Arial"/>
        </w:rPr>
        <w:t>.</w:t>
      </w:r>
    </w:p>
    <w:p xmlns:wp14="http://schemas.microsoft.com/office/word/2010/wordml" w:rsidRPr="00513370" w:rsidR="00513370" w:rsidP="004E65E5" w:rsidRDefault="00513370" w14:paraId="02F6A47B"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Cs/>
        </w:rPr>
        <w:t>Communication</w:t>
      </w:r>
      <w:r w:rsidRPr="00513370">
        <w:rPr>
          <w:rFonts w:ascii="Arial" w:hAnsi="Arial" w:eastAsia="Times New Roman" w:cs="Arial"/>
        </w:rPr>
        <w:t xml:space="preserve"> is the foundation of all teamwork. Regular information exchange prevents misunderstandings, supports shared decision-making, and ensures that all professionals remain updated on the child’s progress. According to Lewis et al. (2023), structured communication tools such as handover templates and feedback meetings significantly improve coordination in multidisciplinary care.</w:t>
      </w:r>
    </w:p>
    <w:p xmlns:wp14="http://schemas.microsoft.com/office/word/2010/wordml" w:rsidRPr="00513370" w:rsidR="00513370" w:rsidP="004E65E5" w:rsidRDefault="00513370" w14:paraId="536FF751"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Cs/>
        </w:rPr>
        <w:t>Mutual respect and trust</w:t>
      </w:r>
      <w:r w:rsidRPr="00513370">
        <w:rPr>
          <w:rFonts w:ascii="Arial" w:hAnsi="Arial" w:eastAsia="Times New Roman" w:cs="Arial"/>
        </w:rPr>
        <w:t xml:space="preserve"> among professionals allow for open dialogue and shared learning. Cook (2025) notes that teams built on psychological safety perform more effectively, as members feel confident contributing without fear of criticism.</w:t>
      </w:r>
    </w:p>
    <w:p xmlns:wp14="http://schemas.microsoft.com/office/word/2010/wordml" w:rsidRPr="00513370" w:rsidR="00513370" w:rsidP="004E65E5" w:rsidRDefault="00513370" w14:paraId="44B18C49"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Cs/>
        </w:rPr>
        <w:t>Role clarity</w:t>
      </w:r>
      <w:r w:rsidRPr="00513370">
        <w:rPr>
          <w:rFonts w:ascii="Arial" w:hAnsi="Arial" w:eastAsia="Times New Roman" w:cs="Arial"/>
        </w:rPr>
        <w:t xml:space="preserve"> is also crucial. In multi-agency contexts, overlapping responsibilities can cause confusion or conflict. Clear definitions of each professional’s remit, supported by transparent protocols, help to maintain efficiency (Evans, 2023).</w:t>
      </w:r>
    </w:p>
    <w:p xmlns:wp14="http://schemas.microsoft.com/office/word/2010/wordml" w:rsidRPr="00513370" w:rsidR="00513370" w:rsidP="004E65E5" w:rsidRDefault="00513370" w14:paraId="711763B0"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Finally, </w:t>
      </w:r>
      <w:r w:rsidRPr="00513370">
        <w:rPr>
          <w:rFonts w:ascii="Arial" w:hAnsi="Arial" w:eastAsia="Times New Roman" w:cs="Arial"/>
          <w:bCs/>
        </w:rPr>
        <w:t>emotional intelligence</w:t>
      </w:r>
      <w:r w:rsidRPr="00513370">
        <w:rPr>
          <w:rFonts w:ascii="Arial" w:hAnsi="Arial" w:eastAsia="Times New Roman" w:cs="Arial"/>
        </w:rPr>
        <w:t xml:space="preserve"> allows practitioners to remain empathetic and responsive, especially during sensitive discussions involving children’s welfare. Zegarac (2024) highlights that emotionally intelligent teams communicate more compassionately with families and adapt more effectively to stress and change.</w:t>
      </w:r>
    </w:p>
    <w:p xmlns:wp14="http://schemas.microsoft.com/office/word/2010/wordml" w:rsidRPr="00513370" w:rsidR="00513370" w:rsidP="004E65E5" w:rsidRDefault="00513370" w14:paraId="345A6B0D" wp14:textId="77777777">
      <w:pPr>
        <w:spacing w:before="100" w:beforeAutospacing="1" w:after="100" w:afterAutospacing="1" w:line="360" w:lineRule="auto"/>
        <w:jc w:val="both"/>
        <w:outlineLvl w:val="2"/>
        <w:rPr>
          <w:rFonts w:ascii="Arial" w:hAnsi="Arial" w:eastAsia="Times New Roman" w:cs="Arial"/>
          <w:b/>
          <w:bCs/>
        </w:rPr>
      </w:pPr>
      <w:r w:rsidRPr="00513370">
        <w:rPr>
          <w:rFonts w:ascii="Arial" w:hAnsi="Arial" w:eastAsia="Times New Roman" w:cs="Arial"/>
          <w:b/>
          <w:bCs/>
        </w:rPr>
        <w:t>4. Challenges and Strategies for Improvement</w:t>
      </w:r>
    </w:p>
    <w:p xmlns:wp14="http://schemas.microsoft.com/office/word/2010/wordml" w:rsidRPr="00513370" w:rsidR="00513370" w:rsidP="004E65E5" w:rsidRDefault="00513370" w14:paraId="6793E34B"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While teamwork offers clear benefits, it can also present challenges. Miscommunication, conflicting priorities, or hierarchical dynamics can hinder collaboration (Grant and Kinman, 2024). In children’s services, emotional stress and heavy caseloads may further strain relationships between team members.</w:t>
      </w:r>
    </w:p>
    <w:p xmlns:wp14="http://schemas.microsoft.com/office/word/2010/wordml" w:rsidRPr="00513370" w:rsidR="00513370" w:rsidP="004E65E5" w:rsidRDefault="00513370" w14:paraId="099E7C04"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To overcome these challenges, I will implement several strategies. Firstly, I will </w:t>
      </w:r>
      <w:r w:rsidRPr="00513370">
        <w:rPr>
          <w:rFonts w:ascii="Arial" w:hAnsi="Arial" w:eastAsia="Times New Roman" w:cs="Arial"/>
          <w:bCs/>
        </w:rPr>
        <w:t>enhance communication</w:t>
      </w:r>
      <w:r w:rsidRPr="00513370">
        <w:rPr>
          <w:rFonts w:ascii="Arial" w:hAnsi="Arial" w:eastAsia="Times New Roman" w:cs="Arial"/>
        </w:rPr>
        <w:t xml:space="preserve"> by attending interprofessional briefings and using child-centred documentation systems that promote transparency. Secondly, I will </w:t>
      </w:r>
      <w:r w:rsidRPr="00513370">
        <w:rPr>
          <w:rFonts w:ascii="Arial" w:hAnsi="Arial" w:eastAsia="Times New Roman" w:cs="Arial"/>
          <w:bCs/>
        </w:rPr>
        <w:t>participate in supervision sessions</w:t>
      </w:r>
      <w:r w:rsidRPr="00513370">
        <w:rPr>
          <w:rFonts w:ascii="Arial" w:hAnsi="Arial" w:eastAsia="Times New Roman" w:cs="Arial"/>
        </w:rPr>
        <w:t xml:space="preserve"> to discuss collaborative challenges and receive guidance on conflict resolution. Regular supervision fosters professional reflection and accountability (Evans, 2023).</w:t>
      </w:r>
    </w:p>
    <w:p xmlns:wp14="http://schemas.microsoft.com/office/word/2010/wordml" w:rsidRPr="00513370" w:rsidR="00513370" w:rsidP="004E65E5" w:rsidRDefault="00513370" w14:paraId="2B110BA9"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Thirdly, I will </w:t>
      </w:r>
      <w:r w:rsidRPr="00513370">
        <w:rPr>
          <w:rFonts w:ascii="Arial" w:hAnsi="Arial" w:eastAsia="Times New Roman" w:cs="Arial"/>
          <w:bCs/>
        </w:rPr>
        <w:t>pursue professional development in teamwork and leadership</w:t>
      </w:r>
      <w:r w:rsidRPr="00513370">
        <w:rPr>
          <w:rFonts w:ascii="Arial" w:hAnsi="Arial" w:eastAsia="Times New Roman" w:cs="Arial"/>
        </w:rPr>
        <w:t xml:space="preserve"> through online CPD programmes offered by the </w:t>
      </w:r>
      <w:r w:rsidRPr="00513370">
        <w:rPr>
          <w:rFonts w:ascii="Arial" w:hAnsi="Arial" w:eastAsia="Times New Roman" w:cs="Arial"/>
          <w:i/>
          <w:iCs/>
        </w:rPr>
        <w:t>NHS Learning Hub</w:t>
      </w:r>
      <w:r w:rsidRPr="00513370">
        <w:rPr>
          <w:rFonts w:ascii="Arial" w:hAnsi="Arial" w:eastAsia="Times New Roman" w:cs="Arial"/>
        </w:rPr>
        <w:t xml:space="preserve"> and </w:t>
      </w:r>
      <w:r w:rsidRPr="00513370">
        <w:rPr>
          <w:rFonts w:ascii="Arial" w:hAnsi="Arial" w:eastAsia="Times New Roman" w:cs="Arial"/>
          <w:i/>
          <w:iCs/>
        </w:rPr>
        <w:t>Skills for Care</w:t>
      </w:r>
      <w:r w:rsidRPr="00513370">
        <w:rPr>
          <w:rFonts w:ascii="Arial" w:hAnsi="Arial" w:eastAsia="Times New Roman" w:cs="Arial"/>
        </w:rPr>
        <w:t>. Continuous training improves inter-agency cooperation and equips practitioners with evidence-based strategies for complex case management (Cook, 2025).</w:t>
      </w:r>
    </w:p>
    <w:p xmlns:wp14="http://schemas.microsoft.com/office/word/2010/wordml" w:rsidRPr="00513370" w:rsidR="00513370" w:rsidP="004E65E5" w:rsidRDefault="00513370" w14:paraId="396E21B3"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Lastly, I will </w:t>
      </w:r>
      <w:r w:rsidRPr="00513370">
        <w:rPr>
          <w:rFonts w:ascii="Arial" w:hAnsi="Arial" w:eastAsia="Times New Roman" w:cs="Arial"/>
          <w:bCs/>
        </w:rPr>
        <w:t>practice reflective journaling</w:t>
      </w:r>
      <w:r w:rsidRPr="00513370">
        <w:rPr>
          <w:rFonts w:ascii="Arial" w:hAnsi="Arial" w:eastAsia="Times New Roman" w:cs="Arial"/>
        </w:rPr>
        <w:t xml:space="preserve"> after collaborative interactions, </w:t>
      </w:r>
      <w:r w:rsidRPr="00513370" w:rsidR="00CA6220">
        <w:rPr>
          <w:rFonts w:ascii="Arial" w:hAnsi="Arial" w:eastAsia="Times New Roman" w:cs="Arial"/>
        </w:rPr>
        <w:t>analyzing</w:t>
      </w:r>
      <w:r w:rsidRPr="00513370">
        <w:rPr>
          <w:rFonts w:ascii="Arial" w:hAnsi="Arial" w:eastAsia="Times New Roman" w:cs="Arial"/>
        </w:rPr>
        <w:t xml:space="preserve"> what worked well and where communication or coordination could be improved. Reflective learning is a proven method to enhance self-awareness and team effectiveness (Lewis et al., 2023).</w:t>
      </w:r>
    </w:p>
    <w:p xmlns:wp14="http://schemas.microsoft.com/office/word/2010/wordml" w:rsidRPr="00513370" w:rsidR="00513370" w:rsidP="004E65E5" w:rsidRDefault="00513370" w14:paraId="267A47BC" wp14:textId="77777777">
      <w:pPr>
        <w:spacing w:before="100" w:beforeAutospacing="1" w:after="100" w:afterAutospacing="1" w:line="360" w:lineRule="auto"/>
        <w:jc w:val="both"/>
        <w:outlineLvl w:val="2"/>
        <w:rPr>
          <w:rFonts w:ascii="Arial" w:hAnsi="Arial" w:eastAsia="Times New Roman" w:cs="Arial"/>
          <w:b/>
          <w:bCs/>
        </w:rPr>
      </w:pPr>
      <w:r w:rsidRPr="00513370">
        <w:rPr>
          <w:rFonts w:ascii="Arial" w:hAnsi="Arial" w:eastAsia="Times New Roman" w:cs="Arial"/>
          <w:b/>
          <w:bCs/>
        </w:rPr>
        <w:t>5. Building Teamwork Capability as a Future Child Support Worker</w:t>
      </w:r>
    </w:p>
    <w:p xmlns:wp14="http://schemas.microsoft.com/office/word/2010/wordml" w:rsidRPr="00513370" w:rsidR="00513370" w:rsidP="004E65E5" w:rsidRDefault="00513370" w14:paraId="1B029B8F"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As a future CSW, I will actively engage in partnership working by contributing constructively during team meetings, respecting the expertise of colleagues, and maintaining a child-first perspective. I will promote inclusivity and open dialogue, </w:t>
      </w:r>
      <w:r w:rsidRPr="00513370" w:rsidR="00CA6220">
        <w:rPr>
          <w:rFonts w:ascii="Arial" w:hAnsi="Arial" w:eastAsia="Times New Roman" w:cs="Arial"/>
        </w:rPr>
        <w:t>recognizing</w:t>
      </w:r>
      <w:r w:rsidRPr="00513370">
        <w:rPr>
          <w:rFonts w:ascii="Arial" w:hAnsi="Arial" w:eastAsia="Times New Roman" w:cs="Arial"/>
        </w:rPr>
        <w:t xml:space="preserve"> that strong teamwork directly impacts children’s wellbeing and family satisfaction. By combining professional empathy with structured reflection, I will continuously refine my collaborative practice and align with the UK’s core values of </w:t>
      </w:r>
      <w:r w:rsidRPr="00513370">
        <w:rPr>
          <w:rFonts w:ascii="Arial" w:hAnsi="Arial" w:eastAsia="Times New Roman" w:cs="Arial"/>
          <w:bCs/>
        </w:rPr>
        <w:t>care, compassion, and accountability</w:t>
      </w:r>
      <w:r w:rsidRPr="00513370">
        <w:rPr>
          <w:rFonts w:ascii="Arial" w:hAnsi="Arial" w:eastAsia="Times New Roman" w:cs="Arial"/>
        </w:rPr>
        <w:t xml:space="preserve"> in children’s social care (HM Government, 2023).</w:t>
      </w:r>
    </w:p>
    <w:p xmlns:wp14="http://schemas.microsoft.com/office/word/2010/wordml" w:rsidR="00513370" w:rsidP="004E65E5" w:rsidRDefault="00513370" w14:paraId="6F035671" wp14:textId="77777777">
      <w:pPr>
        <w:spacing w:before="100" w:beforeAutospacing="1" w:after="100" w:afterAutospacing="1" w:line="360" w:lineRule="auto"/>
        <w:jc w:val="both"/>
        <w:outlineLvl w:val="1"/>
        <w:rPr>
          <w:rFonts w:ascii="Arial" w:hAnsi="Arial" w:eastAsia="Times New Roman" w:cs="Arial"/>
          <w:b/>
          <w:bCs/>
        </w:rPr>
      </w:pPr>
      <w:r w:rsidRPr="00513370">
        <w:rPr>
          <w:rFonts w:ascii="Arial" w:hAnsi="Arial" w:eastAsia="Times New Roman" w:cs="Arial"/>
          <w:b/>
          <w:bCs/>
        </w:rPr>
        <w:t>Task 3: Critical Refle</w:t>
      </w:r>
      <w:r w:rsidRPr="004E65E5" w:rsidR="004E65E5">
        <w:rPr>
          <w:rFonts w:ascii="Arial" w:hAnsi="Arial" w:eastAsia="Times New Roman" w:cs="Arial"/>
          <w:b/>
          <w:bCs/>
        </w:rPr>
        <w:t xml:space="preserve">ction Using the ERA Model </w:t>
      </w:r>
    </w:p>
    <w:p xmlns:wp14="http://schemas.microsoft.com/office/word/2010/wordml" w:rsidRPr="004E65E5" w:rsidR="00630686" w:rsidP="00630686" w:rsidRDefault="00630686" w14:paraId="53128261" wp14:textId="77777777">
      <w:pPr>
        <w:spacing w:before="100" w:beforeAutospacing="1" w:after="100" w:afterAutospacing="1" w:line="360" w:lineRule="auto"/>
        <w:ind w:left="2160"/>
        <w:jc w:val="both"/>
        <w:outlineLvl w:val="1"/>
        <w:rPr>
          <w:rFonts w:ascii="Arial" w:hAnsi="Arial" w:eastAsia="Times New Roman" w:cs="Arial"/>
          <w:b/>
          <w:bCs/>
        </w:rPr>
      </w:pPr>
      <w:r>
        <w:rPr>
          <w:noProof/>
        </w:rPr>
        <w:drawing>
          <wp:inline xmlns:wp14="http://schemas.microsoft.com/office/word/2010/wordprocessingDrawing" distT="0" distB="0" distL="0" distR="0" wp14:anchorId="7D89CC27" wp14:editId="30279A46">
            <wp:extent cx="2055510" cy="2055510"/>
            <wp:effectExtent l="0" t="0" r="1905" b="1905"/>
            <wp:docPr id="2" name="Picture 2" descr="Models of reflection you can use | Reflective Writing 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els of reflection you can use | Reflective Writing Ti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6548" cy="2056548"/>
                    </a:xfrm>
                    <a:prstGeom prst="rect">
                      <a:avLst/>
                    </a:prstGeom>
                    <a:noFill/>
                    <a:ln>
                      <a:noFill/>
                    </a:ln>
                  </pic:spPr>
                </pic:pic>
              </a:graphicData>
            </a:graphic>
          </wp:inline>
        </w:drawing>
      </w:r>
    </w:p>
    <w:p xmlns:wp14="http://schemas.microsoft.com/office/word/2010/wordml" w:rsidR="00630686" w:rsidP="004E65E5" w:rsidRDefault="00630686" w14:paraId="2E8E4DF1" wp14:textId="77777777">
      <w:pPr>
        <w:spacing w:before="100" w:beforeAutospacing="1" w:after="100" w:afterAutospacing="1" w:line="360" w:lineRule="auto"/>
        <w:jc w:val="both"/>
        <w:outlineLvl w:val="2"/>
        <w:rPr>
          <w:rFonts w:ascii="Arial" w:hAnsi="Arial" w:eastAsia="Times New Roman" w:cs="Arial"/>
          <w:b/>
          <w:bCs/>
        </w:rPr>
      </w:pPr>
      <w:r>
        <w:rPr>
          <w:rFonts w:ascii="Arial" w:hAnsi="Arial" w:eastAsia="Times New Roman" w:cs="Arial"/>
          <w:b/>
          <w:bCs/>
        </w:rPr>
        <w:t xml:space="preserve">                                                   (Jones, 2025)</w:t>
      </w:r>
    </w:p>
    <w:p xmlns:wp14="http://schemas.microsoft.com/office/word/2010/wordml" w:rsidRPr="00513370" w:rsidR="004E65E5" w:rsidP="004E65E5" w:rsidRDefault="004E65E5" w14:paraId="2635E364" wp14:textId="77777777">
      <w:pPr>
        <w:spacing w:before="100" w:beforeAutospacing="1" w:after="100" w:afterAutospacing="1" w:line="360" w:lineRule="auto"/>
        <w:jc w:val="both"/>
        <w:outlineLvl w:val="2"/>
        <w:rPr>
          <w:rFonts w:ascii="Arial" w:hAnsi="Arial" w:eastAsia="Times New Roman" w:cs="Arial"/>
          <w:b/>
          <w:bCs/>
        </w:rPr>
      </w:pPr>
      <w:r w:rsidRPr="004E65E5">
        <w:rPr>
          <w:rFonts w:ascii="Arial" w:hAnsi="Arial" w:eastAsia="Times New Roman" w:cs="Arial"/>
          <w:b/>
          <w:bCs/>
        </w:rPr>
        <w:t xml:space="preserve">Introduction </w:t>
      </w:r>
    </w:p>
    <w:p xmlns:wp14="http://schemas.microsoft.com/office/word/2010/wordml" w:rsidRPr="00513370" w:rsidR="004E65E5" w:rsidP="004E65E5" w:rsidRDefault="004E65E5" w14:paraId="6EE372E6"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This reflection </w:t>
      </w:r>
      <w:r w:rsidRPr="00513370" w:rsidR="00CA6220">
        <w:rPr>
          <w:rFonts w:ascii="Arial" w:hAnsi="Arial" w:eastAsia="Times New Roman" w:cs="Arial"/>
        </w:rPr>
        <w:t>utilizes</w:t>
      </w:r>
      <w:r w:rsidRPr="00513370">
        <w:rPr>
          <w:rFonts w:ascii="Arial" w:hAnsi="Arial" w:eastAsia="Times New Roman" w:cs="Arial"/>
        </w:rPr>
        <w:t xml:space="preserve"> the ERA (Experience, Reflection, Action) model to </w:t>
      </w:r>
      <w:r w:rsidRPr="00513370" w:rsidR="00CA6220">
        <w:rPr>
          <w:rFonts w:ascii="Arial" w:hAnsi="Arial" w:eastAsia="Times New Roman" w:cs="Arial"/>
        </w:rPr>
        <w:t>analyze</w:t>
      </w:r>
      <w:r w:rsidRPr="00513370">
        <w:rPr>
          <w:rFonts w:ascii="Arial" w:hAnsi="Arial" w:eastAsia="Times New Roman" w:cs="Arial"/>
        </w:rPr>
        <w:t xml:space="preserve"> my LCHS4009 presentation experience within the UK Health and Social Care context. It critically explores my emotions, performance, and lecturer feedback, focusing on how the experience strengthened my confidence, teamwork, and professional growth while identifying key areas for continuous improvement.</w:t>
      </w:r>
    </w:p>
    <w:p xmlns:wp14="http://schemas.microsoft.com/office/word/2010/wordml" w:rsidRPr="00513370" w:rsidR="00513370" w:rsidP="004E65E5" w:rsidRDefault="00513370" w14:paraId="718EE1A2" wp14:textId="77777777">
      <w:pPr>
        <w:spacing w:before="100" w:beforeAutospacing="1" w:after="100" w:afterAutospacing="1" w:line="360" w:lineRule="auto"/>
        <w:jc w:val="both"/>
        <w:outlineLvl w:val="2"/>
        <w:rPr>
          <w:rFonts w:ascii="Arial" w:hAnsi="Arial" w:eastAsia="Times New Roman" w:cs="Arial"/>
          <w:b/>
          <w:bCs/>
        </w:rPr>
      </w:pPr>
      <w:r w:rsidRPr="00513370">
        <w:rPr>
          <w:rFonts w:ascii="Arial" w:hAnsi="Arial" w:eastAsia="Times New Roman" w:cs="Arial"/>
          <w:b/>
          <w:bCs/>
        </w:rPr>
        <w:t>Experience</w:t>
      </w:r>
    </w:p>
    <w:p xmlns:wp14="http://schemas.microsoft.com/office/word/2010/wordml" w:rsidRPr="00513370" w:rsidR="00513370" w:rsidP="004E65E5" w:rsidRDefault="00513370" w14:paraId="38906740"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Delivering my </w:t>
      </w:r>
      <w:r w:rsidRPr="00513370">
        <w:rPr>
          <w:rFonts w:ascii="Arial" w:hAnsi="Arial" w:eastAsia="Times New Roman" w:cs="Arial"/>
          <w:iCs/>
        </w:rPr>
        <w:t>Personal SWOT Analysis in UK Health and Social Care</w:t>
      </w:r>
      <w:r w:rsidRPr="00513370">
        <w:rPr>
          <w:rFonts w:ascii="Arial" w:hAnsi="Arial" w:eastAsia="Times New Roman" w:cs="Arial"/>
        </w:rPr>
        <w:t xml:space="preserve"> presentation for the LCHS4009 assessment was both challenging and rewarding. Although I initially felt anxious, I became more confident after my instructor praised my clear and evidence-based content. This positive feedback encouraged me to speak more fluently and present my ideas with greater assurance.</w:t>
      </w:r>
    </w:p>
    <w:p xmlns:wp14="http://schemas.microsoft.com/office/word/2010/wordml" w:rsidRPr="00513370" w:rsidR="00513370" w:rsidP="004E65E5" w:rsidRDefault="00513370" w14:paraId="59F7C6F2"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My presentation explored personal strengths such as </w:t>
      </w:r>
      <w:r w:rsidRPr="00513370">
        <w:rPr>
          <w:rFonts w:ascii="Arial" w:hAnsi="Arial" w:eastAsia="Times New Roman" w:cs="Arial"/>
          <w:bCs/>
        </w:rPr>
        <w:t>adaptability</w:t>
      </w:r>
      <w:r w:rsidRPr="00513370">
        <w:rPr>
          <w:rFonts w:ascii="Arial" w:hAnsi="Arial" w:eastAsia="Times New Roman" w:cs="Arial"/>
        </w:rPr>
        <w:t xml:space="preserve">, </w:t>
      </w:r>
      <w:r w:rsidRPr="00513370">
        <w:rPr>
          <w:rFonts w:ascii="Arial" w:hAnsi="Arial" w:eastAsia="Times New Roman" w:cs="Arial"/>
          <w:bCs/>
        </w:rPr>
        <w:t>teamwork</w:t>
      </w:r>
      <w:r w:rsidRPr="00513370">
        <w:rPr>
          <w:rFonts w:ascii="Arial" w:hAnsi="Arial" w:eastAsia="Times New Roman" w:cs="Arial"/>
        </w:rPr>
        <w:t xml:space="preserve">, and </w:t>
      </w:r>
      <w:r w:rsidRPr="00513370">
        <w:rPr>
          <w:rFonts w:ascii="Arial" w:hAnsi="Arial" w:eastAsia="Times New Roman" w:cs="Arial"/>
          <w:bCs/>
        </w:rPr>
        <w:t>technical knowledge</w:t>
      </w:r>
      <w:r w:rsidRPr="00513370">
        <w:rPr>
          <w:rFonts w:ascii="Arial" w:hAnsi="Arial" w:eastAsia="Times New Roman" w:cs="Arial"/>
        </w:rPr>
        <w:t xml:space="preserve">, alongside weaknesses including limited leadership experience and difficulty </w:t>
      </w:r>
      <w:r w:rsidRPr="00513370" w:rsidR="00CA6220">
        <w:rPr>
          <w:rFonts w:ascii="Arial" w:hAnsi="Arial" w:eastAsia="Times New Roman" w:cs="Arial"/>
        </w:rPr>
        <w:t>prioritizing</w:t>
      </w:r>
      <w:r w:rsidRPr="00513370">
        <w:rPr>
          <w:rFonts w:ascii="Arial" w:hAnsi="Arial" w:eastAsia="Times New Roman" w:cs="Arial"/>
        </w:rPr>
        <w:t xml:space="preserve"> tasks. I also proposed strategies like mentorship and simulation-based learning to promote professional growth. These align with HCPC (2023) standards that </w:t>
      </w:r>
      <w:r w:rsidRPr="00513370" w:rsidR="00CA6220">
        <w:rPr>
          <w:rFonts w:ascii="Arial" w:hAnsi="Arial" w:eastAsia="Times New Roman" w:cs="Arial"/>
        </w:rPr>
        <w:t>emphasize</w:t>
      </w:r>
      <w:r w:rsidRPr="00513370">
        <w:rPr>
          <w:rFonts w:ascii="Arial" w:hAnsi="Arial" w:eastAsia="Times New Roman" w:cs="Arial"/>
        </w:rPr>
        <w:t xml:space="preserve"> reflection and continuous improvement.</w:t>
      </w:r>
    </w:p>
    <w:p xmlns:wp14="http://schemas.microsoft.com/office/word/2010/wordml" w:rsidRPr="00513370" w:rsidR="00513370" w:rsidP="004E65E5" w:rsidRDefault="00513370" w14:paraId="6E4335C9"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While my nervousness initially disrupted my flow, I managed to refocus and complete the session effectively. According to Schön (1983), reflection-in-action helps professionals adapt dynamically during real-time challenges—something I experienced as my confidence grew mid-presentation.</w:t>
      </w:r>
    </w:p>
    <w:p xmlns:wp14="http://schemas.microsoft.com/office/word/2010/wordml" w:rsidRPr="00513370" w:rsidR="00513370" w:rsidP="004E65E5" w:rsidRDefault="00513370" w14:paraId="1701FC3A" wp14:textId="77777777">
      <w:pPr>
        <w:spacing w:before="100" w:beforeAutospacing="1" w:after="100" w:afterAutospacing="1" w:line="360" w:lineRule="auto"/>
        <w:jc w:val="both"/>
        <w:outlineLvl w:val="2"/>
        <w:rPr>
          <w:rFonts w:ascii="Arial" w:hAnsi="Arial" w:eastAsia="Times New Roman" w:cs="Arial"/>
          <w:b/>
          <w:bCs/>
        </w:rPr>
      </w:pPr>
      <w:r w:rsidRPr="00513370">
        <w:rPr>
          <w:rFonts w:ascii="Arial" w:hAnsi="Arial" w:eastAsia="Times New Roman" w:cs="Arial"/>
          <w:b/>
          <w:bCs/>
        </w:rPr>
        <w:t>Reflection</w:t>
      </w:r>
    </w:p>
    <w:p xmlns:wp14="http://schemas.microsoft.com/office/word/2010/wordml" w:rsidRPr="00513370" w:rsidR="00513370" w:rsidP="004E65E5" w:rsidRDefault="00513370" w14:paraId="1C32282D"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Reflecting on this experience, I </w:t>
      </w:r>
      <w:r w:rsidRPr="00513370" w:rsidR="00CA6220">
        <w:rPr>
          <w:rFonts w:ascii="Arial" w:hAnsi="Arial" w:eastAsia="Times New Roman" w:cs="Arial"/>
        </w:rPr>
        <w:t>realized</w:t>
      </w:r>
      <w:r w:rsidRPr="00513370">
        <w:rPr>
          <w:rFonts w:ascii="Arial" w:hAnsi="Arial" w:eastAsia="Times New Roman" w:cs="Arial"/>
        </w:rPr>
        <w:t xml:space="preserve"> my </w:t>
      </w:r>
      <w:r w:rsidRPr="00513370">
        <w:rPr>
          <w:rFonts w:ascii="Arial" w:hAnsi="Arial" w:eastAsia="Times New Roman" w:cs="Arial"/>
          <w:bCs/>
        </w:rPr>
        <w:t>content structure</w:t>
      </w:r>
      <w:r w:rsidRPr="00513370">
        <w:rPr>
          <w:rFonts w:ascii="Arial" w:hAnsi="Arial" w:eastAsia="Times New Roman" w:cs="Arial"/>
        </w:rPr>
        <w:t xml:space="preserve"> and </w:t>
      </w:r>
      <w:r w:rsidRPr="00513370">
        <w:rPr>
          <w:rFonts w:ascii="Arial" w:hAnsi="Arial" w:eastAsia="Times New Roman" w:cs="Arial"/>
          <w:bCs/>
        </w:rPr>
        <w:t>research integration</w:t>
      </w:r>
      <w:r w:rsidRPr="00513370">
        <w:rPr>
          <w:rFonts w:ascii="Arial" w:hAnsi="Arial" w:eastAsia="Times New Roman" w:cs="Arial"/>
        </w:rPr>
        <w:t xml:space="preserve"> were strong. As Shah et al. (2022) found, well-</w:t>
      </w:r>
      <w:r w:rsidRPr="00513370" w:rsidR="00CA6220">
        <w:rPr>
          <w:rFonts w:ascii="Arial" w:hAnsi="Arial" w:eastAsia="Times New Roman" w:cs="Arial"/>
        </w:rPr>
        <w:t>organized</w:t>
      </w:r>
      <w:r w:rsidRPr="00513370">
        <w:rPr>
          <w:rFonts w:ascii="Arial" w:hAnsi="Arial" w:eastAsia="Times New Roman" w:cs="Arial"/>
        </w:rPr>
        <w:t>, research-informed presentations increase learner confidence and audience engagement. I linked my skills to professional practice, demonstrating how teamwork supports compassionate, safe care.</w:t>
      </w:r>
    </w:p>
    <w:p xmlns:wp14="http://schemas.microsoft.com/office/word/2010/wordml" w:rsidRPr="00513370" w:rsidR="00513370" w:rsidP="004E65E5" w:rsidRDefault="00513370" w14:paraId="1226509B"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 xml:space="preserve">However, I </w:t>
      </w:r>
      <w:r w:rsidRPr="00513370" w:rsidR="00CA6220">
        <w:rPr>
          <w:rFonts w:ascii="Arial" w:hAnsi="Arial" w:eastAsia="Times New Roman" w:cs="Arial"/>
        </w:rPr>
        <w:t>recognized</w:t>
      </w:r>
      <w:r w:rsidRPr="00513370">
        <w:rPr>
          <w:rFonts w:ascii="Arial" w:hAnsi="Arial" w:eastAsia="Times New Roman" w:cs="Arial"/>
        </w:rPr>
        <w:t xml:space="preserve"> areas for development. My limited eye contact and overreliance on notes reduced audience engagement. McCabe and Timmins (2021) argue that strong non-verbal communication, such as body language and facial cues, enhances credibility and rapport. I also experienced mild anxiety at the beginning, but the lecturer’s praise reinforced my self-efficacy, reflecting Bandura’s (1997) view that encouragement enhances performance through positive reinforcement.</w:t>
      </w:r>
    </w:p>
    <w:p xmlns:wp14="http://schemas.microsoft.com/office/word/2010/wordml" w:rsidRPr="00513370" w:rsidR="00513370" w:rsidP="004E65E5" w:rsidRDefault="00513370" w14:paraId="6A0E5F47"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Teamwork was an essential strength both during preparation and delivery. Collaborative feedback from peers improved my confidence and clarity, consistent with Weller et al. (2022), who note that teamwork strengthens professional growth and resilience in healthcare settings.</w:t>
      </w:r>
    </w:p>
    <w:p xmlns:wp14="http://schemas.microsoft.com/office/word/2010/wordml" w:rsidRPr="00513370" w:rsidR="00513370" w:rsidP="004E65E5" w:rsidRDefault="00513370" w14:paraId="4E533764" wp14:textId="77777777">
      <w:p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rPr>
        <w:t>Finally, I learned that feedback should be viewed as an opportunity, not criticism. Constructive feedback enables self-assessment and professional learning (Moon, 2013), supporting my commitment to continuous improvement.</w:t>
      </w:r>
    </w:p>
    <w:p xmlns:wp14="http://schemas.microsoft.com/office/word/2010/wordml" w:rsidRPr="004E65E5" w:rsidR="00513370" w:rsidP="004E65E5" w:rsidRDefault="00513370" w14:paraId="5CE446E2" wp14:textId="77777777">
      <w:pPr>
        <w:spacing w:before="100" w:beforeAutospacing="1" w:after="100" w:afterAutospacing="1" w:line="360" w:lineRule="auto"/>
        <w:jc w:val="both"/>
        <w:outlineLvl w:val="2"/>
        <w:rPr>
          <w:rFonts w:ascii="Arial" w:hAnsi="Arial" w:eastAsia="Times New Roman" w:cs="Arial"/>
          <w:b/>
          <w:bCs/>
        </w:rPr>
      </w:pPr>
      <w:r w:rsidRPr="00513370">
        <w:rPr>
          <w:rFonts w:ascii="Arial" w:hAnsi="Arial" w:eastAsia="Times New Roman" w:cs="Arial"/>
          <w:b/>
          <w:bCs/>
        </w:rPr>
        <w:t>Action</w:t>
      </w:r>
    </w:p>
    <w:p xmlns:wp14="http://schemas.microsoft.com/office/word/2010/wordml" w:rsidRPr="00513370" w:rsidR="004E65E5" w:rsidP="004E65E5" w:rsidRDefault="004E65E5" w14:paraId="34EA5EFD" wp14:textId="77777777">
      <w:pPr>
        <w:spacing w:before="100" w:beforeAutospacing="1" w:after="100" w:afterAutospacing="1" w:line="360" w:lineRule="auto"/>
        <w:jc w:val="both"/>
        <w:outlineLvl w:val="2"/>
        <w:rPr>
          <w:rFonts w:ascii="Arial" w:hAnsi="Arial" w:eastAsia="Times New Roman" w:cs="Arial"/>
          <w:b/>
          <w:bCs/>
        </w:rPr>
      </w:pPr>
      <w:r w:rsidRPr="004E65E5">
        <w:rPr>
          <w:rFonts w:ascii="Arial" w:hAnsi="Arial" w:cs="Arial"/>
        </w:rPr>
        <w:t xml:space="preserve">Building on my reflection and feedback, it is essential that I now translate these insights into practical strategies for continuous improvement. As reflective practice underpins professional </w:t>
      </w:r>
      <w:r w:rsidRPr="004E65E5">
        <w:rPr>
          <w:rFonts w:ascii="Arial" w:hAnsi="Arial" w:cs="Arial"/>
        </w:rPr>
        <w:t>growth in UK Health and Social Care (NMC, 2023), I aim to transform identified weaknesses—such as presentation anxiety and limited self-assurance—into opportunities for skill enhancement. To strengthen my future presentation performance, I will implement several evidence-based actions that align with current research and sector expectations.</w:t>
      </w:r>
    </w:p>
    <w:p xmlns:wp14="http://schemas.microsoft.com/office/word/2010/wordml" w:rsidRPr="00513370" w:rsidR="00513370" w:rsidP="004E65E5" w:rsidRDefault="00513370" w14:paraId="3EB9D2A9" wp14:textId="77777777">
      <w:pPr>
        <w:numPr>
          <w:ilvl w:val="0"/>
          <w:numId w:val="1"/>
        </w:num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
          <w:bCs/>
        </w:rPr>
        <w:t>Simulation-based training</w:t>
      </w:r>
      <w:r w:rsidRPr="00513370">
        <w:rPr>
          <w:rFonts w:ascii="Arial" w:hAnsi="Arial" w:eastAsia="Times New Roman" w:cs="Arial"/>
        </w:rPr>
        <w:t xml:space="preserve"> – I will use simulation workshops to practice delivery under pressure, as such exercises improve communication and self-assurance (Wang et al., 2021).</w:t>
      </w:r>
    </w:p>
    <w:p xmlns:wp14="http://schemas.microsoft.com/office/word/2010/wordml" w:rsidRPr="00513370" w:rsidR="00513370" w:rsidP="004E65E5" w:rsidRDefault="00513370" w14:paraId="3DAF592B" wp14:textId="77777777">
      <w:pPr>
        <w:numPr>
          <w:ilvl w:val="0"/>
          <w:numId w:val="1"/>
        </w:num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
          <w:bCs/>
        </w:rPr>
        <w:t>Constructive feedback</w:t>
      </w:r>
      <w:r w:rsidRPr="00513370">
        <w:rPr>
          <w:rFonts w:ascii="Arial" w:hAnsi="Arial" w:eastAsia="Times New Roman" w:cs="Arial"/>
        </w:rPr>
        <w:t xml:space="preserve"> – I will seek mentor and peer reviews after each presentation, since feedback fosters reflective growth (Lee et al., 2020).</w:t>
      </w:r>
    </w:p>
    <w:p xmlns:wp14="http://schemas.microsoft.com/office/word/2010/wordml" w:rsidRPr="00513370" w:rsidR="00513370" w:rsidP="004E65E5" w:rsidRDefault="00513370" w14:paraId="0D4FE990" wp14:textId="77777777">
      <w:pPr>
        <w:numPr>
          <w:ilvl w:val="0"/>
          <w:numId w:val="1"/>
        </w:num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
          <w:bCs/>
        </w:rPr>
        <w:t>Interactive engagement</w:t>
      </w:r>
      <w:r w:rsidRPr="00513370">
        <w:rPr>
          <w:rFonts w:ascii="Arial" w:hAnsi="Arial" w:eastAsia="Times New Roman" w:cs="Arial"/>
        </w:rPr>
        <w:t xml:space="preserve"> – I will integrate audience participation to enhance engagement and retention (Kumar and Jadhav, 2022).</w:t>
      </w:r>
    </w:p>
    <w:p xmlns:wp14="http://schemas.microsoft.com/office/word/2010/wordml" w:rsidRPr="004E65E5" w:rsidR="00513370" w:rsidP="004E65E5" w:rsidRDefault="00513370" w14:paraId="1DD7C50D" wp14:textId="77777777">
      <w:pPr>
        <w:numPr>
          <w:ilvl w:val="0"/>
          <w:numId w:val="1"/>
        </w:numPr>
        <w:spacing w:before="100" w:beforeAutospacing="1" w:after="100" w:afterAutospacing="1" w:line="360" w:lineRule="auto"/>
        <w:jc w:val="both"/>
        <w:rPr>
          <w:rFonts w:ascii="Arial" w:hAnsi="Arial" w:eastAsia="Times New Roman" w:cs="Arial"/>
        </w:rPr>
      </w:pPr>
      <w:r w:rsidRPr="00513370">
        <w:rPr>
          <w:rFonts w:ascii="Arial" w:hAnsi="Arial" w:eastAsia="Times New Roman" w:cs="Arial"/>
          <w:b/>
          <w:bCs/>
        </w:rPr>
        <w:t>Reflective journaling</w:t>
      </w:r>
      <w:r w:rsidRPr="00513370">
        <w:rPr>
          <w:rFonts w:ascii="Arial" w:hAnsi="Arial" w:eastAsia="Times New Roman" w:cs="Arial"/>
        </w:rPr>
        <w:t xml:space="preserve"> – After each task, I will record experiences and evaluate emotions to track progress (Rolfe et al., 2020).</w:t>
      </w:r>
    </w:p>
    <w:p xmlns:wp14="http://schemas.microsoft.com/office/word/2010/wordml" w:rsidRPr="00513370" w:rsidR="004E65E5" w:rsidP="004E65E5" w:rsidRDefault="004E65E5" w14:paraId="4E1C70A9" wp14:textId="77777777">
      <w:pPr>
        <w:spacing w:before="100" w:beforeAutospacing="1" w:after="100" w:afterAutospacing="1" w:line="360" w:lineRule="auto"/>
        <w:jc w:val="both"/>
        <w:rPr>
          <w:rFonts w:ascii="Arial" w:hAnsi="Arial" w:eastAsia="Times New Roman" w:cs="Arial"/>
        </w:rPr>
      </w:pPr>
      <w:r w:rsidRPr="004E65E5">
        <w:rPr>
          <w:rFonts w:ascii="Arial" w:hAnsi="Arial" w:cs="Arial"/>
        </w:rPr>
        <w:t xml:space="preserve">These actions will help transform anxiety into confidence and strengthen teamwork, communication, and adaptability—key attributes for a </w:t>
      </w:r>
      <w:r w:rsidRPr="00806D48">
        <w:rPr>
          <w:rStyle w:val="Strong"/>
          <w:rFonts w:ascii="Arial" w:hAnsi="Arial" w:cs="Arial"/>
          <w:b w:val="0"/>
        </w:rPr>
        <w:t>Child Support Worker</w:t>
      </w:r>
      <w:r w:rsidRPr="004E65E5">
        <w:rPr>
          <w:rFonts w:ascii="Arial" w:hAnsi="Arial" w:cs="Arial"/>
        </w:rPr>
        <w:t xml:space="preserve"> in UK Health and Social Care. Through ongoing practice, reflection, and feedback, I aim to become a more resilient, empathetic, and effective communicator who can contribute positively to multidisciplinary collaboration and child-focused support.</w:t>
      </w:r>
    </w:p>
    <w:p xmlns:wp14="http://schemas.microsoft.com/office/word/2010/wordml" w:rsidRPr="00513370" w:rsidR="00513370" w:rsidP="004E65E5" w:rsidRDefault="00806D48" w14:paraId="10E8E542" wp14:textId="77777777">
      <w:pPr>
        <w:spacing w:before="100" w:beforeAutospacing="1" w:after="100" w:afterAutospacing="1" w:line="360" w:lineRule="auto"/>
        <w:jc w:val="both"/>
        <w:outlineLvl w:val="2"/>
        <w:rPr>
          <w:rFonts w:ascii="Arial" w:hAnsi="Arial" w:eastAsia="Times New Roman" w:cs="Arial"/>
          <w:b/>
          <w:bCs/>
        </w:rPr>
      </w:pPr>
      <w:r>
        <w:rPr>
          <w:rFonts w:ascii="Arial" w:hAnsi="Arial" w:eastAsia="Times New Roman" w:cs="Arial"/>
          <w:b/>
          <w:bCs/>
        </w:rPr>
        <w:t>ERA Reflection</w:t>
      </w:r>
      <w:r w:rsidRPr="00513370" w:rsidR="00513370">
        <w:rPr>
          <w:rFonts w:ascii="Arial" w:hAnsi="Arial" w:eastAsia="Times New Roman" w:cs="Arial"/>
          <w:b/>
          <w:bCs/>
        </w:rPr>
        <w:t xml:space="preserve">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0"/>
        <w:gridCol w:w="2650"/>
        <w:gridCol w:w="2791"/>
        <w:gridCol w:w="2669"/>
      </w:tblGrid>
      <w:tr xmlns:wp14="http://schemas.microsoft.com/office/word/2010/wordml" w:rsidRPr="00513370" w:rsidR="00513370" w:rsidTr="00513370" w14:paraId="292E165A" wp14:textId="77777777">
        <w:trPr>
          <w:tblHeader/>
          <w:tblCellSpacing w:w="15" w:type="dxa"/>
        </w:trPr>
        <w:tc>
          <w:tcPr>
            <w:tcW w:w="0" w:type="auto"/>
            <w:vAlign w:val="center"/>
            <w:hideMark/>
          </w:tcPr>
          <w:p w:rsidRPr="00513370" w:rsidR="00513370" w:rsidP="004E65E5" w:rsidRDefault="00513370" w14:paraId="1FE7A217" wp14:textId="77777777">
            <w:pPr>
              <w:spacing w:after="0" w:line="276" w:lineRule="auto"/>
              <w:jc w:val="both"/>
              <w:rPr>
                <w:rFonts w:ascii="Arial" w:hAnsi="Arial" w:eastAsia="Times New Roman" w:cs="Arial"/>
                <w:b/>
                <w:bCs/>
              </w:rPr>
            </w:pPr>
            <w:r w:rsidRPr="00513370">
              <w:rPr>
                <w:rFonts w:ascii="Arial" w:hAnsi="Arial" w:eastAsia="Times New Roman" w:cs="Arial"/>
                <w:b/>
                <w:bCs/>
              </w:rPr>
              <w:t>Stage</w:t>
            </w:r>
          </w:p>
        </w:tc>
        <w:tc>
          <w:tcPr>
            <w:tcW w:w="0" w:type="auto"/>
            <w:vAlign w:val="center"/>
            <w:hideMark/>
          </w:tcPr>
          <w:p w:rsidRPr="00513370" w:rsidR="00513370" w:rsidP="004E65E5" w:rsidRDefault="00513370" w14:paraId="4D38762A" wp14:textId="77777777">
            <w:pPr>
              <w:spacing w:after="0" w:line="276" w:lineRule="auto"/>
              <w:jc w:val="both"/>
              <w:rPr>
                <w:rFonts w:ascii="Arial" w:hAnsi="Arial" w:eastAsia="Times New Roman" w:cs="Arial"/>
                <w:b/>
                <w:bCs/>
              </w:rPr>
            </w:pPr>
            <w:r w:rsidRPr="00513370">
              <w:rPr>
                <w:rFonts w:ascii="Arial" w:hAnsi="Arial" w:eastAsia="Times New Roman" w:cs="Arial"/>
                <w:b/>
                <w:bCs/>
              </w:rPr>
              <w:t>Key Experience</w:t>
            </w:r>
          </w:p>
        </w:tc>
        <w:tc>
          <w:tcPr>
            <w:tcW w:w="0" w:type="auto"/>
            <w:vAlign w:val="center"/>
            <w:hideMark/>
          </w:tcPr>
          <w:p w:rsidRPr="00513370" w:rsidR="00513370" w:rsidP="004E65E5" w:rsidRDefault="00513370" w14:paraId="4834F412" wp14:textId="77777777">
            <w:pPr>
              <w:spacing w:after="0" w:line="276" w:lineRule="auto"/>
              <w:jc w:val="both"/>
              <w:rPr>
                <w:rFonts w:ascii="Arial" w:hAnsi="Arial" w:eastAsia="Times New Roman" w:cs="Arial"/>
                <w:b/>
                <w:bCs/>
              </w:rPr>
            </w:pPr>
            <w:r w:rsidRPr="00513370">
              <w:rPr>
                <w:rFonts w:ascii="Arial" w:hAnsi="Arial" w:eastAsia="Times New Roman" w:cs="Arial"/>
                <w:b/>
                <w:bCs/>
              </w:rPr>
              <w:t>Reflection/Insight</w:t>
            </w:r>
          </w:p>
        </w:tc>
        <w:tc>
          <w:tcPr>
            <w:tcW w:w="0" w:type="auto"/>
            <w:vAlign w:val="center"/>
            <w:hideMark/>
          </w:tcPr>
          <w:p w:rsidRPr="00513370" w:rsidR="00513370" w:rsidP="004E65E5" w:rsidRDefault="004E65E5" w14:paraId="0EDD3AC4" wp14:textId="77777777">
            <w:pPr>
              <w:spacing w:after="0" w:line="276" w:lineRule="auto"/>
              <w:jc w:val="both"/>
              <w:rPr>
                <w:rFonts w:ascii="Arial" w:hAnsi="Arial" w:eastAsia="Times New Roman" w:cs="Arial"/>
                <w:b/>
                <w:bCs/>
              </w:rPr>
            </w:pPr>
            <w:r w:rsidRPr="004E65E5">
              <w:rPr>
                <w:rFonts w:ascii="Arial" w:hAnsi="Arial" w:eastAsia="Times New Roman" w:cs="Arial"/>
                <w:b/>
                <w:bCs/>
              </w:rPr>
              <w:t xml:space="preserve">Future Action </w:t>
            </w:r>
          </w:p>
        </w:tc>
      </w:tr>
      <w:tr xmlns:wp14="http://schemas.microsoft.com/office/word/2010/wordml" w:rsidRPr="00513370" w:rsidR="00513370" w:rsidTr="00513370" w14:paraId="39A406A8" wp14:textId="77777777">
        <w:trPr>
          <w:tblCellSpacing w:w="15" w:type="dxa"/>
        </w:trPr>
        <w:tc>
          <w:tcPr>
            <w:tcW w:w="0" w:type="auto"/>
            <w:vAlign w:val="center"/>
            <w:hideMark/>
          </w:tcPr>
          <w:p w:rsidRPr="00513370" w:rsidR="00513370" w:rsidP="004E65E5" w:rsidRDefault="00513370" w14:paraId="1F4D91DB" wp14:textId="77777777">
            <w:pPr>
              <w:spacing w:after="0" w:line="276" w:lineRule="auto"/>
              <w:jc w:val="both"/>
              <w:rPr>
                <w:rFonts w:ascii="Arial" w:hAnsi="Arial" w:eastAsia="Times New Roman" w:cs="Arial"/>
              </w:rPr>
            </w:pPr>
            <w:r w:rsidRPr="00513370">
              <w:rPr>
                <w:rFonts w:ascii="Arial" w:hAnsi="Arial" w:eastAsia="Times New Roman" w:cs="Arial"/>
                <w:b/>
                <w:bCs/>
              </w:rPr>
              <w:t>Experience</w:t>
            </w:r>
          </w:p>
        </w:tc>
        <w:tc>
          <w:tcPr>
            <w:tcW w:w="0" w:type="auto"/>
            <w:vAlign w:val="center"/>
            <w:hideMark/>
          </w:tcPr>
          <w:p w:rsidRPr="00513370" w:rsidR="00513370" w:rsidP="004E65E5" w:rsidRDefault="00513370" w14:paraId="47284B25" wp14:textId="77777777">
            <w:pPr>
              <w:spacing w:after="0" w:line="276" w:lineRule="auto"/>
              <w:jc w:val="both"/>
              <w:rPr>
                <w:rFonts w:ascii="Arial" w:hAnsi="Arial" w:eastAsia="Times New Roman" w:cs="Arial"/>
              </w:rPr>
            </w:pPr>
            <w:r w:rsidRPr="00513370">
              <w:rPr>
                <w:rFonts w:ascii="Arial" w:hAnsi="Arial" w:eastAsia="Times New Roman" w:cs="Arial"/>
              </w:rPr>
              <w:t>Delivered SWOT presentation; received encouraging feedback.</w:t>
            </w:r>
          </w:p>
        </w:tc>
        <w:tc>
          <w:tcPr>
            <w:tcW w:w="0" w:type="auto"/>
            <w:vAlign w:val="center"/>
            <w:hideMark/>
          </w:tcPr>
          <w:p w:rsidRPr="00513370" w:rsidR="00513370" w:rsidP="004E65E5" w:rsidRDefault="00513370" w14:paraId="44AECEF9" wp14:textId="77777777">
            <w:pPr>
              <w:spacing w:after="0" w:line="276" w:lineRule="auto"/>
              <w:jc w:val="both"/>
              <w:rPr>
                <w:rFonts w:ascii="Arial" w:hAnsi="Arial" w:eastAsia="Times New Roman" w:cs="Arial"/>
              </w:rPr>
            </w:pPr>
            <w:r w:rsidRPr="00513370">
              <w:rPr>
                <w:rFonts w:ascii="Arial" w:hAnsi="Arial" w:eastAsia="Times New Roman" w:cs="Arial"/>
              </w:rPr>
              <w:t>Nervous initially but confidence improved with praise.</w:t>
            </w:r>
          </w:p>
        </w:tc>
        <w:tc>
          <w:tcPr>
            <w:tcW w:w="0" w:type="auto"/>
            <w:vAlign w:val="center"/>
            <w:hideMark/>
          </w:tcPr>
          <w:p w:rsidRPr="00513370" w:rsidR="00513370" w:rsidP="004E65E5" w:rsidRDefault="00513370" w14:paraId="2F2D0085" wp14:textId="77777777">
            <w:pPr>
              <w:spacing w:after="0" w:line="276" w:lineRule="auto"/>
              <w:jc w:val="both"/>
              <w:rPr>
                <w:rFonts w:ascii="Arial" w:hAnsi="Arial" w:eastAsia="Times New Roman" w:cs="Arial"/>
              </w:rPr>
            </w:pPr>
            <w:r w:rsidRPr="00513370">
              <w:rPr>
                <w:rFonts w:ascii="Arial" w:hAnsi="Arial" w:eastAsia="Times New Roman" w:cs="Arial"/>
              </w:rPr>
              <w:t>Continue thorough preparation and apply reflection-in-action (Schön, 1983).</w:t>
            </w:r>
          </w:p>
        </w:tc>
      </w:tr>
      <w:tr xmlns:wp14="http://schemas.microsoft.com/office/word/2010/wordml" w:rsidRPr="00513370" w:rsidR="00513370" w:rsidTr="00513370" w14:paraId="41F6B702" wp14:textId="77777777">
        <w:trPr>
          <w:tblCellSpacing w:w="15" w:type="dxa"/>
        </w:trPr>
        <w:tc>
          <w:tcPr>
            <w:tcW w:w="0" w:type="auto"/>
            <w:vAlign w:val="center"/>
            <w:hideMark/>
          </w:tcPr>
          <w:p w:rsidRPr="00513370" w:rsidR="00513370" w:rsidP="004E65E5" w:rsidRDefault="00513370" w14:paraId="545B4688" wp14:textId="77777777">
            <w:pPr>
              <w:spacing w:after="0" w:line="276" w:lineRule="auto"/>
              <w:jc w:val="both"/>
              <w:rPr>
                <w:rFonts w:ascii="Arial" w:hAnsi="Arial" w:eastAsia="Times New Roman" w:cs="Arial"/>
              </w:rPr>
            </w:pPr>
            <w:r w:rsidRPr="00513370">
              <w:rPr>
                <w:rFonts w:ascii="Arial" w:hAnsi="Arial" w:eastAsia="Times New Roman" w:cs="Arial"/>
                <w:b/>
                <w:bCs/>
              </w:rPr>
              <w:t>Reflection</w:t>
            </w:r>
          </w:p>
        </w:tc>
        <w:tc>
          <w:tcPr>
            <w:tcW w:w="0" w:type="auto"/>
            <w:vAlign w:val="center"/>
            <w:hideMark/>
          </w:tcPr>
          <w:p w:rsidRPr="00513370" w:rsidR="00513370" w:rsidP="004E65E5" w:rsidRDefault="00513370" w14:paraId="069DD572" wp14:textId="77777777">
            <w:pPr>
              <w:spacing w:after="0" w:line="276" w:lineRule="auto"/>
              <w:jc w:val="both"/>
              <w:rPr>
                <w:rFonts w:ascii="Arial" w:hAnsi="Arial" w:eastAsia="Times New Roman" w:cs="Arial"/>
              </w:rPr>
            </w:pPr>
            <w:r w:rsidRPr="00513370">
              <w:rPr>
                <w:rFonts w:ascii="Arial" w:hAnsi="Arial" w:eastAsia="Times New Roman" w:cs="Arial"/>
              </w:rPr>
              <w:t>Identified strong structure but weak non-verbal communication.</w:t>
            </w:r>
          </w:p>
        </w:tc>
        <w:tc>
          <w:tcPr>
            <w:tcW w:w="0" w:type="auto"/>
            <w:vAlign w:val="center"/>
            <w:hideMark/>
          </w:tcPr>
          <w:p w:rsidRPr="00513370" w:rsidR="00513370" w:rsidP="004E65E5" w:rsidRDefault="00513370" w14:paraId="26D7450C" wp14:textId="77777777">
            <w:pPr>
              <w:spacing w:after="0" w:line="276" w:lineRule="auto"/>
              <w:jc w:val="both"/>
              <w:rPr>
                <w:rFonts w:ascii="Arial" w:hAnsi="Arial" w:eastAsia="Times New Roman" w:cs="Arial"/>
              </w:rPr>
            </w:pPr>
            <w:r w:rsidRPr="00513370">
              <w:rPr>
                <w:rFonts w:ascii="Arial" w:hAnsi="Arial" w:eastAsia="Times New Roman" w:cs="Arial"/>
              </w:rPr>
              <w:t>Feedback improved confidence and teamwork skills.</w:t>
            </w:r>
          </w:p>
        </w:tc>
        <w:tc>
          <w:tcPr>
            <w:tcW w:w="0" w:type="auto"/>
            <w:vAlign w:val="center"/>
            <w:hideMark/>
          </w:tcPr>
          <w:p w:rsidRPr="00513370" w:rsidR="00513370" w:rsidP="004E65E5" w:rsidRDefault="00513370" w14:paraId="542579DF" wp14:textId="77777777">
            <w:pPr>
              <w:spacing w:after="0" w:line="276" w:lineRule="auto"/>
              <w:jc w:val="both"/>
              <w:rPr>
                <w:rFonts w:ascii="Arial" w:hAnsi="Arial" w:eastAsia="Times New Roman" w:cs="Arial"/>
              </w:rPr>
            </w:pPr>
            <w:r w:rsidRPr="00513370">
              <w:rPr>
                <w:rFonts w:ascii="Arial" w:hAnsi="Arial" w:eastAsia="Times New Roman" w:cs="Arial"/>
              </w:rPr>
              <w:t>Improve eye contact, reduce note reliance (McCabe &amp; Timmins, 2021).</w:t>
            </w:r>
          </w:p>
        </w:tc>
      </w:tr>
      <w:tr xmlns:wp14="http://schemas.microsoft.com/office/word/2010/wordml" w:rsidRPr="00513370" w:rsidR="00513370" w:rsidTr="00513370" w14:paraId="3E056359" wp14:textId="77777777">
        <w:trPr>
          <w:tblCellSpacing w:w="15" w:type="dxa"/>
        </w:trPr>
        <w:tc>
          <w:tcPr>
            <w:tcW w:w="0" w:type="auto"/>
            <w:vAlign w:val="center"/>
            <w:hideMark/>
          </w:tcPr>
          <w:p w:rsidRPr="00513370" w:rsidR="00513370" w:rsidP="004E65E5" w:rsidRDefault="00513370" w14:paraId="2DEDCF4F" wp14:textId="77777777">
            <w:pPr>
              <w:spacing w:after="0" w:line="276" w:lineRule="auto"/>
              <w:jc w:val="both"/>
              <w:rPr>
                <w:rFonts w:ascii="Arial" w:hAnsi="Arial" w:eastAsia="Times New Roman" w:cs="Arial"/>
              </w:rPr>
            </w:pPr>
            <w:r w:rsidRPr="00513370">
              <w:rPr>
                <w:rFonts w:ascii="Arial" w:hAnsi="Arial" w:eastAsia="Times New Roman" w:cs="Arial"/>
                <w:b/>
                <w:bCs/>
              </w:rPr>
              <w:t>Action</w:t>
            </w:r>
          </w:p>
        </w:tc>
        <w:tc>
          <w:tcPr>
            <w:tcW w:w="0" w:type="auto"/>
            <w:vAlign w:val="center"/>
            <w:hideMark/>
          </w:tcPr>
          <w:p w:rsidRPr="00513370" w:rsidR="00513370" w:rsidP="004E65E5" w:rsidRDefault="00513370" w14:paraId="70EFC649" wp14:textId="77777777">
            <w:pPr>
              <w:spacing w:after="0" w:line="276" w:lineRule="auto"/>
              <w:jc w:val="both"/>
              <w:rPr>
                <w:rFonts w:ascii="Arial" w:hAnsi="Arial" w:eastAsia="Times New Roman" w:cs="Arial"/>
              </w:rPr>
            </w:pPr>
            <w:r w:rsidRPr="00513370">
              <w:rPr>
                <w:rFonts w:ascii="Arial" w:hAnsi="Arial" w:eastAsia="Times New Roman" w:cs="Arial"/>
              </w:rPr>
              <w:t>Plan structured improvement through practice and reflection.</w:t>
            </w:r>
          </w:p>
        </w:tc>
        <w:tc>
          <w:tcPr>
            <w:tcW w:w="0" w:type="auto"/>
            <w:vAlign w:val="center"/>
            <w:hideMark/>
          </w:tcPr>
          <w:p w:rsidRPr="00513370" w:rsidR="00513370" w:rsidP="004E65E5" w:rsidRDefault="00CA6220" w14:paraId="049936FB" wp14:textId="77777777">
            <w:pPr>
              <w:spacing w:after="0" w:line="276" w:lineRule="auto"/>
              <w:jc w:val="both"/>
              <w:rPr>
                <w:rFonts w:ascii="Arial" w:hAnsi="Arial" w:eastAsia="Times New Roman" w:cs="Arial"/>
              </w:rPr>
            </w:pPr>
            <w:r w:rsidRPr="00513370">
              <w:rPr>
                <w:rFonts w:ascii="Arial" w:hAnsi="Arial" w:eastAsia="Times New Roman" w:cs="Arial"/>
              </w:rPr>
              <w:t>Recognized</w:t>
            </w:r>
            <w:r w:rsidRPr="00513370" w:rsidR="00513370">
              <w:rPr>
                <w:rFonts w:ascii="Arial" w:hAnsi="Arial" w:eastAsia="Times New Roman" w:cs="Arial"/>
              </w:rPr>
              <w:t xml:space="preserve"> importance of ongoing learning and teamwork.</w:t>
            </w:r>
          </w:p>
        </w:tc>
        <w:tc>
          <w:tcPr>
            <w:tcW w:w="0" w:type="auto"/>
            <w:vAlign w:val="center"/>
            <w:hideMark/>
          </w:tcPr>
          <w:p w:rsidRPr="00513370" w:rsidR="00513370" w:rsidP="004E65E5" w:rsidRDefault="00513370" w14:paraId="7A06F07B" wp14:textId="77777777">
            <w:pPr>
              <w:spacing w:after="0" w:line="276" w:lineRule="auto"/>
              <w:jc w:val="both"/>
              <w:rPr>
                <w:rFonts w:ascii="Arial" w:hAnsi="Arial" w:eastAsia="Times New Roman" w:cs="Arial"/>
              </w:rPr>
            </w:pPr>
            <w:r w:rsidRPr="00513370">
              <w:rPr>
                <w:rFonts w:ascii="Arial" w:hAnsi="Arial" w:eastAsia="Times New Roman" w:cs="Arial"/>
              </w:rPr>
              <w:t>Engage in simulation (Wang et al., 2021) and peer feedback (Lee et al., 2020).</w:t>
            </w:r>
          </w:p>
        </w:tc>
      </w:tr>
    </w:tbl>
    <w:p xmlns:wp14="http://schemas.microsoft.com/office/word/2010/wordml" w:rsidR="004C7084" w:rsidP="004E65E5" w:rsidRDefault="004C7084" w14:paraId="62486C05" wp14:textId="77777777">
      <w:pPr>
        <w:spacing w:line="360" w:lineRule="auto"/>
        <w:jc w:val="both"/>
        <w:rPr>
          <w:rFonts w:ascii="Arial" w:hAnsi="Arial" w:cs="Arial"/>
        </w:rPr>
      </w:pPr>
    </w:p>
    <w:p xmlns:wp14="http://schemas.microsoft.com/office/word/2010/wordml" w:rsidRPr="00C9559A" w:rsidR="00C9559A" w:rsidP="004E65E5" w:rsidRDefault="00C9559A" w14:paraId="0B1A40C9" wp14:textId="77777777">
      <w:pPr>
        <w:spacing w:line="360" w:lineRule="auto"/>
        <w:jc w:val="both"/>
        <w:rPr>
          <w:rFonts w:ascii="Arial" w:hAnsi="Arial" w:cs="Arial"/>
          <w:b/>
        </w:rPr>
      </w:pPr>
      <w:r w:rsidRPr="00C9559A">
        <w:rPr>
          <w:rFonts w:ascii="Arial" w:hAnsi="Arial" w:cs="Arial"/>
          <w:b/>
        </w:rPr>
        <w:t xml:space="preserve">Conclusion </w:t>
      </w:r>
    </w:p>
    <w:p xmlns:wp14="http://schemas.microsoft.com/office/word/2010/wordml" w:rsidR="00C9559A" w:rsidP="00C9559A" w:rsidRDefault="00C9559A" w14:paraId="3FF09407" wp14:textId="77777777">
      <w:pPr>
        <w:pStyle w:val="NormalWeb"/>
        <w:spacing w:line="360" w:lineRule="auto"/>
        <w:jc w:val="both"/>
        <w:rPr>
          <w:rFonts w:ascii="Arial" w:hAnsi="Arial" w:cs="Arial"/>
          <w:sz w:val="22"/>
          <w:szCs w:val="22"/>
        </w:rPr>
      </w:pPr>
      <w:r w:rsidRPr="00C9559A">
        <w:rPr>
          <w:rFonts w:ascii="Arial" w:hAnsi="Arial" w:cs="Arial"/>
          <w:sz w:val="22"/>
          <w:szCs w:val="22"/>
        </w:rPr>
        <w:t>In conclusion, this assignment deepened my understanding of the competencies required for a Child Support Worker, particularly teamwork, reflection, and communication. By developing practical strategies and embracing continuous learning, I aim to enhance professional confidence and deliver compassionate, evidence-based support within UK Health and Social Care settings.</w:t>
      </w:r>
    </w:p>
    <w:p xmlns:wp14="http://schemas.microsoft.com/office/word/2010/wordml" w:rsidR="00630686" w:rsidP="00C9559A" w:rsidRDefault="00630686" w14:paraId="4101652C"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4B99056E"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1299C43A"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4DDBEF00"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3461D779"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3CF2D8B6"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0FB78278"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1FC39945"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0562CB0E"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34CE0A41"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62EBF3C5"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6D98A12B"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2946DB82"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5997CC1D"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110FFD37" wp14:textId="77777777">
      <w:pPr>
        <w:pStyle w:val="NormalWeb"/>
        <w:spacing w:line="360" w:lineRule="auto"/>
        <w:jc w:val="both"/>
        <w:rPr>
          <w:rFonts w:ascii="Arial" w:hAnsi="Arial" w:cs="Arial"/>
          <w:sz w:val="22"/>
          <w:szCs w:val="22"/>
        </w:rPr>
      </w:pPr>
    </w:p>
    <w:p xmlns:wp14="http://schemas.microsoft.com/office/word/2010/wordml" w:rsidR="00630686" w:rsidP="00C9559A" w:rsidRDefault="00630686" w14:paraId="6B699379" wp14:textId="77777777">
      <w:pPr>
        <w:pStyle w:val="NormalWeb"/>
        <w:spacing w:line="360" w:lineRule="auto"/>
        <w:jc w:val="both"/>
        <w:rPr>
          <w:rFonts w:ascii="Arial" w:hAnsi="Arial" w:cs="Arial"/>
          <w:sz w:val="22"/>
          <w:szCs w:val="22"/>
        </w:rPr>
      </w:pPr>
    </w:p>
    <w:p xmlns:wp14="http://schemas.microsoft.com/office/word/2010/wordml" w:rsidRPr="00630686" w:rsidR="00630686" w:rsidP="00C9559A" w:rsidRDefault="00630686" w14:paraId="56462395" wp14:textId="77777777">
      <w:pPr>
        <w:pStyle w:val="NormalWeb"/>
        <w:spacing w:line="360" w:lineRule="auto"/>
        <w:jc w:val="both"/>
        <w:rPr>
          <w:rFonts w:ascii="Arial" w:hAnsi="Arial" w:cs="Arial"/>
          <w:b/>
          <w:sz w:val="22"/>
          <w:szCs w:val="22"/>
        </w:rPr>
      </w:pPr>
      <w:r w:rsidRPr="00630686">
        <w:rPr>
          <w:rFonts w:ascii="Arial" w:hAnsi="Arial" w:cs="Arial"/>
          <w:b/>
          <w:sz w:val="22"/>
          <w:szCs w:val="22"/>
        </w:rPr>
        <w:t xml:space="preserve">REFERENCES </w:t>
      </w:r>
    </w:p>
    <w:p xmlns:wp14="http://schemas.microsoft.com/office/word/2010/wordml" w:rsidRPr="00630686" w:rsidR="00630686" w:rsidP="00630686" w:rsidRDefault="00630686" w14:paraId="7EAA884B"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Anderson, R., Clarke, L. and Taylor, M. (2021) </w:t>
      </w:r>
      <w:r w:rsidRPr="00630686">
        <w:rPr>
          <w:rStyle w:val="Emphasis"/>
          <w:rFonts w:ascii="Arial" w:hAnsi="Arial" w:cs="Arial"/>
          <w:sz w:val="22"/>
          <w:szCs w:val="22"/>
        </w:rPr>
        <w:t>Mentorship and leadership development in UK health and social care: A systematic review.</w:t>
      </w:r>
      <w:r w:rsidRPr="00630686">
        <w:rPr>
          <w:rFonts w:ascii="Arial" w:hAnsi="Arial" w:cs="Arial"/>
          <w:sz w:val="22"/>
          <w:szCs w:val="22"/>
        </w:rPr>
        <w:t xml:space="preserve"> British Journal of Nursing, 30(12), pp. 700–708.</w:t>
      </w:r>
    </w:p>
    <w:p xmlns:wp14="http://schemas.microsoft.com/office/word/2010/wordml" w:rsidRPr="00630686" w:rsidR="00630686" w:rsidP="00630686" w:rsidRDefault="00630686" w14:paraId="0F8C4126"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Bandura, A. (1997) </w:t>
      </w:r>
      <w:r w:rsidRPr="00630686">
        <w:rPr>
          <w:rStyle w:val="Emphasis"/>
          <w:rFonts w:ascii="Arial" w:hAnsi="Arial" w:cs="Arial"/>
          <w:sz w:val="22"/>
          <w:szCs w:val="22"/>
        </w:rPr>
        <w:t>Self-efficacy: The exercise of control.</w:t>
      </w:r>
      <w:r w:rsidRPr="00630686">
        <w:rPr>
          <w:rFonts w:ascii="Arial" w:hAnsi="Arial" w:cs="Arial"/>
          <w:sz w:val="22"/>
          <w:szCs w:val="22"/>
        </w:rPr>
        <w:t xml:space="preserve"> New York: W.H. Freeman.</w:t>
      </w:r>
    </w:p>
    <w:p xmlns:wp14="http://schemas.microsoft.com/office/word/2010/wordml" w:rsidRPr="00630686" w:rsidR="00630686" w:rsidP="00630686" w:rsidRDefault="00630686" w14:paraId="649BE971"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Bowers, K., Patel, J. and Morgan, S. (2023) </w:t>
      </w:r>
      <w:r w:rsidRPr="00630686">
        <w:rPr>
          <w:rStyle w:val="Emphasis"/>
          <w:rFonts w:ascii="Arial" w:hAnsi="Arial" w:cs="Arial"/>
          <w:sz w:val="22"/>
          <w:szCs w:val="22"/>
        </w:rPr>
        <w:t>Team dynamics and patient safety in multidisciplinary health settings.</w:t>
      </w:r>
      <w:r w:rsidRPr="00630686">
        <w:rPr>
          <w:rFonts w:ascii="Arial" w:hAnsi="Arial" w:cs="Arial"/>
          <w:sz w:val="22"/>
          <w:szCs w:val="22"/>
        </w:rPr>
        <w:t xml:space="preserve"> Journal of Interprofessional Care, 37(5), pp. 520–529.</w:t>
      </w:r>
    </w:p>
    <w:p xmlns:wp14="http://schemas.microsoft.com/office/word/2010/wordml" w:rsidRPr="00630686" w:rsidR="00630686" w:rsidP="00630686" w:rsidRDefault="00630686" w14:paraId="178E1F4B"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Brown, H. and Patel, K. (2022) </w:t>
      </w:r>
      <w:r w:rsidRPr="00630686">
        <w:rPr>
          <w:rStyle w:val="Emphasis"/>
          <w:rFonts w:ascii="Arial" w:hAnsi="Arial" w:cs="Arial"/>
          <w:sz w:val="22"/>
          <w:szCs w:val="22"/>
        </w:rPr>
        <w:t>Empathy and person-centred care in health and social care practice.</w:t>
      </w:r>
      <w:r w:rsidRPr="00630686">
        <w:rPr>
          <w:rFonts w:ascii="Arial" w:hAnsi="Arial" w:cs="Arial"/>
          <w:sz w:val="22"/>
          <w:szCs w:val="22"/>
        </w:rPr>
        <w:t xml:space="preserve"> Nursing Standard, 37(4), pp. 34–41.</w:t>
      </w:r>
    </w:p>
    <w:p xmlns:wp14="http://schemas.microsoft.com/office/word/2010/wordml" w:rsidRPr="00630686" w:rsidR="00630686" w:rsidP="00630686" w:rsidRDefault="00630686" w14:paraId="5C44C489"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Brown, L., Green, D. and Murphy, C. (2021) </w:t>
      </w:r>
      <w:r w:rsidRPr="00630686">
        <w:rPr>
          <w:rStyle w:val="Emphasis"/>
          <w:rFonts w:ascii="Arial" w:hAnsi="Arial" w:cs="Arial"/>
          <w:sz w:val="22"/>
          <w:szCs w:val="22"/>
        </w:rPr>
        <w:t>Help-seeking and collaborative problem-solving in healthcare teams.</w:t>
      </w:r>
      <w:r w:rsidRPr="00630686">
        <w:rPr>
          <w:rFonts w:ascii="Arial" w:hAnsi="Arial" w:cs="Arial"/>
          <w:sz w:val="22"/>
          <w:szCs w:val="22"/>
        </w:rPr>
        <w:t xml:space="preserve"> Journal of Health Psychology, 26(9), pp. 1420–1432.</w:t>
      </w:r>
    </w:p>
    <w:p xmlns:wp14="http://schemas.microsoft.com/office/word/2010/wordml" w:rsidRPr="00630686" w:rsidR="00630686" w:rsidP="00630686" w:rsidRDefault="00630686" w14:paraId="53F41968"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Carless, D. and Boud, D. (2018) </w:t>
      </w:r>
      <w:r w:rsidRPr="00630686">
        <w:rPr>
          <w:rStyle w:val="Emphasis"/>
          <w:rFonts w:ascii="Arial" w:hAnsi="Arial" w:cs="Arial"/>
          <w:sz w:val="22"/>
          <w:szCs w:val="22"/>
        </w:rPr>
        <w:t>The development of student feedback literacy: Enabling uptake of feedback.</w:t>
      </w:r>
      <w:r w:rsidRPr="00630686">
        <w:rPr>
          <w:rFonts w:ascii="Arial" w:hAnsi="Arial" w:cs="Arial"/>
          <w:sz w:val="22"/>
          <w:szCs w:val="22"/>
        </w:rPr>
        <w:t xml:space="preserve"> Assessment &amp; Evaluation in Higher Education, 43(8), pp. 1315–1325.</w:t>
      </w:r>
    </w:p>
    <w:p xmlns:wp14="http://schemas.microsoft.com/office/word/2010/wordml" w:rsidRPr="00630686" w:rsidR="00630686" w:rsidP="00630686" w:rsidRDefault="00630686" w14:paraId="16797A9D"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Carter, S., Lewis, T. and Morgan, J. (2022) </w:t>
      </w:r>
      <w:r w:rsidRPr="00630686">
        <w:rPr>
          <w:rStyle w:val="Emphasis"/>
          <w:rFonts w:ascii="Arial" w:hAnsi="Arial" w:cs="Arial"/>
          <w:sz w:val="22"/>
          <w:szCs w:val="22"/>
        </w:rPr>
        <w:t>The role of teamwork and collaboration in improving patient outcomes within the NHS.</w:t>
      </w:r>
      <w:r w:rsidRPr="00630686">
        <w:rPr>
          <w:rFonts w:ascii="Arial" w:hAnsi="Arial" w:cs="Arial"/>
          <w:sz w:val="22"/>
          <w:szCs w:val="22"/>
        </w:rPr>
        <w:t xml:space="preserve"> Health Services Management Research, 35(3), pp. 205–215.</w:t>
      </w:r>
    </w:p>
    <w:p xmlns:wp14="http://schemas.microsoft.com/office/word/2010/wordml" w:rsidRPr="00630686" w:rsidR="00630686" w:rsidP="00630686" w:rsidRDefault="00630686" w14:paraId="6864039C"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Evans, R. (2023) </w:t>
      </w:r>
      <w:r w:rsidRPr="00630686">
        <w:rPr>
          <w:rStyle w:val="Emphasis"/>
          <w:rFonts w:ascii="Arial" w:hAnsi="Arial" w:cs="Arial"/>
          <w:sz w:val="22"/>
          <w:szCs w:val="22"/>
        </w:rPr>
        <w:t>Reflective practice and professional learning in health and social care.</w:t>
      </w:r>
      <w:r w:rsidRPr="00630686">
        <w:rPr>
          <w:rFonts w:ascii="Arial" w:hAnsi="Arial" w:cs="Arial"/>
          <w:sz w:val="22"/>
          <w:szCs w:val="22"/>
        </w:rPr>
        <w:t xml:space="preserve"> London: Sage.</w:t>
      </w:r>
    </w:p>
    <w:p xmlns:wp14="http://schemas.microsoft.com/office/word/2010/wordml" w:rsidRPr="00630686" w:rsidR="00630686" w:rsidP="00630686" w:rsidRDefault="00630686" w14:paraId="2BE10BB9"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Gordon, A., Mitchell, S. and Price, H. (2022) </w:t>
      </w:r>
      <w:r w:rsidRPr="00630686">
        <w:rPr>
          <w:rStyle w:val="Emphasis"/>
          <w:rFonts w:ascii="Arial" w:hAnsi="Arial" w:cs="Arial"/>
          <w:sz w:val="22"/>
          <w:szCs w:val="22"/>
        </w:rPr>
        <w:t>Collaborative care and teamwork effectiveness in social work practice.</w:t>
      </w:r>
      <w:r w:rsidRPr="00630686">
        <w:rPr>
          <w:rFonts w:ascii="Arial" w:hAnsi="Arial" w:cs="Arial"/>
          <w:sz w:val="22"/>
          <w:szCs w:val="22"/>
        </w:rPr>
        <w:t xml:space="preserve"> British Journal of Social Work, 52(7), pp. 3845–3860.</w:t>
      </w:r>
    </w:p>
    <w:p xmlns:wp14="http://schemas.microsoft.com/office/word/2010/wordml" w:rsidRPr="00630686" w:rsidR="00630686" w:rsidP="00630686" w:rsidRDefault="00630686" w14:paraId="316F947A"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Haven, J. (2025) </w:t>
      </w:r>
      <w:r w:rsidRPr="00630686">
        <w:rPr>
          <w:rStyle w:val="Emphasis"/>
          <w:rFonts w:ascii="Arial" w:hAnsi="Arial" w:cs="Arial"/>
          <w:sz w:val="22"/>
          <w:szCs w:val="22"/>
        </w:rPr>
        <w:t>Teamwork and quality improvement in UK health and social care environments.</w:t>
      </w:r>
      <w:r w:rsidRPr="00630686">
        <w:rPr>
          <w:rFonts w:ascii="Arial" w:hAnsi="Arial" w:cs="Arial"/>
          <w:sz w:val="22"/>
          <w:szCs w:val="22"/>
        </w:rPr>
        <w:t xml:space="preserve"> International Journal of Healthcare Studies, 42(1), pp. 22–36.</w:t>
      </w:r>
    </w:p>
    <w:p xmlns:wp14="http://schemas.microsoft.com/office/word/2010/wordml" w:rsidRPr="00630686" w:rsidR="00630686" w:rsidP="00630686" w:rsidRDefault="00630686" w14:paraId="2E22467E"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Johnson, P., Adams, E. and Scott, L. (2022) </w:t>
      </w:r>
      <w:r w:rsidRPr="00630686">
        <w:rPr>
          <w:rStyle w:val="Emphasis"/>
          <w:rFonts w:ascii="Arial" w:hAnsi="Arial" w:cs="Arial"/>
          <w:sz w:val="22"/>
          <w:szCs w:val="22"/>
        </w:rPr>
        <w:t>Enhancing team collaboration and interprofessional learning through structured training.</w:t>
      </w:r>
      <w:r w:rsidRPr="00630686">
        <w:rPr>
          <w:rFonts w:ascii="Arial" w:hAnsi="Arial" w:cs="Arial"/>
          <w:sz w:val="22"/>
          <w:szCs w:val="22"/>
        </w:rPr>
        <w:t xml:space="preserve"> Journal of Nursing Education, 61(2), pp. 89–97.</w:t>
      </w:r>
    </w:p>
    <w:p xmlns:wp14="http://schemas.microsoft.com/office/word/2010/wordml" w:rsidRPr="00630686" w:rsidR="00630686" w:rsidP="00630686" w:rsidRDefault="00630686" w14:paraId="6FE403BA"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Kumar, N. and Jadhav, S. (2022) </w:t>
      </w:r>
      <w:r w:rsidRPr="00630686">
        <w:rPr>
          <w:rStyle w:val="Emphasis"/>
          <w:rFonts w:ascii="Arial" w:hAnsi="Arial" w:cs="Arial"/>
          <w:sz w:val="22"/>
          <w:szCs w:val="22"/>
        </w:rPr>
        <w:t>Interactive learning strategies to enhance presentation engagement in health education.</w:t>
      </w:r>
      <w:r w:rsidRPr="00630686">
        <w:rPr>
          <w:rFonts w:ascii="Arial" w:hAnsi="Arial" w:cs="Arial"/>
          <w:sz w:val="22"/>
          <w:szCs w:val="22"/>
        </w:rPr>
        <w:t xml:space="preserve"> Teaching and Learning in Medicine, 34(3), pp. 217–225.</w:t>
      </w:r>
    </w:p>
    <w:p xmlns:wp14="http://schemas.microsoft.com/office/word/2010/wordml" w:rsidRPr="00630686" w:rsidR="00630686" w:rsidP="00630686" w:rsidRDefault="00630686" w14:paraId="130C494E"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Lee, J., Thomas, P. and Clarke, R. (2020) </w:t>
      </w:r>
      <w:r w:rsidRPr="00630686">
        <w:rPr>
          <w:rStyle w:val="Emphasis"/>
          <w:rFonts w:ascii="Arial" w:hAnsi="Arial" w:cs="Arial"/>
          <w:sz w:val="22"/>
          <w:szCs w:val="22"/>
        </w:rPr>
        <w:t>The impact of supervision and feedback on healthcare professional development.</w:t>
      </w:r>
      <w:r w:rsidRPr="00630686">
        <w:rPr>
          <w:rFonts w:ascii="Arial" w:hAnsi="Arial" w:cs="Arial"/>
          <w:sz w:val="22"/>
          <w:szCs w:val="22"/>
        </w:rPr>
        <w:t xml:space="preserve"> Journal of Advanced Nursing, 76(4), pp. 912–921.</w:t>
      </w:r>
    </w:p>
    <w:p xmlns:wp14="http://schemas.microsoft.com/office/word/2010/wordml" w:rsidRPr="00630686" w:rsidR="00630686" w:rsidP="00630686" w:rsidRDefault="00630686" w14:paraId="19B73378"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Lee, M., Patel, J. and Roberts, K. (2021) </w:t>
      </w:r>
      <w:r w:rsidRPr="00630686">
        <w:rPr>
          <w:rStyle w:val="Emphasis"/>
          <w:rFonts w:ascii="Arial" w:hAnsi="Arial" w:cs="Arial"/>
          <w:sz w:val="22"/>
          <w:szCs w:val="22"/>
        </w:rPr>
        <w:t>Effective time management among healthcare workers: A review of practice.</w:t>
      </w:r>
      <w:r w:rsidRPr="00630686">
        <w:rPr>
          <w:rFonts w:ascii="Arial" w:hAnsi="Arial" w:cs="Arial"/>
          <w:sz w:val="22"/>
          <w:szCs w:val="22"/>
        </w:rPr>
        <w:t xml:space="preserve"> International Journal of Nursing Studies, 115, pp. 103–113.</w:t>
      </w:r>
    </w:p>
    <w:p xmlns:wp14="http://schemas.microsoft.com/office/word/2010/wordml" w:rsidRPr="00630686" w:rsidR="00630686" w:rsidP="00630686" w:rsidRDefault="00630686" w14:paraId="78AE44AD"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Lewis, D., Carter, H. and Smith, G. (2023) </w:t>
      </w:r>
      <w:r w:rsidRPr="00630686">
        <w:rPr>
          <w:rStyle w:val="Emphasis"/>
          <w:rFonts w:ascii="Arial" w:hAnsi="Arial" w:cs="Arial"/>
          <w:sz w:val="22"/>
          <w:szCs w:val="22"/>
        </w:rPr>
        <w:t>Communication competence and patient satisfaction in healthcare delivery.</w:t>
      </w:r>
      <w:r w:rsidRPr="00630686">
        <w:rPr>
          <w:rFonts w:ascii="Arial" w:hAnsi="Arial" w:cs="Arial"/>
          <w:sz w:val="22"/>
          <w:szCs w:val="22"/>
        </w:rPr>
        <w:t xml:space="preserve"> Journal of Clinical Nursing, 32(1-2), pp. 45–56.</w:t>
      </w:r>
    </w:p>
    <w:p xmlns:wp14="http://schemas.microsoft.com/office/word/2010/wordml" w:rsidRPr="00630686" w:rsidR="00630686" w:rsidP="00630686" w:rsidRDefault="00630686" w14:paraId="7E166466"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Mitchell, E., Bowers, K. and Lewis, J. (2023) </w:t>
      </w:r>
      <w:r w:rsidRPr="00630686">
        <w:rPr>
          <w:rStyle w:val="Emphasis"/>
          <w:rFonts w:ascii="Arial" w:hAnsi="Arial" w:cs="Arial"/>
          <w:sz w:val="22"/>
          <w:szCs w:val="22"/>
        </w:rPr>
        <w:t>Psychological safety, teamwork, and performance in health and social care settings.</w:t>
      </w:r>
      <w:r w:rsidRPr="00630686">
        <w:rPr>
          <w:rFonts w:ascii="Arial" w:hAnsi="Arial" w:cs="Arial"/>
          <w:sz w:val="22"/>
          <w:szCs w:val="22"/>
        </w:rPr>
        <w:t xml:space="preserve"> BMJ Open Quality, 12(3), pp. 1–10.</w:t>
      </w:r>
    </w:p>
    <w:p xmlns:wp14="http://schemas.microsoft.com/office/word/2010/wordml" w:rsidRPr="00630686" w:rsidR="00630686" w:rsidP="00630686" w:rsidRDefault="00630686" w14:paraId="2E451830"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Nguyen, T. and Tran, L. (2022) </w:t>
      </w:r>
      <w:r w:rsidRPr="00630686">
        <w:rPr>
          <w:rStyle w:val="Emphasis"/>
          <w:rFonts w:ascii="Arial" w:hAnsi="Arial" w:cs="Arial"/>
          <w:sz w:val="22"/>
          <w:szCs w:val="22"/>
        </w:rPr>
        <w:t>Performance anxiety and communication barriers among healthcare students.</w:t>
      </w:r>
      <w:r w:rsidRPr="00630686">
        <w:rPr>
          <w:rFonts w:ascii="Arial" w:hAnsi="Arial" w:cs="Arial"/>
          <w:sz w:val="22"/>
          <w:szCs w:val="22"/>
        </w:rPr>
        <w:t xml:space="preserve"> Nurse Education Today, 114, 105474.</w:t>
      </w:r>
    </w:p>
    <w:p xmlns:wp14="http://schemas.microsoft.com/office/word/2010/wordml" w:rsidRPr="00630686" w:rsidR="00630686" w:rsidP="00630686" w:rsidRDefault="00630686" w14:paraId="6A36D2DB"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Nguyen, V., Brown, P. and Evans, D. (2021) </w:t>
      </w:r>
      <w:r w:rsidRPr="00630686">
        <w:rPr>
          <w:rStyle w:val="Emphasis"/>
          <w:rFonts w:ascii="Arial" w:hAnsi="Arial" w:cs="Arial"/>
          <w:sz w:val="22"/>
          <w:szCs w:val="22"/>
        </w:rPr>
        <w:t>Adaptability and resilience in health and social care practice.</w:t>
      </w:r>
      <w:r w:rsidRPr="00630686">
        <w:rPr>
          <w:rFonts w:ascii="Arial" w:hAnsi="Arial" w:cs="Arial"/>
          <w:sz w:val="22"/>
          <w:szCs w:val="22"/>
        </w:rPr>
        <w:t xml:space="preserve"> Journal of Health Organization and Management, 35(8), pp. 890–902.</w:t>
      </w:r>
    </w:p>
    <w:p xmlns:wp14="http://schemas.microsoft.com/office/word/2010/wordml" w:rsidRPr="00630686" w:rsidR="00630686" w:rsidP="00630686" w:rsidRDefault="00630686" w14:paraId="31E981D3"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Robinson, T. (2022) </w:t>
      </w:r>
      <w:r w:rsidRPr="00630686">
        <w:rPr>
          <w:rStyle w:val="Emphasis"/>
          <w:rFonts w:ascii="Arial" w:hAnsi="Arial" w:cs="Arial"/>
          <w:sz w:val="22"/>
          <w:szCs w:val="22"/>
        </w:rPr>
        <w:t>The ERA model of reflection: Applications in healthcare education.</w:t>
      </w:r>
      <w:r w:rsidRPr="00630686">
        <w:rPr>
          <w:rFonts w:ascii="Arial" w:hAnsi="Arial" w:cs="Arial"/>
          <w:sz w:val="22"/>
          <w:szCs w:val="22"/>
        </w:rPr>
        <w:t xml:space="preserve"> Reflective Practice, 23(2), pp. 135–146.</w:t>
      </w:r>
    </w:p>
    <w:p xmlns:wp14="http://schemas.microsoft.com/office/word/2010/wordml" w:rsidRPr="00630686" w:rsidR="00630686" w:rsidP="00630686" w:rsidRDefault="00630686" w14:paraId="783C9013"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Rolfe, G., Freshwater, D. and Jasper, M. (2020) </w:t>
      </w:r>
      <w:r w:rsidRPr="00630686">
        <w:rPr>
          <w:rStyle w:val="Emphasis"/>
          <w:rFonts w:ascii="Arial" w:hAnsi="Arial" w:cs="Arial"/>
          <w:sz w:val="22"/>
          <w:szCs w:val="22"/>
        </w:rPr>
        <w:t>Critical reflection for nursing and the helping professions: A user’s guide.</w:t>
      </w:r>
      <w:r w:rsidRPr="00630686">
        <w:rPr>
          <w:rFonts w:ascii="Arial" w:hAnsi="Arial" w:cs="Arial"/>
          <w:sz w:val="22"/>
          <w:szCs w:val="22"/>
        </w:rPr>
        <w:t xml:space="preserve"> 3rd ed. Basingstoke: Palgrave Macmillan.</w:t>
      </w:r>
    </w:p>
    <w:p xmlns:wp14="http://schemas.microsoft.com/office/word/2010/wordml" w:rsidRPr="00630686" w:rsidR="00630686" w:rsidP="00630686" w:rsidRDefault="00630686" w14:paraId="778AEFDC"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Smith, J. and Evans, P. (2020) </w:t>
      </w:r>
      <w:r w:rsidRPr="00630686">
        <w:rPr>
          <w:rStyle w:val="Emphasis"/>
          <w:rFonts w:ascii="Arial" w:hAnsi="Arial" w:cs="Arial"/>
          <w:sz w:val="22"/>
          <w:szCs w:val="22"/>
        </w:rPr>
        <w:t>Evidence-based decision-making in modern nursing practice.</w:t>
      </w:r>
      <w:r w:rsidRPr="00630686">
        <w:rPr>
          <w:rFonts w:ascii="Arial" w:hAnsi="Arial" w:cs="Arial"/>
          <w:sz w:val="22"/>
          <w:szCs w:val="22"/>
        </w:rPr>
        <w:t xml:space="preserve"> Nursing Times, 116(7), pp. 34–39.</w:t>
      </w:r>
    </w:p>
    <w:p xmlns:wp14="http://schemas.microsoft.com/office/word/2010/wordml" w:rsidRPr="00630686" w:rsidR="00630686" w:rsidP="00630686" w:rsidRDefault="00630686" w14:paraId="0E31CD61" wp14:textId="77777777">
      <w:pPr>
        <w:pStyle w:val="NormalWeb"/>
        <w:spacing w:line="360" w:lineRule="auto"/>
        <w:jc w:val="both"/>
        <w:rPr>
          <w:rFonts w:ascii="Arial" w:hAnsi="Arial" w:cs="Arial"/>
          <w:sz w:val="22"/>
          <w:szCs w:val="22"/>
        </w:rPr>
      </w:pPr>
      <w:r w:rsidRPr="00630686">
        <w:rPr>
          <w:rFonts w:ascii="Arial" w:hAnsi="Arial" w:cs="Arial"/>
          <w:sz w:val="22"/>
          <w:szCs w:val="22"/>
        </w:rPr>
        <w:t xml:space="preserve">Wang, Y., Cooper, L. and Lee, A. (2021) </w:t>
      </w:r>
      <w:r w:rsidRPr="00630686">
        <w:rPr>
          <w:rStyle w:val="Emphasis"/>
          <w:rFonts w:ascii="Arial" w:hAnsi="Arial" w:cs="Arial"/>
          <w:sz w:val="22"/>
          <w:szCs w:val="22"/>
        </w:rPr>
        <w:t>Simulation-based training and skill development for healthcare students: A meta-analysis.</w:t>
      </w:r>
      <w:r w:rsidRPr="00630686">
        <w:rPr>
          <w:rFonts w:ascii="Arial" w:hAnsi="Arial" w:cs="Arial"/>
          <w:sz w:val="22"/>
          <w:szCs w:val="22"/>
        </w:rPr>
        <w:t xml:space="preserve"> Nurse Education in Practice, 54, 103123.</w:t>
      </w:r>
    </w:p>
    <w:p xmlns:wp14="http://schemas.microsoft.com/office/word/2010/wordml" w:rsidRPr="00630686" w:rsidR="00C9559A" w:rsidP="00630686" w:rsidRDefault="00C9559A" w14:paraId="3FE9F23F" wp14:textId="77777777">
      <w:pPr>
        <w:spacing w:line="360" w:lineRule="auto"/>
        <w:jc w:val="both"/>
        <w:rPr>
          <w:rFonts w:ascii="Arial" w:hAnsi="Arial" w:cs="Arial"/>
        </w:rPr>
      </w:pPr>
    </w:p>
    <w:sectPr w:rsidRPr="00630686" w:rsidR="00C9559A" w:rsidSect="00CA6220">
      <w:footerReference w:type="default" r:id="rId9"/>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7C7A28" w:rsidP="00CA6220" w:rsidRDefault="007C7A28" w14:paraId="1F72F646" wp14:textId="77777777">
      <w:pPr>
        <w:spacing w:after="0" w:line="240" w:lineRule="auto"/>
      </w:pPr>
      <w:r>
        <w:separator/>
      </w:r>
    </w:p>
  </w:endnote>
  <w:endnote w:type="continuationSeparator" w:id="0">
    <w:p xmlns:wp14="http://schemas.microsoft.com/office/word/2010/wordml" w:rsidR="007C7A28" w:rsidP="00CA6220" w:rsidRDefault="007C7A28" w14:paraId="08CE6F9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985412"/>
      <w:docPartObj>
        <w:docPartGallery w:val="Page Numbers (Bottom of Page)"/>
        <w:docPartUnique/>
      </w:docPartObj>
    </w:sdtPr>
    <w:sdtEndPr>
      <w:rPr>
        <w:noProof/>
      </w:rPr>
    </w:sdtEndPr>
    <w:sdtContent>
      <w:p xmlns:wp14="http://schemas.microsoft.com/office/word/2010/wordml" w:rsidR="00CA6220" w:rsidRDefault="00CA6220" w14:paraId="771FDAD2" wp14:textId="77777777">
        <w:pPr>
          <w:pStyle w:val="Footer"/>
          <w:jc w:val="right"/>
        </w:pPr>
        <w:r>
          <w:fldChar w:fldCharType="begin"/>
        </w:r>
        <w:r>
          <w:instrText xml:space="preserve"> PAGE   \* MERGEFORMAT </w:instrText>
        </w:r>
        <w:r>
          <w:fldChar w:fldCharType="separate"/>
        </w:r>
        <w:r w:rsidR="001A678B">
          <w:rPr>
            <w:noProof/>
          </w:rPr>
          <w:t>12</w:t>
        </w:r>
        <w:r>
          <w:rPr>
            <w:noProof/>
          </w:rPr>
          <w:fldChar w:fldCharType="end"/>
        </w:r>
      </w:p>
    </w:sdtContent>
  </w:sdt>
  <w:p xmlns:wp14="http://schemas.microsoft.com/office/word/2010/wordml" w:rsidR="00CA6220" w:rsidRDefault="00CA6220" w14:paraId="23DE523C"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7C7A28" w:rsidP="00CA6220" w:rsidRDefault="007C7A28" w14:paraId="61CDCEAD" wp14:textId="77777777">
      <w:pPr>
        <w:spacing w:after="0" w:line="240" w:lineRule="auto"/>
      </w:pPr>
      <w:r>
        <w:separator/>
      </w:r>
    </w:p>
  </w:footnote>
  <w:footnote w:type="continuationSeparator" w:id="0">
    <w:p xmlns:wp14="http://schemas.microsoft.com/office/word/2010/wordml" w:rsidR="007C7A28" w:rsidP="00CA6220" w:rsidRDefault="007C7A28" w14:paraId="6BB9E253" wp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C3B2F"/>
    <w:multiLevelType w:val="multilevel"/>
    <w:tmpl w:val="773E1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1F0A0F"/>
    <w:multiLevelType w:val="multilevel"/>
    <w:tmpl w:val="3AC61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362754"/>
    <w:multiLevelType w:val="multilevel"/>
    <w:tmpl w:val="0B96B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87"/>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370"/>
    <w:rsid w:val="001A678B"/>
    <w:rsid w:val="004C7084"/>
    <w:rsid w:val="004E65E5"/>
    <w:rsid w:val="00513370"/>
    <w:rsid w:val="00630686"/>
    <w:rsid w:val="0069F4E3"/>
    <w:rsid w:val="007C7A28"/>
    <w:rsid w:val="00806D48"/>
    <w:rsid w:val="00C9559A"/>
    <w:rsid w:val="00CA6220"/>
    <w:rsid w:val="07793235"/>
    <w:rsid w:val="0B5EA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36D10"/>
  <w15:chartTrackingRefBased/>
  <w15:docId w15:val="{6864BFC9-49E2-4CC0-AC4E-DE669F8032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004E65E5"/>
    <w:rPr>
      <w:b/>
      <w:bCs/>
    </w:rPr>
  </w:style>
  <w:style w:type="paragraph" w:styleId="Header">
    <w:name w:val="header"/>
    <w:basedOn w:val="Normal"/>
    <w:link w:val="HeaderChar"/>
    <w:uiPriority w:val="99"/>
    <w:unhideWhenUsed/>
    <w:rsid w:val="00CA6220"/>
    <w:pPr>
      <w:tabs>
        <w:tab w:val="center" w:pos="4680"/>
        <w:tab w:val="right" w:pos="9360"/>
      </w:tabs>
      <w:spacing w:after="0" w:line="240" w:lineRule="auto"/>
    </w:pPr>
  </w:style>
  <w:style w:type="character" w:styleId="HeaderChar" w:customStyle="1">
    <w:name w:val="Header Char"/>
    <w:basedOn w:val="DefaultParagraphFont"/>
    <w:link w:val="Header"/>
    <w:uiPriority w:val="99"/>
    <w:rsid w:val="00CA6220"/>
  </w:style>
  <w:style w:type="paragraph" w:styleId="Footer">
    <w:name w:val="footer"/>
    <w:basedOn w:val="Normal"/>
    <w:link w:val="FooterChar"/>
    <w:uiPriority w:val="99"/>
    <w:unhideWhenUsed/>
    <w:rsid w:val="00CA6220"/>
    <w:pPr>
      <w:tabs>
        <w:tab w:val="center" w:pos="4680"/>
        <w:tab w:val="right" w:pos="9360"/>
      </w:tabs>
      <w:spacing w:after="0" w:line="240" w:lineRule="auto"/>
    </w:pPr>
  </w:style>
  <w:style w:type="character" w:styleId="FooterChar" w:customStyle="1">
    <w:name w:val="Footer Char"/>
    <w:basedOn w:val="DefaultParagraphFont"/>
    <w:link w:val="Footer"/>
    <w:uiPriority w:val="99"/>
    <w:rsid w:val="00CA6220"/>
  </w:style>
  <w:style w:type="table" w:styleId="TableGrid">
    <w:name w:val="Table Grid"/>
    <w:basedOn w:val="TableNormal"/>
    <w:uiPriority w:val="39"/>
    <w:rsid w:val="00CA622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C9559A"/>
    <w:pPr>
      <w:spacing w:before="100" w:beforeAutospacing="1" w:after="100" w:afterAutospacing="1" w:line="240" w:lineRule="auto"/>
    </w:pPr>
    <w:rPr>
      <w:rFonts w:ascii="Times New Roman" w:hAnsi="Times New Roman" w:eastAsia="Times New Roman" w:cs="Times New Roman"/>
      <w:sz w:val="24"/>
      <w:szCs w:val="24"/>
    </w:rPr>
  </w:style>
  <w:style w:type="character" w:styleId="Emphasis">
    <w:name w:val="Emphasis"/>
    <w:basedOn w:val="DefaultParagraphFont"/>
    <w:uiPriority w:val="20"/>
    <w:qFormat/>
    <w:rsid w:val="006306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266045">
      <w:bodyDiv w:val="1"/>
      <w:marLeft w:val="0"/>
      <w:marRight w:val="0"/>
      <w:marTop w:val="0"/>
      <w:marBottom w:val="0"/>
      <w:divBdr>
        <w:top w:val="none" w:sz="0" w:space="0" w:color="auto"/>
        <w:left w:val="none" w:sz="0" w:space="0" w:color="auto"/>
        <w:bottom w:val="none" w:sz="0" w:space="0" w:color="auto"/>
        <w:right w:val="none" w:sz="0" w:space="0" w:color="auto"/>
      </w:divBdr>
    </w:div>
    <w:div w:id="928536298">
      <w:bodyDiv w:val="1"/>
      <w:marLeft w:val="0"/>
      <w:marRight w:val="0"/>
      <w:marTop w:val="0"/>
      <w:marBottom w:val="0"/>
      <w:divBdr>
        <w:top w:val="none" w:sz="0" w:space="0" w:color="auto"/>
        <w:left w:val="none" w:sz="0" w:space="0" w:color="auto"/>
        <w:bottom w:val="none" w:sz="0" w:space="0" w:color="auto"/>
        <w:right w:val="none" w:sz="0" w:space="0" w:color="auto"/>
      </w:divBdr>
      <w:divsChild>
        <w:div w:id="292491627">
          <w:marLeft w:val="0"/>
          <w:marRight w:val="0"/>
          <w:marTop w:val="0"/>
          <w:marBottom w:val="0"/>
          <w:divBdr>
            <w:top w:val="none" w:sz="0" w:space="0" w:color="auto"/>
            <w:left w:val="none" w:sz="0" w:space="0" w:color="auto"/>
            <w:bottom w:val="none" w:sz="0" w:space="0" w:color="auto"/>
            <w:right w:val="none" w:sz="0" w:space="0" w:color="auto"/>
          </w:divBdr>
          <w:divsChild>
            <w:div w:id="79648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21548">
      <w:bodyDiv w:val="1"/>
      <w:marLeft w:val="0"/>
      <w:marRight w:val="0"/>
      <w:marTop w:val="0"/>
      <w:marBottom w:val="0"/>
      <w:divBdr>
        <w:top w:val="none" w:sz="0" w:space="0" w:color="auto"/>
        <w:left w:val="none" w:sz="0" w:space="0" w:color="auto"/>
        <w:bottom w:val="none" w:sz="0" w:space="0" w:color="auto"/>
        <w:right w:val="none" w:sz="0" w:space="0" w:color="auto"/>
      </w:divBdr>
    </w:div>
    <w:div w:id="1573663906">
      <w:bodyDiv w:val="1"/>
      <w:marLeft w:val="0"/>
      <w:marRight w:val="0"/>
      <w:marTop w:val="0"/>
      <w:marBottom w:val="0"/>
      <w:divBdr>
        <w:top w:val="none" w:sz="0" w:space="0" w:color="auto"/>
        <w:left w:val="none" w:sz="0" w:space="0" w:color="auto"/>
        <w:bottom w:val="none" w:sz="0" w:space="0" w:color="auto"/>
        <w:right w:val="none" w:sz="0" w:space="0" w:color="auto"/>
      </w:divBdr>
      <w:divsChild>
        <w:div w:id="477185111">
          <w:marLeft w:val="0"/>
          <w:marRight w:val="0"/>
          <w:marTop w:val="0"/>
          <w:marBottom w:val="0"/>
          <w:divBdr>
            <w:top w:val="none" w:sz="0" w:space="0" w:color="auto"/>
            <w:left w:val="none" w:sz="0" w:space="0" w:color="auto"/>
            <w:bottom w:val="none" w:sz="0" w:space="0" w:color="auto"/>
            <w:right w:val="none" w:sz="0" w:space="0" w:color="auto"/>
          </w:divBdr>
          <w:divsChild>
            <w:div w:id="24218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536465">
      <w:bodyDiv w:val="1"/>
      <w:marLeft w:val="0"/>
      <w:marRight w:val="0"/>
      <w:marTop w:val="0"/>
      <w:marBottom w:val="0"/>
      <w:divBdr>
        <w:top w:val="none" w:sz="0" w:space="0" w:color="auto"/>
        <w:left w:val="none" w:sz="0" w:space="0" w:color="auto"/>
        <w:bottom w:val="none" w:sz="0" w:space="0" w:color="auto"/>
        <w:right w:val="none" w:sz="0" w:space="0" w:color="auto"/>
      </w:divBdr>
    </w:div>
    <w:div w:id="1985354564">
      <w:bodyDiv w:val="1"/>
      <w:marLeft w:val="0"/>
      <w:marRight w:val="0"/>
      <w:marTop w:val="0"/>
      <w:marBottom w:val="0"/>
      <w:divBdr>
        <w:top w:val="none" w:sz="0" w:space="0" w:color="auto"/>
        <w:left w:val="none" w:sz="0" w:space="0" w:color="auto"/>
        <w:bottom w:val="none" w:sz="0" w:space="0" w:color="auto"/>
        <w:right w:val="none" w:sz="0" w:space="0" w:color="auto"/>
      </w:divBdr>
    </w:div>
    <w:div w:id="2031105646">
      <w:bodyDiv w:val="1"/>
      <w:marLeft w:val="0"/>
      <w:marRight w:val="0"/>
      <w:marTop w:val="0"/>
      <w:marBottom w:val="0"/>
      <w:divBdr>
        <w:top w:val="none" w:sz="0" w:space="0" w:color="auto"/>
        <w:left w:val="none" w:sz="0" w:space="0" w:color="auto"/>
        <w:bottom w:val="none" w:sz="0" w:space="0" w:color="auto"/>
        <w:right w:val="none" w:sz="0" w:space="0" w:color="auto"/>
      </w:divBdr>
    </w:div>
    <w:div w:id="2073847948">
      <w:bodyDiv w:val="1"/>
      <w:marLeft w:val="0"/>
      <w:marRight w:val="0"/>
      <w:marTop w:val="0"/>
      <w:marBottom w:val="0"/>
      <w:divBdr>
        <w:top w:val="none" w:sz="0" w:space="0" w:color="auto"/>
        <w:left w:val="none" w:sz="0" w:space="0" w:color="auto"/>
        <w:bottom w:val="none" w:sz="0" w:space="0" w:color="auto"/>
        <w:right w:val="none" w:sz="0" w:space="0" w:color="auto"/>
      </w:divBdr>
      <w:divsChild>
        <w:div w:id="1967159971">
          <w:marLeft w:val="0"/>
          <w:marRight w:val="0"/>
          <w:marTop w:val="0"/>
          <w:marBottom w:val="0"/>
          <w:divBdr>
            <w:top w:val="none" w:sz="0" w:space="0" w:color="auto"/>
            <w:left w:val="none" w:sz="0" w:space="0" w:color="auto"/>
            <w:bottom w:val="none" w:sz="0" w:space="0" w:color="auto"/>
            <w:right w:val="none" w:sz="0" w:space="0" w:color="auto"/>
          </w:divBdr>
          <w:divsChild>
            <w:div w:id="91705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Zuhra Asghar</dc:creator>
  <keywords/>
  <dc:description/>
  <lastModifiedBy>Maryam Hafiz (2419344)</lastModifiedBy>
  <revision>4</revision>
  <dcterms:created xsi:type="dcterms:W3CDTF">2025-11-01T08:48:00.0000000Z</dcterms:created>
  <dcterms:modified xsi:type="dcterms:W3CDTF">2025-11-03T10:31:16.3535207Z</dcterms:modified>
</coreProperties>
</file>