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17F678" w14:textId="01D01F1D" w:rsidR="00C007F8" w:rsidRPr="00366E0C" w:rsidRDefault="000F78A6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 xml:space="preserve">                                </w:t>
      </w:r>
    </w:p>
    <w:p w14:paraId="28464C51" w14:textId="1D9CBAC0" w:rsidR="000F78A6" w:rsidRPr="00366E0C" w:rsidRDefault="000F78A6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 xml:space="preserve">                                                                                                                                        19</w:t>
      </w:r>
      <w:r w:rsidRPr="00366E0C">
        <w:rPr>
          <w:rFonts w:cstheme="minorHAnsi"/>
          <w:vertAlign w:val="superscript"/>
          <w:lang w:val="en-US"/>
        </w:rPr>
        <w:t>th</w:t>
      </w:r>
      <w:r w:rsidRPr="00366E0C">
        <w:rPr>
          <w:rFonts w:cstheme="minorHAnsi"/>
          <w:lang w:val="en-US"/>
        </w:rPr>
        <w:t xml:space="preserve"> </w:t>
      </w:r>
      <w:r w:rsidR="00E22511" w:rsidRPr="00366E0C">
        <w:rPr>
          <w:rFonts w:cstheme="minorHAnsi"/>
          <w:lang w:val="en-US"/>
        </w:rPr>
        <w:t>March 2021</w:t>
      </w:r>
    </w:p>
    <w:p w14:paraId="0E1AE4FD" w14:textId="38CF85B1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0C48B198" w14:textId="5BD1C2F9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1931B17C" w14:textId="2272B286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2537754E" w14:textId="5B9BF4C5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090A15B1" w14:textId="62EEDEE5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00E9EEDB" w14:textId="297CFE1C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3B2D34A4" w14:textId="50494CF5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271A3F34" w14:textId="34F76C75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130891AF" w14:textId="4AC99D7F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33ABF072" w14:textId="6634210D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78E4CF2E" w14:textId="7CED0148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2B5724D0" w14:textId="492C0A91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399E2FB2" w14:textId="0498A366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6EC12A76" w14:textId="0386E9BB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69C15DF5" w14:textId="3A3E7498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090BB6FA" w14:textId="21773A70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76099534" w14:textId="68ADE6C5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727B0F92" w14:textId="7611457A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0FA359D3" w14:textId="08B9BAEA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58444C84" w14:textId="4F3855EB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4083D428" w14:textId="19CD0184" w:rsidR="10FAD529" w:rsidRDefault="10FAD529" w:rsidP="10FAD529">
      <w:pPr>
        <w:jc w:val="both"/>
        <w:rPr>
          <w:lang w:val="en-US"/>
        </w:rPr>
      </w:pPr>
    </w:p>
    <w:p w14:paraId="5EA1B6B6" w14:textId="3D0C90D5" w:rsidR="10FAD529" w:rsidRDefault="10FAD529" w:rsidP="10FAD529">
      <w:pPr>
        <w:jc w:val="both"/>
        <w:rPr>
          <w:lang w:val="en-US"/>
        </w:rPr>
      </w:pPr>
    </w:p>
    <w:p w14:paraId="692B8222" w14:textId="4AFF1E50" w:rsidR="10FAD529" w:rsidRDefault="10FAD529" w:rsidP="10FAD529">
      <w:pPr>
        <w:jc w:val="both"/>
        <w:rPr>
          <w:lang w:val="en-US"/>
        </w:rPr>
      </w:pPr>
    </w:p>
    <w:p w14:paraId="254F43D7" w14:textId="24F2BE72" w:rsidR="00085F13" w:rsidRPr="00366E0C" w:rsidRDefault="00085F13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Understanding and Engaging in Customer Relationships.</w:t>
      </w:r>
    </w:p>
    <w:p w14:paraId="0F80E153" w14:textId="01FACBCA" w:rsidR="00A10BDF" w:rsidRPr="00366E0C" w:rsidRDefault="00A10BDF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Marks and Spencer – The Value of CRM.</w:t>
      </w:r>
    </w:p>
    <w:p w14:paraId="6CEA64E5" w14:textId="77777777" w:rsidR="00085F13" w:rsidRPr="00366E0C" w:rsidRDefault="00085F13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BMSW5103_CARD</w:t>
      </w:r>
    </w:p>
    <w:p w14:paraId="772DA491" w14:textId="77777777" w:rsidR="00085F13" w:rsidRPr="00366E0C" w:rsidRDefault="00085F13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Rachel Bancroft</w:t>
      </w:r>
    </w:p>
    <w:p w14:paraId="2D0F46CA" w14:textId="77777777" w:rsidR="00085F13" w:rsidRPr="00366E0C" w:rsidRDefault="00085F13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UNIVERSITY OF WALES TRINITY SAINT DAVID</w:t>
      </w:r>
    </w:p>
    <w:p w14:paraId="3F44FCC6" w14:textId="3E1B6D74" w:rsidR="000F78A6" w:rsidRPr="00366E0C" w:rsidRDefault="00085F13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1817416</w:t>
      </w:r>
    </w:p>
    <w:p w14:paraId="6ADAE9DA" w14:textId="6B4A533E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2FB45038" w14:textId="6A9E3924" w:rsidR="10FAD529" w:rsidRDefault="10FAD529" w:rsidP="10FAD529">
      <w:pPr>
        <w:jc w:val="both"/>
        <w:rPr>
          <w:lang w:val="en-US"/>
        </w:rPr>
      </w:pPr>
    </w:p>
    <w:p w14:paraId="1D6865E4" w14:textId="69AC9C69" w:rsidR="000F78A6" w:rsidRPr="00366E0C" w:rsidRDefault="006E0899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ABSTRACT</w:t>
      </w:r>
    </w:p>
    <w:p w14:paraId="1DF944AF" w14:textId="77777777" w:rsidR="00A16CEF" w:rsidRPr="00366E0C" w:rsidRDefault="00A16CEF" w:rsidP="001B09DE">
      <w:pPr>
        <w:jc w:val="both"/>
        <w:rPr>
          <w:rFonts w:cstheme="minorHAnsi"/>
          <w:lang w:val="en-US"/>
        </w:rPr>
      </w:pPr>
    </w:p>
    <w:p w14:paraId="0C528DAE" w14:textId="47E734BF" w:rsidR="002F2AD5" w:rsidRPr="00366E0C" w:rsidRDefault="00D87BE1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The Quality</w:t>
      </w:r>
      <w:r w:rsidR="00A106AE" w:rsidRPr="00366E0C">
        <w:rPr>
          <w:rFonts w:cstheme="minorHAnsi"/>
          <w:lang w:val="en-US"/>
        </w:rPr>
        <w:t xml:space="preserve"> of Customer relationship management with </w:t>
      </w:r>
      <w:r w:rsidR="00C36E0A" w:rsidRPr="00366E0C">
        <w:rPr>
          <w:rFonts w:cstheme="minorHAnsi"/>
          <w:lang w:val="en-US"/>
        </w:rPr>
        <w:t xml:space="preserve">a </w:t>
      </w:r>
      <w:r w:rsidR="00A106AE" w:rsidRPr="00366E0C">
        <w:rPr>
          <w:rFonts w:cstheme="minorHAnsi"/>
          <w:lang w:val="en-US"/>
        </w:rPr>
        <w:t>definition</w:t>
      </w:r>
      <w:r w:rsidR="0031645A" w:rsidRPr="00366E0C">
        <w:rPr>
          <w:rFonts w:cstheme="minorHAnsi"/>
          <w:lang w:val="en-US"/>
        </w:rPr>
        <w:t>,</w:t>
      </w:r>
      <w:r w:rsidR="00C36E0A" w:rsidRPr="00366E0C">
        <w:rPr>
          <w:rFonts w:cstheme="minorHAnsi"/>
          <w:lang w:val="en-US"/>
        </w:rPr>
        <w:t xml:space="preserve"> meaning</w:t>
      </w:r>
      <w:r w:rsidR="0031645A" w:rsidRPr="00366E0C">
        <w:rPr>
          <w:rFonts w:cstheme="minorHAnsi"/>
          <w:lang w:val="en-US"/>
        </w:rPr>
        <w:t xml:space="preserve"> and description. </w:t>
      </w:r>
      <w:r w:rsidR="0002271F" w:rsidRPr="00366E0C">
        <w:rPr>
          <w:rFonts w:cstheme="minorHAnsi"/>
          <w:lang w:val="en-US"/>
        </w:rPr>
        <w:t>I</w:t>
      </w:r>
      <w:r w:rsidR="0031645A" w:rsidRPr="00366E0C">
        <w:rPr>
          <w:rFonts w:cstheme="minorHAnsi"/>
          <w:lang w:val="en-US"/>
        </w:rPr>
        <w:t>nvestigati</w:t>
      </w:r>
      <w:r w:rsidR="0002271F" w:rsidRPr="00366E0C">
        <w:rPr>
          <w:rFonts w:cstheme="minorHAnsi"/>
          <w:lang w:val="en-US"/>
        </w:rPr>
        <w:t>on of</w:t>
      </w:r>
      <w:r w:rsidR="00912611" w:rsidRPr="00366E0C">
        <w:rPr>
          <w:rFonts w:cstheme="minorHAnsi"/>
          <w:lang w:val="en-US"/>
        </w:rPr>
        <w:t xml:space="preserve"> Customer relationship experience of Marks and Spencer</w:t>
      </w:r>
      <w:r w:rsidR="00B56D5F" w:rsidRPr="00366E0C">
        <w:rPr>
          <w:rFonts w:cstheme="minorHAnsi"/>
          <w:lang w:val="en-US"/>
        </w:rPr>
        <w:t xml:space="preserve"> </w:t>
      </w:r>
      <w:r w:rsidR="005D0743" w:rsidRPr="00366E0C">
        <w:rPr>
          <w:rFonts w:cstheme="minorHAnsi"/>
          <w:lang w:val="en-US"/>
        </w:rPr>
        <w:t xml:space="preserve">compared to </w:t>
      </w:r>
      <w:r w:rsidR="00B56D5F" w:rsidRPr="00366E0C">
        <w:rPr>
          <w:rFonts w:cstheme="minorHAnsi"/>
          <w:lang w:val="en-US"/>
        </w:rPr>
        <w:t>Tesco based on Ethics and Sustainability.</w:t>
      </w:r>
      <w:r w:rsidR="008745EE" w:rsidRPr="00366E0C">
        <w:rPr>
          <w:rFonts w:cstheme="minorHAnsi"/>
          <w:lang w:val="en-US"/>
        </w:rPr>
        <w:t xml:space="preserve"> With Quality Management theories</w:t>
      </w:r>
      <w:r w:rsidR="008134EC" w:rsidRPr="00366E0C">
        <w:rPr>
          <w:rFonts w:cstheme="minorHAnsi"/>
          <w:lang w:val="en-US"/>
        </w:rPr>
        <w:t xml:space="preserve"> and an explanation</w:t>
      </w:r>
      <w:r w:rsidR="008C3CAB" w:rsidRPr="00366E0C">
        <w:rPr>
          <w:rFonts w:cstheme="minorHAnsi"/>
          <w:lang w:val="en-US"/>
        </w:rPr>
        <w:t xml:space="preserve"> of models using the Six-</w:t>
      </w:r>
      <w:r w:rsidR="009F3AAE" w:rsidRPr="00366E0C">
        <w:rPr>
          <w:rFonts w:cstheme="minorHAnsi"/>
          <w:lang w:val="en-US"/>
        </w:rPr>
        <w:t>sigma approach. Showing examples of good practice</w:t>
      </w:r>
      <w:r w:rsidR="00D176C1" w:rsidRPr="00366E0C">
        <w:rPr>
          <w:rFonts w:cstheme="minorHAnsi"/>
          <w:lang w:val="en-US"/>
        </w:rPr>
        <w:t xml:space="preserve"> in benefits to Customer relationship management to the </w:t>
      </w:r>
      <w:r w:rsidR="00D11402" w:rsidRPr="00366E0C">
        <w:rPr>
          <w:rFonts w:cstheme="minorHAnsi"/>
          <w:lang w:val="en-US"/>
        </w:rPr>
        <w:t>organization following Segmentation, Targeting Customers, A Loyalty Ladder, and The Marketing Mix.</w:t>
      </w:r>
      <w:r w:rsidR="007A4EF0" w:rsidRPr="00366E0C">
        <w:rPr>
          <w:rFonts w:cstheme="minorHAnsi"/>
          <w:lang w:val="en-US"/>
        </w:rPr>
        <w:t xml:space="preserve"> Along with a conclusion and recommendations.</w:t>
      </w:r>
    </w:p>
    <w:p w14:paraId="751FAF0E" w14:textId="5B8BAE16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18A26187" w14:textId="28844239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74ED57CD" w14:textId="504E3E2B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64B3EAA2" w14:textId="4627A292" w:rsidR="000F78A6" w:rsidRPr="00366E0C" w:rsidRDefault="000F78A6" w:rsidP="001B09DE">
      <w:pPr>
        <w:jc w:val="both"/>
        <w:rPr>
          <w:rFonts w:cstheme="minorHAnsi"/>
          <w:lang w:val="en-US"/>
        </w:rPr>
      </w:pPr>
    </w:p>
    <w:p w14:paraId="79948E48" w14:textId="532358CA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0E12284F" w14:textId="69A119E4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646B2CB2" w14:textId="7E9EA5F1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2751035E" w14:textId="69FAE784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59909FE6" w14:textId="1C531871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3ADD7161" w14:textId="5C537745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09137487" w14:textId="4A6A0615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60781F74" w14:textId="7B5B9E72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04DA7E8B" w14:textId="4D35492D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10452369" w14:textId="476C2160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1A493C7D" w14:textId="06A24E5F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1BA54684" w14:textId="2E8EEBAE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3BF42EC1" w14:textId="21B272F7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55F120D5" w14:textId="1E856093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7DD6AF08" w14:textId="3005B89F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66888932" w14:textId="1F043069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7EC1FF89" w14:textId="73753157" w:rsidR="00674FB6" w:rsidRPr="00366E0C" w:rsidRDefault="00674FB6" w:rsidP="001B09DE">
      <w:pPr>
        <w:jc w:val="both"/>
        <w:rPr>
          <w:rFonts w:cstheme="minorHAnsi"/>
          <w:lang w:val="en-US"/>
        </w:rPr>
      </w:pPr>
    </w:p>
    <w:p w14:paraId="509E1BA5" w14:textId="5C975F1C" w:rsidR="00674FB6" w:rsidRPr="00366E0C" w:rsidRDefault="00674FB6" w:rsidP="10FAD529">
      <w:pPr>
        <w:jc w:val="both"/>
        <w:rPr>
          <w:lang w:val="en-US"/>
        </w:rPr>
      </w:pPr>
    </w:p>
    <w:p w14:paraId="3352D9C0" w14:textId="1B09B42A" w:rsidR="10FAD529" w:rsidRDefault="10FAD529" w:rsidP="10FAD529">
      <w:pPr>
        <w:jc w:val="both"/>
        <w:rPr>
          <w:lang w:val="en-US"/>
        </w:rPr>
      </w:pPr>
    </w:p>
    <w:p w14:paraId="4BD54193" w14:textId="7ABD456D" w:rsidR="10FAD529" w:rsidRDefault="10FAD529" w:rsidP="10FAD529">
      <w:pPr>
        <w:jc w:val="both"/>
        <w:rPr>
          <w:lang w:val="en-US"/>
        </w:rPr>
      </w:pPr>
    </w:p>
    <w:p w14:paraId="7D14E0AB" w14:textId="7EE11013" w:rsidR="10FAD529" w:rsidRDefault="10FAD529" w:rsidP="10FAD529">
      <w:pPr>
        <w:jc w:val="both"/>
        <w:rPr>
          <w:lang w:val="en-US"/>
        </w:rPr>
      </w:pPr>
    </w:p>
    <w:p w14:paraId="36288AAA" w14:textId="36E0ED32" w:rsidR="00674FB6" w:rsidRPr="00366E0C" w:rsidRDefault="00674FB6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Contents</w:t>
      </w:r>
    </w:p>
    <w:p w14:paraId="6DF87619" w14:textId="6FD77C3D" w:rsidR="009355FE" w:rsidRPr="00366E0C" w:rsidRDefault="009355FE" w:rsidP="001B09DE">
      <w:pPr>
        <w:jc w:val="both"/>
        <w:rPr>
          <w:rFonts w:cstheme="minorHAnsi"/>
          <w:lang w:val="en-US"/>
        </w:rPr>
      </w:pPr>
    </w:p>
    <w:p w14:paraId="38C62460" w14:textId="7D69F872" w:rsidR="009355FE" w:rsidRPr="00366E0C" w:rsidRDefault="009355FE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Ab</w:t>
      </w:r>
      <w:r w:rsidR="009A4662" w:rsidRPr="00366E0C">
        <w:rPr>
          <w:rFonts w:cstheme="minorHAnsi"/>
          <w:lang w:val="en-US"/>
        </w:rPr>
        <w:t>s</w:t>
      </w:r>
      <w:r w:rsidRPr="00366E0C">
        <w:rPr>
          <w:rFonts w:cstheme="minorHAnsi"/>
          <w:lang w:val="en-US"/>
        </w:rPr>
        <w:t>tract………………………………………………………………</w:t>
      </w:r>
      <w:r w:rsidR="00C71008" w:rsidRPr="00366E0C">
        <w:rPr>
          <w:rFonts w:cstheme="minorHAnsi"/>
          <w:lang w:val="en-US"/>
        </w:rPr>
        <w:t>……………………………………</w:t>
      </w:r>
      <w:proofErr w:type="gramStart"/>
      <w:r w:rsidR="00C71008" w:rsidRPr="00366E0C">
        <w:rPr>
          <w:rFonts w:cstheme="minorHAnsi"/>
          <w:lang w:val="en-US"/>
        </w:rPr>
        <w:t>…..</w:t>
      </w:r>
      <w:proofErr w:type="gramEnd"/>
      <w:r w:rsidRPr="00366E0C">
        <w:rPr>
          <w:rFonts w:cstheme="minorHAnsi"/>
          <w:lang w:val="en-US"/>
        </w:rPr>
        <w:t>…………1</w:t>
      </w:r>
    </w:p>
    <w:p w14:paraId="1137806A" w14:textId="6F42B0F3" w:rsidR="009355FE" w:rsidRPr="00366E0C" w:rsidRDefault="009A4662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Introduction…………………………………………</w:t>
      </w:r>
      <w:r w:rsidR="00C71008" w:rsidRPr="00366E0C">
        <w:rPr>
          <w:rFonts w:cstheme="minorHAnsi"/>
          <w:lang w:val="en-US"/>
        </w:rPr>
        <w:t>……………………………………</w:t>
      </w:r>
      <w:proofErr w:type="gramStart"/>
      <w:r w:rsidR="00C71008" w:rsidRPr="00366E0C">
        <w:rPr>
          <w:rFonts w:cstheme="minorHAnsi"/>
          <w:lang w:val="en-US"/>
        </w:rPr>
        <w:t>…..</w:t>
      </w:r>
      <w:proofErr w:type="gramEnd"/>
      <w:r w:rsidRPr="00366E0C">
        <w:rPr>
          <w:rFonts w:cstheme="minorHAnsi"/>
          <w:lang w:val="en-US"/>
        </w:rPr>
        <w:t>……………………</w:t>
      </w:r>
      <w:r w:rsidR="002D54C6" w:rsidRPr="00366E0C">
        <w:rPr>
          <w:rFonts w:cstheme="minorHAnsi"/>
          <w:lang w:val="en-US"/>
        </w:rPr>
        <w:t>.</w:t>
      </w:r>
      <w:r w:rsidRPr="00366E0C">
        <w:rPr>
          <w:rFonts w:cstheme="minorHAnsi"/>
          <w:lang w:val="en-US"/>
        </w:rPr>
        <w:t>….3</w:t>
      </w:r>
    </w:p>
    <w:p w14:paraId="42541A15" w14:textId="0EB3DD1E" w:rsidR="009A4662" w:rsidRPr="00366E0C" w:rsidRDefault="001C0F56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 xml:space="preserve">Customer </w:t>
      </w:r>
      <w:r w:rsidR="00E83D45" w:rsidRPr="00366E0C">
        <w:rPr>
          <w:rFonts w:cstheme="minorHAnsi"/>
          <w:lang w:val="en-US"/>
        </w:rPr>
        <w:t>Relationship Management</w:t>
      </w:r>
      <w:r w:rsidR="00C71008" w:rsidRPr="00366E0C">
        <w:rPr>
          <w:rFonts w:cstheme="minorHAnsi"/>
          <w:lang w:val="en-US"/>
        </w:rPr>
        <w:t>……</w:t>
      </w:r>
      <w:r w:rsidR="00410E7C" w:rsidRPr="00366E0C">
        <w:rPr>
          <w:rFonts w:cstheme="minorHAnsi"/>
          <w:lang w:val="en-US"/>
        </w:rPr>
        <w:t>……………………</w:t>
      </w:r>
      <w:proofErr w:type="gramStart"/>
      <w:r w:rsidR="00410E7C" w:rsidRPr="00366E0C">
        <w:rPr>
          <w:rFonts w:cstheme="minorHAnsi"/>
          <w:lang w:val="en-US"/>
        </w:rPr>
        <w:t>…..</w:t>
      </w:r>
      <w:proofErr w:type="gramEnd"/>
      <w:r w:rsidR="00C71008" w:rsidRPr="00366E0C">
        <w:rPr>
          <w:rFonts w:cstheme="minorHAnsi"/>
          <w:lang w:val="en-US"/>
        </w:rPr>
        <w:t>…………..</w:t>
      </w:r>
      <w:r w:rsidR="00D51874" w:rsidRPr="00366E0C">
        <w:rPr>
          <w:rFonts w:cstheme="minorHAnsi"/>
          <w:lang w:val="en-US"/>
        </w:rPr>
        <w:t>………………………</w:t>
      </w:r>
      <w:r w:rsidR="002D54C6" w:rsidRPr="00366E0C">
        <w:rPr>
          <w:rFonts w:cstheme="minorHAnsi"/>
          <w:lang w:val="en-US"/>
        </w:rPr>
        <w:t>.</w:t>
      </w:r>
      <w:r w:rsidR="00D51874" w:rsidRPr="00366E0C">
        <w:rPr>
          <w:rFonts w:cstheme="minorHAnsi"/>
          <w:lang w:val="en-US"/>
        </w:rPr>
        <w:t>….4</w:t>
      </w:r>
    </w:p>
    <w:p w14:paraId="16841714" w14:textId="77B81659" w:rsidR="00D51874" w:rsidRPr="00366E0C" w:rsidRDefault="006512FE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Ethical……………………………………….</w:t>
      </w:r>
      <w:r w:rsidR="00755962" w:rsidRPr="00366E0C">
        <w:rPr>
          <w:rFonts w:cstheme="minorHAnsi"/>
          <w:lang w:val="en-US"/>
        </w:rPr>
        <w:t>…………</w:t>
      </w:r>
      <w:r w:rsidR="00C71008" w:rsidRPr="00366E0C">
        <w:rPr>
          <w:rFonts w:cstheme="minorHAnsi"/>
          <w:lang w:val="en-US"/>
        </w:rPr>
        <w:t>……………………………………….</w:t>
      </w:r>
      <w:r w:rsidR="00755962" w:rsidRPr="00366E0C">
        <w:rPr>
          <w:rFonts w:cstheme="minorHAnsi"/>
          <w:lang w:val="en-US"/>
        </w:rPr>
        <w:t>…………………</w:t>
      </w:r>
      <w:proofErr w:type="gramStart"/>
      <w:r w:rsidR="00755962" w:rsidRPr="00366E0C">
        <w:rPr>
          <w:rFonts w:cstheme="minorHAnsi"/>
          <w:lang w:val="en-US"/>
        </w:rPr>
        <w:t>…</w:t>
      </w:r>
      <w:r w:rsidR="002D54C6" w:rsidRPr="00366E0C">
        <w:rPr>
          <w:rFonts w:cstheme="minorHAnsi"/>
          <w:lang w:val="en-US"/>
        </w:rPr>
        <w:t>.</w:t>
      </w:r>
      <w:r w:rsidR="00755962" w:rsidRPr="00366E0C">
        <w:rPr>
          <w:rFonts w:cstheme="minorHAnsi"/>
          <w:lang w:val="en-US"/>
        </w:rPr>
        <w:t>…..</w:t>
      </w:r>
      <w:proofErr w:type="gramEnd"/>
      <w:r w:rsidR="00755962" w:rsidRPr="00366E0C">
        <w:rPr>
          <w:rFonts w:cstheme="minorHAnsi"/>
          <w:lang w:val="en-US"/>
        </w:rPr>
        <w:t>4</w:t>
      </w:r>
    </w:p>
    <w:p w14:paraId="138B0F93" w14:textId="418C778A" w:rsidR="00674FB6" w:rsidRPr="00366E0C" w:rsidRDefault="00072E80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Sustainability.</w:t>
      </w:r>
      <w:r w:rsidR="00755962" w:rsidRPr="00366E0C">
        <w:rPr>
          <w:rFonts w:cstheme="minorHAnsi"/>
          <w:lang w:val="en-US"/>
        </w:rPr>
        <w:t>…</w:t>
      </w:r>
      <w:r w:rsidRPr="00366E0C">
        <w:rPr>
          <w:rFonts w:cstheme="minorHAnsi"/>
          <w:lang w:val="en-US"/>
        </w:rPr>
        <w:t>.</w:t>
      </w:r>
      <w:r w:rsidR="00755962" w:rsidRPr="00366E0C">
        <w:rPr>
          <w:rFonts w:cstheme="minorHAnsi"/>
          <w:lang w:val="en-US"/>
        </w:rPr>
        <w:t>………………………</w:t>
      </w:r>
      <w:r w:rsidR="00C71008" w:rsidRPr="00366E0C">
        <w:rPr>
          <w:rFonts w:cstheme="minorHAnsi"/>
          <w:lang w:val="en-US"/>
        </w:rPr>
        <w:t>……………………………………….</w:t>
      </w:r>
      <w:r w:rsidR="00755962" w:rsidRPr="00366E0C">
        <w:rPr>
          <w:rFonts w:cstheme="minorHAnsi"/>
          <w:lang w:val="en-US"/>
        </w:rPr>
        <w:t>…………………………………</w:t>
      </w:r>
      <w:r w:rsidR="00125CBF" w:rsidRPr="00366E0C">
        <w:rPr>
          <w:rFonts w:cstheme="minorHAnsi"/>
          <w:lang w:val="en-US"/>
        </w:rPr>
        <w:t>.</w:t>
      </w:r>
      <w:r w:rsidR="00755962" w:rsidRPr="00366E0C">
        <w:rPr>
          <w:rFonts w:cstheme="minorHAnsi"/>
          <w:lang w:val="en-US"/>
        </w:rPr>
        <w:t>….4</w:t>
      </w:r>
    </w:p>
    <w:p w14:paraId="48AB791F" w14:textId="36E1A8FF" w:rsidR="006F258B" w:rsidRPr="00366E0C" w:rsidRDefault="006F258B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Marks and Spencer’s Failures………………………………………………………………………………….4</w:t>
      </w:r>
    </w:p>
    <w:p w14:paraId="38EC3CC3" w14:textId="0EC57879" w:rsidR="00C71008" w:rsidRPr="00366E0C" w:rsidRDefault="00B7556E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Quality Management</w:t>
      </w:r>
      <w:r w:rsidR="002D54C6" w:rsidRPr="00366E0C">
        <w:rPr>
          <w:rFonts w:cstheme="minorHAnsi"/>
          <w:lang w:val="en-US"/>
        </w:rPr>
        <w:t>…………</w:t>
      </w:r>
      <w:r w:rsidRPr="00366E0C">
        <w:rPr>
          <w:rFonts w:cstheme="minorHAnsi"/>
          <w:lang w:val="en-US"/>
        </w:rPr>
        <w:t>……</w:t>
      </w:r>
      <w:r w:rsidR="002D54C6" w:rsidRPr="00366E0C">
        <w:rPr>
          <w:rFonts w:cstheme="minorHAnsi"/>
          <w:lang w:val="en-US"/>
        </w:rPr>
        <w:t>………………………………………………………………………</w:t>
      </w:r>
      <w:r w:rsidR="00125CBF" w:rsidRPr="00366E0C">
        <w:rPr>
          <w:rFonts w:cstheme="minorHAnsi"/>
          <w:lang w:val="en-US"/>
        </w:rPr>
        <w:t>.</w:t>
      </w:r>
      <w:r w:rsidR="002D54C6" w:rsidRPr="00366E0C">
        <w:rPr>
          <w:rFonts w:cstheme="minorHAnsi"/>
          <w:lang w:val="en-US"/>
        </w:rPr>
        <w:t>…</w:t>
      </w:r>
      <w:proofErr w:type="gramStart"/>
      <w:r w:rsidR="002D54C6" w:rsidRPr="00366E0C">
        <w:rPr>
          <w:rFonts w:cstheme="minorHAnsi"/>
          <w:lang w:val="en-US"/>
        </w:rPr>
        <w:t>…..</w:t>
      </w:r>
      <w:proofErr w:type="gramEnd"/>
      <w:r w:rsidR="002D54C6" w:rsidRPr="00366E0C">
        <w:rPr>
          <w:rFonts w:cstheme="minorHAnsi"/>
          <w:lang w:val="en-US"/>
        </w:rPr>
        <w:t>4</w:t>
      </w:r>
    </w:p>
    <w:p w14:paraId="6172803A" w14:textId="6006E1B3" w:rsidR="002D54C6" w:rsidRPr="00366E0C" w:rsidRDefault="00793AD2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Segmentation………….</w:t>
      </w:r>
      <w:r w:rsidR="002D54C6" w:rsidRPr="00366E0C">
        <w:rPr>
          <w:rFonts w:cstheme="minorHAnsi"/>
          <w:lang w:val="en-US"/>
        </w:rPr>
        <w:t>………………………………………………………………………………………</w:t>
      </w:r>
      <w:r w:rsidR="00125CBF" w:rsidRPr="00366E0C">
        <w:rPr>
          <w:rFonts w:cstheme="minorHAnsi"/>
          <w:lang w:val="en-US"/>
        </w:rPr>
        <w:t>.</w:t>
      </w:r>
      <w:r w:rsidR="002D54C6" w:rsidRPr="00366E0C">
        <w:rPr>
          <w:rFonts w:cstheme="minorHAnsi"/>
          <w:lang w:val="en-US"/>
        </w:rPr>
        <w:t>…….</w:t>
      </w:r>
      <w:r w:rsidR="00125CBF" w:rsidRPr="00366E0C">
        <w:rPr>
          <w:rFonts w:cstheme="minorHAnsi"/>
          <w:lang w:val="en-US"/>
        </w:rPr>
        <w:t>4</w:t>
      </w:r>
    </w:p>
    <w:p w14:paraId="76C9B6C9" w14:textId="57C6EC57" w:rsidR="00125CBF" w:rsidRPr="00366E0C" w:rsidRDefault="00793AD2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Targeting Custo</w:t>
      </w:r>
      <w:r w:rsidR="00846786" w:rsidRPr="00366E0C">
        <w:rPr>
          <w:rFonts w:cstheme="minorHAnsi"/>
          <w:lang w:val="en-US"/>
        </w:rPr>
        <w:t>mers</w:t>
      </w:r>
      <w:r w:rsidR="00F80818" w:rsidRPr="00366E0C">
        <w:rPr>
          <w:rFonts w:cstheme="minorHAnsi"/>
          <w:lang w:val="en-US"/>
        </w:rPr>
        <w:t>……………………………………………………………………………………………</w:t>
      </w:r>
      <w:r w:rsidR="00846786" w:rsidRPr="00366E0C">
        <w:rPr>
          <w:rFonts w:cstheme="minorHAnsi"/>
          <w:lang w:val="en-US"/>
        </w:rPr>
        <w:t>…4</w:t>
      </w:r>
    </w:p>
    <w:p w14:paraId="41D45907" w14:textId="6B3942B9" w:rsidR="00F80818" w:rsidRPr="00366E0C" w:rsidRDefault="00717363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A Loyalty Ladder</w:t>
      </w:r>
      <w:r w:rsidR="00F80818" w:rsidRPr="00366E0C">
        <w:rPr>
          <w:rFonts w:cstheme="minorHAnsi"/>
          <w:lang w:val="en-US"/>
        </w:rPr>
        <w:t>……………………………………………………………………………………………</w:t>
      </w:r>
      <w:r w:rsidRPr="00366E0C">
        <w:rPr>
          <w:rFonts w:cstheme="minorHAnsi"/>
          <w:lang w:val="en-US"/>
        </w:rPr>
        <w:t>….</w:t>
      </w:r>
      <w:r w:rsidR="00F80818" w:rsidRPr="00366E0C">
        <w:rPr>
          <w:rFonts w:cstheme="minorHAnsi"/>
          <w:lang w:val="en-US"/>
        </w:rPr>
        <w:t>……</w:t>
      </w:r>
      <w:r w:rsidRPr="00366E0C">
        <w:rPr>
          <w:rFonts w:cstheme="minorHAnsi"/>
          <w:lang w:val="en-US"/>
        </w:rPr>
        <w:t>4</w:t>
      </w:r>
    </w:p>
    <w:p w14:paraId="2329BC56" w14:textId="5ACE4679" w:rsidR="00F80818" w:rsidRPr="00366E0C" w:rsidRDefault="00717363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Marketing Mix</w:t>
      </w:r>
      <w:r w:rsidR="00F80818" w:rsidRPr="00366E0C">
        <w:rPr>
          <w:rFonts w:cstheme="minorHAnsi"/>
          <w:lang w:val="en-US"/>
        </w:rPr>
        <w:t>……………………………………………………………………………………………………</w:t>
      </w:r>
      <w:proofErr w:type="gramStart"/>
      <w:r w:rsidR="00F80818" w:rsidRPr="00366E0C">
        <w:rPr>
          <w:rFonts w:cstheme="minorHAnsi"/>
          <w:lang w:val="en-US"/>
        </w:rPr>
        <w:t>…..</w:t>
      </w:r>
      <w:proofErr w:type="gramEnd"/>
      <w:r w:rsidRPr="00366E0C">
        <w:rPr>
          <w:rFonts w:cstheme="minorHAnsi"/>
          <w:lang w:val="en-US"/>
        </w:rPr>
        <w:t>4</w:t>
      </w:r>
    </w:p>
    <w:p w14:paraId="36726CDE" w14:textId="6402E892" w:rsidR="00E419D9" w:rsidRPr="00366E0C" w:rsidRDefault="00E419D9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Conclusion…………………………………………………………………………………………………………</w:t>
      </w:r>
      <w:proofErr w:type="gramStart"/>
      <w:r w:rsidRPr="00366E0C">
        <w:rPr>
          <w:rFonts w:cstheme="minorHAnsi"/>
          <w:lang w:val="en-US"/>
        </w:rPr>
        <w:t>…..</w:t>
      </w:r>
      <w:proofErr w:type="gramEnd"/>
      <w:r w:rsidRPr="00366E0C">
        <w:rPr>
          <w:rFonts w:cstheme="minorHAnsi"/>
          <w:lang w:val="en-US"/>
        </w:rPr>
        <w:t>5</w:t>
      </w:r>
    </w:p>
    <w:p w14:paraId="5EA11456" w14:textId="45D7B8F9" w:rsidR="00E419D9" w:rsidRPr="00366E0C" w:rsidRDefault="00E419D9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Recommendations………………………………………………………………………………………………</w:t>
      </w:r>
      <w:r w:rsidR="00EB12F9" w:rsidRPr="00366E0C">
        <w:rPr>
          <w:rFonts w:cstheme="minorHAnsi"/>
          <w:lang w:val="en-US"/>
        </w:rPr>
        <w:t>…</w:t>
      </w:r>
      <w:r w:rsidRPr="00366E0C">
        <w:rPr>
          <w:rFonts w:cstheme="minorHAnsi"/>
          <w:lang w:val="en-US"/>
        </w:rPr>
        <w:t>6</w:t>
      </w:r>
    </w:p>
    <w:p w14:paraId="5D437604" w14:textId="7C7DDAE1" w:rsidR="000F78A6" w:rsidRPr="00366E0C" w:rsidRDefault="00EB12F9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Reference List……………………………………………………………………………………………………</w:t>
      </w:r>
      <w:proofErr w:type="gramStart"/>
      <w:r w:rsidRPr="00366E0C">
        <w:rPr>
          <w:rFonts w:cstheme="minorHAnsi"/>
          <w:lang w:val="en-US"/>
        </w:rPr>
        <w:t>…..</w:t>
      </w:r>
      <w:proofErr w:type="gramEnd"/>
      <w:r w:rsidRPr="00366E0C">
        <w:rPr>
          <w:rFonts w:cstheme="minorHAnsi"/>
          <w:lang w:val="en-US"/>
        </w:rPr>
        <w:t>7</w:t>
      </w:r>
    </w:p>
    <w:p w14:paraId="0D8B6C11" w14:textId="38BD7941" w:rsidR="00981DE4" w:rsidRPr="00366E0C" w:rsidRDefault="00981DE4" w:rsidP="001B09DE">
      <w:pPr>
        <w:jc w:val="both"/>
        <w:rPr>
          <w:rFonts w:cstheme="minorHAnsi"/>
          <w:lang w:val="en-US"/>
        </w:rPr>
      </w:pPr>
    </w:p>
    <w:p w14:paraId="57E18B7A" w14:textId="02B0B17F" w:rsidR="00981DE4" w:rsidRPr="00366E0C" w:rsidRDefault="00981DE4" w:rsidP="001B09DE">
      <w:pPr>
        <w:jc w:val="both"/>
        <w:rPr>
          <w:rFonts w:cstheme="minorHAnsi"/>
          <w:lang w:val="en-US"/>
        </w:rPr>
      </w:pPr>
    </w:p>
    <w:p w14:paraId="4F96175F" w14:textId="4C0B873B" w:rsidR="00981DE4" w:rsidRPr="00366E0C" w:rsidRDefault="00981DE4" w:rsidP="001B09DE">
      <w:pPr>
        <w:jc w:val="both"/>
        <w:rPr>
          <w:rFonts w:cstheme="minorHAnsi"/>
          <w:lang w:val="en-US"/>
        </w:rPr>
      </w:pPr>
    </w:p>
    <w:p w14:paraId="714FCC9B" w14:textId="1D693EE9" w:rsidR="00981DE4" w:rsidRPr="00366E0C" w:rsidRDefault="00981DE4" w:rsidP="001B09DE">
      <w:pPr>
        <w:jc w:val="both"/>
        <w:rPr>
          <w:rFonts w:cstheme="minorHAnsi"/>
          <w:lang w:val="en-US"/>
        </w:rPr>
      </w:pPr>
    </w:p>
    <w:p w14:paraId="699F39FF" w14:textId="1C80E52C" w:rsidR="00981DE4" w:rsidRPr="00366E0C" w:rsidRDefault="00981DE4" w:rsidP="001B09DE">
      <w:pPr>
        <w:jc w:val="both"/>
        <w:rPr>
          <w:rFonts w:cstheme="minorHAnsi"/>
          <w:lang w:val="en-US"/>
        </w:rPr>
      </w:pPr>
    </w:p>
    <w:p w14:paraId="17E4944A" w14:textId="3719A36A" w:rsidR="00981DE4" w:rsidRPr="00366E0C" w:rsidRDefault="00981DE4" w:rsidP="001B09DE">
      <w:pPr>
        <w:jc w:val="both"/>
        <w:rPr>
          <w:rFonts w:cstheme="minorHAnsi"/>
          <w:lang w:val="en-US"/>
        </w:rPr>
      </w:pPr>
    </w:p>
    <w:p w14:paraId="6D9EECC0" w14:textId="04ED7A63" w:rsidR="00981DE4" w:rsidRPr="00366E0C" w:rsidRDefault="00981DE4" w:rsidP="001B09DE">
      <w:pPr>
        <w:jc w:val="both"/>
        <w:rPr>
          <w:rFonts w:cstheme="minorHAnsi"/>
          <w:lang w:val="en-US"/>
        </w:rPr>
      </w:pPr>
    </w:p>
    <w:p w14:paraId="257CEC87" w14:textId="448AB23D" w:rsidR="00981DE4" w:rsidRPr="00366E0C" w:rsidRDefault="00981DE4" w:rsidP="001B09DE">
      <w:pPr>
        <w:jc w:val="both"/>
        <w:rPr>
          <w:rFonts w:cstheme="minorHAnsi"/>
          <w:lang w:val="en-US"/>
        </w:rPr>
      </w:pPr>
    </w:p>
    <w:p w14:paraId="17E494AC" w14:textId="37283B0A" w:rsidR="00981DE4" w:rsidRPr="00366E0C" w:rsidRDefault="00981DE4" w:rsidP="001B09DE">
      <w:pPr>
        <w:jc w:val="both"/>
        <w:rPr>
          <w:rFonts w:cstheme="minorHAnsi"/>
          <w:lang w:val="en-US"/>
        </w:rPr>
      </w:pPr>
    </w:p>
    <w:p w14:paraId="1D6DBD16" w14:textId="15FBAF4A" w:rsidR="00981DE4" w:rsidRPr="00366E0C" w:rsidRDefault="00981DE4" w:rsidP="001B09DE">
      <w:pPr>
        <w:jc w:val="both"/>
        <w:rPr>
          <w:rFonts w:cstheme="minorHAnsi"/>
          <w:lang w:val="en-US"/>
        </w:rPr>
      </w:pPr>
    </w:p>
    <w:p w14:paraId="7380697E" w14:textId="205C0F25" w:rsidR="00981DE4" w:rsidRPr="00366E0C" w:rsidRDefault="00981DE4" w:rsidP="001B09DE">
      <w:pPr>
        <w:jc w:val="both"/>
        <w:rPr>
          <w:rFonts w:cstheme="minorHAnsi"/>
          <w:lang w:val="en-US"/>
        </w:rPr>
      </w:pPr>
    </w:p>
    <w:p w14:paraId="4DBFE05D" w14:textId="77777777" w:rsidR="00072E80" w:rsidRPr="00366E0C" w:rsidRDefault="00072E80" w:rsidP="001B09DE">
      <w:pPr>
        <w:jc w:val="both"/>
        <w:rPr>
          <w:rFonts w:cstheme="minorHAnsi"/>
          <w:lang w:val="en-US"/>
        </w:rPr>
      </w:pPr>
    </w:p>
    <w:p w14:paraId="22337131" w14:textId="77777777" w:rsidR="00BD1B4C" w:rsidRPr="00366E0C" w:rsidRDefault="00BD1B4C" w:rsidP="001B09DE">
      <w:pPr>
        <w:jc w:val="both"/>
        <w:rPr>
          <w:rFonts w:cstheme="minorHAnsi"/>
          <w:lang w:val="en-US"/>
        </w:rPr>
      </w:pPr>
    </w:p>
    <w:p w14:paraId="07ED2956" w14:textId="3D48D050" w:rsidR="10FAD529" w:rsidRDefault="10FAD529" w:rsidP="10FAD529">
      <w:pPr>
        <w:jc w:val="both"/>
        <w:rPr>
          <w:lang w:val="en-US"/>
        </w:rPr>
      </w:pPr>
    </w:p>
    <w:p w14:paraId="359ADC47" w14:textId="4505CBCD" w:rsidR="10FAD529" w:rsidRDefault="10FAD529" w:rsidP="10FAD529">
      <w:pPr>
        <w:jc w:val="both"/>
        <w:rPr>
          <w:lang w:val="en-US"/>
        </w:rPr>
      </w:pPr>
    </w:p>
    <w:p w14:paraId="4E496030" w14:textId="3717AC22" w:rsidR="00981DE4" w:rsidRPr="00366E0C" w:rsidRDefault="00981DE4" w:rsidP="001B09DE">
      <w:pPr>
        <w:jc w:val="both"/>
        <w:rPr>
          <w:rFonts w:cstheme="minorHAnsi"/>
          <w:lang w:val="en-US"/>
        </w:rPr>
      </w:pPr>
      <w:commentRangeStart w:id="0"/>
      <w:r w:rsidRPr="597BD0DE">
        <w:rPr>
          <w:lang w:val="en-US"/>
        </w:rPr>
        <w:t>Introduction</w:t>
      </w:r>
    </w:p>
    <w:p w14:paraId="0BF93877" w14:textId="72F7E6B3" w:rsidR="00175021" w:rsidRPr="00366E0C" w:rsidRDefault="00175021" w:rsidP="001B09DE">
      <w:pPr>
        <w:jc w:val="both"/>
        <w:rPr>
          <w:rFonts w:cstheme="minorHAnsi"/>
          <w:lang w:val="en-US"/>
        </w:rPr>
      </w:pPr>
    </w:p>
    <w:p w14:paraId="7FAD192A" w14:textId="0F5BF479" w:rsidR="00F26930" w:rsidRPr="00366E0C" w:rsidRDefault="00175021" w:rsidP="001B09DE">
      <w:pPr>
        <w:jc w:val="both"/>
        <w:rPr>
          <w:lang w:val="en-US"/>
        </w:rPr>
      </w:pPr>
      <w:r w:rsidRPr="597BD0DE">
        <w:rPr>
          <w:lang w:val="en-US"/>
        </w:rPr>
        <w:t xml:space="preserve">Christian </w:t>
      </w:r>
      <w:proofErr w:type="spellStart"/>
      <w:r w:rsidRPr="597BD0DE">
        <w:rPr>
          <w:lang w:val="en-US"/>
        </w:rPr>
        <w:t>Felices</w:t>
      </w:r>
      <w:proofErr w:type="spellEnd"/>
      <w:r w:rsidRPr="597BD0DE">
        <w:rPr>
          <w:lang w:val="en-US"/>
        </w:rPr>
        <w:t xml:space="preserve"> re</w:t>
      </w:r>
      <w:r w:rsidR="00E64A49" w:rsidRPr="597BD0DE">
        <w:rPr>
          <w:lang w:val="en-US"/>
        </w:rPr>
        <w:t>quested th</w:t>
      </w:r>
      <w:r w:rsidR="00072E80" w:rsidRPr="597BD0DE">
        <w:rPr>
          <w:lang w:val="en-US"/>
        </w:rPr>
        <w:t>is</w:t>
      </w:r>
      <w:r w:rsidR="00E64A49" w:rsidRPr="597BD0DE">
        <w:rPr>
          <w:lang w:val="en-US"/>
        </w:rPr>
        <w:t xml:space="preserve"> report</w:t>
      </w:r>
      <w:r w:rsidR="77BE7310" w:rsidRPr="597BD0DE">
        <w:rPr>
          <w:lang w:val="en-US"/>
        </w:rPr>
        <w:t xml:space="preserve"> and the d</w:t>
      </w:r>
      <w:r w:rsidR="00F24A61" w:rsidRPr="597BD0DE">
        <w:rPr>
          <w:lang w:val="en-US"/>
        </w:rPr>
        <w:t>ate it was requested 13</w:t>
      </w:r>
      <w:r w:rsidR="00F24A61" w:rsidRPr="597BD0DE">
        <w:rPr>
          <w:vertAlign w:val="superscript"/>
          <w:lang w:val="en-US"/>
        </w:rPr>
        <w:t>th</w:t>
      </w:r>
      <w:r w:rsidR="00F24A61" w:rsidRPr="597BD0DE">
        <w:rPr>
          <w:lang w:val="en-US"/>
        </w:rPr>
        <w:t xml:space="preserve"> January 2021</w:t>
      </w:r>
      <w:r w:rsidR="0B08941D" w:rsidRPr="597BD0DE">
        <w:rPr>
          <w:lang w:val="en-US"/>
        </w:rPr>
        <w:t xml:space="preserve">, </w:t>
      </w:r>
      <w:r w:rsidR="00F24A61" w:rsidRPr="597BD0DE">
        <w:rPr>
          <w:lang w:val="en-US"/>
        </w:rPr>
        <w:t>Created by Rachel Bancroft</w:t>
      </w:r>
      <w:r w:rsidR="25A14D9B" w:rsidRPr="597BD0DE">
        <w:rPr>
          <w:lang w:val="en-US"/>
        </w:rPr>
        <w:t xml:space="preserve"> </w:t>
      </w:r>
      <w:r w:rsidR="000E30EE" w:rsidRPr="597BD0DE">
        <w:rPr>
          <w:lang w:val="en-US"/>
        </w:rPr>
        <w:t>Submission Date 19</w:t>
      </w:r>
      <w:r w:rsidR="000E30EE" w:rsidRPr="597BD0DE">
        <w:rPr>
          <w:vertAlign w:val="superscript"/>
          <w:lang w:val="en-US"/>
        </w:rPr>
        <w:t>th</w:t>
      </w:r>
      <w:r w:rsidR="000E30EE" w:rsidRPr="597BD0DE">
        <w:rPr>
          <w:lang w:val="en-US"/>
        </w:rPr>
        <w:t xml:space="preserve"> March 2021</w:t>
      </w:r>
      <w:r w:rsidR="148C7331" w:rsidRPr="597BD0DE">
        <w:rPr>
          <w:lang w:val="en-US"/>
        </w:rPr>
        <w:t xml:space="preserve">. </w:t>
      </w:r>
      <w:r w:rsidR="00557189" w:rsidRPr="597BD0DE">
        <w:rPr>
          <w:lang w:val="en-US"/>
        </w:rPr>
        <w:t>The purpose of this report</w:t>
      </w:r>
      <w:r w:rsidR="00495CAB" w:rsidRPr="597BD0DE">
        <w:rPr>
          <w:lang w:val="en-US"/>
        </w:rPr>
        <w:t xml:space="preserve"> </w:t>
      </w:r>
      <w:r w:rsidR="00C275C3" w:rsidRPr="597BD0DE">
        <w:rPr>
          <w:lang w:val="en-US"/>
        </w:rPr>
        <w:t>was to</w:t>
      </w:r>
      <w:r w:rsidR="00495CAB" w:rsidRPr="597BD0DE">
        <w:rPr>
          <w:lang w:val="en-US"/>
        </w:rPr>
        <w:t xml:space="preserve"> show the understandings and definitions of customer relationship management</w:t>
      </w:r>
      <w:r w:rsidR="00F26930" w:rsidRPr="597BD0DE">
        <w:rPr>
          <w:lang w:val="en-US"/>
        </w:rPr>
        <w:t xml:space="preserve"> explaining Ethics and sustainability</w:t>
      </w:r>
      <w:r w:rsidR="002F2396" w:rsidRPr="597BD0DE">
        <w:rPr>
          <w:lang w:val="en-US"/>
        </w:rPr>
        <w:t xml:space="preserve"> within </w:t>
      </w:r>
      <w:r w:rsidR="008C7858" w:rsidRPr="597BD0DE">
        <w:rPr>
          <w:lang w:val="en-US"/>
        </w:rPr>
        <w:t>M</w:t>
      </w:r>
      <w:r w:rsidR="002F2396" w:rsidRPr="597BD0DE">
        <w:rPr>
          <w:lang w:val="en-US"/>
        </w:rPr>
        <w:t>arks and Spencer compared with Tesco</w:t>
      </w:r>
      <w:r w:rsidR="008C7858" w:rsidRPr="597BD0DE">
        <w:rPr>
          <w:lang w:val="en-US"/>
        </w:rPr>
        <w:t xml:space="preserve"> using relevant re</w:t>
      </w:r>
      <w:r w:rsidR="008E5A2C" w:rsidRPr="597BD0DE">
        <w:rPr>
          <w:lang w:val="en-US"/>
        </w:rPr>
        <w:t>search methods</w:t>
      </w:r>
      <w:r w:rsidR="002D3F9A" w:rsidRPr="597BD0DE">
        <w:rPr>
          <w:lang w:val="en-US"/>
        </w:rPr>
        <w:t>.</w:t>
      </w:r>
      <w:commentRangeEnd w:id="0"/>
      <w:r w:rsidR="00557189">
        <w:rPr>
          <w:rStyle w:val="CommentReference"/>
        </w:rPr>
        <w:commentReference w:id="0"/>
      </w:r>
    </w:p>
    <w:p w14:paraId="43966E15" w14:textId="7D09EB33" w:rsidR="008758AB" w:rsidRPr="00366E0C" w:rsidRDefault="008758AB" w:rsidP="001B09DE">
      <w:pPr>
        <w:jc w:val="both"/>
        <w:rPr>
          <w:rFonts w:cstheme="minorHAnsi"/>
          <w:lang w:val="en-US"/>
        </w:rPr>
      </w:pPr>
    </w:p>
    <w:p w14:paraId="0090FFFD" w14:textId="55B93525" w:rsidR="008758AB" w:rsidRPr="00366E0C" w:rsidRDefault="008758AB" w:rsidP="001B09DE">
      <w:pPr>
        <w:jc w:val="both"/>
        <w:rPr>
          <w:rFonts w:cstheme="minorHAnsi"/>
          <w:lang w:val="en-US"/>
        </w:rPr>
      </w:pPr>
    </w:p>
    <w:p w14:paraId="3D38BB0A" w14:textId="446C3178" w:rsidR="008758AB" w:rsidRPr="00366E0C" w:rsidRDefault="008758AB" w:rsidP="001B09DE">
      <w:pPr>
        <w:jc w:val="both"/>
        <w:rPr>
          <w:rFonts w:cstheme="minorHAnsi"/>
          <w:lang w:val="en-US"/>
        </w:rPr>
      </w:pPr>
    </w:p>
    <w:p w14:paraId="05B2A356" w14:textId="3130CC72" w:rsidR="008758AB" w:rsidRPr="00366E0C" w:rsidRDefault="008758AB" w:rsidP="001B09DE">
      <w:pPr>
        <w:jc w:val="both"/>
        <w:rPr>
          <w:rFonts w:cstheme="minorHAnsi"/>
          <w:lang w:val="en-US"/>
        </w:rPr>
      </w:pPr>
    </w:p>
    <w:p w14:paraId="381FFFB7" w14:textId="3EA1E234" w:rsidR="008758AB" w:rsidRPr="00366E0C" w:rsidRDefault="008758AB" w:rsidP="001B09DE">
      <w:pPr>
        <w:jc w:val="both"/>
        <w:rPr>
          <w:rFonts w:cstheme="minorHAnsi"/>
          <w:lang w:val="en-US"/>
        </w:rPr>
      </w:pPr>
    </w:p>
    <w:p w14:paraId="636FACBF" w14:textId="53E0AF08" w:rsidR="008758AB" w:rsidRPr="00366E0C" w:rsidRDefault="008758AB" w:rsidP="001B09DE">
      <w:pPr>
        <w:jc w:val="both"/>
        <w:rPr>
          <w:rFonts w:cstheme="minorHAnsi"/>
          <w:lang w:val="en-US"/>
        </w:rPr>
      </w:pPr>
    </w:p>
    <w:p w14:paraId="6DA79D0C" w14:textId="16F80AC6" w:rsidR="008F0BCC" w:rsidRPr="00366E0C" w:rsidRDefault="008F0BCC" w:rsidP="001B09DE">
      <w:pPr>
        <w:jc w:val="both"/>
        <w:rPr>
          <w:rFonts w:cstheme="minorHAnsi"/>
          <w:lang w:val="en-US"/>
        </w:rPr>
      </w:pPr>
    </w:p>
    <w:p w14:paraId="44C21D21" w14:textId="0C146DA9" w:rsidR="008F0BCC" w:rsidRPr="00366E0C" w:rsidRDefault="008F0BCC" w:rsidP="001B09DE">
      <w:pPr>
        <w:jc w:val="both"/>
        <w:rPr>
          <w:rFonts w:cstheme="minorHAnsi"/>
          <w:lang w:val="en-US"/>
        </w:rPr>
      </w:pPr>
    </w:p>
    <w:p w14:paraId="06BF9323" w14:textId="7E7C55AA" w:rsidR="008F0BCC" w:rsidRPr="00366E0C" w:rsidRDefault="008F0BCC" w:rsidP="001B09DE">
      <w:pPr>
        <w:jc w:val="both"/>
        <w:rPr>
          <w:rFonts w:cstheme="minorHAnsi"/>
          <w:lang w:val="en-US"/>
        </w:rPr>
      </w:pPr>
    </w:p>
    <w:p w14:paraId="02EF648E" w14:textId="34F15090" w:rsidR="008F0BCC" w:rsidRPr="00366E0C" w:rsidRDefault="008F0BCC" w:rsidP="001B09DE">
      <w:pPr>
        <w:jc w:val="both"/>
        <w:rPr>
          <w:rFonts w:cstheme="minorHAnsi"/>
          <w:lang w:val="en-US"/>
        </w:rPr>
      </w:pPr>
    </w:p>
    <w:p w14:paraId="28AC67E7" w14:textId="791ACD40" w:rsidR="008F0BCC" w:rsidRPr="00366E0C" w:rsidRDefault="008F0BCC" w:rsidP="001B09DE">
      <w:pPr>
        <w:jc w:val="both"/>
        <w:rPr>
          <w:rFonts w:cstheme="minorHAnsi"/>
          <w:lang w:val="en-US"/>
        </w:rPr>
      </w:pPr>
    </w:p>
    <w:p w14:paraId="14410345" w14:textId="1D271AA7" w:rsidR="008F0BCC" w:rsidRPr="00366E0C" w:rsidRDefault="008F0BCC" w:rsidP="001B09DE">
      <w:pPr>
        <w:jc w:val="both"/>
        <w:rPr>
          <w:rFonts w:cstheme="minorHAnsi"/>
          <w:lang w:val="en-US"/>
        </w:rPr>
      </w:pPr>
    </w:p>
    <w:p w14:paraId="00362F12" w14:textId="39B87412" w:rsidR="008F0BCC" w:rsidRPr="00366E0C" w:rsidRDefault="008F0BCC" w:rsidP="001B09DE">
      <w:pPr>
        <w:jc w:val="both"/>
        <w:rPr>
          <w:rFonts w:cstheme="minorHAnsi"/>
          <w:lang w:val="en-US"/>
        </w:rPr>
      </w:pPr>
    </w:p>
    <w:p w14:paraId="7449A8A9" w14:textId="48D8469E" w:rsidR="008F0BCC" w:rsidRPr="00366E0C" w:rsidRDefault="008F0BCC" w:rsidP="001B09DE">
      <w:pPr>
        <w:jc w:val="both"/>
        <w:rPr>
          <w:rFonts w:cstheme="minorHAnsi"/>
          <w:lang w:val="en-US"/>
        </w:rPr>
      </w:pPr>
    </w:p>
    <w:p w14:paraId="2C19F28B" w14:textId="7A7A7B7C" w:rsidR="008F0BCC" w:rsidRPr="00366E0C" w:rsidRDefault="008F0BCC" w:rsidP="001B09DE">
      <w:pPr>
        <w:jc w:val="both"/>
        <w:rPr>
          <w:rFonts w:cstheme="minorHAnsi"/>
          <w:lang w:val="en-US"/>
        </w:rPr>
      </w:pPr>
    </w:p>
    <w:p w14:paraId="47E03EB4" w14:textId="00D26692" w:rsidR="008F0BCC" w:rsidRPr="00366E0C" w:rsidRDefault="008F0BCC" w:rsidP="001B09DE">
      <w:pPr>
        <w:jc w:val="both"/>
        <w:rPr>
          <w:rFonts w:cstheme="minorHAnsi"/>
          <w:lang w:val="en-US"/>
        </w:rPr>
      </w:pPr>
    </w:p>
    <w:p w14:paraId="14B166F8" w14:textId="77777777" w:rsidR="002D3F9A" w:rsidRPr="00366E0C" w:rsidRDefault="002D3F9A" w:rsidP="001B09DE">
      <w:pPr>
        <w:jc w:val="both"/>
        <w:rPr>
          <w:rFonts w:cstheme="minorHAnsi"/>
          <w:lang w:val="en-US"/>
        </w:rPr>
      </w:pPr>
    </w:p>
    <w:p w14:paraId="6EE5D716" w14:textId="716CCE85" w:rsidR="00091BD6" w:rsidRPr="00366E0C" w:rsidRDefault="00091BD6" w:rsidP="10FAD529">
      <w:pPr>
        <w:jc w:val="both"/>
        <w:rPr>
          <w:lang w:val="en-US"/>
        </w:rPr>
      </w:pPr>
    </w:p>
    <w:p w14:paraId="0551B541" w14:textId="100CA316" w:rsidR="00091BD6" w:rsidRPr="00366E0C" w:rsidRDefault="00091BD6" w:rsidP="10FAD529">
      <w:pPr>
        <w:jc w:val="both"/>
        <w:rPr>
          <w:lang w:val="en-US"/>
        </w:rPr>
      </w:pPr>
    </w:p>
    <w:p w14:paraId="00866F4B" w14:textId="15014F2C" w:rsidR="00091BD6" w:rsidRPr="00366E0C" w:rsidRDefault="00091BD6" w:rsidP="10FAD529">
      <w:pPr>
        <w:jc w:val="both"/>
        <w:rPr>
          <w:lang w:val="en-US"/>
        </w:rPr>
      </w:pPr>
    </w:p>
    <w:p w14:paraId="63DC9D61" w14:textId="259FE9F2" w:rsidR="00091BD6" w:rsidRPr="00366E0C" w:rsidRDefault="00091BD6" w:rsidP="10FAD529">
      <w:pPr>
        <w:jc w:val="both"/>
        <w:rPr>
          <w:lang w:val="en-US"/>
        </w:rPr>
      </w:pPr>
    </w:p>
    <w:p w14:paraId="14BBA918" w14:textId="63A6FD03" w:rsidR="00091BD6" w:rsidRPr="00366E0C" w:rsidRDefault="00091BD6" w:rsidP="10FAD529">
      <w:pPr>
        <w:jc w:val="both"/>
        <w:rPr>
          <w:lang w:val="en-US"/>
        </w:rPr>
      </w:pPr>
    </w:p>
    <w:p w14:paraId="78537153" w14:textId="00083448" w:rsidR="00091BD6" w:rsidRPr="00366E0C" w:rsidRDefault="00091BD6" w:rsidP="10FAD529">
      <w:pPr>
        <w:jc w:val="both"/>
        <w:rPr>
          <w:lang w:val="en-US"/>
        </w:rPr>
      </w:pPr>
    </w:p>
    <w:p w14:paraId="04336060" w14:textId="6726656A" w:rsidR="00091BD6" w:rsidRPr="00366E0C" w:rsidRDefault="00091BD6" w:rsidP="10FAD529">
      <w:pPr>
        <w:jc w:val="both"/>
        <w:rPr>
          <w:lang w:val="en-US"/>
        </w:rPr>
      </w:pPr>
    </w:p>
    <w:p w14:paraId="1AE071FE" w14:textId="7B0F40FF" w:rsidR="00091BD6" w:rsidRPr="00366E0C" w:rsidRDefault="00091BD6" w:rsidP="10FAD529">
      <w:pPr>
        <w:jc w:val="both"/>
        <w:rPr>
          <w:lang w:val="en-US"/>
        </w:rPr>
      </w:pPr>
    </w:p>
    <w:p w14:paraId="1F510AFC" w14:textId="2537CEF4" w:rsidR="00091BD6" w:rsidRPr="00366E0C" w:rsidRDefault="00091BD6" w:rsidP="10FAD529">
      <w:pPr>
        <w:jc w:val="both"/>
        <w:rPr>
          <w:lang w:val="en-US"/>
        </w:rPr>
      </w:pPr>
    </w:p>
    <w:p w14:paraId="5118A241" w14:textId="78390092" w:rsidR="00091BD6" w:rsidRPr="00366E0C" w:rsidRDefault="00091BD6" w:rsidP="10FAD529">
      <w:pPr>
        <w:jc w:val="both"/>
        <w:rPr>
          <w:lang w:val="en-US"/>
        </w:rPr>
      </w:pPr>
    </w:p>
    <w:p w14:paraId="0F03C728" w14:textId="2F724AAC" w:rsidR="00091BD6" w:rsidRPr="00366E0C" w:rsidRDefault="00091BD6" w:rsidP="10FAD529">
      <w:pPr>
        <w:jc w:val="both"/>
        <w:rPr>
          <w:lang w:val="en-US"/>
        </w:rPr>
      </w:pPr>
    </w:p>
    <w:p w14:paraId="41F3A3F1" w14:textId="49E464E3" w:rsidR="00091BD6" w:rsidRPr="00366E0C" w:rsidRDefault="00091BD6" w:rsidP="10FAD529">
      <w:pPr>
        <w:jc w:val="both"/>
        <w:rPr>
          <w:lang w:val="en-US"/>
        </w:rPr>
      </w:pPr>
    </w:p>
    <w:p w14:paraId="1ECD3EE5" w14:textId="672ACDCB" w:rsidR="00091BD6" w:rsidRPr="00366E0C" w:rsidRDefault="00091BD6" w:rsidP="10FAD529">
      <w:pPr>
        <w:jc w:val="both"/>
        <w:rPr>
          <w:lang w:val="en-US"/>
        </w:rPr>
      </w:pPr>
    </w:p>
    <w:p w14:paraId="0C4DFE83" w14:textId="02C76F0A" w:rsidR="00091BD6" w:rsidRPr="00366E0C" w:rsidRDefault="00091BD6" w:rsidP="10FAD529">
      <w:pPr>
        <w:jc w:val="both"/>
        <w:rPr>
          <w:lang w:val="en-US"/>
        </w:rPr>
      </w:pPr>
    </w:p>
    <w:p w14:paraId="7DF193FB" w14:textId="5994484C" w:rsidR="00091BD6" w:rsidRPr="00366E0C" w:rsidRDefault="00A3328E" w:rsidP="10FAD529">
      <w:pPr>
        <w:jc w:val="both"/>
        <w:rPr>
          <w:lang w:val="en-US"/>
        </w:rPr>
      </w:pPr>
      <w:r w:rsidRPr="10FAD529">
        <w:rPr>
          <w:lang w:val="en-US"/>
        </w:rPr>
        <w:t>Customer Relationship Management</w:t>
      </w:r>
    </w:p>
    <w:p w14:paraId="76B88A60" w14:textId="77777777" w:rsidR="00E81401" w:rsidRPr="00366E0C" w:rsidRDefault="00E81401" w:rsidP="001B09DE">
      <w:pPr>
        <w:jc w:val="both"/>
        <w:rPr>
          <w:rFonts w:cstheme="minorHAnsi"/>
          <w:lang w:val="en-US"/>
        </w:rPr>
      </w:pPr>
    </w:p>
    <w:p w14:paraId="6EFC99FA" w14:textId="28C2D2B0" w:rsidR="00B50A90" w:rsidRPr="00366E0C" w:rsidRDefault="004C52EF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 xml:space="preserve">Customer relationship management (CRM) </w:t>
      </w:r>
      <w:r w:rsidR="00781E86" w:rsidRPr="00366E0C">
        <w:rPr>
          <w:rFonts w:cstheme="minorHAnsi"/>
          <w:lang w:val="en-US"/>
        </w:rPr>
        <w:t>within</w:t>
      </w:r>
      <w:r w:rsidR="00255673" w:rsidRPr="00366E0C">
        <w:rPr>
          <w:rFonts w:cstheme="minorHAnsi"/>
          <w:lang w:val="en-US"/>
        </w:rPr>
        <w:t xml:space="preserve"> Marks and Spencer</w:t>
      </w:r>
      <w:r w:rsidR="00781E86" w:rsidRPr="00366E0C">
        <w:rPr>
          <w:rFonts w:cstheme="minorHAnsi"/>
          <w:lang w:val="en-US"/>
        </w:rPr>
        <w:t xml:space="preserve"> </w:t>
      </w:r>
      <w:r w:rsidR="00144B34" w:rsidRPr="00366E0C">
        <w:rPr>
          <w:rFonts w:cstheme="minorHAnsi"/>
          <w:lang w:val="en-US"/>
        </w:rPr>
        <w:t>need</w:t>
      </w:r>
      <w:r w:rsidR="00B50A90" w:rsidRPr="00366E0C">
        <w:rPr>
          <w:rFonts w:cstheme="minorHAnsi"/>
          <w:lang w:val="en-US"/>
        </w:rPr>
        <w:t>s to follow a structured approach and principles with which to interact with their customers</w:t>
      </w:r>
      <w:r w:rsidR="007C1669" w:rsidRPr="00366E0C">
        <w:rPr>
          <w:rFonts w:cstheme="minorHAnsi"/>
          <w:lang w:val="en-US"/>
        </w:rPr>
        <w:t>.</w:t>
      </w:r>
      <w:r w:rsidR="00144B34" w:rsidRPr="00366E0C">
        <w:rPr>
          <w:rFonts w:cstheme="minorHAnsi"/>
          <w:lang w:val="en-US"/>
        </w:rPr>
        <w:t xml:space="preserve"> To achieve the best</w:t>
      </w:r>
      <w:r w:rsidR="00153C22" w:rsidRPr="00366E0C">
        <w:rPr>
          <w:rFonts w:cstheme="minorHAnsi"/>
          <w:lang w:val="en-US"/>
        </w:rPr>
        <w:t xml:space="preserve"> </w:t>
      </w:r>
      <w:r w:rsidR="00144B34" w:rsidRPr="00366E0C">
        <w:rPr>
          <w:rFonts w:cstheme="minorHAnsi"/>
          <w:lang w:val="en-US"/>
        </w:rPr>
        <w:t>relationship</w:t>
      </w:r>
      <w:r w:rsidR="004E7B92" w:rsidRPr="00366E0C">
        <w:rPr>
          <w:rFonts w:cstheme="minorHAnsi"/>
          <w:lang w:val="en-US"/>
        </w:rPr>
        <w:t xml:space="preserve"> i</w:t>
      </w:r>
      <w:r w:rsidR="00045EE5" w:rsidRPr="00366E0C">
        <w:rPr>
          <w:rFonts w:cstheme="minorHAnsi"/>
          <w:lang w:val="en-US"/>
        </w:rPr>
        <w:t>s</w:t>
      </w:r>
      <w:r w:rsidR="004E7B92" w:rsidRPr="00366E0C">
        <w:rPr>
          <w:rFonts w:cstheme="minorHAnsi"/>
          <w:lang w:val="en-US"/>
        </w:rPr>
        <w:t xml:space="preserve"> key to any </w:t>
      </w:r>
      <w:proofErr w:type="spellStart"/>
      <w:r w:rsidR="004E7B92" w:rsidRPr="00366E0C">
        <w:rPr>
          <w:rFonts w:cstheme="minorHAnsi"/>
          <w:lang w:val="en-US"/>
        </w:rPr>
        <w:t>organi</w:t>
      </w:r>
      <w:r w:rsidR="00045EE5" w:rsidRPr="00366E0C">
        <w:rPr>
          <w:rFonts w:cstheme="minorHAnsi"/>
          <w:lang w:val="en-US"/>
        </w:rPr>
        <w:t>s</w:t>
      </w:r>
      <w:r w:rsidR="004E7B92" w:rsidRPr="00366E0C">
        <w:rPr>
          <w:rFonts w:cstheme="minorHAnsi"/>
          <w:lang w:val="en-US"/>
        </w:rPr>
        <w:t>ation</w:t>
      </w:r>
      <w:r w:rsidR="00045EE5" w:rsidRPr="00366E0C">
        <w:rPr>
          <w:rFonts w:cstheme="minorHAnsi"/>
          <w:lang w:val="en-US"/>
        </w:rPr>
        <w:t>al</w:t>
      </w:r>
      <w:proofErr w:type="spellEnd"/>
      <w:r w:rsidR="004E7B92" w:rsidRPr="00366E0C">
        <w:rPr>
          <w:rFonts w:cstheme="minorHAnsi"/>
          <w:lang w:val="en-US"/>
        </w:rPr>
        <w:t xml:space="preserve"> success, such as high sales, </w:t>
      </w:r>
      <w:r w:rsidR="00FA71E3" w:rsidRPr="00366E0C">
        <w:rPr>
          <w:rFonts w:cstheme="minorHAnsi"/>
          <w:lang w:val="en-US"/>
        </w:rPr>
        <w:t xml:space="preserve">and </w:t>
      </w:r>
      <w:r w:rsidR="004E7B92" w:rsidRPr="00366E0C">
        <w:rPr>
          <w:rFonts w:cstheme="minorHAnsi"/>
          <w:lang w:val="en-US"/>
        </w:rPr>
        <w:t>profits</w:t>
      </w:r>
      <w:r w:rsidR="00FA71E3" w:rsidRPr="00366E0C">
        <w:rPr>
          <w:rFonts w:cstheme="minorHAnsi"/>
          <w:lang w:val="en-US"/>
        </w:rPr>
        <w:t xml:space="preserve">. CRM </w:t>
      </w:r>
      <w:r w:rsidR="002824D8" w:rsidRPr="00366E0C">
        <w:rPr>
          <w:rFonts w:cstheme="minorHAnsi"/>
          <w:lang w:val="en-US"/>
        </w:rPr>
        <w:t xml:space="preserve">is served to </w:t>
      </w:r>
      <w:r w:rsidR="00D34AF1" w:rsidRPr="00366E0C">
        <w:rPr>
          <w:rFonts w:cstheme="minorHAnsi"/>
          <w:lang w:val="en-US"/>
        </w:rPr>
        <w:t>give the best experience to all their customers</w:t>
      </w:r>
      <w:r w:rsidR="00B50A90" w:rsidRPr="00366E0C">
        <w:rPr>
          <w:rFonts w:cstheme="minorHAnsi"/>
          <w:lang w:val="en-US"/>
        </w:rPr>
        <w:t xml:space="preserve"> (Hargrave, 2020). </w:t>
      </w:r>
    </w:p>
    <w:p w14:paraId="06B1239F" w14:textId="3BEEFEDD" w:rsidR="00B50A90" w:rsidRPr="00366E0C" w:rsidRDefault="00B50A90" w:rsidP="001B09DE">
      <w:pPr>
        <w:jc w:val="both"/>
        <w:rPr>
          <w:rStyle w:val="Hyperlink"/>
          <w:rFonts w:cstheme="minorHAnsi"/>
          <w:color w:val="auto"/>
          <w:u w:val="none"/>
          <w:lang w:val="en-US"/>
        </w:rPr>
      </w:pPr>
      <w:r w:rsidRPr="597BD0DE">
        <w:rPr>
          <w:rStyle w:val="Hyperlink"/>
          <w:color w:val="auto"/>
          <w:u w:val="none"/>
          <w:lang w:val="en-US"/>
        </w:rPr>
        <w:t>CRM</w:t>
      </w:r>
      <w:r w:rsidR="00501D83" w:rsidRPr="597BD0DE">
        <w:rPr>
          <w:rStyle w:val="Hyperlink"/>
          <w:color w:val="auto"/>
          <w:u w:val="none"/>
          <w:lang w:val="en-US"/>
        </w:rPr>
        <w:t xml:space="preserve"> is a customer lifecycle which</w:t>
      </w:r>
      <w:r w:rsidR="00B11435" w:rsidRPr="597BD0DE">
        <w:rPr>
          <w:rStyle w:val="Hyperlink"/>
          <w:color w:val="auto"/>
          <w:u w:val="none"/>
          <w:lang w:val="en-US"/>
        </w:rPr>
        <w:t xml:space="preserve"> has different strategies and technologies</w:t>
      </w:r>
      <w:r w:rsidR="00D44662" w:rsidRPr="597BD0DE">
        <w:rPr>
          <w:rStyle w:val="Hyperlink"/>
          <w:color w:val="auto"/>
          <w:u w:val="none"/>
          <w:lang w:val="en-US"/>
        </w:rPr>
        <w:t xml:space="preserve"> that </w:t>
      </w:r>
      <w:r w:rsidR="005A7F14" w:rsidRPr="597BD0DE">
        <w:rPr>
          <w:rStyle w:val="Hyperlink"/>
          <w:color w:val="auto"/>
          <w:u w:val="none"/>
          <w:lang w:val="en-US"/>
        </w:rPr>
        <w:t>they</w:t>
      </w:r>
      <w:r w:rsidR="00D44662" w:rsidRPr="597BD0DE">
        <w:rPr>
          <w:rStyle w:val="Hyperlink"/>
          <w:color w:val="auto"/>
          <w:u w:val="none"/>
          <w:lang w:val="en-US"/>
        </w:rPr>
        <w:t xml:space="preserve"> use to </w:t>
      </w:r>
      <w:proofErr w:type="spellStart"/>
      <w:r w:rsidR="00D44662" w:rsidRPr="597BD0DE">
        <w:rPr>
          <w:rStyle w:val="Hyperlink"/>
          <w:color w:val="auto"/>
          <w:u w:val="none"/>
          <w:lang w:val="en-US"/>
        </w:rPr>
        <w:t>analyse</w:t>
      </w:r>
      <w:proofErr w:type="spellEnd"/>
      <w:r w:rsidR="00D44662" w:rsidRPr="597BD0DE">
        <w:rPr>
          <w:rStyle w:val="Hyperlink"/>
          <w:color w:val="auto"/>
          <w:u w:val="none"/>
          <w:lang w:val="en-US"/>
        </w:rPr>
        <w:t xml:space="preserve"> data</w:t>
      </w:r>
      <w:r w:rsidR="00B842D1" w:rsidRPr="597BD0DE">
        <w:rPr>
          <w:rStyle w:val="Hyperlink"/>
          <w:color w:val="auto"/>
          <w:u w:val="none"/>
          <w:lang w:val="en-US"/>
        </w:rPr>
        <w:t>, it enhances the customer</w:t>
      </w:r>
      <w:r w:rsidR="00341631" w:rsidRPr="597BD0DE">
        <w:rPr>
          <w:rStyle w:val="Hyperlink"/>
          <w:color w:val="auto"/>
          <w:u w:val="none"/>
          <w:lang w:val="en-US"/>
        </w:rPr>
        <w:t xml:space="preserve"> relationship and retention which drive the sales </w:t>
      </w:r>
      <w:r w:rsidRPr="597BD0DE">
        <w:rPr>
          <w:rStyle w:val="Hyperlink"/>
          <w:color w:val="auto"/>
          <w:u w:val="none"/>
          <w:lang w:val="en-US"/>
        </w:rPr>
        <w:t>and</w:t>
      </w:r>
      <w:r w:rsidR="00341631" w:rsidRPr="597BD0DE">
        <w:rPr>
          <w:rStyle w:val="Hyperlink"/>
          <w:color w:val="auto"/>
          <w:u w:val="none"/>
          <w:lang w:val="en-US"/>
        </w:rPr>
        <w:t xml:space="preserve"> growth</w:t>
      </w:r>
      <w:r w:rsidR="003E3A44" w:rsidRPr="597BD0DE">
        <w:rPr>
          <w:rStyle w:val="Hyperlink"/>
          <w:color w:val="auto"/>
          <w:u w:val="none"/>
          <w:lang w:val="en-US"/>
        </w:rPr>
        <w:t xml:space="preserve">. The different data that is channeled </w:t>
      </w:r>
      <w:r w:rsidR="006934E7" w:rsidRPr="597BD0DE">
        <w:rPr>
          <w:rStyle w:val="Hyperlink"/>
          <w:color w:val="auto"/>
          <w:u w:val="none"/>
          <w:lang w:val="en-US"/>
        </w:rPr>
        <w:t>could be their website, via telephone,</w:t>
      </w:r>
      <w:r w:rsidR="00377D8D" w:rsidRPr="597BD0DE">
        <w:rPr>
          <w:rStyle w:val="Hyperlink"/>
          <w:color w:val="auto"/>
          <w:u w:val="none"/>
          <w:lang w:val="en-US"/>
        </w:rPr>
        <w:t xml:space="preserve"> social networking, emails, or even a live chat via Marks and Spencer’s website</w:t>
      </w:r>
      <w:r w:rsidR="008E1471" w:rsidRPr="597BD0DE">
        <w:rPr>
          <w:rStyle w:val="Hyperlink"/>
          <w:color w:val="auto"/>
          <w:u w:val="none"/>
          <w:lang w:val="en-US"/>
        </w:rPr>
        <w:t xml:space="preserve">. </w:t>
      </w:r>
    </w:p>
    <w:p w14:paraId="42BE6397" w14:textId="1D7F5AF1" w:rsidR="76579039" w:rsidRDefault="76579039" w:rsidP="597BD0DE">
      <w:pPr>
        <w:jc w:val="both"/>
        <w:rPr>
          <w:rStyle w:val="Hyperlink"/>
          <w:color w:val="auto"/>
          <w:u w:val="none"/>
          <w:lang w:val="en-US"/>
        </w:rPr>
      </w:pPr>
      <w:r w:rsidRPr="597BD0DE">
        <w:rPr>
          <w:rStyle w:val="Hyperlink"/>
          <w:color w:val="auto"/>
          <w:u w:val="none"/>
          <w:lang w:val="en-US"/>
        </w:rPr>
        <w:t xml:space="preserve">CRM </w:t>
      </w:r>
      <w:r w:rsidR="70EB24FF" w:rsidRPr="597BD0DE">
        <w:rPr>
          <w:rStyle w:val="Hyperlink"/>
          <w:color w:val="auto"/>
          <w:u w:val="none"/>
          <w:lang w:val="en-US"/>
        </w:rPr>
        <w:t>focuses</w:t>
      </w:r>
      <w:r w:rsidR="5C109936" w:rsidRPr="597BD0DE">
        <w:rPr>
          <w:rStyle w:val="Hyperlink"/>
          <w:color w:val="auto"/>
          <w:u w:val="none"/>
          <w:lang w:val="en-US"/>
        </w:rPr>
        <w:t xml:space="preserve"> on maintaining a personal record of </w:t>
      </w:r>
      <w:r w:rsidR="3271DDDE" w:rsidRPr="597BD0DE">
        <w:rPr>
          <w:rStyle w:val="Hyperlink"/>
          <w:color w:val="auto"/>
          <w:u w:val="none"/>
          <w:lang w:val="en-US"/>
        </w:rPr>
        <w:t>customers'</w:t>
      </w:r>
      <w:r w:rsidR="5C109936" w:rsidRPr="597BD0DE">
        <w:rPr>
          <w:rStyle w:val="Hyperlink"/>
          <w:color w:val="auto"/>
          <w:u w:val="none"/>
          <w:lang w:val="en-US"/>
        </w:rPr>
        <w:t xml:space="preserve"> purchase history</w:t>
      </w:r>
      <w:r w:rsidR="144EE804" w:rsidRPr="597BD0DE">
        <w:rPr>
          <w:rStyle w:val="Hyperlink"/>
          <w:color w:val="auto"/>
          <w:u w:val="none"/>
          <w:lang w:val="en-US"/>
        </w:rPr>
        <w:t xml:space="preserve"> and </w:t>
      </w:r>
      <w:r w:rsidR="7027D09D" w:rsidRPr="597BD0DE">
        <w:rPr>
          <w:rStyle w:val="Hyperlink"/>
          <w:color w:val="auto"/>
          <w:u w:val="none"/>
          <w:lang w:val="en-US"/>
        </w:rPr>
        <w:t>holding</w:t>
      </w:r>
      <w:r w:rsidR="144EE804" w:rsidRPr="597BD0DE">
        <w:rPr>
          <w:rStyle w:val="Hyperlink"/>
          <w:color w:val="auto"/>
          <w:u w:val="none"/>
          <w:lang w:val="en-US"/>
        </w:rPr>
        <w:t xml:space="preserve"> personal information about them, offering them regular offers and promotions related to the purchases previously made, boost</w:t>
      </w:r>
      <w:r w:rsidR="1D5D7AEB" w:rsidRPr="597BD0DE">
        <w:rPr>
          <w:rStyle w:val="Hyperlink"/>
          <w:color w:val="auto"/>
          <w:u w:val="none"/>
          <w:lang w:val="en-US"/>
        </w:rPr>
        <w:t xml:space="preserve">ing the sales of the </w:t>
      </w:r>
      <w:r w:rsidR="73576FAC" w:rsidRPr="597BD0DE">
        <w:rPr>
          <w:rStyle w:val="Hyperlink"/>
          <w:color w:val="auto"/>
          <w:u w:val="none"/>
          <w:lang w:val="en-US"/>
        </w:rPr>
        <w:t>store's</w:t>
      </w:r>
      <w:r w:rsidR="1D5D7AEB" w:rsidRPr="597BD0DE">
        <w:rPr>
          <w:rStyle w:val="Hyperlink"/>
          <w:color w:val="auto"/>
          <w:u w:val="none"/>
          <w:lang w:val="en-US"/>
        </w:rPr>
        <w:t xml:space="preserve"> profits. The information they store is a key asset to the company (Chai, 2020).</w:t>
      </w:r>
    </w:p>
    <w:p w14:paraId="397F1A33" w14:textId="4F8D256F" w:rsidR="001B09DE" w:rsidRPr="00366E0C" w:rsidRDefault="001B09DE" w:rsidP="001B09DE">
      <w:pPr>
        <w:jc w:val="both"/>
        <w:rPr>
          <w:rFonts w:cstheme="minorHAnsi"/>
          <w:lang w:val="en-US"/>
        </w:rPr>
      </w:pPr>
      <w:r w:rsidRPr="00366E0C">
        <w:rPr>
          <w:rFonts w:eastAsia="Times New Roman" w:cstheme="minorHAnsi"/>
          <w:lang w:eastAsia="en-GB"/>
        </w:rPr>
        <w:t xml:space="preserve">According to Salesforce (2021) </w:t>
      </w:r>
      <w:r w:rsidR="00E00734" w:rsidRPr="00366E0C">
        <w:rPr>
          <w:rFonts w:eastAsia="Times New Roman" w:cstheme="minorHAnsi"/>
          <w:lang w:eastAsia="en-GB"/>
        </w:rPr>
        <w:t xml:space="preserve">Customer relationship management </w:t>
      </w:r>
      <w:r w:rsidR="00FF4363" w:rsidRPr="00366E0C">
        <w:rPr>
          <w:rFonts w:eastAsia="Times New Roman" w:cstheme="minorHAnsi"/>
          <w:lang w:eastAsia="en-GB"/>
        </w:rPr>
        <w:t xml:space="preserve">is a </w:t>
      </w:r>
      <w:r w:rsidR="00A25B81" w:rsidRPr="00366E0C">
        <w:rPr>
          <w:rFonts w:eastAsia="Times New Roman" w:cstheme="minorHAnsi"/>
          <w:lang w:eastAsia="en-GB"/>
        </w:rPr>
        <w:t xml:space="preserve">technology </w:t>
      </w:r>
      <w:r w:rsidR="00FF4363" w:rsidRPr="00366E0C">
        <w:rPr>
          <w:rFonts w:eastAsia="Times New Roman" w:cstheme="minorHAnsi"/>
          <w:lang w:eastAsia="en-GB"/>
        </w:rPr>
        <w:t xml:space="preserve">system to </w:t>
      </w:r>
      <w:r w:rsidR="00A25B81" w:rsidRPr="00366E0C">
        <w:rPr>
          <w:rFonts w:eastAsia="Times New Roman" w:cstheme="minorHAnsi"/>
          <w:lang w:eastAsia="en-GB"/>
        </w:rPr>
        <w:t xml:space="preserve">help organise </w:t>
      </w:r>
      <w:r w:rsidR="00563277" w:rsidRPr="00366E0C">
        <w:rPr>
          <w:rFonts w:eastAsia="Times New Roman" w:cstheme="minorHAnsi"/>
          <w:lang w:eastAsia="en-GB"/>
        </w:rPr>
        <w:t>their intera</w:t>
      </w:r>
      <w:r w:rsidR="004B4046" w:rsidRPr="00366E0C">
        <w:rPr>
          <w:rFonts w:eastAsia="Times New Roman" w:cstheme="minorHAnsi"/>
          <w:lang w:eastAsia="en-GB"/>
        </w:rPr>
        <w:t>ction with their new and ex</w:t>
      </w:r>
      <w:r w:rsidR="009C7D07" w:rsidRPr="00366E0C">
        <w:rPr>
          <w:rFonts w:eastAsia="Times New Roman" w:cstheme="minorHAnsi"/>
          <w:lang w:eastAsia="en-GB"/>
        </w:rPr>
        <w:t>isting customers, to increase profits</w:t>
      </w:r>
      <w:r w:rsidRPr="00366E0C">
        <w:rPr>
          <w:rFonts w:cstheme="minorHAnsi"/>
          <w:lang w:val="en-US"/>
        </w:rPr>
        <w:t xml:space="preserve">. </w:t>
      </w:r>
      <w:r w:rsidR="002933DF" w:rsidRPr="00366E0C">
        <w:rPr>
          <w:rFonts w:cstheme="minorHAnsi"/>
          <w:lang w:val="en-US"/>
        </w:rPr>
        <w:t xml:space="preserve">The </w:t>
      </w:r>
      <w:r w:rsidR="00E15500" w:rsidRPr="00366E0C">
        <w:rPr>
          <w:rFonts w:cstheme="minorHAnsi"/>
          <w:lang w:val="en-US"/>
        </w:rPr>
        <w:t xml:space="preserve">customer relationship </w:t>
      </w:r>
      <w:r w:rsidR="00536EA5" w:rsidRPr="00366E0C">
        <w:rPr>
          <w:rFonts w:cstheme="minorHAnsi"/>
          <w:lang w:val="en-US"/>
        </w:rPr>
        <w:t xml:space="preserve">management </w:t>
      </w:r>
      <w:r w:rsidR="00C332CA" w:rsidRPr="00366E0C">
        <w:rPr>
          <w:rFonts w:cstheme="minorHAnsi"/>
          <w:lang w:val="en-US"/>
        </w:rPr>
        <w:t xml:space="preserve">is to create a </w:t>
      </w:r>
      <w:r w:rsidR="00C52AB6" w:rsidRPr="00366E0C">
        <w:rPr>
          <w:rFonts w:cstheme="minorHAnsi"/>
          <w:lang w:val="en-US"/>
        </w:rPr>
        <w:t>long-lasting</w:t>
      </w:r>
      <w:r w:rsidR="00C332CA" w:rsidRPr="00366E0C">
        <w:rPr>
          <w:rFonts w:cstheme="minorHAnsi"/>
          <w:lang w:val="en-US"/>
        </w:rPr>
        <w:t xml:space="preserve"> </w:t>
      </w:r>
      <w:r w:rsidR="00FA3B0B" w:rsidRPr="00366E0C">
        <w:rPr>
          <w:rFonts w:cstheme="minorHAnsi"/>
          <w:lang w:val="en-US"/>
        </w:rPr>
        <w:t>bond with customers</w:t>
      </w:r>
      <w:r w:rsidR="00DF78FD" w:rsidRPr="00366E0C">
        <w:rPr>
          <w:rFonts w:cstheme="minorHAnsi"/>
          <w:lang w:val="en-US"/>
        </w:rPr>
        <w:t>,</w:t>
      </w:r>
      <w:r w:rsidR="00FA3B0B" w:rsidRPr="00366E0C">
        <w:rPr>
          <w:rFonts w:cstheme="minorHAnsi"/>
          <w:lang w:val="en-US"/>
        </w:rPr>
        <w:t xml:space="preserve"> </w:t>
      </w:r>
      <w:r w:rsidR="00DF33AA" w:rsidRPr="00366E0C">
        <w:rPr>
          <w:rFonts w:cstheme="minorHAnsi"/>
          <w:lang w:val="en-US"/>
        </w:rPr>
        <w:t xml:space="preserve">for Marks and Spencer to put their customers first </w:t>
      </w:r>
      <w:r w:rsidR="00D018B4" w:rsidRPr="00366E0C">
        <w:rPr>
          <w:rFonts w:cstheme="minorHAnsi"/>
          <w:lang w:val="en-US"/>
        </w:rPr>
        <w:t>and</w:t>
      </w:r>
      <w:r w:rsidR="00DF33AA" w:rsidRPr="00366E0C">
        <w:rPr>
          <w:rFonts w:cstheme="minorHAnsi"/>
          <w:lang w:val="en-US"/>
        </w:rPr>
        <w:t xml:space="preserve"> deliver</w:t>
      </w:r>
      <w:r w:rsidR="004F1E01" w:rsidRPr="00366E0C">
        <w:rPr>
          <w:rFonts w:cstheme="minorHAnsi"/>
          <w:lang w:val="en-US"/>
        </w:rPr>
        <w:t xml:space="preserve"> a</w:t>
      </w:r>
      <w:r w:rsidR="00DF33AA" w:rsidRPr="00366E0C">
        <w:rPr>
          <w:rFonts w:cstheme="minorHAnsi"/>
          <w:lang w:val="en-US"/>
        </w:rPr>
        <w:t xml:space="preserve"> </w:t>
      </w:r>
      <w:r w:rsidR="003169E5" w:rsidRPr="00366E0C">
        <w:rPr>
          <w:rFonts w:cstheme="minorHAnsi"/>
          <w:lang w:val="en-US"/>
        </w:rPr>
        <w:t>good report</w:t>
      </w:r>
      <w:r w:rsidR="00BD0741" w:rsidRPr="00366E0C">
        <w:rPr>
          <w:rFonts w:cstheme="minorHAnsi"/>
          <w:lang w:val="en-US"/>
        </w:rPr>
        <w:t xml:space="preserve"> with them</w:t>
      </w:r>
      <w:r w:rsidR="003D055F" w:rsidRPr="00366E0C">
        <w:rPr>
          <w:rFonts w:cstheme="minorHAnsi"/>
          <w:lang w:val="en-US"/>
        </w:rPr>
        <w:t>.</w:t>
      </w:r>
      <w:r w:rsidR="004F1E01" w:rsidRPr="00366E0C">
        <w:rPr>
          <w:rFonts w:cstheme="minorHAnsi"/>
          <w:lang w:val="en-US"/>
        </w:rPr>
        <w:t xml:space="preserve"> </w:t>
      </w:r>
      <w:r w:rsidR="003D055F" w:rsidRPr="00366E0C">
        <w:rPr>
          <w:rFonts w:cstheme="minorHAnsi"/>
          <w:lang w:val="en-US"/>
        </w:rPr>
        <w:t>M</w:t>
      </w:r>
      <w:r w:rsidR="005D2C88" w:rsidRPr="00366E0C">
        <w:rPr>
          <w:rFonts w:cstheme="minorHAnsi"/>
          <w:lang w:val="en-US"/>
        </w:rPr>
        <w:t>aking their experience</w:t>
      </w:r>
      <w:r w:rsidR="003D055F" w:rsidRPr="00366E0C">
        <w:rPr>
          <w:rFonts w:cstheme="minorHAnsi"/>
          <w:lang w:val="en-US"/>
        </w:rPr>
        <w:t>s</w:t>
      </w:r>
      <w:r w:rsidR="005D2C88" w:rsidRPr="00366E0C">
        <w:rPr>
          <w:rFonts w:cstheme="minorHAnsi"/>
          <w:lang w:val="en-US"/>
        </w:rPr>
        <w:t xml:space="preserve"> more </w:t>
      </w:r>
      <w:r w:rsidR="00415AC9" w:rsidRPr="00366E0C">
        <w:rPr>
          <w:rFonts w:cstheme="minorHAnsi"/>
          <w:lang w:val="en-US"/>
        </w:rPr>
        <w:t>personal and</w:t>
      </w:r>
      <w:r w:rsidR="003D055F" w:rsidRPr="00366E0C">
        <w:rPr>
          <w:rFonts w:cstheme="minorHAnsi"/>
          <w:lang w:val="en-US"/>
        </w:rPr>
        <w:t xml:space="preserve"> h</w:t>
      </w:r>
      <w:r w:rsidR="007C1590" w:rsidRPr="00366E0C">
        <w:rPr>
          <w:rFonts w:cstheme="minorHAnsi"/>
          <w:lang w:val="en-US"/>
        </w:rPr>
        <w:t>aving the key information o</w:t>
      </w:r>
      <w:r w:rsidR="00250A2E" w:rsidRPr="00366E0C">
        <w:rPr>
          <w:rFonts w:cstheme="minorHAnsi"/>
          <w:lang w:val="en-US"/>
        </w:rPr>
        <w:t>n</w:t>
      </w:r>
      <w:r w:rsidR="007C1590" w:rsidRPr="00366E0C">
        <w:rPr>
          <w:rFonts w:cstheme="minorHAnsi"/>
          <w:lang w:val="en-US"/>
        </w:rPr>
        <w:t xml:space="preserve"> their customers</w:t>
      </w:r>
      <w:r w:rsidR="002E6233" w:rsidRPr="00366E0C">
        <w:rPr>
          <w:rFonts w:cstheme="minorHAnsi"/>
          <w:lang w:val="en-US"/>
        </w:rPr>
        <w:t xml:space="preserve"> with potential leads within one place to allow </w:t>
      </w:r>
      <w:r w:rsidR="00453AC1" w:rsidRPr="00366E0C">
        <w:rPr>
          <w:rFonts w:cstheme="minorHAnsi"/>
          <w:lang w:val="en-US"/>
        </w:rPr>
        <w:t xml:space="preserve">them </w:t>
      </w:r>
      <w:r w:rsidR="005D6969" w:rsidRPr="00366E0C">
        <w:rPr>
          <w:rFonts w:cstheme="minorHAnsi"/>
          <w:lang w:val="en-US"/>
        </w:rPr>
        <w:t>to keep a track of all interactions</w:t>
      </w:r>
      <w:sdt>
        <w:sdtPr>
          <w:rPr>
            <w:rStyle w:val="Hyperlink"/>
            <w:rFonts w:cstheme="minorHAnsi"/>
            <w:color w:val="auto"/>
            <w:lang w:val="en-US"/>
          </w:rPr>
          <w:id w:val="860088213"/>
          <w:citation/>
        </w:sdtPr>
        <w:sdtEndPr>
          <w:rPr>
            <w:rStyle w:val="Hyperlink"/>
          </w:rPr>
        </w:sdtEndPr>
        <w:sdtContent>
          <w:r w:rsidR="00B1404F" w:rsidRPr="00366E0C">
            <w:rPr>
              <w:rStyle w:val="Hyperlink"/>
              <w:rFonts w:cstheme="minorHAnsi"/>
              <w:color w:val="auto"/>
              <w:lang w:val="en-US"/>
            </w:rPr>
            <w:fldChar w:fldCharType="begin"/>
          </w:r>
          <w:r w:rsidRPr="00366E0C">
            <w:rPr>
              <w:rStyle w:val="Hyperlink"/>
              <w:rFonts w:cstheme="minorHAnsi"/>
              <w:color w:val="auto"/>
              <w:lang w:val="en-US"/>
            </w:rPr>
            <w:instrText xml:space="preserve">CITATION Act21 \l 1033 </w:instrText>
          </w:r>
          <w:r w:rsidR="00B1404F" w:rsidRPr="00366E0C">
            <w:rPr>
              <w:rStyle w:val="Hyperlink"/>
              <w:rFonts w:cstheme="minorHAnsi"/>
              <w:color w:val="auto"/>
              <w:lang w:val="en-US"/>
            </w:rPr>
            <w:fldChar w:fldCharType="separate"/>
          </w:r>
          <w:r w:rsidRPr="00366E0C">
            <w:rPr>
              <w:rStyle w:val="Hyperlink"/>
              <w:rFonts w:cstheme="minorHAnsi"/>
              <w:noProof/>
              <w:color w:val="auto"/>
              <w:lang w:val="en-US"/>
            </w:rPr>
            <w:t xml:space="preserve"> </w:t>
          </w:r>
          <w:r w:rsidRPr="00366E0C">
            <w:rPr>
              <w:rFonts w:cstheme="minorHAnsi"/>
              <w:noProof/>
              <w:lang w:val="en-US"/>
            </w:rPr>
            <w:t>(Act!, 2021)</w:t>
          </w:r>
          <w:r w:rsidR="00B1404F" w:rsidRPr="00366E0C">
            <w:rPr>
              <w:rStyle w:val="Hyperlink"/>
              <w:rFonts w:cstheme="minorHAnsi"/>
              <w:color w:val="auto"/>
              <w:lang w:val="en-US"/>
            </w:rPr>
            <w:fldChar w:fldCharType="end"/>
          </w:r>
        </w:sdtContent>
      </w:sdt>
      <w:r w:rsidRPr="00366E0C">
        <w:rPr>
          <w:rStyle w:val="Hyperlink"/>
          <w:rFonts w:cstheme="minorHAnsi"/>
          <w:color w:val="auto"/>
          <w:lang w:val="en-US"/>
        </w:rPr>
        <w:t xml:space="preserve">. </w:t>
      </w:r>
      <w:r w:rsidR="007C144A" w:rsidRPr="00366E0C">
        <w:rPr>
          <w:rStyle w:val="Hyperlink"/>
          <w:rFonts w:cstheme="minorHAnsi"/>
          <w:color w:val="auto"/>
          <w:u w:val="none"/>
          <w:lang w:val="en-US"/>
        </w:rPr>
        <w:t xml:space="preserve">Customer relationship management </w:t>
      </w:r>
      <w:r w:rsidR="007808D4" w:rsidRPr="00366E0C">
        <w:rPr>
          <w:rStyle w:val="Hyperlink"/>
          <w:rFonts w:cstheme="minorHAnsi"/>
          <w:color w:val="auto"/>
          <w:u w:val="none"/>
          <w:lang w:val="en-US"/>
        </w:rPr>
        <w:t>with current past and potential customers</w:t>
      </w:r>
      <w:r w:rsidR="002B227C" w:rsidRPr="00366E0C">
        <w:rPr>
          <w:rStyle w:val="Hyperlink"/>
          <w:rFonts w:cstheme="minorHAnsi"/>
          <w:color w:val="auto"/>
          <w:u w:val="none"/>
          <w:lang w:val="en-US"/>
        </w:rPr>
        <w:t xml:space="preserve"> support the sales</w:t>
      </w:r>
      <w:r w:rsidR="00663F40" w:rsidRPr="00366E0C">
        <w:rPr>
          <w:rStyle w:val="Hyperlink"/>
          <w:rFonts w:cstheme="minorHAnsi"/>
          <w:color w:val="auto"/>
          <w:u w:val="none"/>
          <w:lang w:val="en-US"/>
        </w:rPr>
        <w:t xml:space="preserve"> and support functions</w:t>
      </w:r>
      <w:r w:rsidR="00526466" w:rsidRPr="00366E0C">
        <w:rPr>
          <w:rStyle w:val="Hyperlink"/>
          <w:rFonts w:cstheme="minorHAnsi"/>
          <w:color w:val="auto"/>
          <w:u w:val="none"/>
          <w:lang w:val="en-US"/>
        </w:rPr>
        <w:t>, including</w:t>
      </w:r>
      <w:r w:rsidR="00AB7EF7" w:rsidRPr="00366E0C">
        <w:rPr>
          <w:rStyle w:val="Hyperlink"/>
          <w:rFonts w:cstheme="minorHAnsi"/>
          <w:color w:val="auto"/>
          <w:u w:val="none"/>
          <w:lang w:val="en-US"/>
        </w:rPr>
        <w:t xml:space="preserve"> their marketing</w:t>
      </w:r>
      <w:r w:rsidR="008A3697" w:rsidRPr="00366E0C">
        <w:rPr>
          <w:rStyle w:val="Hyperlink"/>
          <w:rFonts w:cstheme="minorHAnsi"/>
          <w:color w:val="auto"/>
          <w:u w:val="none"/>
          <w:lang w:val="en-US"/>
        </w:rPr>
        <w:t xml:space="preserve"> sales</w:t>
      </w:r>
      <w:r w:rsidR="006D1231" w:rsidRPr="00366E0C">
        <w:rPr>
          <w:rStyle w:val="Hyperlink"/>
          <w:rFonts w:cstheme="minorHAnsi"/>
          <w:color w:val="auto"/>
          <w:u w:val="none"/>
          <w:lang w:val="en-US"/>
        </w:rPr>
        <w:t xml:space="preserve"> which</w:t>
      </w:r>
      <w:r w:rsidR="00FA6DF2" w:rsidRPr="00366E0C">
        <w:rPr>
          <w:rStyle w:val="Hyperlink"/>
          <w:rFonts w:cstheme="minorHAnsi"/>
          <w:color w:val="auto"/>
          <w:u w:val="none"/>
          <w:lang w:val="en-US"/>
        </w:rPr>
        <w:t xml:space="preserve"> can then be used in business to business</w:t>
      </w:r>
      <w:r w:rsidR="008A3697" w:rsidRPr="00366E0C">
        <w:rPr>
          <w:rStyle w:val="Hyperlink"/>
          <w:rFonts w:cstheme="minorHAnsi"/>
          <w:color w:val="auto"/>
          <w:u w:val="none"/>
          <w:lang w:val="en-US"/>
        </w:rPr>
        <w:t>,</w:t>
      </w:r>
      <w:r w:rsidR="00FA6DF2" w:rsidRPr="00366E0C">
        <w:rPr>
          <w:rStyle w:val="Hyperlink"/>
          <w:rFonts w:cstheme="minorHAnsi"/>
          <w:color w:val="auto"/>
          <w:u w:val="none"/>
          <w:lang w:val="en-US"/>
        </w:rPr>
        <w:t xml:space="preserve"> and business to consumer</w:t>
      </w:r>
      <w:r w:rsidR="008A3697" w:rsidRPr="00366E0C">
        <w:rPr>
          <w:rStyle w:val="Hyperlink"/>
          <w:rFonts w:cstheme="minorHAnsi"/>
          <w:color w:val="auto"/>
          <w:u w:val="none"/>
          <w:lang w:val="en-US"/>
        </w:rPr>
        <w:t xml:space="preserve"> markets</w:t>
      </w:r>
      <w:r w:rsidRPr="00366E0C">
        <w:rPr>
          <w:rStyle w:val="Hyperlink"/>
          <w:rFonts w:cstheme="minorHAnsi"/>
          <w:color w:val="auto"/>
          <w:u w:val="none"/>
          <w:lang w:val="en-US"/>
        </w:rPr>
        <w:t xml:space="preserve"> </w:t>
      </w:r>
      <w:sdt>
        <w:sdtPr>
          <w:rPr>
            <w:rFonts w:cstheme="minorHAnsi"/>
            <w:u w:val="single"/>
            <w:lang w:val="en-US"/>
          </w:rPr>
          <w:id w:val="2014028374"/>
          <w:citation/>
        </w:sdtPr>
        <w:sdtEndPr/>
        <w:sdtContent>
          <w:r w:rsidR="00FF50F4" w:rsidRPr="00366E0C">
            <w:rPr>
              <w:rFonts w:cstheme="minorHAnsi"/>
              <w:lang w:val="en-US"/>
            </w:rPr>
            <w:fldChar w:fldCharType="begin"/>
          </w:r>
          <w:r w:rsidRPr="00366E0C">
            <w:rPr>
              <w:rFonts w:cstheme="minorHAnsi"/>
              <w:lang w:val="en-US"/>
            </w:rPr>
            <w:instrText xml:space="preserve">CITATION Inf21 \l 1033 </w:instrText>
          </w:r>
          <w:r w:rsidR="00FF50F4" w:rsidRPr="00366E0C">
            <w:rPr>
              <w:rFonts w:cstheme="minorHAnsi"/>
              <w:lang w:val="en-US"/>
            </w:rPr>
            <w:fldChar w:fldCharType="separate"/>
          </w:r>
          <w:r w:rsidRPr="00366E0C">
            <w:rPr>
              <w:rFonts w:cstheme="minorHAnsi"/>
              <w:noProof/>
              <w:lang w:val="en-US"/>
            </w:rPr>
            <w:t>(Informatica, 2021)</w:t>
          </w:r>
          <w:r w:rsidR="00FF50F4" w:rsidRPr="00366E0C">
            <w:rPr>
              <w:rFonts w:cstheme="minorHAnsi"/>
              <w:lang w:val="en-US"/>
            </w:rPr>
            <w:fldChar w:fldCharType="end"/>
          </w:r>
        </w:sdtContent>
      </w:sdt>
      <w:r w:rsidRPr="00366E0C">
        <w:rPr>
          <w:rFonts w:cstheme="minorHAnsi"/>
          <w:u w:val="single"/>
          <w:lang w:val="en-US"/>
        </w:rPr>
        <w:t>.</w:t>
      </w:r>
    </w:p>
    <w:p w14:paraId="56084E23" w14:textId="59B36A28" w:rsidR="001B09DE" w:rsidRPr="00366E0C" w:rsidRDefault="004817FA" w:rsidP="10FAD529">
      <w:pPr>
        <w:jc w:val="both"/>
        <w:rPr>
          <w:lang w:val="en-US"/>
        </w:rPr>
      </w:pPr>
      <w:r w:rsidRPr="10FAD529">
        <w:rPr>
          <w:lang w:val="en-US"/>
        </w:rPr>
        <w:t>C</w:t>
      </w:r>
      <w:r w:rsidR="59AED472" w:rsidRPr="10FAD529">
        <w:rPr>
          <w:lang w:val="en-US"/>
        </w:rPr>
        <w:t>RM</w:t>
      </w:r>
      <w:r w:rsidRPr="10FAD529">
        <w:rPr>
          <w:lang w:val="en-US"/>
        </w:rPr>
        <w:t xml:space="preserve"> </w:t>
      </w:r>
      <w:r w:rsidR="00030C3B" w:rsidRPr="10FAD529">
        <w:rPr>
          <w:lang w:val="en-US"/>
        </w:rPr>
        <w:t xml:space="preserve">is </w:t>
      </w:r>
      <w:r w:rsidR="00A63454" w:rsidRPr="10FAD529">
        <w:rPr>
          <w:lang w:val="en-US"/>
        </w:rPr>
        <w:t>to build important relationships with Marks and Spencer</w:t>
      </w:r>
      <w:r w:rsidR="00F44165" w:rsidRPr="10FAD529">
        <w:rPr>
          <w:lang w:val="en-US"/>
        </w:rPr>
        <w:t xml:space="preserve">’s </w:t>
      </w:r>
      <w:r w:rsidR="00A63454" w:rsidRPr="10FAD529">
        <w:rPr>
          <w:lang w:val="en-US"/>
        </w:rPr>
        <w:t>s</w:t>
      </w:r>
      <w:r w:rsidR="00030C3B" w:rsidRPr="10FAD529">
        <w:rPr>
          <w:lang w:val="en-US"/>
        </w:rPr>
        <w:t>t</w:t>
      </w:r>
      <w:r w:rsidR="00A63454" w:rsidRPr="10FAD529">
        <w:rPr>
          <w:lang w:val="en-US"/>
        </w:rPr>
        <w:t>akeholders</w:t>
      </w:r>
      <w:r w:rsidR="00030C3B" w:rsidRPr="10FAD529">
        <w:rPr>
          <w:lang w:val="en-US"/>
        </w:rPr>
        <w:t xml:space="preserve">, to </w:t>
      </w:r>
      <w:r w:rsidR="00B17189" w:rsidRPr="10FAD529">
        <w:rPr>
          <w:lang w:val="en-US"/>
        </w:rPr>
        <w:t xml:space="preserve">gain a high level of trust and respect within the </w:t>
      </w:r>
      <w:proofErr w:type="spellStart"/>
      <w:r w:rsidR="00F37B37" w:rsidRPr="10FAD529">
        <w:rPr>
          <w:lang w:val="en-US"/>
        </w:rPr>
        <w:t>organi</w:t>
      </w:r>
      <w:r w:rsidR="00CB22CA" w:rsidRPr="10FAD529">
        <w:rPr>
          <w:lang w:val="en-US"/>
        </w:rPr>
        <w:t>s</w:t>
      </w:r>
      <w:r w:rsidR="00F37B37" w:rsidRPr="10FAD529">
        <w:rPr>
          <w:lang w:val="en-US"/>
        </w:rPr>
        <w:t>ation</w:t>
      </w:r>
      <w:proofErr w:type="spellEnd"/>
      <w:r w:rsidR="00F37B37" w:rsidRPr="10FAD529">
        <w:rPr>
          <w:lang w:val="en-US"/>
        </w:rPr>
        <w:t xml:space="preserve"> </w:t>
      </w:r>
      <w:r w:rsidR="00C52AB6" w:rsidRPr="10FAD529">
        <w:rPr>
          <w:lang w:val="en-US"/>
        </w:rPr>
        <w:t>repeatedly</w:t>
      </w:r>
      <w:r w:rsidR="00F37B37" w:rsidRPr="10FAD529">
        <w:rPr>
          <w:lang w:val="en-US"/>
        </w:rPr>
        <w:t>.</w:t>
      </w:r>
      <w:r w:rsidR="001B09DE" w:rsidRPr="10FAD529">
        <w:rPr>
          <w:lang w:val="en-US"/>
        </w:rPr>
        <w:t xml:space="preserve"> </w:t>
      </w:r>
      <w:r w:rsidR="00BA3154" w:rsidRPr="10FAD529">
        <w:rPr>
          <w:lang w:val="en-US"/>
        </w:rPr>
        <w:t xml:space="preserve">This has </w:t>
      </w:r>
      <w:r w:rsidR="00B66884" w:rsidRPr="10FAD529">
        <w:rPr>
          <w:lang w:val="en-US"/>
        </w:rPr>
        <w:t>worked well for Marks and spencer</w:t>
      </w:r>
      <w:r w:rsidR="00C619D6" w:rsidRPr="10FAD529">
        <w:rPr>
          <w:lang w:val="en-US"/>
        </w:rPr>
        <w:t>’s</w:t>
      </w:r>
      <w:r w:rsidR="00B66884" w:rsidRPr="10FAD529">
        <w:rPr>
          <w:lang w:val="en-US"/>
        </w:rPr>
        <w:t xml:space="preserve"> according to YouGov surveys.</w:t>
      </w:r>
      <w:r w:rsidR="00C619D6" w:rsidRPr="10FAD529">
        <w:rPr>
          <w:lang w:val="en-US"/>
        </w:rPr>
        <w:t xml:space="preserve"> They </w:t>
      </w:r>
      <w:r w:rsidR="00E24346" w:rsidRPr="10FAD529">
        <w:rPr>
          <w:lang w:val="en-US"/>
        </w:rPr>
        <w:t>seem to be the most trusted retailer</w:t>
      </w:r>
      <w:r w:rsidR="00E4513F" w:rsidRPr="10FAD529">
        <w:rPr>
          <w:lang w:val="en-US"/>
        </w:rPr>
        <w:t xml:space="preserve"> which has gained them a good reputation.</w:t>
      </w:r>
      <w:r w:rsidR="00A63D59" w:rsidRPr="10FAD529">
        <w:rPr>
          <w:lang w:val="en-US"/>
        </w:rPr>
        <w:t xml:space="preserve"> A lot of the reputation seems to be</w:t>
      </w:r>
      <w:r w:rsidR="0047459E" w:rsidRPr="10FAD529">
        <w:rPr>
          <w:lang w:val="en-US"/>
        </w:rPr>
        <w:t xml:space="preserve"> from their own labelled brand</w:t>
      </w:r>
      <w:r w:rsidR="00D000AD" w:rsidRPr="10FAD529">
        <w:rPr>
          <w:lang w:val="en-US"/>
        </w:rPr>
        <w:t>s</w:t>
      </w:r>
      <w:r w:rsidR="00334A2D" w:rsidRPr="10FAD529">
        <w:rPr>
          <w:lang w:val="en-US"/>
        </w:rPr>
        <w:t>, and using their data from their loyalty card</w:t>
      </w:r>
      <w:r w:rsidR="00D000AD" w:rsidRPr="10FAD529">
        <w:rPr>
          <w:lang w:val="en-US"/>
        </w:rPr>
        <w:t>s</w:t>
      </w:r>
      <w:r w:rsidR="00334A2D" w:rsidRPr="10FAD529">
        <w:rPr>
          <w:lang w:val="en-US"/>
        </w:rPr>
        <w:t xml:space="preserve"> which is called the </w:t>
      </w:r>
      <w:r w:rsidR="004B708F" w:rsidRPr="10FAD529">
        <w:rPr>
          <w:lang w:val="en-US"/>
        </w:rPr>
        <w:t>“Sparks Card.”</w:t>
      </w:r>
      <w:r w:rsidR="00F11605" w:rsidRPr="10FAD529">
        <w:rPr>
          <w:lang w:val="en-US"/>
        </w:rPr>
        <w:t xml:space="preserve"> Which matches new product</w:t>
      </w:r>
      <w:r w:rsidR="00C92B36" w:rsidRPr="10FAD529">
        <w:rPr>
          <w:lang w:val="en-US"/>
        </w:rPr>
        <w:t>s for their customers</w:t>
      </w:r>
      <w:r w:rsidR="00C85755" w:rsidRPr="10FAD529">
        <w:rPr>
          <w:lang w:val="en-US"/>
        </w:rPr>
        <w:t xml:space="preserve"> every time it </w:t>
      </w:r>
      <w:r w:rsidR="00415AC9" w:rsidRPr="10FAD529">
        <w:rPr>
          <w:lang w:val="en-US"/>
        </w:rPr>
        <w:t>gets</w:t>
      </w:r>
      <w:r w:rsidR="00C85755" w:rsidRPr="10FAD529">
        <w:rPr>
          <w:lang w:val="en-US"/>
        </w:rPr>
        <w:t xml:space="preserve"> used</w:t>
      </w:r>
      <w:r w:rsidR="001B09DE" w:rsidRPr="10FAD529">
        <w:rPr>
          <w:lang w:val="en-US"/>
        </w:rPr>
        <w:t xml:space="preserve"> </w:t>
      </w:r>
      <w:sdt>
        <w:sdtPr>
          <w:rPr>
            <w:lang w:val="en-US"/>
          </w:rPr>
          <w:id w:val="2000613997"/>
          <w:placeholder>
            <w:docPart w:val="DefaultPlaceholder_1081868574"/>
          </w:placeholder>
          <w:citation/>
        </w:sdtPr>
        <w:sdtEndPr/>
        <w:sdtContent>
          <w:r w:rsidR="00BF3C3F" w:rsidRPr="10FAD529">
            <w:rPr>
              <w:lang w:val="en-US"/>
            </w:rPr>
            <w:fldChar w:fldCharType="begin"/>
          </w:r>
          <w:r w:rsidR="00BF3C3F" w:rsidRPr="10FAD529">
            <w:rPr>
              <w:lang w:val="en-US"/>
            </w:rPr>
            <w:instrText xml:space="preserve"> CITATION Man21 \l 1033 </w:instrText>
          </w:r>
          <w:r w:rsidR="00BF3C3F" w:rsidRPr="10FAD529">
            <w:rPr>
              <w:lang w:val="en-US"/>
            </w:rPr>
            <w:fldChar w:fldCharType="separate"/>
          </w:r>
          <w:r w:rsidR="00BF3C3F" w:rsidRPr="10FAD529">
            <w:rPr>
              <w:noProof/>
              <w:lang w:val="en-US"/>
            </w:rPr>
            <w:t>(Manifested Marketing - Marketing Blog, 2021)</w:t>
          </w:r>
          <w:r w:rsidR="00BF3C3F" w:rsidRPr="10FAD529">
            <w:rPr>
              <w:lang w:val="en-US"/>
            </w:rPr>
            <w:fldChar w:fldCharType="end"/>
          </w:r>
        </w:sdtContent>
      </w:sdt>
      <w:r w:rsidR="001B09DE" w:rsidRPr="10FAD529">
        <w:rPr>
          <w:lang w:val="en-US"/>
        </w:rPr>
        <w:t>.</w:t>
      </w:r>
    </w:p>
    <w:p w14:paraId="1BB4DE61" w14:textId="0EF13198" w:rsidR="00DC5BD1" w:rsidRPr="00366E0C" w:rsidRDefault="00541935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 xml:space="preserve">A new data science company called </w:t>
      </w:r>
      <w:proofErr w:type="spellStart"/>
      <w:r w:rsidRPr="00366E0C">
        <w:rPr>
          <w:rFonts w:cstheme="minorHAnsi"/>
          <w:lang w:val="en-US"/>
        </w:rPr>
        <w:t>Starcount</w:t>
      </w:r>
      <w:proofErr w:type="spellEnd"/>
      <w:r w:rsidR="00041548" w:rsidRPr="00366E0C">
        <w:rPr>
          <w:rFonts w:cstheme="minorHAnsi"/>
          <w:lang w:val="en-US"/>
        </w:rPr>
        <w:t xml:space="preserve"> </w:t>
      </w:r>
      <w:r w:rsidR="00B847E4" w:rsidRPr="00366E0C">
        <w:rPr>
          <w:rFonts w:cstheme="minorHAnsi"/>
          <w:lang w:val="en-US"/>
        </w:rPr>
        <w:t>has</w:t>
      </w:r>
      <w:r w:rsidR="00A160F9" w:rsidRPr="00366E0C">
        <w:rPr>
          <w:rFonts w:cstheme="minorHAnsi"/>
          <w:lang w:val="en-US"/>
        </w:rPr>
        <w:t xml:space="preserve"> a</w:t>
      </w:r>
      <w:r w:rsidR="00041548" w:rsidRPr="00366E0C">
        <w:rPr>
          <w:rFonts w:cstheme="minorHAnsi"/>
          <w:lang w:val="en-US"/>
        </w:rPr>
        <w:t xml:space="preserve"> new </w:t>
      </w:r>
      <w:r w:rsidR="00572D83" w:rsidRPr="00366E0C">
        <w:rPr>
          <w:rFonts w:cstheme="minorHAnsi"/>
          <w:lang w:val="en-US"/>
        </w:rPr>
        <w:t>program</w:t>
      </w:r>
      <w:r w:rsidR="00041548" w:rsidRPr="00366E0C">
        <w:rPr>
          <w:rFonts w:cstheme="minorHAnsi"/>
          <w:lang w:val="en-US"/>
        </w:rPr>
        <w:t xml:space="preserve"> </w:t>
      </w:r>
      <w:r w:rsidR="0078218C" w:rsidRPr="00366E0C">
        <w:rPr>
          <w:rFonts w:cstheme="minorHAnsi"/>
          <w:lang w:val="en-US"/>
        </w:rPr>
        <w:t>for</w:t>
      </w:r>
      <w:r w:rsidR="00B847E4" w:rsidRPr="00366E0C">
        <w:rPr>
          <w:rFonts w:cstheme="minorHAnsi"/>
          <w:lang w:val="en-US"/>
        </w:rPr>
        <w:t xml:space="preserve"> Marks and Spencer</w:t>
      </w:r>
      <w:r w:rsidR="00DC6703" w:rsidRPr="00366E0C">
        <w:rPr>
          <w:rFonts w:cstheme="minorHAnsi"/>
          <w:lang w:val="en-US"/>
        </w:rPr>
        <w:t>’s</w:t>
      </w:r>
      <w:r w:rsidR="00041548" w:rsidRPr="00366E0C">
        <w:rPr>
          <w:rFonts w:cstheme="minorHAnsi"/>
          <w:lang w:val="en-US"/>
        </w:rPr>
        <w:t xml:space="preserve"> </w:t>
      </w:r>
      <w:r w:rsidR="00A160F9" w:rsidRPr="00366E0C">
        <w:rPr>
          <w:rFonts w:cstheme="minorHAnsi"/>
          <w:lang w:val="en-US"/>
        </w:rPr>
        <w:t>ongoing of</w:t>
      </w:r>
      <w:r w:rsidR="0078218C" w:rsidRPr="00366E0C">
        <w:rPr>
          <w:rFonts w:cstheme="minorHAnsi"/>
          <w:lang w:val="en-US"/>
        </w:rPr>
        <w:t xml:space="preserve"> new</w:t>
      </w:r>
      <w:r w:rsidR="00A160F9" w:rsidRPr="00366E0C">
        <w:rPr>
          <w:rFonts w:cstheme="minorHAnsi"/>
          <w:lang w:val="en-US"/>
        </w:rPr>
        <w:t xml:space="preserve"> changes </w:t>
      </w:r>
      <w:r w:rsidR="00AC38D2" w:rsidRPr="00366E0C">
        <w:rPr>
          <w:rFonts w:cstheme="minorHAnsi"/>
          <w:lang w:val="en-US"/>
        </w:rPr>
        <w:t>with</w:t>
      </w:r>
      <w:r w:rsidR="0078218C" w:rsidRPr="00366E0C">
        <w:rPr>
          <w:rFonts w:cstheme="minorHAnsi"/>
          <w:lang w:val="en-US"/>
        </w:rPr>
        <w:t xml:space="preserve"> transformation plans.</w:t>
      </w:r>
      <w:r w:rsidR="00AC38D2" w:rsidRPr="00366E0C">
        <w:rPr>
          <w:rFonts w:cstheme="minorHAnsi"/>
          <w:lang w:val="en-US"/>
        </w:rPr>
        <w:t xml:space="preserve"> </w:t>
      </w:r>
      <w:r w:rsidR="002671A1" w:rsidRPr="00366E0C">
        <w:rPr>
          <w:rFonts w:cstheme="minorHAnsi"/>
          <w:lang w:val="en-US"/>
        </w:rPr>
        <w:t xml:space="preserve">These new plans can </w:t>
      </w:r>
      <w:r w:rsidR="00001468" w:rsidRPr="00366E0C">
        <w:rPr>
          <w:rFonts w:cstheme="minorHAnsi"/>
          <w:lang w:val="en-US"/>
        </w:rPr>
        <w:t xml:space="preserve">help Marks and Spencer predict future </w:t>
      </w:r>
      <w:r w:rsidR="00AD31D5" w:rsidRPr="00366E0C">
        <w:rPr>
          <w:rFonts w:cstheme="minorHAnsi"/>
          <w:lang w:val="en-US"/>
        </w:rPr>
        <w:t xml:space="preserve">buying of </w:t>
      </w:r>
      <w:r w:rsidR="00415AC9" w:rsidRPr="00366E0C">
        <w:rPr>
          <w:rFonts w:cstheme="minorHAnsi"/>
          <w:lang w:val="en-US"/>
        </w:rPr>
        <w:t>its</w:t>
      </w:r>
      <w:r w:rsidR="00AD31D5" w:rsidRPr="00366E0C">
        <w:rPr>
          <w:rFonts w:cstheme="minorHAnsi"/>
          <w:lang w:val="en-US"/>
        </w:rPr>
        <w:t xml:space="preserve"> products </w:t>
      </w:r>
      <w:proofErr w:type="spellStart"/>
      <w:r w:rsidR="00275FC1" w:rsidRPr="00366E0C">
        <w:rPr>
          <w:rFonts w:cstheme="minorHAnsi"/>
          <w:lang w:val="en-US"/>
        </w:rPr>
        <w:t>behavio</w:t>
      </w:r>
      <w:r w:rsidR="000B7615" w:rsidRPr="00366E0C">
        <w:rPr>
          <w:rFonts w:cstheme="minorHAnsi"/>
          <w:lang w:val="en-US"/>
        </w:rPr>
        <w:t>u</w:t>
      </w:r>
      <w:r w:rsidR="00275FC1" w:rsidRPr="00366E0C">
        <w:rPr>
          <w:rFonts w:cstheme="minorHAnsi"/>
          <w:lang w:val="en-US"/>
        </w:rPr>
        <w:t>rs</w:t>
      </w:r>
      <w:proofErr w:type="spellEnd"/>
      <w:r w:rsidR="000B0901" w:rsidRPr="00366E0C">
        <w:rPr>
          <w:rFonts w:cstheme="minorHAnsi"/>
          <w:lang w:val="en-US"/>
        </w:rPr>
        <w:t xml:space="preserve">. The new marketing team of </w:t>
      </w:r>
      <w:proofErr w:type="spellStart"/>
      <w:r w:rsidR="000B0901" w:rsidRPr="00366E0C">
        <w:rPr>
          <w:rFonts w:cstheme="minorHAnsi"/>
          <w:lang w:val="en-US"/>
        </w:rPr>
        <w:t>Starcount</w:t>
      </w:r>
      <w:proofErr w:type="spellEnd"/>
      <w:r w:rsidR="00D5575D" w:rsidRPr="00366E0C">
        <w:rPr>
          <w:rFonts w:cstheme="minorHAnsi"/>
          <w:lang w:val="en-US"/>
        </w:rPr>
        <w:t xml:space="preserve"> will then closely align </w:t>
      </w:r>
      <w:r w:rsidR="004E6F68" w:rsidRPr="00366E0C">
        <w:rPr>
          <w:rFonts w:cstheme="minorHAnsi"/>
          <w:lang w:val="en-US"/>
        </w:rPr>
        <w:t xml:space="preserve">strategies in place to make </w:t>
      </w:r>
      <w:r w:rsidR="00D06C43" w:rsidRPr="00366E0C">
        <w:rPr>
          <w:rFonts w:cstheme="minorHAnsi"/>
          <w:lang w:val="en-US"/>
        </w:rPr>
        <w:t xml:space="preserve">them </w:t>
      </w:r>
      <w:r w:rsidR="00F32B98" w:rsidRPr="00366E0C">
        <w:rPr>
          <w:rFonts w:cstheme="minorHAnsi"/>
          <w:lang w:val="en-US"/>
        </w:rPr>
        <w:t>more focused and engaged with their customers.</w:t>
      </w:r>
    </w:p>
    <w:p w14:paraId="3930E8F8" w14:textId="48C2A394" w:rsidR="00D3140D" w:rsidRPr="00366E0C" w:rsidRDefault="00E552EB" w:rsidP="10FAD529">
      <w:pPr>
        <w:jc w:val="both"/>
        <w:rPr>
          <w:i/>
          <w:iCs/>
        </w:rPr>
      </w:pPr>
      <w:r w:rsidRPr="10FAD529">
        <w:lastRenderedPageBreak/>
        <w:t>Marks and Spencer’s marketing director</w:t>
      </w:r>
      <w:r w:rsidR="00D3140D" w:rsidRPr="10FAD529">
        <w:t xml:space="preserve"> Rob Weston said “</w:t>
      </w:r>
      <w:r w:rsidR="00D3140D" w:rsidRPr="10FAD529">
        <w:rPr>
          <w:i/>
          <w:iCs/>
        </w:rPr>
        <w:t xml:space="preserve">I am really looking forward to working with </w:t>
      </w:r>
      <w:proofErr w:type="spellStart"/>
      <w:r w:rsidR="00D3140D" w:rsidRPr="10FAD529">
        <w:rPr>
          <w:i/>
          <w:iCs/>
        </w:rPr>
        <w:t>Starcount</w:t>
      </w:r>
      <w:proofErr w:type="spellEnd"/>
      <w:r w:rsidR="00D3140D" w:rsidRPr="10FAD529">
        <w:rPr>
          <w:i/>
          <w:iCs/>
        </w:rPr>
        <w:t xml:space="preserve"> in my new role. Sparks plays a huge part in helping with our transformation and having the best partners will enable us to focus on achieving a seamless experience for our customers.”</w:t>
      </w:r>
    </w:p>
    <w:p w14:paraId="755B381C" w14:textId="212E2102" w:rsidR="00300C3B" w:rsidRPr="00366E0C" w:rsidRDefault="006175E9" w:rsidP="10FAD529">
      <w:pPr>
        <w:jc w:val="both"/>
        <w:rPr>
          <w:rStyle w:val="Hyperlink"/>
          <w:i/>
          <w:iCs/>
          <w:color w:val="auto"/>
          <w:u w:val="none"/>
          <w:lang w:val="en-US"/>
        </w:rPr>
      </w:pPr>
      <w:r w:rsidRPr="10FAD529">
        <w:t xml:space="preserve">According to </w:t>
      </w:r>
      <w:r w:rsidR="0039619C" w:rsidRPr="10FAD529">
        <w:t xml:space="preserve">Marks and Spencer’s </w:t>
      </w:r>
      <w:r w:rsidRPr="10FAD529">
        <w:t>(2018) “</w:t>
      </w:r>
      <w:r w:rsidR="00560059" w:rsidRPr="10FAD529">
        <w:rPr>
          <w:i/>
          <w:iCs/>
        </w:rPr>
        <w:t>customer</w:t>
      </w:r>
      <w:r w:rsidR="00B34B09" w:rsidRPr="10FAD529">
        <w:rPr>
          <w:i/>
          <w:iCs/>
        </w:rPr>
        <w:t>s</w:t>
      </w:r>
      <w:r w:rsidR="00560059" w:rsidRPr="10FAD529">
        <w:rPr>
          <w:i/>
          <w:iCs/>
        </w:rPr>
        <w:t xml:space="preserve"> purchases </w:t>
      </w:r>
      <w:r w:rsidR="00016383" w:rsidRPr="10FAD529">
        <w:rPr>
          <w:i/>
          <w:iCs/>
        </w:rPr>
        <w:t>can</w:t>
      </w:r>
      <w:r w:rsidR="00560059" w:rsidRPr="10FAD529">
        <w:rPr>
          <w:i/>
          <w:iCs/>
        </w:rPr>
        <w:t xml:space="preserve"> help deliver growth, profitability as well as a </w:t>
      </w:r>
      <w:r w:rsidR="00016383" w:rsidRPr="10FAD529">
        <w:rPr>
          <w:i/>
          <w:iCs/>
        </w:rPr>
        <w:t>high-class</w:t>
      </w:r>
      <w:r w:rsidR="00560059" w:rsidRPr="10FAD529">
        <w:rPr>
          <w:i/>
          <w:iCs/>
        </w:rPr>
        <w:t xml:space="preserve"> customer experience.”</w:t>
      </w:r>
      <w:r w:rsidRPr="10FAD529">
        <w:rPr>
          <w:i/>
          <w:iCs/>
        </w:rPr>
        <w:t xml:space="preserve"> </w:t>
      </w:r>
      <w:r w:rsidR="004162EA" w:rsidRPr="10FAD529">
        <w:rPr>
          <w:rStyle w:val="Hyperlink"/>
          <w:i/>
          <w:iCs/>
          <w:color w:val="auto"/>
          <w:u w:val="none"/>
          <w:lang w:val="en-US"/>
        </w:rPr>
        <w:t xml:space="preserve">Customer relationship management </w:t>
      </w:r>
      <w:r w:rsidR="00E65295" w:rsidRPr="10FAD529">
        <w:rPr>
          <w:rStyle w:val="Hyperlink"/>
          <w:i/>
          <w:iCs/>
          <w:color w:val="auto"/>
          <w:u w:val="none"/>
          <w:lang w:val="en-US"/>
        </w:rPr>
        <w:t xml:space="preserve">is not new it has been an ongoing battle for </w:t>
      </w:r>
      <w:r w:rsidR="00152EAB" w:rsidRPr="10FAD529">
        <w:rPr>
          <w:rStyle w:val="Hyperlink"/>
          <w:i/>
          <w:iCs/>
          <w:color w:val="auto"/>
          <w:u w:val="none"/>
          <w:lang w:val="en-US"/>
        </w:rPr>
        <w:t xml:space="preserve">many </w:t>
      </w:r>
      <w:r w:rsidR="00E65295" w:rsidRPr="10FAD529">
        <w:rPr>
          <w:rStyle w:val="Hyperlink"/>
          <w:i/>
          <w:iCs/>
          <w:color w:val="auto"/>
          <w:u w:val="none"/>
          <w:lang w:val="en-US"/>
        </w:rPr>
        <w:t>retailer</w:t>
      </w:r>
      <w:r w:rsidR="00152EAB" w:rsidRPr="10FAD529">
        <w:rPr>
          <w:rStyle w:val="Hyperlink"/>
          <w:i/>
          <w:iCs/>
          <w:color w:val="auto"/>
          <w:u w:val="none"/>
          <w:lang w:val="en-US"/>
        </w:rPr>
        <w:t>s</w:t>
      </w:r>
      <w:r w:rsidR="00E65295" w:rsidRPr="10FAD529">
        <w:rPr>
          <w:rStyle w:val="Hyperlink"/>
          <w:i/>
          <w:iCs/>
          <w:color w:val="auto"/>
          <w:u w:val="none"/>
          <w:lang w:val="en-US"/>
        </w:rPr>
        <w:t xml:space="preserve"> for</w:t>
      </w:r>
      <w:r w:rsidR="000D292B" w:rsidRPr="10FAD529">
        <w:rPr>
          <w:rStyle w:val="Hyperlink"/>
          <w:i/>
          <w:iCs/>
          <w:color w:val="auto"/>
          <w:u w:val="none"/>
          <w:lang w:val="en-US"/>
        </w:rPr>
        <w:t xml:space="preserve"> </w:t>
      </w:r>
      <w:r w:rsidR="00E65295" w:rsidRPr="10FAD529">
        <w:rPr>
          <w:rStyle w:val="Hyperlink"/>
          <w:i/>
          <w:iCs/>
          <w:color w:val="auto"/>
          <w:u w:val="none"/>
          <w:lang w:val="en-US"/>
        </w:rPr>
        <w:t>years</w:t>
      </w:r>
      <w:r w:rsidR="51EE18E0" w:rsidRPr="10FAD529">
        <w:rPr>
          <w:rStyle w:val="Hyperlink"/>
          <w:i/>
          <w:iCs/>
          <w:color w:val="auto"/>
          <w:u w:val="none"/>
          <w:lang w:val="en-US"/>
        </w:rPr>
        <w:t>”.</w:t>
      </w:r>
    </w:p>
    <w:p w14:paraId="042D3031" w14:textId="6136E688" w:rsidR="00A55A1F" w:rsidRPr="00366E0C" w:rsidRDefault="003E70E8" w:rsidP="10FAD529">
      <w:pPr>
        <w:jc w:val="both"/>
        <w:rPr>
          <w:rStyle w:val="Hyperlink"/>
          <w:color w:val="auto"/>
          <w:shd w:val="clear" w:color="auto" w:fill="FFFFFF"/>
        </w:rPr>
      </w:pPr>
      <w:r w:rsidRPr="10FAD529">
        <w:rPr>
          <w:rStyle w:val="Hyperlink"/>
          <w:color w:val="auto"/>
          <w:u w:val="none"/>
          <w:lang w:val="en-US"/>
        </w:rPr>
        <w:t xml:space="preserve">The advertising of Marks and Spencer’s brand is not their </w:t>
      </w:r>
      <w:r w:rsidR="00D9390D" w:rsidRPr="10FAD529">
        <w:rPr>
          <w:rStyle w:val="Hyperlink"/>
          <w:color w:val="auto"/>
          <w:u w:val="none"/>
          <w:lang w:val="en-US"/>
        </w:rPr>
        <w:t xml:space="preserve">biggest issue, </w:t>
      </w:r>
      <w:r w:rsidR="00415AC9" w:rsidRPr="10FAD529">
        <w:rPr>
          <w:rStyle w:val="Hyperlink"/>
          <w:color w:val="auto"/>
          <w:u w:val="none"/>
          <w:lang w:val="en-US"/>
        </w:rPr>
        <w:t>they</w:t>
      </w:r>
      <w:r w:rsidR="00D9390D" w:rsidRPr="10FAD529">
        <w:rPr>
          <w:rStyle w:val="Hyperlink"/>
          <w:color w:val="auto"/>
          <w:u w:val="none"/>
          <w:lang w:val="en-US"/>
        </w:rPr>
        <w:t xml:space="preserve"> face a range of different challenges</w:t>
      </w:r>
      <w:r w:rsidR="00CB2B32" w:rsidRPr="10FAD529">
        <w:rPr>
          <w:rStyle w:val="Hyperlink"/>
          <w:color w:val="auto"/>
          <w:u w:val="none"/>
          <w:lang w:val="en-US"/>
        </w:rPr>
        <w:t xml:space="preserve"> from their changes to online shopping, the new changes and pressures on consumer spending</w:t>
      </w:r>
      <w:r w:rsidR="00894CB4" w:rsidRPr="10FAD529">
        <w:rPr>
          <w:rStyle w:val="Hyperlink"/>
          <w:color w:val="auto"/>
          <w:u w:val="none"/>
          <w:lang w:val="en-US"/>
        </w:rPr>
        <w:t xml:space="preserve">, but </w:t>
      </w:r>
      <w:r w:rsidR="00251FEE" w:rsidRPr="10FAD529">
        <w:rPr>
          <w:rStyle w:val="Hyperlink"/>
          <w:color w:val="auto"/>
          <w:u w:val="none"/>
          <w:lang w:val="en-US"/>
        </w:rPr>
        <w:t xml:space="preserve">the </w:t>
      </w:r>
      <w:r w:rsidR="00894CB4" w:rsidRPr="10FAD529">
        <w:rPr>
          <w:rStyle w:val="Hyperlink"/>
          <w:color w:val="auto"/>
          <w:u w:val="none"/>
          <w:lang w:val="en-US"/>
        </w:rPr>
        <w:t>strength</w:t>
      </w:r>
      <w:r w:rsidR="00251FEE" w:rsidRPr="10FAD529">
        <w:rPr>
          <w:rStyle w:val="Hyperlink"/>
          <w:color w:val="auto"/>
          <w:u w:val="none"/>
          <w:lang w:val="en-US"/>
        </w:rPr>
        <w:t>s</w:t>
      </w:r>
      <w:r w:rsidR="00894CB4" w:rsidRPr="10FAD529">
        <w:rPr>
          <w:rStyle w:val="Hyperlink"/>
          <w:color w:val="auto"/>
          <w:u w:val="none"/>
          <w:lang w:val="en-US"/>
        </w:rPr>
        <w:t xml:space="preserve"> </w:t>
      </w:r>
      <w:r w:rsidR="00251FEE" w:rsidRPr="10FAD529">
        <w:rPr>
          <w:rStyle w:val="Hyperlink"/>
          <w:color w:val="auto"/>
          <w:u w:val="none"/>
          <w:lang w:val="en-US"/>
        </w:rPr>
        <w:t>are</w:t>
      </w:r>
      <w:r w:rsidR="00894CB4" w:rsidRPr="10FAD529">
        <w:rPr>
          <w:rStyle w:val="Hyperlink"/>
          <w:color w:val="auto"/>
          <w:u w:val="none"/>
          <w:lang w:val="en-US"/>
        </w:rPr>
        <w:t xml:space="preserve"> not one of those.</w:t>
      </w:r>
      <w:r w:rsidR="00EC58E1" w:rsidRPr="10FAD529">
        <w:rPr>
          <w:rStyle w:val="Hyperlink"/>
          <w:color w:val="auto"/>
          <w:u w:val="none"/>
          <w:lang w:val="en-US"/>
        </w:rPr>
        <w:t xml:space="preserve"> Their ma</w:t>
      </w:r>
      <w:r w:rsidR="00B338D1" w:rsidRPr="10FAD529">
        <w:rPr>
          <w:rStyle w:val="Hyperlink"/>
          <w:color w:val="auto"/>
          <w:u w:val="none"/>
          <w:lang w:val="en-US"/>
        </w:rPr>
        <w:t>i</w:t>
      </w:r>
      <w:r w:rsidR="00EC58E1" w:rsidRPr="10FAD529">
        <w:rPr>
          <w:rStyle w:val="Hyperlink"/>
          <w:color w:val="auto"/>
          <w:u w:val="none"/>
          <w:lang w:val="en-US"/>
        </w:rPr>
        <w:t xml:space="preserve">n advertising investment has been mainly focused </w:t>
      </w:r>
      <w:r w:rsidR="00B338D1" w:rsidRPr="10FAD529">
        <w:rPr>
          <w:rStyle w:val="Hyperlink"/>
          <w:color w:val="auto"/>
          <w:u w:val="none"/>
          <w:lang w:val="en-US"/>
        </w:rPr>
        <w:t xml:space="preserve">on </w:t>
      </w:r>
      <w:r w:rsidR="00415AC9" w:rsidRPr="10FAD529">
        <w:rPr>
          <w:rStyle w:val="Hyperlink"/>
          <w:color w:val="auto"/>
          <w:u w:val="none"/>
          <w:lang w:val="en-US"/>
        </w:rPr>
        <w:t>its</w:t>
      </w:r>
      <w:r w:rsidR="00B338D1" w:rsidRPr="10FAD529">
        <w:rPr>
          <w:rStyle w:val="Hyperlink"/>
          <w:color w:val="auto"/>
          <w:u w:val="none"/>
          <w:lang w:val="en-US"/>
        </w:rPr>
        <w:t xml:space="preserve"> brand</w:t>
      </w:r>
      <w:r w:rsidR="006175E9" w:rsidRPr="10FAD529">
        <w:rPr>
          <w:rStyle w:val="Hyperlink"/>
          <w:color w:val="auto"/>
          <w:u w:val="none"/>
          <w:lang w:val="en-US"/>
        </w:rPr>
        <w:t xml:space="preserve"> </w:t>
      </w:r>
      <w:sdt>
        <w:sdtPr>
          <w:rPr>
            <w:rStyle w:val="Hyperlink"/>
            <w:color w:val="auto"/>
            <w:shd w:val="clear" w:color="auto" w:fill="FFFFFF"/>
          </w:rPr>
          <w:id w:val="1455907172"/>
          <w:placeholder>
            <w:docPart w:val="DefaultPlaceholder_1081868574"/>
          </w:placeholder>
          <w:citation/>
        </w:sdtPr>
        <w:sdtEndPr>
          <w:rPr>
            <w:rStyle w:val="Hyperlink"/>
          </w:rPr>
        </w:sdtEndPr>
        <w:sdtContent>
          <w:r w:rsidR="00E40754" w:rsidRPr="10FAD529">
            <w:rPr>
              <w:rStyle w:val="Hyperlink"/>
              <w:color w:val="auto"/>
              <w:shd w:val="clear" w:color="auto" w:fill="FFFFFF"/>
            </w:rPr>
            <w:fldChar w:fldCharType="begin"/>
          </w:r>
          <w:r w:rsidR="00E40754" w:rsidRPr="10FAD529">
            <w:rPr>
              <w:shd w:val="clear" w:color="auto" w:fill="FFFFFF"/>
              <w:lang w:val="en-US"/>
            </w:rPr>
            <w:instrText xml:space="preserve"> CITATION Vis18 \l 1033 </w:instrText>
          </w:r>
          <w:r w:rsidR="00E40754" w:rsidRPr="10FAD529">
            <w:rPr>
              <w:rStyle w:val="Hyperlink"/>
              <w:color w:val="auto"/>
              <w:shd w:val="clear" w:color="auto" w:fill="FFFFFF"/>
            </w:rPr>
            <w:fldChar w:fldCharType="separate"/>
          </w:r>
          <w:r w:rsidR="00E40754" w:rsidRPr="10FAD529">
            <w:rPr>
              <w:noProof/>
              <w:shd w:val="clear" w:color="auto" w:fill="FFFFFF"/>
              <w:lang w:val="en-US"/>
            </w:rPr>
            <w:t>(Visard, 2018)</w:t>
          </w:r>
          <w:r w:rsidR="00E40754" w:rsidRPr="10FAD529">
            <w:rPr>
              <w:rStyle w:val="Hyperlink"/>
              <w:color w:val="auto"/>
              <w:shd w:val="clear" w:color="auto" w:fill="FFFFFF"/>
            </w:rPr>
            <w:fldChar w:fldCharType="end"/>
          </w:r>
        </w:sdtContent>
      </w:sdt>
      <w:r w:rsidR="5C2DA0E4" w:rsidRPr="10FAD529">
        <w:rPr>
          <w:rStyle w:val="Hyperlink"/>
          <w:color w:val="auto"/>
        </w:rPr>
        <w:t>.</w:t>
      </w:r>
    </w:p>
    <w:p w14:paraId="3E386CFD" w14:textId="0D100BDC" w:rsidR="005B254D" w:rsidRPr="00366E0C" w:rsidRDefault="001B3313" w:rsidP="10FAD529">
      <w:pPr>
        <w:jc w:val="both"/>
        <w:rPr>
          <w:shd w:val="clear" w:color="auto" w:fill="FFFFFF"/>
        </w:rPr>
      </w:pPr>
      <w:r w:rsidRPr="10FAD529">
        <w:rPr>
          <w:rStyle w:val="Hyperlink"/>
          <w:color w:val="auto"/>
          <w:u w:val="none"/>
          <w:shd w:val="clear" w:color="auto" w:fill="FFFFFF"/>
        </w:rPr>
        <w:t>Customer relationship management</w:t>
      </w:r>
      <w:r w:rsidR="00322B50" w:rsidRPr="10FAD529">
        <w:rPr>
          <w:rStyle w:val="Hyperlink"/>
          <w:color w:val="auto"/>
          <w:u w:val="none"/>
          <w:shd w:val="clear" w:color="auto" w:fill="FFFFFF"/>
        </w:rPr>
        <w:t xml:space="preserve"> for their business strategy </w:t>
      </w:r>
      <w:r w:rsidR="0022592B" w:rsidRPr="10FAD529">
        <w:rPr>
          <w:rStyle w:val="Hyperlink"/>
          <w:color w:val="auto"/>
          <w:u w:val="none"/>
          <w:shd w:val="clear" w:color="auto" w:fill="FFFFFF"/>
        </w:rPr>
        <w:t xml:space="preserve">is a powerful tool for Marks and Spencer, </w:t>
      </w:r>
      <w:r w:rsidR="00C52AB6" w:rsidRPr="10FAD529">
        <w:rPr>
          <w:rStyle w:val="Hyperlink"/>
          <w:color w:val="auto"/>
          <w:u w:val="none"/>
          <w:shd w:val="clear" w:color="auto" w:fill="FFFFFF"/>
        </w:rPr>
        <w:t>it is</w:t>
      </w:r>
      <w:r w:rsidR="0022592B" w:rsidRPr="10FAD529">
        <w:rPr>
          <w:rStyle w:val="Hyperlink"/>
          <w:color w:val="auto"/>
          <w:u w:val="none"/>
          <w:shd w:val="clear" w:color="auto" w:fill="FFFFFF"/>
        </w:rPr>
        <w:t xml:space="preserve"> philosophy </w:t>
      </w:r>
      <w:r w:rsidR="00B60287" w:rsidRPr="10FAD529">
        <w:rPr>
          <w:rStyle w:val="Hyperlink"/>
          <w:color w:val="auto"/>
          <w:u w:val="none"/>
          <w:shd w:val="clear" w:color="auto" w:fill="FFFFFF"/>
        </w:rPr>
        <w:t>to retain and create satisfaction, which helps to sustain competition.</w:t>
      </w:r>
      <w:r w:rsidR="006175E9" w:rsidRPr="10FAD529">
        <w:rPr>
          <w:rStyle w:val="Hyperlink"/>
          <w:color w:val="auto"/>
          <w:u w:val="none"/>
          <w:shd w:val="clear" w:color="auto" w:fill="FFFFFF"/>
        </w:rPr>
        <w:t xml:space="preserve"> </w:t>
      </w:r>
      <w:r w:rsidR="00CE38C9" w:rsidRPr="10FAD529">
        <w:rPr>
          <w:lang w:val="en-US"/>
        </w:rPr>
        <w:t>Marks and Spencer’s saying is</w:t>
      </w:r>
      <w:r w:rsidR="00BA1922" w:rsidRPr="10FAD529">
        <w:rPr>
          <w:lang w:val="en-US"/>
        </w:rPr>
        <w:t xml:space="preserve"> that </w:t>
      </w:r>
      <w:proofErr w:type="gramStart"/>
      <w:r w:rsidR="00415AC9" w:rsidRPr="10FAD529">
        <w:rPr>
          <w:shd w:val="clear" w:color="auto" w:fill="FFFFFF"/>
        </w:rPr>
        <w:t>It</w:t>
      </w:r>
      <w:proofErr w:type="gramEnd"/>
      <w:r w:rsidR="00415AC9" w:rsidRPr="10FAD529">
        <w:rPr>
          <w:shd w:val="clear" w:color="auto" w:fill="FFFFFF"/>
        </w:rPr>
        <w:t xml:space="preserve"> is</w:t>
      </w:r>
      <w:r w:rsidR="005B254D" w:rsidRPr="10FAD529">
        <w:rPr>
          <w:shd w:val="clear" w:color="auto" w:fill="FFFFFF"/>
        </w:rPr>
        <w:t xml:space="preserve"> five times cheaper to keep an existing customer than to gain a new one.</w:t>
      </w:r>
    </w:p>
    <w:p w14:paraId="2FC6F891" w14:textId="14DD7C33" w:rsidR="00397863" w:rsidRPr="00366E0C" w:rsidRDefault="004F4AFF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E</w:t>
      </w:r>
      <w:r w:rsidR="004C0994" w:rsidRPr="00366E0C">
        <w:rPr>
          <w:rFonts w:cstheme="minorHAnsi"/>
          <w:lang w:val="en-US"/>
        </w:rPr>
        <w:t>thical</w:t>
      </w:r>
    </w:p>
    <w:p w14:paraId="472292EA" w14:textId="71161818" w:rsidR="00C624FE" w:rsidRPr="00366E0C" w:rsidRDefault="00C3015B" w:rsidP="006175E9">
      <w:pPr>
        <w:jc w:val="both"/>
        <w:rPr>
          <w:rFonts w:cstheme="minorHAnsi"/>
          <w:lang w:val="en-US"/>
        </w:rPr>
      </w:pPr>
      <w:r w:rsidRPr="00366E0C">
        <w:rPr>
          <w:rFonts w:cstheme="minorHAnsi"/>
        </w:rPr>
        <w:t>Marks and Spencer’s approach</w:t>
      </w:r>
      <w:r w:rsidR="00EF2F8C" w:rsidRPr="00366E0C">
        <w:rPr>
          <w:rFonts w:cstheme="minorHAnsi"/>
        </w:rPr>
        <w:t xml:space="preserve"> is for its customers to have confidence in their sustainable fashion.</w:t>
      </w:r>
      <w:r w:rsidR="00467C91" w:rsidRPr="00366E0C">
        <w:rPr>
          <w:rFonts w:cstheme="minorHAnsi"/>
        </w:rPr>
        <w:t xml:space="preserve"> They say that nothing goes to waste and everything is made with care</w:t>
      </w:r>
      <w:r w:rsidR="00745552" w:rsidRPr="00366E0C">
        <w:rPr>
          <w:rFonts w:cstheme="minorHAnsi"/>
        </w:rPr>
        <w:t xml:space="preserve">, </w:t>
      </w:r>
      <w:r w:rsidR="00282B1D" w:rsidRPr="00366E0C">
        <w:rPr>
          <w:rFonts w:cstheme="minorHAnsi"/>
        </w:rPr>
        <w:t>t</w:t>
      </w:r>
      <w:r w:rsidR="00745552" w:rsidRPr="00366E0C">
        <w:rPr>
          <w:rFonts w:cstheme="minorHAnsi"/>
        </w:rPr>
        <w:t>hey protect the planet for tomorrow</w:t>
      </w:r>
      <w:r w:rsidR="00DF5D36" w:rsidRPr="00366E0C">
        <w:rPr>
          <w:rFonts w:cstheme="minorHAnsi"/>
        </w:rPr>
        <w:t xml:space="preserve"> where everyone can become a part of.</w:t>
      </w:r>
      <w:r w:rsidR="00282B1D" w:rsidRPr="00366E0C">
        <w:rPr>
          <w:rFonts w:cstheme="minorHAnsi"/>
        </w:rPr>
        <w:t xml:space="preserve"> They claim they value the people that makes their clothes</w:t>
      </w:r>
      <w:r w:rsidR="007C33E1" w:rsidRPr="00366E0C">
        <w:rPr>
          <w:rFonts w:cstheme="minorHAnsi"/>
        </w:rPr>
        <w:t xml:space="preserve"> and that their as strong</w:t>
      </w:r>
      <w:r w:rsidR="00CB55CE" w:rsidRPr="00366E0C">
        <w:rPr>
          <w:rFonts w:cstheme="minorHAnsi"/>
        </w:rPr>
        <w:t xml:space="preserve"> as the communities in which they deal with.</w:t>
      </w:r>
      <w:r w:rsidR="00366E0C">
        <w:rPr>
          <w:rFonts w:cstheme="minorHAnsi"/>
          <w:b/>
          <w:bCs/>
        </w:rPr>
        <w:t xml:space="preserve"> </w:t>
      </w:r>
      <w:sdt>
        <w:sdtPr>
          <w:rPr>
            <w:rStyle w:val="Hyperlink"/>
            <w:rFonts w:cstheme="minorHAnsi"/>
            <w:color w:val="auto"/>
            <w:lang w:val="en-US"/>
          </w:rPr>
          <w:id w:val="123894451"/>
          <w:citation/>
        </w:sdtPr>
        <w:sdtEndPr>
          <w:rPr>
            <w:rStyle w:val="Hyperlink"/>
          </w:rPr>
        </w:sdtEndPr>
        <w:sdtContent>
          <w:r w:rsidR="00C54E76" w:rsidRPr="00366E0C">
            <w:rPr>
              <w:rStyle w:val="Hyperlink"/>
              <w:rFonts w:cstheme="minorHAnsi"/>
              <w:color w:val="auto"/>
              <w:lang w:val="en-US"/>
            </w:rPr>
            <w:fldChar w:fldCharType="begin"/>
          </w:r>
          <w:r w:rsidR="00C54E76" w:rsidRPr="00366E0C">
            <w:rPr>
              <w:rFonts w:cstheme="minorHAnsi"/>
              <w:lang w:val="en-US"/>
            </w:rPr>
            <w:instrText xml:space="preserve"> CITATION MS21 \l 1033 </w:instrText>
          </w:r>
          <w:r w:rsidR="00C54E76" w:rsidRPr="00366E0C">
            <w:rPr>
              <w:rStyle w:val="Hyperlink"/>
              <w:rFonts w:cstheme="minorHAnsi"/>
              <w:color w:val="auto"/>
              <w:lang w:val="en-US"/>
            </w:rPr>
            <w:fldChar w:fldCharType="separate"/>
          </w:r>
          <w:r w:rsidR="00C54E76" w:rsidRPr="00366E0C">
            <w:rPr>
              <w:rFonts w:cstheme="minorHAnsi"/>
              <w:noProof/>
              <w:lang w:val="en-US"/>
            </w:rPr>
            <w:t>(M&amp;S, 2021)</w:t>
          </w:r>
          <w:r w:rsidR="00C54E76" w:rsidRPr="00366E0C">
            <w:rPr>
              <w:rStyle w:val="Hyperlink"/>
              <w:rFonts w:cstheme="minorHAnsi"/>
              <w:color w:val="auto"/>
              <w:lang w:val="en-US"/>
            </w:rPr>
            <w:fldChar w:fldCharType="end"/>
          </w:r>
        </w:sdtContent>
      </w:sdt>
      <w:r w:rsidR="006175E9" w:rsidRPr="00366E0C">
        <w:rPr>
          <w:rStyle w:val="Hyperlink"/>
          <w:rFonts w:cstheme="minorHAnsi"/>
          <w:color w:val="auto"/>
          <w:lang w:val="en-US"/>
        </w:rPr>
        <w:t xml:space="preserve"> </w:t>
      </w:r>
      <w:r w:rsidR="008963C1" w:rsidRPr="00366E0C">
        <w:rPr>
          <w:rStyle w:val="Hyperlink"/>
          <w:rFonts w:cstheme="minorHAnsi"/>
          <w:color w:val="auto"/>
          <w:u w:val="none"/>
          <w:lang w:val="en-US"/>
        </w:rPr>
        <w:t xml:space="preserve">This is not the case for </w:t>
      </w:r>
      <w:r w:rsidR="00CE3D47" w:rsidRPr="00366E0C">
        <w:rPr>
          <w:rStyle w:val="Hyperlink"/>
          <w:rFonts w:cstheme="minorHAnsi"/>
          <w:color w:val="auto"/>
          <w:u w:val="none"/>
          <w:lang w:val="en-US"/>
        </w:rPr>
        <w:t>Marks and Spencer as</w:t>
      </w:r>
      <w:r w:rsidR="00C624FE" w:rsidRPr="00366E0C">
        <w:rPr>
          <w:rFonts w:cstheme="minorHAnsi"/>
        </w:rPr>
        <w:t xml:space="preserve"> gang members where finally jailed as they controlled victims bank account</w:t>
      </w:r>
      <w:r w:rsidR="00CE3D47" w:rsidRPr="00366E0C">
        <w:rPr>
          <w:rFonts w:cstheme="minorHAnsi"/>
        </w:rPr>
        <w:t>s</w:t>
      </w:r>
      <w:r w:rsidR="00C624FE" w:rsidRPr="00366E0C">
        <w:rPr>
          <w:rFonts w:cstheme="minorHAnsi"/>
        </w:rPr>
        <w:t xml:space="preserve"> and seized their wages of more than 2 million.</w:t>
      </w:r>
      <w:r w:rsidR="00943795" w:rsidRPr="00366E0C">
        <w:rPr>
          <w:rFonts w:cstheme="minorHAnsi"/>
          <w:lang w:val="en-US"/>
        </w:rPr>
        <w:t xml:space="preserve"> </w:t>
      </w:r>
      <w:r w:rsidR="00C624FE" w:rsidRPr="00366E0C">
        <w:rPr>
          <w:rFonts w:cstheme="minorHAnsi"/>
        </w:rPr>
        <w:t>Some of the victims earnt as little as 50p per hour.</w:t>
      </w:r>
    </w:p>
    <w:p w14:paraId="560B48F6" w14:textId="102B8362" w:rsidR="00373DA8" w:rsidRPr="00366E0C" w:rsidRDefault="00674A2F" w:rsidP="006175E9">
      <w:pPr>
        <w:jc w:val="both"/>
        <w:rPr>
          <w:rStyle w:val="Hyperlink"/>
          <w:rFonts w:cstheme="minorHAnsi"/>
          <w:color w:val="auto"/>
          <w:u w:val="none"/>
          <w:lang w:val="en-US"/>
        </w:rPr>
      </w:pPr>
      <w:r w:rsidRPr="00366E0C">
        <w:rPr>
          <w:rFonts w:cstheme="minorHAnsi"/>
        </w:rPr>
        <w:t xml:space="preserve">They </w:t>
      </w:r>
      <w:r w:rsidR="00D80B51" w:rsidRPr="00366E0C">
        <w:rPr>
          <w:rFonts w:cstheme="minorHAnsi"/>
        </w:rPr>
        <w:t xml:space="preserve">claim they Value </w:t>
      </w:r>
      <w:r w:rsidR="00B30800" w:rsidRPr="00366E0C">
        <w:rPr>
          <w:rFonts w:cstheme="minorHAnsi"/>
        </w:rPr>
        <w:t>the people that make their clothes</w:t>
      </w:r>
      <w:r w:rsidR="00F33AB0" w:rsidRPr="00366E0C">
        <w:rPr>
          <w:rFonts w:cstheme="minorHAnsi"/>
        </w:rPr>
        <w:t xml:space="preserve"> for their organisation</w:t>
      </w:r>
      <w:r w:rsidR="00933D68" w:rsidRPr="00366E0C">
        <w:rPr>
          <w:rFonts w:cstheme="minorHAnsi"/>
        </w:rPr>
        <w:t>,</w:t>
      </w:r>
      <w:r w:rsidR="00160D31" w:rsidRPr="00366E0C">
        <w:rPr>
          <w:rFonts w:cstheme="minorHAnsi"/>
        </w:rPr>
        <w:t xml:space="preserve"> </w:t>
      </w:r>
      <w:r w:rsidR="00933D68" w:rsidRPr="00366E0C">
        <w:rPr>
          <w:rFonts w:cstheme="minorHAnsi"/>
        </w:rPr>
        <w:t>but</w:t>
      </w:r>
      <w:r w:rsidR="00160D31" w:rsidRPr="00366E0C">
        <w:rPr>
          <w:rFonts w:cstheme="minorHAnsi"/>
        </w:rPr>
        <w:t xml:space="preserve"> these people would not be jailed </w:t>
      </w:r>
      <w:r w:rsidR="00D5544E" w:rsidRPr="00366E0C">
        <w:rPr>
          <w:rFonts w:cstheme="minorHAnsi"/>
        </w:rPr>
        <w:t>for th</w:t>
      </w:r>
      <w:r w:rsidR="00373DA8" w:rsidRPr="00366E0C">
        <w:rPr>
          <w:rFonts w:cstheme="minorHAnsi"/>
        </w:rPr>
        <w:t>is</w:t>
      </w:r>
      <w:r w:rsidR="00D5544E" w:rsidRPr="00366E0C">
        <w:rPr>
          <w:rFonts w:cstheme="minorHAnsi"/>
        </w:rPr>
        <w:t xml:space="preserve"> serio</w:t>
      </w:r>
      <w:r w:rsidR="00000CC0" w:rsidRPr="00366E0C">
        <w:rPr>
          <w:rFonts w:cstheme="minorHAnsi"/>
        </w:rPr>
        <w:t>usness.</w:t>
      </w:r>
      <w:r w:rsidR="007B5722" w:rsidRPr="00366E0C">
        <w:rPr>
          <w:rFonts w:cstheme="minorHAnsi"/>
        </w:rPr>
        <w:t xml:space="preserve"> This is a big negative for them.</w:t>
      </w:r>
      <w:sdt>
        <w:sdtPr>
          <w:rPr>
            <w:rFonts w:cstheme="minorHAnsi"/>
          </w:rPr>
          <w:id w:val="-63569039"/>
          <w:citation/>
        </w:sdtPr>
        <w:sdtEndPr/>
        <w:sdtContent>
          <w:r w:rsidR="00090E2C" w:rsidRPr="00366E0C">
            <w:rPr>
              <w:rFonts w:cstheme="minorHAnsi"/>
            </w:rPr>
            <w:fldChar w:fldCharType="begin"/>
          </w:r>
          <w:r w:rsidR="00090E2C" w:rsidRPr="00366E0C">
            <w:rPr>
              <w:rFonts w:cstheme="minorHAnsi"/>
              <w:lang w:val="en-US"/>
            </w:rPr>
            <w:instrText xml:space="preserve"> CITATION The19 \l 1033 </w:instrText>
          </w:r>
          <w:r w:rsidR="00090E2C" w:rsidRPr="00366E0C">
            <w:rPr>
              <w:rFonts w:cstheme="minorHAnsi"/>
            </w:rPr>
            <w:fldChar w:fldCharType="separate"/>
          </w:r>
          <w:r w:rsidR="00090E2C" w:rsidRPr="00366E0C">
            <w:rPr>
              <w:rFonts w:cstheme="minorHAnsi"/>
              <w:noProof/>
              <w:lang w:val="en-US"/>
            </w:rPr>
            <w:t>(The Sunday Times, 2019)</w:t>
          </w:r>
          <w:r w:rsidR="00090E2C" w:rsidRPr="00366E0C">
            <w:rPr>
              <w:rFonts w:cstheme="minorHAnsi"/>
            </w:rPr>
            <w:fldChar w:fldCharType="end"/>
          </w:r>
        </w:sdtContent>
      </w:sdt>
      <w:r w:rsidR="006175E9" w:rsidRPr="00366E0C">
        <w:rPr>
          <w:rFonts w:cstheme="minorHAnsi"/>
        </w:rPr>
        <w:t xml:space="preserve"> </w:t>
      </w:r>
      <w:r w:rsidR="009F17BA" w:rsidRPr="00366E0C">
        <w:rPr>
          <w:rStyle w:val="Hyperlink"/>
          <w:rFonts w:cstheme="minorHAnsi"/>
          <w:color w:val="auto"/>
          <w:u w:val="none"/>
          <w:lang w:val="en-US"/>
        </w:rPr>
        <w:t>Marks and Spencer</w:t>
      </w:r>
      <w:r w:rsidR="00BF67B4" w:rsidRPr="00366E0C">
        <w:rPr>
          <w:rStyle w:val="Hyperlink"/>
          <w:rFonts w:cstheme="minorHAnsi"/>
          <w:color w:val="auto"/>
          <w:u w:val="none"/>
          <w:lang w:val="en-US"/>
        </w:rPr>
        <w:t xml:space="preserve">’s </w:t>
      </w:r>
      <w:r w:rsidR="00B36CA0" w:rsidRPr="00366E0C">
        <w:rPr>
          <w:rStyle w:val="Hyperlink"/>
          <w:rFonts w:cstheme="minorHAnsi"/>
          <w:color w:val="auto"/>
          <w:u w:val="none"/>
          <w:lang w:val="en-US"/>
        </w:rPr>
        <w:t>been ranked highly due to mixed animal rights.</w:t>
      </w:r>
      <w:r w:rsidR="00304E42" w:rsidRPr="00366E0C">
        <w:rPr>
          <w:rStyle w:val="Hyperlink"/>
          <w:rFonts w:cstheme="minorHAnsi"/>
          <w:color w:val="auto"/>
          <w:u w:val="none"/>
          <w:lang w:val="en-US"/>
        </w:rPr>
        <w:t xml:space="preserve"> The Business benchmark on farmed animal welfare</w:t>
      </w:r>
      <w:r w:rsidR="00986F60" w:rsidRPr="00366E0C">
        <w:rPr>
          <w:rStyle w:val="Hyperlink"/>
          <w:rFonts w:cstheme="minorHAnsi"/>
          <w:color w:val="auto"/>
          <w:u w:val="none"/>
          <w:lang w:val="en-US"/>
        </w:rPr>
        <w:t xml:space="preserve"> (BBFAW) for their policy on the farmed animal</w:t>
      </w:r>
      <w:r w:rsidR="006A5FBB" w:rsidRPr="00366E0C">
        <w:rPr>
          <w:rStyle w:val="Hyperlink"/>
          <w:rFonts w:cstheme="minorHAnsi"/>
          <w:color w:val="auto"/>
          <w:u w:val="none"/>
          <w:lang w:val="en-US"/>
        </w:rPr>
        <w:t>’</w:t>
      </w:r>
      <w:r w:rsidR="006B7B0B" w:rsidRPr="00366E0C">
        <w:rPr>
          <w:rStyle w:val="Hyperlink"/>
          <w:rFonts w:cstheme="minorHAnsi"/>
          <w:color w:val="auto"/>
          <w:u w:val="none"/>
          <w:lang w:val="en-US"/>
        </w:rPr>
        <w:t>s health and welfare</w:t>
      </w:r>
      <w:r w:rsidR="00635344" w:rsidRPr="00366E0C">
        <w:rPr>
          <w:rStyle w:val="Hyperlink"/>
          <w:rFonts w:cstheme="minorHAnsi"/>
          <w:color w:val="auto"/>
          <w:u w:val="none"/>
          <w:lang w:val="en-US"/>
        </w:rPr>
        <w:t xml:space="preserve"> and supplier engagement.</w:t>
      </w:r>
      <w:r w:rsidR="00E116E2" w:rsidRPr="00366E0C">
        <w:rPr>
          <w:rStyle w:val="Hyperlink"/>
          <w:rFonts w:cstheme="minorHAnsi"/>
          <w:color w:val="auto"/>
          <w:u w:val="none"/>
          <w:lang w:val="en-US"/>
        </w:rPr>
        <w:t xml:space="preserve"> Marks and Spencer</w:t>
      </w:r>
      <w:r w:rsidR="00292B59" w:rsidRPr="00366E0C">
        <w:rPr>
          <w:rStyle w:val="Hyperlink"/>
          <w:rFonts w:cstheme="minorHAnsi"/>
          <w:color w:val="auto"/>
          <w:u w:val="none"/>
          <w:lang w:val="en-US"/>
        </w:rPr>
        <w:t>’s</w:t>
      </w:r>
      <w:r w:rsidR="00E116E2" w:rsidRPr="00366E0C">
        <w:rPr>
          <w:rStyle w:val="Hyperlink"/>
          <w:rFonts w:cstheme="minorHAnsi"/>
          <w:color w:val="auto"/>
          <w:u w:val="none"/>
          <w:lang w:val="en-US"/>
        </w:rPr>
        <w:t xml:space="preserve"> </w:t>
      </w:r>
      <w:r w:rsidR="00415AC9" w:rsidRPr="00366E0C">
        <w:rPr>
          <w:rStyle w:val="Hyperlink"/>
          <w:rFonts w:cstheme="minorHAnsi"/>
          <w:color w:val="auto"/>
          <w:u w:val="none"/>
          <w:lang w:val="en-US"/>
        </w:rPr>
        <w:t>said,</w:t>
      </w:r>
      <w:r w:rsidR="006038DA" w:rsidRPr="00366E0C">
        <w:rPr>
          <w:rStyle w:val="Hyperlink"/>
          <w:rFonts w:cstheme="minorHAnsi"/>
          <w:color w:val="auto"/>
          <w:u w:val="none"/>
          <w:lang w:val="en-US"/>
        </w:rPr>
        <w:t xml:space="preserve"> </w:t>
      </w:r>
      <w:r w:rsidR="003126DE" w:rsidRPr="00366E0C">
        <w:rPr>
          <w:rStyle w:val="Hyperlink"/>
          <w:rFonts w:cstheme="minorHAnsi"/>
          <w:color w:val="auto"/>
          <w:u w:val="none"/>
          <w:lang w:val="en-US"/>
        </w:rPr>
        <w:t>“</w:t>
      </w:r>
      <w:r w:rsidR="006038DA" w:rsidRPr="00366E0C">
        <w:rPr>
          <w:rStyle w:val="Hyperlink"/>
          <w:rFonts w:cstheme="minorHAnsi"/>
          <w:color w:val="auto"/>
          <w:u w:val="none"/>
          <w:lang w:val="en-US"/>
        </w:rPr>
        <w:t xml:space="preserve">they provide a consolidate and are </w:t>
      </w:r>
      <w:r w:rsidR="003126DE" w:rsidRPr="00366E0C">
        <w:rPr>
          <w:rStyle w:val="Hyperlink"/>
          <w:rFonts w:cstheme="minorHAnsi"/>
          <w:color w:val="auto"/>
          <w:u w:val="none"/>
          <w:lang w:val="en-US"/>
        </w:rPr>
        <w:t xml:space="preserve">an </w:t>
      </w:r>
      <w:proofErr w:type="spellStart"/>
      <w:r w:rsidR="004B3468" w:rsidRPr="00366E0C">
        <w:rPr>
          <w:rStyle w:val="Hyperlink"/>
          <w:rFonts w:cstheme="minorHAnsi"/>
          <w:color w:val="auto"/>
          <w:u w:val="none"/>
          <w:lang w:val="en-US"/>
        </w:rPr>
        <w:t>organised</w:t>
      </w:r>
      <w:proofErr w:type="spellEnd"/>
      <w:r w:rsidR="004B3468" w:rsidRPr="00366E0C">
        <w:rPr>
          <w:rStyle w:val="Hyperlink"/>
          <w:rFonts w:cstheme="minorHAnsi"/>
          <w:color w:val="auto"/>
          <w:u w:val="none"/>
          <w:lang w:val="en-US"/>
        </w:rPr>
        <w:t xml:space="preserve"> </w:t>
      </w:r>
      <w:r w:rsidR="003126DE" w:rsidRPr="00366E0C">
        <w:rPr>
          <w:rStyle w:val="Hyperlink"/>
          <w:rFonts w:cstheme="minorHAnsi"/>
          <w:color w:val="auto"/>
          <w:u w:val="none"/>
          <w:lang w:val="en-US"/>
        </w:rPr>
        <w:t>account of their approach to farm animal welfare”</w:t>
      </w:r>
      <w:r w:rsidR="00604F2D" w:rsidRPr="00366E0C">
        <w:rPr>
          <w:rStyle w:val="Hyperlink"/>
          <w:rFonts w:cstheme="minorHAnsi"/>
          <w:color w:val="auto"/>
          <w:u w:val="none"/>
          <w:lang w:val="en-US"/>
        </w:rPr>
        <w:t xml:space="preserve"> But Marks and Spencer still </w:t>
      </w:r>
      <w:r w:rsidR="00C52AB6" w:rsidRPr="00366E0C">
        <w:rPr>
          <w:rStyle w:val="Hyperlink"/>
          <w:rFonts w:cstheme="minorHAnsi"/>
          <w:color w:val="auto"/>
          <w:u w:val="none"/>
          <w:lang w:val="en-US"/>
        </w:rPr>
        <w:t>sell</w:t>
      </w:r>
      <w:r w:rsidR="00604F2D" w:rsidRPr="00366E0C">
        <w:rPr>
          <w:rStyle w:val="Hyperlink"/>
          <w:rFonts w:cstheme="minorHAnsi"/>
          <w:color w:val="auto"/>
          <w:u w:val="none"/>
          <w:lang w:val="en-US"/>
        </w:rPr>
        <w:t xml:space="preserve"> leather, </w:t>
      </w:r>
      <w:r w:rsidR="00D46403" w:rsidRPr="00366E0C">
        <w:rPr>
          <w:rStyle w:val="Hyperlink"/>
          <w:rFonts w:cstheme="minorHAnsi"/>
          <w:color w:val="auto"/>
          <w:u w:val="none"/>
          <w:lang w:val="en-US"/>
        </w:rPr>
        <w:t>silk,</w:t>
      </w:r>
      <w:r w:rsidR="00604F2D" w:rsidRPr="00366E0C">
        <w:rPr>
          <w:rStyle w:val="Hyperlink"/>
          <w:rFonts w:cstheme="minorHAnsi"/>
          <w:color w:val="auto"/>
          <w:u w:val="none"/>
          <w:lang w:val="en-US"/>
        </w:rPr>
        <w:t xml:space="preserve"> and merino wool.</w:t>
      </w:r>
    </w:p>
    <w:p w14:paraId="5CB62ED8" w14:textId="1FFC3B6C" w:rsidR="008231A0" w:rsidRPr="00366E0C" w:rsidRDefault="008B726B" w:rsidP="10FAD529">
      <w:pPr>
        <w:jc w:val="both"/>
        <w:rPr>
          <w:lang w:val="en-US"/>
        </w:rPr>
      </w:pPr>
      <w:r w:rsidRPr="10FAD529">
        <w:rPr>
          <w:shd w:val="clear" w:color="auto" w:fill="FDFBF7"/>
        </w:rPr>
        <w:t xml:space="preserve">They </w:t>
      </w:r>
      <w:r w:rsidR="000D632C" w:rsidRPr="10FAD529">
        <w:rPr>
          <w:shd w:val="clear" w:color="auto" w:fill="FDFBF7"/>
        </w:rPr>
        <w:t xml:space="preserve">made a statement </w:t>
      </w:r>
      <w:r w:rsidR="00482B88" w:rsidRPr="10FAD529">
        <w:rPr>
          <w:shd w:val="clear" w:color="auto" w:fill="FDFBF7"/>
        </w:rPr>
        <w:t xml:space="preserve">which </w:t>
      </w:r>
      <w:r w:rsidR="00415AC9" w:rsidRPr="10FAD529">
        <w:rPr>
          <w:shd w:val="clear" w:color="auto" w:fill="FDFBF7"/>
        </w:rPr>
        <w:t>said,</w:t>
      </w:r>
      <w:r w:rsidR="000D632C" w:rsidRPr="10FAD529">
        <w:rPr>
          <w:shd w:val="clear" w:color="auto" w:fill="FDFBF7"/>
        </w:rPr>
        <w:t xml:space="preserve"> "to manage our global tax affairs in a manner that is in keeping with our longstanding values and aligned to our shareholders’ interests" and which ensured that "any tax planning is based on commercial business activity"</w:t>
      </w:r>
      <w:r w:rsidR="006175E9" w:rsidRPr="10FAD529">
        <w:rPr>
          <w:shd w:val="clear" w:color="auto" w:fill="FDFBF7"/>
        </w:rPr>
        <w:t xml:space="preserve"> </w:t>
      </w:r>
      <w:sdt>
        <w:sdtPr>
          <w:rPr>
            <w:lang w:val="en-US"/>
          </w:rPr>
          <w:id w:val="1612699840"/>
          <w:placeholder>
            <w:docPart w:val="DefaultPlaceholder_1081868574"/>
          </w:placeholder>
          <w:citation/>
        </w:sdtPr>
        <w:sdtEndPr/>
        <w:sdtContent>
          <w:r w:rsidR="004C0D1A" w:rsidRPr="10FAD529">
            <w:rPr>
              <w:lang w:val="en-US"/>
            </w:rPr>
            <w:fldChar w:fldCharType="begin"/>
          </w:r>
          <w:r w:rsidR="004C0D1A" w:rsidRPr="10FAD529">
            <w:rPr>
              <w:lang w:val="en-US"/>
            </w:rPr>
            <w:instrText xml:space="preserve"> CITATION Eth21 \l 1033 </w:instrText>
          </w:r>
          <w:r w:rsidR="004C0D1A" w:rsidRPr="10FAD529">
            <w:rPr>
              <w:lang w:val="en-US"/>
            </w:rPr>
            <w:fldChar w:fldCharType="separate"/>
          </w:r>
          <w:r w:rsidR="004C0D1A" w:rsidRPr="10FAD529">
            <w:rPr>
              <w:noProof/>
              <w:lang w:val="en-US"/>
            </w:rPr>
            <w:t>(Ethical Consumer, 2021)</w:t>
          </w:r>
          <w:r w:rsidR="004C0D1A" w:rsidRPr="10FAD529">
            <w:rPr>
              <w:lang w:val="en-US"/>
            </w:rPr>
            <w:fldChar w:fldCharType="end"/>
          </w:r>
        </w:sdtContent>
      </w:sdt>
      <w:r w:rsidR="31408B79" w:rsidRPr="10FAD529">
        <w:rPr>
          <w:lang w:val="en-US"/>
        </w:rPr>
        <w:t>.</w:t>
      </w:r>
    </w:p>
    <w:p w14:paraId="10D6DE46" w14:textId="187E88FB" w:rsidR="00915FD1" w:rsidRPr="00366E0C" w:rsidRDefault="008C61FB" w:rsidP="10FAD529">
      <w:pPr>
        <w:jc w:val="both"/>
        <w:rPr>
          <w:rStyle w:val="Hyperlink"/>
          <w:color w:val="auto"/>
          <w:lang w:val="en-US"/>
        </w:rPr>
      </w:pPr>
      <w:r w:rsidRPr="10FAD529">
        <w:rPr>
          <w:lang w:val="en-US"/>
        </w:rPr>
        <w:t>The</w:t>
      </w:r>
      <w:r w:rsidR="00CB75B5" w:rsidRPr="10FAD529">
        <w:rPr>
          <w:lang w:val="en-US"/>
        </w:rPr>
        <w:t xml:space="preserve"> </w:t>
      </w:r>
      <w:r w:rsidR="006A25F7" w:rsidRPr="10FAD529">
        <w:rPr>
          <w:lang w:val="en-US"/>
        </w:rPr>
        <w:t xml:space="preserve">loyalty is of a great deal </w:t>
      </w:r>
      <w:r w:rsidR="00B21856" w:rsidRPr="10FAD529">
        <w:rPr>
          <w:lang w:val="en-US"/>
        </w:rPr>
        <w:t>of interest from researchers</w:t>
      </w:r>
      <w:r w:rsidR="00B60A14" w:rsidRPr="10FAD529">
        <w:rPr>
          <w:lang w:val="en-US"/>
        </w:rPr>
        <w:t xml:space="preserve">, the repetitiveness of </w:t>
      </w:r>
      <w:r w:rsidR="00415AC9" w:rsidRPr="10FAD529">
        <w:rPr>
          <w:lang w:val="en-US"/>
        </w:rPr>
        <w:t>its</w:t>
      </w:r>
      <w:r w:rsidR="00B60A14" w:rsidRPr="10FAD529">
        <w:rPr>
          <w:lang w:val="en-US"/>
        </w:rPr>
        <w:t xml:space="preserve"> customers to keep returning is a high demand </w:t>
      </w:r>
      <w:r w:rsidR="00C7627F" w:rsidRPr="10FAD529">
        <w:rPr>
          <w:lang w:val="en-US"/>
        </w:rPr>
        <w:t xml:space="preserve">which is </w:t>
      </w:r>
      <w:proofErr w:type="spellStart"/>
      <w:r w:rsidR="1EB081DC" w:rsidRPr="10FAD529">
        <w:rPr>
          <w:lang w:val="en-US"/>
        </w:rPr>
        <w:t>recognised</w:t>
      </w:r>
      <w:proofErr w:type="spellEnd"/>
      <w:r w:rsidR="00C7627F" w:rsidRPr="10FAD529">
        <w:rPr>
          <w:lang w:val="en-US"/>
        </w:rPr>
        <w:t xml:space="preserve">. </w:t>
      </w:r>
      <w:r w:rsidR="00C032D7" w:rsidRPr="10FAD529">
        <w:rPr>
          <w:lang w:val="en-US"/>
        </w:rPr>
        <w:t>T</w:t>
      </w:r>
      <w:r w:rsidR="00C7627F" w:rsidRPr="10FAD529">
        <w:rPr>
          <w:lang w:val="en-US"/>
        </w:rPr>
        <w:t>heir customer</w:t>
      </w:r>
      <w:r w:rsidR="00C032D7" w:rsidRPr="10FAD529">
        <w:rPr>
          <w:lang w:val="en-US"/>
        </w:rPr>
        <w:t>s</w:t>
      </w:r>
      <w:r w:rsidR="00C7627F" w:rsidRPr="10FAD529">
        <w:rPr>
          <w:lang w:val="en-US"/>
        </w:rPr>
        <w:t xml:space="preserve"> feel a part of</w:t>
      </w:r>
      <w:r w:rsidR="003400FE" w:rsidRPr="10FAD529">
        <w:rPr>
          <w:lang w:val="en-US"/>
        </w:rPr>
        <w:t xml:space="preserve"> belonging towards the </w:t>
      </w:r>
      <w:proofErr w:type="spellStart"/>
      <w:r w:rsidR="003400FE" w:rsidRPr="10FAD529">
        <w:rPr>
          <w:lang w:val="en-US"/>
        </w:rPr>
        <w:t>organi</w:t>
      </w:r>
      <w:r w:rsidR="00DC7454" w:rsidRPr="10FAD529">
        <w:rPr>
          <w:lang w:val="en-US"/>
        </w:rPr>
        <w:t>s</w:t>
      </w:r>
      <w:r w:rsidR="003400FE" w:rsidRPr="10FAD529">
        <w:rPr>
          <w:lang w:val="en-US"/>
        </w:rPr>
        <w:t>ation</w:t>
      </w:r>
      <w:proofErr w:type="spellEnd"/>
      <w:r w:rsidR="003400FE" w:rsidRPr="10FAD529">
        <w:rPr>
          <w:lang w:val="en-US"/>
        </w:rPr>
        <w:t>.</w:t>
      </w:r>
      <w:r w:rsidR="00DC7454" w:rsidRPr="10FAD529">
        <w:rPr>
          <w:lang w:val="en-US"/>
        </w:rPr>
        <w:t xml:space="preserve"> </w:t>
      </w:r>
      <w:r w:rsidR="00FA40B8" w:rsidRPr="10FAD529">
        <w:rPr>
          <w:lang w:val="en-US"/>
        </w:rPr>
        <w:t xml:space="preserve">Loyalty has mixed meaning, from </w:t>
      </w:r>
      <w:r w:rsidR="009C012A" w:rsidRPr="10FAD529">
        <w:rPr>
          <w:lang w:val="en-US"/>
        </w:rPr>
        <w:t xml:space="preserve">customer loyalty to service quality, to </w:t>
      </w:r>
      <w:r w:rsidR="000834A0" w:rsidRPr="10FAD529">
        <w:rPr>
          <w:lang w:val="en-US"/>
        </w:rPr>
        <w:t>loyalty programs</w:t>
      </w:r>
      <w:r w:rsidR="00E95F3C" w:rsidRPr="10FAD529">
        <w:rPr>
          <w:lang w:val="en-US"/>
        </w:rPr>
        <w:t>.</w:t>
      </w:r>
      <w:r w:rsidR="000834A0" w:rsidRPr="10FAD529">
        <w:rPr>
          <w:lang w:val="en-US"/>
        </w:rPr>
        <w:t xml:space="preserve"> </w:t>
      </w:r>
      <w:r w:rsidR="00E95F3C" w:rsidRPr="10FAD529">
        <w:rPr>
          <w:lang w:val="en-US"/>
        </w:rPr>
        <w:t>They all</w:t>
      </w:r>
      <w:r w:rsidR="000834A0" w:rsidRPr="10FAD529">
        <w:rPr>
          <w:lang w:val="en-US"/>
        </w:rPr>
        <w:t xml:space="preserve"> have hug</w:t>
      </w:r>
      <w:r w:rsidR="00E95F3C" w:rsidRPr="10FAD529">
        <w:rPr>
          <w:lang w:val="en-US"/>
        </w:rPr>
        <w:t>e</w:t>
      </w:r>
      <w:r w:rsidR="000834A0" w:rsidRPr="10FAD529">
        <w:rPr>
          <w:lang w:val="en-US"/>
        </w:rPr>
        <w:t xml:space="preserve"> impacts on their</w:t>
      </w:r>
      <w:r w:rsidR="000E443D" w:rsidRPr="10FAD529">
        <w:rPr>
          <w:lang w:val="en-US"/>
        </w:rPr>
        <w:t xml:space="preserve"> customer satisfaction surveys</w:t>
      </w:r>
      <w:r w:rsidR="000834A0" w:rsidRPr="10FAD529">
        <w:rPr>
          <w:lang w:val="en-US"/>
        </w:rPr>
        <w:t xml:space="preserve"> </w:t>
      </w:r>
      <w:r w:rsidR="00125D6C" w:rsidRPr="10FAD529">
        <w:rPr>
          <w:lang w:val="en-US"/>
        </w:rPr>
        <w:t>and questionnaires</w:t>
      </w:r>
      <w:r w:rsidR="008442DB" w:rsidRPr="10FAD529">
        <w:rPr>
          <w:lang w:val="en-US"/>
        </w:rPr>
        <w:t>,</w:t>
      </w:r>
      <w:r w:rsidR="00B1292B" w:rsidRPr="10FAD529">
        <w:rPr>
          <w:lang w:val="en-US"/>
        </w:rPr>
        <w:t xml:space="preserve"> </w:t>
      </w:r>
      <w:r w:rsidR="008442DB" w:rsidRPr="10FAD529">
        <w:rPr>
          <w:lang w:val="en-US"/>
        </w:rPr>
        <w:t>this</w:t>
      </w:r>
      <w:r w:rsidR="00B1292B" w:rsidRPr="10FAD529">
        <w:rPr>
          <w:lang w:val="en-US"/>
        </w:rPr>
        <w:t xml:space="preserve"> </w:t>
      </w:r>
      <w:proofErr w:type="gramStart"/>
      <w:r w:rsidR="00B1292B" w:rsidRPr="10FAD529">
        <w:rPr>
          <w:lang w:val="en-US"/>
        </w:rPr>
        <w:t>data</w:t>
      </w:r>
      <w:r w:rsidR="008442DB" w:rsidRPr="10FAD529">
        <w:rPr>
          <w:lang w:val="en-US"/>
        </w:rPr>
        <w:t>’s</w:t>
      </w:r>
      <w:proofErr w:type="gramEnd"/>
      <w:r w:rsidR="00B1292B" w:rsidRPr="10FAD529">
        <w:rPr>
          <w:lang w:val="en-US"/>
        </w:rPr>
        <w:t xml:space="preserve"> gathered from their loyalty cards</w:t>
      </w:r>
      <w:r w:rsidR="000E7AA4" w:rsidRPr="10FAD529">
        <w:rPr>
          <w:lang w:val="en-US"/>
        </w:rPr>
        <w:t xml:space="preserve">, </w:t>
      </w:r>
      <w:r w:rsidR="00415AC9" w:rsidRPr="10FAD529">
        <w:rPr>
          <w:lang w:val="en-US"/>
        </w:rPr>
        <w:t>questionnaires,</w:t>
      </w:r>
      <w:r w:rsidR="000E7AA4" w:rsidRPr="10FAD529">
        <w:rPr>
          <w:lang w:val="en-US"/>
        </w:rPr>
        <w:t xml:space="preserve"> and survey</w:t>
      </w:r>
      <w:r w:rsidR="00706A56" w:rsidRPr="10FAD529">
        <w:rPr>
          <w:lang w:val="en-US"/>
        </w:rPr>
        <w:t>s</w:t>
      </w:r>
      <w:r w:rsidR="005969F3" w:rsidRPr="10FAD529">
        <w:rPr>
          <w:lang w:val="en-US"/>
        </w:rPr>
        <w:t xml:space="preserve"> </w:t>
      </w:r>
      <w:r w:rsidR="006949A2" w:rsidRPr="10FAD529">
        <w:rPr>
          <w:lang w:val="en-US"/>
        </w:rPr>
        <w:t xml:space="preserve">feedback </w:t>
      </w:r>
      <w:r w:rsidR="005969F3" w:rsidRPr="10FAD529">
        <w:rPr>
          <w:lang w:val="en-US"/>
        </w:rPr>
        <w:t xml:space="preserve">personal </w:t>
      </w:r>
      <w:r w:rsidR="003520E0" w:rsidRPr="10FAD529">
        <w:rPr>
          <w:lang w:val="en-US"/>
        </w:rPr>
        <w:t>offers to its customer to repeat their shopping</w:t>
      </w:r>
      <w:r w:rsidR="006175E9" w:rsidRPr="10FAD529">
        <w:rPr>
          <w:lang w:val="en-US"/>
        </w:rPr>
        <w:t xml:space="preserve"> </w:t>
      </w:r>
      <w:sdt>
        <w:sdtPr>
          <w:rPr>
            <w:rStyle w:val="Hyperlink"/>
            <w:color w:val="auto"/>
            <w:lang w:val="en-US"/>
          </w:rPr>
          <w:id w:val="-59947354"/>
          <w:placeholder>
            <w:docPart w:val="DefaultPlaceholder_1081868574"/>
          </w:placeholder>
          <w:citation/>
        </w:sdtPr>
        <w:sdtEndPr>
          <w:rPr>
            <w:rStyle w:val="Hyperlink"/>
          </w:rPr>
        </w:sdtEndPr>
        <w:sdtContent>
          <w:r w:rsidR="006008CF" w:rsidRPr="10FAD529">
            <w:rPr>
              <w:rStyle w:val="Hyperlink"/>
              <w:color w:val="auto"/>
              <w:lang w:val="en-US"/>
            </w:rPr>
            <w:fldChar w:fldCharType="begin"/>
          </w:r>
          <w:r w:rsidR="006008CF" w:rsidRPr="10FAD529">
            <w:rPr>
              <w:lang w:val="en-US"/>
            </w:rPr>
            <w:instrText xml:space="preserve"> CITATION Kat16 \l 1033 </w:instrText>
          </w:r>
          <w:r w:rsidR="006008CF" w:rsidRPr="10FAD529">
            <w:rPr>
              <w:rStyle w:val="Hyperlink"/>
              <w:color w:val="auto"/>
              <w:lang w:val="en-US"/>
            </w:rPr>
            <w:fldChar w:fldCharType="separate"/>
          </w:r>
          <w:r w:rsidR="006008CF" w:rsidRPr="10FAD529">
            <w:rPr>
              <w:noProof/>
              <w:lang w:val="en-US"/>
            </w:rPr>
            <w:t>(Szydlowska, 2016)</w:t>
          </w:r>
          <w:r w:rsidR="006008CF" w:rsidRPr="10FAD529">
            <w:rPr>
              <w:rStyle w:val="Hyperlink"/>
              <w:color w:val="auto"/>
              <w:lang w:val="en-US"/>
            </w:rPr>
            <w:fldChar w:fldCharType="end"/>
          </w:r>
        </w:sdtContent>
      </w:sdt>
      <w:r w:rsidR="3BB36722" w:rsidRPr="10FAD529">
        <w:rPr>
          <w:rStyle w:val="Hyperlink"/>
          <w:color w:val="auto"/>
          <w:lang w:val="en-US"/>
        </w:rPr>
        <w:t>.</w:t>
      </w:r>
    </w:p>
    <w:p w14:paraId="392B3A1E" w14:textId="03D4E334" w:rsidR="007A7539" w:rsidRPr="00366E0C" w:rsidRDefault="00391E2B" w:rsidP="10FAD529">
      <w:pPr>
        <w:jc w:val="both"/>
        <w:rPr>
          <w:rStyle w:val="Hyperlink"/>
          <w:color w:val="auto"/>
          <w:lang w:val="en-US"/>
        </w:rPr>
      </w:pPr>
      <w:r w:rsidRPr="10FAD529">
        <w:rPr>
          <w:shd w:val="clear" w:color="auto" w:fill="FFFFFF"/>
        </w:rPr>
        <w:t>I</w:t>
      </w:r>
      <w:r w:rsidR="007A7539" w:rsidRPr="10FAD529">
        <w:rPr>
          <w:shd w:val="clear" w:color="auto" w:fill="FFFFFF"/>
        </w:rPr>
        <w:t>ntroduction of the Sparks Card launched November 2015. 40 per cent of sales are now made via the Sparks Card. The</w:t>
      </w:r>
      <w:r w:rsidR="008C61FB" w:rsidRPr="10FAD529">
        <w:rPr>
          <w:shd w:val="clear" w:color="auto" w:fill="FFFFFF"/>
        </w:rPr>
        <w:t>y</w:t>
      </w:r>
      <w:r w:rsidR="007A7539" w:rsidRPr="10FAD529">
        <w:rPr>
          <w:shd w:val="clear" w:color="auto" w:fill="FFFFFF"/>
        </w:rPr>
        <w:t xml:space="preserve"> introduced its stock finder last year, an online outlet which enables customers to check if certain items are in stock in their local stores</w:t>
      </w:r>
      <w:r w:rsidR="006175E9" w:rsidRPr="10FAD529">
        <w:rPr>
          <w:shd w:val="clear" w:color="auto" w:fill="FFFFFF"/>
        </w:rPr>
        <w:t xml:space="preserve"> </w:t>
      </w:r>
      <w:sdt>
        <w:sdtPr>
          <w:rPr>
            <w:rStyle w:val="Hyperlink"/>
            <w:color w:val="auto"/>
            <w:lang w:val="en-US"/>
          </w:rPr>
          <w:id w:val="-56084714"/>
          <w:placeholder>
            <w:docPart w:val="DefaultPlaceholder_1081868574"/>
          </w:placeholder>
          <w:citation/>
        </w:sdtPr>
        <w:sdtEndPr>
          <w:rPr>
            <w:rStyle w:val="Hyperlink"/>
          </w:rPr>
        </w:sdtEndPr>
        <w:sdtContent>
          <w:r w:rsidR="00E70C6E" w:rsidRPr="10FAD529">
            <w:rPr>
              <w:rStyle w:val="Hyperlink"/>
              <w:color w:val="auto"/>
              <w:lang w:val="en-US"/>
            </w:rPr>
            <w:fldChar w:fldCharType="begin"/>
          </w:r>
          <w:r w:rsidR="00E70C6E" w:rsidRPr="10FAD529">
            <w:rPr>
              <w:lang w:val="en-US"/>
            </w:rPr>
            <w:instrText xml:space="preserve"> CITATION Mal16 \l 1033 </w:instrText>
          </w:r>
          <w:r w:rsidR="00E70C6E" w:rsidRPr="10FAD529">
            <w:rPr>
              <w:rStyle w:val="Hyperlink"/>
              <w:color w:val="auto"/>
              <w:lang w:val="en-US"/>
            </w:rPr>
            <w:fldChar w:fldCharType="separate"/>
          </w:r>
          <w:r w:rsidR="00E70C6E" w:rsidRPr="10FAD529">
            <w:rPr>
              <w:noProof/>
              <w:lang w:val="en-US"/>
            </w:rPr>
            <w:t>(Davies, 2016)</w:t>
          </w:r>
          <w:r w:rsidR="00E70C6E" w:rsidRPr="10FAD529">
            <w:rPr>
              <w:rStyle w:val="Hyperlink"/>
              <w:color w:val="auto"/>
              <w:lang w:val="en-US"/>
            </w:rPr>
            <w:fldChar w:fldCharType="end"/>
          </w:r>
        </w:sdtContent>
      </w:sdt>
      <w:r w:rsidR="006175E9" w:rsidRPr="10FAD529">
        <w:rPr>
          <w:rStyle w:val="Hyperlink"/>
          <w:color w:val="auto"/>
          <w:lang w:val="en-US"/>
        </w:rPr>
        <w:t>.</w:t>
      </w:r>
    </w:p>
    <w:p w14:paraId="5E51FD41" w14:textId="2363B28E" w:rsidR="00D77A92" w:rsidRPr="00366E0C" w:rsidRDefault="00D77A92" w:rsidP="10FAD529">
      <w:pPr>
        <w:jc w:val="both"/>
        <w:rPr>
          <w:rStyle w:val="Hyperlink"/>
          <w:color w:val="auto"/>
          <w:lang w:val="en-US"/>
        </w:rPr>
      </w:pPr>
      <w:r w:rsidRPr="10FAD529">
        <w:rPr>
          <w:shd w:val="clear" w:color="auto" w:fill="FFFFFF"/>
        </w:rPr>
        <w:t xml:space="preserve">Tesco had the longest loyalty </w:t>
      </w:r>
      <w:r w:rsidR="000B7615" w:rsidRPr="10FAD529">
        <w:rPr>
          <w:shd w:val="clear" w:color="auto" w:fill="FFFFFF"/>
        </w:rPr>
        <w:t>Clubcard</w:t>
      </w:r>
      <w:r w:rsidRPr="10FAD529">
        <w:rPr>
          <w:shd w:val="clear" w:color="auto" w:fill="FFFFFF"/>
        </w:rPr>
        <w:t xml:space="preserve"> since 1995, collecting valuable data from their shoppers to offer more personal rewards to their customers</w:t>
      </w:r>
      <w:r w:rsidR="4D2A851D" w:rsidRPr="10FAD529">
        <w:rPr>
          <w:shd w:val="clear" w:color="auto" w:fill="FFFFFF"/>
        </w:rPr>
        <w:t xml:space="preserve"> </w:t>
      </w:r>
      <w:sdt>
        <w:sdtPr>
          <w:rPr>
            <w:rStyle w:val="Hyperlink"/>
            <w:color w:val="auto"/>
            <w:lang w:val="en-US"/>
          </w:rPr>
          <w:id w:val="-636797900"/>
          <w:placeholder>
            <w:docPart w:val="DefaultPlaceholder_1081868574"/>
          </w:placeholder>
          <w:citation/>
        </w:sdtPr>
        <w:sdtEndPr>
          <w:rPr>
            <w:rStyle w:val="Hyperlink"/>
          </w:rPr>
        </w:sdtEndPr>
        <w:sdtContent>
          <w:r w:rsidR="0047204A" w:rsidRPr="10FAD529">
            <w:rPr>
              <w:rStyle w:val="Hyperlink"/>
              <w:color w:val="auto"/>
              <w:lang w:val="en-US"/>
            </w:rPr>
            <w:fldChar w:fldCharType="begin"/>
          </w:r>
          <w:r w:rsidR="0047204A" w:rsidRPr="10FAD529">
            <w:rPr>
              <w:shd w:val="clear" w:color="auto" w:fill="FFFFFF"/>
              <w:lang w:val="en-US"/>
            </w:rPr>
            <w:instrText xml:space="preserve"> CITATION Ips17 \l 1033 </w:instrText>
          </w:r>
          <w:r w:rsidR="0047204A" w:rsidRPr="10FAD529">
            <w:rPr>
              <w:rStyle w:val="Hyperlink"/>
              <w:color w:val="auto"/>
              <w:lang w:val="en-US"/>
            </w:rPr>
            <w:fldChar w:fldCharType="separate"/>
          </w:r>
          <w:r w:rsidR="0047204A" w:rsidRPr="10FAD529">
            <w:rPr>
              <w:noProof/>
              <w:shd w:val="clear" w:color="auto" w:fill="FFFFFF"/>
              <w:lang w:val="en-US"/>
            </w:rPr>
            <w:t>(Ipsos, 2017)</w:t>
          </w:r>
          <w:r w:rsidR="0047204A" w:rsidRPr="10FAD529">
            <w:rPr>
              <w:rStyle w:val="Hyperlink"/>
              <w:color w:val="auto"/>
              <w:lang w:val="en-US"/>
            </w:rPr>
            <w:fldChar w:fldCharType="end"/>
          </w:r>
        </w:sdtContent>
      </w:sdt>
      <w:r w:rsidR="2C7CF7B6" w:rsidRPr="10FAD529">
        <w:rPr>
          <w:rStyle w:val="Hyperlink"/>
          <w:color w:val="auto"/>
          <w:lang w:val="en-US"/>
        </w:rPr>
        <w:t>.</w:t>
      </w:r>
    </w:p>
    <w:p w14:paraId="3BEBBAB0" w14:textId="5C23BAB5" w:rsidR="00473FD6" w:rsidRPr="00366E0C" w:rsidRDefault="002D6903" w:rsidP="10FAD529">
      <w:pPr>
        <w:jc w:val="both"/>
        <w:rPr>
          <w:rStyle w:val="Hyperlink"/>
          <w:color w:val="auto"/>
          <w:lang w:val="en-US"/>
        </w:rPr>
      </w:pPr>
      <w:sdt>
        <w:sdtPr>
          <w:rPr>
            <w:rStyle w:val="Hyperlink"/>
            <w:color w:val="auto"/>
            <w:lang w:val="en-US"/>
          </w:rPr>
          <w:id w:val="-77829973"/>
          <w:placeholder>
            <w:docPart w:val="DefaultPlaceholder_1081868574"/>
          </w:placeholder>
          <w:citation/>
        </w:sdtPr>
        <w:sdtEndPr>
          <w:rPr>
            <w:rStyle w:val="Hyperlink"/>
          </w:rPr>
        </w:sdtEndPr>
        <w:sdtContent>
          <w:r w:rsidR="00870FE1" w:rsidRPr="10FAD529">
            <w:rPr>
              <w:rStyle w:val="Hyperlink"/>
              <w:color w:val="auto"/>
              <w:lang w:val="en-US"/>
            </w:rPr>
            <w:fldChar w:fldCharType="begin"/>
          </w:r>
          <w:r w:rsidR="00870FE1" w:rsidRPr="10FAD529">
            <w:rPr>
              <w:lang w:val="en-US"/>
            </w:rPr>
            <w:instrText xml:space="preserve"> CITATION Eth211 \l 1033 </w:instrText>
          </w:r>
          <w:r w:rsidR="00870FE1" w:rsidRPr="10FAD529">
            <w:rPr>
              <w:rStyle w:val="Hyperlink"/>
              <w:color w:val="auto"/>
              <w:lang w:val="en-US"/>
            </w:rPr>
            <w:fldChar w:fldCharType="separate"/>
          </w:r>
          <w:r w:rsidR="00870FE1" w:rsidRPr="10FAD529">
            <w:rPr>
              <w:noProof/>
              <w:lang w:val="en-US"/>
            </w:rPr>
            <w:t>(Ethical Consumer, 2021)</w:t>
          </w:r>
          <w:r w:rsidR="00870FE1" w:rsidRPr="10FAD529">
            <w:rPr>
              <w:rStyle w:val="Hyperlink"/>
              <w:color w:val="auto"/>
              <w:lang w:val="en-US"/>
            </w:rPr>
            <w:fldChar w:fldCharType="end"/>
          </w:r>
        </w:sdtContent>
      </w:sdt>
      <w:r w:rsidR="5A362AE2" w:rsidRPr="10FAD529">
        <w:rPr>
          <w:rStyle w:val="Hyperlink"/>
          <w:color w:val="auto"/>
          <w:lang w:val="en-US"/>
        </w:rPr>
        <w:t>.</w:t>
      </w:r>
    </w:p>
    <w:commentRangeStart w:id="1"/>
    <w:p w14:paraId="06694B1E" w14:textId="38D5E439" w:rsidR="001155ED" w:rsidRPr="00366E0C" w:rsidRDefault="002D6903" w:rsidP="10FAD529">
      <w:pPr>
        <w:jc w:val="both"/>
        <w:rPr>
          <w:lang w:val="en-US"/>
        </w:rPr>
      </w:pPr>
      <w:sdt>
        <w:sdtPr>
          <w:rPr>
            <w:lang w:val="en-US"/>
          </w:rPr>
          <w:id w:val="-896896105"/>
          <w:placeholder>
            <w:docPart w:val="DefaultPlaceholder_1081868574"/>
          </w:placeholder>
          <w:citation/>
        </w:sdtPr>
        <w:sdtEndPr/>
        <w:sdtContent>
          <w:r w:rsidR="008C7BC3" w:rsidRPr="10FAD529">
            <w:rPr>
              <w:lang w:val="en-US"/>
            </w:rPr>
            <w:fldChar w:fldCharType="begin"/>
          </w:r>
          <w:r w:rsidR="008C7BC3" w:rsidRPr="10FAD529">
            <w:rPr>
              <w:lang w:val="en-US"/>
            </w:rPr>
            <w:instrText xml:space="preserve"> CITATION Eth212 \l 1033 </w:instrText>
          </w:r>
          <w:r w:rsidR="008C7BC3" w:rsidRPr="10FAD529">
            <w:rPr>
              <w:lang w:val="en-US"/>
            </w:rPr>
            <w:fldChar w:fldCharType="separate"/>
          </w:r>
          <w:commentRangeStart w:id="2"/>
          <w:r w:rsidR="008C7BC3" w:rsidRPr="10FAD529">
            <w:rPr>
              <w:noProof/>
              <w:lang w:val="en-US"/>
            </w:rPr>
            <w:t>(Ethical Consumer, 2021)</w:t>
          </w:r>
          <w:r w:rsidR="008C7BC3" w:rsidRPr="10FAD529">
            <w:rPr>
              <w:lang w:val="en-US"/>
            </w:rPr>
            <w:fldChar w:fldCharType="end"/>
          </w:r>
        </w:sdtContent>
      </w:sdt>
    </w:p>
    <w:p w14:paraId="57BFFDEF" w14:textId="4DB74330" w:rsidR="0032552C" w:rsidRPr="00366E0C" w:rsidRDefault="002D6903" w:rsidP="10FAD529">
      <w:pPr>
        <w:jc w:val="both"/>
      </w:pPr>
      <w:sdt>
        <w:sdtPr>
          <w:rPr>
            <w:rStyle w:val="Hyperlink"/>
            <w:color w:val="auto"/>
            <w:lang w:val="en-US"/>
          </w:rPr>
          <w:id w:val="571936544"/>
          <w:placeholder>
            <w:docPart w:val="DefaultPlaceholder_1081868574"/>
          </w:placeholder>
          <w:citation/>
        </w:sdtPr>
        <w:sdtEndPr>
          <w:rPr>
            <w:rStyle w:val="Hyperlink"/>
          </w:rPr>
        </w:sdtEndPr>
        <w:sdtContent>
          <w:r w:rsidR="00AC7453" w:rsidRPr="10FAD529">
            <w:rPr>
              <w:rStyle w:val="Hyperlink"/>
              <w:color w:val="auto"/>
              <w:lang w:val="en-US"/>
            </w:rPr>
            <w:fldChar w:fldCharType="begin"/>
          </w:r>
          <w:r w:rsidR="00AC7453" w:rsidRPr="10FAD529">
            <w:rPr>
              <w:lang w:val="en-US"/>
            </w:rPr>
            <w:instrText xml:space="preserve"> CITATION Stu19 \l 1033 </w:instrText>
          </w:r>
          <w:r w:rsidR="00AC7453" w:rsidRPr="10FAD529">
            <w:rPr>
              <w:rStyle w:val="Hyperlink"/>
              <w:color w:val="auto"/>
              <w:lang w:val="en-US"/>
            </w:rPr>
            <w:fldChar w:fldCharType="separate"/>
          </w:r>
          <w:r w:rsidR="00AC7453" w:rsidRPr="10FAD529">
            <w:rPr>
              <w:noProof/>
              <w:lang w:val="en-US"/>
            </w:rPr>
            <w:t>(Mitchell, 2019)</w:t>
          </w:r>
          <w:r w:rsidR="00AC7453" w:rsidRPr="10FAD529">
            <w:rPr>
              <w:rStyle w:val="Hyperlink"/>
              <w:color w:val="auto"/>
              <w:lang w:val="en-US"/>
            </w:rPr>
            <w:fldChar w:fldCharType="end"/>
          </w:r>
        </w:sdtContent>
      </w:sdt>
      <w:sdt>
        <w:sdtPr>
          <w:rPr>
            <w:rStyle w:val="Hyperlink"/>
            <w:color w:val="auto"/>
            <w:u w:val="none"/>
            <w:lang w:val="en-US"/>
          </w:rPr>
          <w:id w:val="-843088992"/>
          <w:placeholder>
            <w:docPart w:val="DefaultPlaceholder_1081868574"/>
          </w:placeholder>
          <w:citation/>
        </w:sdtPr>
        <w:sdtEndPr>
          <w:rPr>
            <w:rStyle w:val="Hyperlink"/>
          </w:rPr>
        </w:sdtEndPr>
        <w:sdtContent>
          <w:r w:rsidR="003D2FF8" w:rsidRPr="10FAD529">
            <w:fldChar w:fldCharType="begin"/>
          </w:r>
          <w:r w:rsidR="003D2FF8" w:rsidRPr="597BD0DE">
            <w:rPr>
              <w:rStyle w:val="Hyperlink"/>
              <w:color w:val="auto"/>
              <w:u w:val="none"/>
              <w:lang w:val="en-US"/>
            </w:rPr>
            <w:instrText xml:space="preserve"> CITATION Ric19 \l 1033 </w:instrText>
          </w:r>
          <w:r w:rsidR="003D2FF8" w:rsidRPr="10FAD529">
            <w:rPr>
              <w:rStyle w:val="Hyperlink"/>
              <w:color w:val="auto"/>
              <w:u w:val="none"/>
              <w:lang w:val="en-US"/>
            </w:rPr>
            <w:fldChar w:fldCharType="separate"/>
          </w:r>
          <w:r w:rsidR="003D2FF8" w:rsidRPr="597BD0DE">
            <w:rPr>
              <w:rStyle w:val="Hyperlink"/>
              <w:color w:val="auto"/>
              <w:lang w:val="en-US"/>
            </w:rPr>
            <w:t>(Partington, 2019)</w:t>
          </w:r>
          <w:r w:rsidR="003D2FF8" w:rsidRPr="10FAD529">
            <w:rPr>
              <w:rStyle w:val="Hyperlink"/>
              <w:color w:val="auto"/>
              <w:u w:val="none"/>
              <w:lang w:val="en-US"/>
            </w:rPr>
            <w:fldChar w:fldCharType="end"/>
          </w:r>
        </w:sdtContent>
      </w:sdt>
      <w:sdt>
        <w:sdtPr>
          <w:rPr>
            <w:u w:val="single"/>
            <w:lang w:val="en-US"/>
          </w:rPr>
          <w:id w:val="-480225895"/>
          <w:placeholder>
            <w:docPart w:val="DefaultPlaceholder_1081868574"/>
          </w:placeholder>
          <w:citation/>
        </w:sdtPr>
        <w:sdtEndPr/>
        <w:sdtContent>
          <w:r w:rsidR="00CF0EB8" w:rsidRPr="10FAD529">
            <w:rPr>
              <w:lang w:val="en-US"/>
            </w:rPr>
            <w:fldChar w:fldCharType="begin"/>
          </w:r>
          <w:r w:rsidR="00CF0EB8" w:rsidRPr="10FAD529">
            <w:rPr>
              <w:rStyle w:val="Hyperlink"/>
              <w:color w:val="auto"/>
              <w:u w:val="none"/>
              <w:lang w:val="en-US"/>
            </w:rPr>
            <w:instrText xml:space="preserve"> CITATION Pau16 \l 1033 </w:instrText>
          </w:r>
          <w:r w:rsidR="00CF0EB8" w:rsidRPr="10FAD529">
            <w:rPr>
              <w:lang w:val="en-US"/>
            </w:rPr>
            <w:fldChar w:fldCharType="separate"/>
          </w:r>
          <w:r w:rsidR="00CF0EB8" w:rsidRPr="10FAD529">
            <w:rPr>
              <w:noProof/>
              <w:lang w:val="en-US"/>
            </w:rPr>
            <w:t>(Dearman, 2016)</w:t>
          </w:r>
          <w:r w:rsidR="00CF0EB8" w:rsidRPr="10FAD529">
            <w:rPr>
              <w:lang w:val="en-US"/>
            </w:rPr>
            <w:fldChar w:fldCharType="end"/>
          </w:r>
        </w:sdtContent>
      </w:sdt>
      <w:r w:rsidR="331A3696" w:rsidRPr="10FAD529">
        <w:rPr>
          <w:u w:val="single"/>
          <w:lang w:val="en-US"/>
        </w:rPr>
        <w:t>.</w:t>
      </w:r>
      <w:r w:rsidR="3BD904D7">
        <w:t xml:space="preserve"> </w:t>
      </w:r>
      <w:r w:rsidR="003B7C2D" w:rsidRPr="597BD0DE">
        <w:rPr>
          <w:lang w:val="en-US"/>
        </w:rPr>
        <w:fldChar w:fldCharType="begin"/>
      </w:r>
      <w:r w:rsidR="003B7C2D" w:rsidRPr="597BD0DE">
        <w:rPr>
          <w:rStyle w:val="Hyperlink"/>
          <w:color w:val="auto"/>
          <w:u w:val="none"/>
          <w:lang w:val="en-US"/>
        </w:rPr>
        <w:instrText xml:space="preserve"> CITATION Pau16 \l 1033 </w:instrText>
      </w:r>
      <w:r w:rsidR="003B7C2D" w:rsidRPr="597BD0DE">
        <w:rPr>
          <w:lang w:val="en-US"/>
        </w:rPr>
        <w:fldChar w:fldCharType="separate"/>
      </w:r>
      <w:r w:rsidR="00CF0EB8" w:rsidRPr="597BD0DE">
        <w:rPr>
          <w:rStyle w:val="Hyperlink"/>
          <w:color w:val="auto"/>
          <w:u w:val="none"/>
          <w:lang w:val="en-US"/>
        </w:rPr>
        <w:t>(Dearman, 2016)</w:t>
      </w:r>
      <w:r w:rsidR="003B7C2D" w:rsidRPr="597BD0DE">
        <w:rPr>
          <w:lang w:val="en-US"/>
        </w:rPr>
        <w:fldChar w:fldCharType="end"/>
      </w:r>
      <w:sdt>
        <w:sdtPr>
          <w:rPr>
            <w:u w:val="single"/>
            <w:lang w:val="en-US"/>
          </w:rPr>
          <w:id w:val="-2082978207"/>
          <w:placeholder>
            <w:docPart w:val="E43D55DBBA06A44EAACDCC7705BEC1D1"/>
          </w:placeholder>
        </w:sdtPr>
        <w:sdtEndPr/>
        <w:sdtContent/>
      </w:sdt>
      <w:r w:rsidR="00373591" w:rsidRPr="10FAD529">
        <w:t>S</w:t>
      </w:r>
      <w:r w:rsidR="005A6FE7" w:rsidRPr="10FAD529">
        <w:t>ustainability</w:t>
      </w:r>
      <w:sdt>
        <w:sdtPr>
          <w:rPr>
            <w:rStyle w:val="Hyperlink"/>
            <w:color w:val="auto"/>
          </w:rPr>
          <w:id w:val="-912388929"/>
          <w:placeholder>
            <w:docPart w:val="DefaultPlaceholder_1081868574"/>
          </w:placeholder>
          <w:citation/>
        </w:sdtPr>
        <w:sdtEndPr>
          <w:rPr>
            <w:rStyle w:val="Hyperlink"/>
          </w:rPr>
        </w:sdtEndPr>
        <w:sdtContent>
          <w:r w:rsidR="00444E3A" w:rsidRPr="10FAD529">
            <w:rPr>
              <w:rStyle w:val="Hyperlink"/>
              <w:color w:val="auto"/>
            </w:rPr>
            <w:fldChar w:fldCharType="begin"/>
          </w:r>
          <w:r w:rsidR="00444E3A" w:rsidRPr="10FAD529">
            <w:rPr>
              <w:lang w:val="en-US"/>
            </w:rPr>
            <w:instrText xml:space="preserve"> CITATION MS211 \l 1033 </w:instrText>
          </w:r>
          <w:r w:rsidR="00444E3A" w:rsidRPr="10FAD529">
            <w:rPr>
              <w:rStyle w:val="Hyperlink"/>
              <w:color w:val="auto"/>
            </w:rPr>
            <w:fldChar w:fldCharType="separate"/>
          </w:r>
          <w:r w:rsidR="00444E3A" w:rsidRPr="10FAD529">
            <w:rPr>
              <w:noProof/>
              <w:lang w:val="en-US"/>
            </w:rPr>
            <w:t>(M&amp;S, 2021)</w:t>
          </w:r>
          <w:r w:rsidR="00444E3A" w:rsidRPr="10FAD529">
            <w:rPr>
              <w:rStyle w:val="Hyperlink"/>
              <w:color w:val="auto"/>
            </w:rPr>
            <w:fldChar w:fldCharType="end"/>
          </w:r>
        </w:sdtContent>
      </w:sdt>
      <w:r w:rsidR="4F09DA43" w:rsidRPr="10FAD529">
        <w:rPr>
          <w:rStyle w:val="Hyperlink"/>
          <w:color w:val="auto"/>
        </w:rPr>
        <w:t>.</w:t>
      </w:r>
      <w:r w:rsidR="0D0D3784">
        <w:t xml:space="preserve"> </w:t>
      </w:r>
      <w:r w:rsidR="003B7C2D" w:rsidRPr="597BD0DE">
        <w:rPr>
          <w:rStyle w:val="Hyperlink"/>
          <w:color w:val="auto"/>
        </w:rPr>
        <w:fldChar w:fldCharType="begin"/>
      </w:r>
      <w:r w:rsidR="003B7C2D" w:rsidRPr="597BD0DE">
        <w:rPr>
          <w:lang w:val="en-US"/>
        </w:rPr>
        <w:instrText xml:space="preserve"> CITATION MS211 \l 1033 </w:instrText>
      </w:r>
      <w:r w:rsidR="003B7C2D" w:rsidRPr="597BD0DE">
        <w:rPr>
          <w:rStyle w:val="Hyperlink"/>
          <w:color w:val="auto"/>
        </w:rPr>
        <w:fldChar w:fldCharType="separate"/>
      </w:r>
      <w:r w:rsidR="00444E3A" w:rsidRPr="597BD0DE">
        <w:rPr>
          <w:u w:val="single"/>
          <w:lang w:val="en-US"/>
        </w:rPr>
        <w:t>(M&amp;S, 2021)</w:t>
      </w:r>
      <w:r w:rsidR="003B7C2D" w:rsidRPr="597BD0DE">
        <w:rPr>
          <w:rStyle w:val="Hyperlink"/>
          <w:color w:val="auto"/>
        </w:rPr>
        <w:fldChar w:fldCharType="end"/>
      </w:r>
      <w:sdt>
        <w:sdtPr>
          <w:rPr>
            <w:rStyle w:val="Hyperlink"/>
            <w:color w:val="auto"/>
          </w:rPr>
          <w:id w:val="1095825728"/>
          <w:placeholder>
            <w:docPart w:val="8E728944FBD5AB4E9AFDC230F99636DD"/>
          </w:placeholder>
        </w:sdtPr>
        <w:sdtEndPr>
          <w:rPr>
            <w:rStyle w:val="Hyperlink"/>
          </w:rPr>
        </w:sdtEndPr>
        <w:sdtContent/>
      </w:sdt>
      <w:sdt>
        <w:sdtPr>
          <w:rPr>
            <w:color w:val="0000FF"/>
            <w:u w:val="single"/>
          </w:rPr>
          <w:id w:val="-915628371"/>
          <w:placeholder>
            <w:docPart w:val="DefaultPlaceholder_1081868574"/>
          </w:placeholder>
          <w:citation/>
        </w:sdtPr>
        <w:sdtEndPr>
          <w:rPr>
            <w:color w:val="auto"/>
            <w:u w:val="none"/>
          </w:rPr>
        </w:sdtEndPr>
        <w:sdtContent>
          <w:r w:rsidR="00821BE3" w:rsidRPr="10FAD529">
            <w:fldChar w:fldCharType="begin"/>
          </w:r>
          <w:r w:rsidR="00821BE3" w:rsidRPr="10FAD529">
            <w:rPr>
              <w:lang w:val="en-US"/>
            </w:rPr>
            <w:instrText xml:space="preserve"> CITATION Sar17 \l 1033 </w:instrText>
          </w:r>
          <w:r w:rsidR="00821BE3" w:rsidRPr="10FAD529">
            <w:fldChar w:fldCharType="separate"/>
          </w:r>
          <w:r w:rsidR="00821BE3" w:rsidRPr="10FAD529">
            <w:rPr>
              <w:noProof/>
              <w:lang w:val="en-US"/>
            </w:rPr>
            <w:t>(Vizard, 2017)</w:t>
          </w:r>
          <w:r w:rsidR="00821BE3" w:rsidRPr="10FAD529">
            <w:fldChar w:fldCharType="end"/>
          </w:r>
        </w:sdtContent>
      </w:sdt>
      <w:r w:rsidR="30266A4C" w:rsidRPr="10FAD529">
        <w:t>.</w:t>
      </w:r>
      <w:r w:rsidR="1B2B7770">
        <w:t xml:space="preserve"> </w:t>
      </w:r>
      <w:r w:rsidR="003B7C2D">
        <w:fldChar w:fldCharType="begin"/>
      </w:r>
      <w:r w:rsidR="003B7C2D" w:rsidRPr="597BD0DE">
        <w:rPr>
          <w:lang w:val="en-US"/>
        </w:rPr>
        <w:instrText xml:space="preserve"> CITATION Sar17 \l 1033 </w:instrText>
      </w:r>
      <w:r w:rsidR="003B7C2D">
        <w:fldChar w:fldCharType="separate"/>
      </w:r>
      <w:r w:rsidR="00821BE3" w:rsidRPr="597BD0DE">
        <w:rPr>
          <w:rStyle w:val="Hyperlink"/>
          <w:color w:val="auto"/>
        </w:rPr>
        <w:t>(</w:t>
      </w:r>
      <w:proofErr w:type="spellStart"/>
      <w:r w:rsidR="00821BE3" w:rsidRPr="597BD0DE">
        <w:rPr>
          <w:rStyle w:val="Hyperlink"/>
          <w:color w:val="auto"/>
        </w:rPr>
        <w:t>Vizard</w:t>
      </w:r>
      <w:proofErr w:type="spellEnd"/>
      <w:r w:rsidR="00821BE3" w:rsidRPr="597BD0DE">
        <w:rPr>
          <w:rStyle w:val="Hyperlink"/>
          <w:color w:val="auto"/>
        </w:rPr>
        <w:t>, 2017)</w:t>
      </w:r>
      <w:r w:rsidR="003B7C2D">
        <w:fldChar w:fldCharType="end"/>
      </w:r>
      <w:sdt>
        <w:sdtPr>
          <w:id w:val="-1982764678"/>
          <w:placeholder>
            <w:docPart w:val="B78E3039EC5A8E4DA4A303F7366D0DC5"/>
          </w:placeholder>
        </w:sdtPr>
        <w:sdtEndPr/>
        <w:sdtContent/>
      </w:sdt>
      <w:sdt>
        <w:sdtPr>
          <w:id w:val="-1908368006"/>
          <w:placeholder>
            <w:docPart w:val="DefaultPlaceholder_1081868574"/>
          </w:placeholder>
          <w:citation/>
        </w:sdtPr>
        <w:sdtEndPr/>
        <w:sdtContent>
          <w:r w:rsidR="0051201D" w:rsidRPr="10FAD529">
            <w:fldChar w:fldCharType="begin"/>
          </w:r>
          <w:r w:rsidR="0051201D" w:rsidRPr="10FAD529">
            <w:rPr>
              <w:lang w:val="en-US"/>
            </w:rPr>
            <w:instrText xml:space="preserve"> CITATION MS212 \l 1033 </w:instrText>
          </w:r>
          <w:r w:rsidR="0051201D" w:rsidRPr="10FAD529">
            <w:fldChar w:fldCharType="separate"/>
          </w:r>
          <w:r w:rsidR="0051201D" w:rsidRPr="10FAD529">
            <w:rPr>
              <w:noProof/>
              <w:lang w:val="en-US"/>
            </w:rPr>
            <w:t>(M&amp;S, 2021)</w:t>
          </w:r>
          <w:r w:rsidR="0051201D" w:rsidRPr="10FAD529">
            <w:fldChar w:fldCharType="end"/>
          </w:r>
        </w:sdtContent>
      </w:sdt>
      <w:r w:rsidR="3E34A4B7" w:rsidRPr="10FAD529">
        <w:t>.</w:t>
      </w:r>
      <w:commentRangeEnd w:id="1"/>
      <w:r w:rsidR="004008EC">
        <w:rPr>
          <w:rStyle w:val="CommentReference"/>
        </w:rPr>
        <w:commentReference w:id="1"/>
      </w:r>
      <w:r w:rsidR="4F90187B">
        <w:t xml:space="preserve"> </w:t>
      </w:r>
      <w:r w:rsidR="003B7C2D">
        <w:fldChar w:fldCharType="begin"/>
      </w:r>
      <w:r w:rsidR="003B7C2D" w:rsidRPr="597BD0DE">
        <w:rPr>
          <w:lang w:val="en-US"/>
        </w:rPr>
        <w:instrText xml:space="preserve"> CITATION MS212 \l 1033 </w:instrText>
      </w:r>
      <w:r w:rsidR="003B7C2D">
        <w:fldChar w:fldCharType="separate"/>
      </w:r>
      <w:r w:rsidR="0051201D">
        <w:t>(M&amp;S, 2021)</w:t>
      </w:r>
      <w:r w:rsidR="003B7C2D">
        <w:fldChar w:fldCharType="end"/>
      </w:r>
      <w:sdt>
        <w:sdtPr>
          <w:id w:val="831563292"/>
          <w:placeholder>
            <w:docPart w:val="31EDD487908B584083593257A77464C9"/>
          </w:placeholder>
        </w:sdtPr>
        <w:sdtEndPr/>
        <w:sdtContent/>
      </w:sdt>
      <w:r w:rsidR="3E34A4B7">
        <w:t>.</w:t>
      </w:r>
      <w:commentRangeEnd w:id="2"/>
      <w:r w:rsidR="003B7C2D">
        <w:rPr>
          <w:rStyle w:val="CommentReference"/>
        </w:rPr>
        <w:commentReference w:id="2"/>
      </w:r>
    </w:p>
    <w:p w14:paraId="389BDEB1" w14:textId="19A5CB85" w:rsidR="597BD0DE" w:rsidRDefault="597BD0DE" w:rsidP="597BD0DE">
      <w:pPr>
        <w:jc w:val="both"/>
      </w:pPr>
    </w:p>
    <w:p w14:paraId="050D56EB" w14:textId="65FC29E5" w:rsidR="5282C83E" w:rsidRDefault="5282C83E" w:rsidP="597BD0DE">
      <w:pPr>
        <w:jc w:val="both"/>
      </w:pPr>
      <w:r>
        <w:t>Sustainability</w:t>
      </w:r>
    </w:p>
    <w:p w14:paraId="20C882E2" w14:textId="65382800" w:rsidR="00293F10" w:rsidRPr="00366E0C" w:rsidRDefault="00293F10" w:rsidP="10FAD529">
      <w:pPr>
        <w:jc w:val="both"/>
      </w:pPr>
      <w:r w:rsidRPr="10FAD529">
        <w:rPr>
          <w:shd w:val="clear" w:color="auto" w:fill="FFFFFF"/>
        </w:rPr>
        <w:t>Change has been put forward by Marks and Spencer’s</w:t>
      </w:r>
      <w:r w:rsidR="00A91A5C" w:rsidRPr="10FAD529">
        <w:rPr>
          <w:shd w:val="clear" w:color="auto" w:fill="FFFFFF"/>
        </w:rPr>
        <w:t xml:space="preserve"> due to them being too corporate. Their business culture has been</w:t>
      </w:r>
      <w:r w:rsidR="0000119D" w:rsidRPr="10FAD529">
        <w:rPr>
          <w:shd w:val="clear" w:color="auto" w:fill="FFFFFF"/>
        </w:rPr>
        <w:t xml:space="preserve"> criticised for being too bureaucratic</w:t>
      </w:r>
      <w:r w:rsidR="00ED19F9" w:rsidRPr="10FAD529">
        <w:rPr>
          <w:shd w:val="clear" w:color="auto" w:fill="FFFFFF"/>
        </w:rPr>
        <w:t>.</w:t>
      </w:r>
      <w:r w:rsidR="007B6FC8" w:rsidRPr="10FAD529">
        <w:rPr>
          <w:shd w:val="clear" w:color="auto" w:fill="FFFFFF"/>
        </w:rPr>
        <w:t xml:space="preserve"> Embedding corporate responsibility </w:t>
      </w:r>
      <w:r w:rsidR="00E3668C" w:rsidRPr="10FAD529">
        <w:rPr>
          <w:shd w:val="clear" w:color="auto" w:fill="FFFFFF"/>
        </w:rPr>
        <w:t>and sustainability in Marks and Spencer</w:t>
      </w:r>
      <w:r w:rsidR="372FC3CF" w:rsidRPr="10FAD529">
        <w:rPr>
          <w:shd w:val="clear" w:color="auto" w:fill="FFFFFF"/>
        </w:rPr>
        <w:t xml:space="preserve"> </w:t>
      </w:r>
      <w:sdt>
        <w:sdtPr>
          <w:id w:val="-193847637"/>
          <w:placeholder>
            <w:docPart w:val="DefaultPlaceholder_1081868574"/>
          </w:placeholder>
          <w:citation/>
        </w:sdtPr>
        <w:sdtEndPr/>
        <w:sdtContent>
          <w:r w:rsidR="00492E3E" w:rsidRPr="10FAD529">
            <w:fldChar w:fldCharType="begin"/>
          </w:r>
          <w:r w:rsidR="00492E3E" w:rsidRPr="10FAD529">
            <w:rPr>
              <w:lang w:val="en-US"/>
            </w:rPr>
            <w:instrText xml:space="preserve"> CITATION Zoe18 \l 1033 </w:instrText>
          </w:r>
          <w:r w:rsidR="00492E3E" w:rsidRPr="10FAD529">
            <w:fldChar w:fldCharType="separate"/>
          </w:r>
          <w:r w:rsidR="00492E3E" w:rsidRPr="10FAD529">
            <w:rPr>
              <w:noProof/>
              <w:lang w:val="en-US"/>
            </w:rPr>
            <w:t>(Wood, 2018)</w:t>
          </w:r>
          <w:r w:rsidR="00492E3E" w:rsidRPr="10FAD529">
            <w:fldChar w:fldCharType="end"/>
          </w:r>
        </w:sdtContent>
      </w:sdt>
      <w:r w:rsidR="7944F01B" w:rsidRPr="10FAD529">
        <w:t>.</w:t>
      </w:r>
    </w:p>
    <w:p w14:paraId="71934E7C" w14:textId="7574010E" w:rsidR="00691F06" w:rsidRPr="00366E0C" w:rsidRDefault="00061637" w:rsidP="10FAD529">
      <w:pPr>
        <w:jc w:val="both"/>
      </w:pPr>
      <w:r w:rsidRPr="10FAD529">
        <w:rPr>
          <w:spacing w:val="-6"/>
          <w:shd w:val="clear" w:color="auto" w:fill="FFFFFF"/>
        </w:rPr>
        <w:t>They</w:t>
      </w:r>
      <w:r w:rsidR="00691F06" w:rsidRPr="10FAD529">
        <w:rPr>
          <w:spacing w:val="-6"/>
          <w:shd w:val="clear" w:color="auto" w:fill="FFFFFF"/>
        </w:rPr>
        <w:t xml:space="preserve"> h</w:t>
      </w:r>
      <w:r w:rsidR="008674F9" w:rsidRPr="10FAD529">
        <w:rPr>
          <w:spacing w:val="-6"/>
          <w:shd w:val="clear" w:color="auto" w:fill="FFFFFF"/>
        </w:rPr>
        <w:t>ave a strict sustainable sourcing policy</w:t>
      </w:r>
      <w:r w:rsidR="00BE4FE1" w:rsidRPr="10FAD529">
        <w:rPr>
          <w:spacing w:val="-6"/>
          <w:shd w:val="clear" w:color="auto" w:fill="FFFFFF"/>
        </w:rPr>
        <w:t xml:space="preserve"> from more than 20 years</w:t>
      </w:r>
      <w:r w:rsidR="00AD1F6A" w:rsidRPr="10FAD529">
        <w:rPr>
          <w:spacing w:val="-6"/>
          <w:shd w:val="clear" w:color="auto" w:fill="FFFFFF"/>
        </w:rPr>
        <w:t>. They care about where their fish is sourced regardless of what fish it would be</w:t>
      </w:r>
      <w:r w:rsidR="00114714" w:rsidRPr="10FAD529">
        <w:rPr>
          <w:spacing w:val="-6"/>
          <w:shd w:val="clear" w:color="auto" w:fill="FFFFFF"/>
        </w:rPr>
        <w:t>, it can be traced back to where it was farmed or caught.</w:t>
      </w:r>
    </w:p>
    <w:p w14:paraId="1773B5E5" w14:textId="1AE75EC9" w:rsidR="00691F06" w:rsidRPr="00366E0C" w:rsidRDefault="00BB55B7" w:rsidP="10FAD529">
      <w:pPr>
        <w:jc w:val="both"/>
        <w:rPr>
          <w:rStyle w:val="Hyperlink"/>
          <w:color w:val="auto"/>
        </w:rPr>
      </w:pPr>
      <w:r w:rsidRPr="10FAD529">
        <w:rPr>
          <w:spacing w:val="-6"/>
          <w:shd w:val="clear" w:color="auto" w:fill="FFFFFF"/>
        </w:rPr>
        <w:t>They</w:t>
      </w:r>
      <w:r w:rsidR="002D44BC" w:rsidRPr="10FAD529">
        <w:rPr>
          <w:spacing w:val="-6"/>
          <w:shd w:val="clear" w:color="auto" w:fill="FFFFFF"/>
        </w:rPr>
        <w:t xml:space="preserve"> have </w:t>
      </w:r>
      <w:r w:rsidR="003E315C" w:rsidRPr="10FAD529">
        <w:rPr>
          <w:spacing w:val="-6"/>
          <w:shd w:val="clear" w:color="auto" w:fill="FFFFFF"/>
        </w:rPr>
        <w:t>Fairtrade</w:t>
      </w:r>
      <w:r w:rsidR="002D44BC" w:rsidRPr="10FAD529">
        <w:rPr>
          <w:spacing w:val="-6"/>
          <w:shd w:val="clear" w:color="auto" w:fill="FFFFFF"/>
        </w:rPr>
        <w:t xml:space="preserve"> products</w:t>
      </w:r>
      <w:r w:rsidR="00244BB4" w:rsidRPr="10FAD529">
        <w:rPr>
          <w:spacing w:val="-6"/>
          <w:shd w:val="clear" w:color="auto" w:fill="FFFFFF"/>
        </w:rPr>
        <w:t xml:space="preserve"> which were first launched in 2004.</w:t>
      </w:r>
      <w:r w:rsidR="003A358F" w:rsidRPr="10FAD529">
        <w:rPr>
          <w:spacing w:val="-6"/>
          <w:shd w:val="clear" w:color="auto" w:fill="FFFFFF"/>
        </w:rPr>
        <w:t xml:space="preserve"> If their </w:t>
      </w:r>
      <w:r w:rsidR="003E315C" w:rsidRPr="10FAD529">
        <w:rPr>
          <w:spacing w:val="-6"/>
          <w:shd w:val="clear" w:color="auto" w:fill="FFFFFF"/>
        </w:rPr>
        <w:t>Fairtrade</w:t>
      </w:r>
      <w:r w:rsidR="003A358F" w:rsidRPr="10FAD529">
        <w:rPr>
          <w:spacing w:val="-6"/>
          <w:shd w:val="clear" w:color="auto" w:fill="FFFFFF"/>
        </w:rPr>
        <w:t xml:space="preserve"> products are purchased by their </w:t>
      </w:r>
      <w:r w:rsidR="00415AC9" w:rsidRPr="10FAD529">
        <w:rPr>
          <w:spacing w:val="-6"/>
          <w:shd w:val="clear" w:color="auto" w:fill="FFFFFF"/>
        </w:rPr>
        <w:t>customers,</w:t>
      </w:r>
      <w:r w:rsidR="003A358F" w:rsidRPr="10FAD529">
        <w:rPr>
          <w:spacing w:val="-6"/>
          <w:shd w:val="clear" w:color="auto" w:fill="FFFFFF"/>
        </w:rPr>
        <w:t xml:space="preserve"> then</w:t>
      </w:r>
      <w:r w:rsidR="00914B52" w:rsidRPr="10FAD529">
        <w:rPr>
          <w:spacing w:val="-6"/>
          <w:shd w:val="clear" w:color="auto" w:fill="FFFFFF"/>
        </w:rPr>
        <w:t xml:space="preserve"> </w:t>
      </w:r>
      <w:r w:rsidR="00ED749D" w:rsidRPr="10FAD529">
        <w:rPr>
          <w:spacing w:val="-6"/>
          <w:shd w:val="clear" w:color="auto" w:fill="FFFFFF"/>
        </w:rPr>
        <w:t xml:space="preserve">a better sustainable income </w:t>
      </w:r>
      <w:r w:rsidR="00A2300D" w:rsidRPr="10FAD529">
        <w:rPr>
          <w:spacing w:val="-6"/>
          <w:shd w:val="clear" w:color="auto" w:fill="FFFFFF"/>
        </w:rPr>
        <w:t xml:space="preserve">will be received by </w:t>
      </w:r>
      <w:r w:rsidR="00ED749D" w:rsidRPr="10FAD529">
        <w:rPr>
          <w:spacing w:val="-6"/>
          <w:shd w:val="clear" w:color="auto" w:fill="FFFFFF"/>
        </w:rPr>
        <w:t xml:space="preserve">their </w:t>
      </w:r>
      <w:r w:rsidR="00340C2A" w:rsidRPr="10FAD529">
        <w:rPr>
          <w:spacing w:val="-6"/>
          <w:shd w:val="clear" w:color="auto" w:fill="FFFFFF"/>
        </w:rPr>
        <w:t>workers</w:t>
      </w:r>
      <w:r w:rsidR="000E3870" w:rsidRPr="10FAD529">
        <w:rPr>
          <w:spacing w:val="-6"/>
          <w:shd w:val="clear" w:color="auto" w:fill="FFFFFF"/>
        </w:rPr>
        <w:t xml:space="preserve"> for trade</w:t>
      </w:r>
      <w:r w:rsidR="40F576D2" w:rsidRPr="10FAD529">
        <w:rPr>
          <w:spacing w:val="-6"/>
          <w:shd w:val="clear" w:color="auto" w:fill="FFFFFF"/>
        </w:rPr>
        <w:t xml:space="preserve"> </w:t>
      </w:r>
      <w:sdt>
        <w:sdtPr>
          <w:rPr>
            <w:rStyle w:val="Hyperlink"/>
            <w:color w:val="auto"/>
          </w:rPr>
          <w:id w:val="34869489"/>
          <w:placeholder>
            <w:docPart w:val="DefaultPlaceholder_1081868574"/>
          </w:placeholder>
          <w:citation/>
        </w:sdtPr>
        <w:sdtEndPr>
          <w:rPr>
            <w:rStyle w:val="Hyperlink"/>
          </w:rPr>
        </w:sdtEndPr>
        <w:sdtContent>
          <w:r w:rsidR="004E1FA5" w:rsidRPr="10FAD529">
            <w:rPr>
              <w:rStyle w:val="Hyperlink"/>
              <w:color w:val="auto"/>
            </w:rPr>
            <w:fldChar w:fldCharType="begin"/>
          </w:r>
          <w:r w:rsidR="004E1FA5" w:rsidRPr="10FAD529">
            <w:rPr>
              <w:lang w:val="en-US"/>
            </w:rPr>
            <w:instrText xml:space="preserve"> CITATION MS213 \l 1033 </w:instrText>
          </w:r>
          <w:r w:rsidR="004E1FA5" w:rsidRPr="10FAD529">
            <w:rPr>
              <w:rStyle w:val="Hyperlink"/>
              <w:color w:val="auto"/>
            </w:rPr>
            <w:fldChar w:fldCharType="separate"/>
          </w:r>
          <w:r w:rsidR="004E1FA5" w:rsidRPr="10FAD529">
            <w:rPr>
              <w:noProof/>
              <w:lang w:val="en-US"/>
            </w:rPr>
            <w:t>(M&amp;S, 2021)</w:t>
          </w:r>
          <w:r w:rsidR="004E1FA5" w:rsidRPr="10FAD529">
            <w:rPr>
              <w:rStyle w:val="Hyperlink"/>
              <w:color w:val="auto"/>
            </w:rPr>
            <w:fldChar w:fldCharType="end"/>
          </w:r>
        </w:sdtContent>
      </w:sdt>
      <w:r w:rsidR="4C0234BF" w:rsidRPr="10FAD529">
        <w:rPr>
          <w:rStyle w:val="Hyperlink"/>
          <w:color w:val="auto"/>
        </w:rPr>
        <w:t>.</w:t>
      </w:r>
    </w:p>
    <w:p w14:paraId="6EACE2B8" w14:textId="75AD997F" w:rsidR="00E656FE" w:rsidRPr="00366E0C" w:rsidRDefault="008A5D45" w:rsidP="001B09DE">
      <w:pPr>
        <w:jc w:val="both"/>
        <w:rPr>
          <w:rStyle w:val="Hyperlink"/>
          <w:rFonts w:cstheme="minorHAnsi"/>
          <w:color w:val="auto"/>
          <w:u w:val="none"/>
        </w:rPr>
      </w:pPr>
      <w:r w:rsidRPr="00366E0C">
        <w:rPr>
          <w:rStyle w:val="Hyperlink"/>
          <w:rFonts w:cstheme="minorHAnsi"/>
          <w:color w:val="auto"/>
          <w:u w:val="none"/>
        </w:rPr>
        <w:t>They</w:t>
      </w:r>
      <w:r w:rsidR="00E656FE" w:rsidRPr="00366E0C">
        <w:rPr>
          <w:rStyle w:val="Hyperlink"/>
          <w:rFonts w:cstheme="minorHAnsi"/>
          <w:color w:val="auto"/>
          <w:u w:val="none"/>
        </w:rPr>
        <w:t xml:space="preserve"> have their own branded </w:t>
      </w:r>
      <w:proofErr w:type="gramStart"/>
      <w:r w:rsidR="00E656FE" w:rsidRPr="00366E0C">
        <w:rPr>
          <w:rStyle w:val="Hyperlink"/>
          <w:rFonts w:cstheme="minorHAnsi"/>
          <w:color w:val="auto"/>
          <w:u w:val="none"/>
        </w:rPr>
        <w:t>products</w:t>
      </w:r>
      <w:r w:rsidR="00257B0A" w:rsidRPr="00366E0C">
        <w:rPr>
          <w:rStyle w:val="Hyperlink"/>
          <w:rFonts w:cstheme="minorHAnsi"/>
          <w:color w:val="auto"/>
          <w:u w:val="none"/>
        </w:rPr>
        <w:t>,</w:t>
      </w:r>
      <w:proofErr w:type="gramEnd"/>
      <w:r w:rsidR="00257B0A" w:rsidRPr="00366E0C">
        <w:rPr>
          <w:rStyle w:val="Hyperlink"/>
          <w:rFonts w:cstheme="minorHAnsi"/>
          <w:color w:val="auto"/>
          <w:u w:val="none"/>
        </w:rPr>
        <w:t xml:space="preserve"> these </w:t>
      </w:r>
      <w:r w:rsidR="001B09CE" w:rsidRPr="00366E0C">
        <w:rPr>
          <w:rStyle w:val="Hyperlink"/>
          <w:rFonts w:cstheme="minorHAnsi"/>
          <w:color w:val="auto"/>
          <w:u w:val="none"/>
        </w:rPr>
        <w:t>are</w:t>
      </w:r>
      <w:r w:rsidR="00257B0A" w:rsidRPr="00366E0C">
        <w:rPr>
          <w:rStyle w:val="Hyperlink"/>
          <w:rFonts w:cstheme="minorHAnsi"/>
          <w:color w:val="auto"/>
          <w:u w:val="none"/>
        </w:rPr>
        <w:t xml:space="preserve"> advertised on their tv adverts</w:t>
      </w:r>
      <w:r w:rsidR="002912E0" w:rsidRPr="00366E0C">
        <w:rPr>
          <w:rStyle w:val="Hyperlink"/>
          <w:rFonts w:cstheme="minorHAnsi"/>
          <w:color w:val="auto"/>
          <w:u w:val="none"/>
        </w:rPr>
        <w:t xml:space="preserve"> which show </w:t>
      </w:r>
      <w:r w:rsidR="00415AC9" w:rsidRPr="00366E0C">
        <w:rPr>
          <w:rStyle w:val="Hyperlink"/>
          <w:rFonts w:cstheme="minorHAnsi"/>
          <w:color w:val="auto"/>
          <w:u w:val="none"/>
        </w:rPr>
        <w:t>its</w:t>
      </w:r>
      <w:r w:rsidR="002912E0" w:rsidRPr="00366E0C">
        <w:rPr>
          <w:rStyle w:val="Hyperlink"/>
          <w:rFonts w:cstheme="minorHAnsi"/>
          <w:color w:val="auto"/>
          <w:u w:val="none"/>
        </w:rPr>
        <w:t xml:space="preserve"> customers </w:t>
      </w:r>
      <w:r w:rsidR="00CF7C6C" w:rsidRPr="00366E0C">
        <w:rPr>
          <w:rStyle w:val="Hyperlink"/>
          <w:rFonts w:cstheme="minorHAnsi"/>
          <w:color w:val="auto"/>
          <w:u w:val="none"/>
        </w:rPr>
        <w:t xml:space="preserve">the potential </w:t>
      </w:r>
      <w:r w:rsidR="00A829B2" w:rsidRPr="00366E0C">
        <w:rPr>
          <w:rStyle w:val="Hyperlink"/>
          <w:rFonts w:cstheme="minorHAnsi"/>
          <w:color w:val="auto"/>
          <w:u w:val="none"/>
        </w:rPr>
        <w:t>quality through its reputation.</w:t>
      </w:r>
    </w:p>
    <w:p w14:paraId="29BED4AC" w14:textId="6CE66C49" w:rsidR="00205109" w:rsidRPr="004008EC" w:rsidRDefault="002D6903" w:rsidP="10FAD529">
      <w:pPr>
        <w:jc w:val="both"/>
        <w:rPr>
          <w:lang w:val="da-DK"/>
        </w:rPr>
      </w:pPr>
      <w:sdt>
        <w:sdtPr>
          <w:rPr>
            <w:lang w:val="en-US"/>
          </w:rPr>
          <w:id w:val="1108165780"/>
          <w:placeholder>
            <w:docPart w:val="DefaultPlaceholder_1081868574"/>
          </w:placeholder>
          <w:citation/>
        </w:sdtPr>
        <w:sdtEndPr/>
        <w:sdtContent>
          <w:r w:rsidR="009F7F02" w:rsidRPr="10FAD529">
            <w:rPr>
              <w:lang w:val="en-US"/>
            </w:rPr>
            <w:fldChar w:fldCharType="begin"/>
          </w:r>
          <w:r w:rsidR="009F7F02" w:rsidRPr="004008EC">
            <w:rPr>
              <w:lang w:val="da-DK"/>
            </w:rPr>
            <w:instrText xml:space="preserve"> CITATION Man211 \l 1033 </w:instrText>
          </w:r>
          <w:r w:rsidR="009F7F02" w:rsidRPr="10FAD529">
            <w:rPr>
              <w:lang w:val="en-US"/>
            </w:rPr>
            <w:fldChar w:fldCharType="separate"/>
          </w:r>
          <w:r w:rsidR="009F7F02" w:rsidRPr="004008EC">
            <w:rPr>
              <w:noProof/>
              <w:lang w:val="da-DK"/>
            </w:rPr>
            <w:t>(Manifested Marketing - Marketing Blog, 2021)</w:t>
          </w:r>
          <w:r w:rsidR="009F7F02" w:rsidRPr="10FAD529">
            <w:rPr>
              <w:lang w:val="en-US"/>
            </w:rPr>
            <w:fldChar w:fldCharType="end"/>
          </w:r>
        </w:sdtContent>
      </w:sdt>
      <w:r w:rsidR="16010877" w:rsidRPr="004008EC">
        <w:rPr>
          <w:lang w:val="da-DK"/>
        </w:rPr>
        <w:t>.</w:t>
      </w:r>
    </w:p>
    <w:p w14:paraId="62C62F3C" w14:textId="36D9ECC2" w:rsidR="000178AF" w:rsidRPr="004008EC" w:rsidRDefault="002D6903" w:rsidP="10FAD529">
      <w:pPr>
        <w:jc w:val="both"/>
        <w:rPr>
          <w:lang w:val="da-DK"/>
        </w:rPr>
      </w:pPr>
      <w:sdt>
        <w:sdtPr>
          <w:id w:val="922845375"/>
          <w:placeholder>
            <w:docPart w:val="DefaultPlaceholder_1081868574"/>
          </w:placeholder>
          <w:citation/>
        </w:sdtPr>
        <w:sdtEndPr/>
        <w:sdtContent>
          <w:r w:rsidR="00F55A6F" w:rsidRPr="10FAD529">
            <w:fldChar w:fldCharType="begin"/>
          </w:r>
          <w:r w:rsidR="00F55A6F" w:rsidRPr="004008EC">
            <w:rPr>
              <w:lang w:val="da-DK"/>
            </w:rPr>
            <w:instrText xml:space="preserve"> CITATION Hit19 \l 1033 </w:instrText>
          </w:r>
          <w:r w:rsidR="00F55A6F" w:rsidRPr="10FAD529">
            <w:fldChar w:fldCharType="separate"/>
          </w:r>
          <w:r w:rsidR="00F55A6F" w:rsidRPr="004008EC">
            <w:rPr>
              <w:noProof/>
              <w:lang w:val="da-DK"/>
            </w:rPr>
            <w:t>(bhasin, 2019)</w:t>
          </w:r>
          <w:r w:rsidR="00F55A6F" w:rsidRPr="10FAD529">
            <w:fldChar w:fldCharType="end"/>
          </w:r>
        </w:sdtContent>
      </w:sdt>
      <w:r w:rsidR="3B45CB8F" w:rsidRPr="004008EC">
        <w:rPr>
          <w:lang w:val="da-DK"/>
        </w:rPr>
        <w:t>.</w:t>
      </w:r>
    </w:p>
    <w:p w14:paraId="06B8EF4F" w14:textId="1814135C" w:rsidR="00337966" w:rsidRPr="00366E0C" w:rsidRDefault="002D6903" w:rsidP="10FAD529">
      <w:pPr>
        <w:jc w:val="both"/>
      </w:pPr>
      <w:sdt>
        <w:sdtPr>
          <w:id w:val="1152794323"/>
          <w:placeholder>
            <w:docPart w:val="DefaultPlaceholder_1081868574"/>
          </w:placeholder>
          <w:citation/>
        </w:sdtPr>
        <w:sdtEndPr/>
        <w:sdtContent>
          <w:r w:rsidR="003377E1" w:rsidRPr="10FAD529">
            <w:fldChar w:fldCharType="begin"/>
          </w:r>
          <w:r w:rsidR="003377E1" w:rsidRPr="10FAD529">
            <w:rPr>
              <w:lang w:val="en-US"/>
            </w:rPr>
            <w:instrText xml:space="preserve"> CITATION Sar18 \l 1033 </w:instrText>
          </w:r>
          <w:r w:rsidR="003377E1" w:rsidRPr="10FAD529">
            <w:fldChar w:fldCharType="separate"/>
          </w:r>
          <w:r w:rsidR="003377E1" w:rsidRPr="10FAD529">
            <w:rPr>
              <w:noProof/>
              <w:lang w:val="en-US"/>
            </w:rPr>
            <w:t>(Vizard, 2018)</w:t>
          </w:r>
          <w:r w:rsidR="003377E1" w:rsidRPr="10FAD529">
            <w:fldChar w:fldCharType="end"/>
          </w:r>
        </w:sdtContent>
      </w:sdt>
      <w:r w:rsidR="468E00AE" w:rsidRPr="10FAD529">
        <w:t>.</w:t>
      </w:r>
    </w:p>
    <w:p w14:paraId="46826D8E" w14:textId="2F7AD212" w:rsidR="0006351C" w:rsidRPr="00366E0C" w:rsidRDefault="002D6903" w:rsidP="10FAD529">
      <w:pPr>
        <w:jc w:val="both"/>
        <w:rPr>
          <w:lang w:val="en-US"/>
        </w:rPr>
      </w:pPr>
      <w:sdt>
        <w:sdtPr>
          <w:rPr>
            <w:lang w:val="en-US"/>
          </w:rPr>
          <w:id w:val="-1128008743"/>
          <w:placeholder>
            <w:docPart w:val="DefaultPlaceholder_1081868574"/>
          </w:placeholder>
          <w:citation/>
        </w:sdtPr>
        <w:sdtEndPr/>
        <w:sdtContent>
          <w:r w:rsidR="002405F4" w:rsidRPr="10FAD529">
            <w:rPr>
              <w:lang w:val="en-US"/>
            </w:rPr>
            <w:fldChar w:fldCharType="begin"/>
          </w:r>
          <w:r w:rsidR="002405F4" w:rsidRPr="10FAD529">
            <w:rPr>
              <w:lang w:val="en-US"/>
            </w:rPr>
            <w:instrText xml:space="preserve"> CITATION The21 \l 1033 </w:instrText>
          </w:r>
          <w:r w:rsidR="002405F4" w:rsidRPr="10FAD529">
            <w:rPr>
              <w:lang w:val="en-US"/>
            </w:rPr>
            <w:fldChar w:fldCharType="separate"/>
          </w:r>
          <w:r w:rsidR="002405F4" w:rsidRPr="10FAD529">
            <w:rPr>
              <w:noProof/>
              <w:lang w:val="en-US"/>
            </w:rPr>
            <w:t>(The Marketing Society, 2021)</w:t>
          </w:r>
          <w:r w:rsidR="002405F4" w:rsidRPr="10FAD529">
            <w:rPr>
              <w:lang w:val="en-US"/>
            </w:rPr>
            <w:fldChar w:fldCharType="end"/>
          </w:r>
        </w:sdtContent>
      </w:sdt>
      <w:r w:rsidR="3BACEF44" w:rsidRPr="10FAD529">
        <w:rPr>
          <w:lang w:val="en-US"/>
        </w:rPr>
        <w:t>.</w:t>
      </w:r>
    </w:p>
    <w:p w14:paraId="7FE93E4A" w14:textId="577C44FA" w:rsidR="00D4477B" w:rsidRPr="00366E0C" w:rsidRDefault="00D4477B" w:rsidP="10FAD529">
      <w:pPr>
        <w:jc w:val="both"/>
        <w:rPr>
          <w:lang w:val="en-US"/>
        </w:rPr>
      </w:pPr>
      <w:r w:rsidRPr="10FAD529">
        <w:rPr>
          <w:lang w:val="en-US"/>
        </w:rPr>
        <w:t>Compared with Tesco</w:t>
      </w:r>
      <w:r w:rsidR="004012E2" w:rsidRPr="10FAD529">
        <w:rPr>
          <w:lang w:val="en-US"/>
        </w:rPr>
        <w:t xml:space="preserve"> customers wanted</w:t>
      </w:r>
      <w:r w:rsidR="4EA44E9E" w:rsidRPr="10FAD529">
        <w:rPr>
          <w:lang w:val="en-US"/>
        </w:rPr>
        <w:t xml:space="preserve"> </w:t>
      </w:r>
      <w:r w:rsidR="004012E2" w:rsidRPr="10FAD529">
        <w:rPr>
          <w:lang w:val="en-US"/>
        </w:rPr>
        <w:t xml:space="preserve">the great value for money and sustainable </w:t>
      </w:r>
      <w:r w:rsidR="00D77780" w:rsidRPr="10FAD529">
        <w:rPr>
          <w:lang w:val="en-US"/>
        </w:rPr>
        <w:t xml:space="preserve">products affordable to everyone. They </w:t>
      </w:r>
      <w:r w:rsidR="00962A62" w:rsidRPr="10FAD529">
        <w:rPr>
          <w:lang w:val="en-US"/>
        </w:rPr>
        <w:t>try tackling issues within their farms to try to make it a better place</w:t>
      </w:r>
      <w:r w:rsidR="00064EE1" w:rsidRPr="10FAD529">
        <w:rPr>
          <w:lang w:val="en-US"/>
        </w:rPr>
        <w:t>.</w:t>
      </w:r>
    </w:p>
    <w:p w14:paraId="79BBE0FD" w14:textId="5393B6C4" w:rsidR="00C11889" w:rsidRPr="00366E0C" w:rsidRDefault="001E556A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>Not a</w:t>
      </w:r>
      <w:r w:rsidR="004E18EE" w:rsidRPr="00366E0C">
        <w:rPr>
          <w:rFonts w:cstheme="minorHAnsi"/>
          <w:lang w:val="en-US"/>
        </w:rPr>
        <w:t>ll</w:t>
      </w:r>
      <w:r w:rsidRPr="00366E0C">
        <w:rPr>
          <w:rFonts w:cstheme="minorHAnsi"/>
          <w:lang w:val="en-US"/>
        </w:rPr>
        <w:t xml:space="preserve"> their customer were too bothered about</w:t>
      </w:r>
      <w:r w:rsidR="004E18EE" w:rsidRPr="00366E0C">
        <w:rPr>
          <w:rFonts w:cstheme="minorHAnsi"/>
          <w:lang w:val="en-US"/>
        </w:rPr>
        <w:t xml:space="preserve"> the sustainability and their environment, their customers were more focused on</w:t>
      </w:r>
      <w:r w:rsidR="00645676" w:rsidRPr="00366E0C">
        <w:rPr>
          <w:rFonts w:cstheme="minorHAnsi"/>
          <w:lang w:val="en-US"/>
        </w:rPr>
        <w:t xml:space="preserve"> better value for money and affordable products.</w:t>
      </w:r>
    </w:p>
    <w:p w14:paraId="252B7EA7" w14:textId="755E22BA" w:rsidR="00C11889" w:rsidRPr="00366E0C" w:rsidRDefault="002D6903" w:rsidP="10FAD529">
      <w:pPr>
        <w:jc w:val="both"/>
        <w:rPr>
          <w:u w:val="single"/>
          <w:lang w:val="en-US"/>
        </w:rPr>
      </w:pPr>
      <w:sdt>
        <w:sdtPr>
          <w:rPr>
            <w:u w:val="single"/>
            <w:lang w:val="en-US"/>
          </w:rPr>
          <w:id w:val="-1349868671"/>
          <w:placeholder>
            <w:docPart w:val="DefaultPlaceholder_1081868574"/>
          </w:placeholder>
          <w:citation/>
        </w:sdtPr>
        <w:sdtEndPr/>
        <w:sdtContent>
          <w:r w:rsidR="00CF6E3C" w:rsidRPr="10FAD529">
            <w:rPr>
              <w:u w:val="single"/>
              <w:lang w:val="en-US"/>
            </w:rPr>
            <w:fldChar w:fldCharType="begin"/>
          </w:r>
          <w:r w:rsidR="00CF6E3C" w:rsidRPr="10FAD529">
            <w:rPr>
              <w:lang w:val="en-US"/>
            </w:rPr>
            <w:instrText xml:space="preserve"> CITATION Tes21 \l 1033 </w:instrText>
          </w:r>
          <w:r w:rsidR="00CF6E3C" w:rsidRPr="10FAD529">
            <w:rPr>
              <w:u w:val="single"/>
              <w:lang w:val="en-US"/>
            </w:rPr>
            <w:fldChar w:fldCharType="separate"/>
          </w:r>
          <w:r w:rsidR="00CF6E3C" w:rsidRPr="10FAD529">
            <w:rPr>
              <w:noProof/>
              <w:lang w:val="en-US"/>
            </w:rPr>
            <w:t>(Tesco, 2021)</w:t>
          </w:r>
          <w:r w:rsidR="00CF6E3C" w:rsidRPr="10FAD529">
            <w:rPr>
              <w:u w:val="single"/>
              <w:lang w:val="en-US"/>
            </w:rPr>
            <w:fldChar w:fldCharType="end"/>
          </w:r>
        </w:sdtContent>
      </w:sdt>
      <w:r w:rsidR="4E2C1A98" w:rsidRPr="10FAD529">
        <w:rPr>
          <w:u w:val="single"/>
          <w:lang w:val="en-US"/>
        </w:rPr>
        <w:t>.</w:t>
      </w:r>
    </w:p>
    <w:p w14:paraId="68AC5D05" w14:textId="58F9A62C" w:rsidR="00CF6E3C" w:rsidRPr="00366E0C" w:rsidRDefault="00825A6C" w:rsidP="10FAD529">
      <w:pPr>
        <w:jc w:val="both"/>
      </w:pPr>
      <w:r w:rsidRPr="10FAD529">
        <w:t>Marks and Spencer</w:t>
      </w:r>
      <w:r w:rsidR="00B65ADC" w:rsidRPr="10FAD529">
        <w:t xml:space="preserve"> </w:t>
      </w:r>
      <w:r w:rsidR="00415AC9" w:rsidRPr="10FAD529">
        <w:t>say</w:t>
      </w:r>
      <w:r w:rsidR="159BBFCF" w:rsidRPr="10FAD529">
        <w:t>-</w:t>
      </w:r>
    </w:p>
    <w:p w14:paraId="6DDB43F8" w14:textId="18F84DDE" w:rsidR="006B7B9B" w:rsidRPr="00366E0C" w:rsidRDefault="002D6903" w:rsidP="10FAD529">
      <w:pPr>
        <w:jc w:val="both"/>
      </w:pPr>
      <w:sdt>
        <w:sdtPr>
          <w:id w:val="722401357"/>
          <w:placeholder>
            <w:docPart w:val="DefaultPlaceholder_1081868574"/>
          </w:placeholder>
          <w:citation/>
        </w:sdtPr>
        <w:sdtEndPr/>
        <w:sdtContent>
          <w:r w:rsidR="00E2258B" w:rsidRPr="10FAD529">
            <w:fldChar w:fldCharType="begin"/>
          </w:r>
          <w:r w:rsidR="00E2258B" w:rsidRPr="10FAD529">
            <w:rPr>
              <w:lang w:val="en-US"/>
            </w:rPr>
            <w:instrText xml:space="preserve"> CITATION MS214 \l 1033 </w:instrText>
          </w:r>
          <w:r w:rsidR="00E2258B" w:rsidRPr="10FAD529">
            <w:fldChar w:fldCharType="separate"/>
          </w:r>
          <w:r w:rsidR="00E2258B" w:rsidRPr="10FAD529">
            <w:rPr>
              <w:noProof/>
              <w:lang w:val="en-US"/>
            </w:rPr>
            <w:t>(M&amp;S, 2021)</w:t>
          </w:r>
          <w:r w:rsidR="00E2258B" w:rsidRPr="10FAD529">
            <w:fldChar w:fldCharType="end"/>
          </w:r>
        </w:sdtContent>
      </w:sdt>
      <w:r w:rsidR="2835FF8B" w:rsidRPr="10FAD529">
        <w:t>.</w:t>
      </w:r>
    </w:p>
    <w:p w14:paraId="3D60494A" w14:textId="261E36A2" w:rsidR="00287400" w:rsidRPr="00366E0C" w:rsidRDefault="00C35D17" w:rsidP="001B09DE">
      <w:pPr>
        <w:jc w:val="both"/>
        <w:rPr>
          <w:rFonts w:cstheme="minorHAnsi"/>
        </w:rPr>
      </w:pPr>
      <w:r w:rsidRPr="00366E0C">
        <w:rPr>
          <w:rFonts w:cstheme="minorHAnsi"/>
        </w:rPr>
        <w:t xml:space="preserve">Nathan Ansell </w:t>
      </w:r>
      <w:r w:rsidR="008F321B" w:rsidRPr="00366E0C">
        <w:rPr>
          <w:rFonts w:cstheme="minorHAnsi"/>
        </w:rPr>
        <w:t>is the global director of loyalty</w:t>
      </w:r>
      <w:r w:rsidR="00D84272" w:rsidRPr="00366E0C">
        <w:rPr>
          <w:rFonts w:cstheme="minorHAnsi"/>
        </w:rPr>
        <w:t xml:space="preserve"> where he confirms</w:t>
      </w:r>
      <w:r w:rsidR="001E2A90" w:rsidRPr="00366E0C">
        <w:rPr>
          <w:rFonts w:cstheme="minorHAnsi"/>
        </w:rPr>
        <w:t xml:space="preserve"> data must be shared “as far and wide as possible</w:t>
      </w:r>
      <w:r w:rsidR="00567152" w:rsidRPr="00366E0C">
        <w:rPr>
          <w:rFonts w:cstheme="minorHAnsi"/>
        </w:rPr>
        <w:t>.” Data is a vital part of any organisation especially Marks and Spencer</w:t>
      </w:r>
      <w:r w:rsidR="008A1801" w:rsidRPr="00366E0C">
        <w:rPr>
          <w:rFonts w:cstheme="minorHAnsi"/>
        </w:rPr>
        <w:t>.</w:t>
      </w:r>
    </w:p>
    <w:p w14:paraId="7022A177" w14:textId="3F8C9595" w:rsidR="008A1801" w:rsidRPr="00366E0C" w:rsidRDefault="008A1801" w:rsidP="10FAD529">
      <w:pPr>
        <w:jc w:val="both"/>
      </w:pPr>
      <w:r w:rsidRPr="10FAD529">
        <w:t>Nathan Ansell says</w:t>
      </w:r>
      <w:r w:rsidR="268B4B1C" w:rsidRPr="10FAD529">
        <w:t>-</w:t>
      </w:r>
    </w:p>
    <w:p w14:paraId="5EC6FE2F" w14:textId="5F0786F7" w:rsidR="00251D74" w:rsidRPr="00366E0C" w:rsidRDefault="00251D74" w:rsidP="10FAD529">
      <w:pPr>
        <w:jc w:val="both"/>
        <w:rPr>
          <w:lang w:val="en-US"/>
        </w:rPr>
      </w:pPr>
      <w:r w:rsidRPr="10FAD529">
        <w:rPr>
          <w:i/>
          <w:iCs/>
        </w:rPr>
        <w:t>“It is hugely important, particularly for some of our more commercial colleagues in the organisation, to show there is a direct link between a brilliant </w:t>
      </w:r>
      <w:hyperlink r:id="rId12">
        <w:r w:rsidRPr="10FAD529">
          <w:rPr>
            <w:rStyle w:val="Hyperlink"/>
            <w:i/>
            <w:iCs/>
            <w:color w:val="auto"/>
            <w:u w:val="none"/>
          </w:rPr>
          <w:t>customer experience</w:t>
        </w:r>
      </w:hyperlink>
      <w:r w:rsidRPr="10FAD529">
        <w:rPr>
          <w:i/>
          <w:iCs/>
        </w:rPr>
        <w:t> and delivery of results. Part of my job is to make sure everyone has the right access to customer data so people can make the best possible choices</w:t>
      </w:r>
      <w:r w:rsidRPr="10FAD529">
        <w:t>,”</w:t>
      </w:r>
    </w:p>
    <w:commentRangeStart w:id="3"/>
    <w:p w14:paraId="37D3E814" w14:textId="0BD4AA3D" w:rsidR="00D02086" w:rsidRPr="00366E0C" w:rsidRDefault="002D6903" w:rsidP="10FAD529">
      <w:pPr>
        <w:jc w:val="both"/>
      </w:pPr>
      <w:sdt>
        <w:sdtPr>
          <w:id w:val="-1193064823"/>
          <w:placeholder>
            <w:docPart w:val="DefaultPlaceholder_1081868574"/>
          </w:placeholder>
          <w:citation/>
        </w:sdtPr>
        <w:sdtEndPr/>
        <w:sdtContent>
          <w:commentRangeStart w:id="4"/>
          <w:r w:rsidR="00FC476B" w:rsidRPr="10FAD529">
            <w:fldChar w:fldCharType="begin"/>
          </w:r>
          <w:r w:rsidR="00FC476B" w:rsidRPr="10FAD529">
            <w:rPr>
              <w:lang w:val="en-US"/>
            </w:rPr>
            <w:instrText xml:space="preserve"> CITATION Ell18 \l 1033 </w:instrText>
          </w:r>
          <w:r w:rsidR="00FC476B" w:rsidRPr="10FAD529">
            <w:fldChar w:fldCharType="separate"/>
          </w:r>
          <w:r w:rsidR="00FC476B" w:rsidRPr="10FAD529">
            <w:rPr>
              <w:noProof/>
              <w:lang w:val="en-US"/>
            </w:rPr>
            <w:t>(Hammett, 2018)</w:t>
          </w:r>
          <w:r w:rsidR="00FC476B" w:rsidRPr="10FAD529">
            <w:fldChar w:fldCharType="end"/>
          </w:r>
        </w:sdtContent>
      </w:sdt>
      <w:r w:rsidR="0300ABA2" w:rsidRPr="10FAD529">
        <w:t>.</w:t>
      </w:r>
    </w:p>
    <w:p w14:paraId="04CB6FEB" w14:textId="21D5020A" w:rsidR="00D872A3" w:rsidRPr="00366E0C" w:rsidRDefault="004956E8" w:rsidP="10FAD529">
      <w:pPr>
        <w:jc w:val="both"/>
      </w:pPr>
      <w:r w:rsidRPr="10FAD529">
        <w:rPr>
          <w:shd w:val="clear" w:color="auto" w:fill="FFFFFF"/>
        </w:rPr>
        <w:t xml:space="preserve">Marks and Spencer </w:t>
      </w:r>
      <w:r w:rsidR="00E016B0" w:rsidRPr="10FAD529">
        <w:rPr>
          <w:shd w:val="clear" w:color="auto" w:fill="FFFFFF"/>
        </w:rPr>
        <w:t>donate to</w:t>
      </w:r>
      <w:r w:rsidRPr="10FAD529">
        <w:rPr>
          <w:shd w:val="clear" w:color="auto" w:fill="FFFFFF"/>
        </w:rPr>
        <w:t xml:space="preserve"> </w:t>
      </w:r>
      <w:r w:rsidR="78DD5CD6" w:rsidRPr="10FAD529">
        <w:rPr>
          <w:shd w:val="clear" w:color="auto" w:fill="FFFFFF"/>
        </w:rPr>
        <w:t>selected</w:t>
      </w:r>
      <w:r w:rsidRPr="10FAD529">
        <w:rPr>
          <w:shd w:val="clear" w:color="auto" w:fill="FFFFFF"/>
        </w:rPr>
        <w:t xml:space="preserve"> </w:t>
      </w:r>
      <w:proofErr w:type="gramStart"/>
      <w:r w:rsidRPr="10FAD529">
        <w:rPr>
          <w:shd w:val="clear" w:color="auto" w:fill="FFFFFF"/>
        </w:rPr>
        <w:t>charities</w:t>
      </w:r>
      <w:r w:rsidR="008247BF" w:rsidRPr="10FAD529">
        <w:rPr>
          <w:shd w:val="clear" w:color="auto" w:fill="FFFFFF"/>
        </w:rPr>
        <w:t>,</w:t>
      </w:r>
      <w:proofErr w:type="gramEnd"/>
      <w:r w:rsidR="008247BF" w:rsidRPr="10FAD529">
        <w:rPr>
          <w:shd w:val="clear" w:color="auto" w:fill="FFFFFF"/>
        </w:rPr>
        <w:t xml:space="preserve"> they donate </w:t>
      </w:r>
      <w:proofErr w:type="spellStart"/>
      <w:r w:rsidR="78DD5CD6" w:rsidRPr="10FAD529">
        <w:rPr>
          <w:shd w:val="clear" w:color="auto" w:fill="FFFFFF"/>
        </w:rPr>
        <w:t>upto</w:t>
      </w:r>
      <w:proofErr w:type="spellEnd"/>
      <w:r w:rsidR="78DD5CD6" w:rsidRPr="10FAD529">
        <w:rPr>
          <w:shd w:val="clear" w:color="auto" w:fill="FFFFFF"/>
        </w:rPr>
        <w:t xml:space="preserve"> </w:t>
      </w:r>
      <w:r w:rsidR="5E9665D3" w:rsidRPr="10FAD529">
        <w:rPr>
          <w:shd w:val="clear" w:color="auto" w:fill="FFFFFF"/>
        </w:rPr>
        <w:t>five thousand pounds</w:t>
      </w:r>
      <w:r w:rsidR="78DD5CD6" w:rsidRPr="10FAD529">
        <w:rPr>
          <w:shd w:val="clear" w:color="auto" w:fill="FFFFFF"/>
        </w:rPr>
        <w:t xml:space="preserve"> </w:t>
      </w:r>
      <w:r w:rsidR="7F43F33A" w:rsidRPr="10FAD529">
        <w:rPr>
          <w:shd w:val="clear" w:color="auto" w:fill="FFFFFF"/>
        </w:rPr>
        <w:t>a</w:t>
      </w:r>
      <w:r w:rsidR="008247BF" w:rsidRPr="10FAD529">
        <w:rPr>
          <w:shd w:val="clear" w:color="auto" w:fill="FFFFFF"/>
        </w:rPr>
        <w:t xml:space="preserve"> day</w:t>
      </w:r>
      <w:r w:rsidR="00C656DA" w:rsidRPr="10FAD529">
        <w:rPr>
          <w:shd w:val="clear" w:color="auto" w:fill="FFFFFF"/>
        </w:rPr>
        <w:t xml:space="preserve"> </w:t>
      </w:r>
      <w:r w:rsidR="00CD49FD" w:rsidRPr="10FAD529">
        <w:rPr>
          <w:shd w:val="clear" w:color="auto" w:fill="FFFFFF"/>
        </w:rPr>
        <w:t>to different ch</w:t>
      </w:r>
      <w:r w:rsidR="00C40D40" w:rsidRPr="10FAD529">
        <w:rPr>
          <w:shd w:val="clear" w:color="auto" w:fill="FFFFFF"/>
        </w:rPr>
        <w:t>a</w:t>
      </w:r>
      <w:r w:rsidR="00CD49FD" w:rsidRPr="10FAD529">
        <w:rPr>
          <w:shd w:val="clear" w:color="auto" w:fill="FFFFFF"/>
        </w:rPr>
        <w:t>rities</w:t>
      </w:r>
      <w:r w:rsidR="7F43F33A" w:rsidRPr="10FAD529">
        <w:rPr>
          <w:shd w:val="clear" w:color="auto" w:fill="FFFFFF"/>
        </w:rPr>
        <w:t>.</w:t>
      </w:r>
      <w:r w:rsidR="00A31808" w:rsidRPr="10FAD529">
        <w:rPr>
          <w:shd w:val="clear" w:color="auto" w:fill="FFFFFF"/>
        </w:rPr>
        <w:t xml:space="preserve"> </w:t>
      </w:r>
      <w:r w:rsidR="00CA6A3D" w:rsidRPr="10FAD529">
        <w:rPr>
          <w:shd w:val="clear" w:color="auto" w:fill="FFFFFF"/>
        </w:rPr>
        <w:t xml:space="preserve">Marks and </w:t>
      </w:r>
      <w:r w:rsidR="7F43F33A" w:rsidRPr="10FAD529">
        <w:rPr>
          <w:shd w:val="clear" w:color="auto" w:fill="FFFFFF"/>
        </w:rPr>
        <w:t>Spencer</w:t>
      </w:r>
      <w:r w:rsidR="00844988" w:rsidRPr="10FAD529">
        <w:rPr>
          <w:shd w:val="clear" w:color="auto" w:fill="FFFFFF"/>
        </w:rPr>
        <w:t xml:space="preserve"> have raised </w:t>
      </w:r>
      <w:r w:rsidR="7F43F33A" w:rsidRPr="10FAD529">
        <w:rPr>
          <w:shd w:val="clear" w:color="auto" w:fill="FFFFFF"/>
        </w:rPr>
        <w:t>over three</w:t>
      </w:r>
      <w:r w:rsidR="00CA6A3D" w:rsidRPr="10FAD529">
        <w:rPr>
          <w:shd w:val="clear" w:color="auto" w:fill="FFFFFF"/>
        </w:rPr>
        <w:t xml:space="preserve"> million </w:t>
      </w:r>
      <w:r w:rsidR="6086EC50" w:rsidRPr="10FAD529">
        <w:rPr>
          <w:shd w:val="clear" w:color="auto" w:fill="FFFFFF"/>
        </w:rPr>
        <w:t xml:space="preserve">pounds </w:t>
      </w:r>
      <w:r w:rsidR="00844988" w:rsidRPr="10FAD529">
        <w:rPr>
          <w:shd w:val="clear" w:color="auto" w:fill="FFFFFF"/>
        </w:rPr>
        <w:t xml:space="preserve">for </w:t>
      </w:r>
      <w:r w:rsidR="6086EC50" w:rsidRPr="10FAD529">
        <w:rPr>
          <w:shd w:val="clear" w:color="auto" w:fill="FFFFFF"/>
        </w:rPr>
        <w:t>charities.</w:t>
      </w:r>
    </w:p>
    <w:p w14:paraId="25C90A2D" w14:textId="29235DF3" w:rsidR="00D872A3" w:rsidRPr="00366E0C" w:rsidRDefault="002D6903" w:rsidP="10FAD529">
      <w:pPr>
        <w:jc w:val="both"/>
      </w:pPr>
      <w:sdt>
        <w:sdtPr>
          <w:id w:val="490064488"/>
          <w:placeholder>
            <w:docPart w:val="DefaultPlaceholder_1081868574"/>
          </w:placeholder>
          <w:citation/>
        </w:sdtPr>
        <w:sdtEndPr/>
        <w:sdtContent>
          <w:r w:rsidR="00D27C1E" w:rsidRPr="10FAD529">
            <w:rPr>
              <w:lang w:val="en-US"/>
            </w:rPr>
            <w:fldChar w:fldCharType="begin"/>
          </w:r>
          <w:r w:rsidR="00D27C1E" w:rsidRPr="10FAD529">
            <w:rPr>
              <w:lang w:val="en-US"/>
            </w:rPr>
            <w:instrText xml:space="preserve"> CITATION WeD17 \l 1033 </w:instrText>
          </w:r>
          <w:r w:rsidR="00D27C1E" w:rsidRPr="10FAD529">
            <w:fldChar w:fldCharType="separate"/>
          </w:r>
          <w:r w:rsidR="00D27C1E" w:rsidRPr="10FAD529">
            <w:rPr>
              <w:noProof/>
              <w:lang w:val="en-US"/>
            </w:rPr>
            <w:t>(We Discover how Marks &amp; Spencer Drive Loyalty, 2017)</w:t>
          </w:r>
          <w:r w:rsidR="00D27C1E" w:rsidRPr="10FAD529">
            <w:fldChar w:fldCharType="end"/>
          </w:r>
        </w:sdtContent>
      </w:sdt>
      <w:r w:rsidR="5BEE171B" w:rsidRPr="10FAD529">
        <w:t>.</w:t>
      </w:r>
    </w:p>
    <w:p w14:paraId="0E2BC31C" w14:textId="3BC033D9" w:rsidR="00E3668C" w:rsidRPr="00366E0C" w:rsidRDefault="002D6903" w:rsidP="10FAD529">
      <w:pPr>
        <w:jc w:val="both"/>
      </w:pPr>
      <w:sdt>
        <w:sdtPr>
          <w:id w:val="1124349273"/>
          <w:placeholder>
            <w:docPart w:val="DefaultPlaceholder_1081868574"/>
          </w:placeholder>
          <w:citation/>
        </w:sdtPr>
        <w:sdtEndPr/>
        <w:sdtContent>
          <w:r w:rsidR="00494015" w:rsidRPr="10FAD529">
            <w:fldChar w:fldCharType="begin"/>
          </w:r>
          <w:r w:rsidR="00494015" w:rsidRPr="10FAD529">
            <w:rPr>
              <w:lang w:val="en-US"/>
            </w:rPr>
            <w:instrText xml:space="preserve"> CITATION Tes211 \l 1033 </w:instrText>
          </w:r>
          <w:r w:rsidR="00494015" w:rsidRPr="10FAD529">
            <w:fldChar w:fldCharType="separate"/>
          </w:r>
          <w:r w:rsidR="00494015" w:rsidRPr="10FAD529">
            <w:rPr>
              <w:noProof/>
              <w:lang w:val="en-US"/>
            </w:rPr>
            <w:t>(Tesco PLC, 2021)</w:t>
          </w:r>
          <w:r w:rsidR="00494015" w:rsidRPr="10FAD529">
            <w:fldChar w:fldCharType="end"/>
          </w:r>
        </w:sdtContent>
      </w:sdt>
      <w:r w:rsidR="2F3D7E12" w:rsidRPr="10FAD529">
        <w:t>.</w:t>
      </w:r>
      <w:commentRangeEnd w:id="3"/>
      <w:r w:rsidR="00B125B7">
        <w:rPr>
          <w:rStyle w:val="CommentReference"/>
        </w:rPr>
        <w:commentReference w:id="3"/>
      </w:r>
      <w:commentRangeEnd w:id="4"/>
      <w:r w:rsidR="003B7C2D">
        <w:rPr>
          <w:rStyle w:val="CommentReference"/>
        </w:rPr>
        <w:commentReference w:id="4"/>
      </w:r>
    </w:p>
    <w:p w14:paraId="5C8DFCED" w14:textId="385F51BE" w:rsidR="00E3668C" w:rsidRPr="00366E0C" w:rsidRDefault="00B85590" w:rsidP="10FAD529">
      <w:pPr>
        <w:jc w:val="both"/>
      </w:pPr>
      <w:r w:rsidRPr="10FAD529">
        <w:t xml:space="preserve">Share prices </w:t>
      </w:r>
      <w:r w:rsidR="007E6CFE" w:rsidRPr="10FAD529">
        <w:t>at m</w:t>
      </w:r>
      <w:r w:rsidR="00FE6A0B" w:rsidRPr="10FAD529">
        <w:t>arks</w:t>
      </w:r>
      <w:r w:rsidR="007E6CFE" w:rsidRPr="10FAD529">
        <w:t xml:space="preserve"> and s</w:t>
      </w:r>
      <w:r w:rsidR="00FE6A0B" w:rsidRPr="10FAD529">
        <w:t>pencer</w:t>
      </w:r>
      <w:r w:rsidR="4DA3D40E" w:rsidRPr="10FAD529">
        <w:t>-</w:t>
      </w:r>
    </w:p>
    <w:p w14:paraId="32C2A99C" w14:textId="3AA16434" w:rsidR="007E6CFE" w:rsidRPr="00366E0C" w:rsidRDefault="007E6CFE" w:rsidP="001B09DE">
      <w:pPr>
        <w:jc w:val="both"/>
        <w:rPr>
          <w:rFonts w:eastAsia="Times New Roman" w:cstheme="minorHAnsi"/>
          <w:lang w:eastAsia="en-GB"/>
        </w:rPr>
      </w:pPr>
      <w:r w:rsidRPr="00366E0C">
        <w:rPr>
          <w:rFonts w:eastAsia="Times New Roman" w:cstheme="minorHAnsi"/>
          <w:lang w:eastAsia="en-GB"/>
        </w:rPr>
        <w:t>158.10</w:t>
      </w:r>
    </w:p>
    <w:p w14:paraId="70F19E3C" w14:textId="77777777" w:rsidR="007E6CFE" w:rsidRPr="00366E0C" w:rsidRDefault="007E6CFE" w:rsidP="001B09DE">
      <w:pPr>
        <w:jc w:val="both"/>
        <w:rPr>
          <w:rFonts w:eastAsia="Times New Roman" w:cstheme="minorHAnsi"/>
          <w:lang w:eastAsia="en-GB"/>
        </w:rPr>
      </w:pPr>
      <w:r w:rsidRPr="00366E0C">
        <w:rPr>
          <w:rFonts w:ascii="Arial" w:eastAsia="Times New Roman" w:hAnsi="Arial" w:cs="Arial"/>
          <w:lang w:eastAsia="en-GB"/>
        </w:rPr>
        <w:t>▲</w:t>
      </w:r>
      <w:r w:rsidRPr="00366E0C">
        <w:rPr>
          <w:rFonts w:eastAsia="Times New Roman" w:cstheme="minorHAnsi"/>
          <w:lang w:eastAsia="en-GB"/>
        </w:rPr>
        <w:t> 2.00 (1.28%)</w:t>
      </w:r>
    </w:p>
    <w:p w14:paraId="5F873EB5" w14:textId="2E11C4DD" w:rsidR="00C060EE" w:rsidRPr="00366E0C" w:rsidRDefault="002D6903" w:rsidP="10FAD529">
      <w:pPr>
        <w:jc w:val="both"/>
        <w:rPr>
          <w:rStyle w:val="Hyperlink"/>
          <w:color w:val="auto"/>
        </w:rPr>
      </w:pPr>
      <w:sdt>
        <w:sdtPr>
          <w:rPr>
            <w:rStyle w:val="Hyperlink"/>
            <w:color w:val="auto"/>
          </w:rPr>
          <w:id w:val="-906989923"/>
          <w:placeholder>
            <w:docPart w:val="DefaultPlaceholder_1081868574"/>
          </w:placeholder>
          <w:citation/>
        </w:sdtPr>
        <w:sdtEndPr>
          <w:rPr>
            <w:rStyle w:val="Hyperlink"/>
          </w:rPr>
        </w:sdtEndPr>
        <w:sdtContent>
          <w:r w:rsidR="00C72EE0" w:rsidRPr="10FAD529">
            <w:rPr>
              <w:rStyle w:val="Hyperlink"/>
              <w:color w:val="auto"/>
            </w:rPr>
            <w:fldChar w:fldCharType="begin"/>
          </w:r>
          <w:r w:rsidR="00C72EE0" w:rsidRPr="10FAD529">
            <w:rPr>
              <w:lang w:val="en-US"/>
            </w:rPr>
            <w:instrText xml:space="preserve"> CITATION Mar21 \l 1033 </w:instrText>
          </w:r>
          <w:r w:rsidR="00C72EE0" w:rsidRPr="10FAD529">
            <w:rPr>
              <w:rStyle w:val="Hyperlink"/>
              <w:color w:val="auto"/>
            </w:rPr>
            <w:fldChar w:fldCharType="separate"/>
          </w:r>
          <w:r w:rsidR="00C72EE0" w:rsidRPr="10FAD529">
            <w:rPr>
              <w:noProof/>
              <w:lang w:val="en-US"/>
            </w:rPr>
            <w:t>(Marks and Spencer Group PLC, 2021)</w:t>
          </w:r>
          <w:r w:rsidR="00C72EE0" w:rsidRPr="10FAD529">
            <w:rPr>
              <w:rStyle w:val="Hyperlink"/>
              <w:color w:val="auto"/>
            </w:rPr>
            <w:fldChar w:fldCharType="end"/>
          </w:r>
        </w:sdtContent>
      </w:sdt>
      <w:r w:rsidR="6239D9D6" w:rsidRPr="10FAD529">
        <w:rPr>
          <w:rStyle w:val="Hyperlink"/>
          <w:color w:val="auto"/>
        </w:rPr>
        <w:t>.</w:t>
      </w:r>
    </w:p>
    <w:p w14:paraId="3075D4EA" w14:textId="366E3904" w:rsidR="00FE6A0B" w:rsidRPr="00366E0C" w:rsidRDefault="00FE6A0B" w:rsidP="001B09DE">
      <w:pPr>
        <w:jc w:val="both"/>
        <w:rPr>
          <w:rStyle w:val="price-label"/>
          <w:rFonts w:cstheme="minorHAnsi"/>
        </w:rPr>
      </w:pPr>
      <w:r w:rsidRPr="00366E0C">
        <w:rPr>
          <w:rStyle w:val="price-label"/>
          <w:rFonts w:cstheme="minorHAnsi"/>
        </w:rPr>
        <w:t xml:space="preserve">five days </w:t>
      </w:r>
      <w:r w:rsidR="00415AC9" w:rsidRPr="00366E0C">
        <w:rPr>
          <w:rStyle w:val="price-label"/>
          <w:rFonts w:cstheme="minorHAnsi"/>
        </w:rPr>
        <w:t>ago,</w:t>
      </w:r>
      <w:r w:rsidR="00181434" w:rsidRPr="00366E0C">
        <w:rPr>
          <w:rStyle w:val="price-label"/>
          <w:rFonts w:cstheme="minorHAnsi"/>
        </w:rPr>
        <w:t xml:space="preserve"> share prices were up 1.28%</w:t>
      </w:r>
    </w:p>
    <w:p w14:paraId="1369025A" w14:textId="7C908AA9" w:rsidR="00181434" w:rsidRPr="00366E0C" w:rsidRDefault="00181434" w:rsidP="001B09DE">
      <w:pPr>
        <w:jc w:val="both"/>
        <w:rPr>
          <w:rStyle w:val="price-label"/>
          <w:rFonts w:cstheme="minorHAnsi"/>
        </w:rPr>
      </w:pPr>
      <w:r w:rsidRPr="00366E0C">
        <w:rPr>
          <w:rStyle w:val="price-label"/>
          <w:rFonts w:cstheme="minorHAnsi"/>
        </w:rPr>
        <w:t>But now they have</w:t>
      </w:r>
      <w:r w:rsidR="009559BD" w:rsidRPr="00366E0C">
        <w:rPr>
          <w:rStyle w:val="price-label"/>
          <w:rFonts w:cstheme="minorHAnsi"/>
        </w:rPr>
        <w:t xml:space="preserve"> dropped by 70p.</w:t>
      </w:r>
    </w:p>
    <w:p w14:paraId="5D1F78A8" w14:textId="6ED9B15B" w:rsidR="0027325C" w:rsidRPr="00366E0C" w:rsidRDefault="0027325C" w:rsidP="001B09DE">
      <w:pPr>
        <w:jc w:val="both"/>
        <w:rPr>
          <w:rFonts w:cstheme="minorHAnsi"/>
        </w:rPr>
      </w:pPr>
      <w:r w:rsidRPr="10FAD529">
        <w:rPr>
          <w:rStyle w:val="price-label"/>
        </w:rPr>
        <w:t>Sell:</w:t>
      </w:r>
      <w:r w:rsidRPr="10FAD529">
        <w:rPr>
          <w:rStyle w:val="bid"/>
          <w:b/>
          <w:bCs/>
        </w:rPr>
        <w:t>157.70p</w:t>
      </w:r>
      <w:r w:rsidRPr="10FAD529">
        <w:t> </w:t>
      </w:r>
      <w:r w:rsidRPr="10FAD529">
        <w:rPr>
          <w:rStyle w:val="price-label"/>
        </w:rPr>
        <w:t>Buy:</w:t>
      </w:r>
      <w:r w:rsidRPr="10FAD529">
        <w:rPr>
          <w:rStyle w:val="ask"/>
          <w:b/>
          <w:bCs/>
        </w:rPr>
        <w:t>157.80p</w:t>
      </w:r>
      <w:r w:rsidRPr="10FAD529">
        <w:t> </w:t>
      </w:r>
      <w:r w:rsidRPr="00366E0C">
        <w:rPr>
          <w:rFonts w:cstheme="minorHAnsi"/>
          <w:noProof/>
          <w:bdr w:val="none" w:sz="0" w:space="0" w:color="auto" w:frame="1"/>
        </w:rPr>
        <w:drawing>
          <wp:inline distT="0" distB="0" distL="0" distR="0" wp14:anchorId="207900C6" wp14:editId="27073759">
            <wp:extent cx="133350" cy="1714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tock_change_arrow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350" cy="171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10FAD529">
        <w:rPr>
          <w:rStyle w:val="change-arrow"/>
          <w:bdr w:val="none" w:sz="0" w:space="0" w:color="auto" w:frame="1"/>
        </w:rPr>
        <w:t> </w:t>
      </w:r>
      <w:r w:rsidRPr="10FAD529">
        <w:rPr>
          <w:rStyle w:val="negative"/>
          <w:b/>
          <w:bCs/>
          <w:bdr w:val="none" w:sz="0" w:space="0" w:color="auto" w:frame="1"/>
        </w:rPr>
        <w:t>0.70p (0.44%)</w:t>
      </w:r>
    </w:p>
    <w:p w14:paraId="1B649EDF" w14:textId="77777777" w:rsidR="0027325C" w:rsidRPr="00366E0C" w:rsidRDefault="002D6903" w:rsidP="001B09DE">
      <w:pPr>
        <w:jc w:val="both"/>
        <w:rPr>
          <w:rFonts w:cstheme="minorHAnsi"/>
        </w:rPr>
      </w:pPr>
      <w:hyperlink r:id="rId14" w:history="1">
        <w:r w:rsidR="0027325C" w:rsidRPr="00366E0C">
          <w:rPr>
            <w:rStyle w:val="Hyperlink"/>
            <w:rFonts w:cstheme="minorHAnsi"/>
            <w:color w:val="auto"/>
          </w:rPr>
          <w:t>FTSE 250</w:t>
        </w:r>
      </w:hyperlink>
      <w:r w:rsidR="0027325C" w:rsidRPr="00366E0C">
        <w:rPr>
          <w:rFonts w:cstheme="minorHAnsi"/>
        </w:rPr>
        <w:t>:</w:t>
      </w:r>
      <w:r w:rsidR="0027325C" w:rsidRPr="00366E0C">
        <w:rPr>
          <w:rStyle w:val="negative"/>
          <w:rFonts w:cstheme="minorHAnsi"/>
          <w:b/>
          <w:bCs/>
        </w:rPr>
        <w:t>0.95%</w:t>
      </w:r>
    </w:p>
    <w:p w14:paraId="50F26919" w14:textId="5EFC8861" w:rsidR="00EA41BF" w:rsidRPr="00366E0C" w:rsidRDefault="002D6903" w:rsidP="10FAD529">
      <w:pPr>
        <w:jc w:val="both"/>
      </w:pPr>
      <w:sdt>
        <w:sdtPr>
          <w:id w:val="1640379885"/>
          <w:placeholder>
            <w:docPart w:val="DefaultPlaceholder_1081868574"/>
          </w:placeholder>
          <w:citation/>
        </w:sdtPr>
        <w:sdtEndPr/>
        <w:sdtContent>
          <w:r w:rsidR="000D1ACA" w:rsidRPr="10FAD529">
            <w:fldChar w:fldCharType="begin"/>
          </w:r>
          <w:r w:rsidR="000D1ACA" w:rsidRPr="10FAD529">
            <w:rPr>
              <w:lang w:val="en-US"/>
            </w:rPr>
            <w:instrText xml:space="preserve"> CITATION Har21 \l 1033 </w:instrText>
          </w:r>
          <w:r w:rsidR="000D1ACA" w:rsidRPr="10FAD529">
            <w:fldChar w:fldCharType="separate"/>
          </w:r>
          <w:r w:rsidR="000D1ACA" w:rsidRPr="10FAD529">
            <w:rPr>
              <w:noProof/>
              <w:lang w:val="en-US"/>
            </w:rPr>
            <w:t>(Hargreaves Landsdown, 2021)</w:t>
          </w:r>
          <w:r w:rsidR="000D1ACA" w:rsidRPr="10FAD529">
            <w:fldChar w:fldCharType="end"/>
          </w:r>
        </w:sdtContent>
      </w:sdt>
      <w:r w:rsidR="750F3C31" w:rsidRPr="10FAD529">
        <w:t>.</w:t>
      </w:r>
    </w:p>
    <w:p w14:paraId="511267C0" w14:textId="255E79AA" w:rsidR="007E6CFE" w:rsidRPr="00366E0C" w:rsidRDefault="007E6CFE" w:rsidP="001B09DE">
      <w:pPr>
        <w:jc w:val="both"/>
        <w:rPr>
          <w:rFonts w:cstheme="minorHAnsi"/>
        </w:rPr>
      </w:pPr>
    </w:p>
    <w:p w14:paraId="346E3D96" w14:textId="71030BF6" w:rsidR="007E6CFE" w:rsidRPr="00366E0C" w:rsidRDefault="007E6CFE" w:rsidP="001B09DE">
      <w:pPr>
        <w:jc w:val="both"/>
        <w:rPr>
          <w:rFonts w:cstheme="minorHAnsi"/>
        </w:rPr>
      </w:pPr>
      <w:r w:rsidRPr="00366E0C">
        <w:rPr>
          <w:rFonts w:cstheme="minorHAnsi"/>
        </w:rPr>
        <w:t xml:space="preserve">Share prices at </w:t>
      </w:r>
      <w:r w:rsidR="0042025E" w:rsidRPr="00366E0C">
        <w:rPr>
          <w:rFonts w:cstheme="minorHAnsi"/>
        </w:rPr>
        <w:t>T</w:t>
      </w:r>
      <w:r w:rsidRPr="00366E0C">
        <w:rPr>
          <w:rFonts w:cstheme="minorHAnsi"/>
        </w:rPr>
        <w:t>esco</w:t>
      </w:r>
    </w:p>
    <w:p w14:paraId="4819F1EE" w14:textId="2282D164" w:rsidR="00A8610F" w:rsidRPr="00366E0C" w:rsidRDefault="00A8610F" w:rsidP="10FAD529">
      <w:pPr>
        <w:jc w:val="both"/>
      </w:pPr>
      <w:r w:rsidRPr="10FAD529">
        <w:t>223.80p</w:t>
      </w:r>
    </w:p>
    <w:p w14:paraId="2662FFC5" w14:textId="77777777" w:rsidR="00A8610F" w:rsidRPr="00366E0C" w:rsidRDefault="00A8610F" w:rsidP="001B09DE">
      <w:pPr>
        <w:jc w:val="both"/>
        <w:rPr>
          <w:rFonts w:cstheme="minorHAnsi"/>
        </w:rPr>
      </w:pPr>
      <w:r w:rsidRPr="00366E0C">
        <w:rPr>
          <w:rFonts w:cstheme="minorHAnsi"/>
        </w:rPr>
        <w:t>+3.80p +1.73%</w:t>
      </w:r>
    </w:p>
    <w:p w14:paraId="6D90EFB3" w14:textId="1483D2E6" w:rsidR="0052348F" w:rsidRPr="00366E0C" w:rsidRDefault="002D6903" w:rsidP="10FAD529">
      <w:pPr>
        <w:jc w:val="both"/>
      </w:pPr>
      <w:sdt>
        <w:sdtPr>
          <w:id w:val="-122151913"/>
          <w:placeholder>
            <w:docPart w:val="DefaultPlaceholder_1081868574"/>
          </w:placeholder>
          <w:citation/>
        </w:sdtPr>
        <w:sdtEndPr/>
        <w:sdtContent>
          <w:r w:rsidR="007D4E6F" w:rsidRPr="10FAD529">
            <w:fldChar w:fldCharType="begin"/>
          </w:r>
          <w:r w:rsidR="007D4E6F" w:rsidRPr="10FAD529">
            <w:rPr>
              <w:lang w:val="en-US"/>
            </w:rPr>
            <w:instrText xml:space="preserve"> CITATION Tes212 \l 1033 </w:instrText>
          </w:r>
          <w:r w:rsidR="007D4E6F" w:rsidRPr="10FAD529">
            <w:fldChar w:fldCharType="separate"/>
          </w:r>
          <w:r w:rsidR="007D4E6F" w:rsidRPr="10FAD529">
            <w:rPr>
              <w:noProof/>
              <w:lang w:val="en-US"/>
            </w:rPr>
            <w:t>(Tesco PLC, 2021)</w:t>
          </w:r>
          <w:r w:rsidR="007D4E6F" w:rsidRPr="10FAD529">
            <w:fldChar w:fldCharType="end"/>
          </w:r>
        </w:sdtContent>
      </w:sdt>
      <w:r w:rsidR="08066D91" w:rsidRPr="10FAD529">
        <w:t>.</w:t>
      </w:r>
    </w:p>
    <w:p w14:paraId="1A46B585" w14:textId="77777777" w:rsidR="0042293F" w:rsidRPr="00366E0C" w:rsidRDefault="0042293F" w:rsidP="001B09DE">
      <w:pPr>
        <w:jc w:val="both"/>
        <w:rPr>
          <w:rFonts w:cstheme="minorHAnsi"/>
          <w:b/>
          <w:bCs/>
        </w:rPr>
      </w:pPr>
    </w:p>
    <w:p w14:paraId="73B09395" w14:textId="15C0A355" w:rsidR="005F0F52" w:rsidRPr="00366E0C" w:rsidRDefault="003C0343" w:rsidP="10FAD529">
      <w:pPr>
        <w:jc w:val="both"/>
      </w:pPr>
      <w:r w:rsidRPr="10FAD529">
        <w:t>Share price</w:t>
      </w:r>
      <w:r w:rsidR="00DC5A3D" w:rsidRPr="10FAD529">
        <w:t>s</w:t>
      </w:r>
      <w:r w:rsidR="0011281A" w:rsidRPr="10FAD529">
        <w:t xml:space="preserve"> has</w:t>
      </w:r>
      <w:r w:rsidR="001121B0" w:rsidRPr="10FAD529">
        <w:t xml:space="preserve"> </w:t>
      </w:r>
      <w:r w:rsidR="00DC5A3D" w:rsidRPr="10FAD529">
        <w:t>increased for Tesco</w:t>
      </w:r>
      <w:r w:rsidR="000A50A7" w:rsidRPr="10FAD529">
        <w:t xml:space="preserve"> since 5 days ago.</w:t>
      </w:r>
      <w:r w:rsidR="00DC5A3D" w:rsidRPr="10FAD529">
        <w:t xml:space="preserve"> </w:t>
      </w:r>
    </w:p>
    <w:p w14:paraId="695914AD" w14:textId="6F282F6E" w:rsidR="005F0F52" w:rsidRPr="00366E0C" w:rsidRDefault="005F0F52" w:rsidP="10FAD529">
      <w:pPr>
        <w:jc w:val="both"/>
      </w:pPr>
      <w:r w:rsidRPr="10FAD529">
        <w:t>Share price</w:t>
      </w:r>
    </w:p>
    <w:p w14:paraId="197B1002" w14:textId="7694E118" w:rsidR="005F0F52" w:rsidRPr="00366E0C" w:rsidRDefault="005F0F52" w:rsidP="10FAD529">
      <w:pPr>
        <w:jc w:val="both"/>
      </w:pPr>
      <w:r w:rsidRPr="10FAD529">
        <w:t>225.70p</w:t>
      </w:r>
    </w:p>
    <w:p w14:paraId="2121EA6E" w14:textId="77777777" w:rsidR="005F0F52" w:rsidRPr="00366E0C" w:rsidRDefault="005F0F52" w:rsidP="001B09DE">
      <w:pPr>
        <w:jc w:val="both"/>
        <w:rPr>
          <w:rFonts w:cstheme="minorHAnsi"/>
        </w:rPr>
      </w:pPr>
      <w:r w:rsidRPr="00366E0C">
        <w:rPr>
          <w:rFonts w:cstheme="minorHAnsi"/>
        </w:rPr>
        <w:t>-0.60p -0.27%</w:t>
      </w:r>
    </w:p>
    <w:p w14:paraId="380FEEC6" w14:textId="5853CADC" w:rsidR="0052348F" w:rsidRPr="00366E0C" w:rsidRDefault="002D6903" w:rsidP="10FAD529">
      <w:pPr>
        <w:jc w:val="both"/>
        <w:rPr>
          <w:shd w:val="clear" w:color="auto" w:fill="FFFFFF"/>
        </w:rPr>
      </w:pPr>
      <w:sdt>
        <w:sdtPr>
          <w:rPr>
            <w:shd w:val="clear" w:color="auto" w:fill="FFFFFF"/>
          </w:rPr>
          <w:id w:val="1298731790"/>
          <w:placeholder>
            <w:docPart w:val="DefaultPlaceholder_1081868574"/>
          </w:placeholder>
          <w:citation/>
        </w:sdtPr>
        <w:sdtEndPr/>
        <w:sdtContent>
          <w:r w:rsidR="00C545B8" w:rsidRPr="10FAD529">
            <w:rPr>
              <w:shd w:val="clear" w:color="auto" w:fill="FFFFFF"/>
            </w:rPr>
            <w:fldChar w:fldCharType="begin"/>
          </w:r>
          <w:r w:rsidR="00C545B8" w:rsidRPr="10FAD529">
            <w:rPr>
              <w:lang w:val="en-US"/>
            </w:rPr>
            <w:instrText xml:space="preserve"> CITATION Tes213 \l 1033 </w:instrText>
          </w:r>
          <w:r w:rsidR="00C545B8" w:rsidRPr="10FAD529">
            <w:rPr>
              <w:shd w:val="clear" w:color="auto" w:fill="FFFFFF"/>
            </w:rPr>
            <w:fldChar w:fldCharType="separate"/>
          </w:r>
          <w:r w:rsidR="00C545B8" w:rsidRPr="10FAD529">
            <w:rPr>
              <w:noProof/>
              <w:lang w:val="en-US"/>
            </w:rPr>
            <w:t>(Tesco PLC, 2021)</w:t>
          </w:r>
          <w:r w:rsidR="00C545B8" w:rsidRPr="10FAD529">
            <w:rPr>
              <w:shd w:val="clear" w:color="auto" w:fill="FFFFFF"/>
            </w:rPr>
            <w:fldChar w:fldCharType="end"/>
          </w:r>
        </w:sdtContent>
      </w:sdt>
      <w:r w:rsidR="49E7BDB2" w:rsidRPr="10FAD529">
        <w:t>.</w:t>
      </w:r>
    </w:p>
    <w:p w14:paraId="65CBD723" w14:textId="5E5B61A6" w:rsidR="00684166" w:rsidRPr="00366E0C" w:rsidRDefault="00684166" w:rsidP="10FAD529">
      <w:pPr>
        <w:jc w:val="both"/>
      </w:pPr>
      <w:r w:rsidRPr="10FAD529">
        <w:rPr>
          <w:spacing w:val="4"/>
          <w:shd w:val="clear" w:color="auto" w:fill="FFFFFF"/>
        </w:rPr>
        <w:t>Tesco sells a variety of product ranges and sells goods cheap, Sainsbury</w:t>
      </w:r>
      <w:r w:rsidR="00B66BC8" w:rsidRPr="10FAD529">
        <w:rPr>
          <w:spacing w:val="4"/>
          <w:shd w:val="clear" w:color="auto" w:fill="FFFFFF"/>
        </w:rPr>
        <w:t>’s</w:t>
      </w:r>
      <w:r w:rsidRPr="10FAD529">
        <w:rPr>
          <w:spacing w:val="4"/>
          <w:shd w:val="clear" w:color="auto" w:fill="FFFFFF"/>
        </w:rPr>
        <w:t> has popular brands on offer to attract customers from different segments. Tesco has emerged to reduce the price and attract customers. Sainsbury focuses on product and service integrity</w:t>
      </w:r>
      <w:r w:rsidR="68F32F55" w:rsidRPr="10FAD529">
        <w:rPr>
          <w:spacing w:val="4"/>
          <w:shd w:val="clear" w:color="auto" w:fill="FFFFFF"/>
        </w:rPr>
        <w:t xml:space="preserve"> </w:t>
      </w:r>
      <w:sdt>
        <w:sdtPr>
          <w:rPr>
            <w:spacing w:val="4"/>
            <w:shd w:val="clear" w:color="auto" w:fill="FFFFFF"/>
          </w:rPr>
          <w:id w:val="2111617797"/>
          <w:placeholder>
            <w:docPart w:val="DefaultPlaceholder_1081868574"/>
          </w:placeholder>
          <w:citation/>
        </w:sdtPr>
        <w:sdtEndPr/>
        <w:sdtContent>
          <w:r w:rsidR="00634709" w:rsidRPr="10FAD529">
            <w:rPr>
              <w:spacing w:val="4"/>
              <w:shd w:val="clear" w:color="auto" w:fill="FFFFFF"/>
            </w:rPr>
            <w:fldChar w:fldCharType="begin"/>
          </w:r>
          <w:r w:rsidR="00634709" w:rsidRPr="10FAD529">
            <w:rPr>
              <w:lang w:val="en-US"/>
            </w:rPr>
            <w:instrText xml:space="preserve"> CITATION Ren18 \l 1033 </w:instrText>
          </w:r>
          <w:r w:rsidR="00634709" w:rsidRPr="10FAD529">
            <w:rPr>
              <w:spacing w:val="4"/>
              <w:shd w:val="clear" w:color="auto" w:fill="FFFFFF"/>
            </w:rPr>
            <w:fldChar w:fldCharType="separate"/>
          </w:r>
          <w:r w:rsidR="00634709" w:rsidRPr="10FAD529">
            <w:rPr>
              <w:noProof/>
              <w:lang w:val="en-US"/>
            </w:rPr>
            <w:t>(Rention Idea, 2018)</w:t>
          </w:r>
          <w:r w:rsidR="00634709" w:rsidRPr="10FAD529">
            <w:rPr>
              <w:spacing w:val="4"/>
              <w:shd w:val="clear" w:color="auto" w:fill="FFFFFF"/>
            </w:rPr>
            <w:fldChar w:fldCharType="end"/>
          </w:r>
        </w:sdtContent>
      </w:sdt>
      <w:r w:rsidR="2D9DE3BC" w:rsidRPr="10FAD529">
        <w:t>.</w:t>
      </w:r>
    </w:p>
    <w:p w14:paraId="5048482F" w14:textId="0DFE2401" w:rsidR="00310178" w:rsidRPr="00366E0C" w:rsidRDefault="00310178" w:rsidP="10FAD529">
      <w:pPr>
        <w:jc w:val="both"/>
      </w:pPr>
    </w:p>
    <w:commentRangeStart w:id="5"/>
    <w:commentRangeStart w:id="6"/>
    <w:p w14:paraId="3FB4CEFA" w14:textId="5A68DA97" w:rsidR="00AF54F5" w:rsidRPr="00366E0C" w:rsidRDefault="002D6903" w:rsidP="10FAD529">
      <w:pPr>
        <w:jc w:val="both"/>
      </w:pPr>
      <w:sdt>
        <w:sdtPr>
          <w:id w:val="2143218495"/>
          <w:placeholder>
            <w:docPart w:val="DefaultPlaceholder_1081868574"/>
          </w:placeholder>
          <w:citation/>
        </w:sdtPr>
        <w:sdtEndPr/>
        <w:sdtContent>
          <w:r w:rsidR="001F0C78" w:rsidRPr="10FAD529">
            <w:rPr>
              <w:lang w:val="en-US"/>
            </w:rPr>
            <w:fldChar w:fldCharType="begin"/>
          </w:r>
          <w:r w:rsidR="001F0C78" w:rsidRPr="10FAD529">
            <w:rPr>
              <w:lang w:val="en-US"/>
            </w:rPr>
            <w:instrText xml:space="preserve"> CITATION Van19 \l 1033 </w:instrText>
          </w:r>
          <w:r w:rsidR="001F0C78" w:rsidRPr="10FAD529">
            <w:fldChar w:fldCharType="separate"/>
          </w:r>
          <w:r w:rsidR="001F0C78" w:rsidRPr="10FAD529">
            <w:rPr>
              <w:noProof/>
              <w:lang w:val="en-US"/>
            </w:rPr>
            <w:t>(Grover, 2019)</w:t>
          </w:r>
          <w:r w:rsidR="001F0C78" w:rsidRPr="10FAD529">
            <w:fldChar w:fldCharType="end"/>
          </w:r>
        </w:sdtContent>
      </w:sdt>
      <w:r w:rsidR="1E35762F">
        <w:t xml:space="preserve"> (Ahmed, 2016).</w:t>
      </w:r>
    </w:p>
    <w:p w14:paraId="469D4838" w14:textId="30F5E2DF" w:rsidR="009C1A64" w:rsidRPr="00366E0C" w:rsidRDefault="002D6903" w:rsidP="10FAD529">
      <w:pPr>
        <w:jc w:val="both"/>
      </w:pPr>
      <w:sdt>
        <w:sdtPr>
          <w:id w:val="215712573"/>
          <w:placeholder>
            <w:docPart w:val="DefaultPlaceholder_1081868574"/>
          </w:placeholder>
          <w:citation/>
        </w:sdtPr>
        <w:sdtEndPr/>
        <w:sdtContent>
          <w:r w:rsidR="00CC1961" w:rsidRPr="10FAD529">
            <w:fldChar w:fldCharType="begin"/>
          </w:r>
          <w:r w:rsidR="00CC1961" w:rsidRPr="10FAD529">
            <w:rPr>
              <w:lang w:val="en-US"/>
            </w:rPr>
            <w:instrText xml:space="preserve"> CITATION Kam16 \l 1033 </w:instrText>
          </w:r>
          <w:r w:rsidR="00CC1961" w:rsidRPr="10FAD529">
            <w:fldChar w:fldCharType="separate"/>
          </w:r>
          <w:r w:rsidR="00CC1961" w:rsidRPr="10FAD529">
            <w:rPr>
              <w:noProof/>
              <w:lang w:val="en-US"/>
            </w:rPr>
            <w:t>(Ahmed, 2016)</w:t>
          </w:r>
          <w:r w:rsidR="00CC1961" w:rsidRPr="10FAD529">
            <w:fldChar w:fldCharType="end"/>
          </w:r>
        </w:sdtContent>
      </w:sdt>
      <w:commentRangeEnd w:id="5"/>
      <w:r w:rsidR="00547B9F">
        <w:rPr>
          <w:rStyle w:val="CommentReference"/>
        </w:rPr>
        <w:commentReference w:id="5"/>
      </w:r>
      <w:commentRangeEnd w:id="6"/>
      <w:r w:rsidR="003B7C2D">
        <w:rPr>
          <w:rStyle w:val="CommentReference"/>
        </w:rPr>
        <w:commentReference w:id="6"/>
      </w:r>
    </w:p>
    <w:p w14:paraId="20BEB460" w14:textId="4717E1F6" w:rsidR="10FAD529" w:rsidRDefault="10FAD529" w:rsidP="10FAD529">
      <w:pPr>
        <w:jc w:val="both"/>
        <w:rPr>
          <w:lang w:val="en-US"/>
        </w:rPr>
      </w:pPr>
    </w:p>
    <w:p w14:paraId="3770EB63" w14:textId="78167F89" w:rsidR="00310178" w:rsidRPr="00366E0C" w:rsidRDefault="00310178" w:rsidP="10FAD529">
      <w:pPr>
        <w:jc w:val="both"/>
        <w:rPr>
          <w:lang w:val="en-US"/>
        </w:rPr>
      </w:pPr>
      <w:r w:rsidRPr="10FAD529">
        <w:rPr>
          <w:lang w:val="en-US"/>
        </w:rPr>
        <w:t>Q</w:t>
      </w:r>
      <w:r w:rsidR="00F642D0" w:rsidRPr="10FAD529">
        <w:rPr>
          <w:lang w:val="en-US"/>
        </w:rPr>
        <w:t>uality Management</w:t>
      </w:r>
    </w:p>
    <w:p w14:paraId="56EC86AC" w14:textId="59A7D3B4" w:rsidR="004C6CCF" w:rsidRDefault="004C6CCF" w:rsidP="10FAD529">
      <w:pPr>
        <w:jc w:val="both"/>
        <w:rPr>
          <w:rFonts w:eastAsia="Times New Roman"/>
          <w:lang w:eastAsia="en-GB"/>
        </w:rPr>
      </w:pPr>
      <w:r w:rsidRPr="10FAD529">
        <w:rPr>
          <w:rFonts w:eastAsia="Times New Roman"/>
          <w:lang w:eastAsia="en-GB"/>
        </w:rPr>
        <w:t>‘</w:t>
      </w:r>
      <w:r w:rsidRPr="10FAD529">
        <w:rPr>
          <w:rFonts w:eastAsia="Times New Roman"/>
          <w:i/>
          <w:iCs/>
          <w:lang w:eastAsia="en-GB"/>
        </w:rPr>
        <w:t>While intuitively appealing, the notion of “relationship” may be difficult to grasp</w:t>
      </w:r>
      <w:r w:rsidRPr="10FAD529">
        <w:rPr>
          <w:rFonts w:eastAsia="Times New Roman"/>
          <w:lang w:eastAsia="en-GB"/>
        </w:rPr>
        <w:t>’</w:t>
      </w:r>
      <w:r w:rsidR="1B63C330" w:rsidRPr="10FAD529">
        <w:rPr>
          <w:rFonts w:eastAsia="Times New Roman"/>
          <w:lang w:eastAsia="en-GB"/>
        </w:rPr>
        <w:t xml:space="preserve"> </w:t>
      </w:r>
      <w:r w:rsidRPr="10FAD529">
        <w:rPr>
          <w:rFonts w:eastAsia="Times New Roman"/>
          <w:lang w:eastAsia="en-GB"/>
        </w:rPr>
        <w:t>(</w:t>
      </w:r>
      <w:proofErr w:type="spellStart"/>
      <w:r w:rsidRPr="10FAD529">
        <w:rPr>
          <w:rFonts w:eastAsia="Times New Roman"/>
          <w:lang w:eastAsia="en-GB"/>
        </w:rPr>
        <w:t>Hakansson</w:t>
      </w:r>
      <w:proofErr w:type="spellEnd"/>
      <w:r w:rsidRPr="10FAD529">
        <w:rPr>
          <w:rFonts w:eastAsia="Times New Roman"/>
          <w:lang w:eastAsia="en-GB"/>
        </w:rPr>
        <w:t xml:space="preserve"> and </w:t>
      </w:r>
      <w:proofErr w:type="spellStart"/>
      <w:r w:rsidRPr="10FAD529">
        <w:rPr>
          <w:rFonts w:eastAsia="Times New Roman"/>
          <w:lang w:eastAsia="en-GB"/>
        </w:rPr>
        <w:t>Snehota</w:t>
      </w:r>
      <w:proofErr w:type="spellEnd"/>
      <w:r w:rsidRPr="10FAD529">
        <w:rPr>
          <w:rFonts w:eastAsia="Times New Roman"/>
          <w:lang w:eastAsia="en-GB"/>
        </w:rPr>
        <w:t>, 1995: 24) is arguably somewhat of an understatement</w:t>
      </w:r>
      <w:r w:rsidR="2EC9A564" w:rsidRPr="10FAD529">
        <w:rPr>
          <w:rFonts w:eastAsia="Times New Roman"/>
          <w:lang w:eastAsia="en-GB"/>
        </w:rPr>
        <w:t xml:space="preserve"> </w:t>
      </w:r>
      <w:r w:rsidRPr="10FAD529">
        <w:rPr>
          <w:rFonts w:eastAsia="Times New Roman"/>
          <w:lang w:eastAsia="en-GB"/>
        </w:rPr>
        <w:t xml:space="preserve">with many writers who discuss ‘B2B </w:t>
      </w:r>
      <w:r w:rsidRPr="10FAD529">
        <w:rPr>
          <w:rFonts w:eastAsia="Times New Roman"/>
          <w:lang w:eastAsia="en-GB"/>
        </w:rPr>
        <w:lastRenderedPageBreak/>
        <w:t>relationships</w:t>
      </w:r>
      <w:proofErr w:type="gramStart"/>
      <w:r w:rsidRPr="10FAD529">
        <w:rPr>
          <w:rFonts w:eastAsia="Times New Roman"/>
          <w:lang w:eastAsia="en-GB"/>
        </w:rPr>
        <w:t xml:space="preserve">’ </w:t>
      </w:r>
      <w:r w:rsidR="08B4D5FE" w:rsidRPr="10FAD529">
        <w:rPr>
          <w:rFonts w:eastAsia="Times New Roman"/>
          <w:lang w:eastAsia="en-GB"/>
        </w:rPr>
        <w:t xml:space="preserve"> </w:t>
      </w:r>
      <w:r w:rsidRPr="10FAD529">
        <w:rPr>
          <w:rFonts w:eastAsia="Times New Roman"/>
          <w:lang w:eastAsia="en-GB"/>
        </w:rPr>
        <w:t>As</w:t>
      </w:r>
      <w:proofErr w:type="gramEnd"/>
      <w:r w:rsidRPr="10FAD529">
        <w:rPr>
          <w:rFonts w:eastAsia="Times New Roman"/>
          <w:lang w:eastAsia="en-GB"/>
        </w:rPr>
        <w:t xml:space="preserve"> </w:t>
      </w:r>
      <w:commentRangeStart w:id="7"/>
      <w:proofErr w:type="spellStart"/>
      <w:r w:rsidRPr="10FAD529">
        <w:rPr>
          <w:rFonts w:eastAsia="Times New Roman"/>
          <w:lang w:eastAsia="en-GB"/>
        </w:rPr>
        <w:t>Kalwani</w:t>
      </w:r>
      <w:proofErr w:type="spellEnd"/>
      <w:r w:rsidRPr="10FAD529">
        <w:rPr>
          <w:rFonts w:eastAsia="Times New Roman"/>
          <w:lang w:eastAsia="en-GB"/>
        </w:rPr>
        <w:t xml:space="preserve"> and </w:t>
      </w:r>
      <w:proofErr w:type="spellStart"/>
      <w:r w:rsidRPr="10FAD529">
        <w:rPr>
          <w:rFonts w:eastAsia="Times New Roman"/>
          <w:lang w:eastAsia="en-GB"/>
        </w:rPr>
        <w:t>Narakesari</w:t>
      </w:r>
      <w:proofErr w:type="spellEnd"/>
      <w:r w:rsidRPr="10FAD529">
        <w:rPr>
          <w:rFonts w:eastAsia="Times New Roman"/>
          <w:lang w:eastAsia="en-GB"/>
        </w:rPr>
        <w:t xml:space="preserve"> </w:t>
      </w:r>
      <w:commentRangeEnd w:id="7"/>
      <w:r w:rsidR="15224F7D" w:rsidRPr="597BD0DE">
        <w:rPr>
          <w:rFonts w:eastAsia="Times New Roman"/>
          <w:lang w:eastAsia="en-GB"/>
        </w:rPr>
        <w:t xml:space="preserve">(1995) </w:t>
      </w:r>
      <w:r w:rsidR="00BD1510">
        <w:rPr>
          <w:rStyle w:val="CommentReference"/>
        </w:rPr>
        <w:commentReference w:id="7"/>
      </w:r>
      <w:r w:rsidRPr="10FAD529">
        <w:rPr>
          <w:rFonts w:eastAsia="Times New Roman"/>
          <w:lang w:eastAsia="en-GB"/>
        </w:rPr>
        <w:t xml:space="preserve">stated: </w:t>
      </w:r>
      <w:r w:rsidRPr="10FAD529">
        <w:rPr>
          <w:rFonts w:eastAsia="Times New Roman"/>
          <w:i/>
          <w:iCs/>
          <w:lang w:eastAsia="en-GB"/>
        </w:rPr>
        <w:t>‘There is no strong consensus at the present</w:t>
      </w:r>
      <w:r w:rsidR="47D9402B" w:rsidRPr="10FAD529">
        <w:rPr>
          <w:rFonts w:eastAsia="Times New Roman"/>
          <w:i/>
          <w:iCs/>
          <w:lang w:eastAsia="en-GB"/>
        </w:rPr>
        <w:t xml:space="preserve"> </w:t>
      </w:r>
      <w:r w:rsidRPr="10FAD529">
        <w:rPr>
          <w:rFonts w:eastAsia="Times New Roman"/>
          <w:i/>
          <w:iCs/>
          <w:lang w:eastAsia="en-GB"/>
        </w:rPr>
        <w:t>time about the terminology and typology of defining the spectrum of inter-organi</w:t>
      </w:r>
      <w:r w:rsidR="7275601E" w:rsidRPr="10FAD529">
        <w:rPr>
          <w:rFonts w:eastAsia="Times New Roman"/>
          <w:i/>
          <w:iCs/>
          <w:lang w:eastAsia="en-GB"/>
        </w:rPr>
        <w:t>s</w:t>
      </w:r>
      <w:r w:rsidRPr="10FAD529">
        <w:rPr>
          <w:rFonts w:eastAsia="Times New Roman"/>
          <w:i/>
          <w:iCs/>
          <w:lang w:eastAsia="en-GB"/>
        </w:rPr>
        <w:t>ational forms in manufacturer-supplier relationships’</w:t>
      </w:r>
      <w:r w:rsidRPr="10FAD529">
        <w:rPr>
          <w:rFonts w:eastAsia="Times New Roman"/>
          <w:lang w:eastAsia="en-GB"/>
        </w:rPr>
        <w:t xml:space="preserve"> (</w:t>
      </w:r>
      <w:proofErr w:type="spellStart"/>
      <w:r w:rsidRPr="10FAD529">
        <w:rPr>
          <w:rFonts w:eastAsia="Times New Roman"/>
          <w:lang w:eastAsia="en-GB"/>
        </w:rPr>
        <w:t>Kalwani</w:t>
      </w:r>
      <w:proofErr w:type="spellEnd"/>
      <w:r w:rsidRPr="10FAD529">
        <w:rPr>
          <w:rFonts w:eastAsia="Times New Roman"/>
          <w:lang w:eastAsia="en-GB"/>
        </w:rPr>
        <w:t xml:space="preserve"> and</w:t>
      </w:r>
      <w:r w:rsidR="216F001F" w:rsidRPr="10FAD529">
        <w:rPr>
          <w:rFonts w:eastAsia="Times New Roman"/>
          <w:lang w:eastAsia="en-GB"/>
        </w:rPr>
        <w:t xml:space="preserve"> </w:t>
      </w:r>
      <w:proofErr w:type="spellStart"/>
      <w:r w:rsidRPr="10FAD529">
        <w:rPr>
          <w:rFonts w:eastAsia="Times New Roman"/>
          <w:lang w:eastAsia="en-GB"/>
        </w:rPr>
        <w:t>Narakesari</w:t>
      </w:r>
      <w:proofErr w:type="spellEnd"/>
      <w:r w:rsidRPr="10FAD529">
        <w:rPr>
          <w:rFonts w:eastAsia="Times New Roman"/>
          <w:lang w:eastAsia="en-GB"/>
        </w:rPr>
        <w:t xml:space="preserve">, 1995: 2). This view has been reiterated by Moller and </w:t>
      </w:r>
      <w:proofErr w:type="spellStart"/>
      <w:r w:rsidRPr="10FAD529">
        <w:rPr>
          <w:rFonts w:eastAsia="Times New Roman"/>
          <w:lang w:eastAsia="en-GB"/>
        </w:rPr>
        <w:t>Halinen</w:t>
      </w:r>
      <w:proofErr w:type="spellEnd"/>
      <w:r w:rsidRPr="10FAD529">
        <w:rPr>
          <w:rFonts w:eastAsia="Times New Roman"/>
          <w:lang w:eastAsia="en-GB"/>
        </w:rPr>
        <w:t xml:space="preserve"> (2000:30) who comment: ‘</w:t>
      </w:r>
      <w:r w:rsidRPr="10FAD529">
        <w:rPr>
          <w:rFonts w:eastAsia="Times New Roman"/>
          <w:i/>
          <w:iCs/>
          <w:lang w:eastAsia="en-GB"/>
        </w:rPr>
        <w:t>The relationship marketing concept is currently used to cove</w:t>
      </w:r>
      <w:r w:rsidR="5FEB0CA3" w:rsidRPr="10FAD529">
        <w:rPr>
          <w:rFonts w:eastAsia="Times New Roman"/>
          <w:i/>
          <w:iCs/>
          <w:lang w:eastAsia="en-GB"/>
        </w:rPr>
        <w:t xml:space="preserve">r a fragmented set of ideas and theoretical </w:t>
      </w:r>
      <w:proofErr w:type="gramStart"/>
      <w:r w:rsidR="5FEB0CA3" w:rsidRPr="10FAD529">
        <w:rPr>
          <w:rFonts w:eastAsia="Times New Roman"/>
          <w:i/>
          <w:iCs/>
          <w:lang w:eastAsia="en-GB"/>
        </w:rPr>
        <w:t>formulas’</w:t>
      </w:r>
      <w:proofErr w:type="gramEnd"/>
      <w:r w:rsidR="5FEB0CA3" w:rsidRPr="10FAD529">
        <w:rPr>
          <w:rFonts w:eastAsia="Times New Roman"/>
          <w:lang w:eastAsia="en-GB"/>
        </w:rPr>
        <w:t>.</w:t>
      </w:r>
    </w:p>
    <w:p w14:paraId="31587CDD" w14:textId="36ACF871" w:rsidR="00A9275A" w:rsidRPr="00366E0C" w:rsidRDefault="004C6CCF" w:rsidP="10FAD529">
      <w:pPr>
        <w:jc w:val="both"/>
        <w:rPr>
          <w:rFonts w:eastAsia="Times New Roman"/>
          <w:i/>
          <w:iCs/>
          <w:lang w:eastAsia="en-GB"/>
        </w:rPr>
      </w:pPr>
      <w:r w:rsidRPr="10FAD529">
        <w:rPr>
          <w:rFonts w:eastAsia="Times New Roman"/>
          <w:lang w:eastAsia="en-GB"/>
        </w:rPr>
        <w:t xml:space="preserve"> By introducing an alternative</w:t>
      </w:r>
      <w:r w:rsidR="011CCC2D" w:rsidRPr="10FAD529">
        <w:rPr>
          <w:rFonts w:eastAsia="Times New Roman"/>
          <w:lang w:eastAsia="en-GB"/>
        </w:rPr>
        <w:t xml:space="preserve"> </w:t>
      </w:r>
      <w:r w:rsidRPr="10FAD529">
        <w:rPr>
          <w:rFonts w:eastAsia="Times New Roman"/>
          <w:lang w:eastAsia="en-GB"/>
        </w:rPr>
        <w:t xml:space="preserve">interpretation of the </w:t>
      </w:r>
      <w:proofErr w:type="gramStart"/>
      <w:r w:rsidRPr="10FAD529">
        <w:rPr>
          <w:rFonts w:eastAsia="Times New Roman"/>
          <w:lang w:eastAsia="en-GB"/>
        </w:rPr>
        <w:t>exchange</w:t>
      </w:r>
      <w:proofErr w:type="gramEnd"/>
      <w:r w:rsidRPr="10FAD529">
        <w:rPr>
          <w:rFonts w:eastAsia="Times New Roman"/>
          <w:lang w:eastAsia="en-GB"/>
        </w:rPr>
        <w:t xml:space="preserve"> it will conclude that in the B2B context it was only</w:t>
      </w:r>
      <w:r w:rsidR="1C486358" w:rsidRPr="10FAD529">
        <w:rPr>
          <w:rFonts w:eastAsia="Times New Roman"/>
          <w:lang w:eastAsia="en-GB"/>
        </w:rPr>
        <w:t xml:space="preserve"> </w:t>
      </w:r>
      <w:r w:rsidRPr="10FAD529">
        <w:rPr>
          <w:rFonts w:eastAsia="Times New Roman"/>
          <w:lang w:eastAsia="en-GB"/>
        </w:rPr>
        <w:t>a ‘social construction of reality’ (Berger and Luckman, 1966: 15). It is suggested</w:t>
      </w:r>
      <w:r w:rsidR="0B2F38FE" w:rsidRPr="10FAD529">
        <w:rPr>
          <w:rFonts w:eastAsia="Times New Roman"/>
          <w:lang w:eastAsia="en-GB"/>
        </w:rPr>
        <w:t xml:space="preserve"> </w:t>
      </w:r>
      <w:r w:rsidRPr="10FAD529">
        <w:rPr>
          <w:rFonts w:eastAsia="Times New Roman"/>
          <w:lang w:eastAsia="en-GB"/>
        </w:rPr>
        <w:t xml:space="preserve">that such an interpretation has </w:t>
      </w:r>
      <w:r w:rsidR="00C52AB6" w:rsidRPr="10FAD529">
        <w:rPr>
          <w:rFonts w:eastAsia="Times New Roman"/>
          <w:lang w:eastAsia="en-GB"/>
        </w:rPr>
        <w:t>several</w:t>
      </w:r>
      <w:r w:rsidRPr="10FAD529">
        <w:rPr>
          <w:rFonts w:eastAsia="Times New Roman"/>
          <w:lang w:eastAsia="en-GB"/>
        </w:rPr>
        <w:t xml:space="preserve"> implications for research into </w:t>
      </w:r>
      <w:r w:rsidR="00D46403" w:rsidRPr="10FAD529">
        <w:rPr>
          <w:rFonts w:eastAsia="Times New Roman"/>
          <w:lang w:eastAsia="en-GB"/>
        </w:rPr>
        <w:t>and</w:t>
      </w:r>
      <w:r w:rsidR="192E588B" w:rsidRPr="10FAD529">
        <w:rPr>
          <w:rFonts w:eastAsia="Times New Roman"/>
          <w:lang w:eastAsia="en-GB"/>
        </w:rPr>
        <w:t xml:space="preserve"> </w:t>
      </w:r>
      <w:r w:rsidRPr="10FAD529">
        <w:rPr>
          <w:rFonts w:eastAsia="Times New Roman"/>
          <w:lang w:eastAsia="en-GB"/>
        </w:rPr>
        <w:t>the management of relationships, with the implication being that some existing</w:t>
      </w:r>
      <w:r w:rsidR="1246F72F" w:rsidRPr="10FAD529">
        <w:rPr>
          <w:rFonts w:eastAsia="Times New Roman"/>
          <w:lang w:eastAsia="en-GB"/>
        </w:rPr>
        <w:t xml:space="preserve"> </w:t>
      </w:r>
      <w:r w:rsidRPr="10FAD529">
        <w:rPr>
          <w:rFonts w:eastAsia="Times New Roman"/>
          <w:lang w:eastAsia="en-GB"/>
        </w:rPr>
        <w:t>research suffers from critical limitations</w:t>
      </w:r>
      <w:r w:rsidR="0DD94C46" w:rsidRPr="10FAD529">
        <w:rPr>
          <w:rFonts w:eastAsia="Times New Roman"/>
          <w:lang w:eastAsia="en-GB"/>
        </w:rPr>
        <w:t xml:space="preserve"> </w:t>
      </w:r>
      <w:r w:rsidR="00A9275A" w:rsidRPr="10FAD529">
        <w:rPr>
          <w:rFonts w:eastAsia="Times New Roman"/>
          <w:lang w:eastAsia="en-GB"/>
        </w:rPr>
        <w:t>‘</w:t>
      </w:r>
      <w:r w:rsidR="00A9275A" w:rsidRPr="10FAD529">
        <w:rPr>
          <w:rFonts w:eastAsia="Times New Roman"/>
          <w:i/>
          <w:iCs/>
          <w:lang w:eastAsia="en-GB"/>
        </w:rPr>
        <w:t>While intuitively appealing, the notion of “relationship” may be difficult to grasp’</w:t>
      </w:r>
    </w:p>
    <w:p w14:paraId="749E3272" w14:textId="57A778F4" w:rsidR="00A9275A" w:rsidRDefault="00A9275A" w:rsidP="10FAD529">
      <w:pPr>
        <w:jc w:val="both"/>
        <w:rPr>
          <w:rFonts w:eastAsia="Times New Roman"/>
          <w:lang w:eastAsia="en-GB"/>
        </w:rPr>
      </w:pPr>
      <w:r w:rsidRPr="10FAD529">
        <w:rPr>
          <w:rFonts w:eastAsia="Times New Roman"/>
          <w:lang w:eastAsia="en-GB"/>
        </w:rPr>
        <w:t xml:space="preserve"> </w:t>
      </w:r>
    </w:p>
    <w:p w14:paraId="2EFF7108" w14:textId="643B4AD6" w:rsidR="10FAD529" w:rsidRDefault="10FAD529" w:rsidP="10FAD529">
      <w:pPr>
        <w:jc w:val="both"/>
        <w:rPr>
          <w:rFonts w:eastAsia="Times New Roman"/>
          <w:lang w:eastAsia="en-GB"/>
        </w:rPr>
      </w:pPr>
    </w:p>
    <w:p w14:paraId="65BF2284" w14:textId="19FDD4F8" w:rsidR="10FAD529" w:rsidRDefault="10FAD529" w:rsidP="10FAD529">
      <w:pPr>
        <w:jc w:val="both"/>
        <w:rPr>
          <w:rFonts w:eastAsia="Times New Roman"/>
          <w:lang w:eastAsia="en-GB"/>
        </w:rPr>
      </w:pPr>
    </w:p>
    <w:p w14:paraId="631028E2" w14:textId="61FE8910" w:rsidR="0046085C" w:rsidRPr="00366E0C" w:rsidRDefault="0046085C" w:rsidP="10FAD529">
      <w:pPr>
        <w:jc w:val="both"/>
        <w:rPr>
          <w:rFonts w:eastAsia="Times New Roman"/>
          <w:lang w:eastAsia="en-GB"/>
        </w:rPr>
      </w:pPr>
      <w:r w:rsidRPr="10FAD529">
        <w:rPr>
          <w:rFonts w:eastAsia="Times New Roman"/>
          <w:lang w:eastAsia="en-GB"/>
        </w:rPr>
        <w:t>Marks and Spencer plc and its suppliers</w:t>
      </w:r>
      <w:r w:rsidR="260D186F" w:rsidRPr="10FAD529">
        <w:rPr>
          <w:rFonts w:eastAsia="Times New Roman"/>
          <w:lang w:eastAsia="en-GB"/>
        </w:rPr>
        <w:t>,</w:t>
      </w:r>
    </w:p>
    <w:p w14:paraId="3AC6B68E" w14:textId="448D0C32" w:rsidR="0046085C" w:rsidRPr="00366E0C" w:rsidRDefault="0046085C" w:rsidP="10FAD529">
      <w:pPr>
        <w:jc w:val="both"/>
        <w:rPr>
          <w:rFonts w:eastAsia="Times New Roman"/>
          <w:lang w:eastAsia="en-GB"/>
        </w:rPr>
      </w:pPr>
      <w:r w:rsidRPr="10FAD529">
        <w:rPr>
          <w:rFonts w:eastAsia="Times New Roman"/>
          <w:lang w:eastAsia="en-GB"/>
        </w:rPr>
        <w:t xml:space="preserve">Marks and Spencer (M&amp;S) </w:t>
      </w:r>
      <w:r w:rsidR="000D7ED9" w:rsidRPr="10FAD529">
        <w:rPr>
          <w:rFonts w:eastAsia="Times New Roman"/>
          <w:lang w:eastAsia="en-GB"/>
        </w:rPr>
        <w:t>buy</w:t>
      </w:r>
      <w:r w:rsidR="1A46029C" w:rsidRPr="10FAD529">
        <w:rPr>
          <w:rFonts w:eastAsia="Times New Roman"/>
          <w:lang w:eastAsia="en-GB"/>
        </w:rPr>
        <w:t>’s</w:t>
      </w:r>
      <w:r w:rsidRPr="10FAD529">
        <w:rPr>
          <w:rFonts w:eastAsia="Times New Roman"/>
          <w:lang w:eastAsia="en-GB"/>
        </w:rPr>
        <w:t xml:space="preserve"> its garments direct from manufacturers rather</w:t>
      </w:r>
      <w:r w:rsidR="065768E3" w:rsidRPr="10FAD529">
        <w:rPr>
          <w:rFonts w:eastAsia="Times New Roman"/>
          <w:lang w:eastAsia="en-GB"/>
        </w:rPr>
        <w:t xml:space="preserve"> </w:t>
      </w:r>
      <w:r w:rsidRPr="10FAD529">
        <w:rPr>
          <w:rFonts w:eastAsia="Times New Roman"/>
          <w:lang w:eastAsia="en-GB"/>
        </w:rPr>
        <w:t>than through wholesalers. In the 1990s its four biggest suppliers of clothing were</w:t>
      </w:r>
      <w:r w:rsidR="62C937E5" w:rsidRPr="10FAD529">
        <w:rPr>
          <w:rFonts w:eastAsia="Times New Roman"/>
          <w:lang w:eastAsia="en-GB"/>
        </w:rPr>
        <w:t xml:space="preserve"> </w:t>
      </w:r>
      <w:r w:rsidRPr="10FAD529">
        <w:rPr>
          <w:rFonts w:eastAsia="Times New Roman"/>
          <w:lang w:eastAsia="en-GB"/>
        </w:rPr>
        <w:t xml:space="preserve">Baird; </w:t>
      </w:r>
      <w:proofErr w:type="spellStart"/>
      <w:r w:rsidRPr="10FAD529">
        <w:rPr>
          <w:rFonts w:eastAsia="Times New Roman"/>
          <w:lang w:eastAsia="en-GB"/>
        </w:rPr>
        <w:t>Courtaulds</w:t>
      </w:r>
      <w:proofErr w:type="spellEnd"/>
      <w:r w:rsidRPr="10FAD529">
        <w:rPr>
          <w:rFonts w:eastAsia="Times New Roman"/>
          <w:lang w:eastAsia="en-GB"/>
        </w:rPr>
        <w:t>; Coats-</w:t>
      </w:r>
      <w:proofErr w:type="spellStart"/>
      <w:r w:rsidRPr="10FAD529">
        <w:rPr>
          <w:rFonts w:eastAsia="Times New Roman"/>
          <w:lang w:eastAsia="en-GB"/>
        </w:rPr>
        <w:t>Viyella</w:t>
      </w:r>
      <w:proofErr w:type="spellEnd"/>
      <w:r w:rsidRPr="10FAD529">
        <w:rPr>
          <w:rFonts w:eastAsia="Times New Roman"/>
          <w:lang w:eastAsia="en-GB"/>
        </w:rPr>
        <w:t>; and Dewhirst, all of whom had supplied M&amp;S</w:t>
      </w:r>
      <w:r w:rsidR="2F86505F" w:rsidRPr="10FAD529">
        <w:rPr>
          <w:rFonts w:eastAsia="Times New Roman"/>
          <w:lang w:eastAsia="en-GB"/>
        </w:rPr>
        <w:t xml:space="preserve"> </w:t>
      </w:r>
      <w:r w:rsidRPr="10FAD529">
        <w:rPr>
          <w:rFonts w:eastAsia="Times New Roman"/>
          <w:lang w:eastAsia="en-GB"/>
        </w:rPr>
        <w:t>for several decades. From 1990 to 1998 the annual value of clothing supplied to</w:t>
      </w:r>
      <w:r w:rsidR="4F226597" w:rsidRPr="10FAD529">
        <w:rPr>
          <w:rFonts w:eastAsia="Times New Roman"/>
          <w:lang w:eastAsia="en-GB"/>
        </w:rPr>
        <w:t xml:space="preserve"> </w:t>
      </w:r>
      <w:r w:rsidRPr="10FAD529">
        <w:rPr>
          <w:rFonts w:eastAsia="Times New Roman"/>
          <w:lang w:eastAsia="en-GB"/>
        </w:rPr>
        <w:t>M&amp;S by those four suppliers rose from £867.2m to £1,235m. M&amp;S’s ordering</w:t>
      </w:r>
      <w:r w:rsidR="1774D013" w:rsidRPr="10FAD529">
        <w:rPr>
          <w:rFonts w:eastAsia="Times New Roman"/>
          <w:lang w:eastAsia="en-GB"/>
        </w:rPr>
        <w:t xml:space="preserve"> </w:t>
      </w:r>
      <w:r w:rsidRPr="10FAD529">
        <w:rPr>
          <w:rFonts w:eastAsia="Times New Roman"/>
          <w:lang w:eastAsia="en-GB"/>
        </w:rPr>
        <w:t>practice was that there were two seasons: Spring/Summer and Autumn/Winter.</w:t>
      </w:r>
      <w:r w:rsidR="6A690128" w:rsidRPr="10FAD529">
        <w:rPr>
          <w:rFonts w:eastAsia="Times New Roman"/>
          <w:lang w:eastAsia="en-GB"/>
        </w:rPr>
        <w:t xml:space="preserve"> </w:t>
      </w:r>
    </w:p>
    <w:p w14:paraId="22C16199" w14:textId="12410976" w:rsidR="0046085C" w:rsidRPr="00366E0C" w:rsidRDefault="0046085C" w:rsidP="10FAD529">
      <w:pPr>
        <w:jc w:val="both"/>
        <w:rPr>
          <w:rFonts w:eastAsia="Times New Roman"/>
          <w:lang w:eastAsia="en-GB"/>
        </w:rPr>
      </w:pPr>
      <w:r w:rsidRPr="6AFCBA35">
        <w:rPr>
          <w:rFonts w:eastAsia="Times New Roman"/>
          <w:lang w:eastAsia="en-GB"/>
        </w:rPr>
        <w:t>The process of producing the goods for those seasons commenced 12 months</w:t>
      </w:r>
      <w:r w:rsidR="5960E0D5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ahead, with M&amp;S issuing a design brief and the production by the suppliers a few</w:t>
      </w:r>
      <w:r w:rsidR="4FB68126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months later of working designs and garments.</w:t>
      </w:r>
      <w:r w:rsidR="3C634125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The view that M&amp;S’s relationships with its suppliers was an exemplar of good</w:t>
      </w:r>
      <w:r w:rsidR="06A06558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practice is clearly demonstrated by Lewis’s 1995 book The Connected Corporation</w:t>
      </w:r>
      <w:r w:rsidR="00999AC5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– how leading companies win through customer-supplier relationships. To write this</w:t>
      </w:r>
      <w:r w:rsidR="1AD016FC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influential book Lewis selected four companies who were internationally recogni</w:t>
      </w:r>
      <w:r w:rsidR="42550492" w:rsidRPr="6AFCBA35">
        <w:rPr>
          <w:rFonts w:eastAsia="Times New Roman"/>
          <w:lang w:eastAsia="en-GB"/>
        </w:rPr>
        <w:t>s</w:t>
      </w:r>
      <w:r w:rsidRPr="6AFCBA35">
        <w:rPr>
          <w:rFonts w:eastAsia="Times New Roman"/>
          <w:lang w:eastAsia="en-GB"/>
        </w:rPr>
        <w:t>ed as leaders in the management of customer-supplier relationships and</w:t>
      </w:r>
      <w:r w:rsidR="3925E0DD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‘</w:t>
      </w:r>
      <w:r w:rsidRPr="6AFCBA35">
        <w:rPr>
          <w:rFonts w:eastAsia="Times New Roman"/>
          <w:i/>
          <w:iCs/>
          <w:lang w:eastAsia="en-GB"/>
        </w:rPr>
        <w:t>whose levels of excellence set a useful benchmark for others</w:t>
      </w:r>
      <w:r w:rsidRPr="6AFCBA35">
        <w:rPr>
          <w:rFonts w:eastAsia="Times New Roman"/>
          <w:lang w:eastAsia="en-GB"/>
        </w:rPr>
        <w:t>’ (Lewis, 1995: xvii).</w:t>
      </w:r>
    </w:p>
    <w:p w14:paraId="56858428" w14:textId="1C6BADE4" w:rsidR="0046085C" w:rsidRPr="00366E0C" w:rsidRDefault="0046085C" w:rsidP="6AFCBA35">
      <w:pPr>
        <w:jc w:val="both"/>
        <w:rPr>
          <w:rFonts w:eastAsia="Times New Roman"/>
          <w:lang w:eastAsia="en-GB"/>
        </w:rPr>
      </w:pPr>
      <w:r w:rsidRPr="6AFCBA35">
        <w:rPr>
          <w:rFonts w:eastAsia="Times New Roman"/>
          <w:lang w:eastAsia="en-GB"/>
        </w:rPr>
        <w:t>He conducted extensive interviews with managers of these four companies and</w:t>
      </w:r>
      <w:r w:rsidR="537E7C93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their suppliers. One of these companies was M&amp;S where, with the support of Sir</w:t>
      </w:r>
      <w:r w:rsidR="251CC66C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 xml:space="preserve">Richard </w:t>
      </w:r>
      <w:proofErr w:type="spellStart"/>
      <w:r w:rsidRPr="6AFCBA35">
        <w:rPr>
          <w:rFonts w:eastAsia="Times New Roman"/>
          <w:lang w:eastAsia="en-GB"/>
        </w:rPr>
        <w:t>Greenbury</w:t>
      </w:r>
      <w:proofErr w:type="spellEnd"/>
      <w:r w:rsidRPr="6AFCBA35">
        <w:rPr>
          <w:rFonts w:eastAsia="Times New Roman"/>
          <w:lang w:eastAsia="en-GB"/>
        </w:rPr>
        <w:t xml:space="preserve"> who was its Chief Executive from 1981–99 and its </w:t>
      </w:r>
      <w:r w:rsidR="780E5932" w:rsidRPr="6AFCBA35">
        <w:rPr>
          <w:rFonts w:eastAsia="Times New Roman"/>
          <w:lang w:eastAsia="en-GB"/>
        </w:rPr>
        <w:t>chairman</w:t>
      </w:r>
      <w:r w:rsidR="141EA0B8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from 1999–2000, he interviewed a large number of its managers at a variety of</w:t>
      </w:r>
      <w:r w:rsidR="2179D6E1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levels in the organization. He also interviewed managers from several of M&amp;S’s</w:t>
      </w:r>
      <w:r w:rsidR="6C004358" w:rsidRPr="6AFCBA35">
        <w:rPr>
          <w:rFonts w:eastAsia="Times New Roman"/>
          <w:lang w:eastAsia="en-GB"/>
        </w:rPr>
        <w:t xml:space="preserve"> </w:t>
      </w:r>
      <w:r w:rsidR="58EAE7CD" w:rsidRPr="6AFCBA35">
        <w:rPr>
          <w:rFonts w:eastAsia="Times New Roman"/>
          <w:lang w:eastAsia="en-GB"/>
        </w:rPr>
        <w:t>S</w:t>
      </w:r>
      <w:r w:rsidRPr="6AFCBA35">
        <w:rPr>
          <w:rFonts w:eastAsia="Times New Roman"/>
          <w:lang w:eastAsia="en-GB"/>
        </w:rPr>
        <w:t>uppliers.</w:t>
      </w:r>
      <w:r w:rsidR="58EAE7CD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The view that M&amp;S’s relationships with its suppliers was an exemplar of good</w:t>
      </w:r>
      <w:r w:rsidR="61709298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practice is clearly demonstrated by Lewis’s 1995 book The Connected Corporation</w:t>
      </w:r>
      <w:r w:rsidR="35986CD8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– how leading companies win through customer-supplier relationships. To write this</w:t>
      </w:r>
      <w:r w:rsidR="1F2831A4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>influential book Lewis selected four companies who were internationally recogni</w:t>
      </w:r>
      <w:r w:rsidR="1F499E7B" w:rsidRPr="6AFCBA35">
        <w:rPr>
          <w:rFonts w:eastAsia="Times New Roman"/>
          <w:lang w:eastAsia="en-GB"/>
        </w:rPr>
        <w:t>s</w:t>
      </w:r>
      <w:r w:rsidRPr="6AFCBA35">
        <w:rPr>
          <w:rFonts w:eastAsia="Times New Roman"/>
          <w:lang w:eastAsia="en-GB"/>
        </w:rPr>
        <w:t xml:space="preserve">ed as leaders in the management of customer-supplier relationships </w:t>
      </w:r>
      <w:proofErr w:type="spellStart"/>
      <w:proofErr w:type="gramStart"/>
      <w:r w:rsidRPr="6AFCBA35">
        <w:rPr>
          <w:rFonts w:eastAsia="Times New Roman"/>
          <w:lang w:eastAsia="en-GB"/>
        </w:rPr>
        <w:t>and‘</w:t>
      </w:r>
      <w:proofErr w:type="gramEnd"/>
      <w:r w:rsidRPr="6AFCBA35">
        <w:rPr>
          <w:rFonts w:eastAsia="Times New Roman"/>
          <w:lang w:eastAsia="en-GB"/>
        </w:rPr>
        <w:t>whose</w:t>
      </w:r>
      <w:proofErr w:type="spellEnd"/>
      <w:r w:rsidRPr="6AFCBA35">
        <w:rPr>
          <w:rFonts w:eastAsia="Times New Roman"/>
          <w:lang w:eastAsia="en-GB"/>
        </w:rPr>
        <w:t xml:space="preserve"> levels of excellence set a useful </w:t>
      </w:r>
      <w:r w:rsidR="64AB2EA2" w:rsidRPr="6AFCBA35">
        <w:rPr>
          <w:rFonts w:eastAsia="Times New Roman"/>
          <w:lang w:eastAsia="en-GB"/>
        </w:rPr>
        <w:t>benchmark</w:t>
      </w:r>
      <w:r w:rsidRPr="6AFCBA35">
        <w:rPr>
          <w:rFonts w:eastAsia="Times New Roman"/>
          <w:lang w:eastAsia="en-GB"/>
        </w:rPr>
        <w:t xml:space="preserve"> for others’ (Lewis, 1995: xvii)</w:t>
      </w:r>
      <w:r w:rsidR="17B7188B" w:rsidRPr="6AFCBA35">
        <w:rPr>
          <w:rFonts w:eastAsia="Times New Roman"/>
          <w:lang w:eastAsia="en-GB"/>
        </w:rPr>
        <w:t xml:space="preserve">. </w:t>
      </w:r>
      <w:r w:rsidRPr="6AFCBA35">
        <w:rPr>
          <w:rFonts w:eastAsia="Times New Roman"/>
          <w:lang w:eastAsia="en-GB"/>
        </w:rPr>
        <w:t xml:space="preserve">He conducted extensive interviews with managers of these four companies </w:t>
      </w:r>
      <w:r w:rsidR="1382B04A" w:rsidRPr="6AFCBA35">
        <w:rPr>
          <w:rFonts w:eastAsia="Times New Roman"/>
          <w:lang w:eastAsia="en-GB"/>
        </w:rPr>
        <w:t>and their</w:t>
      </w:r>
      <w:r w:rsidRPr="6AFCBA35">
        <w:rPr>
          <w:rFonts w:eastAsia="Times New Roman"/>
          <w:lang w:eastAsia="en-GB"/>
        </w:rPr>
        <w:t xml:space="preserve"> suppliers. One of these companies was M&amp;S where, with the support of Sir</w:t>
      </w:r>
      <w:r w:rsidR="432506EC" w:rsidRPr="6AFCBA35">
        <w:rPr>
          <w:rFonts w:eastAsia="Times New Roman"/>
          <w:lang w:eastAsia="en-GB"/>
        </w:rPr>
        <w:t xml:space="preserve"> </w:t>
      </w:r>
      <w:r w:rsidRPr="6AFCBA35">
        <w:rPr>
          <w:rFonts w:eastAsia="Times New Roman"/>
          <w:lang w:eastAsia="en-GB"/>
        </w:rPr>
        <w:t xml:space="preserve">Richard </w:t>
      </w:r>
      <w:proofErr w:type="spellStart"/>
      <w:r w:rsidRPr="6AFCBA35">
        <w:rPr>
          <w:rFonts w:eastAsia="Times New Roman"/>
          <w:lang w:eastAsia="en-GB"/>
        </w:rPr>
        <w:t>Greenbury</w:t>
      </w:r>
      <w:proofErr w:type="spellEnd"/>
      <w:r w:rsidRPr="6AFCBA35">
        <w:rPr>
          <w:rFonts w:eastAsia="Times New Roman"/>
          <w:lang w:eastAsia="en-GB"/>
        </w:rPr>
        <w:t xml:space="preserve"> who was its Chief Executive from 1981–99 and its </w:t>
      </w:r>
      <w:r w:rsidR="474BF890" w:rsidRPr="6AFCBA35">
        <w:rPr>
          <w:rFonts w:eastAsia="Times New Roman"/>
          <w:lang w:eastAsia="en-GB"/>
        </w:rPr>
        <w:t>chairman</w:t>
      </w:r>
      <w:r w:rsidR="0F98D2E8" w:rsidRPr="6AFCBA35">
        <w:rPr>
          <w:rFonts w:eastAsia="Times New Roman"/>
          <w:lang w:eastAsia="en-GB"/>
        </w:rPr>
        <w:t xml:space="preserve"> from 1999–2000, he interviewed a large number of its managers at a variety of levels in the organization. He also interviewed managers from several of M&amp;S’s suppliers.</w:t>
      </w:r>
    </w:p>
    <w:p w14:paraId="78404F10" w14:textId="28E26826" w:rsidR="00F65509" w:rsidRPr="00366E0C" w:rsidRDefault="00F65509" w:rsidP="001B09DE">
      <w:pPr>
        <w:jc w:val="both"/>
        <w:rPr>
          <w:rFonts w:cstheme="minorHAnsi"/>
          <w:shd w:val="clear" w:color="auto" w:fill="FFFFFF"/>
        </w:rPr>
      </w:pPr>
      <w:r w:rsidRPr="00366E0C">
        <w:rPr>
          <w:rFonts w:cstheme="minorHAnsi"/>
          <w:shd w:val="clear" w:color="auto" w:fill="FFFFFF"/>
        </w:rPr>
        <w:t>Porter’s five forces</w:t>
      </w:r>
      <w:r w:rsidR="003A6A67" w:rsidRPr="00366E0C">
        <w:rPr>
          <w:rFonts w:cstheme="minorHAnsi"/>
          <w:shd w:val="clear" w:color="auto" w:fill="FFFFFF"/>
        </w:rPr>
        <w:t xml:space="preserve"> analysis</w:t>
      </w:r>
      <w:r w:rsidR="00071E79" w:rsidRPr="00366E0C">
        <w:rPr>
          <w:rFonts w:cstheme="minorHAnsi"/>
          <w:shd w:val="clear" w:color="auto" w:fill="FFFFFF"/>
        </w:rPr>
        <w:t xml:space="preserve"> confirm its competitiveness and positioning in the market</w:t>
      </w:r>
      <w:r w:rsidR="00E86B39" w:rsidRPr="00366E0C">
        <w:rPr>
          <w:rFonts w:cstheme="minorHAnsi"/>
          <w:shd w:val="clear" w:color="auto" w:fill="FFFFFF"/>
        </w:rPr>
        <w:t xml:space="preserve">, it is aligned with the PESTEL analysis which look at </w:t>
      </w:r>
      <w:r w:rsidR="00E5630E" w:rsidRPr="00366E0C">
        <w:rPr>
          <w:rFonts w:cstheme="minorHAnsi"/>
          <w:shd w:val="clear" w:color="auto" w:fill="FFFFFF"/>
        </w:rPr>
        <w:t>Marks and Spencer’s strategic business environment</w:t>
      </w:r>
      <w:r w:rsidR="00206C64" w:rsidRPr="00366E0C">
        <w:rPr>
          <w:rFonts w:cstheme="minorHAnsi"/>
          <w:shd w:val="clear" w:color="auto" w:fill="FFFFFF"/>
        </w:rPr>
        <w:t xml:space="preserve">. The </w:t>
      </w:r>
      <w:r w:rsidR="00206C64" w:rsidRPr="00366E0C">
        <w:rPr>
          <w:rFonts w:cstheme="minorHAnsi"/>
          <w:shd w:val="clear" w:color="auto" w:fill="FFFFFF"/>
        </w:rPr>
        <w:lastRenderedPageBreak/>
        <w:t>advantages of the SWOT analysis to indic</w:t>
      </w:r>
      <w:r w:rsidR="002D72E9" w:rsidRPr="00366E0C">
        <w:rPr>
          <w:rFonts w:cstheme="minorHAnsi"/>
          <w:shd w:val="clear" w:color="auto" w:fill="FFFFFF"/>
        </w:rPr>
        <w:t>a</w:t>
      </w:r>
      <w:r w:rsidR="00206C64" w:rsidRPr="00366E0C">
        <w:rPr>
          <w:rFonts w:cstheme="minorHAnsi"/>
          <w:shd w:val="clear" w:color="auto" w:fill="FFFFFF"/>
        </w:rPr>
        <w:t>te</w:t>
      </w:r>
      <w:r w:rsidR="002D72E9" w:rsidRPr="00366E0C">
        <w:rPr>
          <w:rFonts w:cstheme="minorHAnsi"/>
          <w:shd w:val="clear" w:color="auto" w:fill="FFFFFF"/>
        </w:rPr>
        <w:t xml:space="preserve"> the strengths and weaknesses and their external opportunities and threats.</w:t>
      </w:r>
      <w:r w:rsidR="00206C64" w:rsidRPr="00366E0C">
        <w:rPr>
          <w:rFonts w:cstheme="minorHAnsi"/>
          <w:shd w:val="clear" w:color="auto" w:fill="FFFFFF"/>
        </w:rPr>
        <w:t xml:space="preserve"> </w:t>
      </w:r>
    </w:p>
    <w:p w14:paraId="565A2BBA" w14:textId="5E85DAAA" w:rsidR="00F80385" w:rsidRPr="00366E0C" w:rsidRDefault="00F80385" w:rsidP="10FAD529">
      <w:pPr>
        <w:jc w:val="both"/>
        <w:rPr>
          <w:lang w:val="en-US"/>
        </w:rPr>
      </w:pPr>
      <w:r w:rsidRPr="10FAD529">
        <w:rPr>
          <w:shd w:val="clear" w:color="auto" w:fill="FFFFFF"/>
        </w:rPr>
        <w:t>This model</w:t>
      </w:r>
      <w:r w:rsidR="00305893" w:rsidRPr="10FAD529">
        <w:rPr>
          <w:shd w:val="clear" w:color="auto" w:fill="FFFFFF"/>
        </w:rPr>
        <w:t xml:space="preserve"> was</w:t>
      </w:r>
      <w:r w:rsidRPr="10FAD529">
        <w:rPr>
          <w:shd w:val="clear" w:color="auto" w:fill="FFFFFF"/>
        </w:rPr>
        <w:t xml:space="preserve"> great for Marks and Spencer’s due t</w:t>
      </w:r>
      <w:r w:rsidR="00305893" w:rsidRPr="10FAD529">
        <w:rPr>
          <w:shd w:val="clear" w:color="auto" w:fill="FFFFFF"/>
        </w:rPr>
        <w:t xml:space="preserve">o their </w:t>
      </w:r>
      <w:r w:rsidR="001E219C" w:rsidRPr="10FAD529">
        <w:rPr>
          <w:shd w:val="clear" w:color="auto" w:fill="FFFFFF"/>
        </w:rPr>
        <w:t>competitiveness</w:t>
      </w:r>
      <w:r w:rsidR="00464E5F" w:rsidRPr="10FAD529">
        <w:rPr>
          <w:shd w:val="clear" w:color="auto" w:fill="FFFFFF"/>
        </w:rPr>
        <w:t>, which can improve</w:t>
      </w:r>
      <w:r w:rsidR="0015326F" w:rsidRPr="10FAD529">
        <w:rPr>
          <w:shd w:val="clear" w:color="auto" w:fill="FFFFFF"/>
        </w:rPr>
        <w:t xml:space="preserve"> its </w:t>
      </w:r>
      <w:r w:rsidR="1D723141" w:rsidRPr="10FAD529">
        <w:rPr>
          <w:shd w:val="clear" w:color="auto" w:fill="FFFFFF"/>
        </w:rPr>
        <w:t>CRM</w:t>
      </w:r>
      <w:r w:rsidR="40A53B59" w:rsidRPr="10FAD529">
        <w:rPr>
          <w:shd w:val="clear" w:color="auto" w:fill="FFFFFF"/>
        </w:rPr>
        <w:t xml:space="preserve"> </w:t>
      </w:r>
      <w:sdt>
        <w:sdtPr>
          <w:rPr>
            <w:lang w:val="en-US"/>
          </w:rPr>
          <w:id w:val="1060824192"/>
          <w:placeholder>
            <w:docPart w:val="DefaultPlaceholder_1081868574"/>
          </w:placeholder>
          <w:citation/>
        </w:sdtPr>
        <w:sdtEndPr/>
        <w:sdtContent>
          <w:r w:rsidR="002F1713" w:rsidRPr="10FAD529">
            <w:rPr>
              <w:lang w:val="en-US"/>
            </w:rPr>
            <w:fldChar w:fldCharType="begin"/>
          </w:r>
          <w:r w:rsidR="002F1713" w:rsidRPr="10FAD529">
            <w:rPr>
              <w:lang w:val="en-US"/>
            </w:rPr>
            <w:instrText xml:space="preserve"> CITATION Ivo21 \l 1033 </w:instrText>
          </w:r>
          <w:r w:rsidR="002F1713" w:rsidRPr="10FAD529">
            <w:rPr>
              <w:lang w:val="en-US"/>
            </w:rPr>
            <w:fldChar w:fldCharType="separate"/>
          </w:r>
          <w:r w:rsidR="002F1713" w:rsidRPr="10FAD529">
            <w:rPr>
              <w:noProof/>
              <w:lang w:val="en-US"/>
            </w:rPr>
            <w:t>(Ivory Research, 2021)</w:t>
          </w:r>
          <w:r w:rsidR="002F1713" w:rsidRPr="10FAD529">
            <w:rPr>
              <w:lang w:val="en-US"/>
            </w:rPr>
            <w:fldChar w:fldCharType="end"/>
          </w:r>
        </w:sdtContent>
      </w:sdt>
      <w:r w:rsidR="158F648B" w:rsidRPr="10FAD529">
        <w:rPr>
          <w:lang w:val="en-US"/>
        </w:rPr>
        <w:t>.</w:t>
      </w:r>
    </w:p>
    <w:p w14:paraId="3EB9970F" w14:textId="245C9F29" w:rsidR="00E3723F" w:rsidRPr="00366E0C" w:rsidRDefault="002D6903" w:rsidP="10FAD529">
      <w:pPr>
        <w:jc w:val="both"/>
        <w:rPr>
          <w:rStyle w:val="Hyperlink"/>
          <w:color w:val="auto"/>
          <w:shd w:val="clear" w:color="auto" w:fill="FCFCFC"/>
        </w:rPr>
      </w:pPr>
      <w:sdt>
        <w:sdtPr>
          <w:rPr>
            <w:rStyle w:val="Hyperlink"/>
            <w:color w:val="auto"/>
            <w:shd w:val="clear" w:color="auto" w:fill="FCFCFC"/>
          </w:rPr>
          <w:id w:val="-599567684"/>
          <w:placeholder>
            <w:docPart w:val="DefaultPlaceholder_1081868574"/>
          </w:placeholder>
          <w:citation/>
        </w:sdtPr>
        <w:sdtEndPr>
          <w:rPr>
            <w:rStyle w:val="Hyperlink"/>
          </w:rPr>
        </w:sdtEndPr>
        <w:sdtContent>
          <w:r w:rsidR="009505EC" w:rsidRPr="10FAD529">
            <w:rPr>
              <w:rStyle w:val="Hyperlink"/>
              <w:color w:val="auto"/>
              <w:shd w:val="clear" w:color="auto" w:fill="FCFCFC"/>
            </w:rPr>
            <w:fldChar w:fldCharType="begin"/>
          </w:r>
          <w:r w:rsidR="009505EC" w:rsidRPr="10FAD529">
            <w:rPr>
              <w:shd w:val="clear" w:color="auto" w:fill="FCFCFC"/>
              <w:lang w:val="en-US"/>
            </w:rPr>
            <w:instrText xml:space="preserve"> CITATION Gre21 \l 1033 </w:instrText>
          </w:r>
          <w:r w:rsidR="009505EC" w:rsidRPr="10FAD529">
            <w:rPr>
              <w:rStyle w:val="Hyperlink"/>
              <w:color w:val="auto"/>
              <w:shd w:val="clear" w:color="auto" w:fill="FCFCFC"/>
            </w:rPr>
            <w:fldChar w:fldCharType="separate"/>
          </w:r>
          <w:r w:rsidR="009505EC" w:rsidRPr="10FAD529">
            <w:rPr>
              <w:noProof/>
              <w:shd w:val="clear" w:color="auto" w:fill="FCFCFC"/>
              <w:lang w:val="en-US"/>
            </w:rPr>
            <w:t>(Green buoy Consulting, 2021)</w:t>
          </w:r>
          <w:r w:rsidR="009505EC" w:rsidRPr="10FAD529">
            <w:rPr>
              <w:rStyle w:val="Hyperlink"/>
              <w:color w:val="auto"/>
              <w:shd w:val="clear" w:color="auto" w:fill="FCFCFC"/>
            </w:rPr>
            <w:fldChar w:fldCharType="end"/>
          </w:r>
        </w:sdtContent>
      </w:sdt>
      <w:r w:rsidR="7E847CA3" w:rsidRPr="10FAD529">
        <w:rPr>
          <w:rStyle w:val="Hyperlink"/>
          <w:color w:val="auto"/>
        </w:rPr>
        <w:t>.</w:t>
      </w:r>
    </w:p>
    <w:p w14:paraId="0AE70A5C" w14:textId="100618B8" w:rsidR="005F0D55" w:rsidRPr="00366E0C" w:rsidRDefault="002D6903" w:rsidP="10FAD529">
      <w:pPr>
        <w:jc w:val="both"/>
      </w:pPr>
      <w:sdt>
        <w:sdtPr>
          <w:id w:val="2144693299"/>
          <w:placeholder>
            <w:docPart w:val="DefaultPlaceholder_1081868574"/>
          </w:placeholder>
          <w:citation/>
        </w:sdtPr>
        <w:sdtEndPr/>
        <w:sdtContent>
          <w:r w:rsidR="00F928B7" w:rsidRPr="10FAD529">
            <w:fldChar w:fldCharType="begin"/>
          </w:r>
          <w:r w:rsidR="00F928B7" w:rsidRPr="10FAD529">
            <w:rPr>
              <w:lang w:val="en-US"/>
            </w:rPr>
            <w:instrText xml:space="preserve"> CITATION ITV20 \l 1033 </w:instrText>
          </w:r>
          <w:r w:rsidR="00F928B7" w:rsidRPr="10FAD529">
            <w:fldChar w:fldCharType="separate"/>
          </w:r>
          <w:r w:rsidR="00F928B7" w:rsidRPr="10FAD529">
            <w:rPr>
              <w:noProof/>
              <w:lang w:val="en-US"/>
            </w:rPr>
            <w:t>(ITV NEWS, 2020)</w:t>
          </w:r>
          <w:r w:rsidR="00F928B7" w:rsidRPr="10FAD529">
            <w:fldChar w:fldCharType="end"/>
          </w:r>
        </w:sdtContent>
      </w:sdt>
      <w:r w:rsidR="3AE854E5" w:rsidRPr="10FAD529">
        <w:t>.</w:t>
      </w:r>
    </w:p>
    <w:p w14:paraId="028C1DBC" w14:textId="1884A07B" w:rsidR="00B7686D" w:rsidRPr="00366E0C" w:rsidRDefault="002D6903" w:rsidP="10FAD529">
      <w:pPr>
        <w:jc w:val="both"/>
      </w:pPr>
      <w:sdt>
        <w:sdtPr>
          <w:id w:val="-383562432"/>
          <w:placeholder>
            <w:docPart w:val="DefaultPlaceholder_1081868574"/>
          </w:placeholder>
          <w:citation/>
        </w:sdtPr>
        <w:sdtEndPr/>
        <w:sdtContent>
          <w:r w:rsidR="008E04EA" w:rsidRPr="10FAD529">
            <w:fldChar w:fldCharType="begin"/>
          </w:r>
          <w:r w:rsidR="008E04EA" w:rsidRPr="10FAD529">
            <w:rPr>
              <w:lang w:val="en-US"/>
            </w:rPr>
            <w:instrText xml:space="preserve"> CITATION Mar201 \l 1033 </w:instrText>
          </w:r>
          <w:r w:rsidR="008E04EA" w:rsidRPr="10FAD529">
            <w:fldChar w:fldCharType="separate"/>
          </w:r>
          <w:r w:rsidR="008E04EA" w:rsidRPr="10FAD529">
            <w:rPr>
              <w:noProof/>
              <w:lang w:val="en-US"/>
            </w:rPr>
            <w:t>(Market Business News, 2020)</w:t>
          </w:r>
          <w:r w:rsidR="008E04EA" w:rsidRPr="10FAD529">
            <w:fldChar w:fldCharType="end"/>
          </w:r>
        </w:sdtContent>
      </w:sdt>
      <w:r w:rsidR="2E23F947" w:rsidRPr="10FAD529">
        <w:t>.</w:t>
      </w:r>
    </w:p>
    <w:p w14:paraId="1B46AD07" w14:textId="57E3E062" w:rsidR="00B7686D" w:rsidRPr="00366E0C" w:rsidRDefault="002D6903" w:rsidP="10FAD529">
      <w:pPr>
        <w:jc w:val="both"/>
      </w:pPr>
      <w:sdt>
        <w:sdtPr>
          <w:id w:val="1266970295"/>
          <w:placeholder>
            <w:docPart w:val="DefaultPlaceholder_1081868574"/>
          </w:placeholder>
          <w:citation/>
        </w:sdtPr>
        <w:sdtEndPr/>
        <w:sdtContent>
          <w:r w:rsidR="007A0B3E" w:rsidRPr="10FAD529">
            <w:fldChar w:fldCharType="begin"/>
          </w:r>
          <w:r w:rsidR="007A0B3E" w:rsidRPr="10FAD529">
            <w:rPr>
              <w:lang w:val="en-US"/>
            </w:rPr>
            <w:instrText xml:space="preserve"> CITATION MS215 \l 1033 </w:instrText>
          </w:r>
          <w:r w:rsidR="007A0B3E" w:rsidRPr="10FAD529">
            <w:fldChar w:fldCharType="separate"/>
          </w:r>
          <w:r w:rsidR="007A0B3E" w:rsidRPr="10FAD529">
            <w:rPr>
              <w:noProof/>
              <w:lang w:val="en-US"/>
            </w:rPr>
            <w:t>(M&amp;S, 2021)</w:t>
          </w:r>
          <w:r w:rsidR="007A0B3E" w:rsidRPr="10FAD529">
            <w:fldChar w:fldCharType="end"/>
          </w:r>
        </w:sdtContent>
      </w:sdt>
      <w:r w:rsidR="0E0889F3" w:rsidRPr="10FAD529">
        <w:t>.</w:t>
      </w:r>
    </w:p>
    <w:p w14:paraId="0787E83A" w14:textId="70B50923" w:rsidR="000D3DCD" w:rsidRPr="00366E0C" w:rsidRDefault="002D6903" w:rsidP="10FAD529">
      <w:pPr>
        <w:jc w:val="both"/>
      </w:pPr>
      <w:sdt>
        <w:sdtPr>
          <w:id w:val="1508635763"/>
          <w:placeholder>
            <w:docPart w:val="DefaultPlaceholder_1081868574"/>
          </w:placeholder>
          <w:citation/>
        </w:sdtPr>
        <w:sdtEndPr/>
        <w:sdtContent>
          <w:r w:rsidR="000D3DCD" w:rsidRPr="10FAD529">
            <w:fldChar w:fldCharType="begin"/>
          </w:r>
          <w:r w:rsidR="000D3DCD" w:rsidRPr="10FAD529">
            <w:rPr>
              <w:lang w:val="en-US"/>
            </w:rPr>
            <w:instrText xml:space="preserve"> CITATION eba21 \l 1033 </w:instrText>
          </w:r>
          <w:r w:rsidR="000D3DCD" w:rsidRPr="10FAD529">
            <w:fldChar w:fldCharType="separate"/>
          </w:r>
          <w:r w:rsidR="000D3DCD" w:rsidRPr="10FAD529">
            <w:rPr>
              <w:noProof/>
              <w:lang w:val="en-US"/>
            </w:rPr>
            <w:t>(eba, 2021)</w:t>
          </w:r>
          <w:r w:rsidR="000D3DCD" w:rsidRPr="10FAD529">
            <w:fldChar w:fldCharType="end"/>
          </w:r>
        </w:sdtContent>
      </w:sdt>
      <w:r w:rsidR="7C06AFFB" w:rsidRPr="10FAD529">
        <w:t>.</w:t>
      </w:r>
    </w:p>
    <w:p w14:paraId="1E5E2D0B" w14:textId="3DD42EF2" w:rsidR="005C3F3E" w:rsidRPr="00366E0C" w:rsidRDefault="0008495A" w:rsidP="10FAD529">
      <w:pPr>
        <w:jc w:val="both"/>
      </w:pPr>
      <w:r w:rsidRPr="10FAD529">
        <w:t>The Six-Sigma approach to M&amp;S is embedding sustainability</w:t>
      </w:r>
      <w:r w:rsidR="00566853" w:rsidRPr="10FAD529">
        <w:t>.</w:t>
      </w:r>
    </w:p>
    <w:p w14:paraId="5FB0B0F9" w14:textId="5B848A18" w:rsidR="00566853" w:rsidRPr="00366E0C" w:rsidRDefault="6EC6A77C" w:rsidP="10FAD529">
      <w:pPr>
        <w:jc w:val="both"/>
      </w:pPr>
      <w:r w:rsidRPr="10FAD529">
        <w:t>B</w:t>
      </w:r>
      <w:r w:rsidR="00566853" w:rsidRPr="10FAD529">
        <w:t>ased on trust-based relationships with</w:t>
      </w:r>
      <w:r w:rsidR="00B73370" w:rsidRPr="10FAD529">
        <w:t xml:space="preserve"> </w:t>
      </w:r>
      <w:r w:rsidR="00566853" w:rsidRPr="10FAD529">
        <w:t>employees, building an inclusive culture, stimulating innovation, and creating long</w:t>
      </w:r>
      <w:r w:rsidR="463C71FB" w:rsidRPr="10FAD529">
        <w:t>-</w:t>
      </w:r>
      <w:r w:rsidR="00566853" w:rsidRPr="10FAD529">
        <w:t>term shared destiny relationships with suppliers and customers.</w:t>
      </w:r>
      <w:r w:rsidR="00B73370" w:rsidRPr="10FAD529">
        <w:t xml:space="preserve"> N</w:t>
      </w:r>
      <w:r w:rsidR="00566853" w:rsidRPr="10FAD529">
        <w:t xml:space="preserve">ew ways of doing things stimulated by Plan A was leading to savings of £50m </w:t>
      </w:r>
      <w:r w:rsidR="00B73370" w:rsidRPr="10FAD529">
        <w:t>per year.</w:t>
      </w:r>
    </w:p>
    <w:p w14:paraId="7D53492B" w14:textId="458BF40D" w:rsidR="00566853" w:rsidRPr="00366E0C" w:rsidRDefault="002D6903" w:rsidP="10FAD529">
      <w:pPr>
        <w:jc w:val="both"/>
      </w:pPr>
      <w:sdt>
        <w:sdtPr>
          <w:id w:val="408807019"/>
          <w:placeholder>
            <w:docPart w:val="DefaultPlaceholder_1081868574"/>
          </w:placeholder>
          <w:citation/>
        </w:sdtPr>
        <w:sdtEndPr/>
        <w:sdtContent>
          <w:r w:rsidR="009C52FA" w:rsidRPr="10FAD529">
            <w:fldChar w:fldCharType="begin"/>
          </w:r>
          <w:r w:rsidR="009C52FA" w:rsidRPr="10FAD529">
            <w:rPr>
              <w:lang w:val="en-US"/>
            </w:rPr>
            <w:instrText xml:space="preserve"> CITATION Dav17 \l 1033 </w:instrText>
          </w:r>
          <w:r w:rsidR="009C52FA" w:rsidRPr="10FAD529">
            <w:fldChar w:fldCharType="separate"/>
          </w:r>
          <w:r w:rsidR="009C52FA" w:rsidRPr="10FAD529">
            <w:rPr>
              <w:noProof/>
              <w:lang w:val="en-US"/>
            </w:rPr>
            <w:t>(Grayson, 2017)</w:t>
          </w:r>
          <w:r w:rsidR="009C52FA" w:rsidRPr="10FAD529">
            <w:fldChar w:fldCharType="end"/>
          </w:r>
        </w:sdtContent>
      </w:sdt>
      <w:r w:rsidR="448430C9" w:rsidRPr="10FAD529">
        <w:t>.</w:t>
      </w:r>
    </w:p>
    <w:p w14:paraId="05813650" w14:textId="2842D8EE" w:rsidR="0033430C" w:rsidRPr="00366E0C" w:rsidRDefault="0033430C" w:rsidP="10FAD529">
      <w:pPr>
        <w:jc w:val="both"/>
        <w:rPr>
          <w:shd w:val="clear" w:color="auto" w:fill="FFFFFF"/>
        </w:rPr>
      </w:pPr>
    </w:p>
    <w:p w14:paraId="56F16A09" w14:textId="2816C179" w:rsidR="004F33CA" w:rsidRPr="00366E0C" w:rsidRDefault="00D1011B" w:rsidP="10FAD529">
      <w:pPr>
        <w:jc w:val="both"/>
        <w:rPr>
          <w:shd w:val="clear" w:color="auto" w:fill="FFFFFF"/>
        </w:rPr>
      </w:pPr>
      <w:commentRangeStart w:id="8"/>
      <w:r w:rsidRPr="10FAD529">
        <w:rPr>
          <w:shd w:val="clear" w:color="auto" w:fill="FFFFFF"/>
        </w:rPr>
        <w:t>Segmentation</w:t>
      </w:r>
      <w:r w:rsidR="00BDBCBC" w:rsidRPr="10FAD529">
        <w:rPr>
          <w:shd w:val="clear" w:color="auto" w:fill="FFFFFF"/>
        </w:rPr>
        <w:t xml:space="preserve"> and Targeting</w:t>
      </w:r>
    </w:p>
    <w:p w14:paraId="242171B1" w14:textId="7931A5BC" w:rsidR="008C6D4B" w:rsidRPr="00366E0C" w:rsidRDefault="000A52E6" w:rsidP="10FAD529">
      <w:pPr>
        <w:jc w:val="both"/>
        <w:rPr>
          <w:lang w:val="en-US"/>
        </w:rPr>
      </w:pPr>
      <w:r w:rsidRPr="10FAD529">
        <w:rPr>
          <w:shd w:val="clear" w:color="auto" w:fill="FFFFFF"/>
        </w:rPr>
        <w:t>Marks and Spencer</w:t>
      </w:r>
      <w:r w:rsidR="00C466B4" w:rsidRPr="10FAD529">
        <w:rPr>
          <w:shd w:val="clear" w:color="auto" w:fill="FFFFFF"/>
        </w:rPr>
        <w:t xml:space="preserve"> have changed in their attitudes and behaviours, </w:t>
      </w:r>
      <w:r w:rsidR="0063439D" w:rsidRPr="10FAD529">
        <w:rPr>
          <w:shd w:val="clear" w:color="auto" w:fill="FFFFFF"/>
        </w:rPr>
        <w:t>they talk about carbon commentary</w:t>
      </w:r>
      <w:r w:rsidR="003C4C9C" w:rsidRPr="10FAD529">
        <w:rPr>
          <w:shd w:val="clear" w:color="auto" w:fill="FFFFFF"/>
        </w:rPr>
        <w:t xml:space="preserve"> and how to adjust behaviours within the organisation.</w:t>
      </w:r>
      <w:r w:rsidR="00C466B4" w:rsidRPr="10FAD529">
        <w:rPr>
          <w:shd w:val="clear" w:color="auto" w:fill="FFFFFF"/>
        </w:rPr>
        <w:t xml:space="preserve"> </w:t>
      </w:r>
      <w:r w:rsidR="007A4C64" w:rsidRPr="10FAD529">
        <w:rPr>
          <w:shd w:val="clear" w:color="auto" w:fill="FFFFFF"/>
        </w:rPr>
        <w:t>Norman have</w:t>
      </w:r>
      <w:r w:rsidR="00A46A0C" w:rsidRPr="10FAD529">
        <w:rPr>
          <w:shd w:val="clear" w:color="auto" w:fill="FFFFFF"/>
        </w:rPr>
        <w:t xml:space="preserve"> </w:t>
      </w:r>
      <w:r w:rsidR="00023349" w:rsidRPr="10FAD529">
        <w:rPr>
          <w:shd w:val="clear" w:color="auto" w:fill="FFFFFF"/>
        </w:rPr>
        <w:t>tried to restore the business to sustainab</w:t>
      </w:r>
      <w:r w:rsidR="00A0060D" w:rsidRPr="10FAD529">
        <w:rPr>
          <w:shd w:val="clear" w:color="auto" w:fill="FFFFFF"/>
        </w:rPr>
        <w:t>ility</w:t>
      </w:r>
      <w:r w:rsidR="00023349" w:rsidRPr="10FAD529">
        <w:rPr>
          <w:shd w:val="clear" w:color="auto" w:fill="FFFFFF"/>
        </w:rPr>
        <w:t>,</w:t>
      </w:r>
      <w:r w:rsidR="00A0060D" w:rsidRPr="10FAD529">
        <w:rPr>
          <w:shd w:val="clear" w:color="auto" w:fill="FFFFFF"/>
        </w:rPr>
        <w:t xml:space="preserve"> a</w:t>
      </w:r>
      <w:r w:rsidR="00023349" w:rsidRPr="10FAD529">
        <w:rPr>
          <w:shd w:val="clear" w:color="auto" w:fill="FFFFFF"/>
        </w:rPr>
        <w:t xml:space="preserve"> profitable growth</w:t>
      </w:r>
      <w:r w:rsidR="00FE6499" w:rsidRPr="10FAD529">
        <w:rPr>
          <w:shd w:val="clear" w:color="auto" w:fill="FFFFFF"/>
        </w:rPr>
        <w:t xml:space="preserve">, </w:t>
      </w:r>
      <w:r w:rsidR="00A0060D" w:rsidRPr="10FAD529">
        <w:rPr>
          <w:shd w:val="clear" w:color="auto" w:fill="FFFFFF"/>
        </w:rPr>
        <w:t>and</w:t>
      </w:r>
      <w:r w:rsidR="00FE6499" w:rsidRPr="10FAD529">
        <w:rPr>
          <w:shd w:val="clear" w:color="auto" w:fill="FFFFFF"/>
        </w:rPr>
        <w:t xml:space="preserve"> planned to</w:t>
      </w:r>
      <w:r w:rsidR="00AE080A" w:rsidRPr="10FAD529">
        <w:rPr>
          <w:shd w:val="clear" w:color="auto" w:fill="FFFFFF"/>
        </w:rPr>
        <w:t xml:space="preserve"> turn around with a smart customer marketing strategy.</w:t>
      </w:r>
      <w:r w:rsidR="001F626A" w:rsidRPr="10FAD529">
        <w:rPr>
          <w:shd w:val="clear" w:color="auto" w:fill="FFFFFF"/>
        </w:rPr>
        <w:t xml:space="preserve"> Updating its technology to trade</w:t>
      </w:r>
      <w:r w:rsidR="00976DB2" w:rsidRPr="10FAD529">
        <w:rPr>
          <w:shd w:val="clear" w:color="auto" w:fill="FFFFFF"/>
        </w:rPr>
        <w:t xml:space="preserve"> and making a more valuable, simplified turnaround to help the business</w:t>
      </w:r>
      <w:r w:rsidR="316E1C49" w:rsidRPr="10FAD529">
        <w:rPr>
          <w:shd w:val="clear" w:color="auto" w:fill="FFFFFF"/>
        </w:rPr>
        <w:t xml:space="preserve"> </w:t>
      </w:r>
      <w:sdt>
        <w:sdtPr>
          <w:rPr>
            <w:lang w:val="en-US"/>
          </w:rPr>
          <w:id w:val="1933080503"/>
          <w:placeholder>
            <w:docPart w:val="DefaultPlaceholder_1081868574"/>
          </w:placeholder>
          <w:citation/>
        </w:sdtPr>
        <w:sdtEndPr/>
        <w:sdtContent>
          <w:r w:rsidR="00EC39E8" w:rsidRPr="10FAD529">
            <w:rPr>
              <w:lang w:val="en-US"/>
            </w:rPr>
            <w:fldChar w:fldCharType="begin"/>
          </w:r>
          <w:r w:rsidR="00EC39E8" w:rsidRPr="10FAD529">
            <w:rPr>
              <w:lang w:val="en-US"/>
            </w:rPr>
            <w:instrText xml:space="preserve"> CITATION Van191 \l 1033 </w:instrText>
          </w:r>
          <w:r w:rsidR="00EC39E8" w:rsidRPr="10FAD529">
            <w:rPr>
              <w:lang w:val="en-US"/>
            </w:rPr>
            <w:fldChar w:fldCharType="separate"/>
          </w:r>
          <w:r w:rsidR="00EC39E8" w:rsidRPr="10FAD529">
            <w:rPr>
              <w:noProof/>
              <w:lang w:val="en-US"/>
            </w:rPr>
            <w:t>(Grover, 2019)</w:t>
          </w:r>
          <w:r w:rsidR="00EC39E8" w:rsidRPr="10FAD529">
            <w:rPr>
              <w:lang w:val="en-US"/>
            </w:rPr>
            <w:fldChar w:fldCharType="end"/>
          </w:r>
        </w:sdtContent>
      </w:sdt>
      <w:r w:rsidR="26D7666D" w:rsidRPr="10FAD529">
        <w:rPr>
          <w:lang w:val="en-US"/>
        </w:rPr>
        <w:t>.</w:t>
      </w:r>
    </w:p>
    <w:p w14:paraId="0DD89618" w14:textId="33D7E53E" w:rsidR="007E3BAD" w:rsidRPr="00366E0C" w:rsidRDefault="00F84AF3" w:rsidP="10FAD529">
      <w:pPr>
        <w:jc w:val="both"/>
        <w:rPr>
          <w:lang w:val="en-US"/>
        </w:rPr>
      </w:pPr>
      <w:r w:rsidRPr="10FAD529">
        <w:rPr>
          <w:lang w:val="en-US"/>
        </w:rPr>
        <w:t>Compared to Tesco</w:t>
      </w:r>
      <w:r w:rsidR="009B1CDB" w:rsidRPr="10FAD529">
        <w:rPr>
          <w:lang w:val="en-US"/>
        </w:rPr>
        <w:t xml:space="preserve"> they are more customer focused on value for money deals.</w:t>
      </w:r>
    </w:p>
    <w:p w14:paraId="2CC540FD" w14:textId="12764D89" w:rsidR="004F33CA" w:rsidRPr="00366E0C" w:rsidRDefault="002D6903" w:rsidP="597BD0DE">
      <w:pPr>
        <w:jc w:val="both"/>
        <w:rPr>
          <w:lang w:val="en-US"/>
        </w:rPr>
      </w:pPr>
      <w:sdt>
        <w:sdtPr>
          <w:rPr>
            <w:lang w:val="en-US"/>
          </w:rPr>
          <w:id w:val="1403724260"/>
          <w:placeholder>
            <w:docPart w:val="1EB81E55C3707C44BFBB92E0E6E232C6"/>
          </w:placeholder>
          <w:citation/>
        </w:sdtPr>
        <w:sdtEndPr/>
        <w:sdtContent>
          <w:r w:rsidR="006678AB" w:rsidRPr="10FAD529">
            <w:rPr>
              <w:lang w:val="en-US"/>
            </w:rPr>
            <w:fldChar w:fldCharType="begin"/>
          </w:r>
          <w:r w:rsidR="006678AB" w:rsidRPr="10FAD529">
            <w:rPr>
              <w:lang w:val="en-US"/>
            </w:rPr>
            <w:instrText xml:space="preserve"> CITATION MS181 \l 1033 </w:instrText>
          </w:r>
          <w:r w:rsidR="006678AB" w:rsidRPr="10FAD529">
            <w:rPr>
              <w:lang w:val="en-US"/>
            </w:rPr>
            <w:fldChar w:fldCharType="separate"/>
          </w:r>
          <w:r w:rsidR="006678AB" w:rsidRPr="10FAD529">
            <w:rPr>
              <w:noProof/>
              <w:lang w:val="en-US"/>
            </w:rPr>
            <w:t>(M&amp;S, 2018)</w:t>
          </w:r>
          <w:r w:rsidR="006678AB" w:rsidRPr="10FAD529">
            <w:rPr>
              <w:lang w:val="en-US"/>
            </w:rPr>
            <w:fldChar w:fldCharType="end"/>
          </w:r>
          <w:commentRangeEnd w:id="8"/>
          <w:r>
            <w:rPr>
              <w:rStyle w:val="CommentReference"/>
            </w:rPr>
            <w:commentReference w:id="9"/>
          </w:r>
        </w:sdtContent>
      </w:sdt>
      <w:r w:rsidR="252043CC" w:rsidRPr="10FAD529">
        <w:rPr>
          <w:lang w:val="en-US"/>
        </w:rPr>
        <w:t>.</w:t>
      </w:r>
      <w:r w:rsidR="33886FF1" w:rsidRPr="10FAD529">
        <w:rPr>
          <w:lang w:val="en-US"/>
        </w:rPr>
        <w:t xml:space="preserve"> They prefer to target their customers differently</w:t>
      </w:r>
      <w:r w:rsidR="18D2B044" w:rsidRPr="10FAD529">
        <w:rPr>
          <w:lang w:val="en-US"/>
        </w:rPr>
        <w:t xml:space="preserve"> using data collected</w:t>
      </w:r>
      <w:r w:rsidR="306371AA" w:rsidRPr="10FAD529">
        <w:rPr>
          <w:lang w:val="en-US"/>
        </w:rPr>
        <w:t>.</w:t>
      </w:r>
      <w:r w:rsidR="18D2B044" w:rsidRPr="10FAD529">
        <w:rPr>
          <w:lang w:val="en-US"/>
        </w:rPr>
        <w:t xml:space="preserve"> </w:t>
      </w:r>
      <w:r w:rsidR="00513985">
        <w:rPr>
          <w:rStyle w:val="CommentReference"/>
        </w:rPr>
        <w:commentReference w:id="8"/>
      </w:r>
    </w:p>
    <w:p w14:paraId="78819ECE" w14:textId="65153BA2" w:rsidR="004F33CA" w:rsidRPr="00366E0C" w:rsidRDefault="1BFEDEE9" w:rsidP="597BD0DE">
      <w:pPr>
        <w:jc w:val="both"/>
        <w:rPr>
          <w:noProof/>
          <w:lang w:val="en-US"/>
        </w:rPr>
      </w:pPr>
      <w:r w:rsidRPr="597BD0DE">
        <w:rPr>
          <w:noProof/>
          <w:lang w:val="en-US"/>
        </w:rPr>
        <w:t>Loyalty Ladder</w:t>
      </w:r>
    </w:p>
    <w:p w14:paraId="7B6F3D83" w14:textId="3102FE9F" w:rsidR="001D79D7" w:rsidRPr="00366E0C" w:rsidRDefault="1BFEDEE9" w:rsidP="10FAD529">
      <w:pPr>
        <w:jc w:val="both"/>
        <w:rPr>
          <w:lang w:val="en-US"/>
        </w:rPr>
      </w:pPr>
      <w:r w:rsidRPr="597BD0DE">
        <w:rPr>
          <w:noProof/>
          <w:lang w:val="en-US"/>
        </w:rPr>
        <w:t>Marks and Spencer have a great loyalty card for customers offering them rewards and promotions when they shop given each individul specific offers to suit their sh</w:t>
      </w:r>
      <w:r w:rsidR="756EED3F" w:rsidRPr="597BD0DE">
        <w:rPr>
          <w:noProof/>
          <w:lang w:val="en-US"/>
        </w:rPr>
        <w:t xml:space="preserve">opping history </w:t>
      </w:r>
      <w:commentRangeStart w:id="10"/>
      <w:sdt>
        <w:sdtPr>
          <w:rPr>
            <w:lang w:val="en-US"/>
          </w:rPr>
          <w:id w:val="955602727"/>
          <w:placeholder>
            <w:docPart w:val="DefaultPlaceholder_1081868574"/>
          </w:placeholder>
          <w:citation/>
        </w:sdtPr>
        <w:sdtEndPr/>
        <w:sdtContent>
          <w:r w:rsidR="002E0454" w:rsidRPr="00366E0C">
            <w:rPr>
              <w:lang w:val="en-US"/>
            </w:rPr>
            <w:fldChar w:fldCharType="begin"/>
          </w:r>
          <w:r w:rsidR="002E0454" w:rsidRPr="10FAD529">
            <w:rPr>
              <w:lang w:val="en-US"/>
            </w:rPr>
            <w:instrText xml:space="preserve"> CITATION MSC21 \l 1033 </w:instrText>
          </w:r>
          <w:r w:rsidR="002E0454" w:rsidRPr="00366E0C">
            <w:rPr>
              <w:lang w:val="en-US"/>
            </w:rPr>
            <w:fldChar w:fldCharType="separate"/>
          </w:r>
          <w:r w:rsidR="002E0454" w:rsidRPr="10FAD529">
            <w:rPr>
              <w:noProof/>
              <w:lang w:val="en-US"/>
            </w:rPr>
            <w:t>(M&amp;S Corporate Gifts, 2021)</w:t>
          </w:r>
          <w:r w:rsidR="002E0454" w:rsidRPr="597BD0DE">
            <w:rPr>
              <w:lang w:val="en-US"/>
            </w:rPr>
            <w:fldChar w:fldCharType="end"/>
          </w:r>
        </w:sdtContent>
      </w:sdt>
      <w:commentRangeEnd w:id="10"/>
      <w:r w:rsidR="00513985">
        <w:rPr>
          <w:rStyle w:val="CommentReference"/>
        </w:rPr>
        <w:commentReference w:id="10"/>
      </w:r>
    </w:p>
    <w:p w14:paraId="75A00CDC" w14:textId="3304E4CD" w:rsidR="001D79D7" w:rsidRPr="00366E0C" w:rsidRDefault="001D79D7" w:rsidP="10FAD529">
      <w:pPr>
        <w:jc w:val="both"/>
        <w:rPr>
          <w:lang w:val="en-US"/>
        </w:rPr>
      </w:pPr>
    </w:p>
    <w:p w14:paraId="1F29DE04" w14:textId="2EC030A6" w:rsidR="001D79D7" w:rsidRPr="00366E0C" w:rsidRDefault="00312D48" w:rsidP="10FAD529">
      <w:pPr>
        <w:jc w:val="both"/>
        <w:rPr>
          <w:lang w:val="en-US"/>
        </w:rPr>
      </w:pPr>
      <w:commentRangeStart w:id="11"/>
      <w:r w:rsidRPr="10FAD529">
        <w:rPr>
          <w:lang w:val="en-US"/>
        </w:rPr>
        <w:t>Marketing mix</w:t>
      </w:r>
    </w:p>
    <w:p w14:paraId="4EB19874" w14:textId="1D64B2D3" w:rsidR="006155ED" w:rsidRPr="00366E0C" w:rsidRDefault="00825756" w:rsidP="597BD0DE">
      <w:pPr>
        <w:jc w:val="both"/>
        <w:rPr>
          <w:lang w:val="en-US"/>
        </w:rPr>
      </w:pPr>
      <w:r w:rsidRPr="10FAD529">
        <w:rPr>
          <w:shd w:val="clear" w:color="auto" w:fill="FFFFFF"/>
        </w:rPr>
        <w:t xml:space="preserve">The </w:t>
      </w:r>
      <w:r w:rsidR="004F5066" w:rsidRPr="10FAD529">
        <w:rPr>
          <w:shd w:val="clear" w:color="auto" w:fill="FFFFFF"/>
        </w:rPr>
        <w:t>headquarters are based in Westminster</w:t>
      </w:r>
      <w:r w:rsidR="001525B1" w:rsidRPr="10FAD529">
        <w:rPr>
          <w:shd w:val="clear" w:color="auto" w:fill="FFFFFF"/>
        </w:rPr>
        <w:t xml:space="preserve"> London. They have an international market which includes places</w:t>
      </w:r>
      <w:r w:rsidR="00275340" w:rsidRPr="10FAD529">
        <w:rPr>
          <w:shd w:val="clear" w:color="auto" w:fill="FFFFFF"/>
        </w:rPr>
        <w:t xml:space="preserve"> like France, Germany, Canada, Belgium, China,</w:t>
      </w:r>
      <w:r w:rsidR="00823FA7" w:rsidRPr="10FAD529">
        <w:rPr>
          <w:shd w:val="clear" w:color="auto" w:fill="FFFFFF"/>
        </w:rPr>
        <w:t xml:space="preserve"> Spain, Egypt, Qatar, Jordan, Morocco, Finland, Ireland</w:t>
      </w:r>
      <w:r w:rsidR="007D2297" w:rsidRPr="10FAD529">
        <w:rPr>
          <w:shd w:val="clear" w:color="auto" w:fill="FFFFFF"/>
        </w:rPr>
        <w:t>, Kabul, India, and Austria</w:t>
      </w:r>
      <w:r w:rsidR="65EB8ADA" w:rsidRPr="10FAD529">
        <w:rPr>
          <w:shd w:val="clear" w:color="auto" w:fill="FFFFFF"/>
        </w:rPr>
        <w:t xml:space="preserve">. Their pricing strategy is all about the quality more so than the price, they have a basics </w:t>
      </w:r>
    </w:p>
    <w:p w14:paraId="3FE2C78E" w14:textId="470B2C49" w:rsidR="008251A5" w:rsidRPr="00366E0C" w:rsidRDefault="57ED8E7D" w:rsidP="10FAD529">
      <w:pPr>
        <w:jc w:val="both"/>
        <w:rPr>
          <w:lang w:val="en-US"/>
        </w:rPr>
      </w:pPr>
      <w:r w:rsidRPr="10FAD529">
        <w:rPr>
          <w:shd w:val="clear" w:color="auto" w:fill="FFFFFF"/>
        </w:rPr>
        <w:t>r</w:t>
      </w:r>
      <w:r w:rsidR="65EB8ADA" w:rsidRPr="10FAD529">
        <w:rPr>
          <w:shd w:val="clear" w:color="auto" w:fill="FFFFFF"/>
        </w:rPr>
        <w:t xml:space="preserve">ange </w:t>
      </w:r>
      <w:r w:rsidR="440C8FBA" w:rsidRPr="10FAD529">
        <w:rPr>
          <w:shd w:val="clear" w:color="auto" w:fill="FFFFFF"/>
        </w:rPr>
        <w:t xml:space="preserve">which is a cheaper option and more competitive with </w:t>
      </w:r>
      <w:r w:rsidR="292C9B41" w:rsidRPr="10FAD529">
        <w:rPr>
          <w:shd w:val="clear" w:color="auto" w:fill="FFFFFF"/>
        </w:rPr>
        <w:t>their competitors</w:t>
      </w:r>
      <w:r w:rsidR="440C8FBA" w:rsidRPr="10FAD529">
        <w:rPr>
          <w:shd w:val="clear" w:color="auto" w:fill="FFFFFF"/>
        </w:rPr>
        <w:t xml:space="preserve"> </w:t>
      </w:r>
      <w:sdt>
        <w:sdtPr>
          <w:rPr>
            <w:lang w:val="en-US"/>
          </w:rPr>
          <w:id w:val="75557417"/>
          <w:placeholder>
            <w:docPart w:val="1EB81E55C3707C44BFBB92E0E6E232C6"/>
          </w:placeholder>
          <w:citation/>
        </w:sdtPr>
        <w:sdtEndPr/>
        <w:sdtContent>
          <w:r w:rsidR="00365B22" w:rsidRPr="10FAD529">
            <w:rPr>
              <w:lang w:val="en-US"/>
            </w:rPr>
            <w:fldChar w:fldCharType="begin"/>
          </w:r>
          <w:r w:rsidR="00365B22" w:rsidRPr="10FAD529">
            <w:rPr>
              <w:lang w:val="en-US"/>
            </w:rPr>
            <w:instrText xml:space="preserve"> CITATION Hit191 \l 1033 </w:instrText>
          </w:r>
          <w:r w:rsidR="00365B22" w:rsidRPr="10FAD529">
            <w:rPr>
              <w:lang w:val="en-US"/>
            </w:rPr>
            <w:fldChar w:fldCharType="separate"/>
          </w:r>
          <w:r w:rsidR="00365B22" w:rsidRPr="10FAD529">
            <w:rPr>
              <w:noProof/>
              <w:lang w:val="en-US"/>
            </w:rPr>
            <w:t>(Bhasin, 2019)</w:t>
          </w:r>
          <w:r w:rsidR="00365B22" w:rsidRPr="10FAD529">
            <w:rPr>
              <w:lang w:val="en-US"/>
            </w:rPr>
            <w:fldChar w:fldCharType="end"/>
          </w:r>
        </w:sdtContent>
      </w:sdt>
      <w:sdt>
        <w:sdtPr>
          <w:id w:val="67161637"/>
          <w:placeholder>
            <w:docPart w:val="DefaultPlaceholder_1081868574"/>
          </w:placeholder>
          <w:citation/>
        </w:sdtPr>
        <w:sdtEndPr/>
        <w:sdtContent>
          <w:r w:rsidR="004B532E" w:rsidRPr="10FAD529">
            <w:fldChar w:fldCharType="begin"/>
          </w:r>
          <w:r w:rsidR="004B532E" w:rsidRPr="10FAD529">
            <w:rPr>
              <w:lang w:val="en-US"/>
            </w:rPr>
            <w:instrText xml:space="preserve"> CITATION MBS21 \l 1033 </w:instrText>
          </w:r>
          <w:r w:rsidR="004B532E" w:rsidRPr="10FAD529">
            <w:fldChar w:fldCharType="separate"/>
          </w:r>
          <w:r w:rsidR="004B532E" w:rsidRPr="10FAD529">
            <w:rPr>
              <w:noProof/>
              <w:lang w:val="en-US"/>
            </w:rPr>
            <w:t>(MBS SKool.com, 2021)</w:t>
          </w:r>
          <w:r w:rsidR="004B532E" w:rsidRPr="10FAD529">
            <w:fldChar w:fldCharType="end"/>
          </w:r>
        </w:sdtContent>
      </w:sdt>
      <w:r w:rsidR="354D1625" w:rsidRPr="10FAD529">
        <w:t>.</w:t>
      </w:r>
      <w:commentRangeEnd w:id="11"/>
      <w:r w:rsidR="00513985">
        <w:rPr>
          <w:rStyle w:val="CommentReference"/>
        </w:rPr>
        <w:commentReference w:id="11"/>
      </w:r>
      <w:r w:rsidR="00F83A10">
        <w:t xml:space="preserve"> </w:t>
      </w:r>
      <w:r w:rsidR="00825756">
        <w:fldChar w:fldCharType="begin"/>
      </w:r>
      <w:r w:rsidR="00825756" w:rsidRPr="597BD0DE">
        <w:rPr>
          <w:lang w:val="en-US"/>
        </w:rPr>
        <w:instrText xml:space="preserve"> CITATION MBS21 \l 1033 </w:instrText>
      </w:r>
      <w:r w:rsidR="00825756">
        <w:fldChar w:fldCharType="separate"/>
      </w:r>
      <w:r w:rsidR="004B532E" w:rsidRPr="597BD0DE">
        <w:rPr>
          <w:lang w:val="en-US"/>
        </w:rPr>
        <w:t>(MBS SKool.com, 2021)</w:t>
      </w:r>
      <w:r w:rsidR="00825756">
        <w:fldChar w:fldCharType="end"/>
      </w:r>
      <w:sdt>
        <w:sdtPr>
          <w:id w:val="-120153148"/>
          <w:placeholder>
            <w:docPart w:val="869F0016A4C034418531518199CBEAF8"/>
          </w:placeholder>
        </w:sdtPr>
        <w:sdtEndPr/>
        <w:sdtContent/>
      </w:sdt>
      <w:r w:rsidR="354D1625">
        <w:t>.</w:t>
      </w:r>
    </w:p>
    <w:p w14:paraId="0B4CAF9B" w14:textId="3BA192DF" w:rsidR="10FAD529" w:rsidRDefault="10FAD529" w:rsidP="10FAD529">
      <w:pPr>
        <w:jc w:val="both"/>
        <w:rPr>
          <w:lang w:val="en-US"/>
        </w:rPr>
      </w:pPr>
    </w:p>
    <w:p w14:paraId="5F429B33" w14:textId="38F28372" w:rsidR="00F17D45" w:rsidRPr="00366E0C" w:rsidRDefault="00F17D45" w:rsidP="001B09DE">
      <w:pPr>
        <w:jc w:val="both"/>
        <w:rPr>
          <w:lang w:val="en-US"/>
        </w:rPr>
      </w:pPr>
      <w:r w:rsidRPr="10FAD529">
        <w:rPr>
          <w:lang w:val="en-US"/>
        </w:rPr>
        <w:lastRenderedPageBreak/>
        <w:t>Conclusion</w:t>
      </w:r>
    </w:p>
    <w:p w14:paraId="759589A6" w14:textId="73DC768A" w:rsidR="00AA7559" w:rsidRPr="00366E0C" w:rsidRDefault="00C01F4B" w:rsidP="001B09DE">
      <w:pPr>
        <w:jc w:val="both"/>
        <w:rPr>
          <w:rFonts w:cstheme="minorHAnsi"/>
          <w:lang w:val="en-US"/>
        </w:rPr>
      </w:pPr>
      <w:r w:rsidRPr="00366E0C">
        <w:rPr>
          <w:rFonts w:cstheme="minorHAnsi"/>
          <w:lang w:val="en-US"/>
        </w:rPr>
        <w:t xml:space="preserve">The </w:t>
      </w:r>
      <w:r w:rsidR="00CA088C" w:rsidRPr="00366E0C">
        <w:rPr>
          <w:rFonts w:cstheme="minorHAnsi"/>
          <w:lang w:val="en-US"/>
        </w:rPr>
        <w:t xml:space="preserve">strengths </w:t>
      </w:r>
      <w:r w:rsidR="00016A35" w:rsidRPr="00366E0C">
        <w:rPr>
          <w:rFonts w:cstheme="minorHAnsi"/>
          <w:lang w:val="en-US"/>
        </w:rPr>
        <w:t xml:space="preserve">in </w:t>
      </w:r>
      <w:r w:rsidR="00CA088C" w:rsidRPr="00366E0C">
        <w:rPr>
          <w:rFonts w:cstheme="minorHAnsi"/>
          <w:lang w:val="en-US"/>
        </w:rPr>
        <w:t>Marks and spencer</w:t>
      </w:r>
      <w:r w:rsidR="00242382" w:rsidRPr="00366E0C">
        <w:rPr>
          <w:rFonts w:cstheme="minorHAnsi"/>
          <w:lang w:val="en-US"/>
        </w:rPr>
        <w:t xml:space="preserve"> </w:t>
      </w:r>
      <w:proofErr w:type="gramStart"/>
      <w:r w:rsidR="00016A35" w:rsidRPr="00366E0C">
        <w:rPr>
          <w:rFonts w:cstheme="minorHAnsi"/>
          <w:lang w:val="en-US"/>
        </w:rPr>
        <w:t>is</w:t>
      </w:r>
      <w:proofErr w:type="gramEnd"/>
      <w:r w:rsidR="00CA088C" w:rsidRPr="00366E0C">
        <w:rPr>
          <w:rFonts w:cstheme="minorHAnsi"/>
          <w:lang w:val="en-US"/>
        </w:rPr>
        <w:t xml:space="preserve"> quality and service</w:t>
      </w:r>
      <w:r w:rsidR="0014527A" w:rsidRPr="00366E0C">
        <w:rPr>
          <w:rFonts w:cstheme="minorHAnsi"/>
          <w:lang w:val="en-US"/>
        </w:rPr>
        <w:t>, they have a well-known reputation for both.</w:t>
      </w:r>
      <w:r w:rsidR="00AA7559" w:rsidRPr="00366E0C">
        <w:rPr>
          <w:rFonts w:cstheme="minorHAnsi"/>
          <w:lang w:val="en-US"/>
        </w:rPr>
        <w:t xml:space="preserve"> Their weaknesses are </w:t>
      </w:r>
      <w:r w:rsidR="003A23FF" w:rsidRPr="00366E0C">
        <w:rPr>
          <w:rFonts w:cstheme="minorHAnsi"/>
          <w:lang w:val="en-US"/>
        </w:rPr>
        <w:t>delayed technology systems</w:t>
      </w:r>
      <w:r w:rsidR="00D534B1" w:rsidRPr="00366E0C">
        <w:rPr>
          <w:rFonts w:cstheme="minorHAnsi"/>
          <w:lang w:val="en-US"/>
        </w:rPr>
        <w:t>. The poor ethical low wages oversea</w:t>
      </w:r>
      <w:r w:rsidR="00C10359" w:rsidRPr="00366E0C">
        <w:rPr>
          <w:rFonts w:cstheme="minorHAnsi"/>
          <w:lang w:val="en-US"/>
        </w:rPr>
        <w:t>s and corruption. Keeping their customers engaged with</w:t>
      </w:r>
      <w:r w:rsidR="005D45B9" w:rsidRPr="00366E0C">
        <w:rPr>
          <w:rFonts w:cstheme="minorHAnsi"/>
          <w:lang w:val="en-US"/>
        </w:rPr>
        <w:t xml:space="preserve"> sustainability regards to plan A.</w:t>
      </w:r>
    </w:p>
    <w:p w14:paraId="6BBC7C26" w14:textId="1746C73F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11567D74" w14:textId="3E177C25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26026957" w14:textId="458FF689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3EF1CDFF" w14:textId="5D787C83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724D955D" w14:textId="25680095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21EB07E8" w14:textId="509B1676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68B99C22" w14:textId="33A7BA71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44A83EB8" w14:textId="057ADF21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55CEB700" w14:textId="764F55CF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5C9BEC18" w14:textId="64BD4556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4C19CE4E" w14:textId="150C6CEA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18BB1A09" w14:textId="5CE29A9E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7C5286F2" w14:textId="050FF32B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4FF078D6" w14:textId="575876C4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77D132EA" w14:textId="2F9B228F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6D89A2FC" w14:textId="543E91FC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7F7354DF" w14:textId="068BF789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42A3F472" w14:textId="26E5A3AA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52C479F6" w14:textId="5687BDF7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308F8047" w14:textId="0C38EB94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7EB240B0" w14:textId="17689B6C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231F3EE6" w14:textId="00BCCE08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6638BF87" w14:textId="2A1887D8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0A203AB2" w14:textId="11786E3F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5BF75D6D" w14:textId="3A69713D" w:rsidR="10FAD529" w:rsidRDefault="10FAD529" w:rsidP="10FAD529">
      <w:pPr>
        <w:jc w:val="both"/>
        <w:rPr>
          <w:lang w:val="en-US"/>
        </w:rPr>
      </w:pPr>
    </w:p>
    <w:p w14:paraId="58301DB4" w14:textId="1424CC41" w:rsidR="10FAD529" w:rsidRDefault="10FAD529" w:rsidP="10FAD529">
      <w:pPr>
        <w:jc w:val="both"/>
        <w:rPr>
          <w:lang w:val="en-US"/>
        </w:rPr>
      </w:pPr>
    </w:p>
    <w:p w14:paraId="2FA29B4A" w14:textId="38EDD447" w:rsidR="10FAD529" w:rsidRDefault="10FAD529" w:rsidP="10FAD529">
      <w:pPr>
        <w:jc w:val="both"/>
        <w:rPr>
          <w:lang w:val="en-US"/>
        </w:rPr>
      </w:pPr>
    </w:p>
    <w:p w14:paraId="682E845C" w14:textId="41B54544" w:rsidR="10FAD529" w:rsidRDefault="10FAD529" w:rsidP="10FAD529">
      <w:pPr>
        <w:jc w:val="both"/>
        <w:rPr>
          <w:lang w:val="en-US"/>
        </w:rPr>
      </w:pPr>
    </w:p>
    <w:p w14:paraId="136B3D8D" w14:textId="2CF6E1AC" w:rsidR="10FAD529" w:rsidRDefault="10FAD529" w:rsidP="10FAD529">
      <w:pPr>
        <w:jc w:val="both"/>
        <w:rPr>
          <w:lang w:val="en-US"/>
        </w:rPr>
      </w:pPr>
    </w:p>
    <w:p w14:paraId="542A2779" w14:textId="47E89935" w:rsidR="005D45B9" w:rsidRPr="00366E0C" w:rsidRDefault="005D45B9" w:rsidP="001B09DE">
      <w:pPr>
        <w:jc w:val="both"/>
        <w:rPr>
          <w:rFonts w:cstheme="minorHAnsi"/>
          <w:lang w:val="en-US"/>
        </w:rPr>
      </w:pPr>
      <w:commentRangeStart w:id="12"/>
      <w:r w:rsidRPr="00366E0C">
        <w:rPr>
          <w:rFonts w:cstheme="minorHAnsi"/>
          <w:lang w:val="en-US"/>
        </w:rPr>
        <w:t>Recommendations</w:t>
      </w:r>
    </w:p>
    <w:p w14:paraId="414A5F1E" w14:textId="28E72571" w:rsidR="005D45B9" w:rsidRPr="00366E0C" w:rsidRDefault="005D45B9" w:rsidP="001B09DE">
      <w:pPr>
        <w:jc w:val="both"/>
        <w:rPr>
          <w:rFonts w:cstheme="minorHAnsi"/>
          <w:lang w:val="en-US"/>
        </w:rPr>
      </w:pPr>
    </w:p>
    <w:p w14:paraId="46942895" w14:textId="06FABE36" w:rsidR="009B538A" w:rsidRPr="00366E0C" w:rsidRDefault="005B75FF" w:rsidP="001B09DE">
      <w:pPr>
        <w:jc w:val="both"/>
        <w:rPr>
          <w:lang w:val="en-US"/>
        </w:rPr>
      </w:pPr>
      <w:r w:rsidRPr="597BD0DE">
        <w:rPr>
          <w:lang w:val="en-US"/>
        </w:rPr>
        <w:t>Gang member</w:t>
      </w:r>
      <w:r w:rsidR="0075000F" w:rsidRPr="597BD0DE">
        <w:rPr>
          <w:lang w:val="en-US"/>
        </w:rPr>
        <w:t>s</w:t>
      </w:r>
      <w:r w:rsidRPr="597BD0DE">
        <w:rPr>
          <w:lang w:val="en-US"/>
        </w:rPr>
        <w:t xml:space="preserve"> being corrupt could be stopped</w:t>
      </w:r>
      <w:r w:rsidR="0075000F" w:rsidRPr="597BD0DE">
        <w:rPr>
          <w:lang w:val="en-US"/>
        </w:rPr>
        <w:t xml:space="preserve"> </w:t>
      </w:r>
      <w:r w:rsidR="4C978EA3" w:rsidRPr="597BD0DE">
        <w:rPr>
          <w:lang w:val="en-US"/>
        </w:rPr>
        <w:t xml:space="preserve">to prevent such harsh problems happening to innocent </w:t>
      </w:r>
      <w:r w:rsidR="0075000F" w:rsidRPr="597BD0DE">
        <w:rPr>
          <w:lang w:val="en-US"/>
        </w:rPr>
        <w:t>people overseas</w:t>
      </w:r>
      <w:r w:rsidR="4C978EA3" w:rsidRPr="597BD0DE">
        <w:rPr>
          <w:lang w:val="en-US"/>
        </w:rPr>
        <w:t>, and they</w:t>
      </w:r>
      <w:r w:rsidR="0075000F" w:rsidRPr="597BD0DE">
        <w:rPr>
          <w:lang w:val="en-US"/>
        </w:rPr>
        <w:t xml:space="preserve"> could be paid a living wage</w:t>
      </w:r>
      <w:r w:rsidR="70028205" w:rsidRPr="597BD0DE">
        <w:rPr>
          <w:lang w:val="en-US"/>
        </w:rPr>
        <w:t xml:space="preserve"> to enable them to have more luxuries for working for Marks and Spencer</w:t>
      </w:r>
      <w:r w:rsidR="0075000F" w:rsidRPr="597BD0DE">
        <w:rPr>
          <w:lang w:val="en-US"/>
        </w:rPr>
        <w:t>.</w:t>
      </w:r>
      <w:r w:rsidR="00286948" w:rsidRPr="597BD0DE">
        <w:rPr>
          <w:lang w:val="en-US"/>
        </w:rPr>
        <w:t xml:space="preserve"> Animal rights </w:t>
      </w:r>
      <w:commentRangeEnd w:id="12"/>
      <w:r w:rsidR="595F6E4A" w:rsidRPr="597BD0DE">
        <w:rPr>
          <w:lang w:val="en-US"/>
        </w:rPr>
        <w:t xml:space="preserve">and </w:t>
      </w:r>
      <w:r w:rsidR="00286948" w:rsidRPr="597BD0DE">
        <w:rPr>
          <w:lang w:val="en-US"/>
        </w:rPr>
        <w:t>welfare could be stopped</w:t>
      </w:r>
      <w:r w:rsidR="4CCA2CC5" w:rsidRPr="597BD0DE">
        <w:rPr>
          <w:lang w:val="en-US"/>
        </w:rPr>
        <w:t xml:space="preserve">, banned, and even people fined for </w:t>
      </w:r>
      <w:r w:rsidR="11260875" w:rsidRPr="597BD0DE">
        <w:rPr>
          <w:lang w:val="en-US"/>
        </w:rPr>
        <w:t>cruelty,</w:t>
      </w:r>
      <w:r w:rsidR="4CCA2CC5" w:rsidRPr="597BD0DE">
        <w:rPr>
          <w:lang w:val="en-US"/>
        </w:rPr>
        <w:t xml:space="preserve"> this should be</w:t>
      </w:r>
      <w:r w:rsidR="00286948" w:rsidRPr="597BD0DE">
        <w:rPr>
          <w:lang w:val="en-US"/>
        </w:rPr>
        <w:t xml:space="preserve"> monitored </w:t>
      </w:r>
      <w:r w:rsidR="0DF9D9D0" w:rsidRPr="597BD0DE">
        <w:rPr>
          <w:lang w:val="en-US"/>
        </w:rPr>
        <w:t xml:space="preserve">and dealt with </w:t>
      </w:r>
      <w:r w:rsidR="00286948" w:rsidRPr="597BD0DE">
        <w:rPr>
          <w:lang w:val="en-US"/>
        </w:rPr>
        <w:t xml:space="preserve">more </w:t>
      </w:r>
      <w:r w:rsidR="007C6E39" w:rsidRPr="597BD0DE">
        <w:rPr>
          <w:lang w:val="en-US"/>
        </w:rPr>
        <w:t>appropriately. Global tax affairs could be made to pay tax</w:t>
      </w:r>
      <w:r w:rsidR="000F2FD4" w:rsidRPr="597BD0DE">
        <w:rPr>
          <w:lang w:val="en-US"/>
        </w:rPr>
        <w:t>es in the UK to better the economy</w:t>
      </w:r>
      <w:r w:rsidR="52812343" w:rsidRPr="597BD0DE">
        <w:rPr>
          <w:lang w:val="en-US"/>
        </w:rPr>
        <w:t xml:space="preserve"> we live in and benefits their working worldwide for a better sustainable future wherever they work, a partner of Marks and Spencer should be treated the same as any ot</w:t>
      </w:r>
      <w:r w:rsidR="4C9EBF01" w:rsidRPr="597BD0DE">
        <w:rPr>
          <w:lang w:val="en-US"/>
        </w:rPr>
        <w:t>her.</w:t>
      </w:r>
      <w:r w:rsidR="00C74A9D">
        <w:rPr>
          <w:rStyle w:val="CommentReference"/>
        </w:rPr>
        <w:commentReference w:id="12"/>
      </w:r>
    </w:p>
    <w:p w14:paraId="4BE5563E" w14:textId="382A71A6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4F56C113" w14:textId="4E39D297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1B50B8C9" w14:textId="02CDA6E7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2688A205" w14:textId="62BC52D6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6DC2D559" w14:textId="667FAFF7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4B8E81A7" w14:textId="3510C53A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5F6B0894" w14:textId="2834ECAF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1168C407" w14:textId="7B34FAD5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3A87C9B8" w14:textId="065279EE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251C4A06" w14:textId="49508240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30A1A253" w14:textId="43DD1229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130E77BA" w14:textId="2D13E354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6F04CF4D" w14:textId="2691A93F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3D169B7F" w14:textId="27582729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7BE3296E" w14:textId="54B9637C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672A7611" w14:textId="63006B33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221D7B7D" w14:textId="60173CD4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768589B9" w14:textId="7C016FF2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5E308CED" w14:textId="079B3D3D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6988F82B" w14:textId="46A56D80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5366A635" w14:textId="24032FE0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29505814" w14:textId="0A4FB77C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2F3EB6B6" w14:textId="13F43378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1A6743C9" w14:textId="06A02A8C" w:rsidR="00B6556C" w:rsidRPr="00366E0C" w:rsidRDefault="00B6556C" w:rsidP="001B09DE">
      <w:pPr>
        <w:jc w:val="both"/>
        <w:rPr>
          <w:rFonts w:cstheme="minorHAnsi"/>
          <w:lang w:val="en-US"/>
        </w:rPr>
      </w:pPr>
    </w:p>
    <w:p w14:paraId="498CFCFF" w14:textId="40D2AF0F" w:rsidR="00B6556C" w:rsidRPr="00366E0C" w:rsidRDefault="00B6556C" w:rsidP="10FAD529">
      <w:pPr>
        <w:jc w:val="both"/>
        <w:rPr>
          <w:lang w:val="en-US"/>
        </w:rPr>
      </w:pPr>
    </w:p>
    <w:p w14:paraId="3B1A5FC3" w14:textId="79639EA1" w:rsidR="00B6556C" w:rsidRPr="00366E0C" w:rsidRDefault="00B6556C" w:rsidP="10FAD529">
      <w:pPr>
        <w:jc w:val="both"/>
        <w:rPr>
          <w:lang w:val="en-US"/>
        </w:rPr>
      </w:pPr>
    </w:p>
    <w:p w14:paraId="747465E8" w14:textId="43433148" w:rsidR="00B6556C" w:rsidRPr="00366E0C" w:rsidRDefault="00B6556C" w:rsidP="10FAD529">
      <w:pPr>
        <w:jc w:val="both"/>
        <w:rPr>
          <w:lang w:val="en-US"/>
        </w:rPr>
      </w:pPr>
    </w:p>
    <w:p w14:paraId="5B012F4A" w14:textId="31E21EAB" w:rsidR="00B6556C" w:rsidRPr="00366E0C" w:rsidRDefault="00B6556C" w:rsidP="10FAD529">
      <w:pPr>
        <w:jc w:val="both"/>
        <w:rPr>
          <w:lang w:val="en-US"/>
        </w:rPr>
      </w:pPr>
    </w:p>
    <w:p w14:paraId="7C2AC02E" w14:textId="1AE83439" w:rsidR="00B6556C" w:rsidRPr="00366E0C" w:rsidRDefault="00B6556C" w:rsidP="10FAD529">
      <w:pPr>
        <w:jc w:val="both"/>
      </w:pPr>
    </w:p>
    <w:p w14:paraId="336F5E9A" w14:textId="09B57499" w:rsidR="00B6556C" w:rsidRPr="00366E0C" w:rsidRDefault="00B6556C" w:rsidP="10FAD529">
      <w:pPr>
        <w:jc w:val="both"/>
      </w:pPr>
    </w:p>
    <w:p w14:paraId="092B7BA4" w14:textId="0625DCFB" w:rsidR="00B6556C" w:rsidRPr="00366E0C" w:rsidRDefault="00B6556C" w:rsidP="10FAD529">
      <w:pPr>
        <w:jc w:val="both"/>
      </w:pPr>
    </w:p>
    <w:p w14:paraId="202878CD" w14:textId="3AB72562" w:rsidR="00B6556C" w:rsidRPr="00366E0C" w:rsidRDefault="00B6556C" w:rsidP="10FAD529">
      <w:pPr>
        <w:jc w:val="both"/>
      </w:pPr>
    </w:p>
    <w:p w14:paraId="0EDCB58A" w14:textId="1D9EE355" w:rsidR="00B6556C" w:rsidRPr="00366E0C" w:rsidRDefault="00B6556C" w:rsidP="10FAD529">
      <w:pPr>
        <w:jc w:val="both"/>
      </w:pPr>
    </w:p>
    <w:sdt>
      <w:sdtPr>
        <w:rPr>
          <w:rFonts w:cstheme="minorHAnsi"/>
        </w:rPr>
        <w:id w:val="1474326486"/>
        <w:docPartObj>
          <w:docPartGallery w:val="Bibliographies"/>
          <w:docPartUnique/>
        </w:docPartObj>
      </w:sdtPr>
      <w:sdtEndPr/>
      <w:sdtContent>
        <w:p w14:paraId="46570B9D" w14:textId="622D9111" w:rsidR="00B6556C" w:rsidRPr="00366E0C" w:rsidRDefault="00B6556C" w:rsidP="10FAD529">
          <w:pPr>
            <w:jc w:val="both"/>
          </w:pPr>
          <w:r w:rsidRPr="10FAD529">
            <w:t>References</w:t>
          </w:r>
        </w:p>
        <w:sdt>
          <w:sdtPr>
            <w:rPr>
              <w:rFonts w:cstheme="minorHAnsi"/>
            </w:rPr>
            <w:id w:val="-573587230"/>
            <w:bibliography/>
          </w:sdtPr>
          <w:sdtEndPr/>
          <w:sdtContent>
            <w:p w14:paraId="5CF8B1A5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</w:rPr>
                <w:fldChar w:fldCharType="begin"/>
              </w:r>
              <w:r w:rsidRPr="00366E0C">
                <w:rPr>
                  <w:rFonts w:cstheme="minorHAnsi"/>
                </w:rPr>
                <w:instrText xml:space="preserve"> BIBLIOGRAPHY </w:instrText>
              </w:r>
              <w:r w:rsidRPr="00366E0C">
                <w:rPr>
                  <w:rFonts w:cstheme="minorHAnsi"/>
                </w:rPr>
                <w:fldChar w:fldCharType="separate"/>
              </w:r>
              <w:r w:rsidRPr="00366E0C">
                <w:rPr>
                  <w:rFonts w:cstheme="minorHAnsi"/>
                  <w:noProof/>
                </w:rPr>
                <w:t xml:space="preserve">Act!,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What is CRM?.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https://www.act.com/what-is-crm</w:t>
              </w:r>
              <w:r w:rsidRPr="00366E0C">
                <w:rPr>
                  <w:rFonts w:cstheme="minorHAnsi"/>
                  <w:noProof/>
                </w:rPr>
                <w:br/>
                <w:t>[Accessed 07 03 2021].</w:t>
              </w:r>
            </w:p>
            <w:p w14:paraId="4BC40199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Ahmed, K., 2016.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BBC NEWS.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https://www.bbc.co.uk/news/business-30886632</w:t>
              </w:r>
              <w:r w:rsidRPr="00366E0C">
                <w:rPr>
                  <w:rFonts w:cstheme="minorHAnsi"/>
                  <w:noProof/>
                </w:rPr>
                <w:br/>
                <w:t>[Accessed 16 03 2021].</w:t>
              </w:r>
            </w:p>
            <w:p w14:paraId="397E31AF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bhasin, H., 2019. Marketing91.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Marketing mix of Marks and Spencer, </w:t>
              </w:r>
              <w:r w:rsidRPr="00366E0C">
                <w:rPr>
                  <w:rFonts w:cstheme="minorHAnsi"/>
                  <w:noProof/>
                </w:rPr>
                <w:t>1(1), p. 1.</w:t>
              </w:r>
            </w:p>
            <w:p w14:paraId="3944DE04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Bhasin, H., 2019. Marketing91.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Marketing mix of Marks and Spencer, </w:t>
              </w:r>
              <w:r w:rsidRPr="00366E0C">
                <w:rPr>
                  <w:rFonts w:cstheme="minorHAnsi"/>
                  <w:noProof/>
                </w:rPr>
                <w:t>1(1), p. 1.</w:t>
              </w:r>
            </w:p>
            <w:p w14:paraId="22061852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CEOpedia management online,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Tax principles by Adam Smith.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https://ceopedia.org/index.php/Tax_principles_by_Adam_Smith</w:t>
              </w:r>
              <w:r w:rsidRPr="00366E0C">
                <w:rPr>
                  <w:rFonts w:cstheme="minorHAnsi"/>
                  <w:noProof/>
                </w:rPr>
                <w:br/>
                <w:t>[Accessed 16 03 2021].</w:t>
              </w:r>
            </w:p>
            <w:p w14:paraId="5EDFC599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CFI,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Friedman Doctrine.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https://corporatefinanceinstitute.com/resources/knowledge/finance/friedman-doctrine/</w:t>
              </w:r>
              <w:r w:rsidRPr="00366E0C">
                <w:rPr>
                  <w:rFonts w:cstheme="minorHAnsi"/>
                  <w:noProof/>
                </w:rPr>
                <w:br/>
                <w:t>[Accessed 16 03 2021].</w:t>
              </w:r>
            </w:p>
            <w:p w14:paraId="49AC672F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Chai, W., 2020. TechTarget. </w:t>
              </w:r>
              <w:r w:rsidRPr="00366E0C">
                <w:rPr>
                  <w:rFonts w:cstheme="minorHAnsi"/>
                  <w:i/>
                  <w:iCs/>
                  <w:noProof/>
                </w:rPr>
                <w:t>CRM (customer relationship management)</w:t>
              </w:r>
              <w:r w:rsidRPr="00366E0C">
                <w:rPr>
                  <w:rFonts w:cstheme="minorHAnsi"/>
                  <w:noProof/>
                </w:rPr>
                <w:t>, 01 01, p. 1.</w:t>
              </w:r>
            </w:p>
            <w:p w14:paraId="75FF3F6D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Davies, M., 2016. Logistics Manager.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How M&amp;S is improving the multi-channel process, </w:t>
              </w:r>
              <w:r w:rsidRPr="00366E0C">
                <w:rPr>
                  <w:rFonts w:cstheme="minorHAnsi"/>
                  <w:noProof/>
                </w:rPr>
                <w:t>1(1), p. 1.</w:t>
              </w:r>
            </w:p>
            <w:p w14:paraId="5C313221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Dearman, P., 2016.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TESCO REQUIREMENTS FOR SUPPLIERS.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https://media.business-humanrights.org/media/documents/files/webform/60388_-_Ethical_trading_requirements.pdf</w:t>
              </w:r>
              <w:r w:rsidRPr="00366E0C">
                <w:rPr>
                  <w:rFonts w:cstheme="minorHAnsi"/>
                  <w:noProof/>
                </w:rPr>
                <w:br/>
                <w:t>[Accessed 10 03 2021].</w:t>
              </w:r>
            </w:p>
            <w:p w14:paraId="665D0DCD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eba,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The 7S model and change: increasing your chance of organisational success.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GOVERNANCE FRAMEWORK</w:t>
              </w:r>
              <w:r w:rsidRPr="00366E0C">
                <w:rPr>
                  <w:rFonts w:cstheme="minorHAnsi"/>
                  <w:noProof/>
                </w:rPr>
                <w:br/>
                <w:t>[Accessed 18 03 2021].</w:t>
              </w:r>
            </w:p>
            <w:p w14:paraId="1AE76E4E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lastRenderedPageBreak/>
                <w:t xml:space="preserve">Ethical Consumer,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Marks &amp; Spencer Group plc.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https://www.ethicalconsumer.org/company-profile/marks-spencer-group-plc</w:t>
              </w:r>
              <w:r w:rsidRPr="00366E0C">
                <w:rPr>
                  <w:rFonts w:cstheme="minorHAnsi"/>
                  <w:noProof/>
                </w:rPr>
                <w:br/>
                <w:t>[Accessed 09 03 2021].</w:t>
              </w:r>
            </w:p>
            <w:p w14:paraId="3B7F7157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Ethical Consumer,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Marks &amp; Spencer Group plc.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https://www.ethicalconsumer.org/company-profile/marks-spencer-group-plc</w:t>
              </w:r>
              <w:r w:rsidRPr="00366E0C">
                <w:rPr>
                  <w:rFonts w:cstheme="minorHAnsi"/>
                  <w:noProof/>
                </w:rPr>
                <w:br/>
                <w:t>[Accessed 09 03 2021].</w:t>
              </w:r>
            </w:p>
            <w:p w14:paraId="232BE9A1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Ethical Consumer,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Tesco plc.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https://www.ethicalconsumer.org/company-profile/tesco-plc</w:t>
              </w:r>
              <w:r w:rsidRPr="00366E0C">
                <w:rPr>
                  <w:rFonts w:cstheme="minorHAnsi"/>
                  <w:noProof/>
                </w:rPr>
                <w:br/>
                <w:t>[Accessed 10 03 2021].</w:t>
              </w:r>
            </w:p>
            <w:p w14:paraId="66AE82DA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Grayson, D., 2017. Embedding corporate responsibility and sustainability: Marks &amp; Spencer.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Researchgate, </w:t>
              </w:r>
              <w:r w:rsidRPr="00366E0C">
                <w:rPr>
                  <w:rFonts w:cstheme="minorHAnsi"/>
                  <w:noProof/>
                </w:rPr>
                <w:t>30(1), p. 7.</w:t>
              </w:r>
            </w:p>
            <w:p w14:paraId="4FDEDC55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Green buoy Consulting,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How You Can Implement The Triple Bottom Line.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https://www.greenbuoyconsulting.com/blog/how-you-can-implement-the-triple-bottom-line</w:t>
              </w:r>
              <w:r w:rsidRPr="00366E0C">
                <w:rPr>
                  <w:rFonts w:cstheme="minorHAnsi"/>
                  <w:noProof/>
                </w:rPr>
                <w:br/>
                <w:t>[Accessed 16 03 2021].</w:t>
              </w:r>
            </w:p>
            <w:p w14:paraId="33B77B60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Grover, V., 2019. MTA Martech Advisor.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Can Smart Marketing Save Marks &amp; Spencer? Tracking the Turnaround, </w:t>
              </w:r>
              <w:r w:rsidRPr="00366E0C">
                <w:rPr>
                  <w:rFonts w:cstheme="minorHAnsi"/>
                  <w:noProof/>
                </w:rPr>
                <w:t>1(1), p. 1.</w:t>
              </w:r>
            </w:p>
            <w:p w14:paraId="2104EB31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Grover, V., 2019. MTA Martech Advisor.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Can Smart Marketing Save Marks &amp; Spencer? Tracking the Turnaround, </w:t>
              </w:r>
              <w:r w:rsidRPr="00366E0C">
                <w:rPr>
                  <w:rFonts w:cstheme="minorHAnsi"/>
                  <w:noProof/>
                </w:rPr>
                <w:t>1(1), p. 1.</w:t>
              </w:r>
            </w:p>
            <w:p w14:paraId="54BF7E0F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Hammett, E., 2018. Masters.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Tesco uses Clubcard data to help people eat more healthily, </w:t>
              </w:r>
              <w:r w:rsidRPr="00366E0C">
                <w:rPr>
                  <w:rFonts w:cstheme="minorHAnsi"/>
                  <w:noProof/>
                </w:rPr>
                <w:t>1(1), p. 1.</w:t>
              </w:r>
            </w:p>
            <w:p w14:paraId="5153D552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Hargrave, M., 2020. Investopedia. </w:t>
              </w:r>
              <w:r w:rsidRPr="00366E0C">
                <w:rPr>
                  <w:rFonts w:cstheme="minorHAnsi"/>
                  <w:i/>
                  <w:iCs/>
                  <w:noProof/>
                </w:rPr>
                <w:t>Customer Relationship Management (CRM)</w:t>
              </w:r>
              <w:r w:rsidRPr="00366E0C">
                <w:rPr>
                  <w:rFonts w:cstheme="minorHAnsi"/>
                  <w:noProof/>
                </w:rPr>
                <w:t>, 13 11, p. 1.</w:t>
              </w:r>
            </w:p>
            <w:p w14:paraId="182B9CC2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Hargreaves Landsdown,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MARKS &amp; SPENCER GROUP PLC.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https://www.bing.com/search?q=mmarks+and+spencer+share+price&amp;cvid=a9186c0bbfca437486b464613d7c48ee&amp;aqs=edge..69i57j0l6.9844j0j1&amp;pglt=43&amp;FORM=ANNTA1&amp;PC=DCTS</w:t>
              </w:r>
              <w:r w:rsidRPr="00366E0C">
                <w:rPr>
                  <w:rFonts w:cstheme="minorHAnsi"/>
                  <w:noProof/>
                </w:rPr>
                <w:br/>
                <w:t>[Accessed 15 3 2021].</w:t>
              </w:r>
            </w:p>
            <w:p w14:paraId="5C297C84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Hargreaves, R., 2021. The motley fool.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I’d avoid the Marks &amp; Spencer share price and buy this growth stock, </w:t>
              </w:r>
              <w:r w:rsidRPr="00366E0C">
                <w:rPr>
                  <w:rFonts w:cstheme="minorHAnsi"/>
                  <w:noProof/>
                </w:rPr>
                <w:t>1(1), p. 1.</w:t>
              </w:r>
            </w:p>
            <w:p w14:paraId="3E9ABD14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Harjoto, M., 2016. Springer link.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The Impact of Corporate Social Responsibility on Risk Taking and Firm Value, </w:t>
              </w:r>
              <w:r w:rsidRPr="00366E0C">
                <w:rPr>
                  <w:rFonts w:cstheme="minorHAnsi"/>
                  <w:noProof/>
                </w:rPr>
                <w:t>1(1), p. 1.</w:t>
              </w:r>
            </w:p>
            <w:p w14:paraId="51547C09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Informatica,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What is Customer Relationship Management.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https://www.informatica.com/gb/services-and-training/glossary-of-terms/customer-relationship-management-definition.html</w:t>
              </w:r>
              <w:r w:rsidRPr="00366E0C">
                <w:rPr>
                  <w:rFonts w:cstheme="minorHAnsi"/>
                  <w:noProof/>
                </w:rPr>
                <w:br/>
                <w:t>[Accessed 07 03 2021].</w:t>
              </w:r>
            </w:p>
            <w:p w14:paraId="312741F5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Ipsos, 2017.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How to improve your customer relationship management.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https://www.ipsos-retailperformance.com/en/insights/importance-customer-relationship-management-retail/</w:t>
              </w:r>
              <w:r w:rsidRPr="00366E0C">
                <w:rPr>
                  <w:rFonts w:cstheme="minorHAnsi"/>
                  <w:noProof/>
                </w:rPr>
                <w:br/>
                <w:t>[Accessed 09 03 2021].</w:t>
              </w:r>
            </w:p>
            <w:p w14:paraId="4A1A21EE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ITV NEWS, 2020.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Marks &amp; Spencer profits slide as it takes £52 million coronavirus hit, </w:t>
              </w:r>
              <w:r w:rsidRPr="00366E0C">
                <w:rPr>
                  <w:rFonts w:cstheme="minorHAnsi"/>
                  <w:noProof/>
                </w:rPr>
                <w:t>United Kingdom: Nick Potts.</w:t>
              </w:r>
            </w:p>
            <w:p w14:paraId="67947DB4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lastRenderedPageBreak/>
                <w:t xml:space="preserve">Ivory Research,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Strategic Analysis of Marks &amp; Spencer Plc.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https://www.ivoryresearch.com/samples/strategic-analysis-marks-spencer-plc/</w:t>
              </w:r>
              <w:r w:rsidRPr="00366E0C">
                <w:rPr>
                  <w:rFonts w:cstheme="minorHAnsi"/>
                  <w:noProof/>
                </w:rPr>
                <w:br/>
                <w:t>[Accessed 16 03 2021].</w:t>
              </w:r>
            </w:p>
            <w:p w14:paraId="46A73EDA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M&amp;S Corporate Gifts,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WHY REWARD YOUR CUSTOMERS AND CLIENTS?.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https://marksandspencerforbusiness.com/solutions/customers/</w:t>
              </w:r>
              <w:r w:rsidRPr="00366E0C">
                <w:rPr>
                  <w:rFonts w:cstheme="minorHAnsi"/>
                  <w:noProof/>
                </w:rPr>
                <w:br/>
                <w:t>[Accessed 17 03 2021].</w:t>
              </w:r>
            </w:p>
            <w:p w14:paraId="19231095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M&amp;S, 2018.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MARKS &amp; SPENCER ANNOUNCES NEW CUSTOMER INSIGHT PARTNERSHIP.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https://corporate.marksandspencer.com/media/press-releases/2018/marks-and-spencer-announces-new-customer-insight-partnership</w:t>
              </w:r>
              <w:r w:rsidRPr="00366E0C">
                <w:rPr>
                  <w:rFonts w:cstheme="minorHAnsi"/>
                  <w:noProof/>
                </w:rPr>
                <w:br/>
                <w:t>[Accessed 07 03 2021].</w:t>
              </w:r>
            </w:p>
            <w:p w14:paraId="713FE05E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M&amp;S, 2018.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MARKS &amp; SPENCER ANNOUNCES NEW CUSTOMER INSIGHT PARTNERSHIP.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https://corporate.marksandspencer.com/media/press-releases/2018/marks-and-spencer-announces-new-customer-insight-partnership</w:t>
              </w:r>
              <w:r w:rsidRPr="00366E0C">
                <w:rPr>
                  <w:rFonts w:cstheme="minorHAnsi"/>
                  <w:noProof/>
                </w:rPr>
                <w:br/>
                <w:t>[Accessed 16 03 2021].</w:t>
              </w:r>
            </w:p>
            <w:p w14:paraId="3A8F77DA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M&amp;S,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ETHICALLY MADE, TRUSTED VALUE.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https://corporate.marksandspencer.com/sustainability/quick-reads/ethically-made-trusted-value</w:t>
              </w:r>
              <w:r w:rsidRPr="00366E0C">
                <w:rPr>
                  <w:rFonts w:cstheme="minorHAnsi"/>
                  <w:noProof/>
                </w:rPr>
                <w:br/>
                <w:t>[Accessed 08 03 2021].</w:t>
              </w:r>
            </w:p>
            <w:p w14:paraId="2CF5A9DB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M&amp;S,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GOVERNANCE FRAMEWORK.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What is quality management? Definition and examples</w:t>
              </w:r>
              <w:r w:rsidRPr="00366E0C">
                <w:rPr>
                  <w:rFonts w:cstheme="minorHAnsi"/>
                  <w:noProof/>
                </w:rPr>
                <w:br/>
                <w:t>[Accessed 18 03 2021].</w:t>
              </w:r>
            </w:p>
            <w:p w14:paraId="67821138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M&amp;S,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Sustainability.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https://media.business-humanrights.org/media/documents/files/webform/60388_-_Ethical_trading_requirements.pdf</w:t>
              </w:r>
              <w:r w:rsidRPr="00366E0C">
                <w:rPr>
                  <w:rFonts w:cstheme="minorHAnsi"/>
                  <w:noProof/>
                </w:rPr>
                <w:br/>
                <w:t>[Accessed 11 03 2021].</w:t>
              </w:r>
            </w:p>
            <w:p w14:paraId="03DB894F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M&amp;S,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Sustainability.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https://www.marksandspencer.com/c/make-it-matter</w:t>
              </w:r>
              <w:r w:rsidRPr="00366E0C">
                <w:rPr>
                  <w:rFonts w:cstheme="minorHAnsi"/>
                  <w:noProof/>
                </w:rPr>
                <w:br/>
                <w:t>[Accessed 11 03 2021].</w:t>
              </w:r>
            </w:p>
            <w:p w14:paraId="182F47C3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M&amp;S,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Sustainability.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https://www.marksandspencer.com/c/make-it-matter</w:t>
              </w:r>
              <w:r w:rsidRPr="00366E0C">
                <w:rPr>
                  <w:rFonts w:cstheme="minorHAnsi"/>
                  <w:noProof/>
                </w:rPr>
                <w:br/>
                <w:t>[Accessed 11 03 2021].</w:t>
              </w:r>
            </w:p>
            <w:p w14:paraId="68E0AFD2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M&amp;S,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Sustainability.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https://corporate.marksandspencer.com/sustainability</w:t>
              </w:r>
              <w:r w:rsidRPr="00366E0C">
                <w:rPr>
                  <w:rFonts w:cstheme="minorHAnsi"/>
                  <w:noProof/>
                </w:rPr>
                <w:br/>
                <w:t>[Accessed 12 03 2021].</w:t>
              </w:r>
            </w:p>
            <w:p w14:paraId="0EC5FD09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Manifested Marketing - Marketing Blog,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1.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https://manifestedmarketing.wordpress.com/2010/07/23/marks-and-spencers-customer-relationship-marketing/#:~:text=Moreover%2C%20all%20retailers%20have%20direct,product%20development%20to%20consumer%20needs</w:t>
              </w:r>
              <w:r w:rsidRPr="00366E0C">
                <w:rPr>
                  <w:rFonts w:cstheme="minorHAnsi"/>
                  <w:noProof/>
                </w:rPr>
                <w:br/>
                <w:t>[Accessed 07 03 2021].</w:t>
              </w:r>
            </w:p>
            <w:p w14:paraId="5C88EB67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Manifested Marketing - Marketing Blog,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Marks and Spencers – Customer Relationship Marketing.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</w:r>
              <w:r w:rsidRPr="00366E0C">
                <w:rPr>
                  <w:rFonts w:cstheme="minorHAnsi"/>
                  <w:noProof/>
                </w:rPr>
                <w:lastRenderedPageBreak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https://www.marksandspencer.com/c/make-it-matter</w:t>
              </w:r>
              <w:r w:rsidRPr="00366E0C">
                <w:rPr>
                  <w:rFonts w:cstheme="minorHAnsi"/>
                  <w:noProof/>
                </w:rPr>
                <w:br/>
                <w:t>[Accessed 11 03 2021].</w:t>
              </w:r>
            </w:p>
            <w:p w14:paraId="0BBBC3E9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Market Business News, 2020.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What is quality management? Definition and examples.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based on trust-based relationships with</w:t>
              </w:r>
              <w:r w:rsidRPr="00366E0C">
                <w:rPr>
                  <w:rFonts w:cstheme="minorHAnsi"/>
                  <w:noProof/>
                </w:rPr>
                <w:br/>
                <w:t>[Accessed 18 03 2021].</w:t>
              </w:r>
            </w:p>
            <w:p w14:paraId="3D576DED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Marks and Spencer Group PLC,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Share prices.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https://www.bing.com/search?q=mmarks+and+spencer+share+price&amp;cvid=a9186c0bbfca437486b464613d7c48ee&amp;aqs=edge..69i57j0l6.9844j0j1&amp;pglt=43&amp;FORM=ANNTA1&amp;PC=DCTS</w:t>
              </w:r>
              <w:r w:rsidRPr="00366E0C">
                <w:rPr>
                  <w:rFonts w:cstheme="minorHAnsi"/>
                  <w:noProof/>
                </w:rPr>
                <w:br/>
                <w:t>[Accessed 12 03 2021].</w:t>
              </w:r>
            </w:p>
            <w:p w14:paraId="5E210459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MBS SKool.com,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Marks &amp; Spencer Marketing Mix (4Ps) Strategy.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https://www.mbaskool.com/marketing-mix/services/17122-marks-and-spencer.html</w:t>
              </w:r>
              <w:r w:rsidRPr="00366E0C">
                <w:rPr>
                  <w:rFonts w:cstheme="minorHAnsi"/>
                  <w:noProof/>
                </w:rPr>
                <w:br/>
                <w:t>[Accessed 17 03 2021].</w:t>
              </w:r>
            </w:p>
            <w:p w14:paraId="33B0AFB6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Mitchell, S., 2019. Ethical Marketing News.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M&amp;S Trials Plastic-Free Produce As It Accelerates Plastic Reduction Plan, </w:t>
              </w:r>
              <w:r w:rsidRPr="00366E0C">
                <w:rPr>
                  <w:rFonts w:cstheme="minorHAnsi"/>
                  <w:noProof/>
                </w:rPr>
                <w:t>1(1), p. 1.</w:t>
              </w:r>
            </w:p>
            <w:p w14:paraId="1C51A9BE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Partington, R., 2019.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Tesco begins plastic-free trial for selection of fruit and veg, </w:t>
              </w:r>
              <w:r w:rsidRPr="00366E0C">
                <w:rPr>
                  <w:rFonts w:cstheme="minorHAnsi"/>
                  <w:noProof/>
                </w:rPr>
                <w:t>United Kindom: The Gaurdian.</w:t>
              </w:r>
            </w:p>
            <w:p w14:paraId="03E9A296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Rention Idea, 2018.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Customer Retention Ideas From The Uk Supermarket Industry That We Can Learn From.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https://www.tescoplc.com/sustainability/places/charity-partnerships/</w:t>
              </w:r>
              <w:r w:rsidRPr="00366E0C">
                <w:rPr>
                  <w:rFonts w:cstheme="minorHAnsi"/>
                  <w:noProof/>
                </w:rPr>
                <w:br/>
                <w:t>[Accessed 15 03 2021].</w:t>
              </w:r>
            </w:p>
            <w:p w14:paraId="350F0FB0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Salesforce,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What is CRM?.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https://www.salesforce.com/uk/learning-centre/crm/what-is-crm/</w:t>
              </w:r>
              <w:r w:rsidRPr="00366E0C">
                <w:rPr>
                  <w:rFonts w:cstheme="minorHAnsi"/>
                  <w:noProof/>
                </w:rPr>
                <w:br/>
                <w:t>[Accessed 07 03 2021].</w:t>
              </w:r>
            </w:p>
            <w:p w14:paraId="1DD99973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Szydlowska, K., 2016. Grin.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Customer loyalty in retail. Case study of Marks and Spencer, </w:t>
              </w:r>
              <w:r w:rsidRPr="00366E0C">
                <w:rPr>
                  <w:rFonts w:cstheme="minorHAnsi"/>
                  <w:noProof/>
                </w:rPr>
                <w:t>1(1), p. 62.</w:t>
              </w:r>
            </w:p>
            <w:p w14:paraId="3FE08155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Tesco PLC,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Charity Partnerships.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https://www.tescoplc.com/sustainability/places/charity-partnerships/</w:t>
              </w:r>
              <w:r w:rsidRPr="00366E0C">
                <w:rPr>
                  <w:rFonts w:cstheme="minorHAnsi"/>
                  <w:noProof/>
                </w:rPr>
                <w:br/>
                <w:t>[Accessed 14 03 2021].</w:t>
              </w:r>
            </w:p>
            <w:p w14:paraId="22CE6855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Tesco PLC,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Charity Partnerships.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https://www.tescoplc.com/sustainability/places/charity-partnerships/</w:t>
              </w:r>
              <w:r w:rsidRPr="00366E0C">
                <w:rPr>
                  <w:rFonts w:cstheme="minorHAnsi"/>
                  <w:noProof/>
                </w:rPr>
                <w:br/>
                <w:t>[Accessed 12 03 2021].</w:t>
              </w:r>
            </w:p>
            <w:p w14:paraId="63853F2C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Tesco PLC,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Share Price information.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https://www.tescoplc.com/sustainability/places/charity-partnerships/</w:t>
              </w:r>
              <w:r w:rsidRPr="00366E0C">
                <w:rPr>
                  <w:rFonts w:cstheme="minorHAnsi"/>
                  <w:noProof/>
                </w:rPr>
                <w:br/>
                <w:t>[Accessed 15 3 2021].</w:t>
              </w:r>
            </w:p>
            <w:p w14:paraId="09D560F7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Tesco,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Planet..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https://www.tescoplc.com/sustainability/planet/</w:t>
              </w:r>
              <w:r w:rsidRPr="00366E0C">
                <w:rPr>
                  <w:rFonts w:cstheme="minorHAnsi"/>
                  <w:noProof/>
                </w:rPr>
                <w:br/>
                <w:t>[Accessed 11 03 2021].</w:t>
              </w:r>
            </w:p>
            <w:p w14:paraId="59F59F5F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The Marketing Society, 2021.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Your M&amp;S.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https://www.marketingsociety.com/the-library/2010-marks-spencer-marketing-sustainable-consumption-case-study</w:t>
              </w:r>
              <w:r w:rsidRPr="00366E0C">
                <w:rPr>
                  <w:rFonts w:cstheme="minorHAnsi"/>
                  <w:noProof/>
                </w:rPr>
                <w:br/>
                <w:t>[Accessed 12 03 2021].</w:t>
              </w:r>
            </w:p>
            <w:p w14:paraId="3EEFEFD4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lastRenderedPageBreak/>
                <w:t xml:space="preserve">The Sunday Times, 2019.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Britain’s biggest trafficking gang used slaves to supply top supermarkets, </w:t>
              </w:r>
              <w:r w:rsidRPr="00366E0C">
                <w:rPr>
                  <w:rFonts w:cstheme="minorHAnsi"/>
                  <w:noProof/>
                </w:rPr>
                <w:t>United Kindom: The Sunday Times.</w:t>
              </w:r>
            </w:p>
            <w:p w14:paraId="15D07C93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Visard, S., 2018. MarketingWeek.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M&amp;S’s shake-up suggests its ‘one brand’ marketing strategy didn’t work, </w:t>
              </w:r>
              <w:r w:rsidRPr="00366E0C">
                <w:rPr>
                  <w:rFonts w:cstheme="minorHAnsi"/>
                  <w:noProof/>
                </w:rPr>
                <w:t>1(1), p. 1.</w:t>
              </w:r>
            </w:p>
            <w:p w14:paraId="7A47BDBC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Vizard, S., 2017. Masters.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M&amp;S launches first major sustainability campaign as it looks to build ‘engaged trust’, </w:t>
              </w:r>
              <w:r w:rsidRPr="00366E0C">
                <w:rPr>
                  <w:rFonts w:cstheme="minorHAnsi"/>
                  <w:noProof/>
                </w:rPr>
                <w:t>1(1), p. 1.</w:t>
              </w:r>
            </w:p>
            <w:p w14:paraId="2D46C730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Vizard, S., 2018. Masters.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M&amp;S’s shake-up suggests its ‘one brand’ marketing strategy didn’t work, </w:t>
              </w:r>
              <w:r w:rsidRPr="00366E0C">
                <w:rPr>
                  <w:rFonts w:cstheme="minorHAnsi"/>
                  <w:noProof/>
                </w:rPr>
                <w:t>1(1), p. 1.</w:t>
              </w:r>
            </w:p>
            <w:p w14:paraId="0F5459E0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We Discover how Marks &amp; Spencer Drive Loyalty, 2017.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An interview with Nathan Ansell, Director of Customer Loyalty at M&amp;S. </w:t>
              </w:r>
              <w:r w:rsidRPr="00366E0C">
                <w:rPr>
                  <w:rFonts w:cstheme="minorHAnsi"/>
                  <w:noProof/>
                </w:rPr>
                <w:t xml:space="preserve">[Online] </w:t>
              </w:r>
              <w:r w:rsidRPr="00366E0C">
                <w:rPr>
                  <w:rFonts w:cstheme="minorHAnsi"/>
                  <w:noProof/>
                </w:rPr>
                <w:br/>
                <w:t xml:space="preserve">Available at: </w:t>
              </w:r>
              <w:r w:rsidRPr="00366E0C">
                <w:rPr>
                  <w:rFonts w:cstheme="minorHAnsi"/>
                  <w:noProof/>
                  <w:u w:val="single"/>
                </w:rPr>
                <w:t>Tesco uses Clubcard data to help people eat more healthily</w:t>
              </w:r>
              <w:r w:rsidRPr="00366E0C">
                <w:rPr>
                  <w:rFonts w:cstheme="minorHAnsi"/>
                  <w:noProof/>
                </w:rPr>
                <w:br/>
                <w:t>[Accessed 13 03 2021].</w:t>
              </w:r>
            </w:p>
            <w:p w14:paraId="3208AD42" w14:textId="77777777" w:rsidR="00B6556C" w:rsidRPr="00366E0C" w:rsidRDefault="00B6556C" w:rsidP="001B09DE">
              <w:pPr>
                <w:jc w:val="both"/>
                <w:rPr>
                  <w:rFonts w:cstheme="minorHAnsi"/>
                  <w:noProof/>
                </w:rPr>
              </w:pPr>
              <w:r w:rsidRPr="00366E0C">
                <w:rPr>
                  <w:rFonts w:cstheme="minorHAnsi"/>
                  <w:noProof/>
                </w:rPr>
                <w:t xml:space="preserve">Wood, Z., 2018. </w:t>
              </w:r>
              <w:r w:rsidRPr="00366E0C">
                <w:rPr>
                  <w:rFonts w:cstheme="minorHAnsi"/>
                  <w:i/>
                  <w:iCs/>
                  <w:noProof/>
                </w:rPr>
                <w:t xml:space="preserve">Seven reasons why Marks &amp; Spencer is in trouble, </w:t>
              </w:r>
              <w:r w:rsidRPr="00366E0C">
                <w:rPr>
                  <w:rFonts w:cstheme="minorHAnsi"/>
                  <w:noProof/>
                </w:rPr>
                <w:t>United Kindom: The Gaurdian.</w:t>
              </w:r>
            </w:p>
            <w:p w14:paraId="14655C6E" w14:textId="656DB15F" w:rsidR="00B6556C" w:rsidRPr="00366E0C" w:rsidRDefault="00B6556C" w:rsidP="001B09DE">
              <w:pPr>
                <w:jc w:val="both"/>
                <w:rPr>
                  <w:rFonts w:cstheme="minorHAnsi"/>
                </w:rPr>
              </w:pPr>
              <w:r w:rsidRPr="00366E0C">
                <w:rPr>
                  <w:rFonts w:cstheme="minorHAnsi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D92A5EB" w14:textId="77777777" w:rsidR="00B6556C" w:rsidRPr="00366E0C" w:rsidRDefault="00B6556C" w:rsidP="001B09DE">
      <w:pPr>
        <w:jc w:val="both"/>
        <w:rPr>
          <w:rFonts w:cstheme="minorHAnsi"/>
          <w:lang w:val="en-US"/>
        </w:rPr>
      </w:pPr>
    </w:p>
    <w:sectPr w:rsidR="00B6556C" w:rsidRPr="00366E0C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Christian Felices" w:date="2021-06-14T10:01:00Z" w:initials="CF">
    <w:p w14:paraId="729984EA" w14:textId="4E0A7CB3" w:rsidR="009A4A4B" w:rsidRDefault="009A4A4B">
      <w:pPr>
        <w:pStyle w:val="CommentText"/>
      </w:pPr>
      <w:r>
        <w:rPr>
          <w:rStyle w:val="CommentReference"/>
        </w:rPr>
        <w:annotationRef/>
      </w:r>
      <w:r>
        <w:t>This should all be written as a single paragraph</w:t>
      </w:r>
      <w:r>
        <w:rPr>
          <w:rStyle w:val="CommentReference"/>
        </w:rPr>
        <w:annotationRef/>
      </w:r>
    </w:p>
  </w:comment>
  <w:comment w:id="1" w:author="Christian Felices" w:date="2021-06-14T09:51:00Z" w:initials="CF">
    <w:p w14:paraId="09D3D9A7" w14:textId="7D89C511" w:rsidR="004008EC" w:rsidRDefault="004008EC">
      <w:pPr>
        <w:pStyle w:val="CommentText"/>
      </w:pPr>
      <w:r>
        <w:rPr>
          <w:rStyle w:val="CommentReference"/>
        </w:rPr>
        <w:annotationRef/>
      </w:r>
      <w:r>
        <w:t>Why are these here like this?</w:t>
      </w:r>
      <w:r>
        <w:rPr>
          <w:rStyle w:val="CommentReference"/>
        </w:rPr>
        <w:annotationRef/>
      </w:r>
    </w:p>
  </w:comment>
  <w:comment w:id="2" w:author="Rachel Claire Bancroft (1817416)" w:date="2021-06-17T21:57:00Z" w:initials="R(">
    <w:p w14:paraId="03332F0C" w14:textId="2CA8A6BD" w:rsidR="597BD0DE" w:rsidRDefault="597BD0DE">
      <w:pPr>
        <w:pStyle w:val="CommentText"/>
      </w:pPr>
      <w:r>
        <w:t xml:space="preserve">i dont know </w:t>
      </w:r>
      <w:r>
        <w:rPr>
          <w:rStyle w:val="CommentReference"/>
        </w:rPr>
        <w:annotationRef/>
      </w:r>
    </w:p>
  </w:comment>
  <w:comment w:id="3" w:author="Christian Felices" w:date="2021-06-14T09:51:00Z" w:initials="CF">
    <w:p w14:paraId="11C30FF8" w14:textId="58122E6A" w:rsidR="00B125B7" w:rsidRDefault="00B125B7">
      <w:pPr>
        <w:pStyle w:val="CommentText"/>
      </w:pPr>
      <w:r>
        <w:rPr>
          <w:rStyle w:val="CommentReference"/>
        </w:rPr>
        <w:annotationRef/>
      </w:r>
      <w:r>
        <w:t>This part needs looking at</w:t>
      </w:r>
      <w:r>
        <w:rPr>
          <w:rStyle w:val="CommentReference"/>
        </w:rPr>
        <w:annotationRef/>
      </w:r>
    </w:p>
  </w:comment>
  <w:comment w:id="4" w:author="Rachel Claire Bancroft (1817416)" w:date="2021-06-17T22:03:00Z" w:initials="R(">
    <w:p w14:paraId="4ABCF5E8" w14:textId="0131BCBC" w:rsidR="597BD0DE" w:rsidRDefault="597BD0DE">
      <w:pPr>
        <w:pStyle w:val="CommentText"/>
      </w:pPr>
      <w:r>
        <w:t>is this what you mean not put the numbers etc?</w:t>
      </w:r>
      <w:r>
        <w:rPr>
          <w:rStyle w:val="CommentReference"/>
        </w:rPr>
        <w:annotationRef/>
      </w:r>
    </w:p>
  </w:comment>
  <w:comment w:id="5" w:author="Christian Felices" w:date="2021-06-14T09:52:00Z" w:initials="CF">
    <w:p w14:paraId="47B58658" w14:textId="178BFF67" w:rsidR="00547B9F" w:rsidRDefault="00547B9F">
      <w:pPr>
        <w:pStyle w:val="CommentText"/>
      </w:pPr>
      <w:r>
        <w:rPr>
          <w:rStyle w:val="CommentReference"/>
        </w:rPr>
        <w:annotationRef/>
      </w:r>
      <w:r>
        <w:t>Good information here but, could be written better – Make it sit within a single flowing paragraph</w:t>
      </w:r>
      <w:r>
        <w:rPr>
          <w:rStyle w:val="CommentReference"/>
        </w:rPr>
        <w:annotationRef/>
      </w:r>
    </w:p>
  </w:comment>
  <w:comment w:id="6" w:author="Rachel Claire Bancroft (1817416)" w:date="2021-06-17T22:10:00Z" w:initials="R(">
    <w:p w14:paraId="6D8CB87C" w14:textId="79233BE0" w:rsidR="597BD0DE" w:rsidRDefault="597BD0DE">
      <w:pPr>
        <w:pStyle w:val="CommentText"/>
      </w:pPr>
      <w:r>
        <w:t>I cant delete the (Ahmed,2016) here chris, if you can do it your end please.</w:t>
      </w:r>
      <w:r>
        <w:rPr>
          <w:rStyle w:val="CommentReference"/>
        </w:rPr>
        <w:annotationRef/>
      </w:r>
    </w:p>
  </w:comment>
  <w:comment w:id="7" w:author="Christian Felices" w:date="2021-06-14T09:53:00Z" w:initials="CF">
    <w:p w14:paraId="4DDB0331" w14:textId="6DFBF386" w:rsidR="00BD1510" w:rsidRDefault="00BD1510">
      <w:pPr>
        <w:pStyle w:val="CommentText"/>
      </w:pPr>
      <w:r>
        <w:rPr>
          <w:rStyle w:val="CommentReference"/>
        </w:rPr>
        <w:annotationRef/>
      </w:r>
      <w:r>
        <w:t>For this citation, you should have the year in brackets then remove the citation which you have the end – As Kalwani and Narakesari (1995) stated:</w:t>
      </w:r>
    </w:p>
  </w:comment>
  <w:comment w:id="9" w:author="Christian Felices" w:date="2021-06-14T09:56:00Z" w:initials="CF">
    <w:p w14:paraId="5F894660" w14:textId="77777777" w:rsidR="00E93DC5" w:rsidRDefault="002D6903">
      <w:pPr>
        <w:pStyle w:val="CommentText"/>
      </w:pPr>
      <w:r>
        <w:rPr>
          <w:rStyle w:val="CommentReference"/>
        </w:rPr>
        <w:annotationRef/>
      </w:r>
      <w:r>
        <w:t>Combine this in to a “segmentation &amp; targeting” section – Write about how M&amp;S has its market segment – a specific demographic. How do they then target th</w:t>
      </w:r>
      <w:r>
        <w:t>em…</w:t>
      </w:r>
    </w:p>
  </w:comment>
  <w:comment w:id="8" w:author="Christian Felices" w:date="2021-06-14T09:56:00Z" w:initials="CF">
    <w:p w14:paraId="45F2F6A8" w14:textId="3C9CEB75" w:rsidR="00513985" w:rsidRDefault="00513985">
      <w:pPr>
        <w:pStyle w:val="CommentText"/>
      </w:pPr>
      <w:r>
        <w:rPr>
          <w:rStyle w:val="CommentReference"/>
        </w:rPr>
        <w:annotationRef/>
      </w:r>
      <w:r>
        <w:t>Combine this in to a “segmentation &amp; targeting” section – Write about how M&amp;S has its market segment – a specific demographic. How do they then target them…</w:t>
      </w:r>
      <w:r>
        <w:rPr>
          <w:rStyle w:val="CommentReference"/>
        </w:rPr>
        <w:annotationRef/>
      </w:r>
    </w:p>
  </w:comment>
  <w:comment w:id="10" w:author="Christian Felices" w:date="2021-06-14T09:56:00Z" w:initials="CF">
    <w:p w14:paraId="69259B7F" w14:textId="2DF5B379" w:rsidR="00513985" w:rsidRPr="00513985" w:rsidRDefault="00513985">
      <w:pPr>
        <w:pStyle w:val="CommentText"/>
      </w:pPr>
      <w:r>
        <w:rPr>
          <w:rStyle w:val="CommentReference"/>
        </w:rPr>
        <w:annotationRef/>
      </w:r>
      <w:r w:rsidRPr="00513985">
        <w:t>What do M&amp;S do to contribute t</w:t>
      </w:r>
      <w:r>
        <w:t>o brand loyalty (sparks card for example)</w:t>
      </w:r>
      <w:r>
        <w:rPr>
          <w:rStyle w:val="CommentReference"/>
        </w:rPr>
        <w:annotationRef/>
      </w:r>
    </w:p>
  </w:comment>
  <w:comment w:id="11" w:author="Christian Felices" w:date="2021-06-14T09:57:00Z" w:initials="CF">
    <w:p w14:paraId="3426D5DB" w14:textId="77777777" w:rsidR="00513985" w:rsidRDefault="00513985">
      <w:pPr>
        <w:pStyle w:val="CommentText"/>
      </w:pPr>
      <w:r>
        <w:rPr>
          <w:rStyle w:val="CommentReference"/>
        </w:rPr>
        <w:annotationRef/>
      </w:r>
      <w:r>
        <w:t>Marketing mix is all about the 4P’s</w:t>
      </w:r>
      <w:r>
        <w:br/>
        <w:t>Price – how are they priced against their competitors? Are they a premiu price brand, budget…?</w:t>
      </w:r>
      <w:r>
        <w:rPr>
          <w:rStyle w:val="CommentReference"/>
        </w:rPr>
        <w:annotationRef/>
      </w:r>
    </w:p>
    <w:p w14:paraId="0BE37178" w14:textId="77777777" w:rsidR="00513985" w:rsidRDefault="00513985">
      <w:pPr>
        <w:pStyle w:val="CommentText"/>
      </w:pPr>
      <w:r>
        <w:t>Place – are they bricks and mortar, online, both? Do they have stores everywhere…?</w:t>
      </w:r>
      <w:r>
        <w:br/>
        <w:t>Product – What do they do? How are these products aligned with their targeted customer…?</w:t>
      </w:r>
    </w:p>
    <w:p w14:paraId="6B01B1C1" w14:textId="3B5514D2" w:rsidR="00513985" w:rsidRDefault="00513985">
      <w:pPr>
        <w:pStyle w:val="CommentText"/>
      </w:pPr>
      <w:r>
        <w:t>Promotion – What message do they have and How do they get it out there?</w:t>
      </w:r>
    </w:p>
  </w:comment>
  <w:comment w:id="12" w:author="Christian Felices" w:date="2021-06-14T10:00:00Z" w:initials="CF">
    <w:p w14:paraId="2E11C2A6" w14:textId="5F547207" w:rsidR="00C74A9D" w:rsidRDefault="00C74A9D">
      <w:pPr>
        <w:pStyle w:val="CommentText"/>
      </w:pPr>
      <w:r>
        <w:rPr>
          <w:rStyle w:val="CommentReference"/>
        </w:rPr>
        <w:annotationRef/>
      </w:r>
      <w:r>
        <w:t>Elaborate on this a bit more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729984EA" w15:done="0"/>
  <w15:commentEx w15:paraId="09D3D9A7" w15:done="0"/>
  <w15:commentEx w15:paraId="03332F0C" w15:paraIdParent="09D3D9A7" w15:done="0"/>
  <w15:commentEx w15:paraId="11C30FF8" w15:done="0"/>
  <w15:commentEx w15:paraId="4ABCF5E8" w15:paraIdParent="11C30FF8" w15:done="0"/>
  <w15:commentEx w15:paraId="47B58658" w15:done="0"/>
  <w15:commentEx w15:paraId="6D8CB87C" w15:paraIdParent="47B58658" w15:done="0"/>
  <w15:commentEx w15:paraId="4DDB0331" w15:done="0"/>
  <w15:commentEx w15:paraId="5F894660" w15:done="0"/>
  <w15:commentEx w15:paraId="45F2F6A8" w15:done="0"/>
  <w15:commentEx w15:paraId="69259B7F" w15:done="0"/>
  <w15:commentEx w15:paraId="6B01B1C1" w15:done="0"/>
  <w15:commentEx w15:paraId="2E11C2A6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471A767" w16cex:dateUtc="2021-06-14T09:01:00Z"/>
  <w16cex:commentExtensible w16cex:durableId="2471A505" w16cex:dateUtc="2021-06-14T08:51:00Z"/>
  <w16cex:commentExtensible w16cex:durableId="713F1464" w16cex:dateUtc="2021-06-17T20:57:00Z"/>
  <w16cex:commentExtensible w16cex:durableId="2471A53D" w16cex:dateUtc="2021-06-14T08:51:00Z"/>
  <w16cex:commentExtensible w16cex:durableId="16317DD1" w16cex:dateUtc="2021-06-17T21:03:00Z"/>
  <w16cex:commentExtensible w16cex:durableId="2471A562" w16cex:dateUtc="2021-06-14T08:52:00Z"/>
  <w16cex:commentExtensible w16cex:durableId="649D3934" w16cex:dateUtc="2021-06-17T21:10:00Z"/>
  <w16cex:commentExtensible w16cex:durableId="2471A59C" w16cex:dateUtc="2021-06-14T08:53:00Z"/>
  <w16cex:commentExtensible w16cex:durableId="2471A65A" w16cex:dateUtc="2021-06-14T08:56:00Z"/>
  <w16cex:commentExtensible w16cex:durableId="2471A63C" w16cex:dateUtc="2021-06-14T08:56:00Z"/>
  <w16cex:commentExtensible w16cex:durableId="2471A6A0" w16cex:dateUtc="2021-06-14T08:57:00Z"/>
  <w16cex:commentExtensible w16cex:durableId="2471A734" w16cex:dateUtc="2021-06-14T09:0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729984EA" w16cid:durableId="2471A767"/>
  <w16cid:commentId w16cid:paraId="09D3D9A7" w16cid:durableId="2471A505"/>
  <w16cid:commentId w16cid:paraId="03332F0C" w16cid:durableId="713F1464"/>
  <w16cid:commentId w16cid:paraId="11C30FF8" w16cid:durableId="2471A53D"/>
  <w16cid:commentId w16cid:paraId="4ABCF5E8" w16cid:durableId="16317DD1"/>
  <w16cid:commentId w16cid:paraId="47B58658" w16cid:durableId="2471A562"/>
  <w16cid:commentId w16cid:paraId="6D8CB87C" w16cid:durableId="649D3934"/>
  <w16cid:commentId w16cid:paraId="4DDB0331" w16cid:durableId="2471A59C"/>
  <w16cid:commentId w16cid:paraId="45F2F6A8" w16cid:durableId="2471A65A"/>
  <w16cid:commentId w16cid:paraId="69259B7F" w16cid:durableId="2471A63C"/>
  <w16cid:commentId w16cid:paraId="6B01B1C1" w16cid:durableId="2471A6A0"/>
  <w16cid:commentId w16cid:paraId="2E11C2A6" w16cid:durableId="2471A734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C2A58D" w14:textId="77777777" w:rsidR="002D6903" w:rsidRDefault="002D6903" w:rsidP="004008EC">
      <w:pPr>
        <w:spacing w:after="0" w:line="240" w:lineRule="auto"/>
      </w:pPr>
      <w:r>
        <w:separator/>
      </w:r>
    </w:p>
  </w:endnote>
  <w:endnote w:type="continuationSeparator" w:id="0">
    <w:p w14:paraId="3C2917B2" w14:textId="77777777" w:rsidR="002D6903" w:rsidRDefault="002D6903" w:rsidP="004008EC">
      <w:pPr>
        <w:spacing w:after="0" w:line="240" w:lineRule="auto"/>
      </w:pPr>
      <w:r>
        <w:continuationSeparator/>
      </w:r>
    </w:p>
  </w:endnote>
  <w:endnote w:type="continuationNotice" w:id="1">
    <w:p w14:paraId="11FF9F24" w14:textId="77777777" w:rsidR="002D6903" w:rsidRDefault="002D690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7BD0DE" w14:paraId="7A5F799D" w14:textId="77777777" w:rsidTr="597BD0DE">
      <w:tc>
        <w:tcPr>
          <w:tcW w:w="3005" w:type="dxa"/>
        </w:tcPr>
        <w:p w14:paraId="62870301" w14:textId="2F04FA70" w:rsidR="597BD0DE" w:rsidRDefault="597BD0DE" w:rsidP="597BD0DE">
          <w:pPr>
            <w:pStyle w:val="Header"/>
            <w:ind w:left="-115"/>
          </w:pPr>
        </w:p>
      </w:tc>
      <w:tc>
        <w:tcPr>
          <w:tcW w:w="3005" w:type="dxa"/>
        </w:tcPr>
        <w:p w14:paraId="17E8FBA1" w14:textId="1B90DCCA" w:rsidR="597BD0DE" w:rsidRDefault="597BD0DE" w:rsidP="597BD0DE">
          <w:pPr>
            <w:pStyle w:val="Header"/>
            <w:jc w:val="center"/>
          </w:pPr>
        </w:p>
      </w:tc>
      <w:tc>
        <w:tcPr>
          <w:tcW w:w="3005" w:type="dxa"/>
        </w:tcPr>
        <w:p w14:paraId="26E93091" w14:textId="333357C2" w:rsidR="597BD0DE" w:rsidRDefault="597BD0DE" w:rsidP="597BD0DE">
          <w:pPr>
            <w:pStyle w:val="Header"/>
            <w:ind w:right="-115"/>
            <w:jc w:val="right"/>
          </w:pPr>
        </w:p>
      </w:tc>
    </w:tr>
  </w:tbl>
  <w:p w14:paraId="1E7205B6" w14:textId="64B4A919" w:rsidR="00EC2FA0" w:rsidRDefault="00EC2F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4EE9BB" w14:textId="77777777" w:rsidR="002D6903" w:rsidRDefault="002D6903" w:rsidP="004008EC">
      <w:pPr>
        <w:spacing w:after="0" w:line="240" w:lineRule="auto"/>
      </w:pPr>
      <w:r>
        <w:separator/>
      </w:r>
    </w:p>
  </w:footnote>
  <w:footnote w:type="continuationSeparator" w:id="0">
    <w:p w14:paraId="667678D7" w14:textId="77777777" w:rsidR="002D6903" w:rsidRDefault="002D6903" w:rsidP="004008EC">
      <w:pPr>
        <w:spacing w:after="0" w:line="240" w:lineRule="auto"/>
      </w:pPr>
      <w:r>
        <w:continuationSeparator/>
      </w:r>
    </w:p>
  </w:footnote>
  <w:footnote w:type="continuationNotice" w:id="1">
    <w:p w14:paraId="2277F81D" w14:textId="77777777" w:rsidR="002D6903" w:rsidRDefault="002D690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7BD0DE" w14:paraId="12765818" w14:textId="77777777" w:rsidTr="597BD0DE">
      <w:tc>
        <w:tcPr>
          <w:tcW w:w="3005" w:type="dxa"/>
        </w:tcPr>
        <w:p w14:paraId="53BCE905" w14:textId="24758ECC" w:rsidR="597BD0DE" w:rsidRDefault="597BD0DE" w:rsidP="597BD0DE">
          <w:pPr>
            <w:pStyle w:val="Header"/>
            <w:ind w:left="-115"/>
          </w:pPr>
        </w:p>
      </w:tc>
      <w:tc>
        <w:tcPr>
          <w:tcW w:w="3005" w:type="dxa"/>
        </w:tcPr>
        <w:p w14:paraId="6939FFAD" w14:textId="164AF7CA" w:rsidR="597BD0DE" w:rsidRDefault="597BD0DE" w:rsidP="597BD0DE">
          <w:pPr>
            <w:pStyle w:val="Header"/>
            <w:jc w:val="center"/>
          </w:pPr>
        </w:p>
      </w:tc>
      <w:tc>
        <w:tcPr>
          <w:tcW w:w="3005" w:type="dxa"/>
        </w:tcPr>
        <w:p w14:paraId="10CC8578" w14:textId="506ADAFB" w:rsidR="597BD0DE" w:rsidRDefault="597BD0DE" w:rsidP="597BD0DE">
          <w:pPr>
            <w:pStyle w:val="Header"/>
            <w:ind w:right="-115"/>
            <w:jc w:val="right"/>
          </w:pPr>
        </w:p>
      </w:tc>
    </w:tr>
  </w:tbl>
  <w:p w14:paraId="0E38830A" w14:textId="73A1E04D" w:rsidR="00EC2FA0" w:rsidRDefault="00EC2FA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5C7104"/>
    <w:multiLevelType w:val="multilevel"/>
    <w:tmpl w:val="FDAC40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9024BD4"/>
    <w:multiLevelType w:val="multilevel"/>
    <w:tmpl w:val="9522C5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E5E597C"/>
    <w:multiLevelType w:val="multilevel"/>
    <w:tmpl w:val="877064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Christian Felices">
    <w15:presenceInfo w15:providerId="AD" w15:userId="S::c.felices@uwtsd.ac.uk::8e38ee09-c2ff-4103-943a-2518637016e9"/>
  </w15:person>
  <w15:person w15:author="Rachel Claire Bancroft (1817416)">
    <w15:presenceInfo w15:providerId="AD" w15:userId="S::1817416@student.uwtsd.ac.uk::1aa29e95-db3a-4c99-81f8-bebe6990c48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CED"/>
    <w:rsid w:val="00000CC0"/>
    <w:rsid w:val="0000119D"/>
    <w:rsid w:val="00001468"/>
    <w:rsid w:val="000038B2"/>
    <w:rsid w:val="00004CC9"/>
    <w:rsid w:val="00006A84"/>
    <w:rsid w:val="00013C19"/>
    <w:rsid w:val="00016383"/>
    <w:rsid w:val="0001639E"/>
    <w:rsid w:val="00016A35"/>
    <w:rsid w:val="000178AF"/>
    <w:rsid w:val="00021105"/>
    <w:rsid w:val="0002271F"/>
    <w:rsid w:val="00023349"/>
    <w:rsid w:val="00030C3B"/>
    <w:rsid w:val="000359A2"/>
    <w:rsid w:val="00041548"/>
    <w:rsid w:val="00042F61"/>
    <w:rsid w:val="00045EE5"/>
    <w:rsid w:val="0004651B"/>
    <w:rsid w:val="000502BE"/>
    <w:rsid w:val="00053F14"/>
    <w:rsid w:val="00057C34"/>
    <w:rsid w:val="000603A4"/>
    <w:rsid w:val="00061637"/>
    <w:rsid w:val="000617A8"/>
    <w:rsid w:val="00062F87"/>
    <w:rsid w:val="0006351C"/>
    <w:rsid w:val="00064EE1"/>
    <w:rsid w:val="000677AC"/>
    <w:rsid w:val="00071E79"/>
    <w:rsid w:val="00072E80"/>
    <w:rsid w:val="00080819"/>
    <w:rsid w:val="000834A0"/>
    <w:rsid w:val="0008491D"/>
    <w:rsid w:val="0008495A"/>
    <w:rsid w:val="00085F13"/>
    <w:rsid w:val="00087C3A"/>
    <w:rsid w:val="00090E2C"/>
    <w:rsid w:val="00091BD6"/>
    <w:rsid w:val="0009490E"/>
    <w:rsid w:val="00094FF0"/>
    <w:rsid w:val="00096413"/>
    <w:rsid w:val="000A4060"/>
    <w:rsid w:val="000A50A7"/>
    <w:rsid w:val="000A52E6"/>
    <w:rsid w:val="000A5D57"/>
    <w:rsid w:val="000B0901"/>
    <w:rsid w:val="000B437F"/>
    <w:rsid w:val="000B7615"/>
    <w:rsid w:val="000B77CD"/>
    <w:rsid w:val="000C0D91"/>
    <w:rsid w:val="000C4D4E"/>
    <w:rsid w:val="000C5922"/>
    <w:rsid w:val="000D1ACA"/>
    <w:rsid w:val="000D292B"/>
    <w:rsid w:val="000D3DCD"/>
    <w:rsid w:val="000D4CDC"/>
    <w:rsid w:val="000D5B08"/>
    <w:rsid w:val="000D632C"/>
    <w:rsid w:val="000D7ED9"/>
    <w:rsid w:val="000E30EE"/>
    <w:rsid w:val="000E3870"/>
    <w:rsid w:val="000E3E93"/>
    <w:rsid w:val="000E443D"/>
    <w:rsid w:val="000E7AA4"/>
    <w:rsid w:val="000F0437"/>
    <w:rsid w:val="000F2FD4"/>
    <w:rsid w:val="000F7304"/>
    <w:rsid w:val="000F78A6"/>
    <w:rsid w:val="00105305"/>
    <w:rsid w:val="001121B0"/>
    <w:rsid w:val="0011281A"/>
    <w:rsid w:val="00114714"/>
    <w:rsid w:val="001155ED"/>
    <w:rsid w:val="00116B2E"/>
    <w:rsid w:val="00122407"/>
    <w:rsid w:val="0012290F"/>
    <w:rsid w:val="00123B29"/>
    <w:rsid w:val="00125CBF"/>
    <w:rsid w:val="00125D6C"/>
    <w:rsid w:val="00127A77"/>
    <w:rsid w:val="0013006E"/>
    <w:rsid w:val="001362C8"/>
    <w:rsid w:val="00137CED"/>
    <w:rsid w:val="00141225"/>
    <w:rsid w:val="00144B34"/>
    <w:rsid w:val="0014527A"/>
    <w:rsid w:val="00146597"/>
    <w:rsid w:val="001525B1"/>
    <w:rsid w:val="00152EAB"/>
    <w:rsid w:val="0015326F"/>
    <w:rsid w:val="001539A0"/>
    <w:rsid w:val="00153C22"/>
    <w:rsid w:val="0015618F"/>
    <w:rsid w:val="00157AFA"/>
    <w:rsid w:val="00160D31"/>
    <w:rsid w:val="00164385"/>
    <w:rsid w:val="00164D94"/>
    <w:rsid w:val="00170107"/>
    <w:rsid w:val="00175021"/>
    <w:rsid w:val="00181434"/>
    <w:rsid w:val="00181F0E"/>
    <w:rsid w:val="001831A3"/>
    <w:rsid w:val="0018577A"/>
    <w:rsid w:val="001A2168"/>
    <w:rsid w:val="001A27A4"/>
    <w:rsid w:val="001A5D38"/>
    <w:rsid w:val="001B09CE"/>
    <w:rsid w:val="001B09DE"/>
    <w:rsid w:val="001B1E78"/>
    <w:rsid w:val="001B3313"/>
    <w:rsid w:val="001B6718"/>
    <w:rsid w:val="001C0F56"/>
    <w:rsid w:val="001C1FC4"/>
    <w:rsid w:val="001C4350"/>
    <w:rsid w:val="001D2444"/>
    <w:rsid w:val="001D4D6A"/>
    <w:rsid w:val="001D79D7"/>
    <w:rsid w:val="001E219C"/>
    <w:rsid w:val="001E2A90"/>
    <w:rsid w:val="001E556A"/>
    <w:rsid w:val="001F0C78"/>
    <w:rsid w:val="001F626A"/>
    <w:rsid w:val="00205109"/>
    <w:rsid w:val="00206C64"/>
    <w:rsid w:val="00207B40"/>
    <w:rsid w:val="00215C2E"/>
    <w:rsid w:val="0022592B"/>
    <w:rsid w:val="00231E38"/>
    <w:rsid w:val="002405F4"/>
    <w:rsid w:val="00242382"/>
    <w:rsid w:val="00244BB4"/>
    <w:rsid w:val="00245B16"/>
    <w:rsid w:val="00250A2E"/>
    <w:rsid w:val="00251D74"/>
    <w:rsid w:val="00251FEE"/>
    <w:rsid w:val="00252156"/>
    <w:rsid w:val="00255446"/>
    <w:rsid w:val="00255673"/>
    <w:rsid w:val="00257B0A"/>
    <w:rsid w:val="002643B0"/>
    <w:rsid w:val="0026499F"/>
    <w:rsid w:val="002671A1"/>
    <w:rsid w:val="00267705"/>
    <w:rsid w:val="002678A8"/>
    <w:rsid w:val="002705D2"/>
    <w:rsid w:val="00272A94"/>
    <w:rsid w:val="0027325C"/>
    <w:rsid w:val="00275340"/>
    <w:rsid w:val="00275FC1"/>
    <w:rsid w:val="0027690E"/>
    <w:rsid w:val="00277F60"/>
    <w:rsid w:val="002824D8"/>
    <w:rsid w:val="00282B1D"/>
    <w:rsid w:val="00283B85"/>
    <w:rsid w:val="00286948"/>
    <w:rsid w:val="00287400"/>
    <w:rsid w:val="002912E0"/>
    <w:rsid w:val="00291E4C"/>
    <w:rsid w:val="00292B59"/>
    <w:rsid w:val="002933DF"/>
    <w:rsid w:val="00293605"/>
    <w:rsid w:val="00293F10"/>
    <w:rsid w:val="00295439"/>
    <w:rsid w:val="002A3675"/>
    <w:rsid w:val="002B02B0"/>
    <w:rsid w:val="002B227C"/>
    <w:rsid w:val="002B286E"/>
    <w:rsid w:val="002B4F7C"/>
    <w:rsid w:val="002C1BB1"/>
    <w:rsid w:val="002C2C96"/>
    <w:rsid w:val="002C487A"/>
    <w:rsid w:val="002C5A76"/>
    <w:rsid w:val="002C62C9"/>
    <w:rsid w:val="002D1CCF"/>
    <w:rsid w:val="002D3F9A"/>
    <w:rsid w:val="002D44BC"/>
    <w:rsid w:val="002D54C6"/>
    <w:rsid w:val="002D6903"/>
    <w:rsid w:val="002D72E9"/>
    <w:rsid w:val="002E0454"/>
    <w:rsid w:val="002E250C"/>
    <w:rsid w:val="002E6233"/>
    <w:rsid w:val="002F1713"/>
    <w:rsid w:val="002F2396"/>
    <w:rsid w:val="002F2AD5"/>
    <w:rsid w:val="002F62C3"/>
    <w:rsid w:val="00300735"/>
    <w:rsid w:val="00300C3B"/>
    <w:rsid w:val="00304E42"/>
    <w:rsid w:val="00305893"/>
    <w:rsid w:val="00306398"/>
    <w:rsid w:val="00310178"/>
    <w:rsid w:val="003104B1"/>
    <w:rsid w:val="003126DE"/>
    <w:rsid w:val="00312D48"/>
    <w:rsid w:val="0031645A"/>
    <w:rsid w:val="003169E5"/>
    <w:rsid w:val="00321655"/>
    <w:rsid w:val="00322B50"/>
    <w:rsid w:val="0032351F"/>
    <w:rsid w:val="0032552C"/>
    <w:rsid w:val="00330120"/>
    <w:rsid w:val="0033143A"/>
    <w:rsid w:val="0033346A"/>
    <w:rsid w:val="0033430C"/>
    <w:rsid w:val="00334A2D"/>
    <w:rsid w:val="003377E1"/>
    <w:rsid w:val="00337966"/>
    <w:rsid w:val="003400FE"/>
    <w:rsid w:val="00340C2A"/>
    <w:rsid w:val="00341631"/>
    <w:rsid w:val="0034332E"/>
    <w:rsid w:val="00350972"/>
    <w:rsid w:val="003520E0"/>
    <w:rsid w:val="00352F4D"/>
    <w:rsid w:val="003568FB"/>
    <w:rsid w:val="00362064"/>
    <w:rsid w:val="00365B22"/>
    <w:rsid w:val="00366E0C"/>
    <w:rsid w:val="00373591"/>
    <w:rsid w:val="00373DA8"/>
    <w:rsid w:val="00377D8D"/>
    <w:rsid w:val="00382381"/>
    <w:rsid w:val="00382ECE"/>
    <w:rsid w:val="00385E69"/>
    <w:rsid w:val="00391E2B"/>
    <w:rsid w:val="00394CBA"/>
    <w:rsid w:val="0039619C"/>
    <w:rsid w:val="00397863"/>
    <w:rsid w:val="003A112D"/>
    <w:rsid w:val="003A23FF"/>
    <w:rsid w:val="003A2E0C"/>
    <w:rsid w:val="003A358F"/>
    <w:rsid w:val="003A4324"/>
    <w:rsid w:val="003A5350"/>
    <w:rsid w:val="003A6A67"/>
    <w:rsid w:val="003B1FA2"/>
    <w:rsid w:val="003B2D9E"/>
    <w:rsid w:val="003B4063"/>
    <w:rsid w:val="003B6540"/>
    <w:rsid w:val="003B7C2D"/>
    <w:rsid w:val="003C0343"/>
    <w:rsid w:val="003C1DAA"/>
    <w:rsid w:val="003C2029"/>
    <w:rsid w:val="003C4C9C"/>
    <w:rsid w:val="003C7C88"/>
    <w:rsid w:val="003D055F"/>
    <w:rsid w:val="003D0FFB"/>
    <w:rsid w:val="003D238D"/>
    <w:rsid w:val="003D2FF8"/>
    <w:rsid w:val="003E315C"/>
    <w:rsid w:val="003E3A44"/>
    <w:rsid w:val="003E70E8"/>
    <w:rsid w:val="003E7C70"/>
    <w:rsid w:val="003F056B"/>
    <w:rsid w:val="003F0D7A"/>
    <w:rsid w:val="003F3D1A"/>
    <w:rsid w:val="003F6F52"/>
    <w:rsid w:val="003F6F53"/>
    <w:rsid w:val="004008EC"/>
    <w:rsid w:val="004012E2"/>
    <w:rsid w:val="004106E7"/>
    <w:rsid w:val="00410E7C"/>
    <w:rsid w:val="00412D26"/>
    <w:rsid w:val="0041363A"/>
    <w:rsid w:val="00415AC9"/>
    <w:rsid w:val="004162EA"/>
    <w:rsid w:val="0042025E"/>
    <w:rsid w:val="0042293F"/>
    <w:rsid w:val="00425D7B"/>
    <w:rsid w:val="00434E09"/>
    <w:rsid w:val="004378E0"/>
    <w:rsid w:val="004430D0"/>
    <w:rsid w:val="00444A2E"/>
    <w:rsid w:val="00444E3A"/>
    <w:rsid w:val="00450807"/>
    <w:rsid w:val="00453AC1"/>
    <w:rsid w:val="004557AF"/>
    <w:rsid w:val="00457589"/>
    <w:rsid w:val="00457D4F"/>
    <w:rsid w:val="004602E1"/>
    <w:rsid w:val="0046085C"/>
    <w:rsid w:val="00464E5F"/>
    <w:rsid w:val="00464EEB"/>
    <w:rsid w:val="00466911"/>
    <w:rsid w:val="00467C91"/>
    <w:rsid w:val="00470250"/>
    <w:rsid w:val="00470B5D"/>
    <w:rsid w:val="0047204A"/>
    <w:rsid w:val="00473FD6"/>
    <w:rsid w:val="0047459E"/>
    <w:rsid w:val="0047490C"/>
    <w:rsid w:val="004817FA"/>
    <w:rsid w:val="00482B88"/>
    <w:rsid w:val="00485588"/>
    <w:rsid w:val="00491AE6"/>
    <w:rsid w:val="00492E3E"/>
    <w:rsid w:val="00494015"/>
    <w:rsid w:val="004956E8"/>
    <w:rsid w:val="00495CAB"/>
    <w:rsid w:val="00497724"/>
    <w:rsid w:val="004A4AE9"/>
    <w:rsid w:val="004A6F60"/>
    <w:rsid w:val="004B3468"/>
    <w:rsid w:val="004B4046"/>
    <w:rsid w:val="004B532E"/>
    <w:rsid w:val="004B708F"/>
    <w:rsid w:val="004C0994"/>
    <w:rsid w:val="004C0D1A"/>
    <w:rsid w:val="004C18AB"/>
    <w:rsid w:val="004C52EF"/>
    <w:rsid w:val="004C6CCF"/>
    <w:rsid w:val="004C6D88"/>
    <w:rsid w:val="004D046D"/>
    <w:rsid w:val="004D470D"/>
    <w:rsid w:val="004D6220"/>
    <w:rsid w:val="004E140E"/>
    <w:rsid w:val="004E18EE"/>
    <w:rsid w:val="004E1FA5"/>
    <w:rsid w:val="004E600B"/>
    <w:rsid w:val="004E6F68"/>
    <w:rsid w:val="004E7B92"/>
    <w:rsid w:val="004F1B21"/>
    <w:rsid w:val="004F1E01"/>
    <w:rsid w:val="004F33CA"/>
    <w:rsid w:val="004F3A3C"/>
    <w:rsid w:val="004F4AFF"/>
    <w:rsid w:val="004F5066"/>
    <w:rsid w:val="004F58FB"/>
    <w:rsid w:val="004F6E4A"/>
    <w:rsid w:val="00501D83"/>
    <w:rsid w:val="0050239D"/>
    <w:rsid w:val="005067AF"/>
    <w:rsid w:val="0051201D"/>
    <w:rsid w:val="00512521"/>
    <w:rsid w:val="00513985"/>
    <w:rsid w:val="005175BF"/>
    <w:rsid w:val="0052348F"/>
    <w:rsid w:val="00524B36"/>
    <w:rsid w:val="00526466"/>
    <w:rsid w:val="0053273D"/>
    <w:rsid w:val="00535574"/>
    <w:rsid w:val="00536EA5"/>
    <w:rsid w:val="00541935"/>
    <w:rsid w:val="00542533"/>
    <w:rsid w:val="005458C1"/>
    <w:rsid w:val="00547AF0"/>
    <w:rsid w:val="00547B9F"/>
    <w:rsid w:val="00550C7A"/>
    <w:rsid w:val="00551D10"/>
    <w:rsid w:val="00553839"/>
    <w:rsid w:val="00557189"/>
    <w:rsid w:val="00560059"/>
    <w:rsid w:val="00563277"/>
    <w:rsid w:val="005664A1"/>
    <w:rsid w:val="00566853"/>
    <w:rsid w:val="00567152"/>
    <w:rsid w:val="00572D83"/>
    <w:rsid w:val="00573FAB"/>
    <w:rsid w:val="00590176"/>
    <w:rsid w:val="005969F3"/>
    <w:rsid w:val="005A0056"/>
    <w:rsid w:val="005A0188"/>
    <w:rsid w:val="005A539A"/>
    <w:rsid w:val="005A5633"/>
    <w:rsid w:val="005A6FE7"/>
    <w:rsid w:val="005A7F14"/>
    <w:rsid w:val="005B254D"/>
    <w:rsid w:val="005B51BE"/>
    <w:rsid w:val="005B75FF"/>
    <w:rsid w:val="005C3F3E"/>
    <w:rsid w:val="005D0743"/>
    <w:rsid w:val="005D09E2"/>
    <w:rsid w:val="005D2C88"/>
    <w:rsid w:val="005D410C"/>
    <w:rsid w:val="005D45B9"/>
    <w:rsid w:val="005D6969"/>
    <w:rsid w:val="005E1DEF"/>
    <w:rsid w:val="005E5106"/>
    <w:rsid w:val="005E7516"/>
    <w:rsid w:val="005F0D55"/>
    <w:rsid w:val="005F0F52"/>
    <w:rsid w:val="006008CF"/>
    <w:rsid w:val="006032CD"/>
    <w:rsid w:val="006038DA"/>
    <w:rsid w:val="00604F2D"/>
    <w:rsid w:val="006155ED"/>
    <w:rsid w:val="006175E9"/>
    <w:rsid w:val="00626CE8"/>
    <w:rsid w:val="006276D1"/>
    <w:rsid w:val="0063352C"/>
    <w:rsid w:val="006338CC"/>
    <w:rsid w:val="0063439D"/>
    <w:rsid w:val="00634709"/>
    <w:rsid w:val="00635344"/>
    <w:rsid w:val="006404F3"/>
    <w:rsid w:val="00643C0D"/>
    <w:rsid w:val="0064511A"/>
    <w:rsid w:val="00645676"/>
    <w:rsid w:val="006512FE"/>
    <w:rsid w:val="00655C54"/>
    <w:rsid w:val="00660FC5"/>
    <w:rsid w:val="00663691"/>
    <w:rsid w:val="00663F40"/>
    <w:rsid w:val="00666BAB"/>
    <w:rsid w:val="006678AB"/>
    <w:rsid w:val="00670C65"/>
    <w:rsid w:val="00671A04"/>
    <w:rsid w:val="0067337A"/>
    <w:rsid w:val="0067418E"/>
    <w:rsid w:val="00674A2F"/>
    <w:rsid w:val="00674FB6"/>
    <w:rsid w:val="006802D2"/>
    <w:rsid w:val="00684166"/>
    <w:rsid w:val="0068530E"/>
    <w:rsid w:val="00685823"/>
    <w:rsid w:val="00691F06"/>
    <w:rsid w:val="006934E7"/>
    <w:rsid w:val="006949A2"/>
    <w:rsid w:val="006A21E1"/>
    <w:rsid w:val="006A25F7"/>
    <w:rsid w:val="006A2CC7"/>
    <w:rsid w:val="006A5FBB"/>
    <w:rsid w:val="006B1F2D"/>
    <w:rsid w:val="006B3174"/>
    <w:rsid w:val="006B7880"/>
    <w:rsid w:val="006B7B0B"/>
    <w:rsid w:val="006B7B9B"/>
    <w:rsid w:val="006C08B1"/>
    <w:rsid w:val="006D0066"/>
    <w:rsid w:val="006D0292"/>
    <w:rsid w:val="006D1231"/>
    <w:rsid w:val="006D2A6C"/>
    <w:rsid w:val="006D3A18"/>
    <w:rsid w:val="006E0899"/>
    <w:rsid w:val="006E0B51"/>
    <w:rsid w:val="006E5A22"/>
    <w:rsid w:val="006F258B"/>
    <w:rsid w:val="006F2AA9"/>
    <w:rsid w:val="006F7ADB"/>
    <w:rsid w:val="0070175F"/>
    <w:rsid w:val="00706A56"/>
    <w:rsid w:val="00710351"/>
    <w:rsid w:val="00710986"/>
    <w:rsid w:val="007150F9"/>
    <w:rsid w:val="00717363"/>
    <w:rsid w:val="00725C4B"/>
    <w:rsid w:val="00734857"/>
    <w:rsid w:val="00741C7F"/>
    <w:rsid w:val="00742D7F"/>
    <w:rsid w:val="00745552"/>
    <w:rsid w:val="0075000F"/>
    <w:rsid w:val="00755962"/>
    <w:rsid w:val="00756CF2"/>
    <w:rsid w:val="00760430"/>
    <w:rsid w:val="007645E6"/>
    <w:rsid w:val="00767B5F"/>
    <w:rsid w:val="0077133F"/>
    <w:rsid w:val="00773B31"/>
    <w:rsid w:val="0077595A"/>
    <w:rsid w:val="007808D4"/>
    <w:rsid w:val="00781E86"/>
    <w:rsid w:val="00781EED"/>
    <w:rsid w:val="0078218C"/>
    <w:rsid w:val="0078584C"/>
    <w:rsid w:val="0078763A"/>
    <w:rsid w:val="007878BC"/>
    <w:rsid w:val="007917B7"/>
    <w:rsid w:val="00791FDE"/>
    <w:rsid w:val="00792C74"/>
    <w:rsid w:val="00793AD2"/>
    <w:rsid w:val="007A0B3E"/>
    <w:rsid w:val="007A28EE"/>
    <w:rsid w:val="007A4C64"/>
    <w:rsid w:val="007A4EF0"/>
    <w:rsid w:val="007A7539"/>
    <w:rsid w:val="007A78FC"/>
    <w:rsid w:val="007B5722"/>
    <w:rsid w:val="007B69EE"/>
    <w:rsid w:val="007B6FC8"/>
    <w:rsid w:val="007C144A"/>
    <w:rsid w:val="007C1590"/>
    <w:rsid w:val="007C1669"/>
    <w:rsid w:val="007C3106"/>
    <w:rsid w:val="007C33E1"/>
    <w:rsid w:val="007C5C7F"/>
    <w:rsid w:val="007C6E39"/>
    <w:rsid w:val="007C7648"/>
    <w:rsid w:val="007D0064"/>
    <w:rsid w:val="007D2297"/>
    <w:rsid w:val="007D4E6F"/>
    <w:rsid w:val="007E1363"/>
    <w:rsid w:val="007E3BAD"/>
    <w:rsid w:val="007E6CFE"/>
    <w:rsid w:val="007E76CD"/>
    <w:rsid w:val="007F20F6"/>
    <w:rsid w:val="007F5DF5"/>
    <w:rsid w:val="008034F0"/>
    <w:rsid w:val="00812789"/>
    <w:rsid w:val="008134EC"/>
    <w:rsid w:val="008152F5"/>
    <w:rsid w:val="00815C04"/>
    <w:rsid w:val="00821BE3"/>
    <w:rsid w:val="00822552"/>
    <w:rsid w:val="008231A0"/>
    <w:rsid w:val="00823FA7"/>
    <w:rsid w:val="008247BF"/>
    <w:rsid w:val="008251A5"/>
    <w:rsid w:val="00825756"/>
    <w:rsid w:val="00825A6C"/>
    <w:rsid w:val="00826AFC"/>
    <w:rsid w:val="00836A3C"/>
    <w:rsid w:val="008442DB"/>
    <w:rsid w:val="00844988"/>
    <w:rsid w:val="00845203"/>
    <w:rsid w:val="00845A55"/>
    <w:rsid w:val="00846786"/>
    <w:rsid w:val="00846D14"/>
    <w:rsid w:val="00847459"/>
    <w:rsid w:val="0085028F"/>
    <w:rsid w:val="00850735"/>
    <w:rsid w:val="00856C99"/>
    <w:rsid w:val="00860DCD"/>
    <w:rsid w:val="00863FFA"/>
    <w:rsid w:val="008674F9"/>
    <w:rsid w:val="008679A1"/>
    <w:rsid w:val="0087056A"/>
    <w:rsid w:val="00870FE1"/>
    <w:rsid w:val="008745EE"/>
    <w:rsid w:val="0087571F"/>
    <w:rsid w:val="008758AB"/>
    <w:rsid w:val="008771D2"/>
    <w:rsid w:val="00881C8A"/>
    <w:rsid w:val="008837EA"/>
    <w:rsid w:val="008947AD"/>
    <w:rsid w:val="00894986"/>
    <w:rsid w:val="00894CB4"/>
    <w:rsid w:val="008963C1"/>
    <w:rsid w:val="008A010F"/>
    <w:rsid w:val="008A1801"/>
    <w:rsid w:val="008A3697"/>
    <w:rsid w:val="008A5D45"/>
    <w:rsid w:val="008B040A"/>
    <w:rsid w:val="008B3821"/>
    <w:rsid w:val="008B726B"/>
    <w:rsid w:val="008C3CAB"/>
    <w:rsid w:val="008C5BFD"/>
    <w:rsid w:val="008C61FB"/>
    <w:rsid w:val="008C6D4B"/>
    <w:rsid w:val="008C7054"/>
    <w:rsid w:val="008C7858"/>
    <w:rsid w:val="008C7BC3"/>
    <w:rsid w:val="008D01E5"/>
    <w:rsid w:val="008D2C25"/>
    <w:rsid w:val="008D59EA"/>
    <w:rsid w:val="008D7570"/>
    <w:rsid w:val="008E04EA"/>
    <w:rsid w:val="008E1471"/>
    <w:rsid w:val="008E1F1B"/>
    <w:rsid w:val="008E5A2C"/>
    <w:rsid w:val="008F0097"/>
    <w:rsid w:val="008F0BCC"/>
    <w:rsid w:val="008F321B"/>
    <w:rsid w:val="008F4685"/>
    <w:rsid w:val="008F6D62"/>
    <w:rsid w:val="0090058B"/>
    <w:rsid w:val="00902ED5"/>
    <w:rsid w:val="00912611"/>
    <w:rsid w:val="00914B52"/>
    <w:rsid w:val="00915824"/>
    <w:rsid w:val="00915E3B"/>
    <w:rsid w:val="00915FD1"/>
    <w:rsid w:val="00923063"/>
    <w:rsid w:val="00923AE5"/>
    <w:rsid w:val="00925C20"/>
    <w:rsid w:val="009325B7"/>
    <w:rsid w:val="00933D68"/>
    <w:rsid w:val="009347E5"/>
    <w:rsid w:val="009355FE"/>
    <w:rsid w:val="00943795"/>
    <w:rsid w:val="009505EC"/>
    <w:rsid w:val="00955891"/>
    <w:rsid w:val="009559BD"/>
    <w:rsid w:val="00956563"/>
    <w:rsid w:val="009565AC"/>
    <w:rsid w:val="00962A62"/>
    <w:rsid w:val="00967CC9"/>
    <w:rsid w:val="00973679"/>
    <w:rsid w:val="00976166"/>
    <w:rsid w:val="00976DB2"/>
    <w:rsid w:val="00977FD8"/>
    <w:rsid w:val="00981DE4"/>
    <w:rsid w:val="00982EF4"/>
    <w:rsid w:val="00985CBF"/>
    <w:rsid w:val="00986F60"/>
    <w:rsid w:val="00992CC3"/>
    <w:rsid w:val="00999AC5"/>
    <w:rsid w:val="009A0597"/>
    <w:rsid w:val="009A2884"/>
    <w:rsid w:val="009A4662"/>
    <w:rsid w:val="009A4A4B"/>
    <w:rsid w:val="009B1CDB"/>
    <w:rsid w:val="009B3774"/>
    <w:rsid w:val="009B538A"/>
    <w:rsid w:val="009C012A"/>
    <w:rsid w:val="009C1A64"/>
    <w:rsid w:val="009C463F"/>
    <w:rsid w:val="009C52FA"/>
    <w:rsid w:val="009C7D07"/>
    <w:rsid w:val="009D53E7"/>
    <w:rsid w:val="009D5EC6"/>
    <w:rsid w:val="009D5FCA"/>
    <w:rsid w:val="009F17BA"/>
    <w:rsid w:val="009F2CE5"/>
    <w:rsid w:val="009F3AAE"/>
    <w:rsid w:val="009F3BCE"/>
    <w:rsid w:val="009F7F02"/>
    <w:rsid w:val="00A0060D"/>
    <w:rsid w:val="00A02B97"/>
    <w:rsid w:val="00A04E9A"/>
    <w:rsid w:val="00A106AE"/>
    <w:rsid w:val="00A10824"/>
    <w:rsid w:val="00A10BDF"/>
    <w:rsid w:val="00A12B25"/>
    <w:rsid w:val="00A15145"/>
    <w:rsid w:val="00A160F9"/>
    <w:rsid w:val="00A164B7"/>
    <w:rsid w:val="00A16CEF"/>
    <w:rsid w:val="00A2300D"/>
    <w:rsid w:val="00A23304"/>
    <w:rsid w:val="00A25B81"/>
    <w:rsid w:val="00A30B4B"/>
    <w:rsid w:val="00A3125D"/>
    <w:rsid w:val="00A31808"/>
    <w:rsid w:val="00A3328E"/>
    <w:rsid w:val="00A46A0C"/>
    <w:rsid w:val="00A55A1F"/>
    <w:rsid w:val="00A571C8"/>
    <w:rsid w:val="00A61A95"/>
    <w:rsid w:val="00A63454"/>
    <w:rsid w:val="00A63D59"/>
    <w:rsid w:val="00A64425"/>
    <w:rsid w:val="00A6797F"/>
    <w:rsid w:val="00A7179C"/>
    <w:rsid w:val="00A73EB0"/>
    <w:rsid w:val="00A74A16"/>
    <w:rsid w:val="00A829B2"/>
    <w:rsid w:val="00A8610F"/>
    <w:rsid w:val="00A91A5C"/>
    <w:rsid w:val="00A9275A"/>
    <w:rsid w:val="00A929FB"/>
    <w:rsid w:val="00A960B0"/>
    <w:rsid w:val="00A97854"/>
    <w:rsid w:val="00AA11D9"/>
    <w:rsid w:val="00AA7559"/>
    <w:rsid w:val="00AB43D1"/>
    <w:rsid w:val="00AB4C04"/>
    <w:rsid w:val="00AB7DA9"/>
    <w:rsid w:val="00AB7EF7"/>
    <w:rsid w:val="00AC1C3B"/>
    <w:rsid w:val="00AC38D2"/>
    <w:rsid w:val="00AC669F"/>
    <w:rsid w:val="00AC7453"/>
    <w:rsid w:val="00AD1F6A"/>
    <w:rsid w:val="00AD31D5"/>
    <w:rsid w:val="00AD5E5C"/>
    <w:rsid w:val="00AD68C2"/>
    <w:rsid w:val="00AE080A"/>
    <w:rsid w:val="00AE1A03"/>
    <w:rsid w:val="00AE7B69"/>
    <w:rsid w:val="00AF2841"/>
    <w:rsid w:val="00AF54F5"/>
    <w:rsid w:val="00AF79A4"/>
    <w:rsid w:val="00B04B3D"/>
    <w:rsid w:val="00B11435"/>
    <w:rsid w:val="00B125B7"/>
    <w:rsid w:val="00B1292B"/>
    <w:rsid w:val="00B1404F"/>
    <w:rsid w:val="00B17189"/>
    <w:rsid w:val="00B21856"/>
    <w:rsid w:val="00B22C3E"/>
    <w:rsid w:val="00B30800"/>
    <w:rsid w:val="00B327C4"/>
    <w:rsid w:val="00B338D1"/>
    <w:rsid w:val="00B34B09"/>
    <w:rsid w:val="00B36CA0"/>
    <w:rsid w:val="00B372BC"/>
    <w:rsid w:val="00B373C9"/>
    <w:rsid w:val="00B41F7A"/>
    <w:rsid w:val="00B4300D"/>
    <w:rsid w:val="00B500AA"/>
    <w:rsid w:val="00B50A90"/>
    <w:rsid w:val="00B54B67"/>
    <w:rsid w:val="00B56D5F"/>
    <w:rsid w:val="00B60287"/>
    <w:rsid w:val="00B60A14"/>
    <w:rsid w:val="00B6556C"/>
    <w:rsid w:val="00B65ADC"/>
    <w:rsid w:val="00B66884"/>
    <w:rsid w:val="00B66BC8"/>
    <w:rsid w:val="00B671BC"/>
    <w:rsid w:val="00B723C1"/>
    <w:rsid w:val="00B73370"/>
    <w:rsid w:val="00B74AFE"/>
    <w:rsid w:val="00B7556E"/>
    <w:rsid w:val="00B7686D"/>
    <w:rsid w:val="00B83D7C"/>
    <w:rsid w:val="00B83F91"/>
    <w:rsid w:val="00B842D1"/>
    <w:rsid w:val="00B847E4"/>
    <w:rsid w:val="00B85590"/>
    <w:rsid w:val="00B90E84"/>
    <w:rsid w:val="00B9155F"/>
    <w:rsid w:val="00B9202A"/>
    <w:rsid w:val="00B95A81"/>
    <w:rsid w:val="00B970C7"/>
    <w:rsid w:val="00BA1922"/>
    <w:rsid w:val="00BA3154"/>
    <w:rsid w:val="00BA5108"/>
    <w:rsid w:val="00BB05B2"/>
    <w:rsid w:val="00BB55B7"/>
    <w:rsid w:val="00BB71FA"/>
    <w:rsid w:val="00BC38A9"/>
    <w:rsid w:val="00BC38D4"/>
    <w:rsid w:val="00BC6569"/>
    <w:rsid w:val="00BD0741"/>
    <w:rsid w:val="00BD1510"/>
    <w:rsid w:val="00BD1B4C"/>
    <w:rsid w:val="00BD25FB"/>
    <w:rsid w:val="00BD26DB"/>
    <w:rsid w:val="00BD2D4A"/>
    <w:rsid w:val="00BD42CD"/>
    <w:rsid w:val="00BDBCBC"/>
    <w:rsid w:val="00BE4FE1"/>
    <w:rsid w:val="00BF3C3F"/>
    <w:rsid w:val="00BF67B4"/>
    <w:rsid w:val="00C007F8"/>
    <w:rsid w:val="00C01F4B"/>
    <w:rsid w:val="00C0229F"/>
    <w:rsid w:val="00C02F59"/>
    <w:rsid w:val="00C032D7"/>
    <w:rsid w:val="00C060EE"/>
    <w:rsid w:val="00C06217"/>
    <w:rsid w:val="00C074B2"/>
    <w:rsid w:val="00C10359"/>
    <w:rsid w:val="00C108CB"/>
    <w:rsid w:val="00C11889"/>
    <w:rsid w:val="00C13785"/>
    <w:rsid w:val="00C16E72"/>
    <w:rsid w:val="00C17163"/>
    <w:rsid w:val="00C20B66"/>
    <w:rsid w:val="00C24EA3"/>
    <w:rsid w:val="00C25AC5"/>
    <w:rsid w:val="00C275C3"/>
    <w:rsid w:val="00C27D88"/>
    <w:rsid w:val="00C3015B"/>
    <w:rsid w:val="00C332CA"/>
    <w:rsid w:val="00C35D17"/>
    <w:rsid w:val="00C36E0A"/>
    <w:rsid w:val="00C40D40"/>
    <w:rsid w:val="00C436AF"/>
    <w:rsid w:val="00C4394F"/>
    <w:rsid w:val="00C45E95"/>
    <w:rsid w:val="00C466B4"/>
    <w:rsid w:val="00C52AB6"/>
    <w:rsid w:val="00C543FE"/>
    <w:rsid w:val="00C545B8"/>
    <w:rsid w:val="00C54E76"/>
    <w:rsid w:val="00C568E0"/>
    <w:rsid w:val="00C61457"/>
    <w:rsid w:val="00C619D6"/>
    <w:rsid w:val="00C61BE9"/>
    <w:rsid w:val="00C624FE"/>
    <w:rsid w:val="00C656DA"/>
    <w:rsid w:val="00C71008"/>
    <w:rsid w:val="00C711C1"/>
    <w:rsid w:val="00C72EE0"/>
    <w:rsid w:val="00C737C7"/>
    <w:rsid w:val="00C74526"/>
    <w:rsid w:val="00C74A9D"/>
    <w:rsid w:val="00C7627F"/>
    <w:rsid w:val="00C85755"/>
    <w:rsid w:val="00C92B36"/>
    <w:rsid w:val="00CA088C"/>
    <w:rsid w:val="00CA0F36"/>
    <w:rsid w:val="00CA6A3D"/>
    <w:rsid w:val="00CA7757"/>
    <w:rsid w:val="00CB22CA"/>
    <w:rsid w:val="00CB2B32"/>
    <w:rsid w:val="00CB5028"/>
    <w:rsid w:val="00CB55CE"/>
    <w:rsid w:val="00CB6786"/>
    <w:rsid w:val="00CB75B5"/>
    <w:rsid w:val="00CC1961"/>
    <w:rsid w:val="00CC55EC"/>
    <w:rsid w:val="00CD49FD"/>
    <w:rsid w:val="00CD69C8"/>
    <w:rsid w:val="00CE38C9"/>
    <w:rsid w:val="00CE3D47"/>
    <w:rsid w:val="00CE7D0C"/>
    <w:rsid w:val="00CF0EB8"/>
    <w:rsid w:val="00CF279D"/>
    <w:rsid w:val="00CF3560"/>
    <w:rsid w:val="00CF6E3C"/>
    <w:rsid w:val="00CF7C6C"/>
    <w:rsid w:val="00D000AD"/>
    <w:rsid w:val="00D018B4"/>
    <w:rsid w:val="00D02086"/>
    <w:rsid w:val="00D06C43"/>
    <w:rsid w:val="00D0723A"/>
    <w:rsid w:val="00D1011B"/>
    <w:rsid w:val="00D10407"/>
    <w:rsid w:val="00D11402"/>
    <w:rsid w:val="00D135EF"/>
    <w:rsid w:val="00D1408A"/>
    <w:rsid w:val="00D1720D"/>
    <w:rsid w:val="00D176C1"/>
    <w:rsid w:val="00D227A3"/>
    <w:rsid w:val="00D26F95"/>
    <w:rsid w:val="00D27C1E"/>
    <w:rsid w:val="00D3140D"/>
    <w:rsid w:val="00D34AF1"/>
    <w:rsid w:val="00D43132"/>
    <w:rsid w:val="00D444B2"/>
    <w:rsid w:val="00D44662"/>
    <w:rsid w:val="00D4477B"/>
    <w:rsid w:val="00D46403"/>
    <w:rsid w:val="00D51874"/>
    <w:rsid w:val="00D51C4D"/>
    <w:rsid w:val="00D534B1"/>
    <w:rsid w:val="00D53F2C"/>
    <w:rsid w:val="00D5544E"/>
    <w:rsid w:val="00D5575D"/>
    <w:rsid w:val="00D57ABE"/>
    <w:rsid w:val="00D60A0A"/>
    <w:rsid w:val="00D63959"/>
    <w:rsid w:val="00D709C1"/>
    <w:rsid w:val="00D77780"/>
    <w:rsid w:val="00D77A92"/>
    <w:rsid w:val="00D80B51"/>
    <w:rsid w:val="00D8363C"/>
    <w:rsid w:val="00D84272"/>
    <w:rsid w:val="00D872A3"/>
    <w:rsid w:val="00D87368"/>
    <w:rsid w:val="00D879C0"/>
    <w:rsid w:val="00D87BE1"/>
    <w:rsid w:val="00D908E8"/>
    <w:rsid w:val="00D93760"/>
    <w:rsid w:val="00D9390D"/>
    <w:rsid w:val="00D96002"/>
    <w:rsid w:val="00D97440"/>
    <w:rsid w:val="00DA4E1D"/>
    <w:rsid w:val="00DA5AD3"/>
    <w:rsid w:val="00DA65BE"/>
    <w:rsid w:val="00DA7470"/>
    <w:rsid w:val="00DB783D"/>
    <w:rsid w:val="00DC01A6"/>
    <w:rsid w:val="00DC4EA1"/>
    <w:rsid w:val="00DC58CB"/>
    <w:rsid w:val="00DC5A3D"/>
    <w:rsid w:val="00DC5BD1"/>
    <w:rsid w:val="00DC6703"/>
    <w:rsid w:val="00DC7454"/>
    <w:rsid w:val="00DC77D6"/>
    <w:rsid w:val="00DD3F06"/>
    <w:rsid w:val="00DE0435"/>
    <w:rsid w:val="00DE2FE9"/>
    <w:rsid w:val="00DE581A"/>
    <w:rsid w:val="00DF33AA"/>
    <w:rsid w:val="00DF5D36"/>
    <w:rsid w:val="00DF78FD"/>
    <w:rsid w:val="00E00734"/>
    <w:rsid w:val="00E016B0"/>
    <w:rsid w:val="00E116E2"/>
    <w:rsid w:val="00E12E83"/>
    <w:rsid w:val="00E15500"/>
    <w:rsid w:val="00E20CBF"/>
    <w:rsid w:val="00E22292"/>
    <w:rsid w:val="00E22511"/>
    <w:rsid w:val="00E2258B"/>
    <w:rsid w:val="00E23234"/>
    <w:rsid w:val="00E24346"/>
    <w:rsid w:val="00E25BA7"/>
    <w:rsid w:val="00E3111C"/>
    <w:rsid w:val="00E328BD"/>
    <w:rsid w:val="00E33BF3"/>
    <w:rsid w:val="00E347E8"/>
    <w:rsid w:val="00E3668C"/>
    <w:rsid w:val="00E36DEA"/>
    <w:rsid w:val="00E3723F"/>
    <w:rsid w:val="00E40754"/>
    <w:rsid w:val="00E419D9"/>
    <w:rsid w:val="00E4513F"/>
    <w:rsid w:val="00E4637E"/>
    <w:rsid w:val="00E46775"/>
    <w:rsid w:val="00E513EB"/>
    <w:rsid w:val="00E552EB"/>
    <w:rsid w:val="00E5630E"/>
    <w:rsid w:val="00E6268C"/>
    <w:rsid w:val="00E64A49"/>
    <w:rsid w:val="00E65295"/>
    <w:rsid w:val="00E656FE"/>
    <w:rsid w:val="00E70C6E"/>
    <w:rsid w:val="00E73803"/>
    <w:rsid w:val="00E81401"/>
    <w:rsid w:val="00E83C58"/>
    <w:rsid w:val="00E83D45"/>
    <w:rsid w:val="00E8447F"/>
    <w:rsid w:val="00E84709"/>
    <w:rsid w:val="00E86B39"/>
    <w:rsid w:val="00E95F3C"/>
    <w:rsid w:val="00EA41BF"/>
    <w:rsid w:val="00EA6C31"/>
    <w:rsid w:val="00EB12F9"/>
    <w:rsid w:val="00EB4123"/>
    <w:rsid w:val="00EC149E"/>
    <w:rsid w:val="00EC1D1F"/>
    <w:rsid w:val="00EC2FA0"/>
    <w:rsid w:val="00EC39E8"/>
    <w:rsid w:val="00EC58E1"/>
    <w:rsid w:val="00ED17A1"/>
    <w:rsid w:val="00ED19F9"/>
    <w:rsid w:val="00ED23FC"/>
    <w:rsid w:val="00ED40AC"/>
    <w:rsid w:val="00ED571A"/>
    <w:rsid w:val="00ED749D"/>
    <w:rsid w:val="00EE2103"/>
    <w:rsid w:val="00EE63F8"/>
    <w:rsid w:val="00EF2F8C"/>
    <w:rsid w:val="00EF4666"/>
    <w:rsid w:val="00EF6253"/>
    <w:rsid w:val="00F007BC"/>
    <w:rsid w:val="00F0395D"/>
    <w:rsid w:val="00F073A2"/>
    <w:rsid w:val="00F0754D"/>
    <w:rsid w:val="00F11605"/>
    <w:rsid w:val="00F13074"/>
    <w:rsid w:val="00F17D45"/>
    <w:rsid w:val="00F20D94"/>
    <w:rsid w:val="00F21D1F"/>
    <w:rsid w:val="00F22155"/>
    <w:rsid w:val="00F232E9"/>
    <w:rsid w:val="00F24A61"/>
    <w:rsid w:val="00F2606A"/>
    <w:rsid w:val="00F26930"/>
    <w:rsid w:val="00F274E2"/>
    <w:rsid w:val="00F32B98"/>
    <w:rsid w:val="00F33AB0"/>
    <w:rsid w:val="00F33BB4"/>
    <w:rsid w:val="00F3436C"/>
    <w:rsid w:val="00F37B37"/>
    <w:rsid w:val="00F4114D"/>
    <w:rsid w:val="00F42CFD"/>
    <w:rsid w:val="00F44165"/>
    <w:rsid w:val="00F55A6F"/>
    <w:rsid w:val="00F56643"/>
    <w:rsid w:val="00F642D0"/>
    <w:rsid w:val="00F65509"/>
    <w:rsid w:val="00F6629F"/>
    <w:rsid w:val="00F749AF"/>
    <w:rsid w:val="00F7542E"/>
    <w:rsid w:val="00F755FE"/>
    <w:rsid w:val="00F75973"/>
    <w:rsid w:val="00F80385"/>
    <w:rsid w:val="00F806D1"/>
    <w:rsid w:val="00F80818"/>
    <w:rsid w:val="00F80A43"/>
    <w:rsid w:val="00F83A10"/>
    <w:rsid w:val="00F84AF3"/>
    <w:rsid w:val="00F928B7"/>
    <w:rsid w:val="00F961E4"/>
    <w:rsid w:val="00FA0B72"/>
    <w:rsid w:val="00FA3B0B"/>
    <w:rsid w:val="00FA40B8"/>
    <w:rsid w:val="00FA4B8B"/>
    <w:rsid w:val="00FA5E17"/>
    <w:rsid w:val="00FA6DF2"/>
    <w:rsid w:val="00FA71E3"/>
    <w:rsid w:val="00FA7FC5"/>
    <w:rsid w:val="00FC26D8"/>
    <w:rsid w:val="00FC471C"/>
    <w:rsid w:val="00FC476B"/>
    <w:rsid w:val="00FE3C9D"/>
    <w:rsid w:val="00FE6499"/>
    <w:rsid w:val="00FE6A0B"/>
    <w:rsid w:val="00FE7554"/>
    <w:rsid w:val="00FF428C"/>
    <w:rsid w:val="00FF4363"/>
    <w:rsid w:val="00FF50F4"/>
    <w:rsid w:val="011CCC2D"/>
    <w:rsid w:val="013024FD"/>
    <w:rsid w:val="01460271"/>
    <w:rsid w:val="016D42DD"/>
    <w:rsid w:val="020BD65B"/>
    <w:rsid w:val="025D0FF3"/>
    <w:rsid w:val="0300ABA2"/>
    <w:rsid w:val="032B3A3E"/>
    <w:rsid w:val="03D301CA"/>
    <w:rsid w:val="04DA9E27"/>
    <w:rsid w:val="059F361B"/>
    <w:rsid w:val="05CA5ED9"/>
    <w:rsid w:val="060BC72E"/>
    <w:rsid w:val="065768E3"/>
    <w:rsid w:val="067C06E7"/>
    <w:rsid w:val="06A06558"/>
    <w:rsid w:val="06E356C2"/>
    <w:rsid w:val="071C29E7"/>
    <w:rsid w:val="07A92B97"/>
    <w:rsid w:val="08066D91"/>
    <w:rsid w:val="08123EE9"/>
    <w:rsid w:val="08B4D5FE"/>
    <w:rsid w:val="08EBCB9B"/>
    <w:rsid w:val="0901FF9B"/>
    <w:rsid w:val="090E15A5"/>
    <w:rsid w:val="0947B9F2"/>
    <w:rsid w:val="0B08941D"/>
    <w:rsid w:val="0B2F38FE"/>
    <w:rsid w:val="0C02E6E9"/>
    <w:rsid w:val="0D0D3784"/>
    <w:rsid w:val="0DBF3CBE"/>
    <w:rsid w:val="0DD94C46"/>
    <w:rsid w:val="0DF9D9D0"/>
    <w:rsid w:val="0E0889F3"/>
    <w:rsid w:val="0E4406CA"/>
    <w:rsid w:val="0EFF200F"/>
    <w:rsid w:val="0F5C1B03"/>
    <w:rsid w:val="0F98D2E8"/>
    <w:rsid w:val="10F6DD80"/>
    <w:rsid w:val="10FAD529"/>
    <w:rsid w:val="11260875"/>
    <w:rsid w:val="1179ECB7"/>
    <w:rsid w:val="1211F16F"/>
    <w:rsid w:val="123CDF7A"/>
    <w:rsid w:val="1246F72F"/>
    <w:rsid w:val="1293BBC5"/>
    <w:rsid w:val="12D74D61"/>
    <w:rsid w:val="132548AC"/>
    <w:rsid w:val="1382B04A"/>
    <w:rsid w:val="13ED4351"/>
    <w:rsid w:val="140B080F"/>
    <w:rsid w:val="141EA0B8"/>
    <w:rsid w:val="144EE804"/>
    <w:rsid w:val="14828C26"/>
    <w:rsid w:val="148C7331"/>
    <w:rsid w:val="14DF871A"/>
    <w:rsid w:val="150B7270"/>
    <w:rsid w:val="15224F7D"/>
    <w:rsid w:val="158F648B"/>
    <w:rsid w:val="1595A1FF"/>
    <w:rsid w:val="159BBFCF"/>
    <w:rsid w:val="15A6D870"/>
    <w:rsid w:val="16010877"/>
    <w:rsid w:val="171BA402"/>
    <w:rsid w:val="17317260"/>
    <w:rsid w:val="1734CC5F"/>
    <w:rsid w:val="1774D013"/>
    <w:rsid w:val="178AD39A"/>
    <w:rsid w:val="17B7188B"/>
    <w:rsid w:val="17BA2CE8"/>
    <w:rsid w:val="1809C78B"/>
    <w:rsid w:val="18D2B044"/>
    <w:rsid w:val="1902FD49"/>
    <w:rsid w:val="192E588B"/>
    <w:rsid w:val="19E47781"/>
    <w:rsid w:val="1A46029C"/>
    <w:rsid w:val="1A585D2C"/>
    <w:rsid w:val="1A7A4993"/>
    <w:rsid w:val="1AD016FC"/>
    <w:rsid w:val="1B2B7770"/>
    <w:rsid w:val="1B63C330"/>
    <w:rsid w:val="1BEF1525"/>
    <w:rsid w:val="1BF75097"/>
    <w:rsid w:val="1BFEDEE9"/>
    <w:rsid w:val="1C486358"/>
    <w:rsid w:val="1D5D7AEB"/>
    <w:rsid w:val="1D723141"/>
    <w:rsid w:val="1DCB12B2"/>
    <w:rsid w:val="1E35762F"/>
    <w:rsid w:val="1E866960"/>
    <w:rsid w:val="1EB081DC"/>
    <w:rsid w:val="1EB7E8A4"/>
    <w:rsid w:val="1ED17BDA"/>
    <w:rsid w:val="1F2831A4"/>
    <w:rsid w:val="1F499E7B"/>
    <w:rsid w:val="1F6E3C8C"/>
    <w:rsid w:val="1FE24085"/>
    <w:rsid w:val="2114EED0"/>
    <w:rsid w:val="216F001F"/>
    <w:rsid w:val="2179D6E1"/>
    <w:rsid w:val="23FA270A"/>
    <w:rsid w:val="244DF264"/>
    <w:rsid w:val="24701324"/>
    <w:rsid w:val="2498AFF0"/>
    <w:rsid w:val="24E8A5FA"/>
    <w:rsid w:val="251CC66C"/>
    <w:rsid w:val="252043CC"/>
    <w:rsid w:val="25272A28"/>
    <w:rsid w:val="25A14D9B"/>
    <w:rsid w:val="25DB0AE0"/>
    <w:rsid w:val="260D186F"/>
    <w:rsid w:val="267852E8"/>
    <w:rsid w:val="268B4B1C"/>
    <w:rsid w:val="26917B45"/>
    <w:rsid w:val="26B818A6"/>
    <w:rsid w:val="26D7666D"/>
    <w:rsid w:val="2835FF8B"/>
    <w:rsid w:val="2853E907"/>
    <w:rsid w:val="292C9B41"/>
    <w:rsid w:val="29CA1802"/>
    <w:rsid w:val="2A660E8F"/>
    <w:rsid w:val="2ACC73D1"/>
    <w:rsid w:val="2C7CF7B6"/>
    <w:rsid w:val="2CF8FBE2"/>
    <w:rsid w:val="2D9DE3BC"/>
    <w:rsid w:val="2E23F947"/>
    <w:rsid w:val="2EC12DE7"/>
    <w:rsid w:val="2EC9A564"/>
    <w:rsid w:val="2F3D7E12"/>
    <w:rsid w:val="2F86505F"/>
    <w:rsid w:val="2FABF0E5"/>
    <w:rsid w:val="2FC6C577"/>
    <w:rsid w:val="30266A4C"/>
    <w:rsid w:val="306371AA"/>
    <w:rsid w:val="30A6A76E"/>
    <w:rsid w:val="30FA2ACE"/>
    <w:rsid w:val="31408B79"/>
    <w:rsid w:val="315D9FC2"/>
    <w:rsid w:val="316E1C49"/>
    <w:rsid w:val="31A31473"/>
    <w:rsid w:val="3271DDDE"/>
    <w:rsid w:val="3319A747"/>
    <w:rsid w:val="331A3696"/>
    <w:rsid w:val="33393A9A"/>
    <w:rsid w:val="3378B6B8"/>
    <w:rsid w:val="33886FF1"/>
    <w:rsid w:val="347C1827"/>
    <w:rsid w:val="349E6A2A"/>
    <w:rsid w:val="35326C0F"/>
    <w:rsid w:val="354D1625"/>
    <w:rsid w:val="35896E50"/>
    <w:rsid w:val="359378FE"/>
    <w:rsid w:val="35986CD8"/>
    <w:rsid w:val="35F080DE"/>
    <w:rsid w:val="3617E888"/>
    <w:rsid w:val="36CE3C70"/>
    <w:rsid w:val="3704F100"/>
    <w:rsid w:val="372FC3CF"/>
    <w:rsid w:val="377AEA08"/>
    <w:rsid w:val="37A4AF53"/>
    <w:rsid w:val="37D902E3"/>
    <w:rsid w:val="37FF1C2A"/>
    <w:rsid w:val="382932EA"/>
    <w:rsid w:val="3851E218"/>
    <w:rsid w:val="38B8B6B3"/>
    <w:rsid w:val="3925E0DD"/>
    <w:rsid w:val="39BE568D"/>
    <w:rsid w:val="39DF4D1C"/>
    <w:rsid w:val="3AB9DA67"/>
    <w:rsid w:val="3AE854E5"/>
    <w:rsid w:val="3B45CB8F"/>
    <w:rsid w:val="3BACEF44"/>
    <w:rsid w:val="3BB36722"/>
    <w:rsid w:val="3BD904D7"/>
    <w:rsid w:val="3C634125"/>
    <w:rsid w:val="3C957086"/>
    <w:rsid w:val="3D0BC5AD"/>
    <w:rsid w:val="3D1CFC1E"/>
    <w:rsid w:val="3D39BF4E"/>
    <w:rsid w:val="3D3B0B5D"/>
    <w:rsid w:val="3E34A4B7"/>
    <w:rsid w:val="3EA3F0CA"/>
    <w:rsid w:val="3F3E68A5"/>
    <w:rsid w:val="3FBECACE"/>
    <w:rsid w:val="402D9811"/>
    <w:rsid w:val="403182A2"/>
    <w:rsid w:val="40A53B59"/>
    <w:rsid w:val="40F576D2"/>
    <w:rsid w:val="4101AE0F"/>
    <w:rsid w:val="41C96872"/>
    <w:rsid w:val="42550492"/>
    <w:rsid w:val="42C8CAF8"/>
    <w:rsid w:val="42D20656"/>
    <w:rsid w:val="432506EC"/>
    <w:rsid w:val="436538D3"/>
    <w:rsid w:val="437E7765"/>
    <w:rsid w:val="440C8FBA"/>
    <w:rsid w:val="448430C9"/>
    <w:rsid w:val="45883BF3"/>
    <w:rsid w:val="463C71FB"/>
    <w:rsid w:val="468E00AE"/>
    <w:rsid w:val="46CBCBEA"/>
    <w:rsid w:val="474BF890"/>
    <w:rsid w:val="47C9DCB3"/>
    <w:rsid w:val="47D9402B"/>
    <w:rsid w:val="495371B8"/>
    <w:rsid w:val="4965AD14"/>
    <w:rsid w:val="49E7BDB2"/>
    <w:rsid w:val="4B21CEFE"/>
    <w:rsid w:val="4BB88D8A"/>
    <w:rsid w:val="4C0234BF"/>
    <w:rsid w:val="4C978EA3"/>
    <w:rsid w:val="4C9EBF01"/>
    <w:rsid w:val="4CCA2CC5"/>
    <w:rsid w:val="4D2A851D"/>
    <w:rsid w:val="4DA3D40E"/>
    <w:rsid w:val="4DAEB73F"/>
    <w:rsid w:val="4E2C1A98"/>
    <w:rsid w:val="4EA44E9E"/>
    <w:rsid w:val="4F09DA43"/>
    <w:rsid w:val="4F19E488"/>
    <w:rsid w:val="4F226597"/>
    <w:rsid w:val="4F90187B"/>
    <w:rsid w:val="4FB68126"/>
    <w:rsid w:val="50210EF6"/>
    <w:rsid w:val="516DCA9C"/>
    <w:rsid w:val="51E41FC3"/>
    <w:rsid w:val="51EE18E0"/>
    <w:rsid w:val="52812343"/>
    <w:rsid w:val="5282C83E"/>
    <w:rsid w:val="53099AFD"/>
    <w:rsid w:val="537E7C93"/>
    <w:rsid w:val="53AA4EF2"/>
    <w:rsid w:val="5429E061"/>
    <w:rsid w:val="54F41540"/>
    <w:rsid w:val="5572159B"/>
    <w:rsid w:val="55807AEC"/>
    <w:rsid w:val="55A41D5D"/>
    <w:rsid w:val="5644301C"/>
    <w:rsid w:val="56B790E6"/>
    <w:rsid w:val="5730D6FF"/>
    <w:rsid w:val="57B27E67"/>
    <w:rsid w:val="57ED8E7D"/>
    <w:rsid w:val="5861ADF3"/>
    <w:rsid w:val="58EAE7CD"/>
    <w:rsid w:val="595F6E4A"/>
    <w:rsid w:val="5960E0D5"/>
    <w:rsid w:val="597BD0DE"/>
    <w:rsid w:val="59AED472"/>
    <w:rsid w:val="5A362AE2"/>
    <w:rsid w:val="5AF0A708"/>
    <w:rsid w:val="5B1F8EC5"/>
    <w:rsid w:val="5BE9E697"/>
    <w:rsid w:val="5BEE171B"/>
    <w:rsid w:val="5C109936"/>
    <w:rsid w:val="5C2DA0E4"/>
    <w:rsid w:val="5DF36084"/>
    <w:rsid w:val="5E2BCBCE"/>
    <w:rsid w:val="5E4C4DA4"/>
    <w:rsid w:val="5E9665D3"/>
    <w:rsid w:val="5F004AD9"/>
    <w:rsid w:val="5F8F30E5"/>
    <w:rsid w:val="5FEB0CA3"/>
    <w:rsid w:val="60102F54"/>
    <w:rsid w:val="603A8FC0"/>
    <w:rsid w:val="603F2046"/>
    <w:rsid w:val="605E732C"/>
    <w:rsid w:val="6086EC50"/>
    <w:rsid w:val="60A23B2B"/>
    <w:rsid w:val="60C32869"/>
    <w:rsid w:val="60EBE41D"/>
    <w:rsid w:val="61229D54"/>
    <w:rsid w:val="61709298"/>
    <w:rsid w:val="6239D9D6"/>
    <w:rsid w:val="62C937E5"/>
    <w:rsid w:val="63257462"/>
    <w:rsid w:val="63F631AA"/>
    <w:rsid w:val="6462A208"/>
    <w:rsid w:val="649B0D52"/>
    <w:rsid w:val="64AB2EA2"/>
    <w:rsid w:val="64FCFC37"/>
    <w:rsid w:val="654DB1BF"/>
    <w:rsid w:val="65566400"/>
    <w:rsid w:val="655FDDF0"/>
    <w:rsid w:val="65EB8ADA"/>
    <w:rsid w:val="67793EB8"/>
    <w:rsid w:val="68292ADC"/>
    <w:rsid w:val="68E4F63B"/>
    <w:rsid w:val="68F32F55"/>
    <w:rsid w:val="695D4804"/>
    <w:rsid w:val="6960DB8B"/>
    <w:rsid w:val="69E6028C"/>
    <w:rsid w:val="6A42FD80"/>
    <w:rsid w:val="6A690128"/>
    <w:rsid w:val="6ACA21AA"/>
    <w:rsid w:val="6AFCBA35"/>
    <w:rsid w:val="6B605231"/>
    <w:rsid w:val="6BAC728F"/>
    <w:rsid w:val="6BEC83F0"/>
    <w:rsid w:val="6C004358"/>
    <w:rsid w:val="6C548B90"/>
    <w:rsid w:val="6C65F20B"/>
    <w:rsid w:val="6CF50682"/>
    <w:rsid w:val="6D047AF1"/>
    <w:rsid w:val="6D1DA34E"/>
    <w:rsid w:val="6E1790CA"/>
    <w:rsid w:val="6E28C73B"/>
    <w:rsid w:val="6EC6A77C"/>
    <w:rsid w:val="6EFD4646"/>
    <w:rsid w:val="6F47EDE7"/>
    <w:rsid w:val="6F9DF409"/>
    <w:rsid w:val="70028205"/>
    <w:rsid w:val="7027D09D"/>
    <w:rsid w:val="70EB24FF"/>
    <w:rsid w:val="716067FD"/>
    <w:rsid w:val="718BC934"/>
    <w:rsid w:val="71B307BC"/>
    <w:rsid w:val="7274ACC6"/>
    <w:rsid w:val="7275601E"/>
    <w:rsid w:val="72FC385E"/>
    <w:rsid w:val="734B1FA9"/>
    <w:rsid w:val="73576FAC"/>
    <w:rsid w:val="73DA23DD"/>
    <w:rsid w:val="740236AD"/>
    <w:rsid w:val="749B85C6"/>
    <w:rsid w:val="74E6F00A"/>
    <w:rsid w:val="75001867"/>
    <w:rsid w:val="75073477"/>
    <w:rsid w:val="750F3C31"/>
    <w:rsid w:val="756EED3F"/>
    <w:rsid w:val="76579039"/>
    <w:rsid w:val="76679538"/>
    <w:rsid w:val="776AD78D"/>
    <w:rsid w:val="77BE7310"/>
    <w:rsid w:val="780E5932"/>
    <w:rsid w:val="78DD5CD6"/>
    <w:rsid w:val="78E3EE4A"/>
    <w:rsid w:val="7944F01B"/>
    <w:rsid w:val="7950C981"/>
    <w:rsid w:val="79BA612D"/>
    <w:rsid w:val="79D78800"/>
    <w:rsid w:val="7A7FBEAB"/>
    <w:rsid w:val="7B9AD6AB"/>
    <w:rsid w:val="7BC2A1EC"/>
    <w:rsid w:val="7C06AFFB"/>
    <w:rsid w:val="7C0D4892"/>
    <w:rsid w:val="7CFD789F"/>
    <w:rsid w:val="7DBF4CF3"/>
    <w:rsid w:val="7E17E636"/>
    <w:rsid w:val="7E751E63"/>
    <w:rsid w:val="7E847CA3"/>
    <w:rsid w:val="7F43F3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5325E7"/>
  <w15:chartTrackingRefBased/>
  <w15:docId w15:val="{A2436FB6-D0AA-4D3A-AEE7-79B67D81E0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74B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A61A9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52F4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5145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A61A9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unhideWhenUsed/>
    <w:rsid w:val="00E4677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ED23FC"/>
    <w:rPr>
      <w:b/>
      <w:bCs/>
    </w:rPr>
  </w:style>
  <w:style w:type="character" w:customStyle="1" w:styleId="bpostext">
    <w:name w:val="b_postext"/>
    <w:basedOn w:val="DefaultParagraphFont"/>
    <w:rsid w:val="007E6CFE"/>
  </w:style>
  <w:style w:type="character" w:customStyle="1" w:styleId="finlastupdate">
    <w:name w:val="fin_lastupdate"/>
    <w:basedOn w:val="DefaultParagraphFont"/>
    <w:rsid w:val="007E6CFE"/>
  </w:style>
  <w:style w:type="paragraph" w:customStyle="1" w:styleId="footer-sharepriceprice">
    <w:name w:val="footer-shareprice__price"/>
    <w:basedOn w:val="Normal"/>
    <w:rsid w:val="00A861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footer-sharepricechange">
    <w:name w:val="footer-shareprice__change"/>
    <w:basedOn w:val="Normal"/>
    <w:rsid w:val="00A861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footer-sharepricedatetime">
    <w:name w:val="footer-shareprice__datetime"/>
    <w:basedOn w:val="Normal"/>
    <w:rsid w:val="00A861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C7648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53273D"/>
    <w:rPr>
      <w:i/>
      <w:iCs/>
    </w:rPr>
  </w:style>
  <w:style w:type="character" w:customStyle="1" w:styleId="ff9">
    <w:name w:val="ff9"/>
    <w:basedOn w:val="DefaultParagraphFont"/>
    <w:rsid w:val="0046085C"/>
  </w:style>
  <w:style w:type="character" w:customStyle="1" w:styleId="ff7">
    <w:name w:val="ff7"/>
    <w:basedOn w:val="DefaultParagraphFont"/>
    <w:rsid w:val="0046085C"/>
  </w:style>
  <w:style w:type="character" w:customStyle="1" w:styleId="Heading1Char">
    <w:name w:val="Heading 1 Char"/>
    <w:basedOn w:val="DefaultParagraphFont"/>
    <w:link w:val="Heading1"/>
    <w:uiPriority w:val="9"/>
    <w:rsid w:val="00C074B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rticlekicker">
    <w:name w:val="article__kicker"/>
    <w:basedOn w:val="DefaultParagraphFont"/>
    <w:rsid w:val="00C074B2"/>
  </w:style>
  <w:style w:type="paragraph" w:customStyle="1" w:styleId="responsivewebparagraph-sc-1isfdlb-0">
    <w:name w:val="responsiveweb__paragraph-sc-1isfdlb-0"/>
    <w:basedOn w:val="Normal"/>
    <w:rsid w:val="008949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price-label">
    <w:name w:val="price-label"/>
    <w:basedOn w:val="DefaultParagraphFont"/>
    <w:rsid w:val="00C060EE"/>
  </w:style>
  <w:style w:type="character" w:customStyle="1" w:styleId="bid">
    <w:name w:val="bid"/>
    <w:basedOn w:val="DefaultParagraphFont"/>
    <w:rsid w:val="00C060EE"/>
  </w:style>
  <w:style w:type="character" w:customStyle="1" w:styleId="ask">
    <w:name w:val="ask"/>
    <w:basedOn w:val="DefaultParagraphFont"/>
    <w:rsid w:val="00C060EE"/>
  </w:style>
  <w:style w:type="character" w:customStyle="1" w:styleId="change-arrow">
    <w:name w:val="change-arrow"/>
    <w:basedOn w:val="DefaultParagraphFont"/>
    <w:rsid w:val="00C060EE"/>
  </w:style>
  <w:style w:type="character" w:customStyle="1" w:styleId="negative">
    <w:name w:val="negative"/>
    <w:basedOn w:val="DefaultParagraphFont"/>
    <w:rsid w:val="00C060EE"/>
  </w:style>
  <w:style w:type="character" w:customStyle="1" w:styleId="market-status">
    <w:name w:val="market-status"/>
    <w:basedOn w:val="DefaultParagraphFont"/>
    <w:rsid w:val="0027325C"/>
  </w:style>
  <w:style w:type="character" w:customStyle="1" w:styleId="market-closed">
    <w:name w:val="market-closed"/>
    <w:basedOn w:val="DefaultParagraphFont"/>
    <w:rsid w:val="0027325C"/>
  </w:style>
  <w:style w:type="character" w:customStyle="1" w:styleId="streammsgclosed">
    <w:name w:val="stream_msg_closed"/>
    <w:basedOn w:val="DefaultParagraphFont"/>
    <w:rsid w:val="0027325C"/>
  </w:style>
  <w:style w:type="paragraph" w:customStyle="1" w:styleId="cpparagraph">
    <w:name w:val="cp_paragraph"/>
    <w:basedOn w:val="Normal"/>
    <w:rsid w:val="004136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B6556C"/>
  </w:style>
  <w:style w:type="character" w:styleId="CommentReference">
    <w:name w:val="annotation reference"/>
    <w:basedOn w:val="DefaultParagraphFont"/>
    <w:uiPriority w:val="99"/>
    <w:semiHidden/>
    <w:unhideWhenUsed/>
    <w:rsid w:val="001B09D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B09D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B09D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B09D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B09DE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4008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08EC"/>
  </w:style>
  <w:style w:type="paragraph" w:styleId="Footer">
    <w:name w:val="footer"/>
    <w:basedOn w:val="Normal"/>
    <w:link w:val="FooterChar"/>
    <w:uiPriority w:val="99"/>
    <w:unhideWhenUsed/>
    <w:rsid w:val="004008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08EC"/>
  </w:style>
  <w:style w:type="table" w:styleId="TableGrid">
    <w:name w:val="Table Grid"/>
    <w:basedOn w:val="TableNormal"/>
    <w:uiPriority w:val="59"/>
    <w:rsid w:val="00EC2FA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2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45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16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57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93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60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16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1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54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0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84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30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5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2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5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12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19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3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21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83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6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6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6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3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8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96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1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0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2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9803944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441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34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70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8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67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7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17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76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65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96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2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1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86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4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77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66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400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394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452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4817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9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381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1401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7908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21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86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498303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991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030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817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60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14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1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78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3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96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67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9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610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0440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6265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4216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5225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7207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393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84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23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33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3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47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450668">
          <w:marLeft w:val="0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548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0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64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3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5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39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6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09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41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92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6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2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0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47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92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70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06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35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0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25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13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0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33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1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299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3024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6075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996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 /><Relationship Id="rId13" Type="http://schemas.openxmlformats.org/officeDocument/2006/relationships/image" Target="media/image1.gif" /><Relationship Id="rId18" Type="http://schemas.microsoft.com/office/2011/relationships/people" Target="people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hyperlink" Target="https://www.marketingweek.com/focus/customer-experience/" TargetMode="External" /><Relationship Id="rId17" Type="http://schemas.openxmlformats.org/officeDocument/2006/relationships/fontTable" Target="fontTable.xml" /><Relationship Id="rId2" Type="http://schemas.openxmlformats.org/officeDocument/2006/relationships/numbering" Target="numbering.xml" /><Relationship Id="rId16" Type="http://schemas.openxmlformats.org/officeDocument/2006/relationships/footer" Target="footer1.xml" /><Relationship Id="rId20" Type="http://schemas.openxmlformats.org/officeDocument/2006/relationships/theme" Target="theme/theme1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microsoft.com/office/2018/08/relationships/commentsExtensible" Target="commentsExtensible.xml" /><Relationship Id="rId5" Type="http://schemas.openxmlformats.org/officeDocument/2006/relationships/webSettings" Target="webSettings.xml" /><Relationship Id="rId15" Type="http://schemas.openxmlformats.org/officeDocument/2006/relationships/header" Target="header1.xml" /><Relationship Id="rId10" Type="http://schemas.microsoft.com/office/2016/09/relationships/commentsIds" Target="commentsIds.xml" /><Relationship Id="rId19" Type="http://schemas.openxmlformats.org/officeDocument/2006/relationships/glossaryDocument" Target="glossary/document.xml" /><Relationship Id="rId4" Type="http://schemas.openxmlformats.org/officeDocument/2006/relationships/settings" Target="settings.xml" /><Relationship Id="rId9" Type="http://schemas.microsoft.com/office/2011/relationships/commentsExtended" Target="commentsExtended.xml" /><Relationship Id="rId14" Type="http://schemas.openxmlformats.org/officeDocument/2006/relationships/hyperlink" Target="https://www.hl.co.uk/shares/stock-market-summary/ftse-250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4" Type="http://schemas.openxmlformats.org/officeDocument/2006/relationships/fontTable" Target="fontTable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1EA6CD8-AB65-4D6A-AE19-7A4E3927F097}"/>
      </w:docPartPr>
      <w:docPartBody>
        <w:p w:rsidR="00A9067B" w:rsidRDefault="00A9067B"/>
      </w:docPartBody>
    </w:docPart>
    <w:docPart>
      <w:docPartPr>
        <w:name w:val="E43D55DBBA06A44EAACDCC7705BEC1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F52444-AA6E-904C-9B6A-932CAD2B0CA9}"/>
      </w:docPartPr>
      <w:docPartBody>
        <w:p w:rsidR="00000000" w:rsidRDefault="00493DA1"/>
      </w:docPartBody>
    </w:docPart>
    <w:docPart>
      <w:docPartPr>
        <w:name w:val="8E728944FBD5AB4E9AFDC230F99636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35D016-D16B-FC40-BE2C-B8B51AFEC16F}"/>
      </w:docPartPr>
      <w:docPartBody>
        <w:p w:rsidR="00000000" w:rsidRDefault="00493DA1"/>
      </w:docPartBody>
    </w:docPart>
    <w:docPart>
      <w:docPartPr>
        <w:name w:val="B78E3039EC5A8E4DA4A303F7366D0DC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4E05F5-0377-8C4B-9CB2-A58164D9E426}"/>
      </w:docPartPr>
      <w:docPartBody>
        <w:p w:rsidR="00000000" w:rsidRDefault="00493DA1"/>
      </w:docPartBody>
    </w:docPart>
    <w:docPart>
      <w:docPartPr>
        <w:name w:val="31EDD487908B584083593257A77464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2E6205-6D54-0244-990B-EF6C24956858}"/>
      </w:docPartPr>
      <w:docPartBody>
        <w:p w:rsidR="00000000" w:rsidRDefault="00493DA1"/>
      </w:docPartBody>
    </w:docPart>
    <w:docPart>
      <w:docPartPr>
        <w:name w:val="869F0016A4C034418531518199CBEAF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463069-E6DD-9E4E-925D-E2E006BCAB6C}"/>
      </w:docPartPr>
      <w:docPartBody>
        <w:p w:rsidR="00000000" w:rsidRDefault="00493DA1"/>
      </w:docPartBody>
    </w:docPart>
    <w:docPart>
      <w:docPartPr>
        <w:name w:val="1EB81E55C3707C44BFBB92E0E6E232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D47E21-E06A-4A4C-B70C-526151D0BB3F}"/>
      </w:docPartPr>
      <w:docPartBody>
        <w:p w:rsidR="00000000" w:rsidRDefault="00493DA1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9067B"/>
    <w:rsid w:val="00493DA1"/>
    <w:rsid w:val="00856BEF"/>
    <w:rsid w:val="00A906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Mar20</b:Tag>
    <b:SourceType>ArticleInAPeriodical</b:SourceType>
    <b:Guid>{A1A44489-1E49-44FA-814C-C5110517540B}</b:Guid>
    <b:Title>Investopedia</b:Title>
    <b:Year>2020</b:Year>
    <b:Author>
      <b:Author>
        <b:NameList>
          <b:Person>
            <b:Last>Hargrave</b:Last>
            <b:First>Marshall</b:First>
          </b:Person>
        </b:NameList>
      </b:Author>
    </b:Author>
    <b:PeriodicalTitle>Customer Relationship Management (CRM)</b:PeriodicalTitle>
    <b:Month>11</b:Month>
    <b:Day>13</b:Day>
    <b:Pages>1</b:Pages>
    <b:RefOrder>50</b:RefOrder>
  </b:Source>
  <b:Source>
    <b:Tag>Wes20</b:Tag>
    <b:SourceType>ArticleInAPeriodical</b:SourceType>
    <b:Guid>{3E1A529E-A3EE-4831-ADAC-B11433892CED}</b:Guid>
    <b:Author>
      <b:Author>
        <b:NameList>
          <b:Person>
            <b:Last>Chai</b:Last>
            <b:First>Wesley</b:First>
          </b:Person>
        </b:NameList>
      </b:Author>
    </b:Author>
    <b:Title>TechTarget</b:Title>
    <b:PeriodicalTitle>CRM (customer relationship management)</b:PeriodicalTitle>
    <b:Year>2020</b:Year>
    <b:Month>01</b:Month>
    <b:Day>01</b:Day>
    <b:Pages>1</b:Pages>
    <b:RefOrder>51</b:RefOrder>
  </b:Source>
  <b:Source>
    <b:Tag>Sal21</b:Tag>
    <b:SourceType>InternetSite</b:SourceType>
    <b:Guid>{19ED28DB-84FD-45B3-8268-7033073A4E6B}</b:Guid>
    <b:Title>What is CRM?</b:Title>
    <b:Year>2021</b:Year>
    <b:Author>
      <b:Author>
        <b:Corporate>Salesforce</b:Corporate>
      </b:Author>
    </b:Author>
    <b:YearAccessed>2021</b:YearAccessed>
    <b:MonthAccessed>03</b:MonthAccessed>
    <b:DayAccessed>07</b:DayAccessed>
    <b:URL>https://www.salesforce.com/uk/learning-centre/crm/what-is-crm/</b:URL>
    <b:RefOrder>52</b:RefOrder>
  </b:Source>
  <b:Source>
    <b:Tag>Act21</b:Tag>
    <b:SourceType>InternetSite</b:SourceType>
    <b:Guid>{906C6B3A-BD70-4E24-B8FE-56C0EA5402FA}</b:Guid>
    <b:Author>
      <b:Author>
        <b:Corporate>Act!</b:Corporate>
      </b:Author>
    </b:Author>
    <b:Title>What is CRM?</b:Title>
    <b:Year>2021</b:Year>
    <b:YearAccessed>2021</b:YearAccessed>
    <b:MonthAccessed>03</b:MonthAccessed>
    <b:DayAccessed>07</b:DayAccessed>
    <b:URL>https://www.act.com/what-is-crm</b:URL>
    <b:RefOrder>1</b:RefOrder>
  </b:Source>
  <b:Source>
    <b:Tag>Inf21</b:Tag>
    <b:SourceType>InternetSite</b:SourceType>
    <b:Guid>{15ADA758-8B99-45E0-BAE7-D3501D18DC77}</b:Guid>
    <b:Author>
      <b:Author>
        <b:Corporate>Informatica</b:Corporate>
      </b:Author>
    </b:Author>
    <b:Title>What is Customer Relationship Management</b:Title>
    <b:Year>2021</b:Year>
    <b:YearAccessed>2021</b:YearAccessed>
    <b:MonthAccessed>03</b:MonthAccessed>
    <b:DayAccessed>07</b:DayAccessed>
    <b:URL>https://www.informatica.com/gb/services-and-training/glossary-of-terms/customer-relationship-management-definition.html</b:URL>
    <b:RefOrder>2</b:RefOrder>
  </b:Source>
  <b:Source>
    <b:Tag>Man21</b:Tag>
    <b:SourceType>InternetSite</b:SourceType>
    <b:Guid>{5A2D9D83-01C3-4F9D-8A90-13C600853E58}</b:Guid>
    <b:Author>
      <b:Author>
        <b:Corporate>Manifested Marketing - Marketing Blog</b:Corporate>
      </b:Author>
    </b:Author>
    <b:Title>1</b:Title>
    <b:Year> 2021</b:Year>
    <b:YearAccessed>2021</b:YearAccessed>
    <b:MonthAccessed>03</b:MonthAccessed>
    <b:DayAccessed>07</b:DayAccessed>
    <b:URL>https://manifestedmarketing.wordpress.com/2010/07/23/marks-and-spencers-customer-relationship-marketing/#:~:text=Moreover%2C%20all%20retailers%20have%20direct,product%20development%20to%20consumer%20needs</b:URL>
    <b:RefOrder>3</b:RefOrder>
  </b:Source>
  <b:Source>
    <b:Tag>MS18</b:Tag>
    <b:SourceType>InternetSite</b:SourceType>
    <b:Guid>{C3C5559F-0C3A-4957-92AC-31928BD23FF2}</b:Guid>
    <b:Author>
      <b:Author>
        <b:Corporate>M&amp;S</b:Corporate>
      </b:Author>
    </b:Author>
    <b:Title>MARKS &amp; SPENCER ANNOUNCES NEW CUSTOMER INSIGHT PARTNERSHIP</b:Title>
    <b:Year>2018</b:Year>
    <b:YearAccessed>2021</b:YearAccessed>
    <b:MonthAccessed>03</b:MonthAccessed>
    <b:DayAccessed>07</b:DayAccessed>
    <b:URL>https://corporate.marksandspencer.com/media/press-releases/2018/marks-and-spencer-announces-new-customer-insight-partnership</b:URL>
    <b:RefOrder>4</b:RefOrder>
  </b:Source>
  <b:Source>
    <b:Tag>Vis18</b:Tag>
    <b:SourceType>JournalArticle</b:SourceType>
    <b:Guid>{7AB2BB14-1FCE-4EDB-9D4B-92AA8000881A}</b:Guid>
    <b:Title>MarketingWeek</b:Title>
    <b:Year>2018</b:Year>
    <b:Author>
      <b:Author>
        <b:NameList>
          <b:Person>
            <b:Last>Visard</b:Last>
            <b:First>Sarah</b:First>
          </b:Person>
        </b:NameList>
      </b:Author>
    </b:Author>
    <b:Pages>1</b:Pages>
    <b:JournalName>M&amp;S’s shake-up suggests its ‘one brand’ marketing strategy didn’t work</b:JournalName>
    <b:Volume>1</b:Volume>
    <b:Issue>1</b:Issue>
    <b:RefOrder>5</b:RefOrder>
  </b:Source>
  <b:Source>
    <b:Tag>MS21</b:Tag>
    <b:SourceType>InternetSite</b:SourceType>
    <b:Guid>{FC40103B-0056-4074-96D9-C3190423F484}</b:Guid>
    <b:Title>ETHICALLY MADE, TRUSTED VALUE</b:Title>
    <b:Year>2021</b:Year>
    <b:Author>
      <b:Author>
        <b:Corporate>M&amp;S</b:Corporate>
      </b:Author>
    </b:Author>
    <b:YearAccessed>2021</b:YearAccessed>
    <b:MonthAccessed>03</b:MonthAccessed>
    <b:DayAccessed>08</b:DayAccessed>
    <b:URL>https://corporate.marksandspencer.com/sustainability/quick-reads/ethically-made-trusted-value</b:URL>
    <b:RefOrder>6</b:RefOrder>
  </b:Source>
  <b:Source>
    <b:Tag>The19</b:Tag>
    <b:SourceType>Report</b:SourceType>
    <b:Guid>{593D6C3E-5245-4E1B-BDCC-6EF33D3808BA}</b:Guid>
    <b:Title>Britain’s biggest trafficking gang used slaves to supply top supermarkets</b:Title>
    <b:Year>2019</b:Year>
    <b:Author>
      <b:Author>
        <b:Corporate>The Sunday Times</b:Corporate>
      </b:Author>
    </b:Author>
    <b:Publisher>The Sunday Times</b:Publisher>
    <b:City>United Kindom</b:City>
    <b:RefOrder>7</b:RefOrder>
  </b:Source>
  <b:Source>
    <b:Tag>Eth21</b:Tag>
    <b:SourceType>InternetSite</b:SourceType>
    <b:Guid>{A7AF5487-975A-4BF3-BD99-BBD56D25DDAF}</b:Guid>
    <b:Title>Marks &amp; Spencer Group plc</b:Title>
    <b:Year>2021</b:Year>
    <b:Author>
      <b:Author>
        <b:Corporate>Ethical Consumer</b:Corporate>
      </b:Author>
    </b:Author>
    <b:YearAccessed>2021</b:YearAccessed>
    <b:MonthAccessed>03</b:MonthAccessed>
    <b:DayAccessed>09</b:DayAccessed>
    <b:URL>https://www.ethicalconsumer.org/company-profile/marks-spencer-group-plc</b:URL>
    <b:RefOrder>8</b:RefOrder>
  </b:Source>
  <b:Source>
    <b:Tag>Kat16</b:Tag>
    <b:SourceType>JournalArticle</b:SourceType>
    <b:Guid>{FA1BC840-BB2E-419F-9A82-16D1BE590176}</b:Guid>
    <b:Title>Grin</b:Title>
    <b:Year>2016</b:Year>
    <b:Author>
      <b:Author>
        <b:NameList>
          <b:Person>
            <b:Last>Szydlowska</b:Last>
            <b:First>Katarzyna</b:First>
          </b:Person>
        </b:NameList>
      </b:Author>
    </b:Author>
    <b:JournalName>Customer loyalty in retail. Case study of Marks and Spencer</b:JournalName>
    <b:Pages>62</b:Pages>
    <b:Volume>1</b:Volume>
    <b:Issue>1</b:Issue>
    <b:RefOrder>9</b:RefOrder>
  </b:Source>
  <b:Source>
    <b:Tag>Mal16</b:Tag>
    <b:SourceType>JournalArticle</b:SourceType>
    <b:Guid>{72EE6CE3-503F-4036-9A19-E062BA1BC9E4}</b:Guid>
    <b:Author>
      <b:Author>
        <b:NameList>
          <b:Person>
            <b:Last>Davies</b:Last>
            <b:First>Malory</b:First>
          </b:Person>
        </b:NameList>
      </b:Author>
    </b:Author>
    <b:Title>Logistics Manager</b:Title>
    <b:JournalName>How M&amp;S is improving the multi-channel process</b:JournalName>
    <b:Year>2016</b:Year>
    <b:Pages>1</b:Pages>
    <b:Volume>1</b:Volume>
    <b:Issue>1</b:Issue>
    <b:RefOrder>10</b:RefOrder>
  </b:Source>
  <b:Source>
    <b:Tag>Ips17</b:Tag>
    <b:SourceType>InternetSite</b:SourceType>
    <b:Guid>{8902BD63-5EDC-466D-9DAE-56B9D720F8BA}</b:Guid>
    <b:Title>How to improve your customer relationship management</b:Title>
    <b:JournalName>CRM In Retail, Why is it important?</b:JournalName>
    <b:Year>2017</b:Year>
    <b:Author>
      <b:Author>
        <b:Corporate>Ipsos</b:Corporate>
      </b:Author>
    </b:Author>
    <b:YearAccessed>2021</b:YearAccessed>
    <b:MonthAccessed>03</b:MonthAccessed>
    <b:DayAccessed>09</b:DayAccessed>
    <b:URL>https://www.ipsos-retailperformance.com/en/insights/importance-customer-relationship-management-retail/</b:URL>
    <b:RefOrder>11</b:RefOrder>
  </b:Source>
  <b:Source>
    <b:Tag>Eth211</b:Tag>
    <b:SourceType>InternetSite</b:SourceType>
    <b:Guid>{0DF3CDCC-564C-4829-8A80-EFFB78036B11}</b:Guid>
    <b:Author>
      <b:Author>
        <b:Corporate>Ethical Consumer</b:Corporate>
      </b:Author>
    </b:Author>
    <b:Title>Marks &amp; Spencer Group plc</b:Title>
    <b:Year>2021</b:Year>
    <b:YearAccessed>2021</b:YearAccessed>
    <b:MonthAccessed>03</b:MonthAccessed>
    <b:DayAccessed>09</b:DayAccessed>
    <b:URL>https://www.ethicalconsumer.org/company-profile/marks-spencer-group-plc</b:URL>
    <b:RefOrder>12</b:RefOrder>
  </b:Source>
  <b:Source>
    <b:Tag>Eth212</b:Tag>
    <b:SourceType>InternetSite</b:SourceType>
    <b:Guid>{168594C1-9B69-460F-95F7-3FAA64C7279B}</b:Guid>
    <b:Author>
      <b:Author>
        <b:Corporate>Ethical Consumer</b:Corporate>
      </b:Author>
    </b:Author>
    <b:Title>Tesco plc</b:Title>
    <b:Year>2021</b:Year>
    <b:YearAccessed>2021</b:YearAccessed>
    <b:MonthAccessed>03</b:MonthAccessed>
    <b:DayAccessed>10</b:DayAccessed>
    <b:URL>https://www.ethicalconsumer.org/company-profile/tesco-plc</b:URL>
    <b:RefOrder>13</b:RefOrder>
  </b:Source>
  <b:Source>
    <b:Tag>Stu19</b:Tag>
    <b:SourceType>JournalArticle</b:SourceType>
    <b:Guid>{DB03D770-B856-4C49-AC28-46F21EE46C46}</b:Guid>
    <b:Title>Ethical Marketing News</b:Title>
    <b:Year>2019</b:Year>
    <b:Author>
      <b:Author>
        <b:NameList>
          <b:Person>
            <b:Last>Mitchell</b:Last>
            <b:First>Stuart</b:First>
          </b:Person>
        </b:NameList>
      </b:Author>
    </b:Author>
    <b:JournalName>M&amp;S Trials Plastic-Free Produce As It Accelerates Plastic Reduction Plan</b:JournalName>
    <b:Pages>1</b:Pages>
    <b:Volume>1</b:Volume>
    <b:Issue>1</b:Issue>
    <b:RefOrder>14</b:RefOrder>
  </b:Source>
  <b:Source>
    <b:Tag>Ric19</b:Tag>
    <b:SourceType>Report</b:SourceType>
    <b:Guid>{385C6F59-90BB-44B7-95FA-1FA9E94A14B8}</b:Guid>
    <b:Title>Tesco begins plastic-free trial for selection of fruit and veg</b:Title>
    <b:Year>2019</b:Year>
    <b:Author>
      <b:Author>
        <b:NameList>
          <b:Person>
            <b:Last>Partington</b:Last>
            <b:First>Richard</b:First>
          </b:Person>
        </b:NameList>
      </b:Author>
    </b:Author>
    <b:Publisher>The Gaurdian</b:Publisher>
    <b:City>United Kindom</b:City>
    <b:RefOrder>15</b:RefOrder>
  </b:Source>
  <b:Source>
    <b:Tag>Pau16</b:Tag>
    <b:SourceType>DocumentFromInternetSite</b:SourceType>
    <b:Guid>{BB54CF40-6C72-44EF-A45B-76C4539FFAC4}</b:Guid>
    <b:Title>TESCO REQUIREMENTS FOR SUPPLIERS</b:Title>
    <b:Year>2016</b:Year>
    <b:Author>
      <b:Author>
        <b:NameList>
          <b:Person>
            <b:Last>Dearman</b:Last>
            <b:First>Paul</b:First>
          </b:Person>
        </b:NameList>
      </b:Author>
    </b:Author>
    <b:Month>06</b:Month>
    <b:Day>01</b:Day>
    <b:YearAccessed>2021</b:YearAccessed>
    <b:MonthAccessed>03</b:MonthAccessed>
    <b:DayAccessed>10</b:DayAccessed>
    <b:URL>https://media.business-humanrights.org/media/documents/files/webform/60388_-_Ethical_trading_requirements.pdf</b:URL>
    <b:RefOrder>16</b:RefOrder>
  </b:Source>
  <b:Source>
    <b:Tag>MS211</b:Tag>
    <b:SourceType>InternetSite</b:SourceType>
    <b:Guid>{AC6CA3C4-8255-4C14-BCB1-8C14ED557E85}</b:Guid>
    <b:Title>Sustainability</b:Title>
    <b:Year>2021</b:Year>
    <b:YearAccessed>2021</b:YearAccessed>
    <b:MonthAccessed>03</b:MonthAccessed>
    <b:DayAccessed>11</b:DayAccessed>
    <b:URL>https://media.business-humanrights.org/media/documents/files/webform/60388_-_Ethical_trading_requirements.pdf</b:URL>
    <b:Author>
      <b:Author>
        <b:Corporate>M&amp;S</b:Corporate>
      </b:Author>
    </b:Author>
    <b:RefOrder>17</b:RefOrder>
  </b:Source>
  <b:Source>
    <b:Tag>Sar17</b:Tag>
    <b:SourceType>JournalArticle</b:SourceType>
    <b:Guid>{C2A3D347-61F5-4E48-80C0-21456D0775AD}</b:Guid>
    <b:Title>Masters</b:Title>
    <b:Year>2017</b:Year>
    <b:Author>
      <b:Author>
        <b:NameList>
          <b:Person>
            <b:Last>Vizard</b:Last>
            <b:First>Sarah</b:First>
          </b:Person>
        </b:NameList>
      </b:Author>
    </b:Author>
    <b:JournalName>M&amp;S launches first major sustainability campaign as it looks to build ‘engaged trust’</b:JournalName>
    <b:Pages>1</b:Pages>
    <b:Volume>1</b:Volume>
    <b:Issue>1</b:Issue>
    <b:RefOrder>18</b:RefOrder>
  </b:Source>
  <b:Source>
    <b:Tag>MS212</b:Tag>
    <b:SourceType>InternetSite</b:SourceType>
    <b:Guid>{29E27D10-FC5E-468B-925B-F3BC338D55A5}</b:Guid>
    <b:Title>Sustainability</b:Title>
    <b:Year>2021</b:Year>
    <b:Author>
      <b:Author>
        <b:Corporate>M&amp;S</b:Corporate>
      </b:Author>
    </b:Author>
    <b:YearAccessed>2021</b:YearAccessed>
    <b:MonthAccessed>03</b:MonthAccessed>
    <b:DayAccessed>11</b:DayAccessed>
    <b:URL>https://www.marksandspencer.com/c/make-it-matter</b:URL>
    <b:RefOrder>19</b:RefOrder>
  </b:Source>
  <b:Source>
    <b:Tag>Zoe18</b:Tag>
    <b:SourceType>Report</b:SourceType>
    <b:Guid>{B8BEED4B-8B6F-4093-A70B-88A293874892}</b:Guid>
    <b:Title>Seven reasons why Marks &amp; Spencer is in trouble</b:Title>
    <b:Year>2018</b:Year>
    <b:Author>
      <b:Author>
        <b:NameList>
          <b:Person>
            <b:Last>Wood</b:Last>
            <b:First>Zoe</b:First>
          </b:Person>
        </b:NameList>
      </b:Author>
    </b:Author>
    <b:Publisher>The Gaurdian</b:Publisher>
    <b:City>United Kindom</b:City>
    <b:RefOrder>20</b:RefOrder>
  </b:Source>
  <b:Source>
    <b:Tag>MS213</b:Tag>
    <b:SourceType>InternetSite</b:SourceType>
    <b:Guid>{B8254525-8379-4F73-BF2B-36F5CE0ECED9}</b:Guid>
    <b:Title>Sustainability</b:Title>
    <b:Year>2021</b:Year>
    <b:Author>
      <b:Author>
        <b:Corporate>M&amp;S</b:Corporate>
      </b:Author>
    </b:Author>
    <b:YearAccessed>2021</b:YearAccessed>
    <b:MonthAccessed>03</b:MonthAccessed>
    <b:DayAccessed>11</b:DayAccessed>
    <b:URL>https://www.marksandspencer.com/c/make-it-matter</b:URL>
    <b:RefOrder>21</b:RefOrder>
  </b:Source>
  <b:Source>
    <b:Tag>Man211</b:Tag>
    <b:SourceType>InternetSite</b:SourceType>
    <b:Guid>{32B4C9DD-E9C7-41AF-AE13-9DC0A66DC8EF}</b:Guid>
    <b:Author>
      <b:Author>
        <b:Corporate>Manifested Marketing - Marketing Blog</b:Corporate>
      </b:Author>
    </b:Author>
    <b:Title>Marks and Spencers – Customer Relationship Marketing</b:Title>
    <b:Year>2021</b:Year>
    <b:YearAccessed>2021</b:YearAccessed>
    <b:MonthAccessed>03</b:MonthAccessed>
    <b:DayAccessed>11</b:DayAccessed>
    <b:URL>https://www.marksandspencer.com/c/make-it-matter</b:URL>
    <b:RefOrder>22</b:RefOrder>
  </b:Source>
  <b:Source>
    <b:Tag>Hit19</b:Tag>
    <b:SourceType>JournalArticle</b:SourceType>
    <b:Guid>{723E449E-CB76-475F-992B-A3BD866977FC}</b:Guid>
    <b:Title>Marketing91</b:Title>
    <b:Year>2019</b:Year>
    <b:Author>
      <b:Author>
        <b:NameList>
          <b:Person>
            <b:Last>bhasin</b:Last>
            <b:First>Hitesh</b:First>
          </b:Person>
        </b:NameList>
      </b:Author>
    </b:Author>
    <b:JournalName>Marketing mix of Marks and Spencer</b:JournalName>
    <b:Pages>1</b:Pages>
    <b:Volume>1</b:Volume>
    <b:Issue>1</b:Issue>
    <b:RefOrder>23</b:RefOrder>
  </b:Source>
  <b:Source>
    <b:Tag>Sar18</b:Tag>
    <b:SourceType>JournalArticle</b:SourceType>
    <b:Guid>{92D4D6A8-8253-401E-96DD-92588F5C8175}</b:Guid>
    <b:Author>
      <b:Author>
        <b:NameList>
          <b:Person>
            <b:Last>Vizard</b:Last>
            <b:First>Sarah</b:First>
          </b:Person>
        </b:NameList>
      </b:Author>
    </b:Author>
    <b:Title>Masters</b:Title>
    <b:JournalName>M&amp;S’s shake-up suggests its ‘one brand’ marketing strategy didn’t work</b:JournalName>
    <b:Year>2018</b:Year>
    <b:Pages>1</b:Pages>
    <b:Volume>1</b:Volume>
    <b:Issue>1</b:Issue>
    <b:RefOrder>24</b:RefOrder>
  </b:Source>
  <b:Source>
    <b:Tag>The21</b:Tag>
    <b:SourceType>InternetSite</b:SourceType>
    <b:Guid>{29865F38-BDE2-432F-B680-2FF0A9E0D1E7}</b:Guid>
    <b:Title>Your M&amp;S</b:Title>
    <b:Year>2021</b:Year>
    <b:Author>
      <b:Author>
        <b:Corporate>The Marketing Society</b:Corporate>
      </b:Author>
    </b:Author>
    <b:YearAccessed>2021</b:YearAccessed>
    <b:MonthAccessed>03</b:MonthAccessed>
    <b:DayAccessed>12</b:DayAccessed>
    <b:URL>https://www.marketingsociety.com/the-library/2010-marks-spencer-marketing-sustainable-consumption-case-study</b:URL>
    <b:RefOrder>25</b:RefOrder>
  </b:Source>
  <b:Source>
    <b:Tag>Tes21</b:Tag>
    <b:SourceType>InternetSite</b:SourceType>
    <b:Guid>{DE9C1CAA-4362-411C-937E-FECC763F364E}</b:Guid>
    <b:Author>
      <b:Author>
        <b:Corporate>Tesco</b:Corporate>
      </b:Author>
    </b:Author>
    <b:Title>Planet.</b:Title>
    <b:Year>2021</b:Year>
    <b:YearAccessed>2021</b:YearAccessed>
    <b:MonthAccessed>03</b:MonthAccessed>
    <b:DayAccessed>11</b:DayAccessed>
    <b:URL>https://www.tescoplc.com/sustainability/planet/</b:URL>
    <b:RefOrder>26</b:RefOrder>
  </b:Source>
  <b:Source>
    <b:Tag>MS214</b:Tag>
    <b:SourceType>InternetSite</b:SourceType>
    <b:Guid>{AEFF274C-E4E9-4ED2-8009-DB31FF296F14}</b:Guid>
    <b:Author>
      <b:Author>
        <b:Corporate>M&amp;S</b:Corporate>
      </b:Author>
    </b:Author>
    <b:Title>Sustainability</b:Title>
    <b:Year>2021</b:Year>
    <b:YearAccessed>2021</b:YearAccessed>
    <b:MonthAccessed>03</b:MonthAccessed>
    <b:DayAccessed>12</b:DayAccessed>
    <b:URL>https://corporate.marksandspencer.com/sustainability</b:URL>
    <b:RefOrder>27</b:RefOrder>
  </b:Source>
  <b:Source>
    <b:Tag>Ell18</b:Tag>
    <b:SourceType>JournalArticle</b:SourceType>
    <b:Guid>{BDD21274-93CD-45C9-9A80-20C254AB64A8}</b:Guid>
    <b:Title>Masters</b:Title>
    <b:Year>2018</b:Year>
    <b:Pages>1</b:Pages>
    <b:Author>
      <b:Author>
        <b:NameList>
          <b:Person>
            <b:Last>Hammett</b:Last>
            <b:First>Ellen</b:First>
          </b:Person>
        </b:NameList>
      </b:Author>
    </b:Author>
    <b:JournalName>Tesco uses Clubcard data to help people eat more healthily</b:JournalName>
    <b:Volume>1</b:Volume>
    <b:Issue>1</b:Issue>
    <b:RefOrder>28</b:RefOrder>
  </b:Source>
  <b:Source>
    <b:Tag>WeD17</b:Tag>
    <b:SourceType>InternetSite</b:SourceType>
    <b:Guid>{6D8B9629-4D39-4639-A53A-7F80D93C8D79}</b:Guid>
    <b:Title>An interview with Nathan Ansell, Director of Customer Loyalty at M&amp;S</b:Title>
    <b:Year>2017</b:Year>
    <b:Author>
      <b:Author>
        <b:Corporate>We Discover how Marks &amp; Spencer Drive Loyalty</b:Corporate>
      </b:Author>
    </b:Author>
    <b:YearAccessed>2021</b:YearAccessed>
    <b:MonthAccessed>03</b:MonthAccessed>
    <b:DayAccessed>13</b:DayAccessed>
    <b:URL>Tesco uses Clubcard data to help people eat more healthily</b:URL>
    <b:RefOrder>29</b:RefOrder>
  </b:Source>
  <b:Source>
    <b:Tag>Tes211</b:Tag>
    <b:SourceType>InternetSite</b:SourceType>
    <b:Guid>{4BD37C8E-7521-4D5D-8765-945A8EFF846A}</b:Guid>
    <b:Author>
      <b:Author>
        <b:Corporate>Tesco PLC</b:Corporate>
      </b:Author>
    </b:Author>
    <b:Title>Charity Partnerships</b:Title>
    <b:Year>2021</b:Year>
    <b:YearAccessed>2021</b:YearAccessed>
    <b:MonthAccessed>03</b:MonthAccessed>
    <b:DayAccessed>14</b:DayAccessed>
    <b:URL>https://www.tescoplc.com/sustainability/places/charity-partnerships/</b:URL>
    <b:RefOrder>30</b:RefOrder>
  </b:Source>
  <b:Source>
    <b:Tag>Mar21</b:Tag>
    <b:SourceType>InternetSite</b:SourceType>
    <b:Guid>{5E1473EB-E8FE-4B89-8999-BE89FE988195}</b:Guid>
    <b:Author>
      <b:Author>
        <b:Corporate>Marks and Spencer Group PLC</b:Corporate>
      </b:Author>
    </b:Author>
    <b:Title>Share prices</b:Title>
    <b:Year>2021</b:Year>
    <b:YearAccessed>2021</b:YearAccessed>
    <b:MonthAccessed>03</b:MonthAccessed>
    <b:DayAccessed>12</b:DayAccessed>
    <b:URL>https://www.bing.com/search?q=mmarks+and+spencer+share+price&amp;cvid=a9186c0bbfca437486b464613d7c48ee&amp;aqs=edge..69i57j0l6.9844j0j1&amp;pglt=43&amp;FORM=ANNTA1&amp;PC=DCTS</b:URL>
    <b:RefOrder>31</b:RefOrder>
  </b:Source>
  <b:Source>
    <b:Tag>Har21</b:Tag>
    <b:SourceType>InternetSite</b:SourceType>
    <b:Guid>{B1A08E3B-F263-40C8-A965-2D8C1C49D08E}</b:Guid>
    <b:Author>
      <b:Author>
        <b:Corporate>Hargreaves Landsdown</b:Corporate>
      </b:Author>
    </b:Author>
    <b:Title>MARKS &amp; SPENCER GROUP PLC</b:Title>
    <b:Year>2021</b:Year>
    <b:YearAccessed>2021</b:YearAccessed>
    <b:MonthAccessed>3</b:MonthAccessed>
    <b:DayAccessed>15</b:DayAccessed>
    <b:URL>https://www.bing.com/search?q=mmarks+and+spencer+share+price&amp;cvid=a9186c0bbfca437486b464613d7c48ee&amp;aqs=edge..69i57j0l6.9844j0j1&amp;pglt=43&amp;FORM=ANNTA1&amp;PC=DCTS</b:URL>
    <b:RefOrder>32</b:RefOrder>
  </b:Source>
  <b:Source>
    <b:Tag>Tes212</b:Tag>
    <b:SourceType>InternetSite</b:SourceType>
    <b:Guid>{BD993067-9B42-42E0-9BD3-4D4495B500BF}</b:Guid>
    <b:Author>
      <b:Author>
        <b:Corporate>Tesco PLC</b:Corporate>
      </b:Author>
    </b:Author>
    <b:Title>Charity Partnerships</b:Title>
    <b:Year>2021</b:Year>
    <b:YearAccessed>2021</b:YearAccessed>
    <b:MonthAccessed>03</b:MonthAccessed>
    <b:DayAccessed>12</b:DayAccessed>
    <b:URL>https://www.tescoplc.com/sustainability/places/charity-partnerships/</b:URL>
    <b:RefOrder>33</b:RefOrder>
  </b:Source>
  <b:Source>
    <b:Tag>Tes213</b:Tag>
    <b:SourceType>InternetSite</b:SourceType>
    <b:Guid>{616E5276-7571-49DB-9E24-679B38FF79B5}</b:Guid>
    <b:Author>
      <b:Author>
        <b:Corporate>Tesco PLC</b:Corporate>
      </b:Author>
    </b:Author>
    <b:Title>Share Price information</b:Title>
    <b:Year>2021</b:Year>
    <b:YearAccessed>2021</b:YearAccessed>
    <b:MonthAccessed>3</b:MonthAccessed>
    <b:DayAccessed>15</b:DayAccessed>
    <b:URL>https://www.tescoplc.com/sustainability/places/charity-partnerships/</b:URL>
    <b:RefOrder>34</b:RefOrder>
  </b:Source>
  <b:Source>
    <b:Tag>Ren18</b:Tag>
    <b:SourceType>InternetSite</b:SourceType>
    <b:Guid>{863E4970-684A-4EF0-83E2-2B60E82D8B5E}</b:Guid>
    <b:Author>
      <b:Author>
        <b:Corporate>Rention Idea</b:Corporate>
      </b:Author>
    </b:Author>
    <b:Title>Customer Retention Ideas From The Uk Supermarket Industry That We Can Learn From</b:Title>
    <b:Year>2018</b:Year>
    <b:YearAccessed>2021</b:YearAccessed>
    <b:MonthAccessed>03</b:MonthAccessed>
    <b:DayAccessed>15</b:DayAccessed>
    <b:URL>https://www.tescoplc.com/sustainability/places/charity-partnerships/</b:URL>
    <b:RefOrder>35</b:RefOrder>
  </b:Source>
  <b:Source>
    <b:Tag>Van19</b:Tag>
    <b:SourceType>JournalArticle</b:SourceType>
    <b:Guid>{0D288F18-C64E-491F-8906-8F3BAF514B0B}</b:Guid>
    <b:Title>MTA Martech Advisor</b:Title>
    <b:Year>2019</b:Year>
    <b:Author>
      <b:Author>
        <b:NameList>
          <b:Person>
            <b:Last>Grover</b:Last>
            <b:First>Vandita</b:First>
          </b:Person>
        </b:NameList>
      </b:Author>
    </b:Author>
    <b:JournalName>Can Smart Marketing Save Marks &amp; Spencer? Tracking the Turnaround</b:JournalName>
    <b:Pages>1</b:Pages>
    <b:Volume>1</b:Volume>
    <b:Issue>1</b:Issue>
    <b:RefOrder>36</b:RefOrder>
  </b:Source>
  <b:Source>
    <b:Tag>Kam16</b:Tag>
    <b:SourceType>DocumentFromInternetSite</b:SourceType>
    <b:Guid>{ACA3EA92-728A-45ED-AF71-D187BD0D83B9}</b:Guid>
    <b:Title>BBC NEWS</b:Title>
    <b:Year>2016</b:Year>
    <b:Month>01</b:Month>
    <b:Day>19</b:Day>
    <b:YearAccessed>2021</b:YearAccessed>
    <b:MonthAccessed>03</b:MonthAccessed>
    <b:DayAccessed>16</b:DayAccessed>
    <b:URL>https://www.bbc.co.uk/news/business-30886632</b:URL>
    <b:Author>
      <b:Author>
        <b:NameList>
          <b:Person>
            <b:Last>Ahmed</b:Last>
            <b:First>Kamal</b:First>
          </b:Person>
        </b:NameList>
      </b:Author>
    </b:Author>
    <b:RefOrder>37</b:RefOrder>
  </b:Source>
  <b:Source>
    <b:Tag>Ivo21</b:Tag>
    <b:SourceType>InternetSite</b:SourceType>
    <b:Guid>{DA0A21A1-745C-4B4C-8FA2-83CB76AB83B7}</b:Guid>
    <b:Title>Strategic Analysis of Marks &amp; Spencer Plc</b:Title>
    <b:Year>2021</b:Year>
    <b:YearAccessed>2021</b:YearAccessed>
    <b:MonthAccessed>03</b:MonthAccessed>
    <b:DayAccessed>16</b:DayAccessed>
    <b:URL>https://www.ivoryresearch.com/samples/strategic-analysis-marks-spencer-plc/</b:URL>
    <b:Author>
      <b:Author>
        <b:Corporate>Ivory Research</b:Corporate>
      </b:Author>
    </b:Author>
    <b:RefOrder>38</b:RefOrder>
  </b:Source>
  <b:Source>
    <b:Tag>Mar16</b:Tag>
    <b:SourceType>JournalArticle</b:SourceType>
    <b:Guid>{0420B557-2DB5-47B1-BB0C-865A935AA64A}</b:Guid>
    <b:Title>Springer link</b:Title>
    <b:Year>2016</b:Year>
    <b:Author>
      <b:Author>
        <b:NameList>
          <b:Person>
            <b:Last>Harjoto</b:Last>
            <b:First>Marento</b:First>
          </b:Person>
        </b:NameList>
      </b:Author>
    </b:Author>
    <b:JournalName>The Impact of Corporate Social Responsibility on Risk Taking and Firm Value</b:JournalName>
    <b:Pages>1</b:Pages>
    <b:Volume>1</b:Volume>
    <b:Issue>1</b:Issue>
    <b:RefOrder>53</b:RefOrder>
  </b:Source>
  <b:Source>
    <b:Tag>CFI21</b:Tag>
    <b:SourceType>InternetSite</b:SourceType>
    <b:Guid>{0AA349B2-EA83-44CC-BE9C-07DD84974D29}</b:Guid>
    <b:Title>Friedman Doctrine</b:Title>
    <b:Year>2021</b:Year>
    <b:Author>
      <b:Author>
        <b:Corporate>CFI</b:Corporate>
      </b:Author>
    </b:Author>
    <b:YearAccessed>2021</b:YearAccessed>
    <b:MonthAccessed>03</b:MonthAccessed>
    <b:DayAccessed>16</b:DayAccessed>
    <b:URL>https://corporatefinanceinstitute.com/resources/knowledge/finance/friedman-doctrine/</b:URL>
    <b:RefOrder>54</b:RefOrder>
  </b:Source>
  <b:Source>
    <b:Tag>Rup21</b:Tag>
    <b:SourceType>JournalArticle</b:SourceType>
    <b:Guid>{13C6BB2B-2C89-423F-844C-6F5E69744FF8}</b:Guid>
    <b:Title>The motley fool</b:Title>
    <b:Year>2021</b:Year>
    <b:Pages>1</b:Pages>
    <b:Author>
      <b:Author>
        <b:NameList>
          <b:Person>
            <b:Last>Hargreaves</b:Last>
            <b:First>Rupert</b:First>
          </b:Person>
        </b:NameList>
      </b:Author>
    </b:Author>
    <b:JournalName>I’d avoid the Marks &amp; Spencer share price and buy this growth stock</b:JournalName>
    <b:Volume>1</b:Volume>
    <b:Issue>1</b:Issue>
    <b:RefOrder>55</b:RefOrder>
  </b:Source>
  <b:Source>
    <b:Tag>Gre21</b:Tag>
    <b:SourceType>InternetSite</b:SourceType>
    <b:Guid>{8258CC02-DAA1-463D-BD05-5416A9CF8FF0}</b:Guid>
    <b:Title>How You Can Implement The Triple Bottom Line</b:Title>
    <b:Year>2021</b:Year>
    <b:Author>
      <b:Author>
        <b:Corporate>Green buoy Consulting</b:Corporate>
      </b:Author>
    </b:Author>
    <b:YearAccessed>2021</b:YearAccessed>
    <b:MonthAccessed>03</b:MonthAccessed>
    <b:DayAccessed>16</b:DayAccessed>
    <b:URL>https://www.greenbuoyconsulting.com/blog/how-you-can-implement-the-triple-bottom-line</b:URL>
    <b:RefOrder>39</b:RefOrder>
  </b:Source>
  <b:Source>
    <b:Tag>ITV20</b:Tag>
    <b:SourceType>Report</b:SourceType>
    <b:Guid>{DCAFD9DF-2230-45BF-8A4E-475CC713FC4E}</b:Guid>
    <b:Title>Marks &amp; Spencer profits slide as it takes £52 million coronavirus hit</b:Title>
    <b:Year>2020</b:Year>
    <b:Author>
      <b:Author>
        <b:Corporate>ITV NEWS</b:Corporate>
      </b:Author>
    </b:Author>
    <b:Publisher>Nick Potts</b:Publisher>
    <b:City>United Kingdom</b:City>
    <b:RefOrder>40</b:RefOrder>
  </b:Source>
  <b:Source>
    <b:Tag>CEO21</b:Tag>
    <b:SourceType>InternetSite</b:SourceType>
    <b:Guid>{10074008-5988-4855-B7E7-EC2BAB52032C}</b:Guid>
    <b:Title>Tax principles by Adam Smith</b:Title>
    <b:Year>2021</b:Year>
    <b:Author>
      <b:Author>
        <b:Corporate>CEOpedia management online</b:Corporate>
      </b:Author>
    </b:Author>
    <b:YearAccessed>2021</b:YearAccessed>
    <b:MonthAccessed>03</b:MonthAccessed>
    <b:DayAccessed>16</b:DayAccessed>
    <b:URL>https://ceopedia.org/index.php/Tax_principles_by_Adam_Smith</b:URL>
    <b:RefOrder>56</b:RefOrder>
  </b:Source>
  <b:Source>
    <b:Tag>Van191</b:Tag>
    <b:SourceType>JournalArticle</b:SourceType>
    <b:Guid>{8DA1EFD1-BBF4-45ED-9775-90D6A966F4F5}</b:Guid>
    <b:Title>MTA Martech  Advisor</b:Title>
    <b:Year>2019</b:Year>
    <b:Pages>1</b:Pages>
    <b:Author>
      <b:Author>
        <b:NameList>
          <b:Person>
            <b:Last>Grover</b:Last>
            <b:First>Vandita</b:First>
          </b:Person>
        </b:NameList>
      </b:Author>
    </b:Author>
    <b:JournalName>Can Smart Marketing Save Marks &amp; Spencer? Tracking the Turnaround</b:JournalName>
    <b:Volume>1</b:Volume>
    <b:Issue>1</b:Issue>
    <b:RefOrder>45</b:RefOrder>
  </b:Source>
  <b:Source>
    <b:Tag>MS181</b:Tag>
    <b:SourceType>InternetSite</b:SourceType>
    <b:Guid>{E2F4C89C-578E-4BF0-80E7-94149FDA9C1B}</b:Guid>
    <b:Title>MARKS &amp; SPENCER ANNOUNCES NEW CUSTOMER INSIGHT PARTNERSHIP</b:Title>
    <b:Year>2018</b:Year>
    <b:Author>
      <b:Author>
        <b:Corporate>M&amp;S</b:Corporate>
      </b:Author>
    </b:Author>
    <b:YearAccessed>2021</b:YearAccessed>
    <b:MonthAccessed>03</b:MonthAccessed>
    <b:DayAccessed>16</b:DayAccessed>
    <b:URL>https://corporate.marksandspencer.com/media/press-releases/2018/marks-and-spencer-announces-new-customer-insight-partnership</b:URL>
    <b:RefOrder>46</b:RefOrder>
  </b:Source>
  <b:Source>
    <b:Tag>MSC21</b:Tag>
    <b:SourceType>InternetSite</b:SourceType>
    <b:Guid>{F5D30950-6B1A-4A05-85E7-C217862C7AAF}</b:Guid>
    <b:Author>
      <b:Author>
        <b:Corporate>M&amp;S Corporate Gifts</b:Corporate>
      </b:Author>
    </b:Author>
    <b:Title>WHY REWARD YOUR CUSTOMERS AND CLIENTS?</b:Title>
    <b:Year>2021</b:Year>
    <b:YearAccessed>2021</b:YearAccessed>
    <b:MonthAccessed>03</b:MonthAccessed>
    <b:DayAccessed>17</b:DayAccessed>
    <b:URL>https://marksandspencerforbusiness.com/solutions/customers/</b:URL>
    <b:RefOrder>47</b:RefOrder>
  </b:Source>
  <b:Source>
    <b:Tag>Hit191</b:Tag>
    <b:SourceType>JournalArticle</b:SourceType>
    <b:Guid>{049A8840-1545-4E7E-84C1-A9E3CBE95AE3}</b:Guid>
    <b:Title>Marketing91</b:Title>
    <b:Year>2019</b:Year>
    <b:Author>
      <b:Author>
        <b:NameList>
          <b:Person>
            <b:Last>Bhasin</b:Last>
            <b:First>Hitesh</b:First>
          </b:Person>
        </b:NameList>
      </b:Author>
    </b:Author>
    <b:JournalName>Marketing mix of Marks and Spencer</b:JournalName>
    <b:Pages>1</b:Pages>
    <b:Volume>1</b:Volume>
    <b:Issue>1</b:Issue>
    <b:RefOrder>48</b:RefOrder>
  </b:Source>
  <b:Source>
    <b:Tag>MBS21</b:Tag>
    <b:SourceType>InternetSite</b:SourceType>
    <b:Guid>{5AA1B99F-2298-41D8-8AF8-1B1957020ADB}</b:Guid>
    <b:Title>Marks &amp; Spencer Marketing Mix (4Ps) Strategy</b:Title>
    <b:Year>2021</b:Year>
    <b:Author>
      <b:Author>
        <b:Corporate>MBS SKool.com</b:Corporate>
      </b:Author>
    </b:Author>
    <b:YearAccessed>2021</b:YearAccessed>
    <b:MonthAccessed>03</b:MonthAccessed>
    <b:DayAccessed>17</b:DayAccessed>
    <b:URL>https://www.mbaskool.com/marketing-mix/services/17122-marks-and-spencer.html</b:URL>
    <b:RefOrder>49</b:RefOrder>
  </b:Source>
  <b:Source>
    <b:Tag>Mar201</b:Tag>
    <b:SourceType>InternetSite</b:SourceType>
    <b:Guid>{F65E22D3-C792-4D42-ACE9-E145B910A12B}</b:Guid>
    <b:Author>
      <b:Author>
        <b:Corporate>Market Business News</b:Corporate>
      </b:Author>
    </b:Author>
    <b:Title>What is quality management? Definition and examples</b:Title>
    <b:Year>2020</b:Year>
    <b:YearAccessed>2021</b:YearAccessed>
    <b:MonthAccessed>03</b:MonthAccessed>
    <b:DayAccessed>18</b:DayAccessed>
    <b:URL>based on trust-based relationships with</b:URL>
    <b:RefOrder>41</b:RefOrder>
  </b:Source>
  <b:Source>
    <b:Tag>MS215</b:Tag>
    <b:SourceType>InternetSite</b:SourceType>
    <b:Guid>{F5045139-C96E-4A51-9306-1894EA0682D7}</b:Guid>
    <b:Author>
      <b:Author>
        <b:Corporate>M&amp;S</b:Corporate>
      </b:Author>
    </b:Author>
    <b:Title>GOVERNANCE FRAMEWORK</b:Title>
    <b:Year>2021</b:Year>
    <b:YearAccessed>2021</b:YearAccessed>
    <b:MonthAccessed>03</b:MonthAccessed>
    <b:DayAccessed>18</b:DayAccessed>
    <b:URL>What is quality management? Definition and examples</b:URL>
    <b:RefOrder>42</b:RefOrder>
  </b:Source>
  <b:Source>
    <b:Tag>eba21</b:Tag>
    <b:SourceType>InternetSite</b:SourceType>
    <b:Guid>{6A30A1C1-9402-4439-A4BD-63F185E4CF86}</b:Guid>
    <b:Author>
      <b:Author>
        <b:Corporate>eba</b:Corporate>
      </b:Author>
    </b:Author>
    <b:Title>The 7S model and change: increasing your chance of organisational success</b:Title>
    <b:Year>2021</b:Year>
    <b:YearAccessed>2021</b:YearAccessed>
    <b:MonthAccessed>03</b:MonthAccessed>
    <b:DayAccessed>18</b:DayAccessed>
    <b:URL>GOVERNANCE FRAMEWORK</b:URL>
    <b:RefOrder>43</b:RefOrder>
  </b:Source>
  <b:Source>
    <b:Tag>Dav17</b:Tag>
    <b:SourceType>JournalArticle</b:SourceType>
    <b:Guid>{5DDED547-B6A9-45C3-946C-0E94E82C0BFF}</b:Guid>
    <b:Title>Embedding corporate responsibility and sustainability: Marks &amp; Spencer</b:Title>
    <b:Year>2017</b:Year>
    <b:Author>
      <b:Author>
        <b:NameList>
          <b:Person>
            <b:Last>Grayson</b:Last>
            <b:First>David</b:First>
          </b:Person>
        </b:NameList>
      </b:Author>
    </b:Author>
    <b:JournalName>Researchgate</b:JournalName>
    <b:Pages>7</b:Pages>
    <b:Volume>30</b:Volume>
    <b:Issue>1</b:Issue>
    <b:RefOrder>44</b:RefOrder>
  </b:Source>
</b:Sources>
</file>

<file path=customXml/itemProps1.xml><?xml version="1.0" encoding="utf-8"?>
<ds:datastoreItem xmlns:ds="http://schemas.openxmlformats.org/officeDocument/2006/customXml" ds:itemID="{6706B963-D492-49F2-AC9A-A30A192CE4C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4332</Words>
  <Characters>24699</Characters>
  <Application>Microsoft Office Word</Application>
  <DocSecurity>0</DocSecurity>
  <Lines>205</Lines>
  <Paragraphs>57</Paragraphs>
  <ScaleCrop>false</ScaleCrop>
  <Company/>
  <LinksUpToDate>false</LinksUpToDate>
  <CharactersWithSpaces>28974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Claire Bancroft (1817416)</dc:creator>
  <cp:keywords/>
  <dc:description/>
  <cp:lastModifiedBy>Christian Felices</cp:lastModifiedBy>
  <cp:revision>12</cp:revision>
  <dcterms:created xsi:type="dcterms:W3CDTF">2021-06-03T12:52:00Z</dcterms:created>
  <dcterms:modified xsi:type="dcterms:W3CDTF">2021-06-18T06:04:00Z</dcterms:modified>
</cp:coreProperties>
</file>