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B74C00" w14:textId="77777777" w:rsidR="00FE2B42" w:rsidRPr="005B5E55" w:rsidRDefault="00FE2B42" w:rsidP="00FE2B42">
      <w:pPr>
        <w:shd w:val="clear" w:color="auto" w:fill="FFFFFF"/>
        <w:spacing w:before="0"/>
        <w:textAlignment w:val="baseline"/>
        <w:rPr>
          <w:rFonts w:ascii="Arial" w:eastAsia="Times New Roman" w:hAnsi="Arial" w:cs="Arial"/>
          <w:b/>
          <w:bCs/>
          <w:color w:val="auto"/>
          <w:bdr w:val="none" w:sz="0" w:space="0" w:color="auto" w:frame="1"/>
          <w:lang w:val="en-GB" w:eastAsia="en-GB"/>
        </w:rPr>
      </w:pPr>
      <w:r w:rsidRPr="00FE2B42">
        <w:rPr>
          <w:rFonts w:ascii="Arial" w:eastAsia="Times New Roman" w:hAnsi="Arial" w:cs="Arial"/>
          <w:b/>
          <w:bCs/>
          <w:color w:val="auto"/>
          <w:bdr w:val="none" w:sz="0" w:space="0" w:color="auto" w:frame="1"/>
          <w:lang w:val="en-GB" w:eastAsia="en-GB"/>
        </w:rPr>
        <w:t>Salary: Competitive; company car and benefits provided </w:t>
      </w:r>
    </w:p>
    <w:p w14:paraId="36A1F254" w14:textId="77777777" w:rsidR="00FE2B42" w:rsidRPr="00FE2B42" w:rsidRDefault="00FE2B42" w:rsidP="00FE2B42">
      <w:p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auto"/>
          <w:lang w:val="en-GB" w:eastAsia="en-GB"/>
        </w:rPr>
      </w:pPr>
    </w:p>
    <w:p w14:paraId="4EEB8E01" w14:textId="77777777" w:rsidR="00FE2B42" w:rsidRPr="005B5E55" w:rsidRDefault="00FE2B42" w:rsidP="00FE2B42">
      <w:pPr>
        <w:shd w:val="clear" w:color="auto" w:fill="FFFFFF"/>
        <w:spacing w:before="0"/>
        <w:textAlignment w:val="baseline"/>
        <w:rPr>
          <w:rFonts w:ascii="Arial" w:eastAsia="Times New Roman" w:hAnsi="Arial" w:cs="Arial"/>
          <w:b/>
          <w:bCs/>
          <w:color w:val="auto"/>
          <w:bdr w:val="none" w:sz="0" w:space="0" w:color="auto" w:frame="1"/>
          <w:lang w:val="en-GB" w:eastAsia="en-GB"/>
        </w:rPr>
      </w:pPr>
      <w:r w:rsidRPr="00FE2B42">
        <w:rPr>
          <w:rFonts w:ascii="Arial" w:eastAsia="Times New Roman" w:hAnsi="Arial" w:cs="Arial"/>
          <w:b/>
          <w:bCs/>
          <w:color w:val="auto"/>
          <w:bdr w:val="none" w:sz="0" w:space="0" w:color="auto" w:frame="1"/>
          <w:lang w:val="en-GB" w:eastAsia="en-GB"/>
        </w:rPr>
        <w:t>Hours: 40 hrs/week</w:t>
      </w:r>
    </w:p>
    <w:p w14:paraId="3A22C541" w14:textId="77777777" w:rsidR="00FE2B42" w:rsidRPr="00FE2B42" w:rsidRDefault="00FE2B42" w:rsidP="00FE2B42">
      <w:p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auto"/>
          <w:lang w:val="en-GB" w:eastAsia="en-GB"/>
        </w:rPr>
      </w:pPr>
    </w:p>
    <w:p w14:paraId="3DB3911C" w14:textId="080961BD" w:rsidR="00FE2B42" w:rsidRPr="005B5E55" w:rsidRDefault="00FE2B42" w:rsidP="00FE2B42">
      <w:pPr>
        <w:shd w:val="clear" w:color="auto" w:fill="FFFFFF"/>
        <w:spacing w:before="0"/>
        <w:textAlignment w:val="baseline"/>
        <w:rPr>
          <w:rFonts w:ascii="Arial" w:eastAsia="Times New Roman" w:hAnsi="Arial" w:cs="Arial"/>
          <w:b/>
          <w:bCs/>
          <w:color w:val="auto"/>
          <w:bdr w:val="none" w:sz="0" w:space="0" w:color="auto" w:frame="1"/>
          <w:lang w:val="en-GB" w:eastAsia="en-GB"/>
        </w:rPr>
      </w:pPr>
      <w:r w:rsidRPr="00FE2B42">
        <w:rPr>
          <w:rFonts w:ascii="Arial" w:eastAsia="Times New Roman" w:hAnsi="Arial" w:cs="Arial"/>
          <w:b/>
          <w:bCs/>
          <w:color w:val="auto"/>
          <w:bdr w:val="none" w:sz="0" w:space="0" w:color="auto" w:frame="1"/>
          <w:lang w:val="en-GB" w:eastAsia="en-GB"/>
        </w:rPr>
        <w:t xml:space="preserve">Shift Pattern: Monday </w:t>
      </w:r>
      <w:r w:rsidRPr="005B5E55">
        <w:rPr>
          <w:rFonts w:ascii="Arial" w:eastAsia="Times New Roman" w:hAnsi="Arial" w:cs="Arial"/>
          <w:b/>
          <w:bCs/>
          <w:color w:val="auto"/>
          <w:bdr w:val="none" w:sz="0" w:space="0" w:color="auto" w:frame="1"/>
          <w:lang w:val="en-GB" w:eastAsia="en-GB"/>
        </w:rPr>
        <w:t>–</w:t>
      </w:r>
      <w:r w:rsidRPr="00FE2B42">
        <w:rPr>
          <w:rFonts w:ascii="Arial" w:eastAsia="Times New Roman" w:hAnsi="Arial" w:cs="Arial"/>
          <w:b/>
          <w:bCs/>
          <w:color w:val="auto"/>
          <w:bdr w:val="none" w:sz="0" w:space="0" w:color="auto" w:frame="1"/>
          <w:lang w:val="en-GB" w:eastAsia="en-GB"/>
        </w:rPr>
        <w:t xml:space="preserve"> Friday</w:t>
      </w:r>
    </w:p>
    <w:p w14:paraId="14B4E745" w14:textId="77777777" w:rsidR="00FE2B42" w:rsidRPr="00FE2B42" w:rsidRDefault="00FE2B42" w:rsidP="00FE2B42">
      <w:p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auto"/>
          <w:lang w:val="en-GB" w:eastAsia="en-GB"/>
        </w:rPr>
      </w:pPr>
    </w:p>
    <w:p w14:paraId="2CD2A35C" w14:textId="43E9A995" w:rsidR="00FE2B42" w:rsidRPr="005B5E55" w:rsidRDefault="00FE2B42" w:rsidP="00FE2B42">
      <w:pPr>
        <w:shd w:val="clear" w:color="auto" w:fill="FFFFFF"/>
        <w:spacing w:before="0"/>
        <w:textAlignment w:val="baseline"/>
        <w:rPr>
          <w:rFonts w:ascii="Arial" w:eastAsia="Times New Roman" w:hAnsi="Arial" w:cs="Arial"/>
          <w:b/>
          <w:bCs/>
          <w:color w:val="auto"/>
          <w:bdr w:val="none" w:sz="0" w:space="0" w:color="auto" w:frame="1"/>
          <w:lang w:val="en-GB" w:eastAsia="en-GB"/>
        </w:rPr>
      </w:pPr>
      <w:r w:rsidRPr="005B5E55">
        <w:rPr>
          <w:rFonts w:ascii="Arial" w:eastAsia="Times New Roman" w:hAnsi="Arial" w:cs="Arial"/>
          <w:b/>
          <w:bCs/>
          <w:color w:val="auto"/>
          <w:bdr w:val="none" w:sz="0" w:space="0" w:color="auto" w:frame="1"/>
          <w:lang w:val="en-GB" w:eastAsia="en-GB"/>
        </w:rPr>
        <w:t>Contract:</w:t>
      </w:r>
      <w:r w:rsidRPr="00FE2B42">
        <w:rPr>
          <w:rFonts w:ascii="Arial" w:eastAsia="Times New Roman" w:hAnsi="Arial" w:cs="Arial"/>
          <w:b/>
          <w:bCs/>
          <w:color w:val="auto"/>
          <w:bdr w:val="none" w:sz="0" w:space="0" w:color="auto" w:frame="1"/>
          <w:lang w:val="en-GB" w:eastAsia="en-GB"/>
        </w:rPr>
        <w:t xml:space="preserve">  </w:t>
      </w:r>
      <w:r w:rsidRPr="005B5E55">
        <w:rPr>
          <w:rFonts w:ascii="Arial" w:eastAsia="Times New Roman" w:hAnsi="Arial" w:cs="Arial"/>
          <w:b/>
          <w:bCs/>
          <w:color w:val="auto"/>
          <w:bdr w:val="none" w:sz="0" w:space="0" w:color="auto" w:frame="1"/>
          <w:lang w:val="en-GB" w:eastAsia="en-GB"/>
        </w:rPr>
        <w:t>Permanent</w:t>
      </w:r>
    </w:p>
    <w:p w14:paraId="463D0AC6" w14:textId="77777777" w:rsidR="00FE2B42" w:rsidRPr="00FE2B42" w:rsidRDefault="00FE2B42" w:rsidP="00FE2B42">
      <w:p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</w:p>
    <w:p w14:paraId="27D1BF23" w14:textId="5686325F" w:rsidR="00FE2B42" w:rsidRPr="005B5E55" w:rsidRDefault="00FE2B42" w:rsidP="00FE2B42">
      <w:pPr>
        <w:shd w:val="clear" w:color="auto" w:fill="FFFFFF"/>
        <w:spacing w:before="0"/>
        <w:textAlignment w:val="baseline"/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</w:pPr>
      <w:r w:rsidRPr="00FE2B42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 xml:space="preserve">Would you like </w:t>
      </w:r>
      <w:r w:rsidRPr="005B5E55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>to be</w:t>
      </w:r>
      <w:r w:rsidRPr="00FE2B42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 xml:space="preserve"> part </w:t>
      </w:r>
      <w:r w:rsidRPr="005B5E55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>of a</w:t>
      </w:r>
      <w:r w:rsidRPr="00FE2B42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 xml:space="preserve"> fast paced, innovative and creative Client contract? Bringing people excellence to developing teams across the </w:t>
      </w:r>
      <w:r w:rsidRPr="005B5E55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>UK?</w:t>
      </w:r>
      <w:r w:rsidRPr="00FE2B42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 xml:space="preserve">  You will be up front working on </w:t>
      </w:r>
      <w:r w:rsidRPr="005B5E55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>cultural,</w:t>
      </w:r>
      <w:r w:rsidRPr="00FE2B42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 xml:space="preserve"> </w:t>
      </w:r>
      <w:r w:rsidRPr="005B5E55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>and engagement</w:t>
      </w:r>
      <w:r w:rsidRPr="00FE2B42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 xml:space="preserve"> </w:t>
      </w:r>
      <w:r w:rsidRPr="005B5E55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>plans to</w:t>
      </w:r>
      <w:r w:rsidRPr="00FE2B42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 xml:space="preserve"> </w:t>
      </w:r>
      <w:r w:rsidRPr="005B5E55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>ensure that</w:t>
      </w:r>
      <w:r w:rsidRPr="00FE2B42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 xml:space="preserve"> Mitie colleagues deliver our vision and values which are built on the simple premise </w:t>
      </w:r>
      <w:r w:rsidRPr="005B5E55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>of ‘</w:t>
      </w:r>
      <w:r w:rsidRPr="00FE2B42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>The exceptional, every day'</w:t>
      </w:r>
      <w:r w:rsidRPr="005B5E55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>- This</w:t>
      </w:r>
      <w:r w:rsidRPr="00FE2B42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 xml:space="preserve"> is our overarching commitment to both our customers and our colleagues.  Can you bring energy every day and be present and visible at all </w:t>
      </w:r>
      <w:r w:rsidRPr="005B5E55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>levels in</w:t>
      </w:r>
      <w:r w:rsidRPr="00FE2B42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 xml:space="preserve"> an agile </w:t>
      </w:r>
      <w:r w:rsidRPr="005B5E55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>way,</w:t>
      </w:r>
      <w:r w:rsidRPr="00FE2B42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 xml:space="preserve"> with a mix of office </w:t>
      </w:r>
      <w:r w:rsidRPr="005B5E55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>based and</w:t>
      </w:r>
      <w:r w:rsidRPr="00FE2B42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 xml:space="preserve"> </w:t>
      </w:r>
      <w:r w:rsidRPr="005B5E55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>site-based</w:t>
      </w:r>
      <w:r w:rsidRPr="00FE2B42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 xml:space="preserve"> engagement?   If this sounds like a role you might be interested in, we would be happy to hear from </w:t>
      </w:r>
      <w:r w:rsidRPr="005B5E55">
        <w:rPr>
          <w:rFonts w:ascii="Arial" w:eastAsia="Times New Roman" w:hAnsi="Arial" w:cs="Arial"/>
          <w:i/>
          <w:iCs/>
          <w:color w:val="595959" w:themeColor="text1" w:themeTint="A6"/>
          <w:bdr w:val="none" w:sz="0" w:space="0" w:color="auto" w:frame="1"/>
          <w:lang w:val="en-GB" w:eastAsia="en-GB"/>
        </w:rPr>
        <w:t>you.</w:t>
      </w:r>
    </w:p>
    <w:p w14:paraId="6CADC31B" w14:textId="77777777" w:rsidR="00FE2B42" w:rsidRPr="00FE2B42" w:rsidRDefault="00FE2B42" w:rsidP="00FE2B42">
      <w:pPr>
        <w:shd w:val="clear" w:color="auto" w:fill="FFFFFF"/>
        <w:spacing w:before="0"/>
        <w:textAlignment w:val="baseline"/>
        <w:rPr>
          <w:rFonts w:ascii="inherit" w:eastAsia="Times New Roman" w:hAnsi="inherit" w:cs="Arial"/>
          <w:color w:val="595959" w:themeColor="text1" w:themeTint="A6"/>
          <w:sz w:val="30"/>
          <w:szCs w:val="30"/>
          <w:lang w:val="en-GB" w:eastAsia="en-GB"/>
        </w:rPr>
      </w:pPr>
    </w:p>
    <w:p w14:paraId="349E7CD4" w14:textId="27FBFA03" w:rsidR="00FE2B42" w:rsidRPr="005B5E55" w:rsidRDefault="00FE2B42" w:rsidP="00FE2B42">
      <w:pPr>
        <w:shd w:val="clear" w:color="auto" w:fill="FFFFFF"/>
        <w:spacing w:before="0"/>
        <w:textAlignment w:val="baseline"/>
        <w:rPr>
          <w:rFonts w:ascii="Arial" w:eastAsia="Times New Roman" w:hAnsi="Arial" w:cs="Arial"/>
          <w:b/>
          <w:bCs/>
          <w:color w:val="auto"/>
          <w:bdr w:val="none" w:sz="0" w:space="0" w:color="auto" w:frame="1"/>
          <w:lang w:val="en-GB" w:eastAsia="en-GB"/>
        </w:rPr>
      </w:pPr>
      <w:r w:rsidRPr="00FE2B42">
        <w:rPr>
          <w:rFonts w:ascii="Arial" w:eastAsia="Times New Roman" w:hAnsi="Arial" w:cs="Arial"/>
          <w:b/>
          <w:bCs/>
          <w:color w:val="auto"/>
          <w:bdr w:val="none" w:sz="0" w:space="0" w:color="auto" w:frame="1"/>
          <w:lang w:val="en-GB" w:eastAsia="en-GB"/>
        </w:rPr>
        <w:t xml:space="preserve">What does the role look like?  Reporting to the Retail Sector People Partner, the successful applicant </w:t>
      </w:r>
      <w:r w:rsidRPr="005B5E55">
        <w:rPr>
          <w:rFonts w:ascii="Arial" w:eastAsia="Times New Roman" w:hAnsi="Arial" w:cs="Arial"/>
          <w:b/>
          <w:bCs/>
          <w:color w:val="auto"/>
          <w:bdr w:val="none" w:sz="0" w:space="0" w:color="auto" w:frame="1"/>
          <w:lang w:val="en-GB" w:eastAsia="en-GB"/>
        </w:rPr>
        <w:t>will.</w:t>
      </w:r>
      <w:r w:rsidRPr="00FE2B42">
        <w:rPr>
          <w:rFonts w:ascii="Arial" w:eastAsia="Times New Roman" w:hAnsi="Arial" w:cs="Arial"/>
          <w:b/>
          <w:bCs/>
          <w:color w:val="auto"/>
          <w:bdr w:val="none" w:sz="0" w:space="0" w:color="auto" w:frame="1"/>
          <w:lang w:val="en-GB" w:eastAsia="en-GB"/>
        </w:rPr>
        <w:t>  </w:t>
      </w:r>
    </w:p>
    <w:p w14:paraId="49CFEA9E" w14:textId="77777777" w:rsidR="00FE2B42" w:rsidRPr="00FE2B42" w:rsidRDefault="00FE2B42" w:rsidP="00FE2B42">
      <w:pPr>
        <w:shd w:val="clear" w:color="auto" w:fill="FFFFFF"/>
        <w:spacing w:before="0"/>
        <w:textAlignment w:val="baseline"/>
        <w:rPr>
          <w:rFonts w:ascii="inherit" w:eastAsia="Times New Roman" w:hAnsi="inherit" w:cs="Arial"/>
          <w:color w:val="818181"/>
          <w:sz w:val="30"/>
          <w:szCs w:val="30"/>
          <w:lang w:val="en-GB" w:eastAsia="en-GB"/>
        </w:rPr>
      </w:pPr>
    </w:p>
    <w:p w14:paraId="3F27A60F" w14:textId="1E47C687" w:rsidR="00FE2B42" w:rsidRPr="00FE2B42" w:rsidRDefault="00FE2B42" w:rsidP="00FE2B42">
      <w:pPr>
        <w:numPr>
          <w:ilvl w:val="0"/>
          <w:numId w:val="21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 xml:space="preserve">Proactively </w:t>
      </w: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partner the</w:t>
      </w: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 xml:space="preserve"> Account Director and managers at all levels in providing pragmatic and commercially focussed HR solutions, including development and implementation </w:t>
      </w: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of the</w:t>
      </w: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 xml:space="preserve"> account strategy and people </w:t>
      </w: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plan across</w:t>
      </w: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 xml:space="preserve"> </w:t>
      </w: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the contract</w:t>
      </w: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.</w:t>
      </w:r>
    </w:p>
    <w:p w14:paraId="6F1A6D81" w14:textId="77777777" w:rsidR="00FE2B42" w:rsidRPr="00FE2B42" w:rsidRDefault="00FE2B42" w:rsidP="00FE2B42">
      <w:pPr>
        <w:numPr>
          <w:ilvl w:val="0"/>
          <w:numId w:val="21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Support teams by training and coaching, for improvement with case management, recruitment, resource planning and onboarding, culture, and engagement strategies</w:t>
      </w:r>
    </w:p>
    <w:p w14:paraId="63E7E8D2" w14:textId="44177E5B" w:rsidR="00FE2B42" w:rsidRPr="00FE2B42" w:rsidRDefault="00FE2B42" w:rsidP="00FE2B42">
      <w:pPr>
        <w:numPr>
          <w:ilvl w:val="0"/>
          <w:numId w:val="21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 xml:space="preserve">Manage compliance, working with right to </w:t>
      </w: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work,</w:t>
      </w: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 xml:space="preserve"> health and safety and data teams</w:t>
      </w:r>
    </w:p>
    <w:p w14:paraId="52DB9CF9" w14:textId="77777777" w:rsidR="00FE2B42" w:rsidRPr="00FE2B42" w:rsidRDefault="00FE2B42" w:rsidP="00FE2B42">
      <w:pPr>
        <w:numPr>
          <w:ilvl w:val="0"/>
          <w:numId w:val="21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Have ownership and Involvement in projects across the wider business </w:t>
      </w:r>
    </w:p>
    <w:p w14:paraId="4E21F0BF" w14:textId="3312DEB4" w:rsidR="00FE2B42" w:rsidRPr="00FE2B42" w:rsidRDefault="00FE2B42" w:rsidP="00FE2B42">
      <w:pPr>
        <w:numPr>
          <w:ilvl w:val="0"/>
          <w:numId w:val="21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 xml:space="preserve">Develop and </w:t>
      </w: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maintain communications</w:t>
      </w: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 xml:space="preserve"> and working relationships with key stakeholders across the Mitie Business </w:t>
      </w:r>
    </w:p>
    <w:p w14:paraId="071DA5A2" w14:textId="16889E09" w:rsidR="00FE2B42" w:rsidRPr="00FE2B42" w:rsidRDefault="00FE2B42" w:rsidP="00FE2B42">
      <w:pPr>
        <w:numPr>
          <w:ilvl w:val="0"/>
          <w:numId w:val="21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Be accountable for developing and nurturing talent and develop succession plans across the contract</w:t>
      </w:r>
    </w:p>
    <w:p w14:paraId="1767EDF4" w14:textId="422E98C9" w:rsidR="00FE2B42" w:rsidRPr="00FE2B42" w:rsidRDefault="00FE2B42" w:rsidP="00FE2B42">
      <w:pPr>
        <w:numPr>
          <w:ilvl w:val="0"/>
          <w:numId w:val="21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 xml:space="preserve">Monitor and evaluate people data and management </w:t>
      </w: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information to</w:t>
      </w: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 xml:space="preserve"> assist with compilation of monthly people reports </w:t>
      </w:r>
    </w:p>
    <w:p w14:paraId="092062AA" w14:textId="39DAA320" w:rsidR="00FE2B42" w:rsidRPr="00FE2B42" w:rsidRDefault="00FE2B42" w:rsidP="00FE2B42">
      <w:pPr>
        <w:numPr>
          <w:ilvl w:val="0"/>
          <w:numId w:val="21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 xml:space="preserve">Developing a culture with </w:t>
      </w: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colleagues across</w:t>
      </w: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 xml:space="preserve"> </w:t>
      </w: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functions supporting</w:t>
      </w: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 xml:space="preserve"> on mental health, occupational health, and employee welfare matters and initiatives.</w:t>
      </w:r>
    </w:p>
    <w:p w14:paraId="3A75D000" w14:textId="77777777" w:rsidR="00FE2B42" w:rsidRPr="00FE2B42" w:rsidRDefault="00FE2B42" w:rsidP="00FE2B42">
      <w:pPr>
        <w:numPr>
          <w:ilvl w:val="0"/>
          <w:numId w:val="21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Coach managers to close complex employee relations cases </w:t>
      </w:r>
    </w:p>
    <w:p w14:paraId="54B96B56" w14:textId="01EFBF73" w:rsidR="00FE2B42" w:rsidRPr="00FE2B42" w:rsidRDefault="00FE2B42" w:rsidP="00FE2B42">
      <w:pPr>
        <w:numPr>
          <w:ilvl w:val="0"/>
          <w:numId w:val="21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 xml:space="preserve">Liaise </w:t>
      </w: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with the</w:t>
      </w: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 xml:space="preserve"> Change Partnering team to track organisational design and </w:t>
      </w: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development including</w:t>
      </w: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 xml:space="preserve"> TUPE and supporting with mobilisations of new sites, as required</w:t>
      </w:r>
    </w:p>
    <w:p w14:paraId="6857AC30" w14:textId="77777777" w:rsidR="00FE2B42" w:rsidRPr="00FE2B42" w:rsidRDefault="00FE2B42" w:rsidP="00FE2B42">
      <w:pPr>
        <w:numPr>
          <w:ilvl w:val="0"/>
          <w:numId w:val="22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Work with the People Business Partner on change initiatives in relation to restructuring and new business</w:t>
      </w:r>
    </w:p>
    <w:p w14:paraId="0675A780" w14:textId="77777777" w:rsidR="00FE2B42" w:rsidRPr="00FE2B42" w:rsidRDefault="00FE2B42" w:rsidP="00FE2B42">
      <w:pPr>
        <w:numPr>
          <w:ilvl w:val="0"/>
          <w:numId w:val="22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Enable employee engagement and communication with all employees to drive improvement of morale and engagement survey results, including action planning.</w:t>
      </w:r>
    </w:p>
    <w:p w14:paraId="6AA788DA" w14:textId="77777777" w:rsidR="00FE2B42" w:rsidRPr="00FE2B42" w:rsidRDefault="00FE2B42" w:rsidP="00FE2B42">
      <w:p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 </w:t>
      </w:r>
    </w:p>
    <w:p w14:paraId="383A0B9B" w14:textId="77777777" w:rsidR="00FE2B42" w:rsidRPr="005B5E55" w:rsidRDefault="00FE2B42" w:rsidP="00FE2B42">
      <w:pPr>
        <w:shd w:val="clear" w:color="auto" w:fill="FFFFFF"/>
        <w:spacing w:before="0"/>
        <w:textAlignment w:val="baseline"/>
        <w:rPr>
          <w:rFonts w:ascii="Arial" w:eastAsia="Times New Roman" w:hAnsi="Arial" w:cs="Arial"/>
          <w:b/>
          <w:bCs/>
          <w:color w:val="auto"/>
          <w:u w:val="single"/>
          <w:bdr w:val="none" w:sz="0" w:space="0" w:color="auto" w:frame="1"/>
          <w:lang w:val="en-GB" w:eastAsia="en-GB"/>
        </w:rPr>
      </w:pPr>
      <w:r w:rsidRPr="00FE2B42">
        <w:rPr>
          <w:rFonts w:ascii="Arial" w:eastAsia="Times New Roman" w:hAnsi="Arial" w:cs="Arial"/>
          <w:b/>
          <w:bCs/>
          <w:color w:val="auto"/>
          <w:u w:val="single"/>
          <w:bdr w:val="none" w:sz="0" w:space="0" w:color="auto" w:frame="1"/>
          <w:lang w:val="en-GB" w:eastAsia="en-GB"/>
        </w:rPr>
        <w:t>PERSON SPECIFICATION</w:t>
      </w:r>
    </w:p>
    <w:p w14:paraId="6F091E41" w14:textId="77777777" w:rsidR="00FE2B42" w:rsidRPr="00FE2B42" w:rsidRDefault="00FE2B42" w:rsidP="00FE2B42">
      <w:p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</w:p>
    <w:p w14:paraId="25DC0F2E" w14:textId="77777777" w:rsidR="00FE2B42" w:rsidRPr="00FE2B42" w:rsidRDefault="00FE2B42" w:rsidP="00FE2B42">
      <w:pPr>
        <w:numPr>
          <w:ilvl w:val="0"/>
          <w:numId w:val="23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HR Professional with experience in a commercially focussed environment.</w:t>
      </w:r>
    </w:p>
    <w:p w14:paraId="063F1156" w14:textId="77777777" w:rsidR="00FE2B42" w:rsidRPr="00FE2B42" w:rsidRDefault="00FE2B42" w:rsidP="00FE2B42">
      <w:pPr>
        <w:numPr>
          <w:ilvl w:val="0"/>
          <w:numId w:val="23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Ability to deal with high volume and fast paced Business and re-prioritise regularly.</w:t>
      </w:r>
    </w:p>
    <w:p w14:paraId="63F4B098" w14:textId="77777777" w:rsidR="00FE2B42" w:rsidRPr="00FE2B42" w:rsidRDefault="00FE2B42" w:rsidP="00FE2B42">
      <w:pPr>
        <w:numPr>
          <w:ilvl w:val="0"/>
          <w:numId w:val="23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Computer literate; Microsoft suite, SAP, SharePoint.</w:t>
      </w:r>
    </w:p>
    <w:p w14:paraId="3D27A42A" w14:textId="77777777" w:rsidR="00FE2B42" w:rsidRPr="00FE2B42" w:rsidRDefault="00FE2B42" w:rsidP="00FE2B42">
      <w:pPr>
        <w:numPr>
          <w:ilvl w:val="0"/>
          <w:numId w:val="23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Resilient, with ability to influence key decision makers and challenge when necessary.</w:t>
      </w:r>
    </w:p>
    <w:p w14:paraId="34D1BD25" w14:textId="77777777" w:rsidR="00FE2B42" w:rsidRPr="00FE2B42" w:rsidRDefault="00FE2B42" w:rsidP="00FE2B42">
      <w:pPr>
        <w:numPr>
          <w:ilvl w:val="0"/>
          <w:numId w:val="23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Ability to drive the HR agenda with managers.</w:t>
      </w:r>
    </w:p>
    <w:p w14:paraId="6D51FEC5" w14:textId="77777777" w:rsidR="00FE2B42" w:rsidRPr="00FE2B42" w:rsidRDefault="00FE2B42" w:rsidP="00FE2B42">
      <w:pPr>
        <w:numPr>
          <w:ilvl w:val="0"/>
          <w:numId w:val="23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Team player and confidence to build relationships with the business and wider HR function.</w:t>
      </w:r>
    </w:p>
    <w:p w14:paraId="7DA7AC98" w14:textId="77777777" w:rsidR="00FE2B42" w:rsidRPr="00FE2B42" w:rsidRDefault="00FE2B42" w:rsidP="00FE2B42">
      <w:pPr>
        <w:numPr>
          <w:ilvl w:val="0"/>
          <w:numId w:val="23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Confident and articulate communicator.</w:t>
      </w:r>
    </w:p>
    <w:p w14:paraId="24954C1D" w14:textId="77777777" w:rsidR="00FE2B42" w:rsidRPr="00FE2B42" w:rsidRDefault="00FE2B42" w:rsidP="00FE2B42">
      <w:pPr>
        <w:numPr>
          <w:ilvl w:val="0"/>
          <w:numId w:val="23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Strong commitment to customer service; able to quickly establish credibility and build rapport and trust.</w:t>
      </w:r>
    </w:p>
    <w:p w14:paraId="0E95C8FC" w14:textId="77777777" w:rsidR="00FE2B42" w:rsidRPr="00FE2B42" w:rsidRDefault="00FE2B42" w:rsidP="00FE2B42">
      <w:pPr>
        <w:numPr>
          <w:ilvl w:val="0"/>
          <w:numId w:val="23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Ability to deliver information to managers that may be difficult and challenging.</w:t>
      </w:r>
    </w:p>
    <w:p w14:paraId="234C13DC" w14:textId="77777777" w:rsidR="00FE2B42" w:rsidRPr="00FE2B42" w:rsidRDefault="00FE2B42" w:rsidP="00FE2B42">
      <w:pPr>
        <w:numPr>
          <w:ilvl w:val="0"/>
          <w:numId w:val="23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lastRenderedPageBreak/>
        <w:t>Demonstrate understanding of the need for confidentiality.</w:t>
      </w:r>
    </w:p>
    <w:p w14:paraId="38A2AE1F" w14:textId="77777777" w:rsidR="00FE2B42" w:rsidRPr="00FE2B42" w:rsidRDefault="00FE2B42" w:rsidP="00FE2B42">
      <w:pPr>
        <w:numPr>
          <w:ilvl w:val="0"/>
          <w:numId w:val="23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Ability to make own decisions and see them through to conclusion. </w:t>
      </w:r>
    </w:p>
    <w:p w14:paraId="53FEB4E0" w14:textId="77777777" w:rsidR="00FE2B42" w:rsidRPr="00FE2B42" w:rsidRDefault="00FE2B42" w:rsidP="00FE2B42">
      <w:pPr>
        <w:numPr>
          <w:ilvl w:val="0"/>
          <w:numId w:val="23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Sound knowledge of employment law and best practice.</w:t>
      </w:r>
    </w:p>
    <w:p w14:paraId="2A17B29E" w14:textId="77777777" w:rsidR="00FE2B42" w:rsidRPr="00FE2B42" w:rsidRDefault="00FE2B42" w:rsidP="00FE2B42">
      <w:pPr>
        <w:numPr>
          <w:ilvl w:val="0"/>
          <w:numId w:val="23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Full UK driving licence essential.</w:t>
      </w:r>
    </w:p>
    <w:p w14:paraId="6A2C24A6" w14:textId="77777777" w:rsidR="00FE2B42" w:rsidRPr="00FE2B42" w:rsidRDefault="00FE2B42" w:rsidP="00FE2B42">
      <w:pPr>
        <w:numPr>
          <w:ilvl w:val="0"/>
          <w:numId w:val="23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Experience of multi-site, multi-discipline organisations preferable.</w:t>
      </w:r>
    </w:p>
    <w:p w14:paraId="3A86D88F" w14:textId="77777777" w:rsidR="00FE2B42" w:rsidRPr="00FE2B42" w:rsidRDefault="00FE2B42" w:rsidP="00FE2B42">
      <w:pPr>
        <w:numPr>
          <w:ilvl w:val="0"/>
          <w:numId w:val="23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Ability to deliver HR training on a range of subjects to varying abilities.</w:t>
      </w:r>
    </w:p>
    <w:p w14:paraId="622EC123" w14:textId="77777777" w:rsidR="00FE2B42" w:rsidRPr="00FE2B42" w:rsidRDefault="00FE2B42" w:rsidP="00FE2B42">
      <w:pPr>
        <w:numPr>
          <w:ilvl w:val="0"/>
          <w:numId w:val="23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Able to work under pressure and to tight deadlines.</w:t>
      </w:r>
    </w:p>
    <w:p w14:paraId="36B437BA" w14:textId="77777777" w:rsidR="00FE2B42" w:rsidRDefault="00FE2B42" w:rsidP="00FE2B42">
      <w:pPr>
        <w:numPr>
          <w:ilvl w:val="0"/>
          <w:numId w:val="23"/>
        </w:numPr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  <w:r w:rsidRPr="00FE2B42">
        <w:rPr>
          <w:rFonts w:ascii="Arial" w:eastAsia="Times New Roman" w:hAnsi="Arial" w:cs="Arial"/>
          <w:color w:val="595959" w:themeColor="text1" w:themeTint="A6"/>
          <w:lang w:val="en-GB" w:eastAsia="en-GB"/>
        </w:rPr>
        <w:t>TUPE experience preferred but not essential.</w:t>
      </w:r>
    </w:p>
    <w:p w14:paraId="35AF296A" w14:textId="77777777" w:rsidR="00FE2B42" w:rsidRPr="00FE2B42" w:rsidRDefault="00FE2B42" w:rsidP="00FE2B42">
      <w:pPr>
        <w:shd w:val="clear" w:color="auto" w:fill="FFFFFF"/>
        <w:spacing w:before="0"/>
        <w:ind w:left="720"/>
        <w:textAlignment w:val="baseline"/>
        <w:rPr>
          <w:rFonts w:ascii="Arial" w:eastAsia="Times New Roman" w:hAnsi="Arial" w:cs="Arial"/>
          <w:color w:val="595959" w:themeColor="text1" w:themeTint="A6"/>
          <w:lang w:val="en-GB" w:eastAsia="en-GB"/>
        </w:rPr>
      </w:pPr>
    </w:p>
    <w:p w14:paraId="3ACAB682" w14:textId="77777777" w:rsidR="00FE2B42" w:rsidRPr="00FE2B42" w:rsidRDefault="00FE2B42" w:rsidP="00FE2B42">
      <w:pPr>
        <w:shd w:val="clear" w:color="auto" w:fill="FFFFFF"/>
        <w:spacing w:before="0"/>
        <w:textAlignment w:val="baseline"/>
        <w:rPr>
          <w:rFonts w:ascii="inherit" w:eastAsia="Times New Roman" w:hAnsi="inherit" w:cs="Arial"/>
          <w:color w:val="818181"/>
          <w:sz w:val="30"/>
          <w:szCs w:val="30"/>
          <w:lang w:val="en-GB" w:eastAsia="en-GB"/>
        </w:rPr>
      </w:pPr>
      <w:r w:rsidRPr="00FE2B42">
        <w:rPr>
          <w:rFonts w:ascii="inherit" w:eastAsia="Times New Roman" w:hAnsi="inherit" w:cs="Arial"/>
          <w:color w:val="818181"/>
          <w:sz w:val="30"/>
          <w:szCs w:val="30"/>
          <w:lang w:val="en-GB" w:eastAsia="en-GB"/>
        </w:rPr>
        <w:t> </w:t>
      </w:r>
    </w:p>
    <w:p w14:paraId="47B83330" w14:textId="5A2D678F" w:rsidR="00D10A96" w:rsidRPr="00FE2B42" w:rsidRDefault="00074507" w:rsidP="00074507">
      <w:pPr>
        <w:pStyle w:val="Title"/>
        <w:rPr>
          <w:rFonts w:ascii="Arial" w:hAnsi="Arial" w:cs="Arial"/>
          <w:b/>
          <w:bCs/>
          <w:color w:val="auto"/>
          <w:sz w:val="22"/>
          <w:szCs w:val="22"/>
        </w:rPr>
      </w:pPr>
      <w:r w:rsidRPr="00FE2B42">
        <w:rPr>
          <w:rFonts w:ascii="Arial" w:hAnsi="Arial" w:cs="Arial"/>
          <w:b/>
          <w:bCs/>
          <w:color w:val="auto"/>
          <w:sz w:val="22"/>
          <w:szCs w:val="22"/>
        </w:rPr>
        <w:t>Angela Codling</w:t>
      </w:r>
    </w:p>
    <w:p w14:paraId="00908911" w14:textId="219E69AB" w:rsidR="00D10A96" w:rsidRPr="00FE2B42" w:rsidRDefault="00384409" w:rsidP="00D10A96">
      <w:pPr>
        <w:pStyle w:val="Subtitle"/>
        <w:rPr>
          <w:rFonts w:ascii="Arial" w:hAnsi="Arial" w:cs="Arial"/>
          <w:sz w:val="22"/>
          <w:szCs w:val="22"/>
        </w:rPr>
      </w:pPr>
      <w:r w:rsidRPr="00FE2B42">
        <w:rPr>
          <w:rFonts w:ascii="Arial" w:hAnsi="Arial" w:cs="Arial"/>
          <w:sz w:val="22"/>
          <w:szCs w:val="22"/>
        </w:rPr>
        <w:t>S</w:t>
      </w:r>
      <w:r w:rsidR="00074507" w:rsidRPr="00FE2B42">
        <w:rPr>
          <w:rFonts w:ascii="Arial" w:hAnsi="Arial" w:cs="Arial"/>
          <w:sz w:val="22"/>
          <w:szCs w:val="22"/>
        </w:rPr>
        <w:t xml:space="preserve">ervice </w:t>
      </w:r>
      <w:r w:rsidR="00742D03" w:rsidRPr="00FE2B42">
        <w:rPr>
          <w:rFonts w:ascii="Arial" w:hAnsi="Arial" w:cs="Arial"/>
          <w:sz w:val="22"/>
          <w:szCs w:val="22"/>
        </w:rPr>
        <w:t>SUPPORT MANAGER</w:t>
      </w:r>
    </w:p>
    <w:p w14:paraId="43E6EF5F" w14:textId="3EB8CA1E" w:rsidR="00D10A96" w:rsidRPr="00FE2B42" w:rsidRDefault="00074507" w:rsidP="00D10A96">
      <w:pPr>
        <w:pStyle w:val="ContactInfo"/>
        <w:rPr>
          <w:rFonts w:ascii="Arial" w:hAnsi="Arial" w:cs="Arial"/>
          <w:color w:val="595959" w:themeColor="text1" w:themeTint="A6"/>
          <w:szCs w:val="22"/>
        </w:rPr>
      </w:pPr>
      <w:r w:rsidRPr="00FE2B42">
        <w:rPr>
          <w:rFonts w:ascii="Arial" w:hAnsi="Arial" w:cs="Arial"/>
          <w:color w:val="595959" w:themeColor="text1" w:themeTint="A6"/>
          <w:szCs w:val="22"/>
        </w:rPr>
        <w:t>07423849654</w:t>
      </w:r>
    </w:p>
    <w:p w14:paraId="0D79F113" w14:textId="689E3B40" w:rsidR="00D10A96" w:rsidRPr="00FE2B42" w:rsidRDefault="00074507" w:rsidP="00D10A96">
      <w:pPr>
        <w:pStyle w:val="ContactInfo"/>
        <w:rPr>
          <w:rFonts w:ascii="Arial" w:hAnsi="Arial" w:cs="Arial"/>
          <w:color w:val="595959" w:themeColor="text1" w:themeTint="A6"/>
          <w:szCs w:val="22"/>
          <w:lang w:val="en-GB"/>
        </w:rPr>
      </w:pPr>
      <w:r w:rsidRPr="00FE2B42">
        <w:rPr>
          <w:rFonts w:ascii="Arial" w:hAnsi="Arial" w:cs="Arial"/>
          <w:color w:val="595959" w:themeColor="text1" w:themeTint="A6"/>
          <w:szCs w:val="22"/>
        </w:rPr>
        <w:t>Angcod07@yahoo.com</w:t>
      </w:r>
    </w:p>
    <w:p w14:paraId="1A221183" w14:textId="635A8AC3" w:rsidR="00D10A96" w:rsidRPr="00FE2B42" w:rsidRDefault="00074507" w:rsidP="00D10A96">
      <w:pPr>
        <w:pStyle w:val="ContactInfo"/>
        <w:rPr>
          <w:rFonts w:ascii="Arial" w:hAnsi="Arial" w:cs="Arial"/>
          <w:color w:val="595959" w:themeColor="text1" w:themeTint="A6"/>
          <w:szCs w:val="22"/>
          <w:lang w:val="en-GB"/>
        </w:rPr>
      </w:pPr>
      <w:r w:rsidRPr="00FE2B42">
        <w:rPr>
          <w:rFonts w:ascii="Arial" w:hAnsi="Arial" w:cs="Arial"/>
          <w:color w:val="595959" w:themeColor="text1" w:themeTint="A6"/>
          <w:szCs w:val="22"/>
        </w:rPr>
        <w:t>Birmingham,</w:t>
      </w:r>
      <w:r w:rsidR="00E6039F" w:rsidRPr="00FE2B42">
        <w:rPr>
          <w:rFonts w:ascii="Arial" w:hAnsi="Arial" w:cs="Arial"/>
          <w:color w:val="595959" w:themeColor="text1" w:themeTint="A6"/>
          <w:szCs w:val="22"/>
        </w:rPr>
        <w:t xml:space="preserve"> </w:t>
      </w:r>
      <w:r w:rsidRPr="00FE2B42">
        <w:rPr>
          <w:rFonts w:ascii="Arial" w:hAnsi="Arial" w:cs="Arial"/>
          <w:color w:val="595959" w:themeColor="text1" w:themeTint="A6"/>
          <w:szCs w:val="22"/>
        </w:rPr>
        <w:t>UK</w:t>
      </w:r>
      <w:r w:rsidR="00D10A96" w:rsidRPr="00FE2B42">
        <w:rPr>
          <w:rFonts w:ascii="Arial" w:hAnsi="Arial" w:cs="Arial"/>
          <w:color w:val="595959" w:themeColor="text1" w:themeTint="A6"/>
          <w:szCs w:val="22"/>
          <w:lang w:val="en-GB"/>
        </w:rPr>
        <w:t xml:space="preserve"> </w:t>
      </w:r>
    </w:p>
    <w:p w14:paraId="28069D7E" w14:textId="77777777" w:rsidR="00D10A96" w:rsidRPr="00074507" w:rsidRDefault="00D10A96" w:rsidP="00D10A96">
      <w:pPr>
        <w:pStyle w:val="Line"/>
        <w:rPr>
          <w:lang w:val="en-GB"/>
        </w:rPr>
      </w:pPr>
    </w:p>
    <w:p w14:paraId="20D4A884" w14:textId="768640FE" w:rsidR="00D10A96" w:rsidRPr="00FE2B42" w:rsidRDefault="004F2D44" w:rsidP="00F41319">
      <w:pPr>
        <w:pStyle w:val="Heading1"/>
        <w:rPr>
          <w:rFonts w:ascii="Arial" w:hAnsi="Arial" w:cs="Arial"/>
          <w:b/>
          <w:bCs/>
          <w:color w:val="auto"/>
          <w:szCs w:val="22"/>
          <w:lang w:val="en-GB"/>
        </w:rPr>
      </w:pPr>
      <w:r w:rsidRPr="00FE2B42">
        <w:rPr>
          <w:rFonts w:ascii="Arial" w:hAnsi="Arial" w:cs="Arial"/>
          <w:b/>
          <w:bCs/>
          <w:color w:val="auto"/>
          <w:szCs w:val="22"/>
        </w:rPr>
        <w:t>Personal Characteristics &amp; objectives</w:t>
      </w:r>
    </w:p>
    <w:p w14:paraId="19519D35" w14:textId="77777777" w:rsidR="00D10A96" w:rsidRPr="00D10A96" w:rsidRDefault="00D10A96" w:rsidP="00D10A96">
      <w:pPr>
        <w:pStyle w:val="Line"/>
      </w:pPr>
      <w:r w:rsidRPr="00D10A96">
        <mc:AlternateContent>
          <mc:Choice Requires="wps">
            <w:drawing>
              <wp:inline distT="0" distB="0" distL="0" distR="0" wp14:anchorId="7792444D" wp14:editId="415328BF">
                <wp:extent cx="5943600" cy="0"/>
                <wp:effectExtent l="0" t="0" r="0" b="0"/>
                <wp:docPr id="290712055" name="Straight Connector 1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943600" cy="0"/>
                        </a:xfrm>
                        <a:prstGeom prst="line">
                          <a:avLst/>
                        </a:prstGeom>
                        <a:ln w="6350">
                          <a:solidFill>
                            <a:schemeClr val="bg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>
            <w:pict>
              <v:line w14:anchorId="3A18D70C" id="Straight Connector 1" o:spid="_x0000_s1026" alt="&quot;&quot;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468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" strokecolor="#bfbfbf [2412]" strokeweight=".5pt">
                <v:stroke joinstyle="miter"/>
                <w10:anchorlock/>
              </v:line>
            </w:pict>
          </mc:Fallback>
        </mc:AlternateContent>
      </w:r>
    </w:p>
    <w:p w14:paraId="6108B21F" w14:textId="3BDF0BE2" w:rsidR="004F2D44" w:rsidRPr="00FE2B42" w:rsidRDefault="004F2D44" w:rsidP="00F02E6B">
      <w:pPr>
        <w:rPr>
          <w:rFonts w:ascii="Arial" w:hAnsi="Arial" w:cs="Arial"/>
        </w:rPr>
      </w:pPr>
      <w:r w:rsidRPr="00FE2B42">
        <w:rPr>
          <w:rFonts w:ascii="Arial" w:hAnsi="Arial" w:cs="Arial"/>
        </w:rPr>
        <w:t xml:space="preserve">I am a self-motivated, confident and highly trustworthy individual who strives to deliver outstanding quality and </w:t>
      </w:r>
      <w:r w:rsidR="00E9603C" w:rsidRPr="00FE2B42">
        <w:rPr>
          <w:rFonts w:ascii="Arial" w:hAnsi="Arial" w:cs="Arial"/>
        </w:rPr>
        <w:t>results</w:t>
      </w:r>
      <w:r w:rsidRPr="00FE2B42">
        <w:rPr>
          <w:rFonts w:ascii="Arial" w:hAnsi="Arial" w:cs="Arial"/>
        </w:rPr>
        <w:t xml:space="preserve"> in </w:t>
      </w:r>
      <w:r w:rsidR="00384409" w:rsidRPr="00FE2B42">
        <w:rPr>
          <w:rFonts w:ascii="Arial" w:hAnsi="Arial" w:cs="Arial"/>
        </w:rPr>
        <w:t>customer-facing</w:t>
      </w:r>
      <w:r w:rsidRPr="00FE2B42">
        <w:rPr>
          <w:rFonts w:ascii="Arial" w:hAnsi="Arial" w:cs="Arial"/>
        </w:rPr>
        <w:t xml:space="preserve"> service delivery roles. I </w:t>
      </w:r>
      <w:r w:rsidR="00463DAE" w:rsidRPr="00FE2B42">
        <w:rPr>
          <w:rFonts w:ascii="Arial" w:hAnsi="Arial" w:cs="Arial"/>
        </w:rPr>
        <w:t xml:space="preserve">am an experienced </w:t>
      </w:r>
      <w:r w:rsidR="00384409" w:rsidRPr="00FE2B42">
        <w:rPr>
          <w:rFonts w:ascii="Arial" w:hAnsi="Arial" w:cs="Arial"/>
        </w:rPr>
        <w:t>Service Support Manager</w:t>
      </w:r>
      <w:r w:rsidR="00463DAE" w:rsidRPr="00FE2B42">
        <w:rPr>
          <w:rFonts w:ascii="Arial" w:hAnsi="Arial" w:cs="Arial"/>
        </w:rPr>
        <w:t xml:space="preserve"> who </w:t>
      </w:r>
      <w:r w:rsidRPr="00FE2B42">
        <w:rPr>
          <w:rFonts w:ascii="Arial" w:hAnsi="Arial" w:cs="Arial"/>
        </w:rPr>
        <w:t>operate</w:t>
      </w:r>
      <w:r w:rsidR="009F1D9B" w:rsidRPr="00FE2B42">
        <w:rPr>
          <w:rFonts w:ascii="Arial" w:hAnsi="Arial" w:cs="Arial"/>
        </w:rPr>
        <w:t>s</w:t>
      </w:r>
      <w:r w:rsidRPr="00FE2B42">
        <w:rPr>
          <w:rFonts w:ascii="Arial" w:hAnsi="Arial" w:cs="Arial"/>
        </w:rPr>
        <w:t xml:space="preserve"> </w:t>
      </w:r>
      <w:r w:rsidR="00463DAE" w:rsidRPr="00FE2B42">
        <w:rPr>
          <w:rFonts w:ascii="Arial" w:hAnsi="Arial" w:cs="Arial"/>
        </w:rPr>
        <w:t xml:space="preserve">in a </w:t>
      </w:r>
      <w:r w:rsidR="00384409" w:rsidRPr="00FE2B42">
        <w:rPr>
          <w:rFonts w:ascii="Arial" w:hAnsi="Arial" w:cs="Arial"/>
        </w:rPr>
        <w:t>customer-focused</w:t>
      </w:r>
      <w:r w:rsidR="00463DAE" w:rsidRPr="00FE2B42">
        <w:rPr>
          <w:rFonts w:ascii="Arial" w:hAnsi="Arial" w:cs="Arial"/>
        </w:rPr>
        <w:t xml:space="preserve"> way, </w:t>
      </w:r>
      <w:r w:rsidRPr="00FE2B42">
        <w:rPr>
          <w:rFonts w:ascii="Arial" w:hAnsi="Arial" w:cs="Arial"/>
        </w:rPr>
        <w:t xml:space="preserve">successfully </w:t>
      </w:r>
      <w:r w:rsidR="00463DAE" w:rsidRPr="00FE2B42">
        <w:rPr>
          <w:rFonts w:ascii="Arial" w:hAnsi="Arial" w:cs="Arial"/>
        </w:rPr>
        <w:t xml:space="preserve">providing </w:t>
      </w:r>
      <w:r w:rsidR="005B5E55" w:rsidRPr="00FE2B42">
        <w:rPr>
          <w:rFonts w:ascii="Arial" w:hAnsi="Arial" w:cs="Arial"/>
        </w:rPr>
        <w:t>first-class</w:t>
      </w:r>
      <w:r w:rsidR="00463DAE" w:rsidRPr="00FE2B42">
        <w:rPr>
          <w:rFonts w:ascii="Arial" w:hAnsi="Arial" w:cs="Arial"/>
        </w:rPr>
        <w:t xml:space="preserve"> results in line with stringent targets and deadlines.</w:t>
      </w:r>
    </w:p>
    <w:p w14:paraId="6B08B824" w14:textId="6E8E8F79" w:rsidR="00D10A96" w:rsidRPr="00FE2B42" w:rsidRDefault="00463DAE" w:rsidP="00F02E6B">
      <w:pPr>
        <w:rPr>
          <w:rFonts w:ascii="Arial" w:hAnsi="Arial" w:cs="Arial"/>
        </w:rPr>
      </w:pPr>
      <w:r w:rsidRPr="00FE2B42">
        <w:rPr>
          <w:rFonts w:ascii="Arial" w:hAnsi="Arial" w:cs="Arial"/>
        </w:rPr>
        <w:t>These results are achieved</w:t>
      </w:r>
      <w:r w:rsidR="00074507" w:rsidRPr="00FE2B42">
        <w:rPr>
          <w:rFonts w:ascii="Arial" w:hAnsi="Arial" w:cs="Arial"/>
        </w:rPr>
        <w:t xml:space="preserve"> </w:t>
      </w:r>
      <w:r w:rsidR="004F2D44" w:rsidRPr="00FE2B42">
        <w:rPr>
          <w:rFonts w:ascii="Arial" w:hAnsi="Arial" w:cs="Arial"/>
        </w:rPr>
        <w:t xml:space="preserve">by utilizing expertise in </w:t>
      </w:r>
      <w:r w:rsidRPr="00FE2B42">
        <w:rPr>
          <w:rFonts w:ascii="Arial" w:hAnsi="Arial" w:cs="Arial"/>
        </w:rPr>
        <w:t xml:space="preserve">the </w:t>
      </w:r>
      <w:r w:rsidR="004F2D44" w:rsidRPr="00FE2B42">
        <w:rPr>
          <w:rFonts w:ascii="Arial" w:hAnsi="Arial" w:cs="Arial"/>
        </w:rPr>
        <w:t xml:space="preserve">analysis of </w:t>
      </w:r>
      <w:r w:rsidR="00384409" w:rsidRPr="00FE2B42">
        <w:rPr>
          <w:rFonts w:ascii="Arial" w:hAnsi="Arial" w:cs="Arial"/>
        </w:rPr>
        <w:t>day-to-day</w:t>
      </w:r>
      <w:r w:rsidRPr="00FE2B42">
        <w:rPr>
          <w:rFonts w:ascii="Arial" w:hAnsi="Arial" w:cs="Arial"/>
        </w:rPr>
        <w:t xml:space="preserve"> </w:t>
      </w:r>
      <w:r w:rsidR="004F2D44" w:rsidRPr="00FE2B42">
        <w:rPr>
          <w:rFonts w:ascii="Arial" w:hAnsi="Arial" w:cs="Arial"/>
        </w:rPr>
        <w:t xml:space="preserve">arisings and the deployment of quantitative </w:t>
      </w:r>
      <w:r w:rsidR="00384409" w:rsidRPr="00FE2B42">
        <w:rPr>
          <w:rFonts w:ascii="Arial" w:hAnsi="Arial" w:cs="Arial"/>
        </w:rPr>
        <w:t>problem-solving</w:t>
      </w:r>
      <w:r w:rsidR="004F2D44" w:rsidRPr="00FE2B42">
        <w:rPr>
          <w:rFonts w:ascii="Arial" w:hAnsi="Arial" w:cs="Arial"/>
        </w:rPr>
        <w:t xml:space="preserve"> skills</w:t>
      </w:r>
      <w:r w:rsidRPr="00FE2B42">
        <w:rPr>
          <w:rFonts w:ascii="Arial" w:hAnsi="Arial" w:cs="Arial"/>
        </w:rPr>
        <w:t>. I strive to understand the customer need</w:t>
      </w:r>
      <w:r w:rsidR="00384409" w:rsidRPr="00FE2B42">
        <w:rPr>
          <w:rFonts w:ascii="Arial" w:hAnsi="Arial" w:cs="Arial"/>
        </w:rPr>
        <w:t>s</w:t>
      </w:r>
      <w:r w:rsidRPr="00FE2B42">
        <w:rPr>
          <w:rFonts w:ascii="Arial" w:hAnsi="Arial" w:cs="Arial"/>
        </w:rPr>
        <w:t xml:space="preserve"> whilst improving team efficiency and capability by training and problem resolution.</w:t>
      </w:r>
    </w:p>
    <w:p w14:paraId="2C03D10E" w14:textId="4D5484BB" w:rsidR="00463DAE" w:rsidRPr="00FE2B42" w:rsidRDefault="00463DAE" w:rsidP="00F02E6B">
      <w:pPr>
        <w:rPr>
          <w:rFonts w:ascii="Arial" w:hAnsi="Arial" w:cs="Arial"/>
        </w:rPr>
      </w:pPr>
      <w:r w:rsidRPr="00FE2B42">
        <w:rPr>
          <w:rFonts w:ascii="Arial" w:hAnsi="Arial" w:cs="Arial"/>
        </w:rPr>
        <w:t xml:space="preserve">I have been with my current company for </w:t>
      </w:r>
      <w:r w:rsidR="00742D03" w:rsidRPr="00FE2B42">
        <w:rPr>
          <w:rFonts w:ascii="Arial" w:hAnsi="Arial" w:cs="Arial"/>
        </w:rPr>
        <w:t xml:space="preserve">more than </w:t>
      </w:r>
      <w:r w:rsidR="00384409" w:rsidRPr="00FE2B42">
        <w:rPr>
          <w:rFonts w:ascii="Arial" w:hAnsi="Arial" w:cs="Arial"/>
        </w:rPr>
        <w:t>12</w:t>
      </w:r>
      <w:r w:rsidR="00742D03" w:rsidRPr="00FE2B42">
        <w:rPr>
          <w:rFonts w:ascii="Arial" w:hAnsi="Arial" w:cs="Arial"/>
        </w:rPr>
        <w:t xml:space="preserve"> years in two specific roles which </w:t>
      </w:r>
      <w:r w:rsidR="00FE2B42" w:rsidRPr="00FE2B42">
        <w:rPr>
          <w:rFonts w:ascii="Arial" w:hAnsi="Arial" w:cs="Arial"/>
        </w:rPr>
        <w:t>testify</w:t>
      </w:r>
      <w:r w:rsidR="00742D03" w:rsidRPr="00FE2B42">
        <w:rPr>
          <w:rFonts w:ascii="Arial" w:hAnsi="Arial" w:cs="Arial"/>
        </w:rPr>
        <w:t xml:space="preserve"> to a dependable nature that strives for </w:t>
      </w:r>
      <w:r w:rsidR="009F1D9B" w:rsidRPr="00FE2B42">
        <w:rPr>
          <w:rFonts w:ascii="Arial" w:hAnsi="Arial" w:cs="Arial"/>
        </w:rPr>
        <w:t>service delivery excellence</w:t>
      </w:r>
      <w:r w:rsidR="00742D03" w:rsidRPr="00FE2B42">
        <w:rPr>
          <w:rFonts w:ascii="Arial" w:hAnsi="Arial" w:cs="Arial"/>
        </w:rPr>
        <w:t xml:space="preserve"> through continual improvement.</w:t>
      </w:r>
    </w:p>
    <w:p w14:paraId="488D3EA1" w14:textId="77777777" w:rsidR="00D10A96" w:rsidRPr="00FE2B42" w:rsidRDefault="00D10A96" w:rsidP="00DC1B52">
      <w:pPr>
        <w:rPr>
          <w:rFonts w:ascii="Arial" w:hAnsi="Arial" w:cs="Arial"/>
        </w:rPr>
      </w:pPr>
    </w:p>
    <w:p w14:paraId="6DA88293" w14:textId="77777777" w:rsidR="00D10A96" w:rsidRDefault="005B5E55" w:rsidP="00F41319">
      <w:pPr>
        <w:pStyle w:val="Heading1"/>
      </w:pPr>
      <w:sdt>
        <w:sdtPr>
          <w:id w:val="1904716257"/>
          <w:placeholder>
            <w:docPart w:val="2C7B7907CADD4E6EA84BE42C9E3939D7"/>
          </w:placeholder>
          <w:temporary/>
          <w:showingPlcHdr/>
          <w15:appearance w15:val="hidden"/>
        </w:sdtPr>
        <w:sdtEndPr/>
        <w:sdtContent>
          <w:r w:rsidR="00D10A96" w:rsidRPr="00FE2B42">
            <w:rPr>
              <w:rFonts w:ascii="Arial" w:hAnsi="Arial" w:cs="Arial"/>
              <w:b/>
              <w:bCs/>
              <w:color w:val="auto"/>
              <w:szCs w:val="22"/>
            </w:rPr>
            <w:t>Skills &amp; Abilities</w:t>
          </w:r>
        </w:sdtContent>
      </w:sdt>
    </w:p>
    <w:p w14:paraId="25D3301D" w14:textId="77777777" w:rsidR="005B5E55" w:rsidRPr="005B5E55" w:rsidRDefault="005B5E55" w:rsidP="005B5E55"/>
    <w:p w14:paraId="74A6244E" w14:textId="1A257D69" w:rsidR="00D10A96" w:rsidRPr="00D10A96" w:rsidRDefault="00D10A96" w:rsidP="00D10A96">
      <w:pPr>
        <w:pStyle w:val="Line"/>
      </w:pPr>
    </w:p>
    <w:p w14:paraId="3CF639C4" w14:textId="2EE2DD77" w:rsidR="00742D03" w:rsidRDefault="0087114F" w:rsidP="00742D03">
      <w:pPr>
        <w:pStyle w:val="NormalWeb"/>
        <w:spacing w:before="0"/>
        <w:rPr>
          <w:rFonts w:ascii="Helvetica" w:hAnsi="Helvetica" w:cs="Helvetica"/>
          <w:sz w:val="18"/>
          <w:szCs w:val="18"/>
        </w:rPr>
      </w:pPr>
      <w:r w:rsidRPr="00742D03">
        <w:rPr>
          <w:rFonts w:ascii="Helvetica" w:hAnsi="Helvetica" w:cs="Helvetica"/>
          <w:noProof/>
          <w:sz w:val="18"/>
          <w:szCs w:val="18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FAA26F5" wp14:editId="6186AF55">
                <wp:simplePos x="0" y="0"/>
                <wp:positionH relativeFrom="column">
                  <wp:posOffset>97155</wp:posOffset>
                </wp:positionH>
                <wp:positionV relativeFrom="paragraph">
                  <wp:posOffset>125730</wp:posOffset>
                </wp:positionV>
                <wp:extent cx="2360930" cy="1404620"/>
                <wp:effectExtent l="0" t="0" r="381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116852" w14:textId="7C40D1C2" w:rsidR="0087114F" w:rsidRPr="00FE2B42" w:rsidRDefault="0087114F" w:rsidP="0087114F">
                            <w:pPr>
                              <w:pStyle w:val="NormalWeb"/>
                              <w:numPr>
                                <w:ilvl w:val="0"/>
                                <w:numId w:val="14"/>
                              </w:numPr>
                              <w:spacing w:before="0"/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</w:pPr>
                            <w:r w:rsidRPr="00FE2B42"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  <w:t>Customer service and support</w:t>
                            </w:r>
                          </w:p>
                          <w:p w14:paraId="5DBBF2DD" w14:textId="16377E39" w:rsidR="0087114F" w:rsidRPr="00FE2B42" w:rsidRDefault="0087114F" w:rsidP="0087114F">
                            <w:pPr>
                              <w:pStyle w:val="NormalWeb"/>
                              <w:numPr>
                                <w:ilvl w:val="0"/>
                                <w:numId w:val="14"/>
                              </w:numPr>
                              <w:spacing w:before="0"/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</w:pPr>
                            <w:r w:rsidRPr="00FE2B42"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  <w:t>Managing staff directly</w:t>
                            </w:r>
                          </w:p>
                          <w:p w14:paraId="35C932CE" w14:textId="77777777" w:rsidR="0087114F" w:rsidRPr="00FE2B42" w:rsidRDefault="0087114F" w:rsidP="0087114F">
                            <w:pPr>
                              <w:pStyle w:val="NormalWeb"/>
                              <w:numPr>
                                <w:ilvl w:val="0"/>
                                <w:numId w:val="14"/>
                              </w:numPr>
                              <w:spacing w:before="0"/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</w:pPr>
                            <w:r w:rsidRPr="00FE2B42"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  <w:t>Managerial support</w:t>
                            </w:r>
                          </w:p>
                          <w:p w14:paraId="430948F1" w14:textId="02AECC6D" w:rsidR="00742D03" w:rsidRPr="00FE2B42" w:rsidRDefault="0087114F" w:rsidP="0087114F">
                            <w:pPr>
                              <w:pStyle w:val="NormalWeb"/>
                              <w:numPr>
                                <w:ilvl w:val="0"/>
                                <w:numId w:val="14"/>
                              </w:numPr>
                              <w:spacing w:before="0"/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</w:pPr>
                            <w:r w:rsidRPr="00FE2B42"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  <w:t>Technical support services</w:t>
                            </w:r>
                          </w:p>
                          <w:p w14:paraId="06E51EEF" w14:textId="3A71ECA0" w:rsidR="0087114F" w:rsidRPr="00FE2B42" w:rsidRDefault="0087114F" w:rsidP="0087114F">
                            <w:pPr>
                              <w:pStyle w:val="NormalWeb"/>
                              <w:numPr>
                                <w:ilvl w:val="0"/>
                                <w:numId w:val="14"/>
                              </w:numPr>
                              <w:spacing w:before="0"/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</w:pPr>
                            <w:r w:rsidRPr="00FE2B42"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  <w:t>Service Plan drafting</w:t>
                            </w:r>
                          </w:p>
                          <w:p w14:paraId="3F8F985B" w14:textId="2AC9CC1D" w:rsidR="0087114F" w:rsidRPr="00FE2B42" w:rsidRDefault="0087114F" w:rsidP="0087114F">
                            <w:pPr>
                              <w:pStyle w:val="NormalWeb"/>
                              <w:numPr>
                                <w:ilvl w:val="0"/>
                                <w:numId w:val="14"/>
                              </w:numPr>
                              <w:spacing w:before="0"/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</w:pPr>
                            <w:r w:rsidRPr="00FE2B42"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  <w:t>Labour budgets</w:t>
                            </w:r>
                          </w:p>
                          <w:p w14:paraId="2AB64EB4" w14:textId="4A06A6FB" w:rsidR="0087114F" w:rsidRPr="00FE2B42" w:rsidRDefault="0087114F" w:rsidP="0087114F">
                            <w:pPr>
                              <w:pStyle w:val="NormalWeb"/>
                              <w:numPr>
                                <w:ilvl w:val="0"/>
                                <w:numId w:val="14"/>
                              </w:numPr>
                              <w:spacing w:before="0"/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</w:pPr>
                            <w:r w:rsidRPr="00FE2B42"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  <w:t>Payroll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FAA26F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7.65pt;margin-top:9.9pt;width:185.9pt;height:110.6pt;z-index:25165926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" stroked="f">
                <v:textbox style="mso-fit-shape-to-text:t">
                  <w:txbxContent>
                    <w:p w14:paraId="14116852" w14:textId="7C40D1C2" w:rsidR="0087114F" w:rsidRPr="00FE2B42" w:rsidRDefault="0087114F" w:rsidP="0087114F">
                      <w:pPr>
                        <w:pStyle w:val="NormalWeb"/>
                        <w:numPr>
                          <w:ilvl w:val="0"/>
                          <w:numId w:val="14"/>
                        </w:numPr>
                        <w:spacing w:before="0"/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</w:pPr>
                      <w:r w:rsidRPr="00FE2B42"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  <w:t>Customer service and support</w:t>
                      </w:r>
                    </w:p>
                    <w:p w14:paraId="5DBBF2DD" w14:textId="16377E39" w:rsidR="0087114F" w:rsidRPr="00FE2B42" w:rsidRDefault="0087114F" w:rsidP="0087114F">
                      <w:pPr>
                        <w:pStyle w:val="NormalWeb"/>
                        <w:numPr>
                          <w:ilvl w:val="0"/>
                          <w:numId w:val="14"/>
                        </w:numPr>
                        <w:spacing w:before="0"/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</w:pPr>
                      <w:r w:rsidRPr="00FE2B42"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  <w:t>Managing staff directly</w:t>
                      </w:r>
                    </w:p>
                    <w:p w14:paraId="35C932CE" w14:textId="77777777" w:rsidR="0087114F" w:rsidRPr="00FE2B42" w:rsidRDefault="0087114F" w:rsidP="0087114F">
                      <w:pPr>
                        <w:pStyle w:val="NormalWeb"/>
                        <w:numPr>
                          <w:ilvl w:val="0"/>
                          <w:numId w:val="14"/>
                        </w:numPr>
                        <w:spacing w:before="0"/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</w:pPr>
                      <w:r w:rsidRPr="00FE2B42"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  <w:t>Managerial support</w:t>
                      </w:r>
                    </w:p>
                    <w:p w14:paraId="430948F1" w14:textId="02AECC6D" w:rsidR="00742D03" w:rsidRPr="00FE2B42" w:rsidRDefault="0087114F" w:rsidP="0087114F">
                      <w:pPr>
                        <w:pStyle w:val="NormalWeb"/>
                        <w:numPr>
                          <w:ilvl w:val="0"/>
                          <w:numId w:val="14"/>
                        </w:numPr>
                        <w:spacing w:before="0"/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</w:pPr>
                      <w:r w:rsidRPr="00FE2B42"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  <w:t>Technical support services</w:t>
                      </w:r>
                    </w:p>
                    <w:p w14:paraId="06E51EEF" w14:textId="3A71ECA0" w:rsidR="0087114F" w:rsidRPr="00FE2B42" w:rsidRDefault="0087114F" w:rsidP="0087114F">
                      <w:pPr>
                        <w:pStyle w:val="NormalWeb"/>
                        <w:numPr>
                          <w:ilvl w:val="0"/>
                          <w:numId w:val="14"/>
                        </w:numPr>
                        <w:spacing w:before="0"/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</w:pPr>
                      <w:r w:rsidRPr="00FE2B42"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  <w:t>Service Plan drafting</w:t>
                      </w:r>
                    </w:p>
                    <w:p w14:paraId="3F8F985B" w14:textId="2AC9CC1D" w:rsidR="0087114F" w:rsidRPr="00FE2B42" w:rsidRDefault="0087114F" w:rsidP="0087114F">
                      <w:pPr>
                        <w:pStyle w:val="NormalWeb"/>
                        <w:numPr>
                          <w:ilvl w:val="0"/>
                          <w:numId w:val="14"/>
                        </w:numPr>
                        <w:spacing w:before="0"/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</w:pPr>
                      <w:r w:rsidRPr="00FE2B42"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  <w:t>Labour budgets</w:t>
                      </w:r>
                    </w:p>
                    <w:p w14:paraId="2AB64EB4" w14:textId="4A06A6FB" w:rsidR="0087114F" w:rsidRPr="00FE2B42" w:rsidRDefault="0087114F" w:rsidP="0087114F">
                      <w:pPr>
                        <w:pStyle w:val="NormalWeb"/>
                        <w:numPr>
                          <w:ilvl w:val="0"/>
                          <w:numId w:val="14"/>
                        </w:numPr>
                        <w:spacing w:before="0"/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</w:pPr>
                      <w:r w:rsidRPr="00FE2B42"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  <w:t>Payroll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7E94E54" w14:textId="70184EB9" w:rsidR="00742D03" w:rsidRDefault="0087114F" w:rsidP="00742D03">
      <w:pPr>
        <w:pStyle w:val="NormalWeb"/>
        <w:spacing w:before="0"/>
        <w:rPr>
          <w:rFonts w:ascii="Helvetica" w:hAnsi="Helvetica" w:cs="Helvetica"/>
          <w:sz w:val="18"/>
          <w:szCs w:val="18"/>
        </w:rPr>
      </w:pPr>
      <w:r w:rsidRPr="00742D03">
        <w:rPr>
          <w:rFonts w:ascii="Helvetica" w:hAnsi="Helvetica" w:cs="Helvetica"/>
          <w:noProof/>
          <w:sz w:val="18"/>
          <w:szCs w:val="18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E9CC890" wp14:editId="797DBBEC">
                <wp:simplePos x="0" y="0"/>
                <wp:positionH relativeFrom="column">
                  <wp:posOffset>2578100</wp:posOffset>
                </wp:positionH>
                <wp:positionV relativeFrom="paragraph">
                  <wp:posOffset>12700</wp:posOffset>
                </wp:positionV>
                <wp:extent cx="3000375" cy="1746250"/>
                <wp:effectExtent l="0" t="0" r="9525" b="635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00375" cy="1746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CE70EE" w14:textId="5921A751" w:rsidR="0087114F" w:rsidRPr="00FE2B42" w:rsidRDefault="0087114F" w:rsidP="0087114F">
                            <w:pPr>
                              <w:pStyle w:val="NormalWeb"/>
                              <w:numPr>
                                <w:ilvl w:val="0"/>
                                <w:numId w:val="14"/>
                              </w:numPr>
                              <w:spacing w:before="0"/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</w:pPr>
                            <w:r w:rsidRPr="00FE2B42"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  <w:t>Presentations to clients</w:t>
                            </w:r>
                          </w:p>
                          <w:p w14:paraId="3ECF229E" w14:textId="30D9AD67" w:rsidR="0087114F" w:rsidRPr="00FE2B42" w:rsidRDefault="0087114F" w:rsidP="0087114F">
                            <w:pPr>
                              <w:pStyle w:val="NormalWeb"/>
                              <w:numPr>
                                <w:ilvl w:val="0"/>
                                <w:numId w:val="14"/>
                              </w:numPr>
                              <w:spacing w:before="0"/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</w:pPr>
                            <w:r w:rsidRPr="00FE2B42"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  <w:t>Key Performance Indicator (KPI) Reports</w:t>
                            </w:r>
                          </w:p>
                          <w:p w14:paraId="2B6FDE2B" w14:textId="3DF9A918" w:rsidR="0087114F" w:rsidRPr="00FE2B42" w:rsidRDefault="0087114F" w:rsidP="0087114F">
                            <w:pPr>
                              <w:pStyle w:val="NormalWeb"/>
                              <w:numPr>
                                <w:ilvl w:val="0"/>
                                <w:numId w:val="14"/>
                              </w:numPr>
                              <w:spacing w:before="0"/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</w:pPr>
                            <w:r w:rsidRPr="00FE2B42"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  <w:t>Power BI</w:t>
                            </w:r>
                          </w:p>
                          <w:p w14:paraId="7DAAD822" w14:textId="0169DC2D" w:rsidR="0087114F" w:rsidRPr="00FE2B42" w:rsidRDefault="0087114F" w:rsidP="0087114F">
                            <w:pPr>
                              <w:pStyle w:val="NormalWeb"/>
                              <w:numPr>
                                <w:ilvl w:val="0"/>
                                <w:numId w:val="14"/>
                              </w:numPr>
                              <w:spacing w:before="0"/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</w:pPr>
                            <w:r w:rsidRPr="00FE2B42"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  <w:t>Mi Reviews</w:t>
                            </w:r>
                          </w:p>
                          <w:p w14:paraId="1E327941" w14:textId="46613C3E" w:rsidR="0087114F" w:rsidRPr="00FE2B42" w:rsidRDefault="0087114F" w:rsidP="0087114F">
                            <w:pPr>
                              <w:pStyle w:val="NormalWeb"/>
                              <w:numPr>
                                <w:ilvl w:val="0"/>
                                <w:numId w:val="14"/>
                              </w:numPr>
                              <w:spacing w:before="0"/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</w:pPr>
                            <w:r w:rsidRPr="00FE2B42"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  <w:t>Stock orders</w:t>
                            </w:r>
                          </w:p>
                          <w:p w14:paraId="1162717B" w14:textId="50F3D28A" w:rsidR="0087114F" w:rsidRPr="00FE2B42" w:rsidRDefault="0087114F" w:rsidP="0087114F">
                            <w:pPr>
                              <w:pStyle w:val="NormalWeb"/>
                              <w:numPr>
                                <w:ilvl w:val="0"/>
                                <w:numId w:val="14"/>
                              </w:numPr>
                              <w:spacing w:before="0"/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</w:pPr>
                            <w:r w:rsidRPr="00FE2B42"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  <w:t>Audits</w:t>
                            </w:r>
                          </w:p>
                          <w:p w14:paraId="08A83E60" w14:textId="5ADFB5B6" w:rsidR="0087114F" w:rsidRPr="00FE2B42" w:rsidRDefault="0087114F" w:rsidP="0087114F">
                            <w:pPr>
                              <w:pStyle w:val="NormalWeb"/>
                              <w:numPr>
                                <w:ilvl w:val="0"/>
                                <w:numId w:val="14"/>
                              </w:numPr>
                              <w:spacing w:before="0"/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</w:pPr>
                            <w:r w:rsidRPr="00FE2B42">
                              <w:rPr>
                                <w:rFonts w:ascii="Arial" w:hAnsi="Arial" w:cs="Arial"/>
                                <w:color w:val="595959" w:themeColor="text1" w:themeTint="A6"/>
                                <w:sz w:val="22"/>
                                <w:szCs w:val="22"/>
                              </w:rPr>
                              <w:t>Excel proficient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9CC890" id="_x0000_s1027" type="#_x0000_t202" style="position:absolute;margin-left:203pt;margin-top:1pt;width:236.25pt;height:137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" stroked="f">
                <v:textbox>
                  <w:txbxContent>
                    <w:p w14:paraId="44CE70EE" w14:textId="5921A751" w:rsidR="0087114F" w:rsidRPr="00FE2B42" w:rsidRDefault="0087114F" w:rsidP="0087114F">
                      <w:pPr>
                        <w:pStyle w:val="NormalWeb"/>
                        <w:numPr>
                          <w:ilvl w:val="0"/>
                          <w:numId w:val="14"/>
                        </w:numPr>
                        <w:spacing w:before="0"/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</w:pPr>
                      <w:r w:rsidRPr="00FE2B42"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  <w:t>Presentations to clients</w:t>
                      </w:r>
                    </w:p>
                    <w:p w14:paraId="3ECF229E" w14:textId="30D9AD67" w:rsidR="0087114F" w:rsidRPr="00FE2B42" w:rsidRDefault="0087114F" w:rsidP="0087114F">
                      <w:pPr>
                        <w:pStyle w:val="NormalWeb"/>
                        <w:numPr>
                          <w:ilvl w:val="0"/>
                          <w:numId w:val="14"/>
                        </w:numPr>
                        <w:spacing w:before="0"/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</w:pPr>
                      <w:r w:rsidRPr="00FE2B42"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  <w:t>Key Performance Indicator (KPI) Reports</w:t>
                      </w:r>
                    </w:p>
                    <w:p w14:paraId="2B6FDE2B" w14:textId="3DF9A918" w:rsidR="0087114F" w:rsidRPr="00FE2B42" w:rsidRDefault="0087114F" w:rsidP="0087114F">
                      <w:pPr>
                        <w:pStyle w:val="NormalWeb"/>
                        <w:numPr>
                          <w:ilvl w:val="0"/>
                          <w:numId w:val="14"/>
                        </w:numPr>
                        <w:spacing w:before="0"/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</w:pPr>
                      <w:r w:rsidRPr="00FE2B42"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  <w:t>Power BI</w:t>
                      </w:r>
                    </w:p>
                    <w:p w14:paraId="7DAAD822" w14:textId="0169DC2D" w:rsidR="0087114F" w:rsidRPr="00FE2B42" w:rsidRDefault="0087114F" w:rsidP="0087114F">
                      <w:pPr>
                        <w:pStyle w:val="NormalWeb"/>
                        <w:numPr>
                          <w:ilvl w:val="0"/>
                          <w:numId w:val="14"/>
                        </w:numPr>
                        <w:spacing w:before="0"/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</w:pPr>
                      <w:r w:rsidRPr="00FE2B42"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  <w:t>Mi Reviews</w:t>
                      </w:r>
                    </w:p>
                    <w:p w14:paraId="1E327941" w14:textId="46613C3E" w:rsidR="0087114F" w:rsidRPr="00FE2B42" w:rsidRDefault="0087114F" w:rsidP="0087114F">
                      <w:pPr>
                        <w:pStyle w:val="NormalWeb"/>
                        <w:numPr>
                          <w:ilvl w:val="0"/>
                          <w:numId w:val="14"/>
                        </w:numPr>
                        <w:spacing w:before="0"/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</w:pPr>
                      <w:r w:rsidRPr="00FE2B42"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  <w:t>Stock orders</w:t>
                      </w:r>
                    </w:p>
                    <w:p w14:paraId="1162717B" w14:textId="50F3D28A" w:rsidR="0087114F" w:rsidRPr="00FE2B42" w:rsidRDefault="0087114F" w:rsidP="0087114F">
                      <w:pPr>
                        <w:pStyle w:val="NormalWeb"/>
                        <w:numPr>
                          <w:ilvl w:val="0"/>
                          <w:numId w:val="14"/>
                        </w:numPr>
                        <w:spacing w:before="0"/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</w:pPr>
                      <w:r w:rsidRPr="00FE2B42"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  <w:t>Audits</w:t>
                      </w:r>
                    </w:p>
                    <w:p w14:paraId="08A83E60" w14:textId="5ADFB5B6" w:rsidR="0087114F" w:rsidRPr="00FE2B42" w:rsidRDefault="0087114F" w:rsidP="0087114F">
                      <w:pPr>
                        <w:pStyle w:val="NormalWeb"/>
                        <w:numPr>
                          <w:ilvl w:val="0"/>
                          <w:numId w:val="14"/>
                        </w:numPr>
                        <w:spacing w:before="0"/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</w:pPr>
                      <w:r w:rsidRPr="00FE2B42">
                        <w:rPr>
                          <w:rFonts w:ascii="Arial" w:hAnsi="Arial" w:cs="Arial"/>
                          <w:color w:val="595959" w:themeColor="text1" w:themeTint="A6"/>
                          <w:sz w:val="22"/>
                          <w:szCs w:val="22"/>
                        </w:rPr>
                        <w:t>Excel proficient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4CBBB8D" w14:textId="663B6AFB" w:rsidR="00D10A96" w:rsidRDefault="00D10A96" w:rsidP="00F02E6B"/>
    <w:p w14:paraId="36E6C366" w14:textId="56FDDEDA" w:rsidR="00D10A96" w:rsidRDefault="00D10A96" w:rsidP="00F41319">
      <w:pPr>
        <w:rPr>
          <w:sz w:val="18"/>
          <w:szCs w:val="16"/>
        </w:rPr>
      </w:pPr>
    </w:p>
    <w:p w14:paraId="645B41E3" w14:textId="1BFB8280" w:rsidR="009F1D9B" w:rsidRDefault="009F1D9B" w:rsidP="00F41319">
      <w:pPr>
        <w:rPr>
          <w:sz w:val="18"/>
          <w:szCs w:val="16"/>
        </w:rPr>
      </w:pPr>
    </w:p>
    <w:p w14:paraId="1ACA2498" w14:textId="57EAA89E" w:rsidR="009F1D9B" w:rsidRDefault="009F1D9B" w:rsidP="00F41319">
      <w:pPr>
        <w:rPr>
          <w:sz w:val="18"/>
          <w:szCs w:val="16"/>
        </w:rPr>
      </w:pPr>
    </w:p>
    <w:p w14:paraId="6053A796" w14:textId="04511ECE" w:rsidR="009F1D9B" w:rsidRDefault="009F1D9B" w:rsidP="00F41319">
      <w:pPr>
        <w:rPr>
          <w:sz w:val="18"/>
          <w:szCs w:val="16"/>
        </w:rPr>
      </w:pPr>
    </w:p>
    <w:p w14:paraId="37177B3C" w14:textId="1ADF81B1" w:rsidR="009F1D9B" w:rsidRDefault="009F1D9B" w:rsidP="00F41319">
      <w:pPr>
        <w:rPr>
          <w:sz w:val="18"/>
          <w:szCs w:val="16"/>
        </w:rPr>
      </w:pPr>
    </w:p>
    <w:p w14:paraId="0B7F356D" w14:textId="77777777" w:rsidR="009F1D9B" w:rsidRDefault="009F1D9B" w:rsidP="00F41319">
      <w:pPr>
        <w:rPr>
          <w:sz w:val="18"/>
          <w:szCs w:val="16"/>
        </w:rPr>
      </w:pPr>
    </w:p>
    <w:p w14:paraId="5493F26E" w14:textId="77777777" w:rsidR="005B5E55" w:rsidRPr="00DC1B52" w:rsidRDefault="005B5E55" w:rsidP="00F41319">
      <w:pPr>
        <w:rPr>
          <w:sz w:val="18"/>
          <w:szCs w:val="16"/>
        </w:rPr>
      </w:pPr>
    </w:p>
    <w:p w14:paraId="4DE2FC37" w14:textId="77777777" w:rsidR="00D10A96" w:rsidRDefault="005B5E55" w:rsidP="00DC1B52">
      <w:pPr>
        <w:pStyle w:val="Heading1"/>
      </w:pPr>
      <w:sdt>
        <w:sdtPr>
          <w:id w:val="69094262"/>
          <w:placeholder>
            <w:docPart w:val="F6C06864F52D4B23950F57F1BF2BE660"/>
          </w:placeholder>
          <w:temporary/>
          <w:showingPlcHdr/>
          <w15:appearance w15:val="hidden"/>
        </w:sdtPr>
        <w:sdtEndPr/>
        <w:sdtContent>
          <w:r w:rsidR="00D10A96" w:rsidRPr="00FE2B42">
            <w:rPr>
              <w:rFonts w:ascii="Arial" w:hAnsi="Arial" w:cs="Arial"/>
              <w:b/>
              <w:bCs/>
              <w:szCs w:val="22"/>
            </w:rPr>
            <w:t>Experience</w:t>
          </w:r>
        </w:sdtContent>
      </w:sdt>
    </w:p>
    <w:p w14:paraId="4BF53CAC" w14:textId="77777777" w:rsidR="005B5E55" w:rsidRPr="005B5E55" w:rsidRDefault="005B5E55" w:rsidP="005B5E55"/>
    <w:p w14:paraId="17F2B3DB" w14:textId="4AC83DDA" w:rsidR="00D10A96" w:rsidRPr="00D10A96" w:rsidRDefault="00D10A96" w:rsidP="00D10A96">
      <w:pPr>
        <w:pStyle w:val="Line"/>
      </w:pPr>
    </w:p>
    <w:p w14:paraId="48D3BB5C" w14:textId="33E845BD" w:rsidR="00D10A96" w:rsidRPr="00B50AC2" w:rsidRDefault="00B50AC2" w:rsidP="00B50AC2">
      <w:pPr>
        <w:pStyle w:val="Heading2"/>
        <w:rPr>
          <w:lang w:val="en-GB"/>
        </w:rPr>
      </w:pPr>
      <w:r w:rsidRPr="00FE2B42">
        <w:rPr>
          <w:rStyle w:val="NotBold"/>
          <w:rFonts w:ascii="Arial" w:hAnsi="Arial" w:cs="Arial"/>
          <w:b/>
          <w:bCs/>
          <w:color w:val="auto"/>
          <w:szCs w:val="22"/>
          <w:lang w:val="en-GB"/>
        </w:rPr>
        <w:t>05/2021 - Current</w:t>
      </w:r>
      <w:r w:rsidR="00D10A96" w:rsidRPr="00B50AC2">
        <w:rPr>
          <w:lang w:val="en-GB"/>
        </w:rPr>
        <w:tab/>
      </w:r>
      <w:r w:rsidRPr="00FE2B42">
        <w:rPr>
          <w:rFonts w:ascii="Arial" w:hAnsi="Arial" w:cs="Arial"/>
          <w:szCs w:val="22"/>
          <w:lang w:val="en-GB"/>
        </w:rPr>
        <w:t>Service Support Manager – Mitie Cleaning – Birmingham UK</w:t>
      </w:r>
    </w:p>
    <w:p w14:paraId="7DC78A17" w14:textId="0715C027" w:rsidR="00D10A96" w:rsidRDefault="009030A9" w:rsidP="00D10A96">
      <w:pPr>
        <w:pStyle w:val="NormalIndent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I m</w:t>
      </w:r>
      <w:r w:rsidR="00B50AC2" w:rsidRPr="00FE2B42">
        <w:rPr>
          <w:rFonts w:ascii="Arial" w:hAnsi="Arial" w:cs="Arial"/>
          <w:color w:val="595959" w:themeColor="text1" w:themeTint="A6"/>
        </w:rPr>
        <w:t>anage multiple high value accounts</w:t>
      </w:r>
      <w:r w:rsidR="00384409" w:rsidRPr="00FE2B42">
        <w:rPr>
          <w:rFonts w:ascii="Arial" w:hAnsi="Arial" w:cs="Arial"/>
          <w:color w:val="595959" w:themeColor="text1" w:themeTint="A6"/>
        </w:rPr>
        <w:t xml:space="preserve"> such as Ernst &amp; Young, Deloitte etc.</w:t>
      </w:r>
      <w:r w:rsidR="00B50AC2" w:rsidRPr="00FE2B42">
        <w:rPr>
          <w:rFonts w:ascii="Arial" w:hAnsi="Arial" w:cs="Arial"/>
          <w:color w:val="595959" w:themeColor="text1" w:themeTint="A6"/>
        </w:rPr>
        <w:t xml:space="preserve"> from both a </w:t>
      </w:r>
      <w:r w:rsidR="00384409" w:rsidRPr="00FE2B42">
        <w:rPr>
          <w:rFonts w:ascii="Arial" w:hAnsi="Arial" w:cs="Arial"/>
          <w:color w:val="595959" w:themeColor="text1" w:themeTint="A6"/>
        </w:rPr>
        <w:t>customer-facing</w:t>
      </w:r>
      <w:r w:rsidR="00B50AC2" w:rsidRPr="00FE2B42">
        <w:rPr>
          <w:rFonts w:ascii="Arial" w:hAnsi="Arial" w:cs="Arial"/>
          <w:color w:val="595959" w:themeColor="text1" w:themeTint="A6"/>
        </w:rPr>
        <w:t xml:space="preserve"> service delivery perspective as well as the internal team management elements </w:t>
      </w:r>
      <w:r w:rsidR="00B50AC2" w:rsidRPr="00FE2B42">
        <w:rPr>
          <w:rFonts w:ascii="Arial" w:hAnsi="Arial" w:cs="Arial"/>
          <w:color w:val="595959" w:themeColor="text1" w:themeTint="A6"/>
        </w:rPr>
        <w:lastRenderedPageBreak/>
        <w:t>including budgets for labour</w:t>
      </w:r>
      <w:r w:rsidR="005C6793" w:rsidRPr="00FE2B42">
        <w:rPr>
          <w:rFonts w:ascii="Arial" w:hAnsi="Arial" w:cs="Arial"/>
          <w:color w:val="595959" w:themeColor="text1" w:themeTint="A6"/>
        </w:rPr>
        <w:t>, staff training</w:t>
      </w:r>
      <w:r w:rsidR="00167C74" w:rsidRPr="00FE2B42">
        <w:rPr>
          <w:rFonts w:ascii="Arial" w:hAnsi="Arial" w:cs="Arial"/>
          <w:color w:val="595959" w:themeColor="text1" w:themeTint="A6"/>
        </w:rPr>
        <w:t>/</w:t>
      </w:r>
      <w:r w:rsidR="005C6793" w:rsidRPr="00FE2B42">
        <w:rPr>
          <w:rFonts w:ascii="Arial" w:hAnsi="Arial" w:cs="Arial"/>
          <w:color w:val="595959" w:themeColor="text1" w:themeTint="A6"/>
        </w:rPr>
        <w:t xml:space="preserve">development, problem identification and resolution. KPIs and direct customer engagement </w:t>
      </w:r>
      <w:r w:rsidR="00BB517D" w:rsidRPr="00FE2B42">
        <w:rPr>
          <w:rFonts w:ascii="Arial" w:hAnsi="Arial" w:cs="Arial"/>
          <w:color w:val="595959" w:themeColor="text1" w:themeTint="A6"/>
        </w:rPr>
        <w:t>a</w:t>
      </w:r>
      <w:r w:rsidR="005C6793" w:rsidRPr="00FE2B42">
        <w:rPr>
          <w:rFonts w:ascii="Arial" w:hAnsi="Arial" w:cs="Arial"/>
          <w:color w:val="595959" w:themeColor="text1" w:themeTint="A6"/>
        </w:rPr>
        <w:t>re used to ensure optimum service satisfaction whilst company profits are protected by efficient rota planning, process efficiency and waste minimization.</w:t>
      </w:r>
    </w:p>
    <w:p w14:paraId="2CFE0982" w14:textId="77777777" w:rsidR="005B5E55" w:rsidRDefault="005B5E55" w:rsidP="00D10A96">
      <w:pPr>
        <w:pStyle w:val="NormalIndent"/>
        <w:rPr>
          <w:rFonts w:ascii="Arial" w:hAnsi="Arial" w:cs="Arial"/>
          <w:color w:val="595959" w:themeColor="text1" w:themeTint="A6"/>
        </w:rPr>
      </w:pPr>
    </w:p>
    <w:p w14:paraId="56AC30B2" w14:textId="77777777" w:rsidR="005B5E55" w:rsidRPr="00FE2B42" w:rsidRDefault="005B5E55" w:rsidP="00D10A96">
      <w:pPr>
        <w:pStyle w:val="NormalIndent"/>
        <w:rPr>
          <w:rFonts w:ascii="Arial" w:hAnsi="Arial" w:cs="Arial"/>
          <w:color w:val="595959" w:themeColor="text1" w:themeTint="A6"/>
        </w:rPr>
      </w:pPr>
    </w:p>
    <w:p w14:paraId="037A8290" w14:textId="18ACDD21" w:rsidR="005C6793" w:rsidRPr="00FE2B42" w:rsidRDefault="005C6793" w:rsidP="00D10A96">
      <w:pPr>
        <w:pStyle w:val="NormalIndent"/>
        <w:rPr>
          <w:rFonts w:ascii="Arial" w:hAnsi="Arial" w:cs="Arial"/>
          <w:b/>
          <w:bCs/>
          <w:color w:val="auto"/>
        </w:rPr>
      </w:pPr>
      <w:r w:rsidRPr="00FE2B42">
        <w:rPr>
          <w:rFonts w:ascii="Arial" w:hAnsi="Arial" w:cs="Arial"/>
          <w:b/>
          <w:bCs/>
          <w:color w:val="auto"/>
        </w:rPr>
        <w:t xml:space="preserve">Specific tasks </w:t>
      </w:r>
      <w:r w:rsidR="00384409" w:rsidRPr="00FE2B42">
        <w:rPr>
          <w:rFonts w:ascii="Arial" w:hAnsi="Arial" w:cs="Arial"/>
          <w:b/>
          <w:bCs/>
          <w:color w:val="auto"/>
        </w:rPr>
        <w:t>included: -</w:t>
      </w:r>
    </w:p>
    <w:p w14:paraId="1DD0D413" w14:textId="77777777" w:rsidR="00384409" w:rsidRDefault="00384409" w:rsidP="00D10A96">
      <w:pPr>
        <w:pStyle w:val="NormalIndent"/>
      </w:pPr>
    </w:p>
    <w:p w14:paraId="7331FD9B" w14:textId="01BB558B" w:rsidR="005C6793" w:rsidRPr="00FE2B42" w:rsidRDefault="005C6793" w:rsidP="009030A9">
      <w:pPr>
        <w:pStyle w:val="NormalIndent"/>
        <w:numPr>
          <w:ilvl w:val="0"/>
          <w:numId w:val="15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Diffusing challenging situations using management techniques</w:t>
      </w:r>
    </w:p>
    <w:p w14:paraId="5292AAEF" w14:textId="432C15D6" w:rsidR="005C6793" w:rsidRPr="00FE2B42" w:rsidRDefault="005C6793" w:rsidP="009030A9">
      <w:pPr>
        <w:pStyle w:val="NormalIndent"/>
        <w:numPr>
          <w:ilvl w:val="0"/>
          <w:numId w:val="15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 xml:space="preserve">Handling customer concerns and escalating major issues to </w:t>
      </w:r>
      <w:r w:rsidR="00384409" w:rsidRPr="00FE2B42">
        <w:rPr>
          <w:rFonts w:ascii="Arial" w:hAnsi="Arial" w:cs="Arial"/>
          <w:color w:val="595959" w:themeColor="text1" w:themeTint="A6"/>
        </w:rPr>
        <w:t>Regional Operations Manager</w:t>
      </w:r>
    </w:p>
    <w:p w14:paraId="03BAAE4F" w14:textId="703A2571" w:rsidR="005C6793" w:rsidRPr="00FE2B42" w:rsidRDefault="005C6793" w:rsidP="009030A9">
      <w:pPr>
        <w:pStyle w:val="NormalIndent"/>
        <w:numPr>
          <w:ilvl w:val="0"/>
          <w:numId w:val="15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Preparing written communications, documents and reports</w:t>
      </w:r>
    </w:p>
    <w:p w14:paraId="16B9813B" w14:textId="1C8B9672" w:rsidR="00384409" w:rsidRPr="00FE2B42" w:rsidRDefault="00384409" w:rsidP="009030A9">
      <w:pPr>
        <w:pStyle w:val="NormalIndent"/>
        <w:numPr>
          <w:ilvl w:val="0"/>
          <w:numId w:val="15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Redundancy’s</w:t>
      </w:r>
    </w:p>
    <w:p w14:paraId="4A9CB70D" w14:textId="09DBF981" w:rsidR="00384409" w:rsidRPr="00FE2B42" w:rsidRDefault="00384409" w:rsidP="009030A9">
      <w:pPr>
        <w:pStyle w:val="NormalIndent"/>
        <w:numPr>
          <w:ilvl w:val="0"/>
          <w:numId w:val="15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Recruitment</w:t>
      </w:r>
    </w:p>
    <w:p w14:paraId="4BFB2EDE" w14:textId="0F555963" w:rsidR="005C6793" w:rsidRPr="00FE2B42" w:rsidRDefault="005C6793" w:rsidP="009030A9">
      <w:pPr>
        <w:pStyle w:val="NormalIndent"/>
        <w:numPr>
          <w:ilvl w:val="0"/>
          <w:numId w:val="15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Troubleshooting problems and diagnosing systematic faults</w:t>
      </w:r>
    </w:p>
    <w:p w14:paraId="530D8A90" w14:textId="4600FCB8" w:rsidR="005C6793" w:rsidRPr="00FE2B42" w:rsidRDefault="005C6793" w:rsidP="009030A9">
      <w:pPr>
        <w:pStyle w:val="NormalIndent"/>
        <w:numPr>
          <w:ilvl w:val="0"/>
          <w:numId w:val="15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 xml:space="preserve">Develop ongoing </w:t>
      </w:r>
      <w:r w:rsidR="00384409" w:rsidRPr="00FE2B42">
        <w:rPr>
          <w:rFonts w:ascii="Arial" w:hAnsi="Arial" w:cs="Arial"/>
          <w:color w:val="595959" w:themeColor="text1" w:themeTint="A6"/>
        </w:rPr>
        <w:t>programs</w:t>
      </w:r>
      <w:r w:rsidRPr="00FE2B42">
        <w:rPr>
          <w:rFonts w:ascii="Arial" w:hAnsi="Arial" w:cs="Arial"/>
          <w:color w:val="595959" w:themeColor="text1" w:themeTint="A6"/>
        </w:rPr>
        <w:t xml:space="preserve"> using good team communication and collaboration.</w:t>
      </w:r>
    </w:p>
    <w:p w14:paraId="3CBF819A" w14:textId="4D27A105" w:rsidR="005C6793" w:rsidRPr="00FE2B42" w:rsidRDefault="005C6793" w:rsidP="009030A9">
      <w:pPr>
        <w:pStyle w:val="NormalIndent"/>
        <w:numPr>
          <w:ilvl w:val="0"/>
          <w:numId w:val="15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Resolve customer queries and problems using effective communication and providing step-by-step solutions.</w:t>
      </w:r>
    </w:p>
    <w:p w14:paraId="1CBDB833" w14:textId="365E8F4F" w:rsidR="005C6793" w:rsidRPr="00FE2B42" w:rsidRDefault="005C6793" w:rsidP="009030A9">
      <w:pPr>
        <w:pStyle w:val="NormalIndent"/>
        <w:numPr>
          <w:ilvl w:val="0"/>
          <w:numId w:val="15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Produce high-volume orders to effectively meet customer demand</w:t>
      </w:r>
    </w:p>
    <w:p w14:paraId="611D5EB9" w14:textId="3BC4BB77" w:rsidR="005C6793" w:rsidRPr="00FE2B42" w:rsidRDefault="00384409" w:rsidP="009030A9">
      <w:pPr>
        <w:pStyle w:val="NormalIndent"/>
        <w:numPr>
          <w:ilvl w:val="0"/>
          <w:numId w:val="15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Achieving</w:t>
      </w:r>
      <w:r w:rsidR="005C6793" w:rsidRPr="00FE2B42">
        <w:rPr>
          <w:rFonts w:ascii="Arial" w:hAnsi="Arial" w:cs="Arial"/>
          <w:color w:val="595959" w:themeColor="text1" w:themeTint="A6"/>
        </w:rPr>
        <w:t xml:space="preserve"> service time and quality targets</w:t>
      </w:r>
    </w:p>
    <w:p w14:paraId="10888239" w14:textId="417169AB" w:rsidR="005C6793" w:rsidRPr="00FE2B42" w:rsidRDefault="005C6793" w:rsidP="009030A9">
      <w:pPr>
        <w:pStyle w:val="NormalIndent"/>
        <w:numPr>
          <w:ilvl w:val="0"/>
          <w:numId w:val="15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Operate equipment to exceed production targets</w:t>
      </w:r>
    </w:p>
    <w:p w14:paraId="3E3D0EF4" w14:textId="56E551C6" w:rsidR="005C6793" w:rsidRPr="00FE2B42" w:rsidRDefault="005C6793" w:rsidP="009030A9">
      <w:pPr>
        <w:pStyle w:val="NormalIndent"/>
        <w:numPr>
          <w:ilvl w:val="0"/>
          <w:numId w:val="15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Develop excellent working knowledge of industry trends and improvements in processes</w:t>
      </w:r>
    </w:p>
    <w:p w14:paraId="3262DF65" w14:textId="32E4020F" w:rsidR="005C6793" w:rsidRPr="00FE2B42" w:rsidRDefault="005C6793" w:rsidP="009030A9">
      <w:pPr>
        <w:pStyle w:val="NormalIndent"/>
        <w:numPr>
          <w:ilvl w:val="0"/>
          <w:numId w:val="15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Collaborate with staff to formulate budgets and improve department revenue</w:t>
      </w:r>
    </w:p>
    <w:p w14:paraId="045F8155" w14:textId="666678E3" w:rsidR="005C6793" w:rsidRPr="00FE2B42" w:rsidRDefault="00384409" w:rsidP="009030A9">
      <w:pPr>
        <w:pStyle w:val="NormalIndent"/>
        <w:numPr>
          <w:ilvl w:val="0"/>
          <w:numId w:val="15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Maximize</w:t>
      </w:r>
      <w:r w:rsidR="005C6793" w:rsidRPr="00FE2B42">
        <w:rPr>
          <w:rFonts w:ascii="Arial" w:hAnsi="Arial" w:cs="Arial"/>
          <w:color w:val="595959" w:themeColor="text1" w:themeTint="A6"/>
        </w:rPr>
        <w:t xml:space="preserve"> customer engagement and satisfaction by delivering excellent customer service.</w:t>
      </w:r>
    </w:p>
    <w:p w14:paraId="7AEF31D1" w14:textId="2DB9E8A8" w:rsidR="005C6793" w:rsidRDefault="005C6793" w:rsidP="009030A9">
      <w:pPr>
        <w:pStyle w:val="NormalIndent"/>
        <w:numPr>
          <w:ilvl w:val="0"/>
          <w:numId w:val="15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Plann</w:t>
      </w:r>
      <w:r w:rsidR="009030A9" w:rsidRPr="00FE2B42">
        <w:rPr>
          <w:rFonts w:ascii="Arial" w:hAnsi="Arial" w:cs="Arial"/>
          <w:color w:val="595959" w:themeColor="text1" w:themeTint="A6"/>
        </w:rPr>
        <w:t>ing</w:t>
      </w:r>
      <w:r w:rsidRPr="00FE2B42">
        <w:rPr>
          <w:rFonts w:ascii="Arial" w:hAnsi="Arial" w:cs="Arial"/>
          <w:color w:val="595959" w:themeColor="text1" w:themeTint="A6"/>
        </w:rPr>
        <w:t xml:space="preserve"> and execut</w:t>
      </w:r>
      <w:r w:rsidR="009030A9" w:rsidRPr="00FE2B42">
        <w:rPr>
          <w:rFonts w:ascii="Arial" w:hAnsi="Arial" w:cs="Arial"/>
          <w:color w:val="595959" w:themeColor="text1" w:themeTint="A6"/>
        </w:rPr>
        <w:t>ion of</w:t>
      </w:r>
      <w:r w:rsidRPr="00FE2B42">
        <w:rPr>
          <w:rFonts w:ascii="Arial" w:hAnsi="Arial" w:cs="Arial"/>
          <w:color w:val="595959" w:themeColor="text1" w:themeTint="A6"/>
        </w:rPr>
        <w:t xml:space="preserve"> new strategies to increase sales</w:t>
      </w:r>
    </w:p>
    <w:p w14:paraId="61624E2D" w14:textId="77777777" w:rsidR="005B5E55" w:rsidRDefault="005B5E55" w:rsidP="005B5E55">
      <w:pPr>
        <w:pStyle w:val="NormalIndent"/>
        <w:spacing w:before="0"/>
        <w:rPr>
          <w:rFonts w:ascii="Arial" w:hAnsi="Arial" w:cs="Arial"/>
          <w:color w:val="595959" w:themeColor="text1" w:themeTint="A6"/>
        </w:rPr>
      </w:pPr>
    </w:p>
    <w:p w14:paraId="19758BD9" w14:textId="77777777" w:rsidR="005B5E55" w:rsidRPr="00FE2B42" w:rsidRDefault="005B5E55" w:rsidP="005B5E55">
      <w:pPr>
        <w:pStyle w:val="NormalIndent"/>
        <w:spacing w:before="0"/>
        <w:rPr>
          <w:rFonts w:ascii="Arial" w:hAnsi="Arial" w:cs="Arial"/>
          <w:color w:val="595959" w:themeColor="text1" w:themeTint="A6"/>
        </w:rPr>
      </w:pPr>
    </w:p>
    <w:p w14:paraId="501F2FA0" w14:textId="77777777" w:rsidR="009030A9" w:rsidRPr="00FE2B42" w:rsidRDefault="009030A9" w:rsidP="009030A9">
      <w:pPr>
        <w:pStyle w:val="NormalIndent"/>
        <w:spacing w:before="0"/>
        <w:rPr>
          <w:rFonts w:ascii="Arial" w:hAnsi="Arial" w:cs="Arial"/>
          <w:color w:val="595959" w:themeColor="text1" w:themeTint="A6"/>
        </w:rPr>
      </w:pPr>
    </w:p>
    <w:p w14:paraId="6983C478" w14:textId="45448151" w:rsidR="00D10A96" w:rsidRPr="00FE2B42" w:rsidRDefault="002A788D" w:rsidP="00B50AC2">
      <w:pPr>
        <w:pStyle w:val="Heading2"/>
        <w:ind w:left="2790" w:hanging="2790"/>
        <w:rPr>
          <w:rFonts w:ascii="Arial" w:hAnsi="Arial" w:cs="Arial"/>
          <w:color w:val="auto"/>
          <w:szCs w:val="22"/>
          <w:lang w:val="fr-FR"/>
        </w:rPr>
      </w:pPr>
      <w:r w:rsidRPr="00FE2B42">
        <w:rPr>
          <w:rStyle w:val="NotBold"/>
          <w:rFonts w:ascii="Arial" w:hAnsi="Arial" w:cs="Arial"/>
          <w:b/>
          <w:bCs/>
          <w:color w:val="auto"/>
          <w:szCs w:val="22"/>
          <w:lang w:val="fr-FR"/>
        </w:rPr>
        <w:t>02/2014 – 05/2021</w:t>
      </w:r>
      <w:r w:rsidR="00021847" w:rsidRPr="00FE2B42">
        <w:rPr>
          <w:rStyle w:val="NotBold"/>
          <w:rFonts w:ascii="Arial" w:hAnsi="Arial" w:cs="Arial"/>
          <w:color w:val="auto"/>
          <w:szCs w:val="22"/>
          <w:lang w:val="fr-FR"/>
        </w:rPr>
        <w:tab/>
      </w:r>
      <w:r w:rsidR="00B50AC2" w:rsidRPr="00FE2B42">
        <w:rPr>
          <w:rFonts w:ascii="Arial" w:hAnsi="Arial" w:cs="Arial"/>
          <w:color w:val="auto"/>
          <w:szCs w:val="22"/>
          <w:lang w:val="fr-FR"/>
        </w:rPr>
        <w:t>Service Support Manager – Mitie Document Management – Birmingham UK</w:t>
      </w:r>
    </w:p>
    <w:p w14:paraId="5FBA1579" w14:textId="60D7982A" w:rsidR="002A788D" w:rsidRDefault="00167C74" w:rsidP="00E6039F">
      <w:pPr>
        <w:pStyle w:val="NormalIndent"/>
        <w:rPr>
          <w:rFonts w:ascii="Arial" w:eastAsiaTheme="majorEastAsia" w:hAnsi="Arial" w:cs="Arial"/>
          <w:bCs/>
          <w:color w:val="595959" w:themeColor="text1" w:themeTint="A6"/>
        </w:rPr>
      </w:pPr>
      <w:r w:rsidRPr="00FE2B42">
        <w:rPr>
          <w:rFonts w:ascii="Arial" w:eastAsiaTheme="majorEastAsia" w:hAnsi="Arial" w:cs="Arial"/>
          <w:bCs/>
          <w:color w:val="595959" w:themeColor="text1" w:themeTint="A6"/>
        </w:rPr>
        <w:t xml:space="preserve">This role was both customer and internally facing with the emphasis here being on process accuracy, efficiency and </w:t>
      </w:r>
      <w:r w:rsidR="00384409" w:rsidRPr="00FE2B42">
        <w:rPr>
          <w:rFonts w:ascii="Arial" w:eastAsiaTheme="majorEastAsia" w:hAnsi="Arial" w:cs="Arial"/>
          <w:bCs/>
          <w:color w:val="595959" w:themeColor="text1" w:themeTint="A6"/>
        </w:rPr>
        <w:t>optimization</w:t>
      </w:r>
      <w:r w:rsidR="002A788D" w:rsidRPr="00FE2B42">
        <w:rPr>
          <w:rFonts w:ascii="Arial" w:eastAsiaTheme="majorEastAsia" w:hAnsi="Arial" w:cs="Arial"/>
          <w:bCs/>
          <w:color w:val="595959" w:themeColor="text1" w:themeTint="A6"/>
        </w:rPr>
        <w:t>.</w:t>
      </w:r>
      <w:r w:rsidRPr="00FE2B42">
        <w:rPr>
          <w:rFonts w:ascii="Arial" w:eastAsiaTheme="majorEastAsia" w:hAnsi="Arial" w:cs="Arial"/>
          <w:bCs/>
          <w:color w:val="595959" w:themeColor="text1" w:themeTint="A6"/>
        </w:rPr>
        <w:t xml:space="preserve"> </w:t>
      </w:r>
      <w:r w:rsidR="002A788D" w:rsidRPr="00FE2B42">
        <w:rPr>
          <w:rFonts w:ascii="Arial" w:eastAsiaTheme="majorEastAsia" w:hAnsi="Arial" w:cs="Arial"/>
          <w:bCs/>
          <w:color w:val="595959" w:themeColor="text1" w:themeTint="A6"/>
        </w:rPr>
        <w:t>C</w:t>
      </w:r>
      <w:r w:rsidRPr="00FE2B42">
        <w:rPr>
          <w:rFonts w:ascii="Arial" w:eastAsiaTheme="majorEastAsia" w:hAnsi="Arial" w:cs="Arial"/>
          <w:bCs/>
          <w:color w:val="595959" w:themeColor="text1" w:themeTint="A6"/>
        </w:rPr>
        <w:t xml:space="preserve">onfidentiality and confidence in the </w:t>
      </w:r>
      <w:r w:rsidR="00384409" w:rsidRPr="00FE2B42">
        <w:rPr>
          <w:rFonts w:ascii="Arial" w:eastAsiaTheme="majorEastAsia" w:hAnsi="Arial" w:cs="Arial"/>
          <w:bCs/>
          <w:color w:val="595959" w:themeColor="text1" w:themeTint="A6"/>
        </w:rPr>
        <w:t>delivery service</w:t>
      </w:r>
      <w:r w:rsidRPr="00FE2B42">
        <w:rPr>
          <w:rFonts w:ascii="Arial" w:eastAsiaTheme="majorEastAsia" w:hAnsi="Arial" w:cs="Arial"/>
          <w:bCs/>
          <w:color w:val="595959" w:themeColor="text1" w:themeTint="A6"/>
        </w:rPr>
        <w:t xml:space="preserve"> was paramount for customer satisfaction. This role involved the management of contract staff in an environment that was fast paced and demanding</w:t>
      </w:r>
      <w:r w:rsidR="002A788D" w:rsidRPr="00FE2B42">
        <w:rPr>
          <w:rFonts w:ascii="Arial" w:eastAsiaTheme="majorEastAsia" w:hAnsi="Arial" w:cs="Arial"/>
          <w:bCs/>
          <w:color w:val="595959" w:themeColor="text1" w:themeTint="A6"/>
        </w:rPr>
        <w:t xml:space="preserve">, </w:t>
      </w:r>
      <w:r w:rsidRPr="00FE2B42">
        <w:rPr>
          <w:rFonts w:ascii="Arial" w:eastAsiaTheme="majorEastAsia" w:hAnsi="Arial" w:cs="Arial"/>
          <w:bCs/>
          <w:color w:val="595959" w:themeColor="text1" w:themeTint="A6"/>
        </w:rPr>
        <w:t>requir</w:t>
      </w:r>
      <w:r w:rsidR="002A788D" w:rsidRPr="00FE2B42">
        <w:rPr>
          <w:rFonts w:ascii="Arial" w:eastAsiaTheme="majorEastAsia" w:hAnsi="Arial" w:cs="Arial"/>
          <w:bCs/>
          <w:color w:val="595959" w:themeColor="text1" w:themeTint="A6"/>
        </w:rPr>
        <w:t>ing</w:t>
      </w:r>
      <w:r w:rsidRPr="00FE2B42">
        <w:rPr>
          <w:rFonts w:ascii="Arial" w:eastAsiaTheme="majorEastAsia" w:hAnsi="Arial" w:cs="Arial"/>
          <w:bCs/>
          <w:color w:val="595959" w:themeColor="text1" w:themeTint="A6"/>
        </w:rPr>
        <w:t xml:space="preserve"> significant dedication, energy and enthusiasm to achieve service delivery excellence</w:t>
      </w:r>
      <w:r w:rsidR="002A788D" w:rsidRPr="00FE2B42">
        <w:rPr>
          <w:rFonts w:ascii="Arial" w:eastAsiaTheme="majorEastAsia" w:hAnsi="Arial" w:cs="Arial"/>
          <w:bCs/>
          <w:color w:val="595959" w:themeColor="text1" w:themeTint="A6"/>
        </w:rPr>
        <w:t>.</w:t>
      </w:r>
    </w:p>
    <w:p w14:paraId="3D6767A2" w14:textId="77777777" w:rsidR="005B5E55" w:rsidRDefault="005B5E55" w:rsidP="00E6039F">
      <w:pPr>
        <w:pStyle w:val="NormalIndent"/>
        <w:rPr>
          <w:rFonts w:ascii="Arial" w:eastAsiaTheme="majorEastAsia" w:hAnsi="Arial" w:cs="Arial"/>
          <w:bCs/>
          <w:color w:val="595959" w:themeColor="text1" w:themeTint="A6"/>
        </w:rPr>
      </w:pPr>
    </w:p>
    <w:p w14:paraId="27FD6EF2" w14:textId="77777777" w:rsidR="00FE2B42" w:rsidRPr="00FE2B42" w:rsidRDefault="00FE2B42" w:rsidP="00E6039F">
      <w:pPr>
        <w:pStyle w:val="NormalIndent"/>
        <w:rPr>
          <w:rFonts w:ascii="Arial" w:eastAsiaTheme="majorEastAsia" w:hAnsi="Arial" w:cs="Arial"/>
          <w:bCs/>
          <w:color w:val="595959" w:themeColor="text1" w:themeTint="A6"/>
        </w:rPr>
      </w:pPr>
    </w:p>
    <w:p w14:paraId="34CB14FF" w14:textId="5BC3A461" w:rsidR="00E6039F" w:rsidRDefault="002A788D" w:rsidP="00D412ED">
      <w:pPr>
        <w:pStyle w:val="NormalIndent"/>
        <w:rPr>
          <w:rFonts w:ascii="Arial" w:hAnsi="Arial" w:cs="Arial"/>
          <w:b/>
          <w:bCs/>
          <w:color w:val="auto"/>
        </w:rPr>
      </w:pPr>
      <w:r w:rsidRPr="00FE2B42">
        <w:rPr>
          <w:rFonts w:ascii="Arial" w:hAnsi="Arial" w:cs="Arial"/>
          <w:b/>
          <w:bCs/>
          <w:color w:val="auto"/>
        </w:rPr>
        <w:t xml:space="preserve">Specific tasks </w:t>
      </w:r>
      <w:r w:rsidR="00384409" w:rsidRPr="00FE2B42">
        <w:rPr>
          <w:rFonts w:ascii="Arial" w:hAnsi="Arial" w:cs="Arial"/>
          <w:b/>
          <w:bCs/>
          <w:color w:val="auto"/>
        </w:rPr>
        <w:t>included: -</w:t>
      </w:r>
    </w:p>
    <w:p w14:paraId="1A8077B1" w14:textId="77777777" w:rsidR="005B5E55" w:rsidRPr="00FE2B42" w:rsidRDefault="005B5E55" w:rsidP="00D412ED">
      <w:pPr>
        <w:pStyle w:val="NormalIndent"/>
        <w:rPr>
          <w:rFonts w:ascii="Arial" w:hAnsi="Arial" w:cs="Arial"/>
          <w:b/>
          <w:bCs/>
          <w:color w:val="auto"/>
        </w:rPr>
      </w:pPr>
    </w:p>
    <w:p w14:paraId="0DDAC006" w14:textId="77777777" w:rsidR="00384409" w:rsidRDefault="00384409" w:rsidP="00D412ED">
      <w:pPr>
        <w:pStyle w:val="NormalIndent"/>
      </w:pPr>
    </w:p>
    <w:p w14:paraId="02E059FC" w14:textId="44295E86" w:rsidR="00E6039F" w:rsidRPr="00FE2B42" w:rsidRDefault="00E6039F" w:rsidP="00E6039F">
      <w:pPr>
        <w:pStyle w:val="NormalIndent"/>
        <w:numPr>
          <w:ilvl w:val="0"/>
          <w:numId w:val="17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lastRenderedPageBreak/>
        <w:t>Explored and created new ways to resolve problems with processes, technology or team members to improve overall efficiency</w:t>
      </w:r>
    </w:p>
    <w:p w14:paraId="435845D5" w14:textId="70A6A589" w:rsidR="00E6039F" w:rsidRPr="00FE2B42" w:rsidRDefault="00E6039F" w:rsidP="00E6039F">
      <w:pPr>
        <w:pStyle w:val="NormalIndent"/>
        <w:numPr>
          <w:ilvl w:val="0"/>
          <w:numId w:val="17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Demonstrated consistent hard work and dedication to achieve results and improve operations</w:t>
      </w:r>
    </w:p>
    <w:p w14:paraId="2312D3D5" w14:textId="3E62D588" w:rsidR="00E6039F" w:rsidRPr="00FE2B42" w:rsidRDefault="00E6039F" w:rsidP="00E6039F">
      <w:pPr>
        <w:pStyle w:val="NormalIndent"/>
        <w:numPr>
          <w:ilvl w:val="0"/>
          <w:numId w:val="17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Supervised work of contracted employees to deliver work on schedule</w:t>
      </w:r>
    </w:p>
    <w:p w14:paraId="78C718CF" w14:textId="5D8FA9FF" w:rsidR="00E6039F" w:rsidRPr="00FE2B42" w:rsidRDefault="00E6039F" w:rsidP="00E6039F">
      <w:pPr>
        <w:pStyle w:val="NormalIndent"/>
        <w:numPr>
          <w:ilvl w:val="0"/>
          <w:numId w:val="17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 xml:space="preserve">Developed ongoing </w:t>
      </w:r>
      <w:r w:rsidR="00384409" w:rsidRPr="00FE2B42">
        <w:rPr>
          <w:rFonts w:ascii="Arial" w:hAnsi="Arial" w:cs="Arial"/>
          <w:color w:val="595959" w:themeColor="text1" w:themeTint="A6"/>
        </w:rPr>
        <w:t>programs</w:t>
      </w:r>
      <w:r w:rsidRPr="00FE2B42">
        <w:rPr>
          <w:rFonts w:ascii="Arial" w:hAnsi="Arial" w:cs="Arial"/>
          <w:color w:val="595959" w:themeColor="text1" w:themeTint="A6"/>
        </w:rPr>
        <w:t xml:space="preserve"> using good team communication and collaboration</w:t>
      </w:r>
    </w:p>
    <w:p w14:paraId="3D1E1BF0" w14:textId="23CA6344" w:rsidR="00E6039F" w:rsidRPr="00FE2B42" w:rsidRDefault="00E6039F" w:rsidP="00E6039F">
      <w:pPr>
        <w:pStyle w:val="NormalIndent"/>
        <w:numPr>
          <w:ilvl w:val="0"/>
          <w:numId w:val="17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Managed payroll accuracy using specific checklists and quality review processes</w:t>
      </w:r>
    </w:p>
    <w:p w14:paraId="186A46CF" w14:textId="146C8F83" w:rsidR="00E6039F" w:rsidRPr="00FE2B42" w:rsidRDefault="00E6039F" w:rsidP="00E6039F">
      <w:pPr>
        <w:pStyle w:val="NormalIndent"/>
        <w:numPr>
          <w:ilvl w:val="0"/>
          <w:numId w:val="17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Met schedule using excellent planning and coordination skills</w:t>
      </w:r>
    </w:p>
    <w:p w14:paraId="77621612" w14:textId="3A0CB445" w:rsidR="00E6039F" w:rsidRPr="00FE2B42" w:rsidRDefault="00E6039F" w:rsidP="00E6039F">
      <w:pPr>
        <w:pStyle w:val="NormalIndent"/>
        <w:numPr>
          <w:ilvl w:val="0"/>
          <w:numId w:val="17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Prepared range of written communications, documents, and reports</w:t>
      </w:r>
    </w:p>
    <w:p w14:paraId="348D6D02" w14:textId="7DD6F1F1" w:rsidR="00E6039F" w:rsidRPr="00FE2B42" w:rsidRDefault="00E6039F" w:rsidP="00E6039F">
      <w:pPr>
        <w:pStyle w:val="NormalIndent"/>
        <w:numPr>
          <w:ilvl w:val="0"/>
          <w:numId w:val="17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Created plans and communicated deadlines to complete projects on time</w:t>
      </w:r>
    </w:p>
    <w:p w14:paraId="52F70E6E" w14:textId="5D9D7D26" w:rsidR="00E6039F" w:rsidRPr="00FE2B42" w:rsidRDefault="00E6039F" w:rsidP="00E6039F">
      <w:pPr>
        <w:pStyle w:val="NormalIndent"/>
        <w:numPr>
          <w:ilvl w:val="0"/>
          <w:numId w:val="17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Enhanced working relationships by participating in team-building activities</w:t>
      </w:r>
    </w:p>
    <w:p w14:paraId="4B514216" w14:textId="77784FE2" w:rsidR="00E6039F" w:rsidRPr="00FE2B42" w:rsidRDefault="00E6039F" w:rsidP="00E6039F">
      <w:pPr>
        <w:pStyle w:val="NormalIndent"/>
        <w:numPr>
          <w:ilvl w:val="0"/>
          <w:numId w:val="17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Met budget targets through responsible planning and resource allocation</w:t>
      </w:r>
    </w:p>
    <w:p w14:paraId="2B724A5D" w14:textId="6215C01F" w:rsidR="00E6039F" w:rsidRPr="00FE2B42" w:rsidRDefault="00E6039F" w:rsidP="00E6039F">
      <w:pPr>
        <w:pStyle w:val="NormalIndent"/>
        <w:numPr>
          <w:ilvl w:val="0"/>
          <w:numId w:val="17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Guided teams in product merchandising and inventory management</w:t>
      </w:r>
    </w:p>
    <w:p w14:paraId="10B2FCB2" w14:textId="2526F1C4" w:rsidR="00E6039F" w:rsidRPr="00FE2B42" w:rsidRDefault="00E6039F" w:rsidP="00E6039F">
      <w:pPr>
        <w:pStyle w:val="NormalIndent"/>
        <w:numPr>
          <w:ilvl w:val="0"/>
          <w:numId w:val="17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Planned and executed new strategies to increase sales</w:t>
      </w:r>
    </w:p>
    <w:p w14:paraId="559B901C" w14:textId="1EE48309" w:rsidR="00E6039F" w:rsidRPr="00FE2B42" w:rsidRDefault="00384409" w:rsidP="00E6039F">
      <w:pPr>
        <w:pStyle w:val="NormalIndent"/>
        <w:numPr>
          <w:ilvl w:val="0"/>
          <w:numId w:val="17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Maximize</w:t>
      </w:r>
      <w:r w:rsidR="00E6039F" w:rsidRPr="00FE2B42">
        <w:rPr>
          <w:rFonts w:ascii="Arial" w:hAnsi="Arial" w:cs="Arial"/>
          <w:color w:val="595959" w:themeColor="text1" w:themeTint="A6"/>
        </w:rPr>
        <w:t xml:space="preserve"> customer engagement and satisfaction by delivering excellent customer service</w:t>
      </w:r>
    </w:p>
    <w:p w14:paraId="647D0807" w14:textId="77777777" w:rsidR="00E6039F" w:rsidRPr="00FE2B42" w:rsidRDefault="00E6039F" w:rsidP="00E6039F">
      <w:pPr>
        <w:pStyle w:val="NormalIndent"/>
        <w:numPr>
          <w:ilvl w:val="0"/>
          <w:numId w:val="17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Inspected products and services to comply with quality standards.</w:t>
      </w:r>
    </w:p>
    <w:p w14:paraId="4956485F" w14:textId="7D4F1A73" w:rsidR="00E6039F" w:rsidRPr="00FE2B42" w:rsidRDefault="00E6039F" w:rsidP="00E6039F">
      <w:pPr>
        <w:pStyle w:val="NormalIndent"/>
        <w:numPr>
          <w:ilvl w:val="0"/>
          <w:numId w:val="17"/>
        </w:numPr>
        <w:spacing w:before="0"/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Handled 10-20 inbound calls per day</w:t>
      </w:r>
    </w:p>
    <w:p w14:paraId="6C7418D3" w14:textId="77777777" w:rsidR="001008B7" w:rsidRPr="00FE2B42" w:rsidRDefault="001008B7" w:rsidP="001008B7">
      <w:pPr>
        <w:rPr>
          <w:rFonts w:ascii="Arial" w:hAnsi="Arial" w:cs="Arial"/>
          <w:color w:val="595959" w:themeColor="text1" w:themeTint="A6"/>
        </w:rPr>
      </w:pPr>
    </w:p>
    <w:p w14:paraId="52AB8E5E" w14:textId="77777777" w:rsidR="00D10A96" w:rsidRPr="00DC1B52" w:rsidRDefault="00D10A96" w:rsidP="00D10A96"/>
    <w:p w14:paraId="7A0DA481" w14:textId="786CDEA6" w:rsidR="005B5E55" w:rsidRPr="005B5E55" w:rsidRDefault="005B5E55" w:rsidP="005B5E55">
      <w:pPr>
        <w:pStyle w:val="Heading1"/>
        <w:tabs>
          <w:tab w:val="left" w:pos="3550"/>
        </w:tabs>
      </w:pPr>
      <w:sdt>
        <w:sdtPr>
          <w:rPr>
            <w:rStyle w:val="Heading1Char"/>
            <w:caps/>
          </w:rPr>
          <w:id w:val="-849491498"/>
          <w:placeholder>
            <w:docPart w:val="B0959E660E6F492A91138742DE13F88D"/>
          </w:placeholder>
          <w:temporary/>
          <w:showingPlcHdr/>
          <w15:appearance w15:val="hidden"/>
        </w:sdtPr>
        <w:sdtEndPr>
          <w:rPr>
            <w:rStyle w:val="Heading1Char"/>
          </w:rPr>
        </w:sdtEndPr>
        <w:sdtContent>
          <w:r w:rsidR="00D10A96" w:rsidRPr="00FE2B42">
            <w:rPr>
              <w:rStyle w:val="Heading1Char"/>
              <w:rFonts w:ascii="Arial" w:hAnsi="Arial" w:cs="Arial"/>
              <w:b/>
              <w:bCs/>
              <w:caps/>
              <w:szCs w:val="22"/>
            </w:rPr>
            <w:t>Communication</w:t>
          </w:r>
        </w:sdtContent>
      </w:sdt>
      <w:r>
        <w:rPr>
          <w:rStyle w:val="Heading1Char"/>
          <w:caps/>
        </w:rPr>
        <w:tab/>
      </w:r>
    </w:p>
    <w:p w14:paraId="77EC7656" w14:textId="03A674D4" w:rsidR="00D10A96" w:rsidRPr="00D10A96" w:rsidRDefault="00D10A96" w:rsidP="00D10A96">
      <w:pPr>
        <w:pStyle w:val="Line"/>
      </w:pPr>
    </w:p>
    <w:p w14:paraId="0E2F647F" w14:textId="526354C1" w:rsidR="00D10A96" w:rsidRDefault="00BB517D" w:rsidP="00BB517D">
      <w:pPr>
        <w:rPr>
          <w:rFonts w:ascii="Arial" w:hAnsi="Arial" w:cs="Arial"/>
          <w:color w:val="595959" w:themeColor="text1" w:themeTint="A6"/>
        </w:rPr>
      </w:pPr>
      <w:r w:rsidRPr="00FE2B42">
        <w:rPr>
          <w:rFonts w:ascii="Arial" w:hAnsi="Arial" w:cs="Arial"/>
          <w:color w:val="595959" w:themeColor="text1" w:themeTint="A6"/>
        </w:rPr>
        <w:t>Strong written and verbal communication skills, including the ability to provide constructive feedback to both employees and customers as required. I strive to reduce confrontation and build consensus where possible.</w:t>
      </w:r>
    </w:p>
    <w:p w14:paraId="4960D6DC" w14:textId="77777777" w:rsidR="005B5E55" w:rsidRDefault="005B5E55" w:rsidP="00BB517D">
      <w:pPr>
        <w:rPr>
          <w:rFonts w:ascii="Arial" w:hAnsi="Arial" w:cs="Arial"/>
          <w:color w:val="595959" w:themeColor="text1" w:themeTint="A6"/>
        </w:rPr>
      </w:pPr>
    </w:p>
    <w:p w14:paraId="4B2F1096" w14:textId="77777777" w:rsidR="00D10A96" w:rsidRDefault="005B5E55" w:rsidP="00DC1B52">
      <w:pPr>
        <w:pStyle w:val="Heading1"/>
      </w:pPr>
      <w:sdt>
        <w:sdtPr>
          <w:id w:val="-374465639"/>
          <w:placeholder>
            <w:docPart w:val="A14CCFCA17A3432692D68981B2E2CD42"/>
          </w:placeholder>
          <w:temporary/>
          <w:showingPlcHdr/>
          <w15:appearance w15:val="hidden"/>
        </w:sdtPr>
        <w:sdtEndPr/>
        <w:sdtContent>
          <w:r w:rsidR="00D10A96" w:rsidRPr="00FE2B42">
            <w:rPr>
              <w:rFonts w:ascii="Arial" w:hAnsi="Arial" w:cs="Arial"/>
              <w:b/>
              <w:bCs/>
              <w:szCs w:val="22"/>
            </w:rPr>
            <w:t>Leadership</w:t>
          </w:r>
        </w:sdtContent>
      </w:sdt>
    </w:p>
    <w:p w14:paraId="679C2A06" w14:textId="23DC997F" w:rsidR="00D10A96" w:rsidRPr="00D10A96" w:rsidRDefault="00D10A96" w:rsidP="00D10A96">
      <w:pPr>
        <w:pStyle w:val="Line"/>
      </w:pPr>
    </w:p>
    <w:p w14:paraId="4D532A8E" w14:textId="08E00C9F" w:rsidR="00BB517D" w:rsidRDefault="005B5E55" w:rsidP="00F02E6B">
      <w:pPr>
        <w:rPr>
          <w:rFonts w:ascii="Arial" w:hAnsi="Arial" w:cs="Arial"/>
          <w:color w:val="595959" w:themeColor="text1" w:themeTint="A6"/>
        </w:rPr>
      </w:pPr>
      <w:sdt>
        <w:sdtPr>
          <w:rPr>
            <w:rFonts w:ascii="Arial" w:hAnsi="Arial" w:cs="Arial"/>
            <w:color w:val="595959" w:themeColor="text1" w:themeTint="A6"/>
          </w:rPr>
          <w:id w:val="-1713578421"/>
          <w:placeholder>
            <w:docPart w:val="176C1A5FB683405F9F7935782F562B68"/>
          </w:placeholder>
          <w:temporary/>
          <w:showingPlcHdr/>
          <w15:appearance w15:val="hidden"/>
        </w:sdtPr>
        <w:sdtEndPr>
          <w:rPr>
            <w:color w:val="595959" w:themeColor="text1" w:themeTint="A6"/>
          </w:rPr>
        </w:sdtEndPr>
        <w:sdtContent>
          <w:r w:rsidR="00A239BF" w:rsidRPr="00FE2B42">
            <w:rPr>
              <w:rFonts w:ascii="Arial" w:hAnsi="Arial" w:cs="Arial"/>
              <w:color w:val="595959" w:themeColor="text1" w:themeTint="A6"/>
            </w:rPr>
            <w:t>Ability to manage multiple projects simultaneously and meet tight deadlines, while maintaining the highest standards of quality.</w:t>
          </w:r>
        </w:sdtContent>
      </w:sdt>
      <w:r w:rsidR="00BB517D" w:rsidRPr="00FE2B42">
        <w:rPr>
          <w:rFonts w:ascii="Arial" w:hAnsi="Arial" w:cs="Arial"/>
          <w:color w:val="595959" w:themeColor="text1" w:themeTint="A6"/>
        </w:rPr>
        <w:t xml:space="preserve">Proven ability to manage multiple projects simultaneously and meet tight deadlines, whilst developing and managing staff, </w:t>
      </w:r>
      <w:r w:rsidR="00384409" w:rsidRPr="00FE2B42">
        <w:rPr>
          <w:rFonts w:ascii="Arial" w:hAnsi="Arial" w:cs="Arial"/>
          <w:color w:val="595959" w:themeColor="text1" w:themeTint="A6"/>
        </w:rPr>
        <w:t>optimizing</w:t>
      </w:r>
      <w:r w:rsidR="00BB517D" w:rsidRPr="00FE2B42">
        <w:rPr>
          <w:rFonts w:ascii="Arial" w:hAnsi="Arial" w:cs="Arial"/>
          <w:color w:val="595959" w:themeColor="text1" w:themeTint="A6"/>
        </w:rPr>
        <w:t xml:space="preserve"> process </w:t>
      </w:r>
      <w:r w:rsidR="009F1D9B" w:rsidRPr="00FE2B42">
        <w:rPr>
          <w:rFonts w:ascii="Arial" w:hAnsi="Arial" w:cs="Arial"/>
          <w:color w:val="595959" w:themeColor="text1" w:themeTint="A6"/>
        </w:rPr>
        <w:t xml:space="preserve">efficiency and always </w:t>
      </w:r>
      <w:r w:rsidR="00BB517D" w:rsidRPr="00FE2B42">
        <w:rPr>
          <w:rFonts w:ascii="Arial" w:hAnsi="Arial" w:cs="Arial"/>
          <w:color w:val="595959" w:themeColor="text1" w:themeTint="A6"/>
        </w:rPr>
        <w:t>maintaining the highest standards of quality and service delivery.</w:t>
      </w:r>
    </w:p>
    <w:p w14:paraId="2EB5A4DC" w14:textId="77777777" w:rsidR="005B5E55" w:rsidRDefault="005B5E55" w:rsidP="00F02E6B">
      <w:pPr>
        <w:rPr>
          <w:rFonts w:ascii="Arial" w:hAnsi="Arial" w:cs="Arial"/>
          <w:color w:val="595959" w:themeColor="text1" w:themeTint="A6"/>
        </w:rPr>
      </w:pPr>
    </w:p>
    <w:p w14:paraId="2A56C88F" w14:textId="77777777" w:rsidR="005B5E55" w:rsidRDefault="005B5E55" w:rsidP="005B5E55">
      <w:pPr>
        <w:jc w:val="right"/>
        <w:rPr>
          <w:rFonts w:ascii="Arial" w:hAnsi="Arial" w:cs="Arial"/>
          <w:i/>
          <w:sz w:val="24"/>
          <w:szCs w:val="24"/>
        </w:rPr>
      </w:pPr>
    </w:p>
    <w:p w14:paraId="140274EC" w14:textId="77777777" w:rsidR="005B5E55" w:rsidRDefault="005B5E55" w:rsidP="005B5E55">
      <w:pPr>
        <w:jc w:val="right"/>
        <w:rPr>
          <w:rFonts w:ascii="Arial" w:hAnsi="Arial" w:cs="Arial"/>
          <w:i/>
          <w:sz w:val="24"/>
          <w:szCs w:val="24"/>
        </w:rPr>
      </w:pPr>
    </w:p>
    <w:p w14:paraId="2FB36984" w14:textId="77777777" w:rsidR="005B5E55" w:rsidRDefault="005B5E55" w:rsidP="005B5E55">
      <w:pPr>
        <w:jc w:val="right"/>
        <w:rPr>
          <w:rFonts w:ascii="Arial" w:hAnsi="Arial" w:cs="Arial"/>
          <w:i/>
          <w:sz w:val="24"/>
          <w:szCs w:val="24"/>
        </w:rPr>
      </w:pPr>
    </w:p>
    <w:p w14:paraId="6C1AD41D" w14:textId="77777777" w:rsidR="005B5E55" w:rsidRDefault="005B5E55" w:rsidP="005B5E55">
      <w:pPr>
        <w:rPr>
          <w:rFonts w:ascii="Arial" w:hAnsi="Arial" w:cs="Arial"/>
          <w:i/>
          <w:sz w:val="24"/>
          <w:szCs w:val="24"/>
        </w:rPr>
      </w:pPr>
    </w:p>
    <w:p w14:paraId="4E18FBA2" w14:textId="77777777" w:rsidR="005B5E55" w:rsidRDefault="005B5E55" w:rsidP="005B5E55">
      <w:pPr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 xml:space="preserve">                                                                                                                   </w:t>
      </w:r>
    </w:p>
    <w:p w14:paraId="57E6F9C5" w14:textId="295194FB" w:rsidR="005B5E55" w:rsidRPr="005B5E55" w:rsidRDefault="005B5E55" w:rsidP="005B5E55">
      <w:pPr>
        <w:rPr>
          <w:rFonts w:ascii="Arial" w:hAnsi="Arial" w:cs="Arial"/>
          <w:color w:val="595959" w:themeColor="text1" w:themeTint="A6"/>
        </w:rPr>
      </w:pPr>
      <w:r>
        <w:rPr>
          <w:rFonts w:ascii="Arial" w:hAnsi="Arial" w:cs="Arial"/>
          <w:i/>
          <w:sz w:val="24"/>
          <w:szCs w:val="24"/>
        </w:rPr>
        <w:lastRenderedPageBreak/>
        <w:t xml:space="preserve">                                                                                                                     </w:t>
      </w:r>
      <w:r w:rsidRPr="005B5E55">
        <w:rPr>
          <w:rFonts w:ascii="Arial" w:hAnsi="Arial" w:cs="Arial"/>
          <w:i/>
          <w:color w:val="595959" w:themeColor="text1" w:themeTint="A6"/>
        </w:rPr>
        <w:t xml:space="preserve">Angela Codling  </w:t>
      </w:r>
    </w:p>
    <w:p w14:paraId="2B140D21" w14:textId="45AB4E48" w:rsidR="005B5E55" w:rsidRPr="005B5E55" w:rsidRDefault="005B5E55" w:rsidP="005B5E55">
      <w:pPr>
        <w:jc w:val="right"/>
        <w:rPr>
          <w:rFonts w:ascii="Arial" w:hAnsi="Arial" w:cs="Arial"/>
          <w:i/>
          <w:color w:val="595959" w:themeColor="text1" w:themeTint="A6"/>
        </w:rPr>
      </w:pPr>
      <w:r w:rsidRPr="005B5E55">
        <w:rPr>
          <w:rFonts w:ascii="Arial" w:hAnsi="Arial" w:cs="Arial"/>
          <w:i/>
          <w:color w:val="595959" w:themeColor="text1" w:themeTint="A6"/>
        </w:rPr>
        <w:t>73 Crompton Road</w:t>
      </w:r>
    </w:p>
    <w:p w14:paraId="3B4875B1" w14:textId="77777777" w:rsidR="005B5E55" w:rsidRPr="005B5E55" w:rsidRDefault="005B5E55" w:rsidP="005B5E55">
      <w:pPr>
        <w:jc w:val="right"/>
        <w:rPr>
          <w:rFonts w:ascii="Arial" w:hAnsi="Arial" w:cs="Arial"/>
          <w:i/>
          <w:color w:val="595959" w:themeColor="text1" w:themeTint="A6"/>
        </w:rPr>
      </w:pPr>
      <w:r w:rsidRPr="005B5E55">
        <w:rPr>
          <w:rFonts w:ascii="Arial" w:hAnsi="Arial" w:cs="Arial"/>
          <w:i/>
          <w:color w:val="595959" w:themeColor="text1" w:themeTint="A6"/>
        </w:rPr>
        <w:t>Nechells</w:t>
      </w:r>
    </w:p>
    <w:p w14:paraId="65D7E4CF" w14:textId="77777777" w:rsidR="005B5E55" w:rsidRPr="005B5E55" w:rsidRDefault="005B5E55" w:rsidP="005B5E55">
      <w:pPr>
        <w:jc w:val="right"/>
        <w:rPr>
          <w:rFonts w:ascii="Arial" w:hAnsi="Arial" w:cs="Arial"/>
          <w:i/>
          <w:color w:val="595959" w:themeColor="text1" w:themeTint="A6"/>
        </w:rPr>
      </w:pPr>
      <w:r w:rsidRPr="005B5E55">
        <w:rPr>
          <w:rFonts w:ascii="Arial" w:hAnsi="Arial" w:cs="Arial"/>
          <w:i/>
          <w:color w:val="595959" w:themeColor="text1" w:themeTint="A6"/>
        </w:rPr>
        <w:t>Birmingham</w:t>
      </w:r>
    </w:p>
    <w:p w14:paraId="2671CD6A" w14:textId="77777777" w:rsidR="005B5E55" w:rsidRPr="005B5E55" w:rsidRDefault="005B5E55" w:rsidP="005B5E55">
      <w:pPr>
        <w:jc w:val="right"/>
        <w:rPr>
          <w:rFonts w:ascii="Arial" w:hAnsi="Arial" w:cs="Arial"/>
          <w:i/>
          <w:color w:val="595959" w:themeColor="text1" w:themeTint="A6"/>
        </w:rPr>
      </w:pPr>
      <w:r w:rsidRPr="005B5E55">
        <w:rPr>
          <w:rFonts w:ascii="Arial" w:hAnsi="Arial" w:cs="Arial"/>
          <w:i/>
          <w:color w:val="595959" w:themeColor="text1" w:themeTint="A6"/>
        </w:rPr>
        <w:t xml:space="preserve">B7 5SH </w:t>
      </w:r>
    </w:p>
    <w:p w14:paraId="76E22AC7" w14:textId="77777777" w:rsidR="005B5E55" w:rsidRPr="005B5E55" w:rsidRDefault="005B5E55" w:rsidP="005B5E55">
      <w:pPr>
        <w:rPr>
          <w:rFonts w:ascii="Arial" w:hAnsi="Arial" w:cs="Arial"/>
          <w:i/>
          <w:color w:val="595959" w:themeColor="text1" w:themeTint="A6"/>
        </w:rPr>
      </w:pPr>
    </w:p>
    <w:p w14:paraId="5D901B3D" w14:textId="77777777" w:rsidR="005B5E55" w:rsidRPr="005B5E55" w:rsidRDefault="005B5E55" w:rsidP="005B5E55">
      <w:pPr>
        <w:rPr>
          <w:rFonts w:ascii="Arial" w:hAnsi="Arial" w:cs="Arial"/>
          <w:color w:val="595959" w:themeColor="text1" w:themeTint="A6"/>
        </w:rPr>
      </w:pPr>
      <w:r w:rsidRPr="005B5E55">
        <w:rPr>
          <w:rFonts w:ascii="Arial" w:hAnsi="Arial" w:cs="Arial"/>
          <w:i/>
          <w:color w:val="595959" w:themeColor="text1" w:themeTint="A6"/>
        </w:rPr>
        <w:t>Mitie Business Services</w:t>
      </w:r>
    </w:p>
    <w:p w14:paraId="7C71D23E" w14:textId="77777777" w:rsidR="005B5E55" w:rsidRPr="005B5E55" w:rsidRDefault="005B5E55" w:rsidP="005B5E55">
      <w:pPr>
        <w:rPr>
          <w:rFonts w:ascii="Arial" w:hAnsi="Arial" w:cs="Arial"/>
          <w:i/>
          <w:color w:val="595959" w:themeColor="text1" w:themeTint="A6"/>
        </w:rPr>
      </w:pPr>
      <w:r w:rsidRPr="005B5E55">
        <w:rPr>
          <w:rFonts w:ascii="Arial" w:hAnsi="Arial" w:cs="Arial"/>
          <w:i/>
          <w:color w:val="595959" w:themeColor="text1" w:themeTint="A6"/>
        </w:rPr>
        <w:t>T2</w:t>
      </w:r>
    </w:p>
    <w:p w14:paraId="359B819F" w14:textId="77777777" w:rsidR="005B5E55" w:rsidRPr="005B5E55" w:rsidRDefault="005B5E55" w:rsidP="005B5E55">
      <w:pPr>
        <w:rPr>
          <w:rFonts w:ascii="Arial" w:hAnsi="Arial" w:cs="Arial"/>
          <w:i/>
          <w:color w:val="595959" w:themeColor="text1" w:themeTint="A6"/>
        </w:rPr>
      </w:pPr>
      <w:proofErr w:type="spellStart"/>
      <w:r w:rsidRPr="005B5E55">
        <w:rPr>
          <w:rFonts w:ascii="Arial" w:hAnsi="Arial" w:cs="Arial"/>
          <w:i/>
          <w:color w:val="595959" w:themeColor="text1" w:themeTint="A6"/>
        </w:rPr>
        <w:t>Bickenhill</w:t>
      </w:r>
      <w:proofErr w:type="spellEnd"/>
      <w:r w:rsidRPr="005B5E55">
        <w:rPr>
          <w:rFonts w:ascii="Arial" w:hAnsi="Arial" w:cs="Arial"/>
          <w:i/>
          <w:color w:val="595959" w:themeColor="text1" w:themeTint="A6"/>
        </w:rPr>
        <w:t xml:space="preserve"> Lane</w:t>
      </w:r>
    </w:p>
    <w:p w14:paraId="29C87639" w14:textId="77777777" w:rsidR="005B5E55" w:rsidRPr="005B5E55" w:rsidRDefault="005B5E55" w:rsidP="005B5E55">
      <w:pPr>
        <w:rPr>
          <w:rFonts w:ascii="Arial" w:hAnsi="Arial" w:cs="Arial"/>
          <w:color w:val="595959" w:themeColor="text1" w:themeTint="A6"/>
        </w:rPr>
      </w:pPr>
      <w:r w:rsidRPr="005B5E55">
        <w:rPr>
          <w:rFonts w:ascii="Arial" w:hAnsi="Arial" w:cs="Arial"/>
          <w:i/>
          <w:color w:val="595959" w:themeColor="text1" w:themeTint="A6"/>
        </w:rPr>
        <w:t>B37 7ES</w:t>
      </w:r>
    </w:p>
    <w:p w14:paraId="0A6C2ACC" w14:textId="77777777" w:rsidR="005B5E55" w:rsidRDefault="005B5E55" w:rsidP="005B5E55">
      <w:pPr>
        <w:rPr>
          <w:rFonts w:ascii="Arial" w:hAnsi="Arial" w:cs="Arial"/>
          <w:i/>
          <w:color w:val="595959" w:themeColor="text1" w:themeTint="A6"/>
        </w:rPr>
      </w:pPr>
      <w:r w:rsidRPr="005B5E55">
        <w:rPr>
          <w:rFonts w:ascii="Arial" w:hAnsi="Arial" w:cs="Arial"/>
          <w:i/>
          <w:color w:val="595959" w:themeColor="text1" w:themeTint="A6"/>
        </w:rPr>
        <w:t>Friday 13</w:t>
      </w:r>
      <w:r w:rsidRPr="005B5E55">
        <w:rPr>
          <w:rFonts w:ascii="Arial" w:hAnsi="Arial" w:cs="Arial"/>
          <w:i/>
          <w:color w:val="595959" w:themeColor="text1" w:themeTint="A6"/>
          <w:vertAlign w:val="superscript"/>
        </w:rPr>
        <w:t>th</w:t>
      </w:r>
      <w:r w:rsidRPr="005B5E55">
        <w:rPr>
          <w:rFonts w:ascii="Arial" w:hAnsi="Arial" w:cs="Arial"/>
          <w:i/>
          <w:color w:val="595959" w:themeColor="text1" w:themeTint="A6"/>
        </w:rPr>
        <w:t xml:space="preserve"> February 2026</w:t>
      </w:r>
    </w:p>
    <w:p w14:paraId="3E5FB7F2" w14:textId="77777777" w:rsidR="005B5E55" w:rsidRPr="005B5E55" w:rsidRDefault="005B5E55" w:rsidP="005B5E55">
      <w:pPr>
        <w:rPr>
          <w:rFonts w:ascii="Arial" w:hAnsi="Arial" w:cs="Arial"/>
          <w:color w:val="595959" w:themeColor="text1" w:themeTint="A6"/>
        </w:rPr>
      </w:pPr>
    </w:p>
    <w:p w14:paraId="72B28F86" w14:textId="77777777" w:rsidR="005B5E55" w:rsidRPr="005B5E55" w:rsidRDefault="005B5E55" w:rsidP="005B5E55">
      <w:pPr>
        <w:rPr>
          <w:rFonts w:ascii="Arial" w:hAnsi="Arial" w:cs="Arial"/>
          <w:color w:val="595959" w:themeColor="text1" w:themeTint="A6"/>
        </w:rPr>
      </w:pPr>
    </w:p>
    <w:p w14:paraId="47390975" w14:textId="77777777" w:rsidR="005B5E55" w:rsidRDefault="005B5E55" w:rsidP="005B5E55">
      <w:pPr>
        <w:rPr>
          <w:rFonts w:ascii="Arial" w:hAnsi="Arial" w:cs="Arial"/>
          <w:color w:val="595959" w:themeColor="text1" w:themeTint="A6"/>
        </w:rPr>
      </w:pPr>
      <w:r w:rsidRPr="005B5E55">
        <w:rPr>
          <w:rFonts w:ascii="Arial" w:hAnsi="Arial" w:cs="Arial"/>
          <w:color w:val="595959" w:themeColor="text1" w:themeTint="A6"/>
        </w:rPr>
        <w:t>Dear Sir/Madam</w:t>
      </w:r>
    </w:p>
    <w:p w14:paraId="6FD67535" w14:textId="77777777" w:rsidR="005B5E55" w:rsidRPr="005B5E55" w:rsidRDefault="005B5E55" w:rsidP="005B5E55">
      <w:pPr>
        <w:rPr>
          <w:rFonts w:ascii="Arial" w:hAnsi="Arial" w:cs="Arial"/>
          <w:color w:val="595959" w:themeColor="text1" w:themeTint="A6"/>
        </w:rPr>
      </w:pPr>
    </w:p>
    <w:p w14:paraId="722C980E" w14:textId="377CF3F8" w:rsidR="005B5E55" w:rsidRPr="005B5E55" w:rsidRDefault="005B5E55" w:rsidP="005B5E55">
      <w:pPr>
        <w:rPr>
          <w:rFonts w:ascii="Arial" w:hAnsi="Arial" w:cs="Arial"/>
          <w:color w:val="595959" w:themeColor="text1" w:themeTint="A6"/>
        </w:rPr>
      </w:pPr>
      <w:r w:rsidRPr="005B5E55">
        <w:rPr>
          <w:rFonts w:ascii="Arial" w:hAnsi="Arial" w:cs="Arial"/>
          <w:color w:val="595959" w:themeColor="text1" w:themeTint="A6"/>
        </w:rPr>
        <w:t xml:space="preserve">I wish to apply for the role of _HR Manager Position, currently being advertised on your website. </w:t>
      </w:r>
      <w:r w:rsidRPr="005B5E55">
        <w:rPr>
          <w:rFonts w:ascii="Arial" w:hAnsi="Arial" w:cs="Arial"/>
          <w:color w:val="595959" w:themeColor="text1" w:themeTint="A6"/>
        </w:rPr>
        <w:t>Please</w:t>
      </w:r>
      <w:r w:rsidRPr="005B5E55">
        <w:rPr>
          <w:rFonts w:ascii="Arial" w:hAnsi="Arial" w:cs="Arial"/>
          <w:color w:val="595959" w:themeColor="text1" w:themeTint="A6"/>
        </w:rPr>
        <w:t xml:space="preserve"> find enclosed my CV for your consideration. </w:t>
      </w:r>
    </w:p>
    <w:p w14:paraId="33D24706" w14:textId="4FA84829" w:rsidR="005B5E55" w:rsidRPr="005B5E55" w:rsidRDefault="005B5E55" w:rsidP="005B5E55">
      <w:pPr>
        <w:rPr>
          <w:rFonts w:ascii="Arial" w:hAnsi="Arial" w:cs="Arial"/>
          <w:color w:val="595959" w:themeColor="text1" w:themeTint="A6"/>
        </w:rPr>
      </w:pPr>
      <w:r w:rsidRPr="005B5E55">
        <w:rPr>
          <w:rFonts w:ascii="Arial" w:hAnsi="Arial" w:cs="Arial"/>
          <w:color w:val="595959" w:themeColor="text1" w:themeTint="A6"/>
        </w:rPr>
        <w:t>As you can see from my attached CV, I have over 12 years’ experience in the Facilities &amp; Cleaning Industry, however I have no experience in HR</w:t>
      </w:r>
      <w:r w:rsidRPr="005B5E55">
        <w:rPr>
          <w:rFonts w:ascii="Arial" w:hAnsi="Arial" w:cs="Arial"/>
          <w:color w:val="595959" w:themeColor="text1" w:themeTint="A6"/>
        </w:rPr>
        <w:t xml:space="preserve"> </w:t>
      </w:r>
      <w:r w:rsidRPr="005B5E55">
        <w:rPr>
          <w:rFonts w:ascii="Arial" w:hAnsi="Arial" w:cs="Arial"/>
          <w:color w:val="595959" w:themeColor="text1" w:themeTint="A6"/>
        </w:rPr>
        <w:t>I do have a lot of people experience due to my job role currently in. I am confident in my ability to contribute strategically to your HR function and support your company’s growth objectives.</w:t>
      </w:r>
    </w:p>
    <w:p w14:paraId="24FB876D" w14:textId="7CCCBE0A" w:rsidR="005B5E55" w:rsidRPr="005B5E55" w:rsidRDefault="005B5E55" w:rsidP="005B5E55">
      <w:pPr>
        <w:rPr>
          <w:rFonts w:ascii="Arial" w:hAnsi="Arial" w:cs="Arial"/>
          <w:color w:val="595959" w:themeColor="text1" w:themeTint="A6"/>
        </w:rPr>
      </w:pPr>
      <w:r w:rsidRPr="005B5E55">
        <w:rPr>
          <w:rFonts w:ascii="Arial" w:hAnsi="Arial" w:cs="Arial"/>
          <w:color w:val="595959" w:themeColor="text1" w:themeTint="A6"/>
        </w:rPr>
        <w:t xml:space="preserve">Throughout my career, I have successfully led recruitment initiatives, implemented performance management systems, and developed employee engagement programs that improved retention and workplace culture. I bring strong knowledge of </w:t>
      </w:r>
      <w:r w:rsidRPr="005B5E55">
        <w:rPr>
          <w:rFonts w:ascii="Arial" w:hAnsi="Arial" w:cs="Arial"/>
          <w:color w:val="595959" w:themeColor="text1" w:themeTint="A6"/>
        </w:rPr>
        <w:t>labor</w:t>
      </w:r>
      <w:r w:rsidRPr="005B5E55">
        <w:rPr>
          <w:rFonts w:ascii="Arial" w:hAnsi="Arial" w:cs="Arial"/>
          <w:color w:val="595959" w:themeColor="text1" w:themeTint="A6"/>
        </w:rPr>
        <w:t xml:space="preserve"> laws, HR policies, compensation planning, and conflict resolution, combined with the ability to build trusted relationships across all levels of an organization</w:t>
      </w:r>
    </w:p>
    <w:p w14:paraId="608716B2" w14:textId="77777777" w:rsidR="005B5E55" w:rsidRPr="005B5E55" w:rsidRDefault="005B5E55" w:rsidP="005B5E55">
      <w:pPr>
        <w:rPr>
          <w:rFonts w:ascii="Arial" w:hAnsi="Arial" w:cs="Arial"/>
          <w:color w:val="595959" w:themeColor="text1" w:themeTint="A6"/>
        </w:rPr>
      </w:pPr>
      <w:r w:rsidRPr="005B5E55">
        <w:rPr>
          <w:rFonts w:ascii="Arial" w:hAnsi="Arial" w:cs="Arial"/>
          <w:color w:val="595959" w:themeColor="text1" w:themeTint="A6"/>
        </w:rPr>
        <w:t xml:space="preserve">In my previous role, I streamlined recruitment processes, reducing time-to-hire while improving candidate quality. I also introduced structured onboarding and training programs that enhanced employee productivity and satisfaction. </w:t>
      </w:r>
    </w:p>
    <w:p w14:paraId="397E8A0C" w14:textId="77777777" w:rsidR="005B5E55" w:rsidRPr="005B5E55" w:rsidRDefault="005B5E55" w:rsidP="005B5E55">
      <w:pPr>
        <w:rPr>
          <w:rFonts w:ascii="Arial" w:hAnsi="Arial" w:cs="Arial"/>
          <w:color w:val="595959" w:themeColor="text1" w:themeTint="A6"/>
        </w:rPr>
      </w:pPr>
      <w:r w:rsidRPr="005B5E55">
        <w:rPr>
          <w:rFonts w:ascii="Arial" w:hAnsi="Arial" w:cs="Arial"/>
          <w:color w:val="595959" w:themeColor="text1" w:themeTint="A6"/>
        </w:rPr>
        <w:t>Thank you for considering my application. I welcome the opportunity to discuss how my skills and experience can add value to your organization. I look forward to your response.</w:t>
      </w:r>
    </w:p>
    <w:p w14:paraId="4682D0F7" w14:textId="77777777" w:rsidR="005B5E55" w:rsidRPr="005B5E55" w:rsidRDefault="005B5E55" w:rsidP="005B5E55">
      <w:pPr>
        <w:rPr>
          <w:rFonts w:ascii="Arial" w:hAnsi="Arial" w:cs="Arial"/>
          <w:color w:val="595959" w:themeColor="text1" w:themeTint="A6"/>
        </w:rPr>
      </w:pPr>
    </w:p>
    <w:p w14:paraId="23976F12" w14:textId="77777777" w:rsidR="005B5E55" w:rsidRPr="005B5E55" w:rsidRDefault="005B5E55" w:rsidP="005B5E55">
      <w:pPr>
        <w:rPr>
          <w:rFonts w:ascii="Arial" w:hAnsi="Arial" w:cs="Arial"/>
          <w:color w:val="595959" w:themeColor="text1" w:themeTint="A6"/>
        </w:rPr>
      </w:pPr>
      <w:r w:rsidRPr="005B5E55">
        <w:rPr>
          <w:rFonts w:ascii="Arial" w:hAnsi="Arial" w:cs="Arial"/>
          <w:color w:val="595959" w:themeColor="text1" w:themeTint="A6"/>
        </w:rPr>
        <w:t xml:space="preserve">Yours sincerely </w:t>
      </w:r>
    </w:p>
    <w:p w14:paraId="038CC921" w14:textId="77777777" w:rsidR="005B5E55" w:rsidRPr="005B5E55" w:rsidRDefault="005B5E55" w:rsidP="005B5E55">
      <w:pPr>
        <w:rPr>
          <w:rFonts w:ascii="Arial" w:hAnsi="Arial" w:cs="Arial"/>
          <w:color w:val="595959" w:themeColor="text1" w:themeTint="A6"/>
        </w:rPr>
      </w:pPr>
      <w:r w:rsidRPr="005B5E55">
        <w:rPr>
          <w:rFonts w:ascii="Arial" w:hAnsi="Arial" w:cs="Arial"/>
          <w:i/>
          <w:color w:val="595959" w:themeColor="text1" w:themeTint="A6"/>
        </w:rPr>
        <w:t>Angela Codling</w:t>
      </w:r>
    </w:p>
    <w:p w14:paraId="68929203" w14:textId="77777777" w:rsidR="005B5E55" w:rsidRPr="005B5E55" w:rsidRDefault="005B5E55" w:rsidP="00F02E6B">
      <w:pPr>
        <w:rPr>
          <w:rFonts w:ascii="Arial" w:hAnsi="Arial" w:cs="Arial"/>
          <w:color w:val="595959" w:themeColor="text1" w:themeTint="A6"/>
        </w:rPr>
      </w:pPr>
    </w:p>
    <w:sectPr w:rsidR="005B5E55" w:rsidRPr="005B5E55" w:rsidSect="00D10A96">
      <w:pgSz w:w="12240" w:h="15840"/>
      <w:pgMar w:top="864" w:right="1440" w:bottom="806" w:left="1440" w:header="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DEC068" w14:textId="77777777" w:rsidR="000B604C" w:rsidRDefault="000B604C">
      <w:r>
        <w:separator/>
      </w:r>
    </w:p>
  </w:endnote>
  <w:endnote w:type="continuationSeparator" w:id="0">
    <w:p w14:paraId="5F6FD143" w14:textId="77777777" w:rsidR="000B604C" w:rsidRDefault="000B60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 (Headings CS)">
    <w:altName w:val="Tahoma"/>
    <w:charset w:val="00"/>
    <w:family w:val="roman"/>
    <w:pitch w:val="default"/>
  </w:font>
  <w:font w:name="Tahoma (Body CS)">
    <w:altName w:val="Tahoma"/>
    <w:charset w:val="00"/>
    <w:family w:val="roman"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94FB61" w14:textId="77777777" w:rsidR="000B604C" w:rsidRDefault="000B604C">
      <w:r>
        <w:separator/>
      </w:r>
    </w:p>
  </w:footnote>
  <w:footnote w:type="continuationSeparator" w:id="0">
    <w:p w14:paraId="465CBBBB" w14:textId="77777777" w:rsidR="000B604C" w:rsidRDefault="000B604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608AE800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7DCD96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68CE334E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FF8C2F8E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441C7BAC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59188A0C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61042C26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434009C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1D78E25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EFD2F54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2DE1B20"/>
    <w:multiLevelType w:val="multilevel"/>
    <w:tmpl w:val="AAB460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05164575"/>
    <w:multiLevelType w:val="multilevel"/>
    <w:tmpl w:val="961C18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074222E2"/>
    <w:multiLevelType w:val="hybridMultilevel"/>
    <w:tmpl w:val="D9DAFC18"/>
    <w:lvl w:ilvl="0" w:tplc="08090001">
      <w:start w:val="1"/>
      <w:numFmt w:val="bullet"/>
      <w:lvlText w:val=""/>
      <w:lvlJc w:val="left"/>
      <w:pPr>
        <w:ind w:left="35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2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9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6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3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1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8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5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270" w:hanging="360"/>
      </w:pPr>
      <w:rPr>
        <w:rFonts w:ascii="Wingdings" w:hAnsi="Wingdings" w:hint="default"/>
      </w:rPr>
    </w:lvl>
  </w:abstractNum>
  <w:abstractNum w:abstractNumId="13" w15:restartNumberingAfterBreak="0">
    <w:nsid w:val="0DC912A7"/>
    <w:multiLevelType w:val="hybridMultilevel"/>
    <w:tmpl w:val="6B5E80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215521C"/>
    <w:multiLevelType w:val="hybridMultilevel"/>
    <w:tmpl w:val="85B88D5E"/>
    <w:lvl w:ilvl="0" w:tplc="08090001">
      <w:start w:val="1"/>
      <w:numFmt w:val="bullet"/>
      <w:lvlText w:val=""/>
      <w:lvlJc w:val="left"/>
      <w:pPr>
        <w:ind w:left="35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2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9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6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3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1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8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5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270" w:hanging="360"/>
      </w:pPr>
      <w:rPr>
        <w:rFonts w:ascii="Wingdings" w:hAnsi="Wingdings" w:hint="default"/>
      </w:rPr>
    </w:lvl>
  </w:abstractNum>
  <w:abstractNum w:abstractNumId="15" w15:restartNumberingAfterBreak="0">
    <w:nsid w:val="4BC34E87"/>
    <w:multiLevelType w:val="multilevel"/>
    <w:tmpl w:val="A810F4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E6009A5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525C6A5A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8" w15:restartNumberingAfterBreak="0">
    <w:nsid w:val="625C2DC8"/>
    <w:multiLevelType w:val="multilevel"/>
    <w:tmpl w:val="348EBA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28019A3"/>
    <w:multiLevelType w:val="multilevel"/>
    <w:tmpl w:val="68DC34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40614BD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1" w15:restartNumberingAfterBreak="0">
    <w:nsid w:val="69261370"/>
    <w:multiLevelType w:val="hybridMultilevel"/>
    <w:tmpl w:val="B308CB64"/>
    <w:lvl w:ilvl="0" w:tplc="08090001">
      <w:start w:val="1"/>
      <w:numFmt w:val="bullet"/>
      <w:lvlText w:val=""/>
      <w:lvlJc w:val="left"/>
      <w:pPr>
        <w:ind w:left="35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2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9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6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3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1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8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5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270" w:hanging="360"/>
      </w:pPr>
      <w:rPr>
        <w:rFonts w:ascii="Wingdings" w:hAnsi="Wingdings" w:hint="default"/>
      </w:rPr>
    </w:lvl>
  </w:abstractNum>
  <w:abstractNum w:abstractNumId="22" w15:restartNumberingAfterBreak="0">
    <w:nsid w:val="78564678"/>
    <w:multiLevelType w:val="multilevel"/>
    <w:tmpl w:val="76BA46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80876612">
    <w:abstractNumId w:val="9"/>
  </w:num>
  <w:num w:numId="2" w16cid:durableId="1828865189">
    <w:abstractNumId w:val="7"/>
  </w:num>
  <w:num w:numId="3" w16cid:durableId="2140371759">
    <w:abstractNumId w:val="6"/>
  </w:num>
  <w:num w:numId="4" w16cid:durableId="1049576552">
    <w:abstractNumId w:val="5"/>
  </w:num>
  <w:num w:numId="5" w16cid:durableId="752045639">
    <w:abstractNumId w:val="4"/>
  </w:num>
  <w:num w:numId="6" w16cid:durableId="1990550556">
    <w:abstractNumId w:val="8"/>
  </w:num>
  <w:num w:numId="7" w16cid:durableId="1352147062">
    <w:abstractNumId w:val="3"/>
  </w:num>
  <w:num w:numId="8" w16cid:durableId="2142728499">
    <w:abstractNumId w:val="2"/>
  </w:num>
  <w:num w:numId="9" w16cid:durableId="257951034">
    <w:abstractNumId w:val="1"/>
  </w:num>
  <w:num w:numId="10" w16cid:durableId="326832528">
    <w:abstractNumId w:val="0"/>
  </w:num>
  <w:num w:numId="11" w16cid:durableId="402799907">
    <w:abstractNumId w:val="16"/>
  </w:num>
  <w:num w:numId="12" w16cid:durableId="973682587">
    <w:abstractNumId w:val="17"/>
  </w:num>
  <w:num w:numId="13" w16cid:durableId="290981187">
    <w:abstractNumId w:val="20"/>
  </w:num>
  <w:num w:numId="14" w16cid:durableId="2127381975">
    <w:abstractNumId w:val="13"/>
  </w:num>
  <w:num w:numId="15" w16cid:durableId="2102985183">
    <w:abstractNumId w:val="12"/>
  </w:num>
  <w:num w:numId="16" w16cid:durableId="2053530966">
    <w:abstractNumId w:val="21"/>
  </w:num>
  <w:num w:numId="17" w16cid:durableId="1678119050">
    <w:abstractNumId w:val="14"/>
  </w:num>
  <w:num w:numId="18" w16cid:durableId="1298411429">
    <w:abstractNumId w:val="15"/>
  </w:num>
  <w:num w:numId="19" w16cid:durableId="977495212">
    <w:abstractNumId w:val="10"/>
  </w:num>
  <w:num w:numId="20" w16cid:durableId="1894462758">
    <w:abstractNumId w:val="18"/>
  </w:num>
  <w:num w:numId="21" w16cid:durableId="1721974106">
    <w:abstractNumId w:val="11"/>
  </w:num>
  <w:num w:numId="22" w16cid:durableId="1609775367">
    <w:abstractNumId w:val="19"/>
  </w:num>
  <w:num w:numId="23" w16cid:durableId="184370677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attachedTemplate r:id="rId1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507"/>
    <w:rsid w:val="00016A20"/>
    <w:rsid w:val="00021847"/>
    <w:rsid w:val="0003406D"/>
    <w:rsid w:val="000425C6"/>
    <w:rsid w:val="00044D31"/>
    <w:rsid w:val="00074316"/>
    <w:rsid w:val="00074507"/>
    <w:rsid w:val="00077115"/>
    <w:rsid w:val="000773EA"/>
    <w:rsid w:val="000A78C2"/>
    <w:rsid w:val="000B604C"/>
    <w:rsid w:val="000C2088"/>
    <w:rsid w:val="000C5155"/>
    <w:rsid w:val="000D1B89"/>
    <w:rsid w:val="000D3B0A"/>
    <w:rsid w:val="000D48C6"/>
    <w:rsid w:val="000D4EE6"/>
    <w:rsid w:val="000E23B9"/>
    <w:rsid w:val="000E6AA4"/>
    <w:rsid w:val="000F1DC7"/>
    <w:rsid w:val="001008B7"/>
    <w:rsid w:val="00122AA7"/>
    <w:rsid w:val="00151155"/>
    <w:rsid w:val="00167C74"/>
    <w:rsid w:val="001764A6"/>
    <w:rsid w:val="00192E2F"/>
    <w:rsid w:val="00194CCA"/>
    <w:rsid w:val="001C1671"/>
    <w:rsid w:val="001F1ADE"/>
    <w:rsid w:val="001F2A92"/>
    <w:rsid w:val="001F4A24"/>
    <w:rsid w:val="001F75DB"/>
    <w:rsid w:val="0020288A"/>
    <w:rsid w:val="002117CE"/>
    <w:rsid w:val="002256D0"/>
    <w:rsid w:val="002474A1"/>
    <w:rsid w:val="00254EBD"/>
    <w:rsid w:val="00277A50"/>
    <w:rsid w:val="00283C8C"/>
    <w:rsid w:val="0028502B"/>
    <w:rsid w:val="002A0482"/>
    <w:rsid w:val="002A788D"/>
    <w:rsid w:val="002E51C3"/>
    <w:rsid w:val="002F47D4"/>
    <w:rsid w:val="003125BC"/>
    <w:rsid w:val="0031599B"/>
    <w:rsid w:val="00337C64"/>
    <w:rsid w:val="00355FC2"/>
    <w:rsid w:val="0036516F"/>
    <w:rsid w:val="00381FB1"/>
    <w:rsid w:val="00384409"/>
    <w:rsid w:val="003A3138"/>
    <w:rsid w:val="003D5A64"/>
    <w:rsid w:val="003D617D"/>
    <w:rsid w:val="003E7996"/>
    <w:rsid w:val="003F3B40"/>
    <w:rsid w:val="003F698D"/>
    <w:rsid w:val="00416446"/>
    <w:rsid w:val="004459B3"/>
    <w:rsid w:val="00447670"/>
    <w:rsid w:val="00453BB4"/>
    <w:rsid w:val="00463DAE"/>
    <w:rsid w:val="00472504"/>
    <w:rsid w:val="00475147"/>
    <w:rsid w:val="00475E08"/>
    <w:rsid w:val="00490268"/>
    <w:rsid w:val="004C3892"/>
    <w:rsid w:val="004D407C"/>
    <w:rsid w:val="004E0E03"/>
    <w:rsid w:val="004E65F4"/>
    <w:rsid w:val="004F2D44"/>
    <w:rsid w:val="005119C1"/>
    <w:rsid w:val="005133A9"/>
    <w:rsid w:val="00544307"/>
    <w:rsid w:val="005539B6"/>
    <w:rsid w:val="005624E8"/>
    <w:rsid w:val="005648FD"/>
    <w:rsid w:val="00577F75"/>
    <w:rsid w:val="005929CA"/>
    <w:rsid w:val="005B5E55"/>
    <w:rsid w:val="005B7925"/>
    <w:rsid w:val="005C6793"/>
    <w:rsid w:val="005D4CD2"/>
    <w:rsid w:val="005E03E9"/>
    <w:rsid w:val="005F373F"/>
    <w:rsid w:val="005F3EB7"/>
    <w:rsid w:val="006175D0"/>
    <w:rsid w:val="00620956"/>
    <w:rsid w:val="0067051D"/>
    <w:rsid w:val="0067346B"/>
    <w:rsid w:val="006B33A7"/>
    <w:rsid w:val="006C54A4"/>
    <w:rsid w:val="006C7340"/>
    <w:rsid w:val="006D3B8E"/>
    <w:rsid w:val="006E01A2"/>
    <w:rsid w:val="006E1732"/>
    <w:rsid w:val="006E61DE"/>
    <w:rsid w:val="0070669C"/>
    <w:rsid w:val="00712145"/>
    <w:rsid w:val="007126A0"/>
    <w:rsid w:val="007143C3"/>
    <w:rsid w:val="00726583"/>
    <w:rsid w:val="0073379B"/>
    <w:rsid w:val="00742D03"/>
    <w:rsid w:val="0076168D"/>
    <w:rsid w:val="00774A5C"/>
    <w:rsid w:val="00793C6A"/>
    <w:rsid w:val="007C1CD3"/>
    <w:rsid w:val="007C261F"/>
    <w:rsid w:val="007C51D0"/>
    <w:rsid w:val="007C6D48"/>
    <w:rsid w:val="007D1908"/>
    <w:rsid w:val="007D73FB"/>
    <w:rsid w:val="007E43AF"/>
    <w:rsid w:val="007E68B8"/>
    <w:rsid w:val="007F145F"/>
    <w:rsid w:val="00835A4C"/>
    <w:rsid w:val="008631C9"/>
    <w:rsid w:val="0086381A"/>
    <w:rsid w:val="0087114F"/>
    <w:rsid w:val="008857B1"/>
    <w:rsid w:val="008929FF"/>
    <w:rsid w:val="008B2D0D"/>
    <w:rsid w:val="008D14B3"/>
    <w:rsid w:val="008E1F80"/>
    <w:rsid w:val="008E435B"/>
    <w:rsid w:val="009030A9"/>
    <w:rsid w:val="0091372E"/>
    <w:rsid w:val="00936886"/>
    <w:rsid w:val="009719F3"/>
    <w:rsid w:val="00971A48"/>
    <w:rsid w:val="00972ECD"/>
    <w:rsid w:val="009C55E7"/>
    <w:rsid w:val="009F1D9B"/>
    <w:rsid w:val="009F3760"/>
    <w:rsid w:val="00A239BF"/>
    <w:rsid w:val="00A46867"/>
    <w:rsid w:val="00A537EA"/>
    <w:rsid w:val="00A82923"/>
    <w:rsid w:val="00AB6CCF"/>
    <w:rsid w:val="00AC6978"/>
    <w:rsid w:val="00AE18D5"/>
    <w:rsid w:val="00AE5969"/>
    <w:rsid w:val="00B0548E"/>
    <w:rsid w:val="00B06F91"/>
    <w:rsid w:val="00B33C46"/>
    <w:rsid w:val="00B3639D"/>
    <w:rsid w:val="00B50AC2"/>
    <w:rsid w:val="00B550F6"/>
    <w:rsid w:val="00B61032"/>
    <w:rsid w:val="00BA0F62"/>
    <w:rsid w:val="00BB0D3D"/>
    <w:rsid w:val="00BB517D"/>
    <w:rsid w:val="00BC195E"/>
    <w:rsid w:val="00BD5B36"/>
    <w:rsid w:val="00BE5218"/>
    <w:rsid w:val="00C056DC"/>
    <w:rsid w:val="00C25521"/>
    <w:rsid w:val="00C26EDD"/>
    <w:rsid w:val="00C42843"/>
    <w:rsid w:val="00C67713"/>
    <w:rsid w:val="00C74AEB"/>
    <w:rsid w:val="00C75DC3"/>
    <w:rsid w:val="00C773C5"/>
    <w:rsid w:val="00C86430"/>
    <w:rsid w:val="00C90932"/>
    <w:rsid w:val="00CA27C6"/>
    <w:rsid w:val="00CB7FC2"/>
    <w:rsid w:val="00CD7CDE"/>
    <w:rsid w:val="00D10A96"/>
    <w:rsid w:val="00D136AC"/>
    <w:rsid w:val="00D329C7"/>
    <w:rsid w:val="00D334C6"/>
    <w:rsid w:val="00D412ED"/>
    <w:rsid w:val="00D469F8"/>
    <w:rsid w:val="00D54540"/>
    <w:rsid w:val="00D67AC5"/>
    <w:rsid w:val="00D77989"/>
    <w:rsid w:val="00D816B0"/>
    <w:rsid w:val="00DB7951"/>
    <w:rsid w:val="00DC1B52"/>
    <w:rsid w:val="00DE2BD0"/>
    <w:rsid w:val="00DE55F0"/>
    <w:rsid w:val="00DF055B"/>
    <w:rsid w:val="00E10969"/>
    <w:rsid w:val="00E2152F"/>
    <w:rsid w:val="00E36403"/>
    <w:rsid w:val="00E577A2"/>
    <w:rsid w:val="00E6039F"/>
    <w:rsid w:val="00E90506"/>
    <w:rsid w:val="00E9367B"/>
    <w:rsid w:val="00E9603C"/>
    <w:rsid w:val="00EA1D08"/>
    <w:rsid w:val="00EB514D"/>
    <w:rsid w:val="00EE49E1"/>
    <w:rsid w:val="00EF0CB5"/>
    <w:rsid w:val="00EF5D7C"/>
    <w:rsid w:val="00F02E6B"/>
    <w:rsid w:val="00F0479A"/>
    <w:rsid w:val="00F07766"/>
    <w:rsid w:val="00F41319"/>
    <w:rsid w:val="00F433EC"/>
    <w:rsid w:val="00F43B1D"/>
    <w:rsid w:val="00F446AD"/>
    <w:rsid w:val="00F552B7"/>
    <w:rsid w:val="00F554C6"/>
    <w:rsid w:val="00F60904"/>
    <w:rsid w:val="00F969AB"/>
    <w:rsid w:val="00FA3B13"/>
    <w:rsid w:val="00FB54AB"/>
    <w:rsid w:val="00FB61DE"/>
    <w:rsid w:val="00FB67F3"/>
    <w:rsid w:val="00FB6C2D"/>
    <w:rsid w:val="00FE2B42"/>
    <w:rsid w:val="00FE76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DFCFD6B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color w:val="262626" w:themeColor="text1" w:themeTint="D9"/>
        <w:sz w:val="22"/>
        <w:szCs w:val="22"/>
        <w:lang w:val="en-US" w:eastAsia="ja-JP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4" w:unhideWhenUsed="1" w:qFormat="1"/>
    <w:lsdException w:name="heading 4" w:semiHidden="1" w:uiPriority="4" w:unhideWhenUsed="1" w:qFormat="1"/>
    <w:lsdException w:name="heading 5" w:semiHidden="1" w:uiPriority="4" w:unhideWhenUsed="1" w:qFormat="1"/>
    <w:lsdException w:name="heading 6" w:semiHidden="1" w:uiPriority="4" w:unhideWhenUsed="1" w:qFormat="1"/>
    <w:lsdException w:name="heading 7" w:semiHidden="1" w:uiPriority="4" w:unhideWhenUsed="1" w:qFormat="1"/>
    <w:lsdException w:name="heading 8" w:semiHidden="1" w:uiPriority="4" w:unhideWhenUsed="1" w:qFormat="1"/>
    <w:lsdException w:name="heading 9" w:semiHidden="1" w:uiPriority="4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4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5" w:unhideWhenUsed="1" w:qFormat="1"/>
    <w:lsdException w:name="Salutation" w:semiHidden="1" w:unhideWhenUsed="1"/>
    <w:lsdException w:name="Date" w:semiHidden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0A96"/>
    <w:pPr>
      <w:spacing w:before="120" w:line="240" w:lineRule="auto"/>
    </w:pPr>
    <w:rPr>
      <w:rFonts w:ascii="Calibri" w:hAnsi="Calibri"/>
    </w:rPr>
  </w:style>
  <w:style w:type="paragraph" w:styleId="Heading1">
    <w:name w:val="heading 1"/>
    <w:basedOn w:val="Normal"/>
    <w:next w:val="Normal"/>
    <w:link w:val="Heading1Char"/>
    <w:uiPriority w:val="4"/>
    <w:qFormat/>
    <w:rsid w:val="00D10A96"/>
    <w:pPr>
      <w:keepNext/>
      <w:keepLines/>
      <w:outlineLvl w:val="0"/>
    </w:pPr>
    <w:rPr>
      <w:rFonts w:asciiTheme="majorHAnsi" w:eastAsiaTheme="majorEastAsia" w:hAnsiTheme="majorHAnsi" w:cs="Tahoma (Headings CS)"/>
      <w:caps/>
      <w:color w:val="000000" w:themeColor="text1"/>
      <w:spacing w:val="10"/>
      <w:szCs w:val="28"/>
    </w:rPr>
  </w:style>
  <w:style w:type="paragraph" w:styleId="Heading2">
    <w:name w:val="heading 2"/>
    <w:basedOn w:val="Normal"/>
    <w:next w:val="Normal"/>
    <w:link w:val="Heading2Char"/>
    <w:uiPriority w:val="4"/>
    <w:qFormat/>
    <w:rsid w:val="00021847"/>
    <w:pPr>
      <w:keepNext/>
      <w:keepLines/>
      <w:tabs>
        <w:tab w:val="left" w:pos="2794"/>
      </w:tabs>
      <w:outlineLvl w:val="1"/>
    </w:pPr>
    <w:rPr>
      <w:rFonts w:eastAsiaTheme="majorEastAsia" w:cstheme="majorBidi"/>
      <w:b/>
      <w:color w:val="000000" w:themeColor="text1"/>
      <w:szCs w:val="24"/>
    </w:rPr>
  </w:style>
  <w:style w:type="paragraph" w:styleId="Heading3">
    <w:name w:val="heading 3"/>
    <w:basedOn w:val="Normal"/>
    <w:next w:val="Normal"/>
    <w:link w:val="Heading3Char"/>
    <w:uiPriority w:val="4"/>
    <w:qFormat/>
    <w:rsid w:val="00021847"/>
    <w:pPr>
      <w:keepNext/>
      <w:keepLines/>
      <w:tabs>
        <w:tab w:val="left" w:pos="2880"/>
      </w:tabs>
      <w:spacing w:before="0" w:after="120"/>
      <w:ind w:left="2794"/>
      <w:outlineLvl w:val="2"/>
    </w:pPr>
    <w:rPr>
      <w:rFonts w:eastAsiaTheme="majorEastAsia" w:cstheme="majorBidi"/>
      <w:color w:val="000000" w:themeColor="text1"/>
      <w:szCs w:val="24"/>
    </w:rPr>
  </w:style>
  <w:style w:type="paragraph" w:styleId="Heading4">
    <w:name w:val="heading 4"/>
    <w:basedOn w:val="Normal"/>
    <w:next w:val="Normal"/>
    <w:link w:val="Heading4Char"/>
    <w:uiPriority w:val="4"/>
    <w:semiHidden/>
    <w:qFormat/>
    <w:rsid w:val="00CD7CDE"/>
    <w:pPr>
      <w:keepNext/>
      <w:keepLines/>
      <w:spacing w:before="40"/>
      <w:outlineLvl w:val="3"/>
    </w:pPr>
    <w:rPr>
      <w:rFonts w:eastAsiaTheme="majorEastAsia" w:cstheme="majorBidi"/>
      <w:iCs/>
      <w:color w:val="000000" w:themeColor="text1"/>
      <w:sz w:val="36"/>
    </w:rPr>
  </w:style>
  <w:style w:type="paragraph" w:styleId="Heading5">
    <w:name w:val="heading 5"/>
    <w:basedOn w:val="Normal"/>
    <w:next w:val="Normal"/>
    <w:link w:val="Heading5Char"/>
    <w:uiPriority w:val="4"/>
    <w:semiHidden/>
    <w:qFormat/>
    <w:rsid w:val="00FB6C2D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006F9A" w:themeColor="accent1" w:themeShade="BF"/>
    </w:rPr>
  </w:style>
  <w:style w:type="paragraph" w:styleId="Heading6">
    <w:name w:val="heading 6"/>
    <w:basedOn w:val="Normal"/>
    <w:next w:val="Normal"/>
    <w:link w:val="Heading6Char"/>
    <w:uiPriority w:val="4"/>
    <w:semiHidden/>
    <w:qFormat/>
    <w:rsid w:val="00FB6C2D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004A66" w:themeColor="accent1" w:themeShade="7F"/>
    </w:rPr>
  </w:style>
  <w:style w:type="paragraph" w:styleId="Heading7">
    <w:name w:val="heading 7"/>
    <w:basedOn w:val="Normal"/>
    <w:next w:val="Normal"/>
    <w:link w:val="Heading7Char"/>
    <w:uiPriority w:val="4"/>
    <w:semiHidden/>
    <w:qFormat/>
    <w:rsid w:val="00FB6C2D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004A66" w:themeColor="accent1" w:themeShade="7F"/>
    </w:rPr>
  </w:style>
  <w:style w:type="paragraph" w:styleId="Heading8">
    <w:name w:val="heading 8"/>
    <w:basedOn w:val="Normal"/>
    <w:next w:val="Normal"/>
    <w:link w:val="Heading8Char"/>
    <w:uiPriority w:val="4"/>
    <w:semiHidden/>
    <w:qFormat/>
    <w:rsid w:val="00FB6C2D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4"/>
    <w:semiHidden/>
    <w:qFormat/>
    <w:rsid w:val="00FB6C2D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"/>
    <w:qFormat/>
    <w:rsid w:val="00D10A96"/>
    <w:pPr>
      <w:spacing w:before="0"/>
    </w:pPr>
    <w:rPr>
      <w:rFonts w:asciiTheme="majorHAnsi" w:eastAsiaTheme="majorEastAsia" w:hAnsiTheme="majorHAnsi" w:cs="Tahoma (Headings CS)"/>
      <w:caps/>
      <w:color w:val="000000" w:themeColor="text1"/>
      <w:kern w:val="28"/>
      <w:sz w:val="56"/>
      <w:szCs w:val="40"/>
    </w:rPr>
  </w:style>
  <w:style w:type="character" w:customStyle="1" w:styleId="TitleChar">
    <w:name w:val="Title Char"/>
    <w:basedOn w:val="DefaultParagraphFont"/>
    <w:link w:val="Title"/>
    <w:uiPriority w:val="1"/>
    <w:rsid w:val="00D10A96"/>
    <w:rPr>
      <w:rFonts w:asciiTheme="majorHAnsi" w:eastAsiaTheme="majorEastAsia" w:hAnsiTheme="majorHAnsi" w:cs="Tahoma (Headings CS)"/>
      <w:caps/>
      <w:color w:val="000000" w:themeColor="text1"/>
      <w:kern w:val="28"/>
      <w:sz w:val="56"/>
      <w:szCs w:val="40"/>
    </w:rPr>
  </w:style>
  <w:style w:type="paragraph" w:styleId="Subtitle">
    <w:name w:val="Subtitle"/>
    <w:basedOn w:val="Normal"/>
    <w:next w:val="Normal"/>
    <w:link w:val="SubtitleChar"/>
    <w:uiPriority w:val="2"/>
    <w:qFormat/>
    <w:rsid w:val="00D10A96"/>
    <w:pPr>
      <w:numPr>
        <w:ilvl w:val="1"/>
      </w:numPr>
      <w:spacing w:before="0" w:after="120"/>
    </w:pPr>
    <w:rPr>
      <w:rFonts w:asciiTheme="minorHAnsi" w:hAnsiTheme="minorHAnsi" w:cs="Tahoma (Body CS)"/>
      <w:b/>
      <w:caps/>
      <w:color w:val="000000" w:themeColor="text1"/>
      <w:spacing w:val="20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2"/>
    <w:rsid w:val="00D10A96"/>
    <w:rPr>
      <w:rFonts w:cs="Tahoma (Body CS)"/>
      <w:b/>
      <w:caps/>
      <w:color w:val="000000" w:themeColor="text1"/>
      <w:spacing w:val="20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4"/>
    <w:rsid w:val="00D10A96"/>
    <w:rPr>
      <w:rFonts w:asciiTheme="majorHAnsi" w:eastAsiaTheme="majorEastAsia" w:hAnsiTheme="majorHAnsi" w:cs="Tahoma (Headings CS)"/>
      <w:caps/>
      <w:color w:val="000000" w:themeColor="text1"/>
      <w:spacing w:val="10"/>
      <w:szCs w:val="28"/>
    </w:rPr>
  </w:style>
  <w:style w:type="character" w:customStyle="1" w:styleId="Heading2Char">
    <w:name w:val="Heading 2 Char"/>
    <w:basedOn w:val="DefaultParagraphFont"/>
    <w:link w:val="Heading2"/>
    <w:uiPriority w:val="4"/>
    <w:rsid w:val="00021847"/>
    <w:rPr>
      <w:rFonts w:ascii="Calibri" w:eastAsiaTheme="majorEastAsia" w:hAnsi="Calibri" w:cstheme="majorBidi"/>
      <w:b/>
      <w:color w:val="000000" w:themeColor="text1"/>
      <w:szCs w:val="24"/>
    </w:rPr>
  </w:style>
  <w:style w:type="paragraph" w:customStyle="1" w:styleId="ContactInfo">
    <w:name w:val="Contact Info"/>
    <w:basedOn w:val="Normal"/>
    <w:next w:val="Normal"/>
    <w:uiPriority w:val="3"/>
    <w:qFormat/>
    <w:rsid w:val="00D10A96"/>
    <w:pPr>
      <w:spacing w:before="0"/>
      <w:jc w:val="right"/>
    </w:pPr>
    <w:rPr>
      <w:rFonts w:asciiTheme="minorHAnsi" w:hAnsiTheme="minorHAnsi" w:cs="Tahoma (Body CS)"/>
      <w:caps/>
      <w:color w:val="000000" w:themeColor="text1"/>
      <w:spacing w:val="10"/>
      <w:szCs w:val="20"/>
    </w:rPr>
  </w:style>
  <w:style w:type="paragraph" w:styleId="BalloonText">
    <w:name w:val="Balloon Text"/>
    <w:basedOn w:val="Normal"/>
    <w:link w:val="BalloonTextChar"/>
    <w:uiPriority w:val="99"/>
    <w:semiHidden/>
    <w:rsid w:val="005648FD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7713"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semiHidden/>
    <w:rsid w:val="005648FD"/>
  </w:style>
  <w:style w:type="paragraph" w:styleId="BlockText">
    <w:name w:val="Block Text"/>
    <w:basedOn w:val="Normal"/>
    <w:uiPriority w:val="99"/>
    <w:semiHidden/>
    <w:rsid w:val="00C74AEB"/>
    <w:pPr>
      <w:pBdr>
        <w:top w:val="single" w:sz="2" w:space="10" w:color="0096CE" w:themeColor="accent1" w:frame="1"/>
        <w:left w:val="single" w:sz="2" w:space="10" w:color="0096CE" w:themeColor="accent1" w:frame="1"/>
        <w:bottom w:val="single" w:sz="2" w:space="10" w:color="0096CE" w:themeColor="accent1" w:frame="1"/>
        <w:right w:val="single" w:sz="2" w:space="10" w:color="0096CE" w:themeColor="accent1" w:frame="1"/>
      </w:pBdr>
      <w:ind w:left="1152" w:right="1152"/>
    </w:pPr>
    <w:rPr>
      <w:i/>
      <w:iCs/>
      <w:color w:val="004A67" w:themeColor="accent1" w:themeShade="80"/>
    </w:rPr>
  </w:style>
  <w:style w:type="paragraph" w:styleId="BodyText">
    <w:name w:val="Body Text"/>
    <w:basedOn w:val="Normal"/>
    <w:link w:val="BodyTextChar"/>
    <w:uiPriority w:val="99"/>
    <w:semiHidden/>
    <w:rsid w:val="005648F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67713"/>
    <w:rPr>
      <w:rFonts w:ascii="Calibri" w:hAnsi="Calibri"/>
    </w:rPr>
  </w:style>
  <w:style w:type="paragraph" w:styleId="BodyText2">
    <w:name w:val="Body Text 2"/>
    <w:basedOn w:val="Normal"/>
    <w:link w:val="BodyText2Char"/>
    <w:uiPriority w:val="99"/>
    <w:semiHidden/>
    <w:rsid w:val="005648F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67713"/>
    <w:rPr>
      <w:rFonts w:ascii="Calibri" w:hAnsi="Calibri"/>
    </w:rPr>
  </w:style>
  <w:style w:type="paragraph" w:styleId="BodyText3">
    <w:name w:val="Body Text 3"/>
    <w:basedOn w:val="Normal"/>
    <w:link w:val="BodyText3Char"/>
    <w:uiPriority w:val="99"/>
    <w:semiHidden/>
    <w:rsid w:val="005648FD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67713"/>
    <w:rPr>
      <w:rFonts w:ascii="Calibri" w:hAnsi="Calibri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rsid w:val="005648FD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C67713"/>
    <w:rPr>
      <w:rFonts w:ascii="Calibri" w:hAnsi="Calibri"/>
    </w:rPr>
  </w:style>
  <w:style w:type="paragraph" w:styleId="BodyTextIndent">
    <w:name w:val="Body Text Indent"/>
    <w:basedOn w:val="Normal"/>
    <w:link w:val="BodyTextIndentChar"/>
    <w:uiPriority w:val="99"/>
    <w:semiHidden/>
    <w:rsid w:val="005648FD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C67713"/>
    <w:rPr>
      <w:rFonts w:ascii="Calibri" w:hAnsi="Calibri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rsid w:val="005648FD"/>
    <w:pPr>
      <w:spacing w:after="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C67713"/>
    <w:rPr>
      <w:rFonts w:ascii="Calibri" w:hAnsi="Calibri"/>
    </w:rPr>
  </w:style>
  <w:style w:type="paragraph" w:styleId="BodyTextIndent2">
    <w:name w:val="Body Text Indent 2"/>
    <w:basedOn w:val="Normal"/>
    <w:link w:val="BodyTextIndent2Char"/>
    <w:uiPriority w:val="99"/>
    <w:semiHidden/>
    <w:rsid w:val="005648FD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67713"/>
    <w:rPr>
      <w:rFonts w:ascii="Calibri" w:hAnsi="Calibri"/>
    </w:rPr>
  </w:style>
  <w:style w:type="paragraph" w:styleId="BodyTextIndent3">
    <w:name w:val="Body Text Indent 3"/>
    <w:basedOn w:val="Normal"/>
    <w:link w:val="BodyTextIndent3Char"/>
    <w:uiPriority w:val="99"/>
    <w:semiHidden/>
    <w:rsid w:val="005648FD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67713"/>
    <w:rPr>
      <w:rFonts w:ascii="Calibri" w:hAnsi="Calibri"/>
      <w:szCs w:val="16"/>
    </w:rPr>
  </w:style>
  <w:style w:type="character" w:styleId="BookTitle">
    <w:name w:val="Book Title"/>
    <w:basedOn w:val="DefaultParagraphFont"/>
    <w:uiPriority w:val="33"/>
    <w:semiHidden/>
    <w:qFormat/>
    <w:rsid w:val="005648FD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qFormat/>
    <w:rsid w:val="005648FD"/>
    <w:pPr>
      <w:spacing w:after="200"/>
    </w:pPr>
    <w:rPr>
      <w:i/>
      <w:iCs/>
      <w:color w:val="071F28" w:themeColor="text2"/>
      <w:szCs w:val="18"/>
    </w:rPr>
  </w:style>
  <w:style w:type="paragraph" w:styleId="Closing">
    <w:name w:val="Closing"/>
    <w:basedOn w:val="Normal"/>
    <w:link w:val="ClosingChar"/>
    <w:uiPriority w:val="99"/>
    <w:semiHidden/>
    <w:rsid w:val="005648FD"/>
    <w:pPr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C67713"/>
    <w:rPr>
      <w:rFonts w:ascii="Calibri" w:hAnsi="Calibri"/>
    </w:rPr>
  </w:style>
  <w:style w:type="table" w:styleId="ColorfulGrid">
    <w:name w:val="Colorful Grid"/>
    <w:basedOn w:val="TableNormal"/>
    <w:uiPriority w:val="73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2EEFF" w:themeFill="accent1" w:themeFillTint="33"/>
    </w:tcPr>
    <w:tblStylePr w:type="firstRow">
      <w:rPr>
        <w:b/>
        <w:bCs/>
      </w:rPr>
      <w:tblPr/>
      <w:tcPr>
        <w:shd w:val="clear" w:color="auto" w:fill="85DDFF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5DDFF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06F9A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06F9A" w:themeFill="accent1" w:themeFillShade="BF"/>
      </w:tcPr>
    </w:tblStylePr>
    <w:tblStylePr w:type="band1Vert">
      <w:tblPr/>
      <w:tcPr>
        <w:shd w:val="clear" w:color="auto" w:fill="67D5FF" w:themeFill="accent1" w:themeFillTint="7F"/>
      </w:tcPr>
    </w:tblStylePr>
    <w:tblStylePr w:type="band1Horz">
      <w:tblPr/>
      <w:tcPr>
        <w:shd w:val="clear" w:color="auto" w:fill="67D5FF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EED7" w:themeFill="accent2" w:themeFillTint="33"/>
    </w:tcPr>
    <w:tblStylePr w:type="firstRow">
      <w:rPr>
        <w:b/>
        <w:bCs/>
      </w:rPr>
      <w:tblPr/>
      <w:tcPr>
        <w:shd w:val="clear" w:color="auto" w:fill="D6DEB0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DEB0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6E7B33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6E7B33" w:themeFill="accent2" w:themeFillShade="BF"/>
      </w:tcPr>
    </w:tblStylePr>
    <w:tblStylePr w:type="band1Vert">
      <w:tblPr/>
      <w:tcPr>
        <w:shd w:val="clear" w:color="auto" w:fill="CCD69D" w:themeFill="accent2" w:themeFillTint="7F"/>
      </w:tcPr>
    </w:tblStylePr>
    <w:tblStylePr w:type="band1Horz">
      <w:tblPr/>
      <w:tcPr>
        <w:shd w:val="clear" w:color="auto" w:fill="CCD69D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9FCC8" w:themeFill="accent3" w:themeFillTint="33"/>
    </w:tcPr>
    <w:tblStylePr w:type="firstRow">
      <w:rPr>
        <w:b/>
        <w:bCs/>
      </w:rPr>
      <w:tblPr/>
      <w:tcPr>
        <w:shd w:val="clear" w:color="auto" w:fill="F3FA92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3FA92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99A306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99A306" w:themeFill="accent3" w:themeFillShade="BF"/>
      </w:tcPr>
    </w:tblStylePr>
    <w:tblStylePr w:type="band1Vert">
      <w:tblPr/>
      <w:tcPr>
        <w:shd w:val="clear" w:color="auto" w:fill="F1F977" w:themeFill="accent3" w:themeFillTint="7F"/>
      </w:tcPr>
    </w:tblStylePr>
    <w:tblStylePr w:type="band1Horz">
      <w:tblPr/>
      <w:tcPr>
        <w:shd w:val="clear" w:color="auto" w:fill="F1F977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1F1F8" w:themeFill="accent4" w:themeFillTint="33"/>
    </w:tcPr>
    <w:tblStylePr w:type="firstRow">
      <w:rPr>
        <w:b/>
        <w:bCs/>
      </w:rPr>
      <w:tblPr/>
      <w:tcPr>
        <w:shd w:val="clear" w:color="auto" w:fill="C3E3F2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3E3F2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2A99CC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2A99CC" w:themeFill="accent4" w:themeFillShade="BF"/>
      </w:tcPr>
    </w:tblStylePr>
    <w:tblStylePr w:type="band1Vert">
      <w:tblPr/>
      <w:tcPr>
        <w:shd w:val="clear" w:color="auto" w:fill="B4DDEF" w:themeFill="accent4" w:themeFillTint="7F"/>
      </w:tcPr>
    </w:tblStylePr>
    <w:tblStylePr w:type="band1Horz">
      <w:tblPr/>
      <w:tcPr>
        <w:shd w:val="clear" w:color="auto" w:fill="B4DDEF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FE0D3" w:themeFill="accent5" w:themeFillTint="33"/>
    </w:tcPr>
    <w:tblStylePr w:type="firstRow">
      <w:rPr>
        <w:b/>
        <w:bCs/>
      </w:rPr>
      <w:tblPr/>
      <w:tcPr>
        <w:shd w:val="clear" w:color="auto" w:fill="FFC2A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FC2A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DC4200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DC4200" w:themeFill="accent5" w:themeFillShade="BF"/>
      </w:tcPr>
    </w:tblStylePr>
    <w:tblStylePr w:type="band1Vert">
      <w:tblPr/>
      <w:tcPr>
        <w:shd w:val="clear" w:color="auto" w:fill="FFB393" w:themeFill="accent5" w:themeFillTint="7F"/>
      </w:tcPr>
    </w:tblStylePr>
    <w:tblStylePr w:type="band1Horz">
      <w:tblPr/>
      <w:tcPr>
        <w:shd w:val="clear" w:color="auto" w:fill="FFB393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8D7ED" w:themeFill="accent6" w:themeFillTint="33"/>
    </w:tcPr>
    <w:tblStylePr w:type="firstRow">
      <w:rPr>
        <w:b/>
        <w:bCs/>
      </w:rPr>
      <w:tblPr/>
      <w:tcPr>
        <w:shd w:val="clear" w:color="auto" w:fill="D2B1DB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2B1DB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673573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673573" w:themeFill="accent6" w:themeFillShade="BF"/>
      </w:tc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shd w:val="clear" w:color="auto" w:fill="C79DD2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58337" w:themeFill="accent2" w:themeFillShade="CC"/>
      </w:tcPr>
    </w:tblStylePr>
    <w:tblStylePr w:type="lastRow">
      <w:rPr>
        <w:b/>
        <w:bCs/>
        <w:color w:val="758337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1F6FF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58337" w:themeFill="accent2" w:themeFillShade="CC"/>
      </w:tcPr>
    </w:tblStylePr>
    <w:tblStylePr w:type="lastRow">
      <w:rPr>
        <w:b/>
        <w:bCs/>
        <w:color w:val="758337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AFF" w:themeFill="accent1" w:themeFillTint="3F"/>
      </w:tcPr>
    </w:tblStylePr>
    <w:tblStylePr w:type="band1Horz">
      <w:tblPr/>
      <w:tcPr>
        <w:shd w:val="clear" w:color="auto" w:fill="C2EEFF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4F7EB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58337" w:themeFill="accent2" w:themeFillShade="CC"/>
      </w:tcPr>
    </w:tblStylePr>
    <w:tblStylePr w:type="lastRow">
      <w:rPr>
        <w:b/>
        <w:bCs/>
        <w:color w:val="758337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BCE" w:themeFill="accent2" w:themeFillTint="3F"/>
      </w:tcPr>
    </w:tblStylePr>
    <w:tblStylePr w:type="band1Horz">
      <w:tblPr/>
      <w:tcPr>
        <w:shd w:val="clear" w:color="auto" w:fill="EAEED7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EE4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3A2D4" w:themeFill="accent4" w:themeFillShade="CC"/>
      </w:tcPr>
    </w:tblStylePr>
    <w:tblStylePr w:type="lastRow">
      <w:rPr>
        <w:b/>
        <w:bCs/>
        <w:color w:val="33A2D4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CBB" w:themeFill="accent3" w:themeFillTint="3F"/>
      </w:tcPr>
    </w:tblStylePr>
    <w:tblStylePr w:type="band1Horz">
      <w:tblPr/>
      <w:tcPr>
        <w:shd w:val="clear" w:color="auto" w:fill="F9FCC8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0F8FC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3AE07" w:themeFill="accent3" w:themeFillShade="CC"/>
      </w:tcPr>
    </w:tblStylePr>
    <w:tblStylePr w:type="lastRow">
      <w:rPr>
        <w:b/>
        <w:bCs/>
        <w:color w:val="A3AE07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7" w:themeFill="accent4" w:themeFillTint="3F"/>
      </w:tcPr>
    </w:tblStylePr>
    <w:tblStylePr w:type="band1Horz">
      <w:tblPr/>
      <w:tcPr>
        <w:shd w:val="clear" w:color="auto" w:fill="E1F1F8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FF0E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E387B" w:themeFill="accent6" w:themeFillShade="CC"/>
      </w:tcPr>
    </w:tblStylePr>
    <w:tblStylePr w:type="lastRow">
      <w:rPr>
        <w:b/>
        <w:bCs/>
        <w:color w:val="6E387B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D9C9" w:themeFill="accent5" w:themeFillTint="3F"/>
      </w:tcPr>
    </w:tblStylePr>
    <w:tblStylePr w:type="band1Horz">
      <w:tblPr/>
      <w:tcPr>
        <w:shd w:val="clear" w:color="auto" w:fill="FFE0D3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4EBF6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EB4600" w:themeFill="accent5" w:themeFillShade="CC"/>
      </w:tcPr>
    </w:tblStylePr>
    <w:tblStylePr w:type="lastRow">
      <w:rPr>
        <w:b/>
        <w:bCs/>
        <w:color w:val="EB4600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4A545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4A545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4A545" w:themeColor="accent2"/>
        <w:left w:val="single" w:sz="4" w:space="0" w:color="0096CE" w:themeColor="accent1"/>
        <w:bottom w:val="single" w:sz="4" w:space="0" w:color="0096CE" w:themeColor="accent1"/>
        <w:right w:val="single" w:sz="4" w:space="0" w:color="0096CE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1F6FF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4A545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597B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597B" w:themeColor="accent1" w:themeShade="99"/>
          <w:insideV w:val="nil"/>
        </w:tcBorders>
        <w:shd w:val="clear" w:color="auto" w:fill="00597B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597B" w:themeFill="accent1" w:themeFillShade="99"/>
      </w:tcPr>
    </w:tblStylePr>
    <w:tblStylePr w:type="band1Vert">
      <w:tblPr/>
      <w:tcPr>
        <w:shd w:val="clear" w:color="auto" w:fill="85DDFF" w:themeFill="accent1" w:themeFillTint="66"/>
      </w:tcPr>
    </w:tblStylePr>
    <w:tblStylePr w:type="band1Horz">
      <w:tblPr/>
      <w:tcPr>
        <w:shd w:val="clear" w:color="auto" w:fill="67D5FF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4A545" w:themeColor="accent2"/>
        <w:left w:val="single" w:sz="4" w:space="0" w:color="94A545" w:themeColor="accent2"/>
        <w:bottom w:val="single" w:sz="4" w:space="0" w:color="94A545" w:themeColor="accent2"/>
        <w:right w:val="single" w:sz="4" w:space="0" w:color="94A545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F7EB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4A545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86229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86229" w:themeColor="accent2" w:themeShade="99"/>
          <w:insideV w:val="nil"/>
        </w:tcBorders>
        <w:shd w:val="clear" w:color="auto" w:fill="586229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86229" w:themeFill="accent2" w:themeFillShade="99"/>
      </w:tcPr>
    </w:tblStylePr>
    <w:tblStylePr w:type="band1Vert">
      <w:tblPr/>
      <w:tcPr>
        <w:shd w:val="clear" w:color="auto" w:fill="D6DEB0" w:themeFill="accent2" w:themeFillTint="66"/>
      </w:tcPr>
    </w:tblStylePr>
    <w:tblStylePr w:type="band1Horz">
      <w:tblPr/>
      <w:tcPr>
        <w:shd w:val="clear" w:color="auto" w:fill="CCD69D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6ABBE0" w:themeColor="accent4"/>
        <w:left w:val="single" w:sz="4" w:space="0" w:color="CDDA09" w:themeColor="accent3"/>
        <w:bottom w:val="single" w:sz="4" w:space="0" w:color="CDDA09" w:themeColor="accent3"/>
        <w:right w:val="single" w:sz="4" w:space="0" w:color="CDDA0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EE4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6ABBE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A820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A8205" w:themeColor="accent3" w:themeShade="99"/>
          <w:insideV w:val="nil"/>
        </w:tcBorders>
        <w:shd w:val="clear" w:color="auto" w:fill="7A820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A8205" w:themeFill="accent3" w:themeFillShade="99"/>
      </w:tcPr>
    </w:tblStylePr>
    <w:tblStylePr w:type="band1Vert">
      <w:tblPr/>
      <w:tcPr>
        <w:shd w:val="clear" w:color="auto" w:fill="F3FA92" w:themeFill="accent3" w:themeFillTint="66"/>
      </w:tcPr>
    </w:tblStylePr>
    <w:tblStylePr w:type="band1Horz">
      <w:tblPr/>
      <w:tcPr>
        <w:shd w:val="clear" w:color="auto" w:fill="F1F977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DDA09" w:themeColor="accent3"/>
        <w:left w:val="single" w:sz="4" w:space="0" w:color="6ABBE0" w:themeColor="accent4"/>
        <w:bottom w:val="single" w:sz="4" w:space="0" w:color="6ABBE0" w:themeColor="accent4"/>
        <w:right w:val="single" w:sz="4" w:space="0" w:color="6ABBE0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F8FC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DDA0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27BA3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27BA3" w:themeColor="accent4" w:themeShade="99"/>
          <w:insideV w:val="nil"/>
        </w:tcBorders>
        <w:shd w:val="clear" w:color="auto" w:fill="227BA3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27BA3" w:themeFill="accent4" w:themeFillShade="99"/>
      </w:tcPr>
    </w:tblStylePr>
    <w:tblStylePr w:type="band1Vert">
      <w:tblPr/>
      <w:tcPr>
        <w:shd w:val="clear" w:color="auto" w:fill="C3E3F2" w:themeFill="accent4" w:themeFillTint="66"/>
      </w:tcPr>
    </w:tblStylePr>
    <w:tblStylePr w:type="band1Horz">
      <w:tblPr/>
      <w:tcPr>
        <w:shd w:val="clear" w:color="auto" w:fill="B4DDEF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A479B" w:themeColor="accent6"/>
        <w:left w:val="single" w:sz="4" w:space="0" w:color="FF6927" w:themeColor="accent5"/>
        <w:bottom w:val="single" w:sz="4" w:space="0" w:color="FF6927" w:themeColor="accent5"/>
        <w:right w:val="single" w:sz="4" w:space="0" w:color="FF6927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0E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A479B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03500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03500" w:themeColor="accent5" w:themeShade="99"/>
          <w:insideV w:val="nil"/>
        </w:tcBorders>
        <w:shd w:val="clear" w:color="auto" w:fill="B03500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03500" w:themeFill="accent5" w:themeFillShade="99"/>
      </w:tcPr>
    </w:tblStylePr>
    <w:tblStylePr w:type="band1Vert">
      <w:tblPr/>
      <w:tcPr>
        <w:shd w:val="clear" w:color="auto" w:fill="FFC2A8" w:themeFill="accent5" w:themeFillTint="66"/>
      </w:tcPr>
    </w:tblStylePr>
    <w:tblStylePr w:type="band1Horz">
      <w:tblPr/>
      <w:tcPr>
        <w:shd w:val="clear" w:color="auto" w:fill="FFB393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F6927" w:themeColor="accent5"/>
        <w:left w:val="single" w:sz="4" w:space="0" w:color="8A479B" w:themeColor="accent6"/>
        <w:bottom w:val="single" w:sz="4" w:space="0" w:color="8A479B" w:themeColor="accent6"/>
        <w:right w:val="single" w:sz="4" w:space="0" w:color="8A479B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EBF6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F6927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22A5C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22A5C" w:themeColor="accent6" w:themeShade="99"/>
          <w:insideV w:val="nil"/>
        </w:tcBorders>
        <w:shd w:val="clear" w:color="auto" w:fill="522A5C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22A5C" w:themeFill="accent6" w:themeFillShade="99"/>
      </w:tcPr>
    </w:tblStylePr>
    <w:tblStylePr w:type="band1Vert">
      <w:tblPr/>
      <w:tcPr>
        <w:shd w:val="clear" w:color="auto" w:fill="D2B1DB" w:themeFill="accent6" w:themeFillTint="66"/>
      </w:tcPr>
    </w:tblStylePr>
    <w:tblStylePr w:type="band1Horz">
      <w:tblPr/>
      <w:tcPr>
        <w:shd w:val="clear" w:color="auto" w:fill="C79DD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rsid w:val="005648FD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5648FD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7713"/>
    <w:rPr>
      <w:rFonts w:ascii="Calibri" w:hAnsi="Calibri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5648F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7713"/>
    <w:rPr>
      <w:rFonts w:ascii="Calibri" w:hAnsi="Calibri"/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96C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4A66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6F9A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6F9A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6F9A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6F9A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4A545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95222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E7B33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E7B33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E7B33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E7B33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DDA0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56C04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9A306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9A306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A306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A306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ABBE0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C6688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2A99CC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2A99CC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A99CC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A99CC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F6927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22C00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DC4200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DC4200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C4200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C4200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A479B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4234D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73573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</w:style>
  <w:style w:type="paragraph" w:styleId="DocumentMap">
    <w:name w:val="Document Map"/>
    <w:basedOn w:val="Normal"/>
    <w:link w:val="DocumentMapChar"/>
    <w:uiPriority w:val="99"/>
    <w:semiHidden/>
    <w:rsid w:val="005648FD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67713"/>
    <w:rPr>
      <w:rFonts w:ascii="Segoe UI" w:hAnsi="Segoe UI" w:cs="Segoe UI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rsid w:val="005648FD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C67713"/>
    <w:rPr>
      <w:rFonts w:ascii="Calibri" w:hAnsi="Calibri"/>
    </w:rPr>
  </w:style>
  <w:style w:type="character" w:styleId="Emphasis">
    <w:name w:val="Emphasis"/>
    <w:basedOn w:val="DefaultParagraphFont"/>
    <w:uiPriority w:val="20"/>
    <w:semiHidden/>
    <w:qFormat/>
    <w:rsid w:val="005648FD"/>
    <w:rPr>
      <w:i/>
      <w:iCs/>
    </w:rPr>
  </w:style>
  <w:style w:type="character" w:styleId="EndnoteReference">
    <w:name w:val="endnote reference"/>
    <w:basedOn w:val="DefaultParagraphFont"/>
    <w:uiPriority w:val="99"/>
    <w:semiHidden/>
    <w:rsid w:val="005648FD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rsid w:val="005648FD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67713"/>
    <w:rPr>
      <w:rFonts w:ascii="Calibri" w:hAnsi="Calibri"/>
      <w:szCs w:val="20"/>
    </w:rPr>
  </w:style>
  <w:style w:type="paragraph" w:styleId="EnvelopeAddress">
    <w:name w:val="envelope address"/>
    <w:basedOn w:val="Normal"/>
    <w:uiPriority w:val="99"/>
    <w:semiHidden/>
    <w:rsid w:val="005648FD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rsid w:val="005648FD"/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rsid w:val="005648FD"/>
    <w:rPr>
      <w:color w:val="8A479B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rsid w:val="005648FD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rsid w:val="005648FD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7713"/>
    <w:rPr>
      <w:rFonts w:ascii="Calibri" w:hAnsi="Calibri"/>
      <w:szCs w:val="20"/>
    </w:rPr>
  </w:style>
  <w:style w:type="table" w:styleId="GridTable1Light">
    <w:name w:val="Grid Table 1 Light"/>
    <w:basedOn w:val="TableNormal"/>
    <w:uiPriority w:val="46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85DDFF" w:themeColor="accent1" w:themeTint="66"/>
        <w:left w:val="single" w:sz="4" w:space="0" w:color="85DDFF" w:themeColor="accent1" w:themeTint="66"/>
        <w:bottom w:val="single" w:sz="4" w:space="0" w:color="85DDFF" w:themeColor="accent1" w:themeTint="66"/>
        <w:right w:val="single" w:sz="4" w:space="0" w:color="85DDFF" w:themeColor="accent1" w:themeTint="66"/>
        <w:insideH w:val="single" w:sz="4" w:space="0" w:color="85DDFF" w:themeColor="accent1" w:themeTint="66"/>
        <w:insideV w:val="single" w:sz="4" w:space="0" w:color="85DDFF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8CCFF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8CCFF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D6DEB0" w:themeColor="accent2" w:themeTint="66"/>
        <w:left w:val="single" w:sz="4" w:space="0" w:color="D6DEB0" w:themeColor="accent2" w:themeTint="66"/>
        <w:bottom w:val="single" w:sz="4" w:space="0" w:color="D6DEB0" w:themeColor="accent2" w:themeTint="66"/>
        <w:right w:val="single" w:sz="4" w:space="0" w:color="D6DEB0" w:themeColor="accent2" w:themeTint="66"/>
        <w:insideH w:val="single" w:sz="4" w:space="0" w:color="D6DEB0" w:themeColor="accent2" w:themeTint="66"/>
        <w:insideV w:val="single" w:sz="4" w:space="0" w:color="D6DEB0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C1CE8A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1CE8A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3FA92" w:themeColor="accent3" w:themeTint="66"/>
        <w:left w:val="single" w:sz="4" w:space="0" w:color="F3FA92" w:themeColor="accent3" w:themeTint="66"/>
        <w:bottom w:val="single" w:sz="4" w:space="0" w:color="F3FA92" w:themeColor="accent3" w:themeTint="66"/>
        <w:right w:val="single" w:sz="4" w:space="0" w:color="F3FA92" w:themeColor="accent3" w:themeTint="66"/>
        <w:insideH w:val="single" w:sz="4" w:space="0" w:color="F3FA92" w:themeColor="accent3" w:themeTint="66"/>
        <w:insideV w:val="single" w:sz="4" w:space="0" w:color="F3FA92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EEF85B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EF85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C3E3F2" w:themeColor="accent4" w:themeTint="66"/>
        <w:left w:val="single" w:sz="4" w:space="0" w:color="C3E3F2" w:themeColor="accent4" w:themeTint="66"/>
        <w:bottom w:val="single" w:sz="4" w:space="0" w:color="C3E3F2" w:themeColor="accent4" w:themeTint="66"/>
        <w:right w:val="single" w:sz="4" w:space="0" w:color="C3E3F2" w:themeColor="accent4" w:themeTint="66"/>
        <w:insideH w:val="single" w:sz="4" w:space="0" w:color="C3E3F2" w:themeColor="accent4" w:themeTint="66"/>
        <w:insideV w:val="single" w:sz="4" w:space="0" w:color="C3E3F2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A5D6EC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5D6EC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C2A8" w:themeColor="accent5" w:themeTint="66"/>
        <w:left w:val="single" w:sz="4" w:space="0" w:color="FFC2A8" w:themeColor="accent5" w:themeTint="66"/>
        <w:bottom w:val="single" w:sz="4" w:space="0" w:color="FFC2A8" w:themeColor="accent5" w:themeTint="66"/>
        <w:right w:val="single" w:sz="4" w:space="0" w:color="FFC2A8" w:themeColor="accent5" w:themeTint="66"/>
        <w:insideH w:val="single" w:sz="4" w:space="0" w:color="FFC2A8" w:themeColor="accent5" w:themeTint="66"/>
        <w:insideV w:val="single" w:sz="4" w:space="0" w:color="FFC2A8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FFA47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A47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D2B1DB" w:themeColor="accent6" w:themeTint="66"/>
        <w:left w:val="single" w:sz="4" w:space="0" w:color="D2B1DB" w:themeColor="accent6" w:themeTint="66"/>
        <w:bottom w:val="single" w:sz="4" w:space="0" w:color="D2B1DB" w:themeColor="accent6" w:themeTint="66"/>
        <w:right w:val="single" w:sz="4" w:space="0" w:color="D2B1DB" w:themeColor="accent6" w:themeTint="66"/>
        <w:insideH w:val="single" w:sz="4" w:space="0" w:color="D2B1DB" w:themeColor="accent6" w:themeTint="66"/>
        <w:insideV w:val="single" w:sz="4" w:space="0" w:color="D2B1DB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BC89C9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C89C9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2" w:space="0" w:color="48CCFF" w:themeColor="accent1" w:themeTint="99"/>
        <w:bottom w:val="single" w:sz="2" w:space="0" w:color="48CCFF" w:themeColor="accent1" w:themeTint="99"/>
        <w:insideH w:val="single" w:sz="2" w:space="0" w:color="48CCFF" w:themeColor="accent1" w:themeTint="99"/>
        <w:insideV w:val="single" w:sz="2" w:space="0" w:color="48CCFF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8CCFF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8CCFF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EEFF" w:themeFill="accent1" w:themeFillTint="33"/>
      </w:tcPr>
    </w:tblStylePr>
    <w:tblStylePr w:type="band1Horz">
      <w:tblPr/>
      <w:tcPr>
        <w:shd w:val="clear" w:color="auto" w:fill="C2EEFF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2" w:space="0" w:color="C1CE8A" w:themeColor="accent2" w:themeTint="99"/>
        <w:bottom w:val="single" w:sz="2" w:space="0" w:color="C1CE8A" w:themeColor="accent2" w:themeTint="99"/>
        <w:insideH w:val="single" w:sz="2" w:space="0" w:color="C1CE8A" w:themeColor="accent2" w:themeTint="99"/>
        <w:insideV w:val="single" w:sz="2" w:space="0" w:color="C1CE8A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1CE8A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1CE8A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ED7" w:themeFill="accent2" w:themeFillTint="33"/>
      </w:tcPr>
    </w:tblStylePr>
    <w:tblStylePr w:type="band1Horz">
      <w:tblPr/>
      <w:tcPr>
        <w:shd w:val="clear" w:color="auto" w:fill="EAEED7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2" w:space="0" w:color="EEF85B" w:themeColor="accent3" w:themeTint="99"/>
        <w:bottom w:val="single" w:sz="2" w:space="0" w:color="EEF85B" w:themeColor="accent3" w:themeTint="99"/>
        <w:insideH w:val="single" w:sz="2" w:space="0" w:color="EEF85B" w:themeColor="accent3" w:themeTint="99"/>
        <w:insideV w:val="single" w:sz="2" w:space="0" w:color="EEF85B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EF85B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EF85B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CC8" w:themeFill="accent3" w:themeFillTint="33"/>
      </w:tcPr>
    </w:tblStylePr>
    <w:tblStylePr w:type="band1Horz">
      <w:tblPr/>
      <w:tcPr>
        <w:shd w:val="clear" w:color="auto" w:fill="F9FCC8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2" w:space="0" w:color="A5D6EC" w:themeColor="accent4" w:themeTint="99"/>
        <w:bottom w:val="single" w:sz="2" w:space="0" w:color="A5D6EC" w:themeColor="accent4" w:themeTint="99"/>
        <w:insideH w:val="single" w:sz="2" w:space="0" w:color="A5D6EC" w:themeColor="accent4" w:themeTint="99"/>
        <w:insideV w:val="single" w:sz="2" w:space="0" w:color="A5D6EC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5D6EC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5D6EC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F1F8" w:themeFill="accent4" w:themeFillTint="33"/>
      </w:tcPr>
    </w:tblStylePr>
    <w:tblStylePr w:type="band1Horz">
      <w:tblPr/>
      <w:tcPr>
        <w:shd w:val="clear" w:color="auto" w:fill="E1F1F8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2" w:space="0" w:color="FFA47D" w:themeColor="accent5" w:themeTint="99"/>
        <w:bottom w:val="single" w:sz="2" w:space="0" w:color="FFA47D" w:themeColor="accent5" w:themeTint="99"/>
        <w:insideH w:val="single" w:sz="2" w:space="0" w:color="FFA47D" w:themeColor="accent5" w:themeTint="99"/>
        <w:insideV w:val="single" w:sz="2" w:space="0" w:color="FFA47D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FA47D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FA47D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D3" w:themeFill="accent5" w:themeFillTint="33"/>
      </w:tcPr>
    </w:tblStylePr>
    <w:tblStylePr w:type="band1Horz">
      <w:tblPr/>
      <w:tcPr>
        <w:shd w:val="clear" w:color="auto" w:fill="FFE0D3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2" w:space="0" w:color="BC89C9" w:themeColor="accent6" w:themeTint="99"/>
        <w:bottom w:val="single" w:sz="2" w:space="0" w:color="BC89C9" w:themeColor="accent6" w:themeTint="99"/>
        <w:insideH w:val="single" w:sz="2" w:space="0" w:color="BC89C9" w:themeColor="accent6" w:themeTint="99"/>
        <w:insideV w:val="single" w:sz="2" w:space="0" w:color="BC89C9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C89C9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C89C9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3">
    <w:name w:val="Grid Table 3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48CCFF" w:themeColor="accent1" w:themeTint="99"/>
        <w:left w:val="single" w:sz="4" w:space="0" w:color="48CCFF" w:themeColor="accent1" w:themeTint="99"/>
        <w:bottom w:val="single" w:sz="4" w:space="0" w:color="48CCFF" w:themeColor="accent1" w:themeTint="99"/>
        <w:right w:val="single" w:sz="4" w:space="0" w:color="48CCFF" w:themeColor="accent1" w:themeTint="99"/>
        <w:insideH w:val="single" w:sz="4" w:space="0" w:color="48CCFF" w:themeColor="accent1" w:themeTint="99"/>
        <w:insideV w:val="single" w:sz="4" w:space="0" w:color="48CCFF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2EEFF" w:themeFill="accent1" w:themeFillTint="33"/>
      </w:tcPr>
    </w:tblStylePr>
    <w:tblStylePr w:type="band1Horz">
      <w:tblPr/>
      <w:tcPr>
        <w:shd w:val="clear" w:color="auto" w:fill="C2EEFF" w:themeFill="accent1" w:themeFillTint="33"/>
      </w:tcPr>
    </w:tblStylePr>
    <w:tblStylePr w:type="neCell">
      <w:tblPr/>
      <w:tcPr>
        <w:tcBorders>
          <w:bottom w:val="single" w:sz="4" w:space="0" w:color="48CCFF" w:themeColor="accent1" w:themeTint="99"/>
        </w:tcBorders>
      </w:tcPr>
    </w:tblStylePr>
    <w:tblStylePr w:type="nwCell">
      <w:tblPr/>
      <w:tcPr>
        <w:tcBorders>
          <w:bottom w:val="single" w:sz="4" w:space="0" w:color="48CCFF" w:themeColor="accent1" w:themeTint="99"/>
        </w:tcBorders>
      </w:tcPr>
    </w:tblStylePr>
    <w:tblStylePr w:type="seCell">
      <w:tblPr/>
      <w:tcPr>
        <w:tcBorders>
          <w:top w:val="single" w:sz="4" w:space="0" w:color="48CCFF" w:themeColor="accent1" w:themeTint="99"/>
        </w:tcBorders>
      </w:tcPr>
    </w:tblStylePr>
    <w:tblStylePr w:type="swCell">
      <w:tblPr/>
      <w:tcPr>
        <w:tcBorders>
          <w:top w:val="single" w:sz="4" w:space="0" w:color="48CCFF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C1CE8A" w:themeColor="accent2" w:themeTint="99"/>
        <w:left w:val="single" w:sz="4" w:space="0" w:color="C1CE8A" w:themeColor="accent2" w:themeTint="99"/>
        <w:bottom w:val="single" w:sz="4" w:space="0" w:color="C1CE8A" w:themeColor="accent2" w:themeTint="99"/>
        <w:right w:val="single" w:sz="4" w:space="0" w:color="C1CE8A" w:themeColor="accent2" w:themeTint="99"/>
        <w:insideH w:val="single" w:sz="4" w:space="0" w:color="C1CE8A" w:themeColor="accent2" w:themeTint="99"/>
        <w:insideV w:val="single" w:sz="4" w:space="0" w:color="C1CE8A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ED7" w:themeFill="accent2" w:themeFillTint="33"/>
      </w:tcPr>
    </w:tblStylePr>
    <w:tblStylePr w:type="band1Horz">
      <w:tblPr/>
      <w:tcPr>
        <w:shd w:val="clear" w:color="auto" w:fill="EAEED7" w:themeFill="accent2" w:themeFillTint="33"/>
      </w:tcPr>
    </w:tblStylePr>
    <w:tblStylePr w:type="neCell">
      <w:tblPr/>
      <w:tcPr>
        <w:tcBorders>
          <w:bottom w:val="single" w:sz="4" w:space="0" w:color="C1CE8A" w:themeColor="accent2" w:themeTint="99"/>
        </w:tcBorders>
      </w:tcPr>
    </w:tblStylePr>
    <w:tblStylePr w:type="nwCell">
      <w:tblPr/>
      <w:tcPr>
        <w:tcBorders>
          <w:bottom w:val="single" w:sz="4" w:space="0" w:color="C1CE8A" w:themeColor="accent2" w:themeTint="99"/>
        </w:tcBorders>
      </w:tcPr>
    </w:tblStylePr>
    <w:tblStylePr w:type="seCell">
      <w:tblPr/>
      <w:tcPr>
        <w:tcBorders>
          <w:top w:val="single" w:sz="4" w:space="0" w:color="C1CE8A" w:themeColor="accent2" w:themeTint="99"/>
        </w:tcBorders>
      </w:tcPr>
    </w:tblStylePr>
    <w:tblStylePr w:type="swCell">
      <w:tblPr/>
      <w:tcPr>
        <w:tcBorders>
          <w:top w:val="single" w:sz="4" w:space="0" w:color="C1CE8A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EEF85B" w:themeColor="accent3" w:themeTint="99"/>
        <w:left w:val="single" w:sz="4" w:space="0" w:color="EEF85B" w:themeColor="accent3" w:themeTint="99"/>
        <w:bottom w:val="single" w:sz="4" w:space="0" w:color="EEF85B" w:themeColor="accent3" w:themeTint="99"/>
        <w:right w:val="single" w:sz="4" w:space="0" w:color="EEF85B" w:themeColor="accent3" w:themeTint="99"/>
        <w:insideH w:val="single" w:sz="4" w:space="0" w:color="EEF85B" w:themeColor="accent3" w:themeTint="99"/>
        <w:insideV w:val="single" w:sz="4" w:space="0" w:color="EEF85B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9FCC8" w:themeFill="accent3" w:themeFillTint="33"/>
      </w:tcPr>
    </w:tblStylePr>
    <w:tblStylePr w:type="band1Horz">
      <w:tblPr/>
      <w:tcPr>
        <w:shd w:val="clear" w:color="auto" w:fill="F9FCC8" w:themeFill="accent3" w:themeFillTint="33"/>
      </w:tcPr>
    </w:tblStylePr>
    <w:tblStylePr w:type="neCell">
      <w:tblPr/>
      <w:tcPr>
        <w:tcBorders>
          <w:bottom w:val="single" w:sz="4" w:space="0" w:color="EEF85B" w:themeColor="accent3" w:themeTint="99"/>
        </w:tcBorders>
      </w:tcPr>
    </w:tblStylePr>
    <w:tblStylePr w:type="nwCell">
      <w:tblPr/>
      <w:tcPr>
        <w:tcBorders>
          <w:bottom w:val="single" w:sz="4" w:space="0" w:color="EEF85B" w:themeColor="accent3" w:themeTint="99"/>
        </w:tcBorders>
      </w:tcPr>
    </w:tblStylePr>
    <w:tblStylePr w:type="seCell">
      <w:tblPr/>
      <w:tcPr>
        <w:tcBorders>
          <w:top w:val="single" w:sz="4" w:space="0" w:color="EEF85B" w:themeColor="accent3" w:themeTint="99"/>
        </w:tcBorders>
      </w:tcPr>
    </w:tblStylePr>
    <w:tblStylePr w:type="swCell">
      <w:tblPr/>
      <w:tcPr>
        <w:tcBorders>
          <w:top w:val="single" w:sz="4" w:space="0" w:color="EEF85B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A5D6EC" w:themeColor="accent4" w:themeTint="99"/>
        <w:left w:val="single" w:sz="4" w:space="0" w:color="A5D6EC" w:themeColor="accent4" w:themeTint="99"/>
        <w:bottom w:val="single" w:sz="4" w:space="0" w:color="A5D6EC" w:themeColor="accent4" w:themeTint="99"/>
        <w:right w:val="single" w:sz="4" w:space="0" w:color="A5D6EC" w:themeColor="accent4" w:themeTint="99"/>
        <w:insideH w:val="single" w:sz="4" w:space="0" w:color="A5D6EC" w:themeColor="accent4" w:themeTint="99"/>
        <w:insideV w:val="single" w:sz="4" w:space="0" w:color="A5D6EC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1F1F8" w:themeFill="accent4" w:themeFillTint="33"/>
      </w:tcPr>
    </w:tblStylePr>
    <w:tblStylePr w:type="band1Horz">
      <w:tblPr/>
      <w:tcPr>
        <w:shd w:val="clear" w:color="auto" w:fill="E1F1F8" w:themeFill="accent4" w:themeFillTint="33"/>
      </w:tcPr>
    </w:tblStylePr>
    <w:tblStylePr w:type="neCell">
      <w:tblPr/>
      <w:tcPr>
        <w:tcBorders>
          <w:bottom w:val="single" w:sz="4" w:space="0" w:color="A5D6EC" w:themeColor="accent4" w:themeTint="99"/>
        </w:tcBorders>
      </w:tcPr>
    </w:tblStylePr>
    <w:tblStylePr w:type="nwCell">
      <w:tblPr/>
      <w:tcPr>
        <w:tcBorders>
          <w:bottom w:val="single" w:sz="4" w:space="0" w:color="A5D6EC" w:themeColor="accent4" w:themeTint="99"/>
        </w:tcBorders>
      </w:tcPr>
    </w:tblStylePr>
    <w:tblStylePr w:type="seCell">
      <w:tblPr/>
      <w:tcPr>
        <w:tcBorders>
          <w:top w:val="single" w:sz="4" w:space="0" w:color="A5D6EC" w:themeColor="accent4" w:themeTint="99"/>
        </w:tcBorders>
      </w:tcPr>
    </w:tblStylePr>
    <w:tblStylePr w:type="swCell">
      <w:tblPr/>
      <w:tcPr>
        <w:tcBorders>
          <w:top w:val="single" w:sz="4" w:space="0" w:color="A5D6EC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A47D" w:themeColor="accent5" w:themeTint="99"/>
        <w:left w:val="single" w:sz="4" w:space="0" w:color="FFA47D" w:themeColor="accent5" w:themeTint="99"/>
        <w:bottom w:val="single" w:sz="4" w:space="0" w:color="FFA47D" w:themeColor="accent5" w:themeTint="99"/>
        <w:right w:val="single" w:sz="4" w:space="0" w:color="FFA47D" w:themeColor="accent5" w:themeTint="99"/>
        <w:insideH w:val="single" w:sz="4" w:space="0" w:color="FFA47D" w:themeColor="accent5" w:themeTint="99"/>
        <w:insideV w:val="single" w:sz="4" w:space="0" w:color="FFA47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0D3" w:themeFill="accent5" w:themeFillTint="33"/>
      </w:tcPr>
    </w:tblStylePr>
    <w:tblStylePr w:type="band1Horz">
      <w:tblPr/>
      <w:tcPr>
        <w:shd w:val="clear" w:color="auto" w:fill="FFE0D3" w:themeFill="accent5" w:themeFillTint="33"/>
      </w:tcPr>
    </w:tblStylePr>
    <w:tblStylePr w:type="neCell">
      <w:tblPr/>
      <w:tcPr>
        <w:tcBorders>
          <w:bottom w:val="single" w:sz="4" w:space="0" w:color="FFA47D" w:themeColor="accent5" w:themeTint="99"/>
        </w:tcBorders>
      </w:tcPr>
    </w:tblStylePr>
    <w:tblStylePr w:type="nwCell">
      <w:tblPr/>
      <w:tcPr>
        <w:tcBorders>
          <w:bottom w:val="single" w:sz="4" w:space="0" w:color="FFA47D" w:themeColor="accent5" w:themeTint="99"/>
        </w:tcBorders>
      </w:tcPr>
    </w:tblStylePr>
    <w:tblStylePr w:type="seCell">
      <w:tblPr/>
      <w:tcPr>
        <w:tcBorders>
          <w:top w:val="single" w:sz="4" w:space="0" w:color="FFA47D" w:themeColor="accent5" w:themeTint="99"/>
        </w:tcBorders>
      </w:tcPr>
    </w:tblStylePr>
    <w:tblStylePr w:type="swCell">
      <w:tblPr/>
      <w:tcPr>
        <w:tcBorders>
          <w:top w:val="single" w:sz="4" w:space="0" w:color="FFA47D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BC89C9" w:themeColor="accent6" w:themeTint="99"/>
        <w:left w:val="single" w:sz="4" w:space="0" w:color="BC89C9" w:themeColor="accent6" w:themeTint="99"/>
        <w:bottom w:val="single" w:sz="4" w:space="0" w:color="BC89C9" w:themeColor="accent6" w:themeTint="99"/>
        <w:right w:val="single" w:sz="4" w:space="0" w:color="BC89C9" w:themeColor="accent6" w:themeTint="99"/>
        <w:insideH w:val="single" w:sz="4" w:space="0" w:color="BC89C9" w:themeColor="accent6" w:themeTint="99"/>
        <w:insideV w:val="single" w:sz="4" w:space="0" w:color="BC89C9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bottom w:val="single" w:sz="4" w:space="0" w:color="BC89C9" w:themeColor="accent6" w:themeTint="99"/>
        </w:tcBorders>
      </w:tcPr>
    </w:tblStylePr>
    <w:tblStylePr w:type="nwCell">
      <w:tblPr/>
      <w:tcPr>
        <w:tcBorders>
          <w:bottom w:val="single" w:sz="4" w:space="0" w:color="BC89C9" w:themeColor="accent6" w:themeTint="99"/>
        </w:tcBorders>
      </w:tcPr>
    </w:tblStylePr>
    <w:tblStylePr w:type="seCell">
      <w:tblPr/>
      <w:tcPr>
        <w:tcBorders>
          <w:top w:val="single" w:sz="4" w:space="0" w:color="BC89C9" w:themeColor="accent6" w:themeTint="99"/>
        </w:tcBorders>
      </w:tcPr>
    </w:tblStylePr>
    <w:tblStylePr w:type="swCell">
      <w:tblPr/>
      <w:tcPr>
        <w:tcBorders>
          <w:top w:val="single" w:sz="4" w:space="0" w:color="BC89C9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48CCFF" w:themeColor="accent1" w:themeTint="99"/>
        <w:left w:val="single" w:sz="4" w:space="0" w:color="48CCFF" w:themeColor="accent1" w:themeTint="99"/>
        <w:bottom w:val="single" w:sz="4" w:space="0" w:color="48CCFF" w:themeColor="accent1" w:themeTint="99"/>
        <w:right w:val="single" w:sz="4" w:space="0" w:color="48CCFF" w:themeColor="accent1" w:themeTint="99"/>
        <w:insideH w:val="single" w:sz="4" w:space="0" w:color="48CCFF" w:themeColor="accent1" w:themeTint="99"/>
        <w:insideV w:val="single" w:sz="4" w:space="0" w:color="48CCFF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96CE" w:themeColor="accent1"/>
          <w:left w:val="single" w:sz="4" w:space="0" w:color="0096CE" w:themeColor="accent1"/>
          <w:bottom w:val="single" w:sz="4" w:space="0" w:color="0096CE" w:themeColor="accent1"/>
          <w:right w:val="single" w:sz="4" w:space="0" w:color="0096CE" w:themeColor="accent1"/>
          <w:insideH w:val="nil"/>
          <w:insideV w:val="nil"/>
        </w:tcBorders>
        <w:shd w:val="clear" w:color="auto" w:fill="0096CE" w:themeFill="accent1"/>
      </w:tcPr>
    </w:tblStylePr>
    <w:tblStylePr w:type="lastRow">
      <w:rPr>
        <w:b/>
        <w:bCs/>
      </w:rPr>
      <w:tblPr/>
      <w:tcPr>
        <w:tcBorders>
          <w:top w:val="double" w:sz="4" w:space="0" w:color="0096C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EEFF" w:themeFill="accent1" w:themeFillTint="33"/>
      </w:tcPr>
    </w:tblStylePr>
    <w:tblStylePr w:type="band1Horz">
      <w:tblPr/>
      <w:tcPr>
        <w:shd w:val="clear" w:color="auto" w:fill="C2EEFF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C1CE8A" w:themeColor="accent2" w:themeTint="99"/>
        <w:left w:val="single" w:sz="4" w:space="0" w:color="C1CE8A" w:themeColor="accent2" w:themeTint="99"/>
        <w:bottom w:val="single" w:sz="4" w:space="0" w:color="C1CE8A" w:themeColor="accent2" w:themeTint="99"/>
        <w:right w:val="single" w:sz="4" w:space="0" w:color="C1CE8A" w:themeColor="accent2" w:themeTint="99"/>
        <w:insideH w:val="single" w:sz="4" w:space="0" w:color="C1CE8A" w:themeColor="accent2" w:themeTint="99"/>
        <w:insideV w:val="single" w:sz="4" w:space="0" w:color="C1CE8A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4A545" w:themeColor="accent2"/>
          <w:left w:val="single" w:sz="4" w:space="0" w:color="94A545" w:themeColor="accent2"/>
          <w:bottom w:val="single" w:sz="4" w:space="0" w:color="94A545" w:themeColor="accent2"/>
          <w:right w:val="single" w:sz="4" w:space="0" w:color="94A545" w:themeColor="accent2"/>
          <w:insideH w:val="nil"/>
          <w:insideV w:val="nil"/>
        </w:tcBorders>
        <w:shd w:val="clear" w:color="auto" w:fill="94A545" w:themeFill="accent2"/>
      </w:tcPr>
    </w:tblStylePr>
    <w:tblStylePr w:type="lastRow">
      <w:rPr>
        <w:b/>
        <w:bCs/>
      </w:rPr>
      <w:tblPr/>
      <w:tcPr>
        <w:tcBorders>
          <w:top w:val="double" w:sz="4" w:space="0" w:color="94A545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ED7" w:themeFill="accent2" w:themeFillTint="33"/>
      </w:tcPr>
    </w:tblStylePr>
    <w:tblStylePr w:type="band1Horz">
      <w:tblPr/>
      <w:tcPr>
        <w:shd w:val="clear" w:color="auto" w:fill="EAEED7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EEF85B" w:themeColor="accent3" w:themeTint="99"/>
        <w:left w:val="single" w:sz="4" w:space="0" w:color="EEF85B" w:themeColor="accent3" w:themeTint="99"/>
        <w:bottom w:val="single" w:sz="4" w:space="0" w:color="EEF85B" w:themeColor="accent3" w:themeTint="99"/>
        <w:right w:val="single" w:sz="4" w:space="0" w:color="EEF85B" w:themeColor="accent3" w:themeTint="99"/>
        <w:insideH w:val="single" w:sz="4" w:space="0" w:color="EEF85B" w:themeColor="accent3" w:themeTint="99"/>
        <w:insideV w:val="single" w:sz="4" w:space="0" w:color="EEF85B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DDA09" w:themeColor="accent3"/>
          <w:left w:val="single" w:sz="4" w:space="0" w:color="CDDA09" w:themeColor="accent3"/>
          <w:bottom w:val="single" w:sz="4" w:space="0" w:color="CDDA09" w:themeColor="accent3"/>
          <w:right w:val="single" w:sz="4" w:space="0" w:color="CDDA09" w:themeColor="accent3"/>
          <w:insideH w:val="nil"/>
          <w:insideV w:val="nil"/>
        </w:tcBorders>
        <w:shd w:val="clear" w:color="auto" w:fill="CDDA09" w:themeFill="accent3"/>
      </w:tcPr>
    </w:tblStylePr>
    <w:tblStylePr w:type="lastRow">
      <w:rPr>
        <w:b/>
        <w:bCs/>
      </w:rPr>
      <w:tblPr/>
      <w:tcPr>
        <w:tcBorders>
          <w:top w:val="double" w:sz="4" w:space="0" w:color="CDDA0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CC8" w:themeFill="accent3" w:themeFillTint="33"/>
      </w:tcPr>
    </w:tblStylePr>
    <w:tblStylePr w:type="band1Horz">
      <w:tblPr/>
      <w:tcPr>
        <w:shd w:val="clear" w:color="auto" w:fill="F9FCC8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A5D6EC" w:themeColor="accent4" w:themeTint="99"/>
        <w:left w:val="single" w:sz="4" w:space="0" w:color="A5D6EC" w:themeColor="accent4" w:themeTint="99"/>
        <w:bottom w:val="single" w:sz="4" w:space="0" w:color="A5D6EC" w:themeColor="accent4" w:themeTint="99"/>
        <w:right w:val="single" w:sz="4" w:space="0" w:color="A5D6EC" w:themeColor="accent4" w:themeTint="99"/>
        <w:insideH w:val="single" w:sz="4" w:space="0" w:color="A5D6EC" w:themeColor="accent4" w:themeTint="99"/>
        <w:insideV w:val="single" w:sz="4" w:space="0" w:color="A5D6EC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ABBE0" w:themeColor="accent4"/>
          <w:left w:val="single" w:sz="4" w:space="0" w:color="6ABBE0" w:themeColor="accent4"/>
          <w:bottom w:val="single" w:sz="4" w:space="0" w:color="6ABBE0" w:themeColor="accent4"/>
          <w:right w:val="single" w:sz="4" w:space="0" w:color="6ABBE0" w:themeColor="accent4"/>
          <w:insideH w:val="nil"/>
          <w:insideV w:val="nil"/>
        </w:tcBorders>
        <w:shd w:val="clear" w:color="auto" w:fill="6ABBE0" w:themeFill="accent4"/>
      </w:tcPr>
    </w:tblStylePr>
    <w:tblStylePr w:type="lastRow">
      <w:rPr>
        <w:b/>
        <w:bCs/>
      </w:rPr>
      <w:tblPr/>
      <w:tcPr>
        <w:tcBorders>
          <w:top w:val="double" w:sz="4" w:space="0" w:color="6ABBE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F1F8" w:themeFill="accent4" w:themeFillTint="33"/>
      </w:tcPr>
    </w:tblStylePr>
    <w:tblStylePr w:type="band1Horz">
      <w:tblPr/>
      <w:tcPr>
        <w:shd w:val="clear" w:color="auto" w:fill="E1F1F8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A47D" w:themeColor="accent5" w:themeTint="99"/>
        <w:left w:val="single" w:sz="4" w:space="0" w:color="FFA47D" w:themeColor="accent5" w:themeTint="99"/>
        <w:bottom w:val="single" w:sz="4" w:space="0" w:color="FFA47D" w:themeColor="accent5" w:themeTint="99"/>
        <w:right w:val="single" w:sz="4" w:space="0" w:color="FFA47D" w:themeColor="accent5" w:themeTint="99"/>
        <w:insideH w:val="single" w:sz="4" w:space="0" w:color="FFA47D" w:themeColor="accent5" w:themeTint="99"/>
        <w:insideV w:val="single" w:sz="4" w:space="0" w:color="FFA47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6927" w:themeColor="accent5"/>
          <w:left w:val="single" w:sz="4" w:space="0" w:color="FF6927" w:themeColor="accent5"/>
          <w:bottom w:val="single" w:sz="4" w:space="0" w:color="FF6927" w:themeColor="accent5"/>
          <w:right w:val="single" w:sz="4" w:space="0" w:color="FF6927" w:themeColor="accent5"/>
          <w:insideH w:val="nil"/>
          <w:insideV w:val="nil"/>
        </w:tcBorders>
        <w:shd w:val="clear" w:color="auto" w:fill="FF6927" w:themeFill="accent5"/>
      </w:tcPr>
    </w:tblStylePr>
    <w:tblStylePr w:type="lastRow">
      <w:rPr>
        <w:b/>
        <w:bCs/>
      </w:rPr>
      <w:tblPr/>
      <w:tcPr>
        <w:tcBorders>
          <w:top w:val="double" w:sz="4" w:space="0" w:color="FF6927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D3" w:themeFill="accent5" w:themeFillTint="33"/>
      </w:tcPr>
    </w:tblStylePr>
    <w:tblStylePr w:type="band1Horz">
      <w:tblPr/>
      <w:tcPr>
        <w:shd w:val="clear" w:color="auto" w:fill="FFE0D3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BC89C9" w:themeColor="accent6" w:themeTint="99"/>
        <w:left w:val="single" w:sz="4" w:space="0" w:color="BC89C9" w:themeColor="accent6" w:themeTint="99"/>
        <w:bottom w:val="single" w:sz="4" w:space="0" w:color="BC89C9" w:themeColor="accent6" w:themeTint="99"/>
        <w:right w:val="single" w:sz="4" w:space="0" w:color="BC89C9" w:themeColor="accent6" w:themeTint="99"/>
        <w:insideH w:val="single" w:sz="4" w:space="0" w:color="BC89C9" w:themeColor="accent6" w:themeTint="99"/>
        <w:insideV w:val="single" w:sz="4" w:space="0" w:color="BC89C9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A479B" w:themeColor="accent6"/>
          <w:left w:val="single" w:sz="4" w:space="0" w:color="8A479B" w:themeColor="accent6"/>
          <w:bottom w:val="single" w:sz="4" w:space="0" w:color="8A479B" w:themeColor="accent6"/>
          <w:right w:val="single" w:sz="4" w:space="0" w:color="8A479B" w:themeColor="accent6"/>
          <w:insideH w:val="nil"/>
          <w:insideV w:val="nil"/>
        </w:tcBorders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sz="4" w:space="0" w:color="8A479B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5Dark">
    <w:name w:val="Grid Table 5 Dark"/>
    <w:basedOn w:val="TableNormal"/>
    <w:uiPriority w:val="50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2EEFF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96C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96C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96C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96CE" w:themeFill="accent1"/>
      </w:tcPr>
    </w:tblStylePr>
    <w:tblStylePr w:type="band1Vert">
      <w:tblPr/>
      <w:tcPr>
        <w:shd w:val="clear" w:color="auto" w:fill="85DDFF" w:themeFill="accent1" w:themeFillTint="66"/>
      </w:tcPr>
    </w:tblStylePr>
    <w:tblStylePr w:type="band1Horz">
      <w:tblPr/>
      <w:tcPr>
        <w:shd w:val="clear" w:color="auto" w:fill="85DDFF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AEED7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4A545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4A545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4A545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4A545" w:themeFill="accent2"/>
      </w:tcPr>
    </w:tblStylePr>
    <w:tblStylePr w:type="band1Vert">
      <w:tblPr/>
      <w:tcPr>
        <w:shd w:val="clear" w:color="auto" w:fill="D6DEB0" w:themeFill="accent2" w:themeFillTint="66"/>
      </w:tcPr>
    </w:tblStylePr>
    <w:tblStylePr w:type="band1Horz">
      <w:tblPr/>
      <w:tcPr>
        <w:shd w:val="clear" w:color="auto" w:fill="D6DEB0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9FCC8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DDA09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DDA09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CDDA0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CDDA09" w:themeFill="accent3"/>
      </w:tcPr>
    </w:tblStylePr>
    <w:tblStylePr w:type="band1Vert">
      <w:tblPr/>
      <w:tcPr>
        <w:shd w:val="clear" w:color="auto" w:fill="F3FA92" w:themeFill="accent3" w:themeFillTint="66"/>
      </w:tcPr>
    </w:tblStylePr>
    <w:tblStylePr w:type="band1Horz">
      <w:tblPr/>
      <w:tcPr>
        <w:shd w:val="clear" w:color="auto" w:fill="F3FA92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1F1F8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ABBE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ABBE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6ABBE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6ABBE0" w:themeFill="accent4"/>
      </w:tcPr>
    </w:tblStylePr>
    <w:tblStylePr w:type="band1Vert">
      <w:tblPr/>
      <w:tcPr>
        <w:shd w:val="clear" w:color="auto" w:fill="C3E3F2" w:themeFill="accent4" w:themeFillTint="66"/>
      </w:tcPr>
    </w:tblStylePr>
    <w:tblStylePr w:type="band1Horz">
      <w:tblPr/>
      <w:tcPr>
        <w:shd w:val="clear" w:color="auto" w:fill="C3E3F2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E0D3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6927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6927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F6927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F6927" w:themeFill="accent5"/>
      </w:tcPr>
    </w:tblStylePr>
    <w:tblStylePr w:type="band1Vert">
      <w:tblPr/>
      <w:tcPr>
        <w:shd w:val="clear" w:color="auto" w:fill="FFC2A8" w:themeFill="accent5" w:themeFillTint="66"/>
      </w:tcPr>
    </w:tblStylePr>
    <w:tblStylePr w:type="band1Horz">
      <w:tblPr/>
      <w:tcPr>
        <w:shd w:val="clear" w:color="auto" w:fill="FFC2A8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8D7ED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A479B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A479B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A479B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A479B" w:themeFill="accent6"/>
      </w:tcPr>
    </w:tblStylePr>
    <w:tblStylePr w:type="band1Vert">
      <w:tblPr/>
      <w:tcPr>
        <w:shd w:val="clear" w:color="auto" w:fill="D2B1DB" w:themeFill="accent6" w:themeFillTint="66"/>
      </w:tcPr>
    </w:tblStylePr>
    <w:tblStylePr w:type="band1Horz">
      <w:tblPr/>
      <w:tcPr>
        <w:shd w:val="clear" w:color="auto" w:fill="D2B1DB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5648FD"/>
    <w:pPr>
      <w:spacing w:line="240" w:lineRule="auto"/>
    </w:pPr>
    <w:rPr>
      <w:color w:val="006F9A" w:themeColor="accent1" w:themeShade="BF"/>
    </w:rPr>
    <w:tblPr>
      <w:tblStyleRowBandSize w:val="1"/>
      <w:tblStyleColBandSize w:val="1"/>
      <w:tblBorders>
        <w:top w:val="single" w:sz="4" w:space="0" w:color="48CCFF" w:themeColor="accent1" w:themeTint="99"/>
        <w:left w:val="single" w:sz="4" w:space="0" w:color="48CCFF" w:themeColor="accent1" w:themeTint="99"/>
        <w:bottom w:val="single" w:sz="4" w:space="0" w:color="48CCFF" w:themeColor="accent1" w:themeTint="99"/>
        <w:right w:val="single" w:sz="4" w:space="0" w:color="48CCFF" w:themeColor="accent1" w:themeTint="99"/>
        <w:insideH w:val="single" w:sz="4" w:space="0" w:color="48CCFF" w:themeColor="accent1" w:themeTint="99"/>
        <w:insideV w:val="single" w:sz="4" w:space="0" w:color="48CCFF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8CCFF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8CCFF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EEFF" w:themeFill="accent1" w:themeFillTint="33"/>
      </w:tcPr>
    </w:tblStylePr>
    <w:tblStylePr w:type="band1Horz">
      <w:tblPr/>
      <w:tcPr>
        <w:shd w:val="clear" w:color="auto" w:fill="C2EEFF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5648FD"/>
    <w:pPr>
      <w:spacing w:line="240" w:lineRule="auto"/>
    </w:pPr>
    <w:rPr>
      <w:color w:val="6E7B33" w:themeColor="accent2" w:themeShade="BF"/>
    </w:rPr>
    <w:tblPr>
      <w:tblStyleRowBandSize w:val="1"/>
      <w:tblStyleColBandSize w:val="1"/>
      <w:tblBorders>
        <w:top w:val="single" w:sz="4" w:space="0" w:color="C1CE8A" w:themeColor="accent2" w:themeTint="99"/>
        <w:left w:val="single" w:sz="4" w:space="0" w:color="C1CE8A" w:themeColor="accent2" w:themeTint="99"/>
        <w:bottom w:val="single" w:sz="4" w:space="0" w:color="C1CE8A" w:themeColor="accent2" w:themeTint="99"/>
        <w:right w:val="single" w:sz="4" w:space="0" w:color="C1CE8A" w:themeColor="accent2" w:themeTint="99"/>
        <w:insideH w:val="single" w:sz="4" w:space="0" w:color="C1CE8A" w:themeColor="accent2" w:themeTint="99"/>
        <w:insideV w:val="single" w:sz="4" w:space="0" w:color="C1CE8A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C1CE8A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1CE8A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ED7" w:themeFill="accent2" w:themeFillTint="33"/>
      </w:tcPr>
    </w:tblStylePr>
    <w:tblStylePr w:type="band1Horz">
      <w:tblPr/>
      <w:tcPr>
        <w:shd w:val="clear" w:color="auto" w:fill="EAEED7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5648FD"/>
    <w:pPr>
      <w:spacing w:line="240" w:lineRule="auto"/>
    </w:pPr>
    <w:rPr>
      <w:color w:val="99A306" w:themeColor="accent3" w:themeShade="BF"/>
    </w:rPr>
    <w:tblPr>
      <w:tblStyleRowBandSize w:val="1"/>
      <w:tblStyleColBandSize w:val="1"/>
      <w:tblBorders>
        <w:top w:val="single" w:sz="4" w:space="0" w:color="EEF85B" w:themeColor="accent3" w:themeTint="99"/>
        <w:left w:val="single" w:sz="4" w:space="0" w:color="EEF85B" w:themeColor="accent3" w:themeTint="99"/>
        <w:bottom w:val="single" w:sz="4" w:space="0" w:color="EEF85B" w:themeColor="accent3" w:themeTint="99"/>
        <w:right w:val="single" w:sz="4" w:space="0" w:color="EEF85B" w:themeColor="accent3" w:themeTint="99"/>
        <w:insideH w:val="single" w:sz="4" w:space="0" w:color="EEF85B" w:themeColor="accent3" w:themeTint="99"/>
        <w:insideV w:val="single" w:sz="4" w:space="0" w:color="EEF85B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EEF85B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EF85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CC8" w:themeFill="accent3" w:themeFillTint="33"/>
      </w:tcPr>
    </w:tblStylePr>
    <w:tblStylePr w:type="band1Horz">
      <w:tblPr/>
      <w:tcPr>
        <w:shd w:val="clear" w:color="auto" w:fill="F9FCC8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5648FD"/>
    <w:pPr>
      <w:spacing w:line="240" w:lineRule="auto"/>
    </w:pPr>
    <w:rPr>
      <w:color w:val="2A99CC" w:themeColor="accent4" w:themeShade="BF"/>
    </w:rPr>
    <w:tblPr>
      <w:tblStyleRowBandSize w:val="1"/>
      <w:tblStyleColBandSize w:val="1"/>
      <w:tblBorders>
        <w:top w:val="single" w:sz="4" w:space="0" w:color="A5D6EC" w:themeColor="accent4" w:themeTint="99"/>
        <w:left w:val="single" w:sz="4" w:space="0" w:color="A5D6EC" w:themeColor="accent4" w:themeTint="99"/>
        <w:bottom w:val="single" w:sz="4" w:space="0" w:color="A5D6EC" w:themeColor="accent4" w:themeTint="99"/>
        <w:right w:val="single" w:sz="4" w:space="0" w:color="A5D6EC" w:themeColor="accent4" w:themeTint="99"/>
        <w:insideH w:val="single" w:sz="4" w:space="0" w:color="A5D6EC" w:themeColor="accent4" w:themeTint="99"/>
        <w:insideV w:val="single" w:sz="4" w:space="0" w:color="A5D6EC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A5D6EC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5D6EC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F1F8" w:themeFill="accent4" w:themeFillTint="33"/>
      </w:tcPr>
    </w:tblStylePr>
    <w:tblStylePr w:type="band1Horz">
      <w:tblPr/>
      <w:tcPr>
        <w:shd w:val="clear" w:color="auto" w:fill="E1F1F8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5648FD"/>
    <w:pPr>
      <w:spacing w:line="240" w:lineRule="auto"/>
    </w:pPr>
    <w:rPr>
      <w:color w:val="DC4200" w:themeColor="accent5" w:themeShade="BF"/>
    </w:rPr>
    <w:tblPr>
      <w:tblStyleRowBandSize w:val="1"/>
      <w:tblStyleColBandSize w:val="1"/>
      <w:tblBorders>
        <w:top w:val="single" w:sz="4" w:space="0" w:color="FFA47D" w:themeColor="accent5" w:themeTint="99"/>
        <w:left w:val="single" w:sz="4" w:space="0" w:color="FFA47D" w:themeColor="accent5" w:themeTint="99"/>
        <w:bottom w:val="single" w:sz="4" w:space="0" w:color="FFA47D" w:themeColor="accent5" w:themeTint="99"/>
        <w:right w:val="single" w:sz="4" w:space="0" w:color="FFA47D" w:themeColor="accent5" w:themeTint="99"/>
        <w:insideH w:val="single" w:sz="4" w:space="0" w:color="FFA47D" w:themeColor="accent5" w:themeTint="99"/>
        <w:insideV w:val="single" w:sz="4" w:space="0" w:color="FFA47D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FFA47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FA47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D3" w:themeFill="accent5" w:themeFillTint="33"/>
      </w:tcPr>
    </w:tblStylePr>
    <w:tblStylePr w:type="band1Horz">
      <w:tblPr/>
      <w:tcPr>
        <w:shd w:val="clear" w:color="auto" w:fill="FFE0D3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5648FD"/>
    <w:pPr>
      <w:spacing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sz="4" w:space="0" w:color="BC89C9" w:themeColor="accent6" w:themeTint="99"/>
        <w:left w:val="single" w:sz="4" w:space="0" w:color="BC89C9" w:themeColor="accent6" w:themeTint="99"/>
        <w:bottom w:val="single" w:sz="4" w:space="0" w:color="BC89C9" w:themeColor="accent6" w:themeTint="99"/>
        <w:right w:val="single" w:sz="4" w:space="0" w:color="BC89C9" w:themeColor="accent6" w:themeTint="99"/>
        <w:insideH w:val="single" w:sz="4" w:space="0" w:color="BC89C9" w:themeColor="accent6" w:themeTint="99"/>
        <w:insideV w:val="single" w:sz="4" w:space="0" w:color="BC89C9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BC89C9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C89C9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5648FD"/>
    <w:pPr>
      <w:spacing w:line="240" w:lineRule="auto"/>
    </w:pPr>
    <w:rPr>
      <w:color w:val="006F9A" w:themeColor="accent1" w:themeShade="BF"/>
    </w:rPr>
    <w:tblPr>
      <w:tblStyleRowBandSize w:val="1"/>
      <w:tblStyleColBandSize w:val="1"/>
      <w:tblBorders>
        <w:top w:val="single" w:sz="4" w:space="0" w:color="48CCFF" w:themeColor="accent1" w:themeTint="99"/>
        <w:left w:val="single" w:sz="4" w:space="0" w:color="48CCFF" w:themeColor="accent1" w:themeTint="99"/>
        <w:bottom w:val="single" w:sz="4" w:space="0" w:color="48CCFF" w:themeColor="accent1" w:themeTint="99"/>
        <w:right w:val="single" w:sz="4" w:space="0" w:color="48CCFF" w:themeColor="accent1" w:themeTint="99"/>
        <w:insideH w:val="single" w:sz="4" w:space="0" w:color="48CCFF" w:themeColor="accent1" w:themeTint="99"/>
        <w:insideV w:val="single" w:sz="4" w:space="0" w:color="48CCFF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2EEFF" w:themeFill="accent1" w:themeFillTint="33"/>
      </w:tcPr>
    </w:tblStylePr>
    <w:tblStylePr w:type="band1Horz">
      <w:tblPr/>
      <w:tcPr>
        <w:shd w:val="clear" w:color="auto" w:fill="C2EEFF" w:themeFill="accent1" w:themeFillTint="33"/>
      </w:tcPr>
    </w:tblStylePr>
    <w:tblStylePr w:type="neCell">
      <w:tblPr/>
      <w:tcPr>
        <w:tcBorders>
          <w:bottom w:val="single" w:sz="4" w:space="0" w:color="48CCFF" w:themeColor="accent1" w:themeTint="99"/>
        </w:tcBorders>
      </w:tcPr>
    </w:tblStylePr>
    <w:tblStylePr w:type="nwCell">
      <w:tblPr/>
      <w:tcPr>
        <w:tcBorders>
          <w:bottom w:val="single" w:sz="4" w:space="0" w:color="48CCFF" w:themeColor="accent1" w:themeTint="99"/>
        </w:tcBorders>
      </w:tcPr>
    </w:tblStylePr>
    <w:tblStylePr w:type="seCell">
      <w:tblPr/>
      <w:tcPr>
        <w:tcBorders>
          <w:top w:val="single" w:sz="4" w:space="0" w:color="48CCFF" w:themeColor="accent1" w:themeTint="99"/>
        </w:tcBorders>
      </w:tcPr>
    </w:tblStylePr>
    <w:tblStylePr w:type="swCell">
      <w:tblPr/>
      <w:tcPr>
        <w:tcBorders>
          <w:top w:val="single" w:sz="4" w:space="0" w:color="48CCFF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5648FD"/>
    <w:pPr>
      <w:spacing w:line="240" w:lineRule="auto"/>
    </w:pPr>
    <w:rPr>
      <w:color w:val="6E7B33" w:themeColor="accent2" w:themeShade="BF"/>
    </w:rPr>
    <w:tblPr>
      <w:tblStyleRowBandSize w:val="1"/>
      <w:tblStyleColBandSize w:val="1"/>
      <w:tblBorders>
        <w:top w:val="single" w:sz="4" w:space="0" w:color="C1CE8A" w:themeColor="accent2" w:themeTint="99"/>
        <w:left w:val="single" w:sz="4" w:space="0" w:color="C1CE8A" w:themeColor="accent2" w:themeTint="99"/>
        <w:bottom w:val="single" w:sz="4" w:space="0" w:color="C1CE8A" w:themeColor="accent2" w:themeTint="99"/>
        <w:right w:val="single" w:sz="4" w:space="0" w:color="C1CE8A" w:themeColor="accent2" w:themeTint="99"/>
        <w:insideH w:val="single" w:sz="4" w:space="0" w:color="C1CE8A" w:themeColor="accent2" w:themeTint="99"/>
        <w:insideV w:val="single" w:sz="4" w:space="0" w:color="C1CE8A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ED7" w:themeFill="accent2" w:themeFillTint="33"/>
      </w:tcPr>
    </w:tblStylePr>
    <w:tblStylePr w:type="band1Horz">
      <w:tblPr/>
      <w:tcPr>
        <w:shd w:val="clear" w:color="auto" w:fill="EAEED7" w:themeFill="accent2" w:themeFillTint="33"/>
      </w:tcPr>
    </w:tblStylePr>
    <w:tblStylePr w:type="neCell">
      <w:tblPr/>
      <w:tcPr>
        <w:tcBorders>
          <w:bottom w:val="single" w:sz="4" w:space="0" w:color="C1CE8A" w:themeColor="accent2" w:themeTint="99"/>
        </w:tcBorders>
      </w:tcPr>
    </w:tblStylePr>
    <w:tblStylePr w:type="nwCell">
      <w:tblPr/>
      <w:tcPr>
        <w:tcBorders>
          <w:bottom w:val="single" w:sz="4" w:space="0" w:color="C1CE8A" w:themeColor="accent2" w:themeTint="99"/>
        </w:tcBorders>
      </w:tcPr>
    </w:tblStylePr>
    <w:tblStylePr w:type="seCell">
      <w:tblPr/>
      <w:tcPr>
        <w:tcBorders>
          <w:top w:val="single" w:sz="4" w:space="0" w:color="C1CE8A" w:themeColor="accent2" w:themeTint="99"/>
        </w:tcBorders>
      </w:tcPr>
    </w:tblStylePr>
    <w:tblStylePr w:type="swCell">
      <w:tblPr/>
      <w:tcPr>
        <w:tcBorders>
          <w:top w:val="single" w:sz="4" w:space="0" w:color="C1CE8A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5648FD"/>
    <w:pPr>
      <w:spacing w:line="240" w:lineRule="auto"/>
    </w:pPr>
    <w:rPr>
      <w:color w:val="99A306" w:themeColor="accent3" w:themeShade="BF"/>
    </w:rPr>
    <w:tblPr>
      <w:tblStyleRowBandSize w:val="1"/>
      <w:tblStyleColBandSize w:val="1"/>
      <w:tblBorders>
        <w:top w:val="single" w:sz="4" w:space="0" w:color="EEF85B" w:themeColor="accent3" w:themeTint="99"/>
        <w:left w:val="single" w:sz="4" w:space="0" w:color="EEF85B" w:themeColor="accent3" w:themeTint="99"/>
        <w:bottom w:val="single" w:sz="4" w:space="0" w:color="EEF85B" w:themeColor="accent3" w:themeTint="99"/>
        <w:right w:val="single" w:sz="4" w:space="0" w:color="EEF85B" w:themeColor="accent3" w:themeTint="99"/>
        <w:insideH w:val="single" w:sz="4" w:space="0" w:color="EEF85B" w:themeColor="accent3" w:themeTint="99"/>
        <w:insideV w:val="single" w:sz="4" w:space="0" w:color="EEF85B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9FCC8" w:themeFill="accent3" w:themeFillTint="33"/>
      </w:tcPr>
    </w:tblStylePr>
    <w:tblStylePr w:type="band1Horz">
      <w:tblPr/>
      <w:tcPr>
        <w:shd w:val="clear" w:color="auto" w:fill="F9FCC8" w:themeFill="accent3" w:themeFillTint="33"/>
      </w:tcPr>
    </w:tblStylePr>
    <w:tblStylePr w:type="neCell">
      <w:tblPr/>
      <w:tcPr>
        <w:tcBorders>
          <w:bottom w:val="single" w:sz="4" w:space="0" w:color="EEF85B" w:themeColor="accent3" w:themeTint="99"/>
        </w:tcBorders>
      </w:tcPr>
    </w:tblStylePr>
    <w:tblStylePr w:type="nwCell">
      <w:tblPr/>
      <w:tcPr>
        <w:tcBorders>
          <w:bottom w:val="single" w:sz="4" w:space="0" w:color="EEF85B" w:themeColor="accent3" w:themeTint="99"/>
        </w:tcBorders>
      </w:tcPr>
    </w:tblStylePr>
    <w:tblStylePr w:type="seCell">
      <w:tblPr/>
      <w:tcPr>
        <w:tcBorders>
          <w:top w:val="single" w:sz="4" w:space="0" w:color="EEF85B" w:themeColor="accent3" w:themeTint="99"/>
        </w:tcBorders>
      </w:tcPr>
    </w:tblStylePr>
    <w:tblStylePr w:type="swCell">
      <w:tblPr/>
      <w:tcPr>
        <w:tcBorders>
          <w:top w:val="single" w:sz="4" w:space="0" w:color="EEF85B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5648FD"/>
    <w:pPr>
      <w:spacing w:line="240" w:lineRule="auto"/>
    </w:pPr>
    <w:rPr>
      <w:color w:val="2A99CC" w:themeColor="accent4" w:themeShade="BF"/>
    </w:rPr>
    <w:tblPr>
      <w:tblStyleRowBandSize w:val="1"/>
      <w:tblStyleColBandSize w:val="1"/>
      <w:tblBorders>
        <w:top w:val="single" w:sz="4" w:space="0" w:color="A5D6EC" w:themeColor="accent4" w:themeTint="99"/>
        <w:left w:val="single" w:sz="4" w:space="0" w:color="A5D6EC" w:themeColor="accent4" w:themeTint="99"/>
        <w:bottom w:val="single" w:sz="4" w:space="0" w:color="A5D6EC" w:themeColor="accent4" w:themeTint="99"/>
        <w:right w:val="single" w:sz="4" w:space="0" w:color="A5D6EC" w:themeColor="accent4" w:themeTint="99"/>
        <w:insideH w:val="single" w:sz="4" w:space="0" w:color="A5D6EC" w:themeColor="accent4" w:themeTint="99"/>
        <w:insideV w:val="single" w:sz="4" w:space="0" w:color="A5D6EC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1F1F8" w:themeFill="accent4" w:themeFillTint="33"/>
      </w:tcPr>
    </w:tblStylePr>
    <w:tblStylePr w:type="band1Horz">
      <w:tblPr/>
      <w:tcPr>
        <w:shd w:val="clear" w:color="auto" w:fill="E1F1F8" w:themeFill="accent4" w:themeFillTint="33"/>
      </w:tcPr>
    </w:tblStylePr>
    <w:tblStylePr w:type="neCell">
      <w:tblPr/>
      <w:tcPr>
        <w:tcBorders>
          <w:bottom w:val="single" w:sz="4" w:space="0" w:color="A5D6EC" w:themeColor="accent4" w:themeTint="99"/>
        </w:tcBorders>
      </w:tcPr>
    </w:tblStylePr>
    <w:tblStylePr w:type="nwCell">
      <w:tblPr/>
      <w:tcPr>
        <w:tcBorders>
          <w:bottom w:val="single" w:sz="4" w:space="0" w:color="A5D6EC" w:themeColor="accent4" w:themeTint="99"/>
        </w:tcBorders>
      </w:tcPr>
    </w:tblStylePr>
    <w:tblStylePr w:type="seCell">
      <w:tblPr/>
      <w:tcPr>
        <w:tcBorders>
          <w:top w:val="single" w:sz="4" w:space="0" w:color="A5D6EC" w:themeColor="accent4" w:themeTint="99"/>
        </w:tcBorders>
      </w:tcPr>
    </w:tblStylePr>
    <w:tblStylePr w:type="swCell">
      <w:tblPr/>
      <w:tcPr>
        <w:tcBorders>
          <w:top w:val="single" w:sz="4" w:space="0" w:color="A5D6EC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5648FD"/>
    <w:pPr>
      <w:spacing w:line="240" w:lineRule="auto"/>
    </w:pPr>
    <w:rPr>
      <w:color w:val="DC4200" w:themeColor="accent5" w:themeShade="BF"/>
    </w:rPr>
    <w:tblPr>
      <w:tblStyleRowBandSize w:val="1"/>
      <w:tblStyleColBandSize w:val="1"/>
      <w:tblBorders>
        <w:top w:val="single" w:sz="4" w:space="0" w:color="FFA47D" w:themeColor="accent5" w:themeTint="99"/>
        <w:left w:val="single" w:sz="4" w:space="0" w:color="FFA47D" w:themeColor="accent5" w:themeTint="99"/>
        <w:bottom w:val="single" w:sz="4" w:space="0" w:color="FFA47D" w:themeColor="accent5" w:themeTint="99"/>
        <w:right w:val="single" w:sz="4" w:space="0" w:color="FFA47D" w:themeColor="accent5" w:themeTint="99"/>
        <w:insideH w:val="single" w:sz="4" w:space="0" w:color="FFA47D" w:themeColor="accent5" w:themeTint="99"/>
        <w:insideV w:val="single" w:sz="4" w:space="0" w:color="FFA47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0D3" w:themeFill="accent5" w:themeFillTint="33"/>
      </w:tcPr>
    </w:tblStylePr>
    <w:tblStylePr w:type="band1Horz">
      <w:tblPr/>
      <w:tcPr>
        <w:shd w:val="clear" w:color="auto" w:fill="FFE0D3" w:themeFill="accent5" w:themeFillTint="33"/>
      </w:tcPr>
    </w:tblStylePr>
    <w:tblStylePr w:type="neCell">
      <w:tblPr/>
      <w:tcPr>
        <w:tcBorders>
          <w:bottom w:val="single" w:sz="4" w:space="0" w:color="FFA47D" w:themeColor="accent5" w:themeTint="99"/>
        </w:tcBorders>
      </w:tcPr>
    </w:tblStylePr>
    <w:tblStylePr w:type="nwCell">
      <w:tblPr/>
      <w:tcPr>
        <w:tcBorders>
          <w:bottom w:val="single" w:sz="4" w:space="0" w:color="FFA47D" w:themeColor="accent5" w:themeTint="99"/>
        </w:tcBorders>
      </w:tcPr>
    </w:tblStylePr>
    <w:tblStylePr w:type="seCell">
      <w:tblPr/>
      <w:tcPr>
        <w:tcBorders>
          <w:top w:val="single" w:sz="4" w:space="0" w:color="FFA47D" w:themeColor="accent5" w:themeTint="99"/>
        </w:tcBorders>
      </w:tcPr>
    </w:tblStylePr>
    <w:tblStylePr w:type="swCell">
      <w:tblPr/>
      <w:tcPr>
        <w:tcBorders>
          <w:top w:val="single" w:sz="4" w:space="0" w:color="FFA47D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5648FD"/>
    <w:pPr>
      <w:spacing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sz="4" w:space="0" w:color="BC89C9" w:themeColor="accent6" w:themeTint="99"/>
        <w:left w:val="single" w:sz="4" w:space="0" w:color="BC89C9" w:themeColor="accent6" w:themeTint="99"/>
        <w:bottom w:val="single" w:sz="4" w:space="0" w:color="BC89C9" w:themeColor="accent6" w:themeTint="99"/>
        <w:right w:val="single" w:sz="4" w:space="0" w:color="BC89C9" w:themeColor="accent6" w:themeTint="99"/>
        <w:insideH w:val="single" w:sz="4" w:space="0" w:color="BC89C9" w:themeColor="accent6" w:themeTint="99"/>
        <w:insideV w:val="single" w:sz="4" w:space="0" w:color="BC89C9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bottom w:val="single" w:sz="4" w:space="0" w:color="BC89C9" w:themeColor="accent6" w:themeTint="99"/>
        </w:tcBorders>
      </w:tcPr>
    </w:tblStylePr>
    <w:tblStylePr w:type="nwCell">
      <w:tblPr/>
      <w:tcPr>
        <w:tcBorders>
          <w:bottom w:val="single" w:sz="4" w:space="0" w:color="BC89C9" w:themeColor="accent6" w:themeTint="99"/>
        </w:tcBorders>
      </w:tcPr>
    </w:tblStylePr>
    <w:tblStylePr w:type="seCell">
      <w:tblPr/>
      <w:tcPr>
        <w:tcBorders>
          <w:top w:val="single" w:sz="4" w:space="0" w:color="BC89C9" w:themeColor="accent6" w:themeTint="99"/>
        </w:tcBorders>
      </w:tcPr>
    </w:tblStylePr>
    <w:tblStylePr w:type="swCell">
      <w:tblPr/>
      <w:tcPr>
        <w:tcBorders>
          <w:top w:val="single" w:sz="4" w:space="0" w:color="BC89C9" w:themeColor="accent6" w:themeTint="99"/>
        </w:tcBorders>
      </w:tcPr>
    </w:tblStylePr>
  </w:style>
  <w:style w:type="character" w:customStyle="1" w:styleId="Heading3Char">
    <w:name w:val="Heading 3 Char"/>
    <w:basedOn w:val="DefaultParagraphFont"/>
    <w:link w:val="Heading3"/>
    <w:uiPriority w:val="4"/>
    <w:rsid w:val="00021847"/>
    <w:rPr>
      <w:rFonts w:ascii="Calibri" w:eastAsiaTheme="majorEastAsia" w:hAnsi="Calibri" w:cstheme="majorBidi"/>
      <w:color w:val="000000" w:themeColor="text1"/>
      <w:szCs w:val="24"/>
    </w:rPr>
  </w:style>
  <w:style w:type="character" w:customStyle="1" w:styleId="Heading4Char">
    <w:name w:val="Heading 4 Char"/>
    <w:basedOn w:val="DefaultParagraphFont"/>
    <w:link w:val="Heading4"/>
    <w:uiPriority w:val="4"/>
    <w:semiHidden/>
    <w:rsid w:val="00C67713"/>
    <w:rPr>
      <w:rFonts w:ascii="Calibri" w:eastAsiaTheme="majorEastAsia" w:hAnsi="Calibri" w:cstheme="majorBidi"/>
      <w:iCs/>
      <w:color w:val="000000" w:themeColor="text1"/>
      <w:sz w:val="36"/>
    </w:rPr>
  </w:style>
  <w:style w:type="character" w:customStyle="1" w:styleId="Heading5Char">
    <w:name w:val="Heading 5 Char"/>
    <w:basedOn w:val="DefaultParagraphFont"/>
    <w:link w:val="Heading5"/>
    <w:uiPriority w:val="4"/>
    <w:semiHidden/>
    <w:rsid w:val="00C67713"/>
    <w:rPr>
      <w:rFonts w:asciiTheme="majorHAnsi" w:eastAsiaTheme="majorEastAsia" w:hAnsiTheme="majorHAnsi" w:cstheme="majorBidi"/>
      <w:color w:val="006F9A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4"/>
    <w:semiHidden/>
    <w:rsid w:val="00C67713"/>
    <w:rPr>
      <w:rFonts w:asciiTheme="majorHAnsi" w:eastAsiaTheme="majorEastAsia" w:hAnsiTheme="majorHAnsi" w:cstheme="majorBidi"/>
      <w:color w:val="004A66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4"/>
    <w:semiHidden/>
    <w:rsid w:val="00C67713"/>
    <w:rPr>
      <w:rFonts w:asciiTheme="majorHAnsi" w:eastAsiaTheme="majorEastAsia" w:hAnsiTheme="majorHAnsi" w:cstheme="majorBidi"/>
      <w:i/>
      <w:iCs/>
      <w:color w:val="004A66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4"/>
    <w:semiHidden/>
    <w:rsid w:val="00C67713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4"/>
    <w:semiHidden/>
    <w:rsid w:val="00C67713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rsid w:val="005648FD"/>
  </w:style>
  <w:style w:type="paragraph" w:styleId="HTMLAddress">
    <w:name w:val="HTML Address"/>
    <w:basedOn w:val="Normal"/>
    <w:link w:val="HTMLAddressChar"/>
    <w:uiPriority w:val="99"/>
    <w:semiHidden/>
    <w:rsid w:val="005648FD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C67713"/>
    <w:rPr>
      <w:rFonts w:ascii="Calibri" w:hAnsi="Calibri"/>
      <w:i/>
      <w:iCs/>
    </w:rPr>
  </w:style>
  <w:style w:type="character" w:styleId="HTMLCite">
    <w:name w:val="HTML Cite"/>
    <w:basedOn w:val="DefaultParagraphFont"/>
    <w:uiPriority w:val="99"/>
    <w:semiHidden/>
    <w:rsid w:val="005648FD"/>
    <w:rPr>
      <w:i/>
      <w:iCs/>
    </w:rPr>
  </w:style>
  <w:style w:type="character" w:styleId="HTMLCode">
    <w:name w:val="HTML Code"/>
    <w:basedOn w:val="DefaultParagraphFont"/>
    <w:uiPriority w:val="99"/>
    <w:semiHidden/>
    <w:rsid w:val="005648FD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rsid w:val="005648FD"/>
    <w:rPr>
      <w:i/>
      <w:iCs/>
    </w:rPr>
  </w:style>
  <w:style w:type="character" w:styleId="HTMLKeyboard">
    <w:name w:val="HTML Keyboard"/>
    <w:basedOn w:val="DefaultParagraphFont"/>
    <w:uiPriority w:val="99"/>
    <w:semiHidden/>
    <w:rsid w:val="005648FD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rsid w:val="005648FD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7713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rsid w:val="005648FD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rsid w:val="005648FD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rsid w:val="005648FD"/>
    <w:rPr>
      <w:i/>
      <w:iCs/>
    </w:rPr>
  </w:style>
  <w:style w:type="character" w:styleId="Hyperlink">
    <w:name w:val="Hyperlink"/>
    <w:basedOn w:val="DefaultParagraphFont"/>
    <w:uiPriority w:val="99"/>
    <w:semiHidden/>
    <w:rsid w:val="00FB6C2D"/>
    <w:rPr>
      <w:color w:val="004A67" w:themeColor="accent1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rsid w:val="005648FD"/>
    <w:pPr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rsid w:val="005648FD"/>
    <w:pPr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rsid w:val="005648FD"/>
    <w:pPr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rsid w:val="005648FD"/>
    <w:pPr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rsid w:val="005648FD"/>
    <w:pPr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rsid w:val="005648FD"/>
    <w:pPr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rsid w:val="005648FD"/>
    <w:pPr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rsid w:val="005648FD"/>
    <w:pPr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rsid w:val="005648FD"/>
    <w:pPr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rsid w:val="005648FD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qFormat/>
    <w:rsid w:val="00C74AEB"/>
    <w:rPr>
      <w:i/>
      <w:iCs/>
      <w:color w:val="004A67" w:themeColor="accent1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qFormat/>
    <w:rsid w:val="00C74AEB"/>
    <w:pPr>
      <w:pBdr>
        <w:top w:val="single" w:sz="4" w:space="10" w:color="0096CE" w:themeColor="accent1"/>
        <w:bottom w:val="single" w:sz="4" w:space="10" w:color="0096CE" w:themeColor="accent1"/>
      </w:pBdr>
      <w:spacing w:before="360" w:after="360"/>
      <w:ind w:left="864" w:right="864"/>
      <w:jc w:val="center"/>
    </w:pPr>
    <w:rPr>
      <w:i/>
      <w:iCs/>
      <w:color w:val="004A67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67713"/>
    <w:rPr>
      <w:rFonts w:ascii="Calibri" w:hAnsi="Calibri"/>
      <w:i/>
      <w:iCs/>
      <w:color w:val="004A67" w:themeColor="accent1" w:themeShade="80"/>
    </w:rPr>
  </w:style>
  <w:style w:type="character" w:styleId="IntenseReference">
    <w:name w:val="Intense Reference"/>
    <w:basedOn w:val="DefaultParagraphFont"/>
    <w:uiPriority w:val="32"/>
    <w:semiHidden/>
    <w:qFormat/>
    <w:rsid w:val="00C74AEB"/>
    <w:rPr>
      <w:b/>
      <w:bCs/>
      <w:caps w:val="0"/>
      <w:smallCaps/>
      <w:color w:val="004A67" w:themeColor="accent1" w:themeShade="80"/>
      <w:spacing w:val="5"/>
    </w:rPr>
  </w:style>
  <w:style w:type="table" w:styleId="LightGrid">
    <w:name w:val="Light Grid"/>
    <w:basedOn w:val="TableNormal"/>
    <w:uiPriority w:val="62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0096CE" w:themeColor="accent1"/>
        <w:left w:val="single" w:sz="8" w:space="0" w:color="0096CE" w:themeColor="accent1"/>
        <w:bottom w:val="single" w:sz="8" w:space="0" w:color="0096CE" w:themeColor="accent1"/>
        <w:right w:val="single" w:sz="8" w:space="0" w:color="0096CE" w:themeColor="accent1"/>
        <w:insideH w:val="single" w:sz="8" w:space="0" w:color="0096CE" w:themeColor="accent1"/>
        <w:insideV w:val="single" w:sz="8" w:space="0" w:color="0096CE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96CE" w:themeColor="accent1"/>
          <w:left w:val="single" w:sz="8" w:space="0" w:color="0096CE" w:themeColor="accent1"/>
          <w:bottom w:val="single" w:sz="18" w:space="0" w:color="0096CE" w:themeColor="accent1"/>
          <w:right w:val="single" w:sz="8" w:space="0" w:color="0096CE" w:themeColor="accent1"/>
          <w:insideH w:val="nil"/>
          <w:insideV w:val="single" w:sz="8" w:space="0" w:color="0096CE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96CE" w:themeColor="accent1"/>
          <w:left w:val="single" w:sz="8" w:space="0" w:color="0096CE" w:themeColor="accent1"/>
          <w:bottom w:val="single" w:sz="8" w:space="0" w:color="0096CE" w:themeColor="accent1"/>
          <w:right w:val="single" w:sz="8" w:space="0" w:color="0096CE" w:themeColor="accent1"/>
          <w:insideH w:val="nil"/>
          <w:insideV w:val="single" w:sz="8" w:space="0" w:color="0096CE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96CE" w:themeColor="accent1"/>
          <w:left w:val="single" w:sz="8" w:space="0" w:color="0096CE" w:themeColor="accent1"/>
          <w:bottom w:val="single" w:sz="8" w:space="0" w:color="0096CE" w:themeColor="accent1"/>
          <w:right w:val="single" w:sz="8" w:space="0" w:color="0096CE" w:themeColor="accent1"/>
        </w:tcBorders>
      </w:tcPr>
    </w:tblStylePr>
    <w:tblStylePr w:type="band1Vert">
      <w:tblPr/>
      <w:tcPr>
        <w:tcBorders>
          <w:top w:val="single" w:sz="8" w:space="0" w:color="0096CE" w:themeColor="accent1"/>
          <w:left w:val="single" w:sz="8" w:space="0" w:color="0096CE" w:themeColor="accent1"/>
          <w:bottom w:val="single" w:sz="8" w:space="0" w:color="0096CE" w:themeColor="accent1"/>
          <w:right w:val="single" w:sz="8" w:space="0" w:color="0096CE" w:themeColor="accent1"/>
        </w:tcBorders>
        <w:shd w:val="clear" w:color="auto" w:fill="B3EAFF" w:themeFill="accent1" w:themeFillTint="3F"/>
      </w:tcPr>
    </w:tblStylePr>
    <w:tblStylePr w:type="band1Horz">
      <w:tblPr/>
      <w:tcPr>
        <w:tcBorders>
          <w:top w:val="single" w:sz="8" w:space="0" w:color="0096CE" w:themeColor="accent1"/>
          <w:left w:val="single" w:sz="8" w:space="0" w:color="0096CE" w:themeColor="accent1"/>
          <w:bottom w:val="single" w:sz="8" w:space="0" w:color="0096CE" w:themeColor="accent1"/>
          <w:right w:val="single" w:sz="8" w:space="0" w:color="0096CE" w:themeColor="accent1"/>
          <w:insideV w:val="single" w:sz="8" w:space="0" w:color="0096CE" w:themeColor="accent1"/>
        </w:tcBorders>
        <w:shd w:val="clear" w:color="auto" w:fill="B3EAFF" w:themeFill="accent1" w:themeFillTint="3F"/>
      </w:tcPr>
    </w:tblStylePr>
    <w:tblStylePr w:type="band2Horz">
      <w:tblPr/>
      <w:tcPr>
        <w:tcBorders>
          <w:top w:val="single" w:sz="8" w:space="0" w:color="0096CE" w:themeColor="accent1"/>
          <w:left w:val="single" w:sz="8" w:space="0" w:color="0096CE" w:themeColor="accent1"/>
          <w:bottom w:val="single" w:sz="8" w:space="0" w:color="0096CE" w:themeColor="accent1"/>
          <w:right w:val="single" w:sz="8" w:space="0" w:color="0096CE" w:themeColor="accent1"/>
          <w:insideV w:val="single" w:sz="8" w:space="0" w:color="0096CE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94A545" w:themeColor="accent2"/>
        <w:left w:val="single" w:sz="8" w:space="0" w:color="94A545" w:themeColor="accent2"/>
        <w:bottom w:val="single" w:sz="8" w:space="0" w:color="94A545" w:themeColor="accent2"/>
        <w:right w:val="single" w:sz="8" w:space="0" w:color="94A545" w:themeColor="accent2"/>
        <w:insideH w:val="single" w:sz="8" w:space="0" w:color="94A545" w:themeColor="accent2"/>
        <w:insideV w:val="single" w:sz="8" w:space="0" w:color="94A545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4A545" w:themeColor="accent2"/>
          <w:left w:val="single" w:sz="8" w:space="0" w:color="94A545" w:themeColor="accent2"/>
          <w:bottom w:val="single" w:sz="18" w:space="0" w:color="94A545" w:themeColor="accent2"/>
          <w:right w:val="single" w:sz="8" w:space="0" w:color="94A545" w:themeColor="accent2"/>
          <w:insideH w:val="nil"/>
          <w:insideV w:val="single" w:sz="8" w:space="0" w:color="94A545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4A545" w:themeColor="accent2"/>
          <w:left w:val="single" w:sz="8" w:space="0" w:color="94A545" w:themeColor="accent2"/>
          <w:bottom w:val="single" w:sz="8" w:space="0" w:color="94A545" w:themeColor="accent2"/>
          <w:right w:val="single" w:sz="8" w:space="0" w:color="94A545" w:themeColor="accent2"/>
          <w:insideH w:val="nil"/>
          <w:insideV w:val="single" w:sz="8" w:space="0" w:color="94A545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4A545" w:themeColor="accent2"/>
          <w:left w:val="single" w:sz="8" w:space="0" w:color="94A545" w:themeColor="accent2"/>
          <w:bottom w:val="single" w:sz="8" w:space="0" w:color="94A545" w:themeColor="accent2"/>
          <w:right w:val="single" w:sz="8" w:space="0" w:color="94A545" w:themeColor="accent2"/>
        </w:tcBorders>
      </w:tcPr>
    </w:tblStylePr>
    <w:tblStylePr w:type="band1Vert">
      <w:tblPr/>
      <w:tcPr>
        <w:tcBorders>
          <w:top w:val="single" w:sz="8" w:space="0" w:color="94A545" w:themeColor="accent2"/>
          <w:left w:val="single" w:sz="8" w:space="0" w:color="94A545" w:themeColor="accent2"/>
          <w:bottom w:val="single" w:sz="8" w:space="0" w:color="94A545" w:themeColor="accent2"/>
          <w:right w:val="single" w:sz="8" w:space="0" w:color="94A545" w:themeColor="accent2"/>
        </w:tcBorders>
        <w:shd w:val="clear" w:color="auto" w:fill="E5EBCE" w:themeFill="accent2" w:themeFillTint="3F"/>
      </w:tcPr>
    </w:tblStylePr>
    <w:tblStylePr w:type="band1Horz">
      <w:tblPr/>
      <w:tcPr>
        <w:tcBorders>
          <w:top w:val="single" w:sz="8" w:space="0" w:color="94A545" w:themeColor="accent2"/>
          <w:left w:val="single" w:sz="8" w:space="0" w:color="94A545" w:themeColor="accent2"/>
          <w:bottom w:val="single" w:sz="8" w:space="0" w:color="94A545" w:themeColor="accent2"/>
          <w:right w:val="single" w:sz="8" w:space="0" w:color="94A545" w:themeColor="accent2"/>
          <w:insideV w:val="single" w:sz="8" w:space="0" w:color="94A545" w:themeColor="accent2"/>
        </w:tcBorders>
        <w:shd w:val="clear" w:color="auto" w:fill="E5EBCE" w:themeFill="accent2" w:themeFillTint="3F"/>
      </w:tcPr>
    </w:tblStylePr>
    <w:tblStylePr w:type="band2Horz">
      <w:tblPr/>
      <w:tcPr>
        <w:tcBorders>
          <w:top w:val="single" w:sz="8" w:space="0" w:color="94A545" w:themeColor="accent2"/>
          <w:left w:val="single" w:sz="8" w:space="0" w:color="94A545" w:themeColor="accent2"/>
          <w:bottom w:val="single" w:sz="8" w:space="0" w:color="94A545" w:themeColor="accent2"/>
          <w:right w:val="single" w:sz="8" w:space="0" w:color="94A545" w:themeColor="accent2"/>
          <w:insideV w:val="single" w:sz="8" w:space="0" w:color="94A545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CDDA09" w:themeColor="accent3"/>
        <w:left w:val="single" w:sz="8" w:space="0" w:color="CDDA09" w:themeColor="accent3"/>
        <w:bottom w:val="single" w:sz="8" w:space="0" w:color="CDDA09" w:themeColor="accent3"/>
        <w:right w:val="single" w:sz="8" w:space="0" w:color="CDDA09" w:themeColor="accent3"/>
        <w:insideH w:val="single" w:sz="8" w:space="0" w:color="CDDA09" w:themeColor="accent3"/>
        <w:insideV w:val="single" w:sz="8" w:space="0" w:color="CDDA0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DDA09" w:themeColor="accent3"/>
          <w:left w:val="single" w:sz="8" w:space="0" w:color="CDDA09" w:themeColor="accent3"/>
          <w:bottom w:val="single" w:sz="18" w:space="0" w:color="CDDA09" w:themeColor="accent3"/>
          <w:right w:val="single" w:sz="8" w:space="0" w:color="CDDA09" w:themeColor="accent3"/>
          <w:insideH w:val="nil"/>
          <w:insideV w:val="single" w:sz="8" w:space="0" w:color="CDDA0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DDA09" w:themeColor="accent3"/>
          <w:left w:val="single" w:sz="8" w:space="0" w:color="CDDA09" w:themeColor="accent3"/>
          <w:bottom w:val="single" w:sz="8" w:space="0" w:color="CDDA09" w:themeColor="accent3"/>
          <w:right w:val="single" w:sz="8" w:space="0" w:color="CDDA09" w:themeColor="accent3"/>
          <w:insideH w:val="nil"/>
          <w:insideV w:val="single" w:sz="8" w:space="0" w:color="CDDA0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DDA09" w:themeColor="accent3"/>
          <w:left w:val="single" w:sz="8" w:space="0" w:color="CDDA09" w:themeColor="accent3"/>
          <w:bottom w:val="single" w:sz="8" w:space="0" w:color="CDDA09" w:themeColor="accent3"/>
          <w:right w:val="single" w:sz="8" w:space="0" w:color="CDDA09" w:themeColor="accent3"/>
        </w:tcBorders>
      </w:tcPr>
    </w:tblStylePr>
    <w:tblStylePr w:type="band1Vert">
      <w:tblPr/>
      <w:tcPr>
        <w:tcBorders>
          <w:top w:val="single" w:sz="8" w:space="0" w:color="CDDA09" w:themeColor="accent3"/>
          <w:left w:val="single" w:sz="8" w:space="0" w:color="CDDA09" w:themeColor="accent3"/>
          <w:bottom w:val="single" w:sz="8" w:space="0" w:color="CDDA09" w:themeColor="accent3"/>
          <w:right w:val="single" w:sz="8" w:space="0" w:color="CDDA09" w:themeColor="accent3"/>
        </w:tcBorders>
        <w:shd w:val="clear" w:color="auto" w:fill="F8FCBB" w:themeFill="accent3" w:themeFillTint="3F"/>
      </w:tcPr>
    </w:tblStylePr>
    <w:tblStylePr w:type="band1Horz">
      <w:tblPr/>
      <w:tcPr>
        <w:tcBorders>
          <w:top w:val="single" w:sz="8" w:space="0" w:color="CDDA09" w:themeColor="accent3"/>
          <w:left w:val="single" w:sz="8" w:space="0" w:color="CDDA09" w:themeColor="accent3"/>
          <w:bottom w:val="single" w:sz="8" w:space="0" w:color="CDDA09" w:themeColor="accent3"/>
          <w:right w:val="single" w:sz="8" w:space="0" w:color="CDDA09" w:themeColor="accent3"/>
          <w:insideV w:val="single" w:sz="8" w:space="0" w:color="CDDA09" w:themeColor="accent3"/>
        </w:tcBorders>
        <w:shd w:val="clear" w:color="auto" w:fill="F8FCBB" w:themeFill="accent3" w:themeFillTint="3F"/>
      </w:tcPr>
    </w:tblStylePr>
    <w:tblStylePr w:type="band2Horz">
      <w:tblPr/>
      <w:tcPr>
        <w:tcBorders>
          <w:top w:val="single" w:sz="8" w:space="0" w:color="CDDA09" w:themeColor="accent3"/>
          <w:left w:val="single" w:sz="8" w:space="0" w:color="CDDA09" w:themeColor="accent3"/>
          <w:bottom w:val="single" w:sz="8" w:space="0" w:color="CDDA09" w:themeColor="accent3"/>
          <w:right w:val="single" w:sz="8" w:space="0" w:color="CDDA09" w:themeColor="accent3"/>
          <w:insideV w:val="single" w:sz="8" w:space="0" w:color="CDDA09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6ABBE0" w:themeColor="accent4"/>
        <w:left w:val="single" w:sz="8" w:space="0" w:color="6ABBE0" w:themeColor="accent4"/>
        <w:bottom w:val="single" w:sz="8" w:space="0" w:color="6ABBE0" w:themeColor="accent4"/>
        <w:right w:val="single" w:sz="8" w:space="0" w:color="6ABBE0" w:themeColor="accent4"/>
        <w:insideH w:val="single" w:sz="8" w:space="0" w:color="6ABBE0" w:themeColor="accent4"/>
        <w:insideV w:val="single" w:sz="8" w:space="0" w:color="6ABBE0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ABBE0" w:themeColor="accent4"/>
          <w:left w:val="single" w:sz="8" w:space="0" w:color="6ABBE0" w:themeColor="accent4"/>
          <w:bottom w:val="single" w:sz="18" w:space="0" w:color="6ABBE0" w:themeColor="accent4"/>
          <w:right w:val="single" w:sz="8" w:space="0" w:color="6ABBE0" w:themeColor="accent4"/>
          <w:insideH w:val="nil"/>
          <w:insideV w:val="single" w:sz="8" w:space="0" w:color="6ABBE0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6ABBE0" w:themeColor="accent4"/>
          <w:left w:val="single" w:sz="8" w:space="0" w:color="6ABBE0" w:themeColor="accent4"/>
          <w:bottom w:val="single" w:sz="8" w:space="0" w:color="6ABBE0" w:themeColor="accent4"/>
          <w:right w:val="single" w:sz="8" w:space="0" w:color="6ABBE0" w:themeColor="accent4"/>
          <w:insideH w:val="nil"/>
          <w:insideV w:val="single" w:sz="8" w:space="0" w:color="6ABBE0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ABBE0" w:themeColor="accent4"/>
          <w:left w:val="single" w:sz="8" w:space="0" w:color="6ABBE0" w:themeColor="accent4"/>
          <w:bottom w:val="single" w:sz="8" w:space="0" w:color="6ABBE0" w:themeColor="accent4"/>
          <w:right w:val="single" w:sz="8" w:space="0" w:color="6ABBE0" w:themeColor="accent4"/>
        </w:tcBorders>
      </w:tcPr>
    </w:tblStylePr>
    <w:tblStylePr w:type="band1Vert">
      <w:tblPr/>
      <w:tcPr>
        <w:tcBorders>
          <w:top w:val="single" w:sz="8" w:space="0" w:color="6ABBE0" w:themeColor="accent4"/>
          <w:left w:val="single" w:sz="8" w:space="0" w:color="6ABBE0" w:themeColor="accent4"/>
          <w:bottom w:val="single" w:sz="8" w:space="0" w:color="6ABBE0" w:themeColor="accent4"/>
          <w:right w:val="single" w:sz="8" w:space="0" w:color="6ABBE0" w:themeColor="accent4"/>
        </w:tcBorders>
        <w:shd w:val="clear" w:color="auto" w:fill="DAEEF7" w:themeFill="accent4" w:themeFillTint="3F"/>
      </w:tcPr>
    </w:tblStylePr>
    <w:tblStylePr w:type="band1Horz">
      <w:tblPr/>
      <w:tcPr>
        <w:tcBorders>
          <w:top w:val="single" w:sz="8" w:space="0" w:color="6ABBE0" w:themeColor="accent4"/>
          <w:left w:val="single" w:sz="8" w:space="0" w:color="6ABBE0" w:themeColor="accent4"/>
          <w:bottom w:val="single" w:sz="8" w:space="0" w:color="6ABBE0" w:themeColor="accent4"/>
          <w:right w:val="single" w:sz="8" w:space="0" w:color="6ABBE0" w:themeColor="accent4"/>
          <w:insideV w:val="single" w:sz="8" w:space="0" w:color="6ABBE0" w:themeColor="accent4"/>
        </w:tcBorders>
        <w:shd w:val="clear" w:color="auto" w:fill="DAEEF7" w:themeFill="accent4" w:themeFillTint="3F"/>
      </w:tcPr>
    </w:tblStylePr>
    <w:tblStylePr w:type="band2Horz">
      <w:tblPr/>
      <w:tcPr>
        <w:tcBorders>
          <w:top w:val="single" w:sz="8" w:space="0" w:color="6ABBE0" w:themeColor="accent4"/>
          <w:left w:val="single" w:sz="8" w:space="0" w:color="6ABBE0" w:themeColor="accent4"/>
          <w:bottom w:val="single" w:sz="8" w:space="0" w:color="6ABBE0" w:themeColor="accent4"/>
          <w:right w:val="single" w:sz="8" w:space="0" w:color="6ABBE0" w:themeColor="accent4"/>
          <w:insideV w:val="single" w:sz="8" w:space="0" w:color="6ABBE0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FF6927" w:themeColor="accent5"/>
        <w:left w:val="single" w:sz="8" w:space="0" w:color="FF6927" w:themeColor="accent5"/>
        <w:bottom w:val="single" w:sz="8" w:space="0" w:color="FF6927" w:themeColor="accent5"/>
        <w:right w:val="single" w:sz="8" w:space="0" w:color="FF6927" w:themeColor="accent5"/>
        <w:insideH w:val="single" w:sz="8" w:space="0" w:color="FF6927" w:themeColor="accent5"/>
        <w:insideV w:val="single" w:sz="8" w:space="0" w:color="FF6927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F6927" w:themeColor="accent5"/>
          <w:left w:val="single" w:sz="8" w:space="0" w:color="FF6927" w:themeColor="accent5"/>
          <w:bottom w:val="single" w:sz="18" w:space="0" w:color="FF6927" w:themeColor="accent5"/>
          <w:right w:val="single" w:sz="8" w:space="0" w:color="FF6927" w:themeColor="accent5"/>
          <w:insideH w:val="nil"/>
          <w:insideV w:val="single" w:sz="8" w:space="0" w:color="FF6927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F6927" w:themeColor="accent5"/>
          <w:left w:val="single" w:sz="8" w:space="0" w:color="FF6927" w:themeColor="accent5"/>
          <w:bottom w:val="single" w:sz="8" w:space="0" w:color="FF6927" w:themeColor="accent5"/>
          <w:right w:val="single" w:sz="8" w:space="0" w:color="FF6927" w:themeColor="accent5"/>
          <w:insideH w:val="nil"/>
          <w:insideV w:val="single" w:sz="8" w:space="0" w:color="FF6927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F6927" w:themeColor="accent5"/>
          <w:left w:val="single" w:sz="8" w:space="0" w:color="FF6927" w:themeColor="accent5"/>
          <w:bottom w:val="single" w:sz="8" w:space="0" w:color="FF6927" w:themeColor="accent5"/>
          <w:right w:val="single" w:sz="8" w:space="0" w:color="FF6927" w:themeColor="accent5"/>
        </w:tcBorders>
      </w:tcPr>
    </w:tblStylePr>
    <w:tblStylePr w:type="band1Vert">
      <w:tblPr/>
      <w:tcPr>
        <w:tcBorders>
          <w:top w:val="single" w:sz="8" w:space="0" w:color="FF6927" w:themeColor="accent5"/>
          <w:left w:val="single" w:sz="8" w:space="0" w:color="FF6927" w:themeColor="accent5"/>
          <w:bottom w:val="single" w:sz="8" w:space="0" w:color="FF6927" w:themeColor="accent5"/>
          <w:right w:val="single" w:sz="8" w:space="0" w:color="FF6927" w:themeColor="accent5"/>
        </w:tcBorders>
        <w:shd w:val="clear" w:color="auto" w:fill="FFD9C9" w:themeFill="accent5" w:themeFillTint="3F"/>
      </w:tcPr>
    </w:tblStylePr>
    <w:tblStylePr w:type="band1Horz">
      <w:tblPr/>
      <w:tcPr>
        <w:tcBorders>
          <w:top w:val="single" w:sz="8" w:space="0" w:color="FF6927" w:themeColor="accent5"/>
          <w:left w:val="single" w:sz="8" w:space="0" w:color="FF6927" w:themeColor="accent5"/>
          <w:bottom w:val="single" w:sz="8" w:space="0" w:color="FF6927" w:themeColor="accent5"/>
          <w:right w:val="single" w:sz="8" w:space="0" w:color="FF6927" w:themeColor="accent5"/>
          <w:insideV w:val="single" w:sz="8" w:space="0" w:color="FF6927" w:themeColor="accent5"/>
        </w:tcBorders>
        <w:shd w:val="clear" w:color="auto" w:fill="FFD9C9" w:themeFill="accent5" w:themeFillTint="3F"/>
      </w:tcPr>
    </w:tblStylePr>
    <w:tblStylePr w:type="band2Horz">
      <w:tblPr/>
      <w:tcPr>
        <w:tcBorders>
          <w:top w:val="single" w:sz="8" w:space="0" w:color="FF6927" w:themeColor="accent5"/>
          <w:left w:val="single" w:sz="8" w:space="0" w:color="FF6927" w:themeColor="accent5"/>
          <w:bottom w:val="single" w:sz="8" w:space="0" w:color="FF6927" w:themeColor="accent5"/>
          <w:right w:val="single" w:sz="8" w:space="0" w:color="FF6927" w:themeColor="accent5"/>
          <w:insideV w:val="single" w:sz="8" w:space="0" w:color="FF6927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8A479B" w:themeColor="accent6"/>
        <w:left w:val="single" w:sz="8" w:space="0" w:color="8A479B" w:themeColor="accent6"/>
        <w:bottom w:val="single" w:sz="8" w:space="0" w:color="8A479B" w:themeColor="accent6"/>
        <w:right w:val="single" w:sz="8" w:space="0" w:color="8A479B" w:themeColor="accent6"/>
        <w:insideH w:val="single" w:sz="8" w:space="0" w:color="8A479B" w:themeColor="accent6"/>
        <w:insideV w:val="single" w:sz="8" w:space="0" w:color="8A479B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A479B" w:themeColor="accent6"/>
          <w:left w:val="single" w:sz="8" w:space="0" w:color="8A479B" w:themeColor="accent6"/>
          <w:bottom w:val="single" w:sz="18" w:space="0" w:color="8A479B" w:themeColor="accent6"/>
          <w:right w:val="single" w:sz="8" w:space="0" w:color="8A479B" w:themeColor="accent6"/>
          <w:insideH w:val="nil"/>
          <w:insideV w:val="single" w:sz="8" w:space="0" w:color="8A479B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  <w:insideH w:val="nil"/>
          <w:insideV w:val="single" w:sz="8" w:space="0" w:color="8A479B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</w:tcBorders>
      </w:tcPr>
    </w:tblStylePr>
    <w:tblStylePr w:type="band1Vert">
      <w:tblPr/>
      <w:tcPr>
        <w:tcBorders>
          <w:top w:val="single" w:sz="8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</w:tcBorders>
        <w:shd w:val="clear" w:color="auto" w:fill="E3CEE9" w:themeFill="accent6" w:themeFillTint="3F"/>
      </w:tcPr>
    </w:tblStylePr>
    <w:tblStylePr w:type="band1Horz">
      <w:tblPr/>
      <w:tcPr>
        <w:tcBorders>
          <w:top w:val="single" w:sz="8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  <w:insideV w:val="single" w:sz="8" w:space="0" w:color="8A479B" w:themeColor="accent6"/>
        </w:tcBorders>
        <w:shd w:val="clear" w:color="auto" w:fill="E3CEE9" w:themeFill="accent6" w:themeFillTint="3F"/>
      </w:tcPr>
    </w:tblStylePr>
    <w:tblStylePr w:type="band2Horz">
      <w:tblPr/>
      <w:tcPr>
        <w:tcBorders>
          <w:top w:val="single" w:sz="8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  <w:insideV w:val="single" w:sz="8" w:space="0" w:color="8A479B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0096CE" w:themeColor="accent1"/>
        <w:left w:val="single" w:sz="8" w:space="0" w:color="0096CE" w:themeColor="accent1"/>
        <w:bottom w:val="single" w:sz="8" w:space="0" w:color="0096CE" w:themeColor="accent1"/>
        <w:right w:val="single" w:sz="8" w:space="0" w:color="0096CE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96C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96CE" w:themeColor="accent1"/>
          <w:left w:val="single" w:sz="8" w:space="0" w:color="0096CE" w:themeColor="accent1"/>
          <w:bottom w:val="single" w:sz="8" w:space="0" w:color="0096CE" w:themeColor="accent1"/>
          <w:right w:val="single" w:sz="8" w:space="0" w:color="0096C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96CE" w:themeColor="accent1"/>
          <w:left w:val="single" w:sz="8" w:space="0" w:color="0096CE" w:themeColor="accent1"/>
          <w:bottom w:val="single" w:sz="8" w:space="0" w:color="0096CE" w:themeColor="accent1"/>
          <w:right w:val="single" w:sz="8" w:space="0" w:color="0096CE" w:themeColor="accent1"/>
        </w:tcBorders>
      </w:tcPr>
    </w:tblStylePr>
    <w:tblStylePr w:type="band1Horz">
      <w:tblPr/>
      <w:tcPr>
        <w:tcBorders>
          <w:top w:val="single" w:sz="8" w:space="0" w:color="0096CE" w:themeColor="accent1"/>
          <w:left w:val="single" w:sz="8" w:space="0" w:color="0096CE" w:themeColor="accent1"/>
          <w:bottom w:val="single" w:sz="8" w:space="0" w:color="0096CE" w:themeColor="accent1"/>
          <w:right w:val="single" w:sz="8" w:space="0" w:color="0096CE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94A545" w:themeColor="accent2"/>
        <w:left w:val="single" w:sz="8" w:space="0" w:color="94A545" w:themeColor="accent2"/>
        <w:bottom w:val="single" w:sz="8" w:space="0" w:color="94A545" w:themeColor="accent2"/>
        <w:right w:val="single" w:sz="8" w:space="0" w:color="94A545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4A545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4A545" w:themeColor="accent2"/>
          <w:left w:val="single" w:sz="8" w:space="0" w:color="94A545" w:themeColor="accent2"/>
          <w:bottom w:val="single" w:sz="8" w:space="0" w:color="94A545" w:themeColor="accent2"/>
          <w:right w:val="single" w:sz="8" w:space="0" w:color="94A545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4A545" w:themeColor="accent2"/>
          <w:left w:val="single" w:sz="8" w:space="0" w:color="94A545" w:themeColor="accent2"/>
          <w:bottom w:val="single" w:sz="8" w:space="0" w:color="94A545" w:themeColor="accent2"/>
          <w:right w:val="single" w:sz="8" w:space="0" w:color="94A545" w:themeColor="accent2"/>
        </w:tcBorders>
      </w:tcPr>
    </w:tblStylePr>
    <w:tblStylePr w:type="band1Horz">
      <w:tblPr/>
      <w:tcPr>
        <w:tcBorders>
          <w:top w:val="single" w:sz="8" w:space="0" w:color="94A545" w:themeColor="accent2"/>
          <w:left w:val="single" w:sz="8" w:space="0" w:color="94A545" w:themeColor="accent2"/>
          <w:bottom w:val="single" w:sz="8" w:space="0" w:color="94A545" w:themeColor="accent2"/>
          <w:right w:val="single" w:sz="8" w:space="0" w:color="94A545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CDDA09" w:themeColor="accent3"/>
        <w:left w:val="single" w:sz="8" w:space="0" w:color="CDDA09" w:themeColor="accent3"/>
        <w:bottom w:val="single" w:sz="8" w:space="0" w:color="CDDA09" w:themeColor="accent3"/>
        <w:right w:val="single" w:sz="8" w:space="0" w:color="CDDA0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DDA0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DDA09" w:themeColor="accent3"/>
          <w:left w:val="single" w:sz="8" w:space="0" w:color="CDDA09" w:themeColor="accent3"/>
          <w:bottom w:val="single" w:sz="8" w:space="0" w:color="CDDA09" w:themeColor="accent3"/>
          <w:right w:val="single" w:sz="8" w:space="0" w:color="CDDA0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DDA09" w:themeColor="accent3"/>
          <w:left w:val="single" w:sz="8" w:space="0" w:color="CDDA09" w:themeColor="accent3"/>
          <w:bottom w:val="single" w:sz="8" w:space="0" w:color="CDDA09" w:themeColor="accent3"/>
          <w:right w:val="single" w:sz="8" w:space="0" w:color="CDDA09" w:themeColor="accent3"/>
        </w:tcBorders>
      </w:tcPr>
    </w:tblStylePr>
    <w:tblStylePr w:type="band1Horz">
      <w:tblPr/>
      <w:tcPr>
        <w:tcBorders>
          <w:top w:val="single" w:sz="8" w:space="0" w:color="CDDA09" w:themeColor="accent3"/>
          <w:left w:val="single" w:sz="8" w:space="0" w:color="CDDA09" w:themeColor="accent3"/>
          <w:bottom w:val="single" w:sz="8" w:space="0" w:color="CDDA09" w:themeColor="accent3"/>
          <w:right w:val="single" w:sz="8" w:space="0" w:color="CDDA09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6ABBE0" w:themeColor="accent4"/>
        <w:left w:val="single" w:sz="8" w:space="0" w:color="6ABBE0" w:themeColor="accent4"/>
        <w:bottom w:val="single" w:sz="8" w:space="0" w:color="6ABBE0" w:themeColor="accent4"/>
        <w:right w:val="single" w:sz="8" w:space="0" w:color="6ABBE0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ABBE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ABBE0" w:themeColor="accent4"/>
          <w:left w:val="single" w:sz="8" w:space="0" w:color="6ABBE0" w:themeColor="accent4"/>
          <w:bottom w:val="single" w:sz="8" w:space="0" w:color="6ABBE0" w:themeColor="accent4"/>
          <w:right w:val="single" w:sz="8" w:space="0" w:color="6ABBE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6ABBE0" w:themeColor="accent4"/>
          <w:left w:val="single" w:sz="8" w:space="0" w:color="6ABBE0" w:themeColor="accent4"/>
          <w:bottom w:val="single" w:sz="8" w:space="0" w:color="6ABBE0" w:themeColor="accent4"/>
          <w:right w:val="single" w:sz="8" w:space="0" w:color="6ABBE0" w:themeColor="accent4"/>
        </w:tcBorders>
      </w:tcPr>
    </w:tblStylePr>
    <w:tblStylePr w:type="band1Horz">
      <w:tblPr/>
      <w:tcPr>
        <w:tcBorders>
          <w:top w:val="single" w:sz="8" w:space="0" w:color="6ABBE0" w:themeColor="accent4"/>
          <w:left w:val="single" w:sz="8" w:space="0" w:color="6ABBE0" w:themeColor="accent4"/>
          <w:bottom w:val="single" w:sz="8" w:space="0" w:color="6ABBE0" w:themeColor="accent4"/>
          <w:right w:val="single" w:sz="8" w:space="0" w:color="6ABBE0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FF6927" w:themeColor="accent5"/>
        <w:left w:val="single" w:sz="8" w:space="0" w:color="FF6927" w:themeColor="accent5"/>
        <w:bottom w:val="single" w:sz="8" w:space="0" w:color="FF6927" w:themeColor="accent5"/>
        <w:right w:val="single" w:sz="8" w:space="0" w:color="FF6927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F6927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6927" w:themeColor="accent5"/>
          <w:left w:val="single" w:sz="8" w:space="0" w:color="FF6927" w:themeColor="accent5"/>
          <w:bottom w:val="single" w:sz="8" w:space="0" w:color="FF6927" w:themeColor="accent5"/>
          <w:right w:val="single" w:sz="8" w:space="0" w:color="FF6927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F6927" w:themeColor="accent5"/>
          <w:left w:val="single" w:sz="8" w:space="0" w:color="FF6927" w:themeColor="accent5"/>
          <w:bottom w:val="single" w:sz="8" w:space="0" w:color="FF6927" w:themeColor="accent5"/>
          <w:right w:val="single" w:sz="8" w:space="0" w:color="FF6927" w:themeColor="accent5"/>
        </w:tcBorders>
      </w:tcPr>
    </w:tblStylePr>
    <w:tblStylePr w:type="band1Horz">
      <w:tblPr/>
      <w:tcPr>
        <w:tcBorders>
          <w:top w:val="single" w:sz="8" w:space="0" w:color="FF6927" w:themeColor="accent5"/>
          <w:left w:val="single" w:sz="8" w:space="0" w:color="FF6927" w:themeColor="accent5"/>
          <w:bottom w:val="single" w:sz="8" w:space="0" w:color="FF6927" w:themeColor="accent5"/>
          <w:right w:val="single" w:sz="8" w:space="0" w:color="FF6927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8A479B" w:themeColor="accent6"/>
        <w:left w:val="single" w:sz="8" w:space="0" w:color="8A479B" w:themeColor="accent6"/>
        <w:bottom w:val="single" w:sz="8" w:space="0" w:color="8A479B" w:themeColor="accent6"/>
        <w:right w:val="single" w:sz="8" w:space="0" w:color="8A479B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</w:tcBorders>
      </w:tcPr>
    </w:tblStylePr>
    <w:tblStylePr w:type="band1Horz">
      <w:tblPr/>
      <w:tcPr>
        <w:tcBorders>
          <w:top w:val="single" w:sz="8" w:space="0" w:color="8A479B" w:themeColor="accent6"/>
          <w:left w:val="single" w:sz="8" w:space="0" w:color="8A479B" w:themeColor="accent6"/>
          <w:bottom w:val="single" w:sz="8" w:space="0" w:color="8A479B" w:themeColor="accent6"/>
          <w:right w:val="single" w:sz="8" w:space="0" w:color="8A479B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5648FD"/>
    <w:pPr>
      <w:spacing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5648FD"/>
    <w:pPr>
      <w:spacing w:line="240" w:lineRule="auto"/>
    </w:pPr>
    <w:rPr>
      <w:color w:val="006F9A" w:themeColor="accent1" w:themeShade="BF"/>
    </w:rPr>
    <w:tblPr>
      <w:tblStyleRowBandSize w:val="1"/>
      <w:tblStyleColBandSize w:val="1"/>
      <w:tblBorders>
        <w:top w:val="single" w:sz="8" w:space="0" w:color="0096CE" w:themeColor="accent1"/>
        <w:bottom w:val="single" w:sz="8" w:space="0" w:color="0096CE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96CE" w:themeColor="accent1"/>
          <w:left w:val="nil"/>
          <w:bottom w:val="single" w:sz="8" w:space="0" w:color="0096CE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96CE" w:themeColor="accent1"/>
          <w:left w:val="nil"/>
          <w:bottom w:val="single" w:sz="8" w:space="0" w:color="0096CE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AFF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AFF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5648FD"/>
    <w:pPr>
      <w:spacing w:line="240" w:lineRule="auto"/>
    </w:pPr>
    <w:rPr>
      <w:color w:val="6E7B33" w:themeColor="accent2" w:themeShade="BF"/>
    </w:rPr>
    <w:tblPr>
      <w:tblStyleRowBandSize w:val="1"/>
      <w:tblStyleColBandSize w:val="1"/>
      <w:tblBorders>
        <w:top w:val="single" w:sz="8" w:space="0" w:color="94A545" w:themeColor="accent2"/>
        <w:bottom w:val="single" w:sz="8" w:space="0" w:color="94A545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4A545" w:themeColor="accent2"/>
          <w:left w:val="nil"/>
          <w:bottom w:val="single" w:sz="8" w:space="0" w:color="94A545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4A545" w:themeColor="accent2"/>
          <w:left w:val="nil"/>
          <w:bottom w:val="single" w:sz="8" w:space="0" w:color="94A545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BCE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5EBCE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5648FD"/>
    <w:pPr>
      <w:spacing w:line="240" w:lineRule="auto"/>
    </w:pPr>
    <w:rPr>
      <w:color w:val="99A306" w:themeColor="accent3" w:themeShade="BF"/>
    </w:rPr>
    <w:tblPr>
      <w:tblStyleRowBandSize w:val="1"/>
      <w:tblStyleColBandSize w:val="1"/>
      <w:tblBorders>
        <w:top w:val="single" w:sz="8" w:space="0" w:color="CDDA09" w:themeColor="accent3"/>
        <w:bottom w:val="single" w:sz="8" w:space="0" w:color="CDDA0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DDA09" w:themeColor="accent3"/>
          <w:left w:val="nil"/>
          <w:bottom w:val="single" w:sz="8" w:space="0" w:color="CDDA0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DDA09" w:themeColor="accent3"/>
          <w:left w:val="nil"/>
          <w:bottom w:val="single" w:sz="8" w:space="0" w:color="CDDA0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FCBB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8FCBB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5648FD"/>
    <w:pPr>
      <w:spacing w:line="240" w:lineRule="auto"/>
    </w:pPr>
    <w:rPr>
      <w:color w:val="2A99CC" w:themeColor="accent4" w:themeShade="BF"/>
    </w:rPr>
    <w:tblPr>
      <w:tblStyleRowBandSize w:val="1"/>
      <w:tblStyleColBandSize w:val="1"/>
      <w:tblBorders>
        <w:top w:val="single" w:sz="8" w:space="0" w:color="6ABBE0" w:themeColor="accent4"/>
        <w:bottom w:val="single" w:sz="8" w:space="0" w:color="6ABBE0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ABBE0" w:themeColor="accent4"/>
          <w:left w:val="nil"/>
          <w:bottom w:val="single" w:sz="8" w:space="0" w:color="6ABBE0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ABBE0" w:themeColor="accent4"/>
          <w:left w:val="nil"/>
          <w:bottom w:val="single" w:sz="8" w:space="0" w:color="6ABBE0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AEEF7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AEEF7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5648FD"/>
    <w:pPr>
      <w:spacing w:line="240" w:lineRule="auto"/>
    </w:pPr>
    <w:rPr>
      <w:color w:val="DC4200" w:themeColor="accent5" w:themeShade="BF"/>
    </w:rPr>
    <w:tblPr>
      <w:tblStyleRowBandSize w:val="1"/>
      <w:tblStyleColBandSize w:val="1"/>
      <w:tblBorders>
        <w:top w:val="single" w:sz="8" w:space="0" w:color="FF6927" w:themeColor="accent5"/>
        <w:bottom w:val="single" w:sz="8" w:space="0" w:color="FF6927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F6927" w:themeColor="accent5"/>
          <w:left w:val="nil"/>
          <w:bottom w:val="single" w:sz="8" w:space="0" w:color="FF6927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F6927" w:themeColor="accent5"/>
          <w:left w:val="nil"/>
          <w:bottom w:val="single" w:sz="8" w:space="0" w:color="FF6927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D9C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FD9C9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5648FD"/>
    <w:pPr>
      <w:spacing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sz="8" w:space="0" w:color="8A479B" w:themeColor="accent6"/>
        <w:bottom w:val="single" w:sz="8" w:space="0" w:color="8A479B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A479B" w:themeColor="accent6"/>
          <w:left w:val="nil"/>
          <w:bottom w:val="single" w:sz="8" w:space="0" w:color="8A479B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A479B" w:themeColor="accent6"/>
          <w:left w:val="nil"/>
          <w:bottom w:val="single" w:sz="8" w:space="0" w:color="8A479B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rsid w:val="005648FD"/>
  </w:style>
  <w:style w:type="paragraph" w:styleId="List">
    <w:name w:val="List"/>
    <w:basedOn w:val="Normal"/>
    <w:uiPriority w:val="99"/>
    <w:semiHidden/>
    <w:rsid w:val="005648FD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rsid w:val="005648FD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rsid w:val="005648FD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rsid w:val="005648FD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rsid w:val="005648FD"/>
    <w:pPr>
      <w:ind w:left="1800" w:hanging="360"/>
      <w:contextualSpacing/>
    </w:pPr>
  </w:style>
  <w:style w:type="paragraph" w:styleId="ListBullet">
    <w:name w:val="List Bullet"/>
    <w:basedOn w:val="Normal"/>
    <w:uiPriority w:val="99"/>
    <w:semiHidden/>
    <w:rsid w:val="005648FD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rsid w:val="005648FD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rsid w:val="005648FD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rsid w:val="005648FD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rsid w:val="005648FD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rsid w:val="005648F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rsid w:val="005648F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rsid w:val="005648FD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rsid w:val="005648FD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rsid w:val="005648FD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semiHidden/>
    <w:rsid w:val="005648FD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rsid w:val="005648FD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rsid w:val="005648FD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rsid w:val="005648FD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rsid w:val="005648FD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qFormat/>
    <w:rsid w:val="005648FD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5648FD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5648FD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8CCFF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8CCFF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EEFF" w:themeFill="accent1" w:themeFillTint="33"/>
      </w:tcPr>
    </w:tblStylePr>
    <w:tblStylePr w:type="band1Horz">
      <w:tblPr/>
      <w:tcPr>
        <w:shd w:val="clear" w:color="auto" w:fill="C2EEFF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5648FD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1CE8A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1CE8A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ED7" w:themeFill="accent2" w:themeFillTint="33"/>
      </w:tcPr>
    </w:tblStylePr>
    <w:tblStylePr w:type="band1Horz">
      <w:tblPr/>
      <w:tcPr>
        <w:shd w:val="clear" w:color="auto" w:fill="EAEED7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5648FD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EF85B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EF85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CC8" w:themeFill="accent3" w:themeFillTint="33"/>
      </w:tcPr>
    </w:tblStylePr>
    <w:tblStylePr w:type="band1Horz">
      <w:tblPr/>
      <w:tcPr>
        <w:shd w:val="clear" w:color="auto" w:fill="F9FCC8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5648FD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5D6EC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5D6EC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F1F8" w:themeFill="accent4" w:themeFillTint="33"/>
      </w:tcPr>
    </w:tblStylePr>
    <w:tblStylePr w:type="band1Horz">
      <w:tblPr/>
      <w:tcPr>
        <w:shd w:val="clear" w:color="auto" w:fill="E1F1F8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5648FD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FA47D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FA47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D3" w:themeFill="accent5" w:themeFillTint="33"/>
      </w:tcPr>
    </w:tblStylePr>
    <w:tblStylePr w:type="band1Horz">
      <w:tblPr/>
      <w:tcPr>
        <w:shd w:val="clear" w:color="auto" w:fill="FFE0D3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5648FD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C89C9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C89C9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2">
    <w:name w:val="List Table 2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48CCFF" w:themeColor="accent1" w:themeTint="99"/>
        <w:bottom w:val="single" w:sz="4" w:space="0" w:color="48CCFF" w:themeColor="accent1" w:themeTint="99"/>
        <w:insideH w:val="single" w:sz="4" w:space="0" w:color="48CCFF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EEFF" w:themeFill="accent1" w:themeFillTint="33"/>
      </w:tcPr>
    </w:tblStylePr>
    <w:tblStylePr w:type="band1Horz">
      <w:tblPr/>
      <w:tcPr>
        <w:shd w:val="clear" w:color="auto" w:fill="C2EEFF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C1CE8A" w:themeColor="accent2" w:themeTint="99"/>
        <w:bottom w:val="single" w:sz="4" w:space="0" w:color="C1CE8A" w:themeColor="accent2" w:themeTint="99"/>
        <w:insideH w:val="single" w:sz="4" w:space="0" w:color="C1CE8A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ED7" w:themeFill="accent2" w:themeFillTint="33"/>
      </w:tcPr>
    </w:tblStylePr>
    <w:tblStylePr w:type="band1Horz">
      <w:tblPr/>
      <w:tcPr>
        <w:shd w:val="clear" w:color="auto" w:fill="EAEED7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EEF85B" w:themeColor="accent3" w:themeTint="99"/>
        <w:bottom w:val="single" w:sz="4" w:space="0" w:color="EEF85B" w:themeColor="accent3" w:themeTint="99"/>
        <w:insideH w:val="single" w:sz="4" w:space="0" w:color="EEF85B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CC8" w:themeFill="accent3" w:themeFillTint="33"/>
      </w:tcPr>
    </w:tblStylePr>
    <w:tblStylePr w:type="band1Horz">
      <w:tblPr/>
      <w:tcPr>
        <w:shd w:val="clear" w:color="auto" w:fill="F9FCC8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A5D6EC" w:themeColor="accent4" w:themeTint="99"/>
        <w:bottom w:val="single" w:sz="4" w:space="0" w:color="A5D6EC" w:themeColor="accent4" w:themeTint="99"/>
        <w:insideH w:val="single" w:sz="4" w:space="0" w:color="A5D6EC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F1F8" w:themeFill="accent4" w:themeFillTint="33"/>
      </w:tcPr>
    </w:tblStylePr>
    <w:tblStylePr w:type="band1Horz">
      <w:tblPr/>
      <w:tcPr>
        <w:shd w:val="clear" w:color="auto" w:fill="E1F1F8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A47D" w:themeColor="accent5" w:themeTint="99"/>
        <w:bottom w:val="single" w:sz="4" w:space="0" w:color="FFA47D" w:themeColor="accent5" w:themeTint="99"/>
        <w:insideH w:val="single" w:sz="4" w:space="0" w:color="FFA47D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D3" w:themeFill="accent5" w:themeFillTint="33"/>
      </w:tcPr>
    </w:tblStylePr>
    <w:tblStylePr w:type="band1Horz">
      <w:tblPr/>
      <w:tcPr>
        <w:shd w:val="clear" w:color="auto" w:fill="FFE0D3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BC89C9" w:themeColor="accent6" w:themeTint="99"/>
        <w:bottom w:val="single" w:sz="4" w:space="0" w:color="BC89C9" w:themeColor="accent6" w:themeTint="99"/>
        <w:insideH w:val="single" w:sz="4" w:space="0" w:color="BC89C9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3">
    <w:name w:val="List Table 3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0096CE" w:themeColor="accent1"/>
        <w:left w:val="single" w:sz="4" w:space="0" w:color="0096CE" w:themeColor="accent1"/>
        <w:bottom w:val="single" w:sz="4" w:space="0" w:color="0096CE" w:themeColor="accent1"/>
        <w:right w:val="single" w:sz="4" w:space="0" w:color="0096CE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96CE" w:themeFill="accent1"/>
      </w:tcPr>
    </w:tblStylePr>
    <w:tblStylePr w:type="lastRow">
      <w:rPr>
        <w:b/>
        <w:bCs/>
      </w:rPr>
      <w:tblPr/>
      <w:tcPr>
        <w:tcBorders>
          <w:top w:val="double" w:sz="4" w:space="0" w:color="0096CE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96CE" w:themeColor="accent1"/>
          <w:right w:val="single" w:sz="4" w:space="0" w:color="0096CE" w:themeColor="accent1"/>
        </w:tcBorders>
      </w:tcPr>
    </w:tblStylePr>
    <w:tblStylePr w:type="band1Horz">
      <w:tblPr/>
      <w:tcPr>
        <w:tcBorders>
          <w:top w:val="single" w:sz="4" w:space="0" w:color="0096CE" w:themeColor="accent1"/>
          <w:bottom w:val="single" w:sz="4" w:space="0" w:color="0096CE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96CE" w:themeColor="accent1"/>
          <w:left w:val="nil"/>
        </w:tcBorders>
      </w:tcPr>
    </w:tblStylePr>
    <w:tblStylePr w:type="swCell">
      <w:tblPr/>
      <w:tcPr>
        <w:tcBorders>
          <w:top w:val="double" w:sz="4" w:space="0" w:color="0096CE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94A545" w:themeColor="accent2"/>
        <w:left w:val="single" w:sz="4" w:space="0" w:color="94A545" w:themeColor="accent2"/>
        <w:bottom w:val="single" w:sz="4" w:space="0" w:color="94A545" w:themeColor="accent2"/>
        <w:right w:val="single" w:sz="4" w:space="0" w:color="94A545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4A545" w:themeFill="accent2"/>
      </w:tcPr>
    </w:tblStylePr>
    <w:tblStylePr w:type="lastRow">
      <w:rPr>
        <w:b/>
        <w:bCs/>
      </w:rPr>
      <w:tblPr/>
      <w:tcPr>
        <w:tcBorders>
          <w:top w:val="double" w:sz="4" w:space="0" w:color="94A545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94A545" w:themeColor="accent2"/>
          <w:right w:val="single" w:sz="4" w:space="0" w:color="94A545" w:themeColor="accent2"/>
        </w:tcBorders>
      </w:tcPr>
    </w:tblStylePr>
    <w:tblStylePr w:type="band1Horz">
      <w:tblPr/>
      <w:tcPr>
        <w:tcBorders>
          <w:top w:val="single" w:sz="4" w:space="0" w:color="94A545" w:themeColor="accent2"/>
          <w:bottom w:val="single" w:sz="4" w:space="0" w:color="94A545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94A545" w:themeColor="accent2"/>
          <w:left w:val="nil"/>
        </w:tcBorders>
      </w:tcPr>
    </w:tblStylePr>
    <w:tblStylePr w:type="swCell">
      <w:tblPr/>
      <w:tcPr>
        <w:tcBorders>
          <w:top w:val="double" w:sz="4" w:space="0" w:color="94A545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CDDA09" w:themeColor="accent3"/>
        <w:left w:val="single" w:sz="4" w:space="0" w:color="CDDA09" w:themeColor="accent3"/>
        <w:bottom w:val="single" w:sz="4" w:space="0" w:color="CDDA09" w:themeColor="accent3"/>
        <w:right w:val="single" w:sz="4" w:space="0" w:color="CDDA09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DDA09" w:themeFill="accent3"/>
      </w:tcPr>
    </w:tblStylePr>
    <w:tblStylePr w:type="lastRow">
      <w:rPr>
        <w:b/>
        <w:bCs/>
      </w:rPr>
      <w:tblPr/>
      <w:tcPr>
        <w:tcBorders>
          <w:top w:val="double" w:sz="4" w:space="0" w:color="CDDA09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CDDA09" w:themeColor="accent3"/>
          <w:right w:val="single" w:sz="4" w:space="0" w:color="CDDA09" w:themeColor="accent3"/>
        </w:tcBorders>
      </w:tcPr>
    </w:tblStylePr>
    <w:tblStylePr w:type="band1Horz">
      <w:tblPr/>
      <w:tcPr>
        <w:tcBorders>
          <w:top w:val="single" w:sz="4" w:space="0" w:color="CDDA09" w:themeColor="accent3"/>
          <w:bottom w:val="single" w:sz="4" w:space="0" w:color="CDDA09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CDDA09" w:themeColor="accent3"/>
          <w:left w:val="nil"/>
        </w:tcBorders>
      </w:tcPr>
    </w:tblStylePr>
    <w:tblStylePr w:type="swCell">
      <w:tblPr/>
      <w:tcPr>
        <w:tcBorders>
          <w:top w:val="double" w:sz="4" w:space="0" w:color="CDDA09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6ABBE0" w:themeColor="accent4"/>
        <w:left w:val="single" w:sz="4" w:space="0" w:color="6ABBE0" w:themeColor="accent4"/>
        <w:bottom w:val="single" w:sz="4" w:space="0" w:color="6ABBE0" w:themeColor="accent4"/>
        <w:right w:val="single" w:sz="4" w:space="0" w:color="6ABBE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ABBE0" w:themeFill="accent4"/>
      </w:tcPr>
    </w:tblStylePr>
    <w:tblStylePr w:type="lastRow">
      <w:rPr>
        <w:b/>
        <w:bCs/>
      </w:rPr>
      <w:tblPr/>
      <w:tcPr>
        <w:tcBorders>
          <w:top w:val="double" w:sz="4" w:space="0" w:color="6ABBE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6ABBE0" w:themeColor="accent4"/>
          <w:right w:val="single" w:sz="4" w:space="0" w:color="6ABBE0" w:themeColor="accent4"/>
        </w:tcBorders>
      </w:tcPr>
    </w:tblStylePr>
    <w:tblStylePr w:type="band1Horz">
      <w:tblPr/>
      <w:tcPr>
        <w:tcBorders>
          <w:top w:val="single" w:sz="4" w:space="0" w:color="6ABBE0" w:themeColor="accent4"/>
          <w:bottom w:val="single" w:sz="4" w:space="0" w:color="6ABBE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6ABBE0" w:themeColor="accent4"/>
          <w:left w:val="nil"/>
        </w:tcBorders>
      </w:tcPr>
    </w:tblStylePr>
    <w:tblStylePr w:type="swCell">
      <w:tblPr/>
      <w:tcPr>
        <w:tcBorders>
          <w:top w:val="double" w:sz="4" w:space="0" w:color="6ABBE0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6927" w:themeColor="accent5"/>
        <w:left w:val="single" w:sz="4" w:space="0" w:color="FF6927" w:themeColor="accent5"/>
        <w:bottom w:val="single" w:sz="4" w:space="0" w:color="FF6927" w:themeColor="accent5"/>
        <w:right w:val="single" w:sz="4" w:space="0" w:color="FF6927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F6927" w:themeFill="accent5"/>
      </w:tcPr>
    </w:tblStylePr>
    <w:tblStylePr w:type="lastRow">
      <w:rPr>
        <w:b/>
        <w:bCs/>
      </w:rPr>
      <w:tblPr/>
      <w:tcPr>
        <w:tcBorders>
          <w:top w:val="double" w:sz="4" w:space="0" w:color="FF6927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F6927" w:themeColor="accent5"/>
          <w:right w:val="single" w:sz="4" w:space="0" w:color="FF6927" w:themeColor="accent5"/>
        </w:tcBorders>
      </w:tcPr>
    </w:tblStylePr>
    <w:tblStylePr w:type="band1Horz">
      <w:tblPr/>
      <w:tcPr>
        <w:tcBorders>
          <w:top w:val="single" w:sz="4" w:space="0" w:color="FF6927" w:themeColor="accent5"/>
          <w:bottom w:val="single" w:sz="4" w:space="0" w:color="FF6927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F6927" w:themeColor="accent5"/>
          <w:left w:val="nil"/>
        </w:tcBorders>
      </w:tcPr>
    </w:tblStylePr>
    <w:tblStylePr w:type="swCell">
      <w:tblPr/>
      <w:tcPr>
        <w:tcBorders>
          <w:top w:val="double" w:sz="4" w:space="0" w:color="FF6927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8A479B" w:themeColor="accent6"/>
        <w:left w:val="single" w:sz="4" w:space="0" w:color="8A479B" w:themeColor="accent6"/>
        <w:bottom w:val="single" w:sz="4" w:space="0" w:color="8A479B" w:themeColor="accent6"/>
        <w:right w:val="single" w:sz="4" w:space="0" w:color="8A479B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sz="4" w:space="0" w:color="8A479B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A479B" w:themeColor="accent6"/>
          <w:right w:val="single" w:sz="4" w:space="0" w:color="8A479B" w:themeColor="accent6"/>
        </w:tcBorders>
      </w:tcPr>
    </w:tblStylePr>
    <w:tblStylePr w:type="band1Horz">
      <w:tblPr/>
      <w:tcPr>
        <w:tcBorders>
          <w:top w:val="single" w:sz="4" w:space="0" w:color="8A479B" w:themeColor="accent6"/>
          <w:bottom w:val="single" w:sz="4" w:space="0" w:color="8A479B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A479B" w:themeColor="accent6"/>
          <w:left w:val="nil"/>
        </w:tcBorders>
      </w:tcPr>
    </w:tblStylePr>
    <w:tblStylePr w:type="swCell">
      <w:tblPr/>
      <w:tcPr>
        <w:tcBorders>
          <w:top w:val="double" w:sz="4" w:space="0" w:color="8A479B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48CCFF" w:themeColor="accent1" w:themeTint="99"/>
        <w:left w:val="single" w:sz="4" w:space="0" w:color="48CCFF" w:themeColor="accent1" w:themeTint="99"/>
        <w:bottom w:val="single" w:sz="4" w:space="0" w:color="48CCFF" w:themeColor="accent1" w:themeTint="99"/>
        <w:right w:val="single" w:sz="4" w:space="0" w:color="48CCFF" w:themeColor="accent1" w:themeTint="99"/>
        <w:insideH w:val="single" w:sz="4" w:space="0" w:color="48CCFF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96CE" w:themeColor="accent1"/>
          <w:left w:val="single" w:sz="4" w:space="0" w:color="0096CE" w:themeColor="accent1"/>
          <w:bottom w:val="single" w:sz="4" w:space="0" w:color="0096CE" w:themeColor="accent1"/>
          <w:right w:val="single" w:sz="4" w:space="0" w:color="0096CE" w:themeColor="accent1"/>
          <w:insideH w:val="nil"/>
        </w:tcBorders>
        <w:shd w:val="clear" w:color="auto" w:fill="0096CE" w:themeFill="accent1"/>
      </w:tcPr>
    </w:tblStylePr>
    <w:tblStylePr w:type="lastRow">
      <w:rPr>
        <w:b/>
        <w:bCs/>
      </w:rPr>
      <w:tblPr/>
      <w:tcPr>
        <w:tcBorders>
          <w:top w:val="double" w:sz="4" w:space="0" w:color="48CCFF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EEFF" w:themeFill="accent1" w:themeFillTint="33"/>
      </w:tcPr>
    </w:tblStylePr>
    <w:tblStylePr w:type="band1Horz">
      <w:tblPr/>
      <w:tcPr>
        <w:shd w:val="clear" w:color="auto" w:fill="C2EEFF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C1CE8A" w:themeColor="accent2" w:themeTint="99"/>
        <w:left w:val="single" w:sz="4" w:space="0" w:color="C1CE8A" w:themeColor="accent2" w:themeTint="99"/>
        <w:bottom w:val="single" w:sz="4" w:space="0" w:color="C1CE8A" w:themeColor="accent2" w:themeTint="99"/>
        <w:right w:val="single" w:sz="4" w:space="0" w:color="C1CE8A" w:themeColor="accent2" w:themeTint="99"/>
        <w:insideH w:val="single" w:sz="4" w:space="0" w:color="C1CE8A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4A545" w:themeColor="accent2"/>
          <w:left w:val="single" w:sz="4" w:space="0" w:color="94A545" w:themeColor="accent2"/>
          <w:bottom w:val="single" w:sz="4" w:space="0" w:color="94A545" w:themeColor="accent2"/>
          <w:right w:val="single" w:sz="4" w:space="0" w:color="94A545" w:themeColor="accent2"/>
          <w:insideH w:val="nil"/>
        </w:tcBorders>
        <w:shd w:val="clear" w:color="auto" w:fill="94A545" w:themeFill="accent2"/>
      </w:tcPr>
    </w:tblStylePr>
    <w:tblStylePr w:type="lastRow">
      <w:rPr>
        <w:b/>
        <w:bCs/>
      </w:rPr>
      <w:tblPr/>
      <w:tcPr>
        <w:tcBorders>
          <w:top w:val="double" w:sz="4" w:space="0" w:color="C1CE8A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ED7" w:themeFill="accent2" w:themeFillTint="33"/>
      </w:tcPr>
    </w:tblStylePr>
    <w:tblStylePr w:type="band1Horz">
      <w:tblPr/>
      <w:tcPr>
        <w:shd w:val="clear" w:color="auto" w:fill="EAEED7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EEF85B" w:themeColor="accent3" w:themeTint="99"/>
        <w:left w:val="single" w:sz="4" w:space="0" w:color="EEF85B" w:themeColor="accent3" w:themeTint="99"/>
        <w:bottom w:val="single" w:sz="4" w:space="0" w:color="EEF85B" w:themeColor="accent3" w:themeTint="99"/>
        <w:right w:val="single" w:sz="4" w:space="0" w:color="EEF85B" w:themeColor="accent3" w:themeTint="99"/>
        <w:insideH w:val="single" w:sz="4" w:space="0" w:color="EEF85B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DDA09" w:themeColor="accent3"/>
          <w:left w:val="single" w:sz="4" w:space="0" w:color="CDDA09" w:themeColor="accent3"/>
          <w:bottom w:val="single" w:sz="4" w:space="0" w:color="CDDA09" w:themeColor="accent3"/>
          <w:right w:val="single" w:sz="4" w:space="0" w:color="CDDA09" w:themeColor="accent3"/>
          <w:insideH w:val="nil"/>
        </w:tcBorders>
        <w:shd w:val="clear" w:color="auto" w:fill="CDDA09" w:themeFill="accent3"/>
      </w:tcPr>
    </w:tblStylePr>
    <w:tblStylePr w:type="lastRow">
      <w:rPr>
        <w:b/>
        <w:bCs/>
      </w:rPr>
      <w:tblPr/>
      <w:tcPr>
        <w:tcBorders>
          <w:top w:val="double" w:sz="4" w:space="0" w:color="EEF85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CC8" w:themeFill="accent3" w:themeFillTint="33"/>
      </w:tcPr>
    </w:tblStylePr>
    <w:tblStylePr w:type="band1Horz">
      <w:tblPr/>
      <w:tcPr>
        <w:shd w:val="clear" w:color="auto" w:fill="F9FCC8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A5D6EC" w:themeColor="accent4" w:themeTint="99"/>
        <w:left w:val="single" w:sz="4" w:space="0" w:color="A5D6EC" w:themeColor="accent4" w:themeTint="99"/>
        <w:bottom w:val="single" w:sz="4" w:space="0" w:color="A5D6EC" w:themeColor="accent4" w:themeTint="99"/>
        <w:right w:val="single" w:sz="4" w:space="0" w:color="A5D6EC" w:themeColor="accent4" w:themeTint="99"/>
        <w:insideH w:val="single" w:sz="4" w:space="0" w:color="A5D6EC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ABBE0" w:themeColor="accent4"/>
          <w:left w:val="single" w:sz="4" w:space="0" w:color="6ABBE0" w:themeColor="accent4"/>
          <w:bottom w:val="single" w:sz="4" w:space="0" w:color="6ABBE0" w:themeColor="accent4"/>
          <w:right w:val="single" w:sz="4" w:space="0" w:color="6ABBE0" w:themeColor="accent4"/>
          <w:insideH w:val="nil"/>
        </w:tcBorders>
        <w:shd w:val="clear" w:color="auto" w:fill="6ABBE0" w:themeFill="accent4"/>
      </w:tcPr>
    </w:tblStylePr>
    <w:tblStylePr w:type="lastRow">
      <w:rPr>
        <w:b/>
        <w:bCs/>
      </w:rPr>
      <w:tblPr/>
      <w:tcPr>
        <w:tcBorders>
          <w:top w:val="double" w:sz="4" w:space="0" w:color="A5D6EC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F1F8" w:themeFill="accent4" w:themeFillTint="33"/>
      </w:tcPr>
    </w:tblStylePr>
    <w:tblStylePr w:type="band1Horz">
      <w:tblPr/>
      <w:tcPr>
        <w:shd w:val="clear" w:color="auto" w:fill="E1F1F8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FFA47D" w:themeColor="accent5" w:themeTint="99"/>
        <w:left w:val="single" w:sz="4" w:space="0" w:color="FFA47D" w:themeColor="accent5" w:themeTint="99"/>
        <w:bottom w:val="single" w:sz="4" w:space="0" w:color="FFA47D" w:themeColor="accent5" w:themeTint="99"/>
        <w:right w:val="single" w:sz="4" w:space="0" w:color="FFA47D" w:themeColor="accent5" w:themeTint="99"/>
        <w:insideH w:val="single" w:sz="4" w:space="0" w:color="FFA47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6927" w:themeColor="accent5"/>
          <w:left w:val="single" w:sz="4" w:space="0" w:color="FF6927" w:themeColor="accent5"/>
          <w:bottom w:val="single" w:sz="4" w:space="0" w:color="FF6927" w:themeColor="accent5"/>
          <w:right w:val="single" w:sz="4" w:space="0" w:color="FF6927" w:themeColor="accent5"/>
          <w:insideH w:val="nil"/>
        </w:tcBorders>
        <w:shd w:val="clear" w:color="auto" w:fill="FF6927" w:themeFill="accent5"/>
      </w:tcPr>
    </w:tblStylePr>
    <w:tblStylePr w:type="lastRow">
      <w:rPr>
        <w:b/>
        <w:bCs/>
      </w:rPr>
      <w:tblPr/>
      <w:tcPr>
        <w:tcBorders>
          <w:top w:val="double" w:sz="4" w:space="0" w:color="FFA47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D3" w:themeFill="accent5" w:themeFillTint="33"/>
      </w:tcPr>
    </w:tblStylePr>
    <w:tblStylePr w:type="band1Horz">
      <w:tblPr/>
      <w:tcPr>
        <w:shd w:val="clear" w:color="auto" w:fill="FFE0D3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BC89C9" w:themeColor="accent6" w:themeTint="99"/>
        <w:left w:val="single" w:sz="4" w:space="0" w:color="BC89C9" w:themeColor="accent6" w:themeTint="99"/>
        <w:bottom w:val="single" w:sz="4" w:space="0" w:color="BC89C9" w:themeColor="accent6" w:themeTint="99"/>
        <w:right w:val="single" w:sz="4" w:space="0" w:color="BC89C9" w:themeColor="accent6" w:themeTint="99"/>
        <w:insideH w:val="single" w:sz="4" w:space="0" w:color="BC89C9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A479B" w:themeColor="accent6"/>
          <w:left w:val="single" w:sz="4" w:space="0" w:color="8A479B" w:themeColor="accent6"/>
          <w:bottom w:val="single" w:sz="4" w:space="0" w:color="8A479B" w:themeColor="accent6"/>
          <w:right w:val="single" w:sz="4" w:space="0" w:color="8A479B" w:themeColor="accent6"/>
          <w:insideH w:val="nil"/>
        </w:tcBorders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sz="4" w:space="0" w:color="BC89C9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5Dark">
    <w:name w:val="List Table 5 Dark"/>
    <w:basedOn w:val="TableNormal"/>
    <w:uiPriority w:val="50"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96CE" w:themeColor="accent1"/>
        <w:left w:val="single" w:sz="24" w:space="0" w:color="0096CE" w:themeColor="accent1"/>
        <w:bottom w:val="single" w:sz="24" w:space="0" w:color="0096CE" w:themeColor="accent1"/>
        <w:right w:val="single" w:sz="24" w:space="0" w:color="0096CE" w:themeColor="accent1"/>
      </w:tblBorders>
    </w:tblPr>
    <w:tcPr>
      <w:shd w:val="clear" w:color="auto" w:fill="0096CE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94A545" w:themeColor="accent2"/>
        <w:left w:val="single" w:sz="24" w:space="0" w:color="94A545" w:themeColor="accent2"/>
        <w:bottom w:val="single" w:sz="24" w:space="0" w:color="94A545" w:themeColor="accent2"/>
        <w:right w:val="single" w:sz="24" w:space="0" w:color="94A545" w:themeColor="accent2"/>
      </w:tblBorders>
    </w:tblPr>
    <w:tcPr>
      <w:shd w:val="clear" w:color="auto" w:fill="94A545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CDDA09" w:themeColor="accent3"/>
        <w:left w:val="single" w:sz="24" w:space="0" w:color="CDDA09" w:themeColor="accent3"/>
        <w:bottom w:val="single" w:sz="24" w:space="0" w:color="CDDA09" w:themeColor="accent3"/>
        <w:right w:val="single" w:sz="24" w:space="0" w:color="CDDA09" w:themeColor="accent3"/>
      </w:tblBorders>
    </w:tblPr>
    <w:tcPr>
      <w:shd w:val="clear" w:color="auto" w:fill="CDDA09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6ABBE0" w:themeColor="accent4"/>
        <w:left w:val="single" w:sz="24" w:space="0" w:color="6ABBE0" w:themeColor="accent4"/>
        <w:bottom w:val="single" w:sz="24" w:space="0" w:color="6ABBE0" w:themeColor="accent4"/>
        <w:right w:val="single" w:sz="24" w:space="0" w:color="6ABBE0" w:themeColor="accent4"/>
      </w:tblBorders>
    </w:tblPr>
    <w:tcPr>
      <w:shd w:val="clear" w:color="auto" w:fill="6ABBE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F6927" w:themeColor="accent5"/>
        <w:left w:val="single" w:sz="24" w:space="0" w:color="FF6927" w:themeColor="accent5"/>
        <w:bottom w:val="single" w:sz="24" w:space="0" w:color="FF6927" w:themeColor="accent5"/>
        <w:right w:val="single" w:sz="24" w:space="0" w:color="FF6927" w:themeColor="accent5"/>
      </w:tblBorders>
    </w:tblPr>
    <w:tcPr>
      <w:shd w:val="clear" w:color="auto" w:fill="FF6927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5648FD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8A479B" w:themeColor="accent6"/>
        <w:left w:val="single" w:sz="24" w:space="0" w:color="8A479B" w:themeColor="accent6"/>
        <w:bottom w:val="single" w:sz="24" w:space="0" w:color="8A479B" w:themeColor="accent6"/>
        <w:right w:val="single" w:sz="24" w:space="0" w:color="8A479B" w:themeColor="accent6"/>
      </w:tblBorders>
    </w:tblPr>
    <w:tcPr>
      <w:shd w:val="clear" w:color="auto" w:fill="8A479B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5648FD"/>
    <w:pPr>
      <w:spacing w:line="240" w:lineRule="auto"/>
    </w:pPr>
    <w:rPr>
      <w:color w:val="006F9A" w:themeColor="accent1" w:themeShade="BF"/>
    </w:rPr>
    <w:tblPr>
      <w:tblStyleRowBandSize w:val="1"/>
      <w:tblStyleColBandSize w:val="1"/>
      <w:tblBorders>
        <w:top w:val="single" w:sz="4" w:space="0" w:color="0096CE" w:themeColor="accent1"/>
        <w:bottom w:val="single" w:sz="4" w:space="0" w:color="0096CE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0096CE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96C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2EEFF" w:themeFill="accent1" w:themeFillTint="33"/>
      </w:tcPr>
    </w:tblStylePr>
    <w:tblStylePr w:type="band1Horz">
      <w:tblPr/>
      <w:tcPr>
        <w:shd w:val="clear" w:color="auto" w:fill="C2EEFF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5648FD"/>
    <w:pPr>
      <w:spacing w:line="240" w:lineRule="auto"/>
    </w:pPr>
    <w:rPr>
      <w:color w:val="6E7B33" w:themeColor="accent2" w:themeShade="BF"/>
    </w:rPr>
    <w:tblPr>
      <w:tblStyleRowBandSize w:val="1"/>
      <w:tblStyleColBandSize w:val="1"/>
      <w:tblBorders>
        <w:top w:val="single" w:sz="4" w:space="0" w:color="94A545" w:themeColor="accent2"/>
        <w:bottom w:val="single" w:sz="4" w:space="0" w:color="94A545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94A545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94A545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ED7" w:themeFill="accent2" w:themeFillTint="33"/>
      </w:tcPr>
    </w:tblStylePr>
    <w:tblStylePr w:type="band1Horz">
      <w:tblPr/>
      <w:tcPr>
        <w:shd w:val="clear" w:color="auto" w:fill="EAEED7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5648FD"/>
    <w:pPr>
      <w:spacing w:line="240" w:lineRule="auto"/>
    </w:pPr>
    <w:rPr>
      <w:color w:val="99A306" w:themeColor="accent3" w:themeShade="BF"/>
    </w:rPr>
    <w:tblPr>
      <w:tblStyleRowBandSize w:val="1"/>
      <w:tblStyleColBandSize w:val="1"/>
      <w:tblBorders>
        <w:top w:val="single" w:sz="4" w:space="0" w:color="CDDA09" w:themeColor="accent3"/>
        <w:bottom w:val="single" w:sz="4" w:space="0" w:color="CDDA09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CDDA09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CDDA0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CC8" w:themeFill="accent3" w:themeFillTint="33"/>
      </w:tcPr>
    </w:tblStylePr>
    <w:tblStylePr w:type="band1Horz">
      <w:tblPr/>
      <w:tcPr>
        <w:shd w:val="clear" w:color="auto" w:fill="F9FCC8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5648FD"/>
    <w:pPr>
      <w:spacing w:line="240" w:lineRule="auto"/>
    </w:pPr>
    <w:rPr>
      <w:color w:val="2A99CC" w:themeColor="accent4" w:themeShade="BF"/>
    </w:rPr>
    <w:tblPr>
      <w:tblStyleRowBandSize w:val="1"/>
      <w:tblStyleColBandSize w:val="1"/>
      <w:tblBorders>
        <w:top w:val="single" w:sz="4" w:space="0" w:color="6ABBE0" w:themeColor="accent4"/>
        <w:bottom w:val="single" w:sz="4" w:space="0" w:color="6ABBE0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6ABBE0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6ABBE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F1F8" w:themeFill="accent4" w:themeFillTint="33"/>
      </w:tcPr>
    </w:tblStylePr>
    <w:tblStylePr w:type="band1Horz">
      <w:tblPr/>
      <w:tcPr>
        <w:shd w:val="clear" w:color="auto" w:fill="E1F1F8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5648FD"/>
    <w:pPr>
      <w:spacing w:line="240" w:lineRule="auto"/>
    </w:pPr>
    <w:rPr>
      <w:color w:val="DC4200" w:themeColor="accent5" w:themeShade="BF"/>
    </w:rPr>
    <w:tblPr>
      <w:tblStyleRowBandSize w:val="1"/>
      <w:tblStyleColBandSize w:val="1"/>
      <w:tblBorders>
        <w:top w:val="single" w:sz="4" w:space="0" w:color="FF6927" w:themeColor="accent5"/>
        <w:bottom w:val="single" w:sz="4" w:space="0" w:color="FF6927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FF6927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FF6927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D3" w:themeFill="accent5" w:themeFillTint="33"/>
      </w:tcPr>
    </w:tblStylePr>
    <w:tblStylePr w:type="band1Horz">
      <w:tblPr/>
      <w:tcPr>
        <w:shd w:val="clear" w:color="auto" w:fill="FFE0D3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5648FD"/>
    <w:pPr>
      <w:spacing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sz="4" w:space="0" w:color="8A479B" w:themeColor="accent6"/>
        <w:bottom w:val="single" w:sz="4" w:space="0" w:color="8A479B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8A479B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8A479B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5648FD"/>
    <w:pPr>
      <w:spacing w:line="240" w:lineRule="auto"/>
    </w:pPr>
    <w:rPr>
      <w:color w:val="006F9A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96CE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96CE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96CE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96CE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2EEFF" w:themeFill="accent1" w:themeFillTint="33"/>
      </w:tcPr>
    </w:tblStylePr>
    <w:tblStylePr w:type="band1Horz">
      <w:tblPr/>
      <w:tcPr>
        <w:shd w:val="clear" w:color="auto" w:fill="C2EEFF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5648FD"/>
    <w:pPr>
      <w:spacing w:line="240" w:lineRule="auto"/>
    </w:pPr>
    <w:rPr>
      <w:color w:val="6E7B33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94A545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94A545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94A545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94A545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EAEED7" w:themeFill="accent2" w:themeFillTint="33"/>
      </w:tcPr>
    </w:tblStylePr>
    <w:tblStylePr w:type="band1Horz">
      <w:tblPr/>
      <w:tcPr>
        <w:shd w:val="clear" w:color="auto" w:fill="EAEED7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5648FD"/>
    <w:pPr>
      <w:spacing w:line="240" w:lineRule="auto"/>
    </w:pPr>
    <w:rPr>
      <w:color w:val="99A306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CDDA09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CDDA09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CDDA09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CDDA09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F9FCC8" w:themeFill="accent3" w:themeFillTint="33"/>
      </w:tcPr>
    </w:tblStylePr>
    <w:tblStylePr w:type="band1Horz">
      <w:tblPr/>
      <w:tcPr>
        <w:shd w:val="clear" w:color="auto" w:fill="F9FCC8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5648FD"/>
    <w:pPr>
      <w:spacing w:line="240" w:lineRule="auto"/>
    </w:pPr>
    <w:rPr>
      <w:color w:val="2A99CC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6ABBE0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6ABBE0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6ABBE0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6ABBE0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1F1F8" w:themeFill="accent4" w:themeFillTint="33"/>
      </w:tcPr>
    </w:tblStylePr>
    <w:tblStylePr w:type="band1Horz">
      <w:tblPr/>
      <w:tcPr>
        <w:shd w:val="clear" w:color="auto" w:fill="E1F1F8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5648FD"/>
    <w:pPr>
      <w:spacing w:line="240" w:lineRule="auto"/>
    </w:pPr>
    <w:rPr>
      <w:color w:val="DC4200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F6927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F6927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F6927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F6927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FE0D3" w:themeFill="accent5" w:themeFillTint="33"/>
      </w:tcPr>
    </w:tblStylePr>
    <w:tblStylePr w:type="band1Horz">
      <w:tblPr/>
      <w:tcPr>
        <w:shd w:val="clear" w:color="auto" w:fill="FFE0D3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5648FD"/>
    <w:pPr>
      <w:spacing w:line="240" w:lineRule="auto"/>
    </w:pPr>
    <w:rPr>
      <w:color w:val="673573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A479B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A479B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A479B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A479B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rsid w:val="00FB6C2D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67713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1BC0FF" w:themeColor="accent1" w:themeTint="BF"/>
        <w:left w:val="single" w:sz="8" w:space="0" w:color="1BC0FF" w:themeColor="accent1" w:themeTint="BF"/>
        <w:bottom w:val="single" w:sz="8" w:space="0" w:color="1BC0FF" w:themeColor="accent1" w:themeTint="BF"/>
        <w:right w:val="single" w:sz="8" w:space="0" w:color="1BC0FF" w:themeColor="accent1" w:themeTint="BF"/>
        <w:insideH w:val="single" w:sz="8" w:space="0" w:color="1BC0FF" w:themeColor="accent1" w:themeTint="BF"/>
        <w:insideV w:val="single" w:sz="8" w:space="0" w:color="1BC0FF" w:themeColor="accent1" w:themeTint="BF"/>
      </w:tblBorders>
    </w:tblPr>
    <w:tcPr>
      <w:shd w:val="clear" w:color="auto" w:fill="B3EAFF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1BC0F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7D5FF" w:themeFill="accent1" w:themeFillTint="7F"/>
      </w:tcPr>
    </w:tblStylePr>
    <w:tblStylePr w:type="band1Horz">
      <w:tblPr/>
      <w:tcPr>
        <w:shd w:val="clear" w:color="auto" w:fill="67D5FF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B2C26D" w:themeColor="accent2" w:themeTint="BF"/>
        <w:left w:val="single" w:sz="8" w:space="0" w:color="B2C26D" w:themeColor="accent2" w:themeTint="BF"/>
        <w:bottom w:val="single" w:sz="8" w:space="0" w:color="B2C26D" w:themeColor="accent2" w:themeTint="BF"/>
        <w:right w:val="single" w:sz="8" w:space="0" w:color="B2C26D" w:themeColor="accent2" w:themeTint="BF"/>
        <w:insideH w:val="single" w:sz="8" w:space="0" w:color="B2C26D" w:themeColor="accent2" w:themeTint="BF"/>
        <w:insideV w:val="single" w:sz="8" w:space="0" w:color="B2C26D" w:themeColor="accent2" w:themeTint="BF"/>
      </w:tblBorders>
    </w:tblPr>
    <w:tcPr>
      <w:shd w:val="clear" w:color="auto" w:fill="E5EBCE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2C26D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D69D" w:themeFill="accent2" w:themeFillTint="7F"/>
      </w:tcPr>
    </w:tblStylePr>
    <w:tblStylePr w:type="band1Horz">
      <w:tblPr/>
      <w:tcPr>
        <w:shd w:val="clear" w:color="auto" w:fill="CCD69D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EAF633" w:themeColor="accent3" w:themeTint="BF"/>
        <w:left w:val="single" w:sz="8" w:space="0" w:color="EAF633" w:themeColor="accent3" w:themeTint="BF"/>
        <w:bottom w:val="single" w:sz="8" w:space="0" w:color="EAF633" w:themeColor="accent3" w:themeTint="BF"/>
        <w:right w:val="single" w:sz="8" w:space="0" w:color="EAF633" w:themeColor="accent3" w:themeTint="BF"/>
        <w:insideH w:val="single" w:sz="8" w:space="0" w:color="EAF633" w:themeColor="accent3" w:themeTint="BF"/>
        <w:insideV w:val="single" w:sz="8" w:space="0" w:color="EAF633" w:themeColor="accent3" w:themeTint="BF"/>
      </w:tblBorders>
    </w:tblPr>
    <w:tcPr>
      <w:shd w:val="clear" w:color="auto" w:fill="F8FCBB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AF633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F977" w:themeFill="accent3" w:themeFillTint="7F"/>
      </w:tcPr>
    </w:tblStylePr>
    <w:tblStylePr w:type="band1Horz">
      <w:tblPr/>
      <w:tcPr>
        <w:shd w:val="clear" w:color="auto" w:fill="F1F977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8FCCE7" w:themeColor="accent4" w:themeTint="BF"/>
        <w:left w:val="single" w:sz="8" w:space="0" w:color="8FCCE7" w:themeColor="accent4" w:themeTint="BF"/>
        <w:bottom w:val="single" w:sz="8" w:space="0" w:color="8FCCE7" w:themeColor="accent4" w:themeTint="BF"/>
        <w:right w:val="single" w:sz="8" w:space="0" w:color="8FCCE7" w:themeColor="accent4" w:themeTint="BF"/>
        <w:insideH w:val="single" w:sz="8" w:space="0" w:color="8FCCE7" w:themeColor="accent4" w:themeTint="BF"/>
        <w:insideV w:val="single" w:sz="8" w:space="0" w:color="8FCCE7" w:themeColor="accent4" w:themeTint="BF"/>
      </w:tblBorders>
    </w:tblPr>
    <w:tcPr>
      <w:shd w:val="clear" w:color="auto" w:fill="DAEEF7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FCCE7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4DDEF" w:themeFill="accent4" w:themeFillTint="7F"/>
      </w:tcPr>
    </w:tblStylePr>
    <w:tblStylePr w:type="band1Horz">
      <w:tblPr/>
      <w:tcPr>
        <w:shd w:val="clear" w:color="auto" w:fill="B4DDEF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FF8D5D" w:themeColor="accent5" w:themeTint="BF"/>
        <w:left w:val="single" w:sz="8" w:space="0" w:color="FF8D5D" w:themeColor="accent5" w:themeTint="BF"/>
        <w:bottom w:val="single" w:sz="8" w:space="0" w:color="FF8D5D" w:themeColor="accent5" w:themeTint="BF"/>
        <w:right w:val="single" w:sz="8" w:space="0" w:color="FF8D5D" w:themeColor="accent5" w:themeTint="BF"/>
        <w:insideH w:val="single" w:sz="8" w:space="0" w:color="FF8D5D" w:themeColor="accent5" w:themeTint="BF"/>
        <w:insideV w:val="single" w:sz="8" w:space="0" w:color="FF8D5D" w:themeColor="accent5" w:themeTint="BF"/>
      </w:tblBorders>
    </w:tblPr>
    <w:tcPr>
      <w:shd w:val="clear" w:color="auto" w:fill="FFD9C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8D5D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B393" w:themeFill="accent5" w:themeFillTint="7F"/>
      </w:tcPr>
    </w:tblStylePr>
    <w:tblStylePr w:type="band1Horz">
      <w:tblPr/>
      <w:tcPr>
        <w:shd w:val="clear" w:color="auto" w:fill="FFB393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AB6CBC" w:themeColor="accent6" w:themeTint="BF"/>
        <w:left w:val="single" w:sz="8" w:space="0" w:color="AB6CBC" w:themeColor="accent6" w:themeTint="BF"/>
        <w:bottom w:val="single" w:sz="8" w:space="0" w:color="AB6CBC" w:themeColor="accent6" w:themeTint="BF"/>
        <w:right w:val="single" w:sz="8" w:space="0" w:color="AB6CBC" w:themeColor="accent6" w:themeTint="BF"/>
        <w:insideH w:val="single" w:sz="8" w:space="0" w:color="AB6CBC" w:themeColor="accent6" w:themeTint="BF"/>
        <w:insideV w:val="single" w:sz="8" w:space="0" w:color="AB6CBC" w:themeColor="accent6" w:themeTint="BF"/>
      </w:tblBorders>
    </w:tblPr>
    <w:tcPr>
      <w:shd w:val="clear" w:color="auto" w:fill="E3CEE9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B6CBC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shd w:val="clear" w:color="auto" w:fill="C79DD2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96CE" w:themeColor="accent1"/>
        <w:left w:val="single" w:sz="8" w:space="0" w:color="0096CE" w:themeColor="accent1"/>
        <w:bottom w:val="single" w:sz="8" w:space="0" w:color="0096CE" w:themeColor="accent1"/>
        <w:right w:val="single" w:sz="8" w:space="0" w:color="0096CE" w:themeColor="accent1"/>
        <w:insideH w:val="single" w:sz="8" w:space="0" w:color="0096CE" w:themeColor="accent1"/>
        <w:insideV w:val="single" w:sz="8" w:space="0" w:color="0096CE" w:themeColor="accent1"/>
      </w:tblBorders>
    </w:tblPr>
    <w:tcPr>
      <w:shd w:val="clear" w:color="auto" w:fill="B3EAFF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1F6FF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2EEFF" w:themeFill="accent1" w:themeFillTint="33"/>
      </w:tcPr>
    </w:tblStylePr>
    <w:tblStylePr w:type="band1Vert">
      <w:tblPr/>
      <w:tcPr>
        <w:shd w:val="clear" w:color="auto" w:fill="67D5FF" w:themeFill="accent1" w:themeFillTint="7F"/>
      </w:tcPr>
    </w:tblStylePr>
    <w:tblStylePr w:type="band1Horz">
      <w:tblPr/>
      <w:tcPr>
        <w:tcBorders>
          <w:insideH w:val="single" w:sz="6" w:space="0" w:color="0096CE" w:themeColor="accent1"/>
          <w:insideV w:val="single" w:sz="6" w:space="0" w:color="0096CE" w:themeColor="accent1"/>
        </w:tcBorders>
        <w:shd w:val="clear" w:color="auto" w:fill="67D5FF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4A545" w:themeColor="accent2"/>
        <w:left w:val="single" w:sz="8" w:space="0" w:color="94A545" w:themeColor="accent2"/>
        <w:bottom w:val="single" w:sz="8" w:space="0" w:color="94A545" w:themeColor="accent2"/>
        <w:right w:val="single" w:sz="8" w:space="0" w:color="94A545" w:themeColor="accent2"/>
        <w:insideH w:val="single" w:sz="8" w:space="0" w:color="94A545" w:themeColor="accent2"/>
        <w:insideV w:val="single" w:sz="8" w:space="0" w:color="94A545" w:themeColor="accent2"/>
      </w:tblBorders>
    </w:tblPr>
    <w:tcPr>
      <w:shd w:val="clear" w:color="auto" w:fill="E5EBCE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4F7EB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EED7" w:themeFill="accent2" w:themeFillTint="33"/>
      </w:tcPr>
    </w:tblStylePr>
    <w:tblStylePr w:type="band1Vert">
      <w:tblPr/>
      <w:tcPr>
        <w:shd w:val="clear" w:color="auto" w:fill="CCD69D" w:themeFill="accent2" w:themeFillTint="7F"/>
      </w:tcPr>
    </w:tblStylePr>
    <w:tblStylePr w:type="band1Horz">
      <w:tblPr/>
      <w:tcPr>
        <w:tcBorders>
          <w:insideH w:val="single" w:sz="6" w:space="0" w:color="94A545" w:themeColor="accent2"/>
          <w:insideV w:val="single" w:sz="6" w:space="0" w:color="94A545" w:themeColor="accent2"/>
        </w:tcBorders>
        <w:shd w:val="clear" w:color="auto" w:fill="CCD69D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DDA09" w:themeColor="accent3"/>
        <w:left w:val="single" w:sz="8" w:space="0" w:color="CDDA09" w:themeColor="accent3"/>
        <w:bottom w:val="single" w:sz="8" w:space="0" w:color="CDDA09" w:themeColor="accent3"/>
        <w:right w:val="single" w:sz="8" w:space="0" w:color="CDDA09" w:themeColor="accent3"/>
        <w:insideH w:val="single" w:sz="8" w:space="0" w:color="CDDA09" w:themeColor="accent3"/>
        <w:insideV w:val="single" w:sz="8" w:space="0" w:color="CDDA09" w:themeColor="accent3"/>
      </w:tblBorders>
    </w:tblPr>
    <w:tcPr>
      <w:shd w:val="clear" w:color="auto" w:fill="F8FCBB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CFEE4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FCC8" w:themeFill="accent3" w:themeFillTint="33"/>
      </w:tcPr>
    </w:tblStylePr>
    <w:tblStylePr w:type="band1Vert">
      <w:tblPr/>
      <w:tcPr>
        <w:shd w:val="clear" w:color="auto" w:fill="F1F977" w:themeFill="accent3" w:themeFillTint="7F"/>
      </w:tcPr>
    </w:tblStylePr>
    <w:tblStylePr w:type="band1Horz">
      <w:tblPr/>
      <w:tcPr>
        <w:tcBorders>
          <w:insideH w:val="single" w:sz="6" w:space="0" w:color="CDDA09" w:themeColor="accent3"/>
          <w:insideV w:val="single" w:sz="6" w:space="0" w:color="CDDA09" w:themeColor="accent3"/>
        </w:tcBorders>
        <w:shd w:val="clear" w:color="auto" w:fill="F1F977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ABBE0" w:themeColor="accent4"/>
        <w:left w:val="single" w:sz="8" w:space="0" w:color="6ABBE0" w:themeColor="accent4"/>
        <w:bottom w:val="single" w:sz="8" w:space="0" w:color="6ABBE0" w:themeColor="accent4"/>
        <w:right w:val="single" w:sz="8" w:space="0" w:color="6ABBE0" w:themeColor="accent4"/>
        <w:insideH w:val="single" w:sz="8" w:space="0" w:color="6ABBE0" w:themeColor="accent4"/>
        <w:insideV w:val="single" w:sz="8" w:space="0" w:color="6ABBE0" w:themeColor="accent4"/>
      </w:tblBorders>
    </w:tblPr>
    <w:tcPr>
      <w:shd w:val="clear" w:color="auto" w:fill="DAEEF7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0F8FC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1F1F8" w:themeFill="accent4" w:themeFillTint="33"/>
      </w:tcPr>
    </w:tblStylePr>
    <w:tblStylePr w:type="band1Vert">
      <w:tblPr/>
      <w:tcPr>
        <w:shd w:val="clear" w:color="auto" w:fill="B4DDEF" w:themeFill="accent4" w:themeFillTint="7F"/>
      </w:tcPr>
    </w:tblStylePr>
    <w:tblStylePr w:type="band1Horz">
      <w:tblPr/>
      <w:tcPr>
        <w:tcBorders>
          <w:insideH w:val="single" w:sz="6" w:space="0" w:color="6ABBE0" w:themeColor="accent4"/>
          <w:insideV w:val="single" w:sz="6" w:space="0" w:color="6ABBE0" w:themeColor="accent4"/>
        </w:tcBorders>
        <w:shd w:val="clear" w:color="auto" w:fill="B4DDEF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F6927" w:themeColor="accent5"/>
        <w:left w:val="single" w:sz="8" w:space="0" w:color="FF6927" w:themeColor="accent5"/>
        <w:bottom w:val="single" w:sz="8" w:space="0" w:color="FF6927" w:themeColor="accent5"/>
        <w:right w:val="single" w:sz="8" w:space="0" w:color="FF6927" w:themeColor="accent5"/>
        <w:insideH w:val="single" w:sz="8" w:space="0" w:color="FF6927" w:themeColor="accent5"/>
        <w:insideV w:val="single" w:sz="8" w:space="0" w:color="FF6927" w:themeColor="accent5"/>
      </w:tblBorders>
    </w:tblPr>
    <w:tcPr>
      <w:shd w:val="clear" w:color="auto" w:fill="FFD9C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FF0E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E0D3" w:themeFill="accent5" w:themeFillTint="33"/>
      </w:tcPr>
    </w:tblStylePr>
    <w:tblStylePr w:type="band1Vert">
      <w:tblPr/>
      <w:tcPr>
        <w:shd w:val="clear" w:color="auto" w:fill="FFB393" w:themeFill="accent5" w:themeFillTint="7F"/>
      </w:tcPr>
    </w:tblStylePr>
    <w:tblStylePr w:type="band1Horz">
      <w:tblPr/>
      <w:tcPr>
        <w:tcBorders>
          <w:insideH w:val="single" w:sz="6" w:space="0" w:color="FF6927" w:themeColor="accent5"/>
          <w:insideV w:val="single" w:sz="6" w:space="0" w:color="FF6927" w:themeColor="accent5"/>
        </w:tcBorders>
        <w:shd w:val="clear" w:color="auto" w:fill="FFB393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A479B" w:themeColor="accent6"/>
        <w:left w:val="single" w:sz="8" w:space="0" w:color="8A479B" w:themeColor="accent6"/>
        <w:bottom w:val="single" w:sz="8" w:space="0" w:color="8A479B" w:themeColor="accent6"/>
        <w:right w:val="single" w:sz="8" w:space="0" w:color="8A479B" w:themeColor="accent6"/>
        <w:insideH w:val="single" w:sz="8" w:space="0" w:color="8A479B" w:themeColor="accent6"/>
        <w:insideV w:val="single" w:sz="8" w:space="0" w:color="8A479B" w:themeColor="accent6"/>
      </w:tblBorders>
    </w:tblPr>
    <w:tcPr>
      <w:shd w:val="clear" w:color="auto" w:fill="E3CEE9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4EBF6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D7ED" w:themeFill="accent6" w:themeFillTint="33"/>
      </w:tc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tcBorders>
          <w:insideH w:val="single" w:sz="6" w:space="0" w:color="8A479B" w:themeColor="accent6"/>
          <w:insideV w:val="single" w:sz="6" w:space="0" w:color="8A479B" w:themeColor="accent6"/>
        </w:tcBorders>
        <w:shd w:val="clear" w:color="auto" w:fill="C79DD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AFF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96C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96C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96C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96CE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7D5FF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7D5FF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5EBCE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4A545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4A545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4A545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4A545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CD69D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CD69D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8FCBB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DDA0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DDA0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DDA0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DDA0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1F977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1F977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AEEF7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ABBE0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ABBE0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6ABBE0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6ABBE0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4DDEF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4DDEF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FD9C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F6927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F6927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F6927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F6927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FB393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FB393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3CEE9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A479B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A479B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A479B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79DD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79DD2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71F28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96CE" w:themeColor="accent1"/>
        <w:bottom w:val="single" w:sz="8" w:space="0" w:color="0096CE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96CE" w:themeColor="accent1"/>
        </w:tcBorders>
      </w:tcPr>
    </w:tblStylePr>
    <w:tblStylePr w:type="lastRow">
      <w:rPr>
        <w:b/>
        <w:bCs/>
        <w:color w:val="071F28" w:themeColor="text2"/>
      </w:rPr>
      <w:tblPr/>
      <w:tcPr>
        <w:tcBorders>
          <w:top w:val="single" w:sz="8" w:space="0" w:color="0096CE" w:themeColor="accent1"/>
          <w:bottom w:val="single" w:sz="8" w:space="0" w:color="0096C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96CE" w:themeColor="accent1"/>
          <w:bottom w:val="single" w:sz="8" w:space="0" w:color="0096CE" w:themeColor="accent1"/>
        </w:tcBorders>
      </w:tcPr>
    </w:tblStylePr>
    <w:tblStylePr w:type="band1Vert">
      <w:tblPr/>
      <w:tcPr>
        <w:shd w:val="clear" w:color="auto" w:fill="B3EAFF" w:themeFill="accent1" w:themeFillTint="3F"/>
      </w:tcPr>
    </w:tblStylePr>
    <w:tblStylePr w:type="band1Horz">
      <w:tblPr/>
      <w:tcPr>
        <w:shd w:val="clear" w:color="auto" w:fill="B3EAFF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4A545" w:themeColor="accent2"/>
        <w:bottom w:val="single" w:sz="8" w:space="0" w:color="94A545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4A545" w:themeColor="accent2"/>
        </w:tcBorders>
      </w:tcPr>
    </w:tblStylePr>
    <w:tblStylePr w:type="lastRow">
      <w:rPr>
        <w:b/>
        <w:bCs/>
        <w:color w:val="071F28" w:themeColor="text2"/>
      </w:rPr>
      <w:tblPr/>
      <w:tcPr>
        <w:tcBorders>
          <w:top w:val="single" w:sz="8" w:space="0" w:color="94A545" w:themeColor="accent2"/>
          <w:bottom w:val="single" w:sz="8" w:space="0" w:color="94A545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4A545" w:themeColor="accent2"/>
          <w:bottom w:val="single" w:sz="8" w:space="0" w:color="94A545" w:themeColor="accent2"/>
        </w:tcBorders>
      </w:tcPr>
    </w:tblStylePr>
    <w:tblStylePr w:type="band1Vert">
      <w:tblPr/>
      <w:tcPr>
        <w:shd w:val="clear" w:color="auto" w:fill="E5EBCE" w:themeFill="accent2" w:themeFillTint="3F"/>
      </w:tcPr>
    </w:tblStylePr>
    <w:tblStylePr w:type="band1Horz">
      <w:tblPr/>
      <w:tcPr>
        <w:shd w:val="clear" w:color="auto" w:fill="E5EBCE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DDA09" w:themeColor="accent3"/>
        <w:bottom w:val="single" w:sz="8" w:space="0" w:color="CDDA0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DDA09" w:themeColor="accent3"/>
        </w:tcBorders>
      </w:tcPr>
    </w:tblStylePr>
    <w:tblStylePr w:type="lastRow">
      <w:rPr>
        <w:b/>
        <w:bCs/>
        <w:color w:val="071F28" w:themeColor="text2"/>
      </w:rPr>
      <w:tblPr/>
      <w:tcPr>
        <w:tcBorders>
          <w:top w:val="single" w:sz="8" w:space="0" w:color="CDDA09" w:themeColor="accent3"/>
          <w:bottom w:val="single" w:sz="8" w:space="0" w:color="CDDA0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DDA09" w:themeColor="accent3"/>
          <w:bottom w:val="single" w:sz="8" w:space="0" w:color="CDDA09" w:themeColor="accent3"/>
        </w:tcBorders>
      </w:tcPr>
    </w:tblStylePr>
    <w:tblStylePr w:type="band1Vert">
      <w:tblPr/>
      <w:tcPr>
        <w:shd w:val="clear" w:color="auto" w:fill="F8FCBB" w:themeFill="accent3" w:themeFillTint="3F"/>
      </w:tcPr>
    </w:tblStylePr>
    <w:tblStylePr w:type="band1Horz">
      <w:tblPr/>
      <w:tcPr>
        <w:shd w:val="clear" w:color="auto" w:fill="F8FCBB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6ABBE0" w:themeColor="accent4"/>
        <w:bottom w:val="single" w:sz="8" w:space="0" w:color="6ABBE0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6ABBE0" w:themeColor="accent4"/>
        </w:tcBorders>
      </w:tcPr>
    </w:tblStylePr>
    <w:tblStylePr w:type="lastRow">
      <w:rPr>
        <w:b/>
        <w:bCs/>
        <w:color w:val="071F28" w:themeColor="text2"/>
      </w:rPr>
      <w:tblPr/>
      <w:tcPr>
        <w:tcBorders>
          <w:top w:val="single" w:sz="8" w:space="0" w:color="6ABBE0" w:themeColor="accent4"/>
          <w:bottom w:val="single" w:sz="8" w:space="0" w:color="6ABBE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6ABBE0" w:themeColor="accent4"/>
          <w:bottom w:val="single" w:sz="8" w:space="0" w:color="6ABBE0" w:themeColor="accent4"/>
        </w:tcBorders>
      </w:tcPr>
    </w:tblStylePr>
    <w:tblStylePr w:type="band1Vert">
      <w:tblPr/>
      <w:tcPr>
        <w:shd w:val="clear" w:color="auto" w:fill="DAEEF7" w:themeFill="accent4" w:themeFillTint="3F"/>
      </w:tcPr>
    </w:tblStylePr>
    <w:tblStylePr w:type="band1Horz">
      <w:tblPr/>
      <w:tcPr>
        <w:shd w:val="clear" w:color="auto" w:fill="DAEEF7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F6927" w:themeColor="accent5"/>
        <w:bottom w:val="single" w:sz="8" w:space="0" w:color="FF6927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F6927" w:themeColor="accent5"/>
        </w:tcBorders>
      </w:tcPr>
    </w:tblStylePr>
    <w:tblStylePr w:type="lastRow">
      <w:rPr>
        <w:b/>
        <w:bCs/>
        <w:color w:val="071F28" w:themeColor="text2"/>
      </w:rPr>
      <w:tblPr/>
      <w:tcPr>
        <w:tcBorders>
          <w:top w:val="single" w:sz="8" w:space="0" w:color="FF6927" w:themeColor="accent5"/>
          <w:bottom w:val="single" w:sz="8" w:space="0" w:color="FF6927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F6927" w:themeColor="accent5"/>
          <w:bottom w:val="single" w:sz="8" w:space="0" w:color="FF6927" w:themeColor="accent5"/>
        </w:tcBorders>
      </w:tcPr>
    </w:tblStylePr>
    <w:tblStylePr w:type="band1Vert">
      <w:tblPr/>
      <w:tcPr>
        <w:shd w:val="clear" w:color="auto" w:fill="FFD9C9" w:themeFill="accent5" w:themeFillTint="3F"/>
      </w:tcPr>
    </w:tblStylePr>
    <w:tblStylePr w:type="band1Horz">
      <w:tblPr/>
      <w:tcPr>
        <w:shd w:val="clear" w:color="auto" w:fill="FFD9C9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5648FD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A479B" w:themeColor="accent6"/>
        <w:bottom w:val="single" w:sz="8" w:space="0" w:color="8A479B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A479B" w:themeColor="accent6"/>
        </w:tcBorders>
      </w:tcPr>
    </w:tblStylePr>
    <w:tblStylePr w:type="lastRow">
      <w:rPr>
        <w:b/>
        <w:bCs/>
        <w:color w:val="071F28" w:themeColor="text2"/>
      </w:rPr>
      <w:tblPr/>
      <w:tcPr>
        <w:tcBorders>
          <w:top w:val="single" w:sz="8" w:space="0" w:color="8A479B" w:themeColor="accent6"/>
          <w:bottom w:val="single" w:sz="8" w:space="0" w:color="8A479B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A479B" w:themeColor="accent6"/>
          <w:bottom w:val="single" w:sz="8" w:space="0" w:color="8A479B" w:themeColor="accent6"/>
        </w:tcBorders>
      </w:tcPr>
    </w:tblStylePr>
    <w:tblStylePr w:type="band1Vert">
      <w:tblPr/>
      <w:tcPr>
        <w:shd w:val="clear" w:color="auto" w:fill="E3CEE9" w:themeFill="accent6" w:themeFillTint="3F"/>
      </w:tcPr>
    </w:tblStylePr>
    <w:tblStylePr w:type="band1Horz">
      <w:tblPr/>
      <w:tcPr>
        <w:shd w:val="clear" w:color="auto" w:fill="E3CEE9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96CE" w:themeColor="accent1"/>
        <w:left w:val="single" w:sz="8" w:space="0" w:color="0096CE" w:themeColor="accent1"/>
        <w:bottom w:val="single" w:sz="8" w:space="0" w:color="0096CE" w:themeColor="accent1"/>
        <w:right w:val="single" w:sz="8" w:space="0" w:color="0096CE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96CE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96CE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96CE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AFF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AFF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4A545" w:themeColor="accent2"/>
        <w:left w:val="single" w:sz="8" w:space="0" w:color="94A545" w:themeColor="accent2"/>
        <w:bottom w:val="single" w:sz="8" w:space="0" w:color="94A545" w:themeColor="accent2"/>
        <w:right w:val="single" w:sz="8" w:space="0" w:color="94A545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4A545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4A545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4A545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BCE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5EBCE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DDA09" w:themeColor="accent3"/>
        <w:left w:val="single" w:sz="8" w:space="0" w:color="CDDA09" w:themeColor="accent3"/>
        <w:bottom w:val="single" w:sz="8" w:space="0" w:color="CDDA09" w:themeColor="accent3"/>
        <w:right w:val="single" w:sz="8" w:space="0" w:color="CDDA0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DDA0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DDA0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DDA0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FCBB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8FCBB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ABBE0" w:themeColor="accent4"/>
        <w:left w:val="single" w:sz="8" w:space="0" w:color="6ABBE0" w:themeColor="accent4"/>
        <w:bottom w:val="single" w:sz="8" w:space="0" w:color="6ABBE0" w:themeColor="accent4"/>
        <w:right w:val="single" w:sz="8" w:space="0" w:color="6ABBE0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6ABBE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6ABBE0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6ABBE0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AEEF7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AEEF7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F6927" w:themeColor="accent5"/>
        <w:left w:val="single" w:sz="8" w:space="0" w:color="FF6927" w:themeColor="accent5"/>
        <w:bottom w:val="single" w:sz="8" w:space="0" w:color="FF6927" w:themeColor="accent5"/>
        <w:right w:val="single" w:sz="8" w:space="0" w:color="FF6927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F6927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F6927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F6927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D9C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FD9C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5648FD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A479B" w:themeColor="accent6"/>
        <w:left w:val="single" w:sz="8" w:space="0" w:color="8A479B" w:themeColor="accent6"/>
        <w:bottom w:val="single" w:sz="8" w:space="0" w:color="8A479B" w:themeColor="accent6"/>
        <w:right w:val="single" w:sz="8" w:space="0" w:color="8A479B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A479B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A479B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A479B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3CEE9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1BC0FF" w:themeColor="accent1" w:themeTint="BF"/>
        <w:left w:val="single" w:sz="8" w:space="0" w:color="1BC0FF" w:themeColor="accent1" w:themeTint="BF"/>
        <w:bottom w:val="single" w:sz="8" w:space="0" w:color="1BC0FF" w:themeColor="accent1" w:themeTint="BF"/>
        <w:right w:val="single" w:sz="8" w:space="0" w:color="1BC0FF" w:themeColor="accent1" w:themeTint="BF"/>
        <w:insideH w:val="single" w:sz="8" w:space="0" w:color="1BC0F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1BC0FF" w:themeColor="accent1" w:themeTint="BF"/>
          <w:left w:val="single" w:sz="8" w:space="0" w:color="1BC0FF" w:themeColor="accent1" w:themeTint="BF"/>
          <w:bottom w:val="single" w:sz="8" w:space="0" w:color="1BC0FF" w:themeColor="accent1" w:themeTint="BF"/>
          <w:right w:val="single" w:sz="8" w:space="0" w:color="1BC0FF" w:themeColor="accent1" w:themeTint="BF"/>
          <w:insideH w:val="nil"/>
          <w:insideV w:val="nil"/>
        </w:tcBorders>
        <w:shd w:val="clear" w:color="auto" w:fill="0096C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BC0FF" w:themeColor="accent1" w:themeTint="BF"/>
          <w:left w:val="single" w:sz="8" w:space="0" w:color="1BC0FF" w:themeColor="accent1" w:themeTint="BF"/>
          <w:bottom w:val="single" w:sz="8" w:space="0" w:color="1BC0FF" w:themeColor="accent1" w:themeTint="BF"/>
          <w:right w:val="single" w:sz="8" w:space="0" w:color="1BC0F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AFF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AFF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B2C26D" w:themeColor="accent2" w:themeTint="BF"/>
        <w:left w:val="single" w:sz="8" w:space="0" w:color="B2C26D" w:themeColor="accent2" w:themeTint="BF"/>
        <w:bottom w:val="single" w:sz="8" w:space="0" w:color="B2C26D" w:themeColor="accent2" w:themeTint="BF"/>
        <w:right w:val="single" w:sz="8" w:space="0" w:color="B2C26D" w:themeColor="accent2" w:themeTint="BF"/>
        <w:insideH w:val="single" w:sz="8" w:space="0" w:color="B2C26D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2C26D" w:themeColor="accent2" w:themeTint="BF"/>
          <w:left w:val="single" w:sz="8" w:space="0" w:color="B2C26D" w:themeColor="accent2" w:themeTint="BF"/>
          <w:bottom w:val="single" w:sz="8" w:space="0" w:color="B2C26D" w:themeColor="accent2" w:themeTint="BF"/>
          <w:right w:val="single" w:sz="8" w:space="0" w:color="B2C26D" w:themeColor="accent2" w:themeTint="BF"/>
          <w:insideH w:val="nil"/>
          <w:insideV w:val="nil"/>
        </w:tcBorders>
        <w:shd w:val="clear" w:color="auto" w:fill="94A545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2C26D" w:themeColor="accent2" w:themeTint="BF"/>
          <w:left w:val="single" w:sz="8" w:space="0" w:color="B2C26D" w:themeColor="accent2" w:themeTint="BF"/>
          <w:bottom w:val="single" w:sz="8" w:space="0" w:color="B2C26D" w:themeColor="accent2" w:themeTint="BF"/>
          <w:right w:val="single" w:sz="8" w:space="0" w:color="B2C26D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BCE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5EBCE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EAF633" w:themeColor="accent3" w:themeTint="BF"/>
        <w:left w:val="single" w:sz="8" w:space="0" w:color="EAF633" w:themeColor="accent3" w:themeTint="BF"/>
        <w:bottom w:val="single" w:sz="8" w:space="0" w:color="EAF633" w:themeColor="accent3" w:themeTint="BF"/>
        <w:right w:val="single" w:sz="8" w:space="0" w:color="EAF633" w:themeColor="accent3" w:themeTint="BF"/>
        <w:insideH w:val="single" w:sz="8" w:space="0" w:color="EAF633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AF633" w:themeColor="accent3" w:themeTint="BF"/>
          <w:left w:val="single" w:sz="8" w:space="0" w:color="EAF633" w:themeColor="accent3" w:themeTint="BF"/>
          <w:bottom w:val="single" w:sz="8" w:space="0" w:color="EAF633" w:themeColor="accent3" w:themeTint="BF"/>
          <w:right w:val="single" w:sz="8" w:space="0" w:color="EAF633" w:themeColor="accent3" w:themeTint="BF"/>
          <w:insideH w:val="nil"/>
          <w:insideV w:val="nil"/>
        </w:tcBorders>
        <w:shd w:val="clear" w:color="auto" w:fill="CDDA0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AF633" w:themeColor="accent3" w:themeTint="BF"/>
          <w:left w:val="single" w:sz="8" w:space="0" w:color="EAF633" w:themeColor="accent3" w:themeTint="BF"/>
          <w:bottom w:val="single" w:sz="8" w:space="0" w:color="EAF633" w:themeColor="accent3" w:themeTint="BF"/>
          <w:right w:val="single" w:sz="8" w:space="0" w:color="EAF633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CBB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8FCBB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8FCCE7" w:themeColor="accent4" w:themeTint="BF"/>
        <w:left w:val="single" w:sz="8" w:space="0" w:color="8FCCE7" w:themeColor="accent4" w:themeTint="BF"/>
        <w:bottom w:val="single" w:sz="8" w:space="0" w:color="8FCCE7" w:themeColor="accent4" w:themeTint="BF"/>
        <w:right w:val="single" w:sz="8" w:space="0" w:color="8FCCE7" w:themeColor="accent4" w:themeTint="BF"/>
        <w:insideH w:val="single" w:sz="8" w:space="0" w:color="8FCCE7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FCCE7" w:themeColor="accent4" w:themeTint="BF"/>
          <w:left w:val="single" w:sz="8" w:space="0" w:color="8FCCE7" w:themeColor="accent4" w:themeTint="BF"/>
          <w:bottom w:val="single" w:sz="8" w:space="0" w:color="8FCCE7" w:themeColor="accent4" w:themeTint="BF"/>
          <w:right w:val="single" w:sz="8" w:space="0" w:color="8FCCE7" w:themeColor="accent4" w:themeTint="BF"/>
          <w:insideH w:val="nil"/>
          <w:insideV w:val="nil"/>
        </w:tcBorders>
        <w:shd w:val="clear" w:color="auto" w:fill="6ABBE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FCCE7" w:themeColor="accent4" w:themeTint="BF"/>
          <w:left w:val="single" w:sz="8" w:space="0" w:color="8FCCE7" w:themeColor="accent4" w:themeTint="BF"/>
          <w:bottom w:val="single" w:sz="8" w:space="0" w:color="8FCCE7" w:themeColor="accent4" w:themeTint="BF"/>
          <w:right w:val="single" w:sz="8" w:space="0" w:color="8FCCE7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EEF7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AEEF7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FF8D5D" w:themeColor="accent5" w:themeTint="BF"/>
        <w:left w:val="single" w:sz="8" w:space="0" w:color="FF8D5D" w:themeColor="accent5" w:themeTint="BF"/>
        <w:bottom w:val="single" w:sz="8" w:space="0" w:color="FF8D5D" w:themeColor="accent5" w:themeTint="BF"/>
        <w:right w:val="single" w:sz="8" w:space="0" w:color="FF8D5D" w:themeColor="accent5" w:themeTint="BF"/>
        <w:insideH w:val="single" w:sz="8" w:space="0" w:color="FF8D5D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F8D5D" w:themeColor="accent5" w:themeTint="BF"/>
          <w:left w:val="single" w:sz="8" w:space="0" w:color="FF8D5D" w:themeColor="accent5" w:themeTint="BF"/>
          <w:bottom w:val="single" w:sz="8" w:space="0" w:color="FF8D5D" w:themeColor="accent5" w:themeTint="BF"/>
          <w:right w:val="single" w:sz="8" w:space="0" w:color="FF8D5D" w:themeColor="accent5" w:themeTint="BF"/>
          <w:insideH w:val="nil"/>
          <w:insideV w:val="nil"/>
        </w:tcBorders>
        <w:shd w:val="clear" w:color="auto" w:fill="FF6927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8D5D" w:themeColor="accent5" w:themeTint="BF"/>
          <w:left w:val="single" w:sz="8" w:space="0" w:color="FF8D5D" w:themeColor="accent5" w:themeTint="BF"/>
          <w:bottom w:val="single" w:sz="8" w:space="0" w:color="FF8D5D" w:themeColor="accent5" w:themeTint="BF"/>
          <w:right w:val="single" w:sz="8" w:space="0" w:color="FF8D5D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9C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FD9C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8" w:space="0" w:color="AB6CBC" w:themeColor="accent6" w:themeTint="BF"/>
        <w:left w:val="single" w:sz="8" w:space="0" w:color="AB6CBC" w:themeColor="accent6" w:themeTint="BF"/>
        <w:bottom w:val="single" w:sz="8" w:space="0" w:color="AB6CBC" w:themeColor="accent6" w:themeTint="BF"/>
        <w:right w:val="single" w:sz="8" w:space="0" w:color="AB6CBC" w:themeColor="accent6" w:themeTint="BF"/>
        <w:insideH w:val="single" w:sz="8" w:space="0" w:color="AB6CBC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B6CBC" w:themeColor="accent6" w:themeTint="BF"/>
          <w:left w:val="single" w:sz="8" w:space="0" w:color="AB6CBC" w:themeColor="accent6" w:themeTint="BF"/>
          <w:bottom w:val="single" w:sz="8" w:space="0" w:color="AB6CBC" w:themeColor="accent6" w:themeTint="BF"/>
          <w:right w:val="single" w:sz="8" w:space="0" w:color="AB6CBC" w:themeColor="accent6" w:themeTint="BF"/>
          <w:insideH w:val="nil"/>
          <w:insideV w:val="nil"/>
        </w:tcBorders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B6CBC" w:themeColor="accent6" w:themeTint="BF"/>
          <w:left w:val="single" w:sz="8" w:space="0" w:color="AB6CBC" w:themeColor="accent6" w:themeTint="BF"/>
          <w:bottom w:val="single" w:sz="8" w:space="0" w:color="AB6CBC" w:themeColor="accent6" w:themeTint="BF"/>
          <w:right w:val="single" w:sz="8" w:space="0" w:color="AB6CBC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CEE9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3CEE9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96C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96C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96C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4A545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A545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4A545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DDA0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DDA0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DDA0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6ABBE0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BBE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ABBE0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6927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6927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F6927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5648FD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rsid w:val="005648FD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C67713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99"/>
    <w:semiHidden/>
    <w:rsid w:val="005648FD"/>
    <w:pPr>
      <w:spacing w:line="240" w:lineRule="auto"/>
    </w:pPr>
  </w:style>
  <w:style w:type="paragraph" w:styleId="NormalWeb">
    <w:name w:val="Normal (Web)"/>
    <w:basedOn w:val="Normal"/>
    <w:uiPriority w:val="99"/>
    <w:semiHidden/>
    <w:rsid w:val="005648FD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rsid w:val="00D10A96"/>
    <w:pPr>
      <w:ind w:left="2790"/>
    </w:pPr>
  </w:style>
  <w:style w:type="paragraph" w:styleId="NoteHeading">
    <w:name w:val="Note Heading"/>
    <w:basedOn w:val="Normal"/>
    <w:next w:val="Normal"/>
    <w:link w:val="NoteHeadingChar"/>
    <w:uiPriority w:val="99"/>
    <w:semiHidden/>
    <w:rsid w:val="005648FD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C67713"/>
    <w:rPr>
      <w:rFonts w:ascii="Calibri" w:hAnsi="Calibri"/>
    </w:rPr>
  </w:style>
  <w:style w:type="character" w:styleId="PageNumber">
    <w:name w:val="page number"/>
    <w:basedOn w:val="DefaultParagraphFont"/>
    <w:uiPriority w:val="99"/>
    <w:semiHidden/>
    <w:rsid w:val="005648FD"/>
  </w:style>
  <w:style w:type="character" w:styleId="PlaceholderText">
    <w:name w:val="Placeholder Text"/>
    <w:basedOn w:val="DefaultParagraphFont"/>
    <w:uiPriority w:val="99"/>
    <w:semiHidden/>
    <w:rsid w:val="00FB6C2D"/>
    <w:rPr>
      <w:color w:val="595959" w:themeColor="text1" w:themeTint="A6"/>
    </w:rPr>
  </w:style>
  <w:style w:type="table" w:styleId="PlainTable1">
    <w:name w:val="Plain Table 1"/>
    <w:basedOn w:val="TableNormal"/>
    <w:uiPriority w:val="41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5648FD"/>
    <w:pPr>
      <w:spacing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5648FD"/>
    <w:pPr>
      <w:spacing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4459B3"/>
    <w:tblPr>
      <w:tblStyleRowBandSize w:val="1"/>
      <w:tblStyleColBandSize w:val="1"/>
      <w:tblCellMar>
        <w:left w:w="0" w:type="dxa"/>
        <w:right w:w="0" w:type="dxa"/>
      </w:tblCellMar>
    </w:tblPr>
    <w:tblStylePr w:type="firstRow">
      <w:rPr>
        <w:b w:val="0"/>
        <w:bCs/>
        <w:i w:val="0"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5648FD"/>
    <w:pPr>
      <w:spacing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rsid w:val="005648FD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67713"/>
    <w:rPr>
      <w:rFonts w:ascii="Consolas" w:hAnsi="Consolas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qFormat/>
    <w:rsid w:val="005648FD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C67713"/>
    <w:rPr>
      <w:rFonts w:ascii="Calibri" w:hAnsi="Calibri"/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rsid w:val="005648FD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C67713"/>
    <w:rPr>
      <w:rFonts w:ascii="Calibri" w:hAnsi="Calibri"/>
    </w:rPr>
  </w:style>
  <w:style w:type="paragraph" w:styleId="Signature">
    <w:name w:val="Signature"/>
    <w:basedOn w:val="Normal"/>
    <w:link w:val="SignatureChar"/>
    <w:uiPriority w:val="99"/>
    <w:semiHidden/>
    <w:rsid w:val="005648FD"/>
    <w:pPr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C67713"/>
    <w:rPr>
      <w:rFonts w:ascii="Calibri" w:hAnsi="Calibri"/>
    </w:rPr>
  </w:style>
  <w:style w:type="character" w:styleId="SubtleEmphasis">
    <w:name w:val="Subtle Emphasis"/>
    <w:basedOn w:val="DefaultParagraphFont"/>
    <w:uiPriority w:val="19"/>
    <w:semiHidden/>
    <w:qFormat/>
    <w:rsid w:val="005648FD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qFormat/>
    <w:rsid w:val="005648FD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5648FD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5648FD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5648FD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5648FD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5648FD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5648FD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5648FD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5648FD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5648FD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5648FD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5648FD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5648FD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5648FD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5648FD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5648FD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5648FD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5648FD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5648FD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semiHidden/>
    <w:unhideWhenUsed/>
    <w:rsid w:val="005648FD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5648FD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5648FD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5648FD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5648FD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5648FD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5648FD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5648FD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5648FD"/>
    <w:pPr>
      <w:spacing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5648FD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5648FD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5648FD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5648FD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5648FD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5648FD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5648FD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5648FD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rsid w:val="005648FD"/>
    <w:pPr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rsid w:val="005648FD"/>
  </w:style>
  <w:style w:type="table" w:styleId="TableProfessional">
    <w:name w:val="Table Professional"/>
    <w:basedOn w:val="TableNormal"/>
    <w:uiPriority w:val="99"/>
    <w:semiHidden/>
    <w:unhideWhenUsed/>
    <w:rsid w:val="005648FD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5648FD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5648FD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5648FD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5648FD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5648FD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5648F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5648FD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5648FD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5648FD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rsid w:val="005648FD"/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rsid w:val="005648FD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rsid w:val="005648F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rsid w:val="005648FD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rsid w:val="005648FD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rsid w:val="005648FD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rsid w:val="005648FD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rsid w:val="005648FD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rsid w:val="005648FD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rsid w:val="005648FD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qFormat/>
    <w:rsid w:val="00C74AEB"/>
    <w:pPr>
      <w:spacing w:before="240" w:line="360" w:lineRule="auto"/>
      <w:outlineLvl w:val="9"/>
    </w:pPr>
    <w:rPr>
      <w:color w:val="004A67" w:themeColor="accent1" w:themeShade="80"/>
      <w:sz w:val="32"/>
      <w:szCs w:val="32"/>
    </w:rPr>
  </w:style>
  <w:style w:type="paragraph" w:customStyle="1" w:styleId="Line">
    <w:name w:val="Line"/>
    <w:basedOn w:val="Normal"/>
    <w:qFormat/>
    <w:rsid w:val="00D10A96"/>
    <w:pPr>
      <w:spacing w:before="0" w:line="168" w:lineRule="auto"/>
    </w:pPr>
    <w:rPr>
      <w:rFonts w:asciiTheme="minorHAnsi" w:hAnsiTheme="minorHAnsi"/>
      <w:noProof/>
      <w:sz w:val="12"/>
      <w:szCs w:val="12"/>
    </w:rPr>
  </w:style>
  <w:style w:type="character" w:customStyle="1" w:styleId="NotBold">
    <w:name w:val="Not Bold"/>
    <w:uiPriority w:val="1"/>
    <w:qFormat/>
    <w:rsid w:val="00021847"/>
    <w:rPr>
      <w:b/>
    </w:rPr>
  </w:style>
  <w:style w:type="paragraph" w:styleId="Header">
    <w:name w:val="header"/>
    <w:basedOn w:val="Normal"/>
    <w:link w:val="HeaderChar"/>
    <w:uiPriority w:val="99"/>
    <w:semiHidden/>
    <w:rsid w:val="00122AA7"/>
    <w:pPr>
      <w:tabs>
        <w:tab w:val="center" w:pos="4680"/>
        <w:tab w:val="right" w:pos="9360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22AA7"/>
    <w:rPr>
      <w:rFonts w:ascii="Calibri" w:hAnsi="Calibri"/>
    </w:rPr>
  </w:style>
  <w:style w:type="paragraph" w:styleId="Footer">
    <w:name w:val="footer"/>
    <w:basedOn w:val="Normal"/>
    <w:link w:val="FooterChar"/>
    <w:uiPriority w:val="99"/>
    <w:semiHidden/>
    <w:rsid w:val="00122AA7"/>
    <w:pPr>
      <w:tabs>
        <w:tab w:val="center" w:pos="4680"/>
        <w:tab w:val="right" w:pos="9360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122AA7"/>
    <w:rPr>
      <w:rFonts w:ascii="Calibri" w:hAnsi="Calibri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glossaryDocument" Target="glossary/document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kennedy\AppData\Roaming\Microsoft\Templates\Resume%20(chronological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2C7B7907CADD4E6EA84BE42C9E3939D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3D4CD16-C67C-43AA-B399-06FC9BE9D0BA}"/>
      </w:docPartPr>
      <w:docPartBody>
        <w:p w:rsidR="00FE50D4" w:rsidRDefault="00FE50D4">
          <w:pPr>
            <w:pStyle w:val="2C7B7907CADD4E6EA84BE42C9E3939D7"/>
          </w:pPr>
          <w:r w:rsidRPr="00E90506">
            <w:t>Skills &amp; Abilities</w:t>
          </w:r>
        </w:p>
      </w:docPartBody>
    </w:docPart>
    <w:docPart>
      <w:docPartPr>
        <w:name w:val="F6C06864F52D4B23950F57F1BF2BE66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11E5242-0270-41F1-946C-D50F7E7CC110}"/>
      </w:docPartPr>
      <w:docPartBody>
        <w:p w:rsidR="00FE50D4" w:rsidRDefault="00FE50D4">
          <w:pPr>
            <w:pStyle w:val="F6C06864F52D4B23950F57F1BF2BE660"/>
          </w:pPr>
          <w:r w:rsidRPr="00E90506">
            <w:t>Experience</w:t>
          </w:r>
        </w:p>
      </w:docPartBody>
    </w:docPart>
    <w:docPart>
      <w:docPartPr>
        <w:name w:val="B0959E660E6F492A91138742DE13F88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F693640-4481-469B-9938-9FDE1B1CF495}"/>
      </w:docPartPr>
      <w:docPartBody>
        <w:p w:rsidR="00FE50D4" w:rsidRDefault="00FE50D4">
          <w:pPr>
            <w:pStyle w:val="B0959E660E6F492A91138742DE13F88D"/>
          </w:pPr>
          <w:r w:rsidRPr="00D10A96">
            <w:rPr>
              <w:rStyle w:val="Heading1Char"/>
              <w:caps w:val="0"/>
            </w:rPr>
            <w:t>Communication</w:t>
          </w:r>
        </w:p>
      </w:docPartBody>
    </w:docPart>
    <w:docPart>
      <w:docPartPr>
        <w:name w:val="A14CCFCA17A3432692D68981B2E2CD4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7D1F8A0-CCD6-4CA9-B441-D5966437794B}"/>
      </w:docPartPr>
      <w:docPartBody>
        <w:p w:rsidR="00FE50D4" w:rsidRDefault="00FE50D4">
          <w:pPr>
            <w:pStyle w:val="A14CCFCA17A3432692D68981B2E2CD42"/>
          </w:pPr>
          <w:r>
            <w:t>Leadership</w:t>
          </w:r>
        </w:p>
      </w:docPartBody>
    </w:docPart>
    <w:docPart>
      <w:docPartPr>
        <w:name w:val="176C1A5FB683405F9F7935782F562B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05E4164-766A-4145-B719-3567DC046F5A}"/>
      </w:docPartPr>
      <w:docPartBody>
        <w:p w:rsidR="00FE50D4" w:rsidRDefault="00FE50D4">
          <w:pPr>
            <w:pStyle w:val="176C1A5FB683405F9F7935782F562B68"/>
          </w:pPr>
          <w:r w:rsidRPr="00A239BF">
            <w:t>Ability to manage multiple projects simultaneously and meet tight deadlines, while maintaining the highest standards of quality.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 (Headings CS)">
    <w:altName w:val="Tahoma"/>
    <w:charset w:val="00"/>
    <w:family w:val="roman"/>
    <w:pitch w:val="default"/>
  </w:font>
  <w:font w:name="Tahoma (Body CS)">
    <w:altName w:val="Tahoma"/>
    <w:charset w:val="00"/>
    <w:family w:val="roman"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3FF6"/>
    <w:rsid w:val="007E68B8"/>
    <w:rsid w:val="00E03FF6"/>
    <w:rsid w:val="00FE50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4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4"/>
    <w:qFormat/>
    <w:pPr>
      <w:keepNext/>
      <w:keepLines/>
      <w:spacing w:before="120" w:after="0" w:line="240" w:lineRule="auto"/>
      <w:outlineLvl w:val="0"/>
    </w:pPr>
    <w:rPr>
      <w:rFonts w:asciiTheme="majorHAnsi" w:eastAsiaTheme="majorEastAsia" w:hAnsiTheme="majorHAnsi" w:cs="Tahoma (Headings CS)"/>
      <w:caps/>
      <w:color w:val="000000" w:themeColor="text1"/>
      <w:spacing w:val="10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C7B7907CADD4E6EA84BE42C9E3939D7">
    <w:name w:val="2C7B7907CADD4E6EA84BE42C9E3939D7"/>
  </w:style>
  <w:style w:type="paragraph" w:customStyle="1" w:styleId="F6C06864F52D4B23950F57F1BF2BE660">
    <w:name w:val="F6C06864F52D4B23950F57F1BF2BE660"/>
  </w:style>
  <w:style w:type="character" w:customStyle="1" w:styleId="Heading1Char">
    <w:name w:val="Heading 1 Char"/>
    <w:basedOn w:val="DefaultParagraphFont"/>
    <w:link w:val="Heading1"/>
    <w:uiPriority w:val="4"/>
    <w:rPr>
      <w:rFonts w:asciiTheme="majorHAnsi" w:eastAsiaTheme="majorEastAsia" w:hAnsiTheme="majorHAnsi" w:cs="Tahoma (Headings CS)"/>
      <w:caps/>
      <w:color w:val="000000" w:themeColor="text1"/>
      <w:spacing w:val="10"/>
      <w:szCs w:val="28"/>
      <w:lang w:val="en-US" w:eastAsia="ja-JP"/>
    </w:rPr>
  </w:style>
  <w:style w:type="paragraph" w:customStyle="1" w:styleId="B0959E660E6F492A91138742DE13F88D">
    <w:name w:val="B0959E660E6F492A91138742DE13F88D"/>
  </w:style>
  <w:style w:type="paragraph" w:customStyle="1" w:styleId="A14CCFCA17A3432692D68981B2E2CD42">
    <w:name w:val="A14CCFCA17A3432692D68981B2E2CD42"/>
  </w:style>
  <w:style w:type="paragraph" w:customStyle="1" w:styleId="176C1A5FB683405F9F7935782F562B68">
    <w:name w:val="176C1A5FB683405F9F7935782F562B6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Blue Resume">
      <a:dk1>
        <a:sysClr val="windowText" lastClr="000000"/>
      </a:dk1>
      <a:lt1>
        <a:sysClr val="window" lastClr="FFFFFF"/>
      </a:lt1>
      <a:dk2>
        <a:srgbClr val="071F28"/>
      </a:dk2>
      <a:lt2>
        <a:srgbClr val="E5E6DA"/>
      </a:lt2>
      <a:accent1>
        <a:srgbClr val="0096CE"/>
      </a:accent1>
      <a:accent2>
        <a:srgbClr val="94A545"/>
      </a:accent2>
      <a:accent3>
        <a:srgbClr val="CDDA09"/>
      </a:accent3>
      <a:accent4>
        <a:srgbClr val="6ABBE0"/>
      </a:accent4>
      <a:accent5>
        <a:srgbClr val="FF6927"/>
      </a:accent5>
      <a:accent6>
        <a:srgbClr val="8A479B"/>
      </a:accent6>
      <a:hlink>
        <a:srgbClr val="0089C1"/>
      </a:hlink>
      <a:folHlink>
        <a:srgbClr val="8A479B"/>
      </a:folHlink>
    </a:clrScheme>
    <a:fontScheme name="Custom 97">
      <a:majorFont>
        <a:latin typeface="Georgia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Background xmlns="71af3243-3dd4-4a8d-8c0d-dd76da1f02a5">false</Background>
    <Status xmlns="71af3243-3dd4-4a8d-8c0d-dd76da1f02a5">Not started</Status>
    <_ip_UnifiedCompliancePolicyUIAction xmlns="http://schemas.microsoft.com/sharepoint/v3" xsi:nil="true"/>
    <Image xmlns="71af3243-3dd4-4a8d-8c0d-dd76da1f02a5">
      <Url xsi:nil="true"/>
      <Description xsi:nil="true"/>
    </Image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4F3E45D4-9855-4807-B9A3-4C3A23A3A50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B133B3F-8DED-4DDB-9CAA-73A039973CE7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15F80EB-F1DC-4413-8A56-A7D758E3232D}">
  <ds:schemaRefs>
    <ds:schemaRef ds:uri="http://schemas.microsoft.com/office/2006/metadata/properties"/>
    <ds:schemaRef ds:uri="http://www.w3.org/2000/xmlns/"/>
    <ds:schemaRef ds:uri="71af3243-3dd4-4a8d-8c0d-dd76da1f02a5"/>
    <ds:schemaRef ds:uri="http://schemas.microsoft.com/sharepoint/v3"/>
    <ds:schemaRef ds:uri="http://www.w3.org/2001/XMLSchema-instance"/>
    <ds:schemaRef ds:uri="http://schemas.microsoft.com/office/infopath/2007/PartnerControls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>
  <clbl:label id="{82de7d71-45c6-4131-8132-b04c0c1405f9}" enabled="1" method="Standard" siteId="{9e66e0b4-768c-4506-a1b6-7e44c80595f2}" contentBits="0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Resume (chronological)</Template>
  <TotalTime>0</TotalTime>
  <Pages>5</Pages>
  <Words>1037</Words>
  <Characters>8961</Characters>
  <Application>Microsoft Office Word</Application>
  <DocSecurity>4</DocSecurity>
  <Lines>182</Lines>
  <Paragraphs>138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2026-02-21T20:09:00Z</dcterms:created>
  <dcterms:modified xsi:type="dcterms:W3CDTF">2026-02-21T20:09:00Z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