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97438" w:rsidRDefault="00907B90" w:rsidP="00907B90">
      <w:pPr>
        <w:jc w:val="center"/>
      </w:pPr>
      <w:r>
        <w:rPr>
          <w:noProof/>
          <w:lang w:eastAsia="en-GB"/>
        </w:rPr>
        <w:drawing>
          <wp:inline distT="0" distB="0" distL="0" distR="0" wp14:anchorId="42CDDC3C" wp14:editId="4376711A">
            <wp:extent cx="4305300" cy="1581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305300" cy="1581150"/>
                    </a:xfrm>
                    <a:prstGeom prst="rect">
                      <a:avLst/>
                    </a:prstGeom>
                  </pic:spPr>
                </pic:pic>
              </a:graphicData>
            </a:graphic>
          </wp:inline>
        </w:drawing>
      </w:r>
    </w:p>
    <w:p w:rsidR="00907B90" w:rsidRDefault="00907B90" w:rsidP="00907B90">
      <w:pPr>
        <w:jc w:val="center"/>
      </w:pPr>
    </w:p>
    <w:p w:rsidR="00907B90" w:rsidRPr="0033024E" w:rsidRDefault="00907B90" w:rsidP="00907B90">
      <w:pPr>
        <w:jc w:val="center"/>
        <w:rPr>
          <w:b/>
          <w:i/>
          <w:sz w:val="40"/>
          <w:szCs w:val="40"/>
        </w:rPr>
      </w:pPr>
      <w:r w:rsidRPr="0033024E">
        <w:rPr>
          <w:b/>
          <w:i/>
          <w:sz w:val="40"/>
          <w:szCs w:val="40"/>
        </w:rPr>
        <w:t>To Evaluate Software Applications to Analyse and Display Influenza Data</w:t>
      </w:r>
    </w:p>
    <w:p w:rsidR="00907B90" w:rsidRPr="0033024E" w:rsidRDefault="00907B90" w:rsidP="00907B90">
      <w:pPr>
        <w:jc w:val="center"/>
        <w:rPr>
          <w:b/>
          <w:i/>
          <w:sz w:val="40"/>
          <w:szCs w:val="40"/>
        </w:rPr>
      </w:pPr>
      <w:r w:rsidRPr="0033024E">
        <w:rPr>
          <w:b/>
          <w:i/>
          <w:sz w:val="40"/>
          <w:szCs w:val="40"/>
        </w:rPr>
        <w:t>For</w:t>
      </w:r>
    </w:p>
    <w:p w:rsidR="00907B90" w:rsidRPr="0033024E" w:rsidRDefault="00907B90" w:rsidP="00907B90">
      <w:pPr>
        <w:jc w:val="center"/>
        <w:rPr>
          <w:b/>
          <w:i/>
          <w:sz w:val="40"/>
          <w:szCs w:val="40"/>
        </w:rPr>
      </w:pPr>
      <w:r w:rsidRPr="0033024E">
        <w:rPr>
          <w:b/>
          <w:i/>
          <w:sz w:val="40"/>
          <w:szCs w:val="40"/>
        </w:rPr>
        <w:t>Public Health Wales</w:t>
      </w:r>
    </w:p>
    <w:p w:rsidR="00907B90" w:rsidRDefault="00907B90" w:rsidP="00907B90">
      <w:pPr>
        <w:jc w:val="center"/>
        <w:rPr>
          <w:sz w:val="40"/>
          <w:szCs w:val="40"/>
        </w:rPr>
      </w:pPr>
      <w:r>
        <w:rPr>
          <w:sz w:val="40"/>
          <w:szCs w:val="40"/>
        </w:rPr>
        <w:t>By</w:t>
      </w:r>
    </w:p>
    <w:p w:rsidR="00907B90" w:rsidRDefault="00907B90" w:rsidP="00907B90">
      <w:pPr>
        <w:jc w:val="center"/>
        <w:rPr>
          <w:sz w:val="40"/>
          <w:szCs w:val="40"/>
        </w:rPr>
      </w:pPr>
      <w:r>
        <w:rPr>
          <w:sz w:val="40"/>
          <w:szCs w:val="40"/>
        </w:rPr>
        <w:t>Lisa Partridge</w:t>
      </w:r>
    </w:p>
    <w:p w:rsidR="0068005B" w:rsidRDefault="0068005B" w:rsidP="00907B90">
      <w:pPr>
        <w:jc w:val="center"/>
        <w:rPr>
          <w:sz w:val="40"/>
          <w:szCs w:val="40"/>
        </w:rPr>
      </w:pPr>
    </w:p>
    <w:p w:rsidR="00907B90" w:rsidRDefault="00907B90" w:rsidP="00907B90">
      <w:pPr>
        <w:jc w:val="center"/>
        <w:rPr>
          <w:sz w:val="40"/>
          <w:szCs w:val="40"/>
        </w:rPr>
      </w:pPr>
      <w:r>
        <w:rPr>
          <w:sz w:val="40"/>
          <w:szCs w:val="40"/>
        </w:rPr>
        <w:t>Supervisor: Beverley Holland</w:t>
      </w:r>
    </w:p>
    <w:p w:rsidR="0068005B" w:rsidRDefault="0068005B" w:rsidP="00907B90">
      <w:pPr>
        <w:jc w:val="center"/>
        <w:rPr>
          <w:sz w:val="40"/>
          <w:szCs w:val="40"/>
        </w:rPr>
      </w:pPr>
      <w:r>
        <w:rPr>
          <w:sz w:val="40"/>
          <w:szCs w:val="40"/>
        </w:rPr>
        <w:t>Second Marker: James Williams</w:t>
      </w:r>
    </w:p>
    <w:p w:rsidR="0068005B" w:rsidRDefault="0068005B" w:rsidP="00907B90">
      <w:pPr>
        <w:jc w:val="center"/>
        <w:rPr>
          <w:sz w:val="40"/>
          <w:szCs w:val="40"/>
        </w:rPr>
      </w:pPr>
    </w:p>
    <w:p w:rsidR="0068005B" w:rsidRDefault="0068005B" w:rsidP="00907B90">
      <w:pPr>
        <w:jc w:val="center"/>
        <w:rPr>
          <w:sz w:val="40"/>
          <w:szCs w:val="40"/>
        </w:rPr>
      </w:pPr>
      <w:r>
        <w:rPr>
          <w:sz w:val="40"/>
          <w:szCs w:val="40"/>
        </w:rPr>
        <w:t xml:space="preserve">Project submitted as part of the requirements for the award of </w:t>
      </w:r>
    </w:p>
    <w:p w:rsidR="0068005B" w:rsidRDefault="0068005B" w:rsidP="00907B90">
      <w:pPr>
        <w:jc w:val="center"/>
        <w:rPr>
          <w:sz w:val="40"/>
          <w:szCs w:val="40"/>
        </w:rPr>
      </w:pPr>
      <w:r>
        <w:rPr>
          <w:sz w:val="40"/>
          <w:szCs w:val="40"/>
        </w:rPr>
        <w:t>BSc (Hons) Applied Computing</w:t>
      </w:r>
    </w:p>
    <w:p w:rsidR="006B1549" w:rsidRDefault="006B1549" w:rsidP="006B1549">
      <w:pPr>
        <w:jc w:val="center"/>
        <w:rPr>
          <w:sz w:val="40"/>
          <w:szCs w:val="40"/>
        </w:rPr>
      </w:pPr>
      <w:r>
        <w:rPr>
          <w:sz w:val="40"/>
          <w:szCs w:val="40"/>
        </w:rPr>
        <w:t>April 2019</w:t>
      </w:r>
    </w:p>
    <w:p w:rsidR="006B1549" w:rsidRDefault="006B1549" w:rsidP="00907B90">
      <w:pPr>
        <w:jc w:val="center"/>
        <w:rPr>
          <w:sz w:val="40"/>
          <w:szCs w:val="40"/>
        </w:rPr>
      </w:pPr>
    </w:p>
    <w:p w:rsidR="0068005B" w:rsidRDefault="006B1549" w:rsidP="00907B90">
      <w:pPr>
        <w:jc w:val="center"/>
        <w:rPr>
          <w:sz w:val="40"/>
          <w:szCs w:val="40"/>
        </w:rPr>
      </w:pPr>
      <w:r>
        <w:rPr>
          <w:noProof/>
          <w:sz w:val="40"/>
          <w:szCs w:val="40"/>
          <w:lang w:eastAsia="en-GB"/>
        </w:rPr>
        <w:drawing>
          <wp:inline distT="0" distB="0" distL="0" distR="0" wp14:anchorId="460970D3" wp14:editId="733A35D3">
            <wp:extent cx="1624125" cy="43815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school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85847" cy="481779"/>
                    </a:xfrm>
                    <a:prstGeom prst="rect">
                      <a:avLst/>
                    </a:prstGeom>
                  </pic:spPr>
                </pic:pic>
              </a:graphicData>
            </a:graphic>
          </wp:inline>
        </w:drawing>
      </w:r>
    </w:p>
    <w:p w:rsidR="0068005B" w:rsidRDefault="0068005B" w:rsidP="0068005B">
      <w:pPr>
        <w:jc w:val="both"/>
        <w:rPr>
          <w:b/>
          <w:color w:val="000000" w:themeColor="text1"/>
          <w:sz w:val="28"/>
        </w:rPr>
      </w:pPr>
      <w:r>
        <w:rPr>
          <w:b/>
          <w:color w:val="000000" w:themeColor="text1"/>
          <w:sz w:val="28"/>
        </w:rPr>
        <w:lastRenderedPageBreak/>
        <w:t xml:space="preserve">DECLARATION </w:t>
      </w:r>
    </w:p>
    <w:p w:rsidR="0068005B" w:rsidRDefault="0068005B" w:rsidP="0068005B">
      <w:pPr>
        <w:jc w:val="both"/>
        <w:rPr>
          <w:color w:val="000000" w:themeColor="text1"/>
          <w:sz w:val="24"/>
        </w:rPr>
      </w:pPr>
    </w:p>
    <w:p w:rsidR="0068005B" w:rsidRDefault="0068005B" w:rsidP="0068005B">
      <w:pPr>
        <w:jc w:val="both"/>
        <w:rPr>
          <w:color w:val="000000" w:themeColor="text1"/>
        </w:rPr>
      </w:pPr>
    </w:p>
    <w:p w:rsidR="0068005B" w:rsidRDefault="0068005B" w:rsidP="0068005B">
      <w:pPr>
        <w:jc w:val="both"/>
        <w:rPr>
          <w:color w:val="000000" w:themeColor="text1"/>
        </w:rPr>
      </w:pPr>
      <w:r>
        <w:rPr>
          <w:b/>
          <w:bCs/>
          <w:color w:val="000000" w:themeColor="text1"/>
        </w:rPr>
        <w:t xml:space="preserve"> </w:t>
      </w:r>
    </w:p>
    <w:p w:rsidR="0068005B" w:rsidRDefault="0068005B" w:rsidP="0068005B">
      <w:pPr>
        <w:jc w:val="both"/>
        <w:rPr>
          <w:color w:val="000000" w:themeColor="text1"/>
        </w:rPr>
      </w:pPr>
      <w:r>
        <w:rPr>
          <w:color w:val="000000" w:themeColor="text1"/>
        </w:rPr>
        <w:t>I, Lisa Pa</w:t>
      </w:r>
      <w:r w:rsidR="007F2961">
        <w:rPr>
          <w:color w:val="000000" w:themeColor="text1"/>
        </w:rPr>
        <w:t xml:space="preserve">rtridge </w:t>
      </w:r>
      <w:r>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rsidR="0068005B" w:rsidRDefault="0068005B" w:rsidP="0068005B">
      <w:pPr>
        <w:jc w:val="both"/>
        <w:rPr>
          <w:color w:val="000000" w:themeColor="text1"/>
        </w:rPr>
      </w:pPr>
      <w:r>
        <w:rPr>
          <w:color w:val="000000" w:themeColor="text1"/>
        </w:rPr>
        <w:t xml:space="preserve"> </w:t>
      </w:r>
    </w:p>
    <w:p w:rsidR="0068005B" w:rsidRDefault="0068005B" w:rsidP="0068005B">
      <w:pPr>
        <w:jc w:val="both"/>
        <w:rPr>
          <w:color w:val="000000" w:themeColor="text1"/>
        </w:rPr>
      </w:pPr>
      <w:r>
        <w:rPr>
          <w:color w:val="000000" w:themeColor="text1"/>
        </w:rPr>
        <w:t xml:space="preserve"> </w:t>
      </w:r>
    </w:p>
    <w:p w:rsidR="0068005B" w:rsidRDefault="0068005B" w:rsidP="0068005B">
      <w:pPr>
        <w:jc w:val="both"/>
        <w:rPr>
          <w:color w:val="000000" w:themeColor="text1"/>
        </w:rPr>
      </w:pPr>
      <w:r>
        <w:rPr>
          <w:color w:val="000000" w:themeColor="text1"/>
        </w:rPr>
        <w:t xml:space="preserve">This work has not previously been accepted as part of any other degree submission. </w:t>
      </w:r>
    </w:p>
    <w:p w:rsidR="0068005B" w:rsidRDefault="0068005B" w:rsidP="0068005B">
      <w:pPr>
        <w:jc w:val="both"/>
        <w:rPr>
          <w:color w:val="000000" w:themeColor="text1"/>
        </w:rPr>
      </w:pPr>
      <w:r>
        <w:rPr>
          <w:color w:val="000000" w:themeColor="text1"/>
        </w:rPr>
        <w:t xml:space="preserve">   </w:t>
      </w:r>
    </w:p>
    <w:p w:rsidR="0068005B" w:rsidRDefault="0068005B" w:rsidP="0068005B">
      <w:pPr>
        <w:ind w:left="1440"/>
        <w:jc w:val="both"/>
        <w:rPr>
          <w:color w:val="000000" w:themeColor="text1"/>
        </w:rPr>
      </w:pPr>
      <w:proofErr w:type="gramStart"/>
      <w:r>
        <w:rPr>
          <w:b/>
          <w:bCs/>
          <w:i/>
          <w:iCs/>
          <w:color w:val="000000" w:themeColor="text1"/>
        </w:rPr>
        <w:t>Signed :</w:t>
      </w:r>
      <w:proofErr w:type="gramEnd"/>
      <w:r>
        <w:rPr>
          <w:b/>
          <w:bCs/>
          <w:i/>
          <w:iCs/>
          <w:color w:val="000000" w:themeColor="text1"/>
        </w:rPr>
        <w:t xml:space="preserve"> .......</w:t>
      </w:r>
      <w:r w:rsidR="009C60A8" w:rsidRPr="009C60A8">
        <w:rPr>
          <w:noProof/>
          <w:lang w:eastAsia="en-GB"/>
        </w:rPr>
        <w:t xml:space="preserve"> </w:t>
      </w:r>
      <w:r w:rsidR="009C60A8">
        <w:rPr>
          <w:noProof/>
          <w:lang w:eastAsia="en-GB"/>
        </w:rPr>
        <w:drawing>
          <wp:inline distT="0" distB="0" distL="0" distR="0" wp14:anchorId="3C258A3A" wp14:editId="0734B6CE">
            <wp:extent cx="1571625" cy="609600"/>
            <wp:effectExtent l="0" t="0" r="9525"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571625" cy="609600"/>
                    </a:xfrm>
                    <a:prstGeom prst="rect">
                      <a:avLst/>
                    </a:prstGeom>
                  </pic:spPr>
                </pic:pic>
              </a:graphicData>
            </a:graphic>
          </wp:inline>
        </w:drawing>
      </w:r>
      <w:r>
        <w:rPr>
          <w:b/>
          <w:bCs/>
          <w:i/>
          <w:iCs/>
          <w:color w:val="000000" w:themeColor="text1"/>
        </w:rPr>
        <w:t xml:space="preserve">...................................... </w:t>
      </w:r>
    </w:p>
    <w:p w:rsidR="0068005B" w:rsidRDefault="0068005B" w:rsidP="0068005B">
      <w:pPr>
        <w:ind w:left="1440"/>
        <w:jc w:val="both"/>
        <w:rPr>
          <w:color w:val="000000" w:themeColor="text1"/>
        </w:rPr>
      </w:pPr>
      <w:r>
        <w:rPr>
          <w:b/>
          <w:bCs/>
          <w:i/>
          <w:iCs/>
          <w:color w:val="000000" w:themeColor="text1"/>
        </w:rPr>
        <w:t xml:space="preserve"> </w:t>
      </w:r>
    </w:p>
    <w:p w:rsidR="0068005B" w:rsidRDefault="0068005B" w:rsidP="0068005B">
      <w:pPr>
        <w:ind w:left="1440"/>
        <w:jc w:val="both"/>
        <w:rPr>
          <w:color w:val="000000" w:themeColor="text1"/>
        </w:rPr>
      </w:pPr>
      <w:r>
        <w:rPr>
          <w:b/>
          <w:bCs/>
          <w:i/>
          <w:iCs/>
          <w:color w:val="000000" w:themeColor="text1"/>
        </w:rPr>
        <w:t xml:space="preserve"> </w:t>
      </w:r>
    </w:p>
    <w:p w:rsidR="0068005B" w:rsidRDefault="0068005B" w:rsidP="0068005B">
      <w:pPr>
        <w:ind w:left="1440"/>
        <w:jc w:val="both"/>
        <w:rPr>
          <w:color w:val="000000" w:themeColor="text1"/>
        </w:rPr>
      </w:pPr>
      <w:proofErr w:type="gramStart"/>
      <w:r>
        <w:rPr>
          <w:b/>
          <w:bCs/>
          <w:i/>
          <w:iCs/>
          <w:color w:val="000000" w:themeColor="text1"/>
        </w:rPr>
        <w:t>Date :</w:t>
      </w:r>
      <w:proofErr w:type="gramEnd"/>
      <w:r>
        <w:rPr>
          <w:b/>
          <w:bCs/>
          <w:i/>
          <w:iCs/>
          <w:color w:val="000000" w:themeColor="text1"/>
        </w:rPr>
        <w:t xml:space="preserve"> .......</w:t>
      </w:r>
      <w:r w:rsidR="009C60A8" w:rsidRPr="009C60A8">
        <w:rPr>
          <w:b/>
          <w:bCs/>
          <w:i/>
          <w:iCs/>
          <w:color w:val="000000" w:themeColor="text1"/>
        </w:rPr>
        <w:t xml:space="preserve"> </w:t>
      </w:r>
      <w:r w:rsidR="009C60A8">
        <w:rPr>
          <w:b/>
          <w:bCs/>
          <w:i/>
          <w:iCs/>
          <w:color w:val="000000" w:themeColor="text1"/>
        </w:rPr>
        <w:t>30</w:t>
      </w:r>
      <w:r w:rsidR="009C60A8" w:rsidRPr="009C60A8">
        <w:rPr>
          <w:b/>
          <w:bCs/>
          <w:i/>
          <w:iCs/>
          <w:color w:val="000000" w:themeColor="text1"/>
          <w:vertAlign w:val="superscript"/>
        </w:rPr>
        <w:t>th</w:t>
      </w:r>
      <w:r w:rsidR="009C60A8">
        <w:rPr>
          <w:b/>
          <w:bCs/>
          <w:i/>
          <w:iCs/>
          <w:color w:val="000000" w:themeColor="text1"/>
        </w:rPr>
        <w:t xml:space="preserve"> April 2019</w:t>
      </w:r>
      <w:r>
        <w:rPr>
          <w:b/>
          <w:bCs/>
          <w:i/>
          <w:iCs/>
          <w:color w:val="000000" w:themeColor="text1"/>
        </w:rPr>
        <w:t xml:space="preserve">........................................ </w:t>
      </w:r>
    </w:p>
    <w:p w:rsidR="0068005B" w:rsidRDefault="0068005B" w:rsidP="0068005B">
      <w:pPr>
        <w:ind w:left="1440"/>
        <w:jc w:val="both"/>
        <w:rPr>
          <w:color w:val="000000" w:themeColor="text1"/>
        </w:rPr>
      </w:pPr>
      <w:r>
        <w:rPr>
          <w:b/>
          <w:bCs/>
          <w:i/>
          <w:iCs/>
          <w:color w:val="000000" w:themeColor="text1"/>
        </w:rPr>
        <w:t xml:space="preserve"> </w:t>
      </w:r>
    </w:p>
    <w:p w:rsidR="0068005B" w:rsidRDefault="0068005B" w:rsidP="0068005B">
      <w:pPr>
        <w:jc w:val="both"/>
        <w:rPr>
          <w:rFonts w:cs="Times New Roman"/>
          <w:color w:val="000000" w:themeColor="text1"/>
          <w:sz w:val="28"/>
        </w:rPr>
      </w:pPr>
      <w:r>
        <w:rPr>
          <w:b/>
          <w:bCs/>
          <w:color w:val="000000" w:themeColor="text1"/>
          <w:sz w:val="28"/>
        </w:rPr>
        <w:t>FORM OF CONSENT</w:t>
      </w:r>
      <w:r>
        <w:rPr>
          <w:b/>
          <w:bCs/>
          <w:i/>
          <w:iCs/>
          <w:color w:val="000000" w:themeColor="text1"/>
          <w:sz w:val="28"/>
        </w:rPr>
        <w:t xml:space="preserve"> </w:t>
      </w:r>
    </w:p>
    <w:p w:rsidR="0068005B" w:rsidRDefault="0068005B" w:rsidP="0068005B">
      <w:pPr>
        <w:autoSpaceDE w:val="0"/>
        <w:autoSpaceDN w:val="0"/>
        <w:adjustRightInd w:val="0"/>
        <w:ind w:left="1440"/>
        <w:jc w:val="both"/>
        <w:rPr>
          <w:b/>
          <w:bCs/>
          <w:i/>
          <w:iCs/>
          <w:color w:val="000000" w:themeColor="text1"/>
          <w:sz w:val="24"/>
        </w:rPr>
      </w:pPr>
    </w:p>
    <w:p w:rsidR="0068005B" w:rsidRDefault="0068005B" w:rsidP="0068005B">
      <w:pPr>
        <w:autoSpaceDE w:val="0"/>
        <w:autoSpaceDN w:val="0"/>
        <w:adjustRightInd w:val="0"/>
        <w:ind w:left="1440"/>
        <w:jc w:val="both"/>
        <w:rPr>
          <w:b/>
          <w:bCs/>
          <w:i/>
          <w:iCs/>
          <w:color w:val="000000" w:themeColor="text1"/>
        </w:rPr>
      </w:pPr>
    </w:p>
    <w:p w:rsidR="0068005B" w:rsidRDefault="0068005B" w:rsidP="0068005B">
      <w:pPr>
        <w:spacing w:after="40"/>
        <w:jc w:val="both"/>
        <w:rPr>
          <w:color w:val="000000" w:themeColor="text1"/>
        </w:rPr>
      </w:pPr>
      <w:r>
        <w:rPr>
          <w:b/>
          <w:bCs/>
          <w:color w:val="000000" w:themeColor="text1"/>
        </w:rPr>
        <w:t xml:space="preserve">I </w:t>
      </w:r>
      <w:r w:rsidR="007F2961">
        <w:rPr>
          <w:color w:val="000000" w:themeColor="text1"/>
        </w:rPr>
        <w:t>Lisa Partridge hereby</w:t>
      </w:r>
      <w:r>
        <w:rPr>
          <w:color w:val="000000" w:themeColor="text1"/>
        </w:rPr>
        <w:t xml:space="preserve"> consent that my Project, submitted in candidature for the </w:t>
      </w:r>
      <w:r w:rsidRPr="007F2961">
        <w:rPr>
          <w:color w:val="000000" w:themeColor="text1"/>
        </w:rPr>
        <w:t xml:space="preserve">B.Sc.(Hons) </w:t>
      </w:r>
      <w:r w:rsidR="007F2961" w:rsidRPr="007F2961">
        <w:rPr>
          <w:color w:val="000000" w:themeColor="text1"/>
        </w:rPr>
        <w:t xml:space="preserve">Applied Computing </w:t>
      </w:r>
      <w:r>
        <w:rPr>
          <w:color w:val="000000" w:themeColor="text1"/>
        </w:rPr>
        <w:t xml:space="preserve">degree, if successful, may be made available for inter-library loan or photocopying (subject to the law of copyright), and that the title and abstract may be made available to outside organisations. </w:t>
      </w:r>
    </w:p>
    <w:p w:rsidR="0068005B" w:rsidRDefault="0068005B" w:rsidP="0068005B">
      <w:pPr>
        <w:ind w:left="1440"/>
        <w:jc w:val="both"/>
        <w:rPr>
          <w:b/>
          <w:bCs/>
          <w:color w:val="000000" w:themeColor="text1"/>
        </w:rPr>
      </w:pPr>
    </w:p>
    <w:p w:rsidR="0068005B" w:rsidRDefault="0068005B" w:rsidP="0068005B">
      <w:pPr>
        <w:ind w:left="1440"/>
        <w:jc w:val="both"/>
        <w:rPr>
          <w:color w:val="000000" w:themeColor="text1"/>
        </w:rPr>
      </w:pPr>
      <w:proofErr w:type="gramStart"/>
      <w:r>
        <w:rPr>
          <w:b/>
          <w:bCs/>
          <w:i/>
          <w:iCs/>
          <w:color w:val="000000" w:themeColor="text1"/>
        </w:rPr>
        <w:t>Signed :</w:t>
      </w:r>
      <w:proofErr w:type="gramEnd"/>
      <w:r>
        <w:rPr>
          <w:b/>
          <w:bCs/>
          <w:i/>
          <w:iCs/>
          <w:color w:val="000000" w:themeColor="text1"/>
        </w:rPr>
        <w:t xml:space="preserve"> ...</w:t>
      </w:r>
      <w:r w:rsidR="009C60A8" w:rsidRPr="009C60A8">
        <w:rPr>
          <w:noProof/>
          <w:lang w:eastAsia="en-GB"/>
        </w:rPr>
        <w:t xml:space="preserve"> </w:t>
      </w:r>
      <w:r w:rsidR="009C60A8">
        <w:rPr>
          <w:noProof/>
          <w:lang w:eastAsia="en-GB"/>
        </w:rPr>
        <w:drawing>
          <wp:inline distT="0" distB="0" distL="0" distR="0" wp14:anchorId="20F60981" wp14:editId="027E1171">
            <wp:extent cx="1571625" cy="609600"/>
            <wp:effectExtent l="0" t="0" r="952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571625" cy="609600"/>
                    </a:xfrm>
                    <a:prstGeom prst="rect">
                      <a:avLst/>
                    </a:prstGeom>
                  </pic:spPr>
                </pic:pic>
              </a:graphicData>
            </a:graphic>
          </wp:inline>
        </w:drawing>
      </w:r>
      <w:r>
        <w:rPr>
          <w:b/>
          <w:bCs/>
          <w:i/>
          <w:iCs/>
          <w:color w:val="000000" w:themeColor="text1"/>
        </w:rPr>
        <w:t xml:space="preserve">.......................................... </w:t>
      </w:r>
    </w:p>
    <w:p w:rsidR="0068005B" w:rsidRDefault="0068005B" w:rsidP="0068005B">
      <w:pPr>
        <w:ind w:left="1440"/>
        <w:jc w:val="both"/>
        <w:rPr>
          <w:color w:val="000000" w:themeColor="text1"/>
        </w:rPr>
      </w:pPr>
      <w:r>
        <w:rPr>
          <w:b/>
          <w:bCs/>
          <w:i/>
          <w:iCs/>
          <w:color w:val="000000" w:themeColor="text1"/>
        </w:rPr>
        <w:t xml:space="preserve"> </w:t>
      </w:r>
    </w:p>
    <w:p w:rsidR="0068005B" w:rsidRDefault="0068005B" w:rsidP="0068005B">
      <w:pPr>
        <w:ind w:left="1440"/>
        <w:jc w:val="both"/>
        <w:rPr>
          <w:color w:val="000000" w:themeColor="text1"/>
        </w:rPr>
      </w:pPr>
      <w:r>
        <w:rPr>
          <w:b/>
          <w:bCs/>
          <w:i/>
          <w:iCs/>
          <w:color w:val="000000" w:themeColor="text1"/>
        </w:rPr>
        <w:t xml:space="preserve">  </w:t>
      </w:r>
    </w:p>
    <w:p w:rsidR="0068005B" w:rsidRDefault="0068005B" w:rsidP="0068005B">
      <w:pPr>
        <w:rPr>
          <w:rFonts w:ascii="Times New Roman" w:hAnsi="Times New Roman"/>
        </w:rPr>
      </w:pPr>
      <w:r>
        <w:rPr>
          <w:b/>
          <w:bCs/>
          <w:i/>
          <w:iCs/>
          <w:color w:val="000000" w:themeColor="text1"/>
        </w:rPr>
        <w:tab/>
      </w:r>
      <w:r>
        <w:rPr>
          <w:b/>
          <w:bCs/>
          <w:i/>
          <w:iCs/>
          <w:color w:val="000000" w:themeColor="text1"/>
        </w:rPr>
        <w:tab/>
      </w:r>
      <w:proofErr w:type="gramStart"/>
      <w:r>
        <w:rPr>
          <w:b/>
          <w:bCs/>
          <w:i/>
          <w:iCs/>
          <w:color w:val="000000" w:themeColor="text1"/>
        </w:rPr>
        <w:t>Date :</w:t>
      </w:r>
      <w:proofErr w:type="gramEnd"/>
      <w:r>
        <w:rPr>
          <w:b/>
          <w:bCs/>
          <w:i/>
          <w:iCs/>
          <w:color w:val="000000" w:themeColor="text1"/>
        </w:rPr>
        <w:t xml:space="preserve"> ...</w:t>
      </w:r>
      <w:r w:rsidR="009C60A8">
        <w:rPr>
          <w:b/>
          <w:bCs/>
          <w:i/>
          <w:iCs/>
          <w:color w:val="000000" w:themeColor="text1"/>
        </w:rPr>
        <w:t>30</w:t>
      </w:r>
      <w:r w:rsidR="009C60A8" w:rsidRPr="009C60A8">
        <w:rPr>
          <w:b/>
          <w:bCs/>
          <w:i/>
          <w:iCs/>
          <w:color w:val="000000" w:themeColor="text1"/>
          <w:vertAlign w:val="superscript"/>
        </w:rPr>
        <w:t>th</w:t>
      </w:r>
      <w:r w:rsidR="009C60A8">
        <w:rPr>
          <w:b/>
          <w:bCs/>
          <w:i/>
          <w:iCs/>
          <w:color w:val="000000" w:themeColor="text1"/>
        </w:rPr>
        <w:t xml:space="preserve"> April 2019</w:t>
      </w:r>
      <w:r>
        <w:rPr>
          <w:b/>
          <w:bCs/>
          <w:i/>
          <w:iCs/>
          <w:color w:val="000000" w:themeColor="text1"/>
        </w:rPr>
        <w:t>............................................</w:t>
      </w:r>
    </w:p>
    <w:p w:rsidR="009C60A8" w:rsidRDefault="009C60A8" w:rsidP="00907B90">
      <w:pPr>
        <w:jc w:val="center"/>
        <w:rPr>
          <w:rFonts w:ascii="Arial" w:hAnsi="Arial" w:cs="Arial"/>
          <w:b/>
          <w:sz w:val="36"/>
          <w:szCs w:val="36"/>
        </w:rPr>
      </w:pPr>
    </w:p>
    <w:p w:rsidR="0068005B" w:rsidRPr="000F5AED" w:rsidRDefault="007F2961" w:rsidP="00907B90">
      <w:pPr>
        <w:jc w:val="center"/>
        <w:rPr>
          <w:rFonts w:ascii="Arial" w:hAnsi="Arial" w:cs="Arial"/>
          <w:b/>
          <w:sz w:val="36"/>
          <w:szCs w:val="36"/>
        </w:rPr>
      </w:pPr>
      <w:r w:rsidRPr="000F5AED">
        <w:rPr>
          <w:rFonts w:ascii="Arial" w:hAnsi="Arial" w:cs="Arial"/>
          <w:b/>
          <w:sz w:val="36"/>
          <w:szCs w:val="36"/>
        </w:rPr>
        <w:lastRenderedPageBreak/>
        <w:t>Acknowledgement</w:t>
      </w:r>
    </w:p>
    <w:p w:rsidR="000F5AED" w:rsidRPr="009D6FB3" w:rsidRDefault="000F5AED" w:rsidP="00907B90">
      <w:pPr>
        <w:jc w:val="center"/>
        <w:rPr>
          <w:rFonts w:ascii="Arial" w:hAnsi="Arial" w:cs="Arial"/>
          <w:b/>
          <w:sz w:val="40"/>
          <w:szCs w:val="40"/>
        </w:rPr>
      </w:pPr>
    </w:p>
    <w:p w:rsidR="007F2961" w:rsidRPr="000F5AED" w:rsidRDefault="007F2961" w:rsidP="008844AE">
      <w:pPr>
        <w:spacing w:line="360" w:lineRule="auto"/>
        <w:jc w:val="both"/>
        <w:rPr>
          <w:rFonts w:ascii="Arial" w:hAnsi="Arial" w:cs="Arial"/>
        </w:rPr>
      </w:pPr>
      <w:r w:rsidRPr="000F5AED">
        <w:rPr>
          <w:rFonts w:ascii="Arial" w:hAnsi="Arial" w:cs="Arial"/>
        </w:rPr>
        <w:t xml:space="preserve">I would like to thank Mrs Beverley Holland for her patience and guidance over the past two years, particularly over the last four months in putting this project together.  </w:t>
      </w:r>
    </w:p>
    <w:p w:rsidR="007F2961" w:rsidRPr="000F5AED" w:rsidRDefault="007F2961" w:rsidP="008844AE">
      <w:pPr>
        <w:spacing w:line="360" w:lineRule="auto"/>
        <w:jc w:val="both"/>
        <w:rPr>
          <w:rFonts w:ascii="Arial" w:hAnsi="Arial" w:cs="Arial"/>
        </w:rPr>
      </w:pPr>
    </w:p>
    <w:p w:rsidR="007F2961" w:rsidRPr="000F5AED" w:rsidRDefault="007F2961" w:rsidP="008844AE">
      <w:pPr>
        <w:spacing w:line="360" w:lineRule="auto"/>
        <w:jc w:val="both"/>
        <w:rPr>
          <w:rFonts w:ascii="Arial" w:hAnsi="Arial" w:cs="Arial"/>
        </w:rPr>
      </w:pPr>
      <w:r w:rsidRPr="000F5AED">
        <w:rPr>
          <w:rFonts w:ascii="Arial" w:hAnsi="Arial" w:cs="Arial"/>
        </w:rPr>
        <w:t>I would also like to thank Mr James Williams for taking an interest in the project and valuable feedback following the interim viva.</w:t>
      </w:r>
    </w:p>
    <w:p w:rsidR="007F2961" w:rsidRPr="000F5AED" w:rsidRDefault="007F2961" w:rsidP="008844AE">
      <w:pPr>
        <w:spacing w:line="360" w:lineRule="auto"/>
        <w:jc w:val="both"/>
        <w:rPr>
          <w:rFonts w:ascii="Arial" w:hAnsi="Arial" w:cs="Arial"/>
        </w:rPr>
      </w:pPr>
    </w:p>
    <w:p w:rsidR="007F2961" w:rsidRPr="000F5AED" w:rsidRDefault="007F2961" w:rsidP="008844AE">
      <w:pPr>
        <w:spacing w:line="360" w:lineRule="auto"/>
        <w:jc w:val="both"/>
        <w:rPr>
          <w:rFonts w:ascii="Arial" w:hAnsi="Arial" w:cs="Arial"/>
        </w:rPr>
      </w:pPr>
      <w:r w:rsidRPr="000F5AED">
        <w:rPr>
          <w:rFonts w:ascii="Arial" w:hAnsi="Arial" w:cs="Arial"/>
        </w:rPr>
        <w:t xml:space="preserve">I wish to express my sincere gratitude to my line manager </w:t>
      </w:r>
      <w:r w:rsidR="005B4084" w:rsidRPr="000F5AED">
        <w:rPr>
          <w:rFonts w:ascii="Arial" w:hAnsi="Arial" w:cs="Arial"/>
        </w:rPr>
        <w:t xml:space="preserve">Mr </w:t>
      </w:r>
      <w:r w:rsidRPr="000F5AED">
        <w:rPr>
          <w:rFonts w:ascii="Arial" w:hAnsi="Arial" w:cs="Arial"/>
        </w:rPr>
        <w:t xml:space="preserve">John Lawson for his support and having faith in my abilities and to Public Health Wales and NWIS for </w:t>
      </w:r>
      <w:r w:rsidR="005B4084" w:rsidRPr="000F5AED">
        <w:rPr>
          <w:rFonts w:ascii="Arial" w:hAnsi="Arial" w:cs="Arial"/>
        </w:rPr>
        <w:t>the financial contribution towards completing this degree.</w:t>
      </w:r>
    </w:p>
    <w:p w:rsidR="005B4084" w:rsidRPr="000F5AED" w:rsidRDefault="005B4084" w:rsidP="008844AE">
      <w:pPr>
        <w:spacing w:line="360" w:lineRule="auto"/>
        <w:jc w:val="both"/>
        <w:rPr>
          <w:rFonts w:ascii="Arial" w:hAnsi="Arial" w:cs="Arial"/>
        </w:rPr>
      </w:pPr>
    </w:p>
    <w:p w:rsidR="005B4084" w:rsidRPr="000F5AED" w:rsidRDefault="005B4084" w:rsidP="008844AE">
      <w:pPr>
        <w:spacing w:line="360" w:lineRule="auto"/>
        <w:jc w:val="both"/>
        <w:rPr>
          <w:rFonts w:ascii="Arial" w:hAnsi="Arial" w:cs="Arial"/>
        </w:rPr>
      </w:pPr>
      <w:r w:rsidRPr="000F5AED">
        <w:rPr>
          <w:rFonts w:ascii="Arial" w:hAnsi="Arial" w:cs="Arial"/>
        </w:rPr>
        <w:t xml:space="preserve">Finally, thank you to </w:t>
      </w:r>
      <w:r w:rsidR="00824AF8">
        <w:rPr>
          <w:rFonts w:ascii="Arial" w:hAnsi="Arial" w:cs="Arial"/>
        </w:rPr>
        <w:t xml:space="preserve">the </w:t>
      </w:r>
      <w:r w:rsidRPr="000F5AED">
        <w:rPr>
          <w:rFonts w:ascii="Arial" w:hAnsi="Arial" w:cs="Arial"/>
        </w:rPr>
        <w:t>Public Health Wales Health Protection</w:t>
      </w:r>
      <w:r w:rsidR="00824AF8">
        <w:rPr>
          <w:rFonts w:ascii="Arial" w:hAnsi="Arial" w:cs="Arial"/>
        </w:rPr>
        <w:t xml:space="preserve"> Team</w:t>
      </w:r>
      <w:r w:rsidRPr="000F5AED">
        <w:rPr>
          <w:rFonts w:ascii="Arial" w:hAnsi="Arial" w:cs="Arial"/>
        </w:rPr>
        <w:t xml:space="preserve"> for providing the data that enabled me to carry out the design aspect to this project.</w:t>
      </w:r>
    </w:p>
    <w:p w:rsidR="00907B90" w:rsidRDefault="00907B90" w:rsidP="007805DA">
      <w:pPr>
        <w:jc w:val="both"/>
        <w:rPr>
          <w:sz w:val="40"/>
          <w:szCs w:val="40"/>
        </w:rPr>
      </w:pPr>
    </w:p>
    <w:p w:rsidR="00907B90" w:rsidRDefault="00907B90" w:rsidP="007805DA">
      <w:pPr>
        <w:jc w:val="both"/>
        <w:rPr>
          <w:sz w:val="40"/>
          <w:szCs w:val="40"/>
        </w:rPr>
      </w:pPr>
    </w:p>
    <w:p w:rsidR="00907B90" w:rsidRDefault="00907B90" w:rsidP="007805DA">
      <w:pPr>
        <w:jc w:val="both"/>
        <w:rPr>
          <w:sz w:val="40"/>
          <w:szCs w:val="40"/>
        </w:rPr>
      </w:pPr>
    </w:p>
    <w:p w:rsidR="00907B90" w:rsidRDefault="00907B90" w:rsidP="007805DA">
      <w:pPr>
        <w:jc w:val="both"/>
        <w:rPr>
          <w:sz w:val="40"/>
          <w:szCs w:val="40"/>
        </w:rPr>
      </w:pPr>
    </w:p>
    <w:p w:rsidR="00907B90" w:rsidRDefault="00907B90" w:rsidP="00907B90">
      <w:pPr>
        <w:jc w:val="center"/>
        <w:rPr>
          <w:sz w:val="40"/>
          <w:szCs w:val="40"/>
        </w:rPr>
      </w:pPr>
    </w:p>
    <w:p w:rsidR="009D6FB3" w:rsidRDefault="009D6FB3" w:rsidP="00907B90">
      <w:pPr>
        <w:jc w:val="center"/>
        <w:rPr>
          <w:b/>
          <w:sz w:val="40"/>
          <w:szCs w:val="40"/>
        </w:rPr>
      </w:pPr>
    </w:p>
    <w:p w:rsidR="009D6FB3" w:rsidRDefault="009D6FB3" w:rsidP="00907B90">
      <w:pPr>
        <w:jc w:val="center"/>
        <w:rPr>
          <w:b/>
          <w:sz w:val="40"/>
          <w:szCs w:val="40"/>
        </w:rPr>
      </w:pPr>
    </w:p>
    <w:p w:rsidR="009D6FB3" w:rsidRDefault="009D6FB3" w:rsidP="00907B90">
      <w:pPr>
        <w:jc w:val="center"/>
        <w:rPr>
          <w:b/>
          <w:sz w:val="40"/>
          <w:szCs w:val="40"/>
        </w:rPr>
      </w:pPr>
    </w:p>
    <w:p w:rsidR="009D6FB3" w:rsidRDefault="009D6FB3" w:rsidP="00907B90">
      <w:pPr>
        <w:jc w:val="center"/>
        <w:rPr>
          <w:b/>
          <w:sz w:val="40"/>
          <w:szCs w:val="40"/>
        </w:rPr>
      </w:pPr>
    </w:p>
    <w:p w:rsidR="009D6FB3" w:rsidRDefault="009D6FB3" w:rsidP="00907B90">
      <w:pPr>
        <w:jc w:val="center"/>
        <w:rPr>
          <w:b/>
          <w:sz w:val="40"/>
          <w:szCs w:val="40"/>
        </w:rPr>
      </w:pPr>
    </w:p>
    <w:p w:rsidR="009D6FB3" w:rsidRDefault="009D6FB3" w:rsidP="00907B90">
      <w:pPr>
        <w:jc w:val="center"/>
        <w:rPr>
          <w:b/>
          <w:sz w:val="40"/>
          <w:szCs w:val="40"/>
        </w:rPr>
      </w:pPr>
    </w:p>
    <w:p w:rsidR="009D6FB3" w:rsidRDefault="009D6FB3" w:rsidP="00907B90">
      <w:pPr>
        <w:jc w:val="center"/>
        <w:rPr>
          <w:b/>
          <w:sz w:val="40"/>
          <w:szCs w:val="40"/>
        </w:rPr>
      </w:pPr>
    </w:p>
    <w:p w:rsidR="00907B90" w:rsidRDefault="005B4084" w:rsidP="00907B90">
      <w:pPr>
        <w:jc w:val="center"/>
        <w:rPr>
          <w:rFonts w:ascii="Arial" w:hAnsi="Arial" w:cs="Arial"/>
          <w:b/>
          <w:sz w:val="36"/>
          <w:szCs w:val="36"/>
        </w:rPr>
      </w:pPr>
      <w:r w:rsidRPr="000F5AED">
        <w:rPr>
          <w:rFonts w:ascii="Arial" w:hAnsi="Arial" w:cs="Arial"/>
          <w:b/>
          <w:sz w:val="36"/>
          <w:szCs w:val="36"/>
        </w:rPr>
        <w:t>Abstract</w:t>
      </w:r>
    </w:p>
    <w:p w:rsidR="000F5AED" w:rsidRPr="000F5AED" w:rsidRDefault="000F5AED" w:rsidP="00907B90">
      <w:pPr>
        <w:jc w:val="center"/>
        <w:rPr>
          <w:rFonts w:ascii="Arial" w:hAnsi="Arial" w:cs="Arial"/>
          <w:b/>
          <w:sz w:val="36"/>
          <w:szCs w:val="36"/>
        </w:rPr>
      </w:pPr>
    </w:p>
    <w:p w:rsidR="005B4084" w:rsidRPr="000F5AED" w:rsidRDefault="005B4084" w:rsidP="008844AE">
      <w:pPr>
        <w:spacing w:line="360" w:lineRule="auto"/>
        <w:jc w:val="both"/>
        <w:rPr>
          <w:rFonts w:ascii="Arial" w:hAnsi="Arial" w:cs="Arial"/>
        </w:rPr>
      </w:pPr>
      <w:r w:rsidRPr="000F5AED">
        <w:rPr>
          <w:rFonts w:ascii="Arial" w:hAnsi="Arial" w:cs="Arial"/>
        </w:rPr>
        <w:t>This report describes</w:t>
      </w:r>
      <w:r w:rsidR="007805DA" w:rsidRPr="000F5AED">
        <w:rPr>
          <w:rFonts w:ascii="Arial" w:hAnsi="Arial" w:cs="Arial"/>
        </w:rPr>
        <w:t xml:space="preserve"> </w:t>
      </w:r>
      <w:r w:rsidR="00824AF8">
        <w:rPr>
          <w:rFonts w:ascii="Arial" w:hAnsi="Arial" w:cs="Arial"/>
        </w:rPr>
        <w:t xml:space="preserve">how influenza data is captured, and analysed </w:t>
      </w:r>
      <w:r w:rsidR="007805DA" w:rsidRPr="000F5AED">
        <w:rPr>
          <w:rFonts w:ascii="Arial" w:hAnsi="Arial" w:cs="Arial"/>
        </w:rPr>
        <w:t xml:space="preserve">using software applications, such as; </w:t>
      </w:r>
      <w:r w:rsidR="00824AF8">
        <w:rPr>
          <w:rFonts w:ascii="Arial" w:hAnsi="Arial" w:cs="Arial"/>
        </w:rPr>
        <w:t xml:space="preserve">MapInfo </w:t>
      </w:r>
      <w:r w:rsidR="007805DA" w:rsidRPr="000F5AED">
        <w:rPr>
          <w:rFonts w:ascii="Arial" w:hAnsi="Arial" w:cs="Arial"/>
        </w:rPr>
        <w:t>Geographical Information Systems, Tableau and Excel.</w:t>
      </w:r>
    </w:p>
    <w:p w:rsidR="005B4084" w:rsidRPr="000F5AED" w:rsidRDefault="005B4084" w:rsidP="008844AE">
      <w:pPr>
        <w:spacing w:line="360" w:lineRule="auto"/>
        <w:jc w:val="both"/>
        <w:rPr>
          <w:rFonts w:ascii="Arial" w:hAnsi="Arial" w:cs="Arial"/>
        </w:rPr>
      </w:pPr>
      <w:r w:rsidRPr="000F5AED">
        <w:rPr>
          <w:rFonts w:ascii="Arial" w:hAnsi="Arial" w:cs="Arial"/>
        </w:rPr>
        <w:t xml:space="preserve">The project will involve creating reports to analyse influenza data in various ways and looking at areas of deprivation and contributing factors that may be linked to hospital respiratory admissions.  A Townsend Index will be produced </w:t>
      </w:r>
      <w:r w:rsidR="00824AF8">
        <w:rPr>
          <w:rFonts w:ascii="Arial" w:hAnsi="Arial" w:cs="Arial"/>
        </w:rPr>
        <w:t>and used to see if any correlation exists between a lack of immunisation uptake and d</w:t>
      </w:r>
      <w:r w:rsidRPr="000F5AED">
        <w:rPr>
          <w:rFonts w:ascii="Arial" w:hAnsi="Arial" w:cs="Arial"/>
        </w:rPr>
        <w:t>eprivation</w:t>
      </w:r>
      <w:r w:rsidR="00824AF8">
        <w:rPr>
          <w:rFonts w:ascii="Arial" w:hAnsi="Arial" w:cs="Arial"/>
        </w:rPr>
        <w:t xml:space="preserve"> </w:t>
      </w:r>
      <w:proofErr w:type="spellStart"/>
      <w:r w:rsidR="009C60A8">
        <w:rPr>
          <w:rFonts w:ascii="Arial" w:hAnsi="Arial" w:cs="Arial"/>
        </w:rPr>
        <w:t>within</w:t>
      </w:r>
      <w:r w:rsidR="00824AF8">
        <w:rPr>
          <w:rFonts w:ascii="Arial" w:hAnsi="Arial" w:cs="Arial"/>
        </w:rPr>
        <w:t>in</w:t>
      </w:r>
      <w:proofErr w:type="spellEnd"/>
      <w:r w:rsidR="00824AF8">
        <w:rPr>
          <w:rFonts w:ascii="Arial" w:hAnsi="Arial" w:cs="Arial"/>
        </w:rPr>
        <w:t xml:space="preserve"> the area of Bridgend</w:t>
      </w:r>
      <w:r w:rsidRPr="000F5AED">
        <w:rPr>
          <w:rFonts w:ascii="Arial" w:hAnsi="Arial" w:cs="Arial"/>
        </w:rPr>
        <w:t>.</w:t>
      </w:r>
    </w:p>
    <w:p w:rsidR="005B4084" w:rsidRPr="000F5AED" w:rsidRDefault="005B4084" w:rsidP="008844AE">
      <w:pPr>
        <w:spacing w:line="360" w:lineRule="auto"/>
        <w:jc w:val="both"/>
        <w:rPr>
          <w:rFonts w:ascii="Arial" w:hAnsi="Arial" w:cs="Arial"/>
        </w:rPr>
      </w:pPr>
      <w:r w:rsidRPr="000F5AED">
        <w:rPr>
          <w:rFonts w:ascii="Arial" w:hAnsi="Arial" w:cs="Arial"/>
        </w:rPr>
        <w:t>The report will discuss using data to influence policy makers to increase influenza vaccination uptake in areas to reduce the impact</w:t>
      </w:r>
      <w:r w:rsidR="005862A8">
        <w:rPr>
          <w:rFonts w:ascii="Arial" w:hAnsi="Arial" w:cs="Arial"/>
        </w:rPr>
        <w:t xml:space="preserve"> and burden on the NHS in Wales.</w:t>
      </w:r>
    </w:p>
    <w:p w:rsidR="00907B90" w:rsidRDefault="00907B90" w:rsidP="008844AE">
      <w:pPr>
        <w:spacing w:line="360" w:lineRule="auto"/>
        <w:jc w:val="center"/>
        <w:rPr>
          <w:sz w:val="40"/>
          <w:szCs w:val="40"/>
        </w:rPr>
      </w:pPr>
    </w:p>
    <w:p w:rsidR="00907B90" w:rsidRDefault="00907B90" w:rsidP="00907B90">
      <w:pPr>
        <w:jc w:val="center"/>
        <w:rPr>
          <w:sz w:val="40"/>
          <w:szCs w:val="40"/>
        </w:rPr>
      </w:pPr>
    </w:p>
    <w:p w:rsidR="00907B90" w:rsidRDefault="00907B90" w:rsidP="00907B90">
      <w:pPr>
        <w:jc w:val="center"/>
        <w:rPr>
          <w:sz w:val="40"/>
          <w:szCs w:val="40"/>
        </w:rPr>
      </w:pPr>
    </w:p>
    <w:p w:rsidR="007805DA" w:rsidRDefault="007805DA" w:rsidP="00907B90">
      <w:pPr>
        <w:jc w:val="center"/>
        <w:rPr>
          <w:sz w:val="40"/>
          <w:szCs w:val="40"/>
        </w:rPr>
      </w:pPr>
    </w:p>
    <w:p w:rsidR="007805DA" w:rsidRDefault="007805DA" w:rsidP="00907B90">
      <w:pPr>
        <w:jc w:val="center"/>
        <w:rPr>
          <w:sz w:val="40"/>
          <w:szCs w:val="40"/>
        </w:rPr>
      </w:pPr>
    </w:p>
    <w:p w:rsidR="007805DA" w:rsidRDefault="007805DA" w:rsidP="00907B90">
      <w:pPr>
        <w:jc w:val="center"/>
        <w:rPr>
          <w:sz w:val="40"/>
          <w:szCs w:val="40"/>
        </w:rPr>
      </w:pPr>
    </w:p>
    <w:p w:rsidR="007805DA" w:rsidRDefault="007805DA" w:rsidP="00907B90">
      <w:pPr>
        <w:jc w:val="center"/>
        <w:rPr>
          <w:sz w:val="40"/>
          <w:szCs w:val="40"/>
        </w:rPr>
      </w:pPr>
    </w:p>
    <w:p w:rsidR="009D6FB3" w:rsidRDefault="009D6FB3" w:rsidP="00A01E3A">
      <w:pPr>
        <w:rPr>
          <w:sz w:val="40"/>
          <w:szCs w:val="40"/>
        </w:rPr>
      </w:pPr>
    </w:p>
    <w:p w:rsidR="009D6FB3" w:rsidRDefault="009D6FB3" w:rsidP="00907B90">
      <w:pPr>
        <w:jc w:val="center"/>
        <w:rPr>
          <w:sz w:val="40"/>
          <w:szCs w:val="40"/>
        </w:rPr>
      </w:pPr>
    </w:p>
    <w:p w:rsidR="009D6FB3" w:rsidRDefault="009D6FB3" w:rsidP="00907B90">
      <w:pPr>
        <w:jc w:val="center"/>
        <w:rPr>
          <w:sz w:val="40"/>
          <w:szCs w:val="40"/>
        </w:rPr>
      </w:pPr>
    </w:p>
    <w:p w:rsidR="009D6FB3" w:rsidRDefault="009D6FB3" w:rsidP="00907B90">
      <w:pPr>
        <w:jc w:val="center"/>
        <w:rPr>
          <w:sz w:val="40"/>
          <w:szCs w:val="40"/>
        </w:rPr>
      </w:pPr>
    </w:p>
    <w:p w:rsidR="00907B90" w:rsidRPr="009D6FB3" w:rsidRDefault="00907B90" w:rsidP="00D57080">
      <w:pPr>
        <w:rPr>
          <w:rFonts w:ascii="Arial" w:hAnsi="Arial" w:cs="Arial"/>
          <w:sz w:val="32"/>
          <w:szCs w:val="32"/>
        </w:rPr>
      </w:pPr>
    </w:p>
    <w:sdt>
      <w:sdtPr>
        <w:rPr>
          <w:rFonts w:asciiTheme="minorHAnsi" w:eastAsiaTheme="minorHAnsi" w:hAnsiTheme="minorHAnsi" w:cstheme="minorBidi"/>
          <w:color w:val="auto"/>
          <w:sz w:val="22"/>
          <w:szCs w:val="22"/>
          <w:lang w:val="en-GB"/>
        </w:rPr>
        <w:id w:val="1413750013"/>
        <w:docPartObj>
          <w:docPartGallery w:val="Table of Contents"/>
          <w:docPartUnique/>
        </w:docPartObj>
      </w:sdtPr>
      <w:sdtEndPr>
        <w:rPr>
          <w:b/>
          <w:bCs/>
          <w:noProof/>
          <w:lang w:eastAsia="en-US"/>
        </w:rPr>
      </w:sdtEndPr>
      <w:sdtContent>
        <w:p w:rsidR="00D57080" w:rsidRDefault="00D57080" w:rsidP="00F6510B">
          <w:pPr>
            <w:pStyle w:val="TOCHeading"/>
          </w:pPr>
          <w:r>
            <w:t>Table of Contents</w:t>
          </w:r>
        </w:p>
        <w:p w:rsidR="00DA0FAE" w:rsidRDefault="00D57080">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555083" w:history="1">
            <w:r w:rsidR="00DA0FAE" w:rsidRPr="003B335A">
              <w:rPr>
                <w:rStyle w:val="Hyperlink"/>
                <w:noProof/>
              </w:rPr>
              <w:t>Chapter 1 – Introduction</w:t>
            </w:r>
            <w:r w:rsidR="00DA0FAE">
              <w:rPr>
                <w:noProof/>
                <w:webHidden/>
              </w:rPr>
              <w:tab/>
            </w:r>
            <w:r w:rsidR="00DA0FAE">
              <w:rPr>
                <w:noProof/>
                <w:webHidden/>
              </w:rPr>
              <w:fldChar w:fldCharType="begin"/>
            </w:r>
            <w:r w:rsidR="00DA0FAE">
              <w:rPr>
                <w:noProof/>
                <w:webHidden/>
              </w:rPr>
              <w:instrText xml:space="preserve"> PAGEREF _Toc7555083 \h </w:instrText>
            </w:r>
            <w:r w:rsidR="00DA0FAE">
              <w:rPr>
                <w:noProof/>
                <w:webHidden/>
              </w:rPr>
            </w:r>
            <w:r w:rsidR="00DA0FAE">
              <w:rPr>
                <w:noProof/>
                <w:webHidden/>
              </w:rPr>
              <w:fldChar w:fldCharType="separate"/>
            </w:r>
            <w:r w:rsidR="00DA0FAE">
              <w:rPr>
                <w:noProof/>
                <w:webHidden/>
              </w:rPr>
              <w:t>7</w:t>
            </w:r>
            <w:r w:rsidR="00DA0FAE">
              <w:rPr>
                <w:noProof/>
                <w:webHidden/>
              </w:rPr>
              <w:fldChar w:fldCharType="end"/>
            </w:r>
          </w:hyperlink>
        </w:p>
        <w:p w:rsidR="00DA0FAE" w:rsidRDefault="00DA0FAE">
          <w:pPr>
            <w:pStyle w:val="TOC2"/>
            <w:tabs>
              <w:tab w:val="left" w:pos="880"/>
              <w:tab w:val="right" w:leader="dot" w:pos="9016"/>
            </w:tabs>
            <w:rPr>
              <w:rFonts w:eastAsiaTheme="minorEastAsia"/>
              <w:noProof/>
              <w:lang w:eastAsia="en-GB"/>
            </w:rPr>
          </w:pPr>
          <w:hyperlink w:anchor="_Toc7555084" w:history="1">
            <w:r w:rsidRPr="003B335A">
              <w:rPr>
                <w:rStyle w:val="Hyperlink"/>
                <w:noProof/>
              </w:rPr>
              <w:t>1.1</w:t>
            </w:r>
            <w:r>
              <w:rPr>
                <w:rFonts w:eastAsiaTheme="minorEastAsia"/>
                <w:noProof/>
                <w:lang w:eastAsia="en-GB"/>
              </w:rPr>
              <w:tab/>
            </w:r>
            <w:r w:rsidRPr="003B335A">
              <w:rPr>
                <w:rStyle w:val="Hyperlink"/>
                <w:noProof/>
              </w:rPr>
              <w:t>Overview</w:t>
            </w:r>
            <w:r>
              <w:rPr>
                <w:noProof/>
                <w:webHidden/>
              </w:rPr>
              <w:tab/>
            </w:r>
            <w:r>
              <w:rPr>
                <w:noProof/>
                <w:webHidden/>
              </w:rPr>
              <w:fldChar w:fldCharType="begin"/>
            </w:r>
            <w:r>
              <w:rPr>
                <w:noProof/>
                <w:webHidden/>
              </w:rPr>
              <w:instrText xml:space="preserve"> PAGEREF _Toc7555084 \h </w:instrText>
            </w:r>
            <w:r>
              <w:rPr>
                <w:noProof/>
                <w:webHidden/>
              </w:rPr>
            </w:r>
            <w:r>
              <w:rPr>
                <w:noProof/>
                <w:webHidden/>
              </w:rPr>
              <w:fldChar w:fldCharType="separate"/>
            </w:r>
            <w:r>
              <w:rPr>
                <w:noProof/>
                <w:webHidden/>
              </w:rPr>
              <w:t>7</w:t>
            </w:r>
            <w:r>
              <w:rPr>
                <w:noProof/>
                <w:webHidden/>
              </w:rPr>
              <w:fldChar w:fldCharType="end"/>
            </w:r>
          </w:hyperlink>
        </w:p>
        <w:p w:rsidR="00DA0FAE" w:rsidRDefault="00DA0FAE">
          <w:pPr>
            <w:pStyle w:val="TOC2"/>
            <w:tabs>
              <w:tab w:val="left" w:pos="880"/>
              <w:tab w:val="right" w:leader="dot" w:pos="9016"/>
            </w:tabs>
            <w:rPr>
              <w:rFonts w:eastAsiaTheme="minorEastAsia"/>
              <w:noProof/>
              <w:lang w:eastAsia="en-GB"/>
            </w:rPr>
          </w:pPr>
          <w:hyperlink w:anchor="_Toc7555085" w:history="1">
            <w:r w:rsidRPr="003B335A">
              <w:rPr>
                <w:rStyle w:val="Hyperlink"/>
                <w:noProof/>
              </w:rPr>
              <w:t>1.2</w:t>
            </w:r>
            <w:r>
              <w:rPr>
                <w:rFonts w:eastAsiaTheme="minorEastAsia"/>
                <w:noProof/>
                <w:lang w:eastAsia="en-GB"/>
              </w:rPr>
              <w:tab/>
            </w:r>
            <w:r w:rsidRPr="003B335A">
              <w:rPr>
                <w:rStyle w:val="Hyperlink"/>
                <w:noProof/>
              </w:rPr>
              <w:t>Aims and Objectives</w:t>
            </w:r>
            <w:r>
              <w:rPr>
                <w:noProof/>
                <w:webHidden/>
              </w:rPr>
              <w:tab/>
            </w:r>
            <w:r>
              <w:rPr>
                <w:noProof/>
                <w:webHidden/>
              </w:rPr>
              <w:fldChar w:fldCharType="begin"/>
            </w:r>
            <w:r>
              <w:rPr>
                <w:noProof/>
                <w:webHidden/>
              </w:rPr>
              <w:instrText xml:space="preserve"> PAGEREF _Toc7555085 \h </w:instrText>
            </w:r>
            <w:r>
              <w:rPr>
                <w:noProof/>
                <w:webHidden/>
              </w:rPr>
            </w:r>
            <w:r>
              <w:rPr>
                <w:noProof/>
                <w:webHidden/>
              </w:rPr>
              <w:fldChar w:fldCharType="separate"/>
            </w:r>
            <w:r>
              <w:rPr>
                <w:noProof/>
                <w:webHidden/>
              </w:rPr>
              <w:t>7</w:t>
            </w:r>
            <w:r>
              <w:rPr>
                <w:noProof/>
                <w:webHidden/>
              </w:rPr>
              <w:fldChar w:fldCharType="end"/>
            </w:r>
          </w:hyperlink>
        </w:p>
        <w:p w:rsidR="00DA0FAE" w:rsidRDefault="00DA0FAE">
          <w:pPr>
            <w:pStyle w:val="TOC1"/>
            <w:tabs>
              <w:tab w:val="right" w:leader="dot" w:pos="9016"/>
            </w:tabs>
            <w:rPr>
              <w:rFonts w:eastAsiaTheme="minorEastAsia"/>
              <w:noProof/>
              <w:lang w:eastAsia="en-GB"/>
            </w:rPr>
          </w:pPr>
          <w:hyperlink w:anchor="_Toc7555086" w:history="1">
            <w:r w:rsidRPr="003B335A">
              <w:rPr>
                <w:rStyle w:val="Hyperlink"/>
                <w:noProof/>
              </w:rPr>
              <w:t>Chapter 2 - Research &amp; Review of Literature</w:t>
            </w:r>
            <w:r>
              <w:rPr>
                <w:noProof/>
                <w:webHidden/>
              </w:rPr>
              <w:tab/>
            </w:r>
            <w:r>
              <w:rPr>
                <w:noProof/>
                <w:webHidden/>
              </w:rPr>
              <w:fldChar w:fldCharType="begin"/>
            </w:r>
            <w:r>
              <w:rPr>
                <w:noProof/>
                <w:webHidden/>
              </w:rPr>
              <w:instrText xml:space="preserve"> PAGEREF _Toc7555086 \h </w:instrText>
            </w:r>
            <w:r>
              <w:rPr>
                <w:noProof/>
                <w:webHidden/>
              </w:rPr>
            </w:r>
            <w:r>
              <w:rPr>
                <w:noProof/>
                <w:webHidden/>
              </w:rPr>
              <w:fldChar w:fldCharType="separate"/>
            </w:r>
            <w:r>
              <w:rPr>
                <w:noProof/>
                <w:webHidden/>
              </w:rPr>
              <w:t>9</w:t>
            </w:r>
            <w:r>
              <w:rPr>
                <w:noProof/>
                <w:webHidden/>
              </w:rPr>
              <w:fldChar w:fldCharType="end"/>
            </w:r>
          </w:hyperlink>
        </w:p>
        <w:p w:rsidR="00DA0FAE" w:rsidRDefault="00DA0FAE">
          <w:pPr>
            <w:pStyle w:val="TOC2"/>
            <w:tabs>
              <w:tab w:val="left" w:pos="880"/>
              <w:tab w:val="right" w:leader="dot" w:pos="9016"/>
            </w:tabs>
            <w:rPr>
              <w:rFonts w:eastAsiaTheme="minorEastAsia"/>
              <w:noProof/>
              <w:lang w:eastAsia="en-GB"/>
            </w:rPr>
          </w:pPr>
          <w:hyperlink w:anchor="_Toc7555087" w:history="1">
            <w:r w:rsidRPr="003B335A">
              <w:rPr>
                <w:rStyle w:val="Hyperlink"/>
                <w:rFonts w:eastAsia="Times New Roman"/>
                <w:noProof/>
                <w:lang w:eastAsia="en-GB"/>
              </w:rPr>
              <w:t>2.1</w:t>
            </w:r>
            <w:r>
              <w:rPr>
                <w:rFonts w:eastAsiaTheme="minorEastAsia"/>
                <w:noProof/>
                <w:lang w:eastAsia="en-GB"/>
              </w:rPr>
              <w:tab/>
            </w:r>
            <w:r w:rsidRPr="003B335A">
              <w:rPr>
                <w:rStyle w:val="Hyperlink"/>
                <w:rFonts w:eastAsia="Times New Roman"/>
                <w:noProof/>
                <w:lang w:eastAsia="en-GB"/>
              </w:rPr>
              <w:t>Background</w:t>
            </w:r>
            <w:r>
              <w:rPr>
                <w:noProof/>
                <w:webHidden/>
              </w:rPr>
              <w:tab/>
            </w:r>
            <w:r>
              <w:rPr>
                <w:noProof/>
                <w:webHidden/>
              </w:rPr>
              <w:fldChar w:fldCharType="begin"/>
            </w:r>
            <w:r>
              <w:rPr>
                <w:noProof/>
                <w:webHidden/>
              </w:rPr>
              <w:instrText xml:space="preserve"> PAGEREF _Toc7555087 \h </w:instrText>
            </w:r>
            <w:r>
              <w:rPr>
                <w:noProof/>
                <w:webHidden/>
              </w:rPr>
            </w:r>
            <w:r>
              <w:rPr>
                <w:noProof/>
                <w:webHidden/>
              </w:rPr>
              <w:fldChar w:fldCharType="separate"/>
            </w:r>
            <w:r>
              <w:rPr>
                <w:noProof/>
                <w:webHidden/>
              </w:rPr>
              <w:t>9</w:t>
            </w:r>
            <w:r>
              <w:rPr>
                <w:noProof/>
                <w:webHidden/>
              </w:rPr>
              <w:fldChar w:fldCharType="end"/>
            </w:r>
          </w:hyperlink>
        </w:p>
        <w:p w:rsidR="00DA0FAE" w:rsidRDefault="00DA0FAE">
          <w:pPr>
            <w:pStyle w:val="TOC2"/>
            <w:tabs>
              <w:tab w:val="left" w:pos="880"/>
              <w:tab w:val="right" w:leader="dot" w:pos="9016"/>
            </w:tabs>
            <w:rPr>
              <w:rFonts w:eastAsiaTheme="minorEastAsia"/>
              <w:noProof/>
              <w:lang w:eastAsia="en-GB"/>
            </w:rPr>
          </w:pPr>
          <w:hyperlink w:anchor="_Toc7555088" w:history="1">
            <w:r w:rsidRPr="003B335A">
              <w:rPr>
                <w:rStyle w:val="Hyperlink"/>
                <w:rFonts w:eastAsia="Times New Roman"/>
                <w:noProof/>
                <w:lang w:eastAsia="en-GB"/>
              </w:rPr>
              <w:t>2.2</w:t>
            </w:r>
            <w:r>
              <w:rPr>
                <w:rFonts w:eastAsiaTheme="minorEastAsia"/>
                <w:noProof/>
                <w:lang w:eastAsia="en-GB"/>
              </w:rPr>
              <w:tab/>
            </w:r>
            <w:r w:rsidRPr="003B335A">
              <w:rPr>
                <w:rStyle w:val="Hyperlink"/>
                <w:rFonts w:eastAsia="Times New Roman"/>
                <w:noProof/>
                <w:lang w:eastAsia="en-GB"/>
              </w:rPr>
              <w:t>Brief History of Pandemic Influenza</w:t>
            </w:r>
            <w:r>
              <w:rPr>
                <w:noProof/>
                <w:webHidden/>
              </w:rPr>
              <w:tab/>
            </w:r>
            <w:r>
              <w:rPr>
                <w:noProof/>
                <w:webHidden/>
              </w:rPr>
              <w:fldChar w:fldCharType="begin"/>
            </w:r>
            <w:r>
              <w:rPr>
                <w:noProof/>
                <w:webHidden/>
              </w:rPr>
              <w:instrText xml:space="preserve"> PAGEREF _Toc7555088 \h </w:instrText>
            </w:r>
            <w:r>
              <w:rPr>
                <w:noProof/>
                <w:webHidden/>
              </w:rPr>
            </w:r>
            <w:r>
              <w:rPr>
                <w:noProof/>
                <w:webHidden/>
              </w:rPr>
              <w:fldChar w:fldCharType="separate"/>
            </w:r>
            <w:r>
              <w:rPr>
                <w:noProof/>
                <w:webHidden/>
              </w:rPr>
              <w:t>11</w:t>
            </w:r>
            <w:r>
              <w:rPr>
                <w:noProof/>
                <w:webHidden/>
              </w:rPr>
              <w:fldChar w:fldCharType="end"/>
            </w:r>
          </w:hyperlink>
        </w:p>
        <w:p w:rsidR="00DA0FAE" w:rsidRDefault="00DA0FAE">
          <w:pPr>
            <w:pStyle w:val="TOC2"/>
            <w:tabs>
              <w:tab w:val="left" w:pos="880"/>
              <w:tab w:val="right" w:leader="dot" w:pos="9016"/>
            </w:tabs>
            <w:rPr>
              <w:rFonts w:eastAsiaTheme="minorEastAsia"/>
              <w:noProof/>
              <w:lang w:eastAsia="en-GB"/>
            </w:rPr>
          </w:pPr>
          <w:hyperlink w:anchor="_Toc7555089" w:history="1">
            <w:r w:rsidRPr="003B335A">
              <w:rPr>
                <w:rStyle w:val="Hyperlink"/>
                <w:rFonts w:eastAsia="Times New Roman"/>
                <w:noProof/>
                <w:lang w:eastAsia="en-GB"/>
              </w:rPr>
              <w:t>2.3</w:t>
            </w:r>
            <w:r>
              <w:rPr>
                <w:rFonts w:eastAsiaTheme="minorEastAsia"/>
                <w:noProof/>
                <w:lang w:eastAsia="en-GB"/>
              </w:rPr>
              <w:tab/>
            </w:r>
            <w:r w:rsidRPr="003B335A">
              <w:rPr>
                <w:rStyle w:val="Hyperlink"/>
                <w:rFonts w:eastAsia="Times New Roman"/>
                <w:noProof/>
                <w:lang w:eastAsia="en-GB"/>
              </w:rPr>
              <w:t>Vaccines</w:t>
            </w:r>
            <w:r>
              <w:rPr>
                <w:noProof/>
                <w:webHidden/>
              </w:rPr>
              <w:tab/>
            </w:r>
            <w:r>
              <w:rPr>
                <w:noProof/>
                <w:webHidden/>
              </w:rPr>
              <w:fldChar w:fldCharType="begin"/>
            </w:r>
            <w:r>
              <w:rPr>
                <w:noProof/>
                <w:webHidden/>
              </w:rPr>
              <w:instrText xml:space="preserve"> PAGEREF _Toc7555089 \h </w:instrText>
            </w:r>
            <w:r>
              <w:rPr>
                <w:noProof/>
                <w:webHidden/>
              </w:rPr>
            </w:r>
            <w:r>
              <w:rPr>
                <w:noProof/>
                <w:webHidden/>
              </w:rPr>
              <w:fldChar w:fldCharType="separate"/>
            </w:r>
            <w:r>
              <w:rPr>
                <w:noProof/>
                <w:webHidden/>
              </w:rPr>
              <w:t>13</w:t>
            </w:r>
            <w:r>
              <w:rPr>
                <w:noProof/>
                <w:webHidden/>
              </w:rPr>
              <w:fldChar w:fldCharType="end"/>
            </w:r>
          </w:hyperlink>
        </w:p>
        <w:p w:rsidR="00DA0FAE" w:rsidRDefault="00DA0FAE">
          <w:pPr>
            <w:pStyle w:val="TOC2"/>
            <w:tabs>
              <w:tab w:val="left" w:pos="880"/>
              <w:tab w:val="right" w:leader="dot" w:pos="9016"/>
            </w:tabs>
            <w:rPr>
              <w:rFonts w:eastAsiaTheme="minorEastAsia"/>
              <w:noProof/>
              <w:lang w:eastAsia="en-GB"/>
            </w:rPr>
          </w:pPr>
          <w:hyperlink w:anchor="_Toc7555090" w:history="1">
            <w:r w:rsidRPr="003B335A">
              <w:rPr>
                <w:rStyle w:val="Hyperlink"/>
                <w:rFonts w:eastAsia="Times New Roman"/>
                <w:noProof/>
                <w:lang w:eastAsia="en-GB"/>
              </w:rPr>
              <w:t>2.4</w:t>
            </w:r>
            <w:r>
              <w:rPr>
                <w:rFonts w:eastAsiaTheme="minorEastAsia"/>
                <w:noProof/>
                <w:lang w:eastAsia="en-GB"/>
              </w:rPr>
              <w:tab/>
            </w:r>
            <w:r w:rsidRPr="003B335A">
              <w:rPr>
                <w:rStyle w:val="Hyperlink"/>
                <w:rFonts w:eastAsia="Times New Roman"/>
                <w:noProof/>
                <w:lang w:eastAsia="en-GB"/>
              </w:rPr>
              <w:t>Analysing Influenza Data</w:t>
            </w:r>
            <w:r>
              <w:rPr>
                <w:noProof/>
                <w:webHidden/>
              </w:rPr>
              <w:tab/>
            </w:r>
            <w:r>
              <w:rPr>
                <w:noProof/>
                <w:webHidden/>
              </w:rPr>
              <w:fldChar w:fldCharType="begin"/>
            </w:r>
            <w:r>
              <w:rPr>
                <w:noProof/>
                <w:webHidden/>
              </w:rPr>
              <w:instrText xml:space="preserve"> PAGEREF _Toc7555090 \h </w:instrText>
            </w:r>
            <w:r>
              <w:rPr>
                <w:noProof/>
                <w:webHidden/>
              </w:rPr>
            </w:r>
            <w:r>
              <w:rPr>
                <w:noProof/>
                <w:webHidden/>
              </w:rPr>
              <w:fldChar w:fldCharType="separate"/>
            </w:r>
            <w:r>
              <w:rPr>
                <w:noProof/>
                <w:webHidden/>
              </w:rPr>
              <w:t>15</w:t>
            </w:r>
            <w:r>
              <w:rPr>
                <w:noProof/>
                <w:webHidden/>
              </w:rPr>
              <w:fldChar w:fldCharType="end"/>
            </w:r>
          </w:hyperlink>
        </w:p>
        <w:p w:rsidR="00DA0FAE" w:rsidRDefault="00DA0FAE">
          <w:pPr>
            <w:pStyle w:val="TOC2"/>
            <w:tabs>
              <w:tab w:val="left" w:pos="880"/>
              <w:tab w:val="right" w:leader="dot" w:pos="9016"/>
            </w:tabs>
            <w:rPr>
              <w:rFonts w:eastAsiaTheme="minorEastAsia"/>
              <w:noProof/>
              <w:lang w:eastAsia="en-GB"/>
            </w:rPr>
          </w:pPr>
          <w:hyperlink w:anchor="_Toc7555091" w:history="1">
            <w:r w:rsidRPr="003B335A">
              <w:rPr>
                <w:rStyle w:val="Hyperlink"/>
                <w:rFonts w:eastAsia="Times New Roman"/>
                <w:noProof/>
                <w:lang w:eastAsia="en-GB"/>
              </w:rPr>
              <w:t>2.5</w:t>
            </w:r>
            <w:r>
              <w:rPr>
                <w:rFonts w:eastAsiaTheme="minorEastAsia"/>
                <w:noProof/>
                <w:lang w:eastAsia="en-GB"/>
              </w:rPr>
              <w:tab/>
            </w:r>
            <w:r w:rsidRPr="003B335A">
              <w:rPr>
                <w:rStyle w:val="Hyperlink"/>
                <w:rFonts w:eastAsia="Times New Roman"/>
                <w:noProof/>
                <w:lang w:eastAsia="en-GB"/>
              </w:rPr>
              <w:t>How can we use software or mechanisms to analyse the data</w:t>
            </w:r>
            <w:r>
              <w:rPr>
                <w:noProof/>
                <w:webHidden/>
              </w:rPr>
              <w:tab/>
            </w:r>
            <w:r>
              <w:rPr>
                <w:noProof/>
                <w:webHidden/>
              </w:rPr>
              <w:fldChar w:fldCharType="begin"/>
            </w:r>
            <w:r>
              <w:rPr>
                <w:noProof/>
                <w:webHidden/>
              </w:rPr>
              <w:instrText xml:space="preserve"> PAGEREF _Toc7555091 \h </w:instrText>
            </w:r>
            <w:r>
              <w:rPr>
                <w:noProof/>
                <w:webHidden/>
              </w:rPr>
            </w:r>
            <w:r>
              <w:rPr>
                <w:noProof/>
                <w:webHidden/>
              </w:rPr>
              <w:fldChar w:fldCharType="separate"/>
            </w:r>
            <w:r>
              <w:rPr>
                <w:noProof/>
                <w:webHidden/>
              </w:rPr>
              <w:t>16</w:t>
            </w:r>
            <w:r>
              <w:rPr>
                <w:noProof/>
                <w:webHidden/>
              </w:rPr>
              <w:fldChar w:fldCharType="end"/>
            </w:r>
          </w:hyperlink>
        </w:p>
        <w:p w:rsidR="00DA0FAE" w:rsidRDefault="00DA0FAE">
          <w:pPr>
            <w:pStyle w:val="TOC2"/>
            <w:tabs>
              <w:tab w:val="left" w:pos="880"/>
              <w:tab w:val="right" w:leader="dot" w:pos="9016"/>
            </w:tabs>
            <w:rPr>
              <w:rFonts w:eastAsiaTheme="minorEastAsia"/>
              <w:noProof/>
              <w:lang w:eastAsia="en-GB"/>
            </w:rPr>
          </w:pPr>
          <w:hyperlink w:anchor="_Toc7555092" w:history="1">
            <w:r w:rsidRPr="003B335A">
              <w:rPr>
                <w:rStyle w:val="Hyperlink"/>
                <w:rFonts w:eastAsia="Times New Roman"/>
                <w:noProof/>
                <w:lang w:eastAsia="en-GB"/>
              </w:rPr>
              <w:t>2.6</w:t>
            </w:r>
            <w:r>
              <w:rPr>
                <w:rFonts w:eastAsiaTheme="minorEastAsia"/>
                <w:noProof/>
                <w:lang w:eastAsia="en-GB"/>
              </w:rPr>
              <w:tab/>
            </w:r>
            <w:r w:rsidRPr="003B335A">
              <w:rPr>
                <w:rStyle w:val="Hyperlink"/>
                <w:rFonts w:eastAsia="Times New Roman"/>
                <w:noProof/>
                <w:lang w:eastAsia="en-GB"/>
              </w:rPr>
              <w:t>Geographical Information Systems (GIS)</w:t>
            </w:r>
            <w:r>
              <w:rPr>
                <w:noProof/>
                <w:webHidden/>
              </w:rPr>
              <w:tab/>
            </w:r>
            <w:r>
              <w:rPr>
                <w:noProof/>
                <w:webHidden/>
              </w:rPr>
              <w:fldChar w:fldCharType="begin"/>
            </w:r>
            <w:r>
              <w:rPr>
                <w:noProof/>
                <w:webHidden/>
              </w:rPr>
              <w:instrText xml:space="preserve"> PAGEREF _Toc7555092 \h </w:instrText>
            </w:r>
            <w:r>
              <w:rPr>
                <w:noProof/>
                <w:webHidden/>
              </w:rPr>
            </w:r>
            <w:r>
              <w:rPr>
                <w:noProof/>
                <w:webHidden/>
              </w:rPr>
              <w:fldChar w:fldCharType="separate"/>
            </w:r>
            <w:r>
              <w:rPr>
                <w:noProof/>
                <w:webHidden/>
              </w:rPr>
              <w:t>17</w:t>
            </w:r>
            <w:r>
              <w:rPr>
                <w:noProof/>
                <w:webHidden/>
              </w:rPr>
              <w:fldChar w:fldCharType="end"/>
            </w:r>
          </w:hyperlink>
        </w:p>
        <w:p w:rsidR="00DA0FAE" w:rsidRDefault="00DA0FAE">
          <w:pPr>
            <w:pStyle w:val="TOC2"/>
            <w:tabs>
              <w:tab w:val="left" w:pos="880"/>
              <w:tab w:val="right" w:leader="dot" w:pos="9016"/>
            </w:tabs>
            <w:rPr>
              <w:rFonts w:eastAsiaTheme="minorEastAsia"/>
              <w:noProof/>
              <w:lang w:eastAsia="en-GB"/>
            </w:rPr>
          </w:pPr>
          <w:hyperlink w:anchor="_Toc7555093" w:history="1">
            <w:r w:rsidRPr="003B335A">
              <w:rPr>
                <w:rStyle w:val="Hyperlink"/>
                <w:rFonts w:eastAsia="Times New Roman"/>
                <w:noProof/>
                <w:lang w:eastAsia="en-GB"/>
              </w:rPr>
              <w:t>2.7</w:t>
            </w:r>
            <w:r>
              <w:rPr>
                <w:rFonts w:eastAsiaTheme="minorEastAsia"/>
                <w:noProof/>
                <w:lang w:eastAsia="en-GB"/>
              </w:rPr>
              <w:tab/>
            </w:r>
            <w:r w:rsidRPr="003B335A">
              <w:rPr>
                <w:rStyle w:val="Hyperlink"/>
                <w:rFonts w:eastAsia="Times New Roman"/>
                <w:noProof/>
                <w:lang w:eastAsia="en-GB"/>
              </w:rPr>
              <w:t>Tableau</w:t>
            </w:r>
            <w:r>
              <w:rPr>
                <w:noProof/>
                <w:webHidden/>
              </w:rPr>
              <w:tab/>
            </w:r>
            <w:r>
              <w:rPr>
                <w:noProof/>
                <w:webHidden/>
              </w:rPr>
              <w:fldChar w:fldCharType="begin"/>
            </w:r>
            <w:r>
              <w:rPr>
                <w:noProof/>
                <w:webHidden/>
              </w:rPr>
              <w:instrText xml:space="preserve"> PAGEREF _Toc7555093 \h </w:instrText>
            </w:r>
            <w:r>
              <w:rPr>
                <w:noProof/>
                <w:webHidden/>
              </w:rPr>
            </w:r>
            <w:r>
              <w:rPr>
                <w:noProof/>
                <w:webHidden/>
              </w:rPr>
              <w:fldChar w:fldCharType="separate"/>
            </w:r>
            <w:r>
              <w:rPr>
                <w:noProof/>
                <w:webHidden/>
              </w:rPr>
              <w:t>18</w:t>
            </w:r>
            <w:r>
              <w:rPr>
                <w:noProof/>
                <w:webHidden/>
              </w:rPr>
              <w:fldChar w:fldCharType="end"/>
            </w:r>
          </w:hyperlink>
        </w:p>
        <w:p w:rsidR="00DA0FAE" w:rsidRDefault="00DA0FAE">
          <w:pPr>
            <w:pStyle w:val="TOC2"/>
            <w:tabs>
              <w:tab w:val="left" w:pos="880"/>
              <w:tab w:val="right" w:leader="dot" w:pos="9016"/>
            </w:tabs>
            <w:rPr>
              <w:rFonts w:eastAsiaTheme="minorEastAsia"/>
              <w:noProof/>
              <w:lang w:eastAsia="en-GB"/>
            </w:rPr>
          </w:pPr>
          <w:hyperlink w:anchor="_Toc7555094" w:history="1">
            <w:r w:rsidRPr="003B335A">
              <w:rPr>
                <w:rStyle w:val="Hyperlink"/>
                <w:rFonts w:eastAsia="Times New Roman"/>
                <w:noProof/>
                <w:lang w:eastAsia="en-GB"/>
              </w:rPr>
              <w:t>2.8</w:t>
            </w:r>
            <w:r>
              <w:rPr>
                <w:rFonts w:eastAsiaTheme="minorEastAsia"/>
                <w:noProof/>
                <w:lang w:eastAsia="en-GB"/>
              </w:rPr>
              <w:tab/>
            </w:r>
            <w:r w:rsidRPr="003B335A">
              <w:rPr>
                <w:rStyle w:val="Hyperlink"/>
                <w:rFonts w:eastAsia="Times New Roman"/>
                <w:noProof/>
                <w:lang w:eastAsia="en-GB"/>
              </w:rPr>
              <w:t>Audit+</w:t>
            </w:r>
            <w:r>
              <w:rPr>
                <w:noProof/>
                <w:webHidden/>
              </w:rPr>
              <w:tab/>
            </w:r>
            <w:r>
              <w:rPr>
                <w:noProof/>
                <w:webHidden/>
              </w:rPr>
              <w:fldChar w:fldCharType="begin"/>
            </w:r>
            <w:r>
              <w:rPr>
                <w:noProof/>
                <w:webHidden/>
              </w:rPr>
              <w:instrText xml:space="preserve"> PAGEREF _Toc7555094 \h </w:instrText>
            </w:r>
            <w:r>
              <w:rPr>
                <w:noProof/>
                <w:webHidden/>
              </w:rPr>
            </w:r>
            <w:r>
              <w:rPr>
                <w:noProof/>
                <w:webHidden/>
              </w:rPr>
              <w:fldChar w:fldCharType="separate"/>
            </w:r>
            <w:r>
              <w:rPr>
                <w:noProof/>
                <w:webHidden/>
              </w:rPr>
              <w:t>19</w:t>
            </w:r>
            <w:r>
              <w:rPr>
                <w:noProof/>
                <w:webHidden/>
              </w:rPr>
              <w:fldChar w:fldCharType="end"/>
            </w:r>
          </w:hyperlink>
        </w:p>
        <w:p w:rsidR="00DA0FAE" w:rsidRDefault="00DA0FAE">
          <w:pPr>
            <w:pStyle w:val="TOC2"/>
            <w:tabs>
              <w:tab w:val="left" w:pos="880"/>
              <w:tab w:val="right" w:leader="dot" w:pos="9016"/>
            </w:tabs>
            <w:rPr>
              <w:rFonts w:eastAsiaTheme="minorEastAsia"/>
              <w:noProof/>
              <w:lang w:eastAsia="en-GB"/>
            </w:rPr>
          </w:pPr>
          <w:hyperlink w:anchor="_Toc7555095" w:history="1">
            <w:r w:rsidRPr="003B335A">
              <w:rPr>
                <w:rStyle w:val="Hyperlink"/>
                <w:noProof/>
              </w:rPr>
              <w:t>2.9</w:t>
            </w:r>
            <w:r>
              <w:rPr>
                <w:rFonts w:eastAsiaTheme="minorEastAsia"/>
                <w:noProof/>
                <w:lang w:eastAsia="en-GB"/>
              </w:rPr>
              <w:tab/>
            </w:r>
            <w:r w:rsidRPr="003B335A">
              <w:rPr>
                <w:rStyle w:val="Hyperlink"/>
                <w:noProof/>
              </w:rPr>
              <w:t>Review of the area</w:t>
            </w:r>
            <w:r>
              <w:rPr>
                <w:noProof/>
                <w:webHidden/>
              </w:rPr>
              <w:tab/>
            </w:r>
            <w:r>
              <w:rPr>
                <w:noProof/>
                <w:webHidden/>
              </w:rPr>
              <w:fldChar w:fldCharType="begin"/>
            </w:r>
            <w:r>
              <w:rPr>
                <w:noProof/>
                <w:webHidden/>
              </w:rPr>
              <w:instrText xml:space="preserve"> PAGEREF _Toc7555095 \h </w:instrText>
            </w:r>
            <w:r>
              <w:rPr>
                <w:noProof/>
                <w:webHidden/>
              </w:rPr>
            </w:r>
            <w:r>
              <w:rPr>
                <w:noProof/>
                <w:webHidden/>
              </w:rPr>
              <w:fldChar w:fldCharType="separate"/>
            </w:r>
            <w:r>
              <w:rPr>
                <w:noProof/>
                <w:webHidden/>
              </w:rPr>
              <w:t>23</w:t>
            </w:r>
            <w:r>
              <w:rPr>
                <w:noProof/>
                <w:webHidden/>
              </w:rPr>
              <w:fldChar w:fldCharType="end"/>
            </w:r>
          </w:hyperlink>
        </w:p>
        <w:p w:rsidR="00DA0FAE" w:rsidRDefault="00DA0FAE">
          <w:pPr>
            <w:pStyle w:val="TOC1"/>
            <w:tabs>
              <w:tab w:val="right" w:leader="dot" w:pos="9016"/>
            </w:tabs>
            <w:rPr>
              <w:rFonts w:eastAsiaTheme="minorEastAsia"/>
              <w:noProof/>
              <w:lang w:eastAsia="en-GB"/>
            </w:rPr>
          </w:pPr>
          <w:hyperlink w:anchor="_Toc7555096" w:history="1">
            <w:r w:rsidRPr="003B335A">
              <w:rPr>
                <w:rStyle w:val="Hyperlink"/>
                <w:noProof/>
              </w:rPr>
              <w:t>Chapter 3 Research Methodology</w:t>
            </w:r>
            <w:r>
              <w:rPr>
                <w:noProof/>
                <w:webHidden/>
              </w:rPr>
              <w:tab/>
            </w:r>
            <w:r>
              <w:rPr>
                <w:noProof/>
                <w:webHidden/>
              </w:rPr>
              <w:fldChar w:fldCharType="begin"/>
            </w:r>
            <w:r>
              <w:rPr>
                <w:noProof/>
                <w:webHidden/>
              </w:rPr>
              <w:instrText xml:space="preserve"> PAGEREF _Toc7555096 \h </w:instrText>
            </w:r>
            <w:r>
              <w:rPr>
                <w:noProof/>
                <w:webHidden/>
              </w:rPr>
            </w:r>
            <w:r>
              <w:rPr>
                <w:noProof/>
                <w:webHidden/>
              </w:rPr>
              <w:fldChar w:fldCharType="separate"/>
            </w:r>
            <w:r>
              <w:rPr>
                <w:noProof/>
                <w:webHidden/>
              </w:rPr>
              <w:t>24</w:t>
            </w:r>
            <w:r>
              <w:rPr>
                <w:noProof/>
                <w:webHidden/>
              </w:rPr>
              <w:fldChar w:fldCharType="end"/>
            </w:r>
          </w:hyperlink>
        </w:p>
        <w:p w:rsidR="00DA0FAE" w:rsidRDefault="00DA0FAE">
          <w:pPr>
            <w:pStyle w:val="TOC2"/>
            <w:tabs>
              <w:tab w:val="right" w:leader="dot" w:pos="9016"/>
            </w:tabs>
            <w:rPr>
              <w:rFonts w:eastAsiaTheme="minorEastAsia"/>
              <w:noProof/>
              <w:lang w:eastAsia="en-GB"/>
            </w:rPr>
          </w:pPr>
          <w:hyperlink w:anchor="_Toc7555097" w:history="1">
            <w:r w:rsidRPr="003B335A">
              <w:rPr>
                <w:rStyle w:val="Hyperlink"/>
                <w:noProof/>
              </w:rPr>
              <w:t>3.1 Introduction</w:t>
            </w:r>
            <w:r>
              <w:rPr>
                <w:noProof/>
                <w:webHidden/>
              </w:rPr>
              <w:tab/>
            </w:r>
            <w:r>
              <w:rPr>
                <w:noProof/>
                <w:webHidden/>
              </w:rPr>
              <w:fldChar w:fldCharType="begin"/>
            </w:r>
            <w:r>
              <w:rPr>
                <w:noProof/>
                <w:webHidden/>
              </w:rPr>
              <w:instrText xml:space="preserve"> PAGEREF _Toc7555097 \h </w:instrText>
            </w:r>
            <w:r>
              <w:rPr>
                <w:noProof/>
                <w:webHidden/>
              </w:rPr>
            </w:r>
            <w:r>
              <w:rPr>
                <w:noProof/>
                <w:webHidden/>
              </w:rPr>
              <w:fldChar w:fldCharType="separate"/>
            </w:r>
            <w:r>
              <w:rPr>
                <w:noProof/>
                <w:webHidden/>
              </w:rPr>
              <w:t>24</w:t>
            </w:r>
            <w:r>
              <w:rPr>
                <w:noProof/>
                <w:webHidden/>
              </w:rPr>
              <w:fldChar w:fldCharType="end"/>
            </w:r>
          </w:hyperlink>
        </w:p>
        <w:p w:rsidR="00DA0FAE" w:rsidRDefault="00DA0FAE">
          <w:pPr>
            <w:pStyle w:val="TOC2"/>
            <w:tabs>
              <w:tab w:val="right" w:leader="dot" w:pos="9016"/>
            </w:tabs>
            <w:rPr>
              <w:rFonts w:eastAsiaTheme="minorEastAsia"/>
              <w:noProof/>
              <w:lang w:eastAsia="en-GB"/>
            </w:rPr>
          </w:pPr>
          <w:hyperlink w:anchor="_Toc7555098" w:history="1">
            <w:r w:rsidRPr="003B335A">
              <w:rPr>
                <w:rStyle w:val="Hyperlink"/>
                <w:noProof/>
              </w:rPr>
              <w:t>3.2 Type of Research</w:t>
            </w:r>
            <w:r>
              <w:rPr>
                <w:noProof/>
                <w:webHidden/>
              </w:rPr>
              <w:tab/>
            </w:r>
            <w:r>
              <w:rPr>
                <w:noProof/>
                <w:webHidden/>
              </w:rPr>
              <w:fldChar w:fldCharType="begin"/>
            </w:r>
            <w:r>
              <w:rPr>
                <w:noProof/>
                <w:webHidden/>
              </w:rPr>
              <w:instrText xml:space="preserve"> PAGEREF _Toc7555098 \h </w:instrText>
            </w:r>
            <w:r>
              <w:rPr>
                <w:noProof/>
                <w:webHidden/>
              </w:rPr>
            </w:r>
            <w:r>
              <w:rPr>
                <w:noProof/>
                <w:webHidden/>
              </w:rPr>
              <w:fldChar w:fldCharType="separate"/>
            </w:r>
            <w:r>
              <w:rPr>
                <w:noProof/>
                <w:webHidden/>
              </w:rPr>
              <w:t>24</w:t>
            </w:r>
            <w:r>
              <w:rPr>
                <w:noProof/>
                <w:webHidden/>
              </w:rPr>
              <w:fldChar w:fldCharType="end"/>
            </w:r>
          </w:hyperlink>
        </w:p>
        <w:p w:rsidR="00DA0FAE" w:rsidRDefault="00DA0FAE">
          <w:pPr>
            <w:pStyle w:val="TOC2"/>
            <w:tabs>
              <w:tab w:val="right" w:leader="dot" w:pos="9016"/>
            </w:tabs>
            <w:rPr>
              <w:rFonts w:eastAsiaTheme="minorEastAsia"/>
              <w:noProof/>
              <w:lang w:eastAsia="en-GB"/>
            </w:rPr>
          </w:pPr>
          <w:hyperlink w:anchor="_Toc7555099" w:history="1">
            <w:r w:rsidRPr="003B335A">
              <w:rPr>
                <w:rStyle w:val="Hyperlink"/>
                <w:noProof/>
              </w:rPr>
              <w:t>3.3 Research Methodology</w:t>
            </w:r>
            <w:r>
              <w:rPr>
                <w:noProof/>
                <w:webHidden/>
              </w:rPr>
              <w:tab/>
            </w:r>
            <w:r>
              <w:rPr>
                <w:noProof/>
                <w:webHidden/>
              </w:rPr>
              <w:fldChar w:fldCharType="begin"/>
            </w:r>
            <w:r>
              <w:rPr>
                <w:noProof/>
                <w:webHidden/>
              </w:rPr>
              <w:instrText xml:space="preserve"> PAGEREF _Toc7555099 \h </w:instrText>
            </w:r>
            <w:r>
              <w:rPr>
                <w:noProof/>
                <w:webHidden/>
              </w:rPr>
            </w:r>
            <w:r>
              <w:rPr>
                <w:noProof/>
                <w:webHidden/>
              </w:rPr>
              <w:fldChar w:fldCharType="separate"/>
            </w:r>
            <w:r>
              <w:rPr>
                <w:noProof/>
                <w:webHidden/>
              </w:rPr>
              <w:t>27</w:t>
            </w:r>
            <w:r>
              <w:rPr>
                <w:noProof/>
                <w:webHidden/>
              </w:rPr>
              <w:fldChar w:fldCharType="end"/>
            </w:r>
          </w:hyperlink>
        </w:p>
        <w:p w:rsidR="00DA0FAE" w:rsidRDefault="00DA0FAE">
          <w:pPr>
            <w:pStyle w:val="TOC2"/>
            <w:tabs>
              <w:tab w:val="right" w:leader="dot" w:pos="9016"/>
            </w:tabs>
            <w:rPr>
              <w:rFonts w:eastAsiaTheme="minorEastAsia"/>
              <w:noProof/>
              <w:lang w:eastAsia="en-GB"/>
            </w:rPr>
          </w:pPr>
          <w:hyperlink w:anchor="_Toc7555100" w:history="1">
            <w:r w:rsidRPr="003B335A">
              <w:rPr>
                <w:rStyle w:val="Hyperlink"/>
                <w:rFonts w:eastAsia="Arial"/>
                <w:noProof/>
              </w:rPr>
              <w:t>3.4 Data Gathering Method</w:t>
            </w:r>
            <w:r>
              <w:rPr>
                <w:noProof/>
                <w:webHidden/>
              </w:rPr>
              <w:tab/>
            </w:r>
            <w:r>
              <w:rPr>
                <w:noProof/>
                <w:webHidden/>
              </w:rPr>
              <w:fldChar w:fldCharType="begin"/>
            </w:r>
            <w:r>
              <w:rPr>
                <w:noProof/>
                <w:webHidden/>
              </w:rPr>
              <w:instrText xml:space="preserve"> PAGEREF _Toc7555100 \h </w:instrText>
            </w:r>
            <w:r>
              <w:rPr>
                <w:noProof/>
                <w:webHidden/>
              </w:rPr>
            </w:r>
            <w:r>
              <w:rPr>
                <w:noProof/>
                <w:webHidden/>
              </w:rPr>
              <w:fldChar w:fldCharType="separate"/>
            </w:r>
            <w:r>
              <w:rPr>
                <w:noProof/>
                <w:webHidden/>
              </w:rPr>
              <w:t>30</w:t>
            </w:r>
            <w:r>
              <w:rPr>
                <w:noProof/>
                <w:webHidden/>
              </w:rPr>
              <w:fldChar w:fldCharType="end"/>
            </w:r>
          </w:hyperlink>
        </w:p>
        <w:p w:rsidR="00DA0FAE" w:rsidRDefault="00DA0FAE">
          <w:pPr>
            <w:pStyle w:val="TOC2"/>
            <w:tabs>
              <w:tab w:val="right" w:leader="dot" w:pos="9016"/>
            </w:tabs>
            <w:rPr>
              <w:rFonts w:eastAsiaTheme="minorEastAsia"/>
              <w:noProof/>
              <w:lang w:eastAsia="en-GB"/>
            </w:rPr>
          </w:pPr>
          <w:hyperlink w:anchor="_Toc7555101" w:history="1">
            <w:r w:rsidRPr="003B335A">
              <w:rPr>
                <w:rStyle w:val="Hyperlink"/>
                <w:rFonts w:eastAsia="Arial"/>
                <w:noProof/>
              </w:rPr>
              <w:t>3.5 Research Time Bound</w:t>
            </w:r>
            <w:r>
              <w:rPr>
                <w:noProof/>
                <w:webHidden/>
              </w:rPr>
              <w:tab/>
            </w:r>
            <w:r>
              <w:rPr>
                <w:noProof/>
                <w:webHidden/>
              </w:rPr>
              <w:fldChar w:fldCharType="begin"/>
            </w:r>
            <w:r>
              <w:rPr>
                <w:noProof/>
                <w:webHidden/>
              </w:rPr>
              <w:instrText xml:space="preserve"> PAGEREF _Toc7555101 \h </w:instrText>
            </w:r>
            <w:r>
              <w:rPr>
                <w:noProof/>
                <w:webHidden/>
              </w:rPr>
            </w:r>
            <w:r>
              <w:rPr>
                <w:noProof/>
                <w:webHidden/>
              </w:rPr>
              <w:fldChar w:fldCharType="separate"/>
            </w:r>
            <w:r>
              <w:rPr>
                <w:noProof/>
                <w:webHidden/>
              </w:rPr>
              <w:t>32</w:t>
            </w:r>
            <w:r>
              <w:rPr>
                <w:noProof/>
                <w:webHidden/>
              </w:rPr>
              <w:fldChar w:fldCharType="end"/>
            </w:r>
          </w:hyperlink>
        </w:p>
        <w:p w:rsidR="00DA0FAE" w:rsidRDefault="00DA0FAE">
          <w:pPr>
            <w:pStyle w:val="TOC1"/>
            <w:tabs>
              <w:tab w:val="right" w:leader="dot" w:pos="9016"/>
            </w:tabs>
            <w:rPr>
              <w:rFonts w:eastAsiaTheme="minorEastAsia"/>
              <w:noProof/>
              <w:lang w:eastAsia="en-GB"/>
            </w:rPr>
          </w:pPr>
          <w:hyperlink w:anchor="_Toc7555102" w:history="1">
            <w:r w:rsidRPr="003B335A">
              <w:rPr>
                <w:rStyle w:val="Hyperlink"/>
                <w:noProof/>
              </w:rPr>
              <w:t>Chapter 4 Design</w:t>
            </w:r>
            <w:r>
              <w:rPr>
                <w:noProof/>
                <w:webHidden/>
              </w:rPr>
              <w:tab/>
            </w:r>
            <w:r>
              <w:rPr>
                <w:noProof/>
                <w:webHidden/>
              </w:rPr>
              <w:fldChar w:fldCharType="begin"/>
            </w:r>
            <w:r>
              <w:rPr>
                <w:noProof/>
                <w:webHidden/>
              </w:rPr>
              <w:instrText xml:space="preserve"> PAGEREF _Toc7555102 \h </w:instrText>
            </w:r>
            <w:r>
              <w:rPr>
                <w:noProof/>
                <w:webHidden/>
              </w:rPr>
            </w:r>
            <w:r>
              <w:rPr>
                <w:noProof/>
                <w:webHidden/>
              </w:rPr>
              <w:fldChar w:fldCharType="separate"/>
            </w:r>
            <w:r>
              <w:rPr>
                <w:noProof/>
                <w:webHidden/>
              </w:rPr>
              <w:t>33</w:t>
            </w:r>
            <w:r>
              <w:rPr>
                <w:noProof/>
                <w:webHidden/>
              </w:rPr>
              <w:fldChar w:fldCharType="end"/>
            </w:r>
          </w:hyperlink>
        </w:p>
        <w:p w:rsidR="00DA0FAE" w:rsidRDefault="00DA0FAE">
          <w:pPr>
            <w:pStyle w:val="TOC2"/>
            <w:tabs>
              <w:tab w:val="right" w:leader="dot" w:pos="9016"/>
            </w:tabs>
            <w:rPr>
              <w:rFonts w:eastAsiaTheme="minorEastAsia"/>
              <w:noProof/>
              <w:lang w:eastAsia="en-GB"/>
            </w:rPr>
          </w:pPr>
          <w:hyperlink w:anchor="_Toc7555103" w:history="1">
            <w:r w:rsidRPr="003B335A">
              <w:rPr>
                <w:rStyle w:val="Hyperlink"/>
                <w:noProof/>
                <w:lang w:eastAsia="en-GB"/>
              </w:rPr>
              <w:t>4.1 Microsoft Excel</w:t>
            </w:r>
            <w:r>
              <w:rPr>
                <w:noProof/>
                <w:webHidden/>
              </w:rPr>
              <w:tab/>
            </w:r>
            <w:r>
              <w:rPr>
                <w:noProof/>
                <w:webHidden/>
              </w:rPr>
              <w:fldChar w:fldCharType="begin"/>
            </w:r>
            <w:r>
              <w:rPr>
                <w:noProof/>
                <w:webHidden/>
              </w:rPr>
              <w:instrText xml:space="preserve"> PAGEREF _Toc7555103 \h </w:instrText>
            </w:r>
            <w:r>
              <w:rPr>
                <w:noProof/>
                <w:webHidden/>
              </w:rPr>
            </w:r>
            <w:r>
              <w:rPr>
                <w:noProof/>
                <w:webHidden/>
              </w:rPr>
              <w:fldChar w:fldCharType="separate"/>
            </w:r>
            <w:r>
              <w:rPr>
                <w:noProof/>
                <w:webHidden/>
              </w:rPr>
              <w:t>33</w:t>
            </w:r>
            <w:r>
              <w:rPr>
                <w:noProof/>
                <w:webHidden/>
              </w:rPr>
              <w:fldChar w:fldCharType="end"/>
            </w:r>
          </w:hyperlink>
        </w:p>
        <w:p w:rsidR="00DA0FAE" w:rsidRDefault="00DA0FAE">
          <w:pPr>
            <w:pStyle w:val="TOC2"/>
            <w:tabs>
              <w:tab w:val="right" w:leader="dot" w:pos="9016"/>
            </w:tabs>
            <w:rPr>
              <w:rFonts w:eastAsiaTheme="minorEastAsia"/>
              <w:noProof/>
              <w:lang w:eastAsia="en-GB"/>
            </w:rPr>
          </w:pPr>
          <w:hyperlink w:anchor="_Toc7555104" w:history="1">
            <w:r w:rsidRPr="003B335A">
              <w:rPr>
                <w:rStyle w:val="Hyperlink"/>
                <w:noProof/>
                <w:lang w:eastAsia="en-GB"/>
              </w:rPr>
              <w:t>4.2 MapInfo (GIS)</w:t>
            </w:r>
            <w:r>
              <w:rPr>
                <w:noProof/>
                <w:webHidden/>
              </w:rPr>
              <w:tab/>
            </w:r>
            <w:r>
              <w:rPr>
                <w:noProof/>
                <w:webHidden/>
              </w:rPr>
              <w:fldChar w:fldCharType="begin"/>
            </w:r>
            <w:r>
              <w:rPr>
                <w:noProof/>
                <w:webHidden/>
              </w:rPr>
              <w:instrText xml:space="preserve"> PAGEREF _Toc7555104 \h </w:instrText>
            </w:r>
            <w:r>
              <w:rPr>
                <w:noProof/>
                <w:webHidden/>
              </w:rPr>
            </w:r>
            <w:r>
              <w:rPr>
                <w:noProof/>
                <w:webHidden/>
              </w:rPr>
              <w:fldChar w:fldCharType="separate"/>
            </w:r>
            <w:r>
              <w:rPr>
                <w:noProof/>
                <w:webHidden/>
              </w:rPr>
              <w:t>34</w:t>
            </w:r>
            <w:r>
              <w:rPr>
                <w:noProof/>
                <w:webHidden/>
              </w:rPr>
              <w:fldChar w:fldCharType="end"/>
            </w:r>
          </w:hyperlink>
        </w:p>
        <w:p w:rsidR="00DA0FAE" w:rsidRDefault="00DA0FAE">
          <w:pPr>
            <w:pStyle w:val="TOC2"/>
            <w:tabs>
              <w:tab w:val="right" w:leader="dot" w:pos="9016"/>
            </w:tabs>
            <w:rPr>
              <w:rFonts w:eastAsiaTheme="minorEastAsia"/>
              <w:noProof/>
              <w:lang w:eastAsia="en-GB"/>
            </w:rPr>
          </w:pPr>
          <w:hyperlink w:anchor="_Toc7555105" w:history="1">
            <w:r w:rsidRPr="003B335A">
              <w:rPr>
                <w:rStyle w:val="Hyperlink"/>
                <w:noProof/>
                <w:lang w:eastAsia="en-GB"/>
              </w:rPr>
              <w:t>4.3 Data Collection and Analysis – GIS</w:t>
            </w:r>
            <w:r>
              <w:rPr>
                <w:noProof/>
                <w:webHidden/>
              </w:rPr>
              <w:tab/>
            </w:r>
            <w:r>
              <w:rPr>
                <w:noProof/>
                <w:webHidden/>
              </w:rPr>
              <w:fldChar w:fldCharType="begin"/>
            </w:r>
            <w:r>
              <w:rPr>
                <w:noProof/>
                <w:webHidden/>
              </w:rPr>
              <w:instrText xml:space="preserve"> PAGEREF _Toc7555105 \h </w:instrText>
            </w:r>
            <w:r>
              <w:rPr>
                <w:noProof/>
                <w:webHidden/>
              </w:rPr>
            </w:r>
            <w:r>
              <w:rPr>
                <w:noProof/>
                <w:webHidden/>
              </w:rPr>
              <w:fldChar w:fldCharType="separate"/>
            </w:r>
            <w:r>
              <w:rPr>
                <w:noProof/>
                <w:webHidden/>
              </w:rPr>
              <w:t>35</w:t>
            </w:r>
            <w:r>
              <w:rPr>
                <w:noProof/>
                <w:webHidden/>
              </w:rPr>
              <w:fldChar w:fldCharType="end"/>
            </w:r>
          </w:hyperlink>
        </w:p>
        <w:p w:rsidR="00DA0FAE" w:rsidRDefault="00DA0FAE">
          <w:pPr>
            <w:pStyle w:val="TOC2"/>
            <w:tabs>
              <w:tab w:val="left" w:pos="880"/>
              <w:tab w:val="right" w:leader="dot" w:pos="9016"/>
            </w:tabs>
            <w:rPr>
              <w:rFonts w:eastAsiaTheme="minorEastAsia"/>
              <w:noProof/>
              <w:lang w:eastAsia="en-GB"/>
            </w:rPr>
          </w:pPr>
          <w:hyperlink w:anchor="_Toc7555106" w:history="1">
            <w:r w:rsidRPr="003B335A">
              <w:rPr>
                <w:rStyle w:val="Hyperlink"/>
                <w:noProof/>
                <w:lang w:eastAsia="en-GB"/>
              </w:rPr>
              <w:t>4.4</w:t>
            </w:r>
            <w:r>
              <w:rPr>
                <w:rFonts w:eastAsiaTheme="minorEastAsia"/>
                <w:noProof/>
                <w:lang w:eastAsia="en-GB"/>
              </w:rPr>
              <w:tab/>
            </w:r>
            <w:r w:rsidRPr="003B335A">
              <w:rPr>
                <w:rStyle w:val="Hyperlink"/>
                <w:noProof/>
                <w:lang w:eastAsia="en-GB"/>
              </w:rPr>
              <w:t>Tableau</w:t>
            </w:r>
            <w:r>
              <w:rPr>
                <w:noProof/>
                <w:webHidden/>
              </w:rPr>
              <w:tab/>
            </w:r>
            <w:r>
              <w:rPr>
                <w:noProof/>
                <w:webHidden/>
              </w:rPr>
              <w:fldChar w:fldCharType="begin"/>
            </w:r>
            <w:r>
              <w:rPr>
                <w:noProof/>
                <w:webHidden/>
              </w:rPr>
              <w:instrText xml:space="preserve"> PAGEREF _Toc7555106 \h </w:instrText>
            </w:r>
            <w:r>
              <w:rPr>
                <w:noProof/>
                <w:webHidden/>
              </w:rPr>
            </w:r>
            <w:r>
              <w:rPr>
                <w:noProof/>
                <w:webHidden/>
              </w:rPr>
              <w:fldChar w:fldCharType="separate"/>
            </w:r>
            <w:r>
              <w:rPr>
                <w:noProof/>
                <w:webHidden/>
              </w:rPr>
              <w:t>59</w:t>
            </w:r>
            <w:r>
              <w:rPr>
                <w:noProof/>
                <w:webHidden/>
              </w:rPr>
              <w:fldChar w:fldCharType="end"/>
            </w:r>
          </w:hyperlink>
        </w:p>
        <w:p w:rsidR="00DA0FAE" w:rsidRDefault="00DA0FAE">
          <w:pPr>
            <w:pStyle w:val="TOC2"/>
            <w:tabs>
              <w:tab w:val="left" w:pos="880"/>
              <w:tab w:val="right" w:leader="dot" w:pos="9016"/>
            </w:tabs>
            <w:rPr>
              <w:rFonts w:eastAsiaTheme="minorEastAsia"/>
              <w:noProof/>
              <w:lang w:eastAsia="en-GB"/>
            </w:rPr>
          </w:pPr>
          <w:hyperlink w:anchor="_Toc7555107" w:history="1">
            <w:r w:rsidRPr="003B335A">
              <w:rPr>
                <w:rStyle w:val="Hyperlink"/>
                <w:noProof/>
              </w:rPr>
              <w:t>4.5</w:t>
            </w:r>
            <w:r>
              <w:rPr>
                <w:rFonts w:eastAsiaTheme="minorEastAsia"/>
                <w:noProof/>
                <w:lang w:eastAsia="en-GB"/>
              </w:rPr>
              <w:tab/>
            </w:r>
            <w:r w:rsidRPr="003B335A">
              <w:rPr>
                <w:rStyle w:val="Hyperlink"/>
                <w:noProof/>
                <w:lang w:eastAsia="en-GB"/>
              </w:rPr>
              <w:t xml:space="preserve">Data Collection and Analysis – </w:t>
            </w:r>
            <w:r w:rsidRPr="003B335A">
              <w:rPr>
                <w:rStyle w:val="Hyperlink"/>
                <w:noProof/>
              </w:rPr>
              <w:t>Tableau</w:t>
            </w:r>
            <w:r>
              <w:rPr>
                <w:noProof/>
                <w:webHidden/>
              </w:rPr>
              <w:tab/>
            </w:r>
            <w:r>
              <w:rPr>
                <w:noProof/>
                <w:webHidden/>
              </w:rPr>
              <w:fldChar w:fldCharType="begin"/>
            </w:r>
            <w:r>
              <w:rPr>
                <w:noProof/>
                <w:webHidden/>
              </w:rPr>
              <w:instrText xml:space="preserve"> PAGEREF _Toc7555107 \h </w:instrText>
            </w:r>
            <w:r>
              <w:rPr>
                <w:noProof/>
                <w:webHidden/>
              </w:rPr>
            </w:r>
            <w:r>
              <w:rPr>
                <w:noProof/>
                <w:webHidden/>
              </w:rPr>
              <w:fldChar w:fldCharType="separate"/>
            </w:r>
            <w:r>
              <w:rPr>
                <w:noProof/>
                <w:webHidden/>
              </w:rPr>
              <w:t>59</w:t>
            </w:r>
            <w:r>
              <w:rPr>
                <w:noProof/>
                <w:webHidden/>
              </w:rPr>
              <w:fldChar w:fldCharType="end"/>
            </w:r>
          </w:hyperlink>
        </w:p>
        <w:p w:rsidR="00DA0FAE" w:rsidRDefault="00DA0FAE">
          <w:pPr>
            <w:pStyle w:val="TOC1"/>
            <w:tabs>
              <w:tab w:val="right" w:leader="dot" w:pos="9016"/>
            </w:tabs>
            <w:rPr>
              <w:rFonts w:eastAsiaTheme="minorEastAsia"/>
              <w:noProof/>
              <w:lang w:eastAsia="en-GB"/>
            </w:rPr>
          </w:pPr>
          <w:hyperlink w:anchor="_Toc7555108" w:history="1">
            <w:r w:rsidRPr="003B335A">
              <w:rPr>
                <w:rStyle w:val="Hyperlink"/>
                <w:noProof/>
              </w:rPr>
              <w:t>Chapter 5 Evaluation</w:t>
            </w:r>
            <w:r>
              <w:rPr>
                <w:noProof/>
                <w:webHidden/>
              </w:rPr>
              <w:tab/>
            </w:r>
            <w:r>
              <w:rPr>
                <w:noProof/>
                <w:webHidden/>
              </w:rPr>
              <w:fldChar w:fldCharType="begin"/>
            </w:r>
            <w:r>
              <w:rPr>
                <w:noProof/>
                <w:webHidden/>
              </w:rPr>
              <w:instrText xml:space="preserve"> PAGEREF _Toc7555108 \h </w:instrText>
            </w:r>
            <w:r>
              <w:rPr>
                <w:noProof/>
                <w:webHidden/>
              </w:rPr>
            </w:r>
            <w:r>
              <w:rPr>
                <w:noProof/>
                <w:webHidden/>
              </w:rPr>
              <w:fldChar w:fldCharType="separate"/>
            </w:r>
            <w:r>
              <w:rPr>
                <w:noProof/>
                <w:webHidden/>
              </w:rPr>
              <w:t>67</w:t>
            </w:r>
            <w:r>
              <w:rPr>
                <w:noProof/>
                <w:webHidden/>
              </w:rPr>
              <w:fldChar w:fldCharType="end"/>
            </w:r>
          </w:hyperlink>
        </w:p>
        <w:p w:rsidR="00DA0FAE" w:rsidRDefault="00DA0FAE">
          <w:pPr>
            <w:pStyle w:val="TOC1"/>
            <w:tabs>
              <w:tab w:val="right" w:leader="dot" w:pos="9016"/>
            </w:tabs>
            <w:rPr>
              <w:rFonts w:eastAsiaTheme="minorEastAsia"/>
              <w:noProof/>
              <w:lang w:eastAsia="en-GB"/>
            </w:rPr>
          </w:pPr>
          <w:hyperlink w:anchor="_Toc7555109" w:history="1">
            <w:r w:rsidRPr="003B335A">
              <w:rPr>
                <w:rStyle w:val="Hyperlink"/>
                <w:noProof/>
              </w:rPr>
              <w:t>Chapter 6 Conclusion and Recommendations</w:t>
            </w:r>
            <w:r>
              <w:rPr>
                <w:noProof/>
                <w:webHidden/>
              </w:rPr>
              <w:tab/>
            </w:r>
            <w:r>
              <w:rPr>
                <w:noProof/>
                <w:webHidden/>
              </w:rPr>
              <w:fldChar w:fldCharType="begin"/>
            </w:r>
            <w:r>
              <w:rPr>
                <w:noProof/>
                <w:webHidden/>
              </w:rPr>
              <w:instrText xml:space="preserve"> PAGEREF _Toc7555109 \h </w:instrText>
            </w:r>
            <w:r>
              <w:rPr>
                <w:noProof/>
                <w:webHidden/>
              </w:rPr>
            </w:r>
            <w:r>
              <w:rPr>
                <w:noProof/>
                <w:webHidden/>
              </w:rPr>
              <w:fldChar w:fldCharType="separate"/>
            </w:r>
            <w:r>
              <w:rPr>
                <w:noProof/>
                <w:webHidden/>
              </w:rPr>
              <w:t>68</w:t>
            </w:r>
            <w:r>
              <w:rPr>
                <w:noProof/>
                <w:webHidden/>
              </w:rPr>
              <w:fldChar w:fldCharType="end"/>
            </w:r>
          </w:hyperlink>
        </w:p>
        <w:p w:rsidR="00DA0FAE" w:rsidRDefault="00DA0FAE">
          <w:pPr>
            <w:pStyle w:val="TOC1"/>
            <w:tabs>
              <w:tab w:val="right" w:leader="dot" w:pos="9016"/>
            </w:tabs>
            <w:rPr>
              <w:rFonts w:eastAsiaTheme="minorEastAsia"/>
              <w:noProof/>
              <w:lang w:eastAsia="en-GB"/>
            </w:rPr>
          </w:pPr>
          <w:hyperlink w:anchor="_Toc7555110" w:history="1">
            <w:r w:rsidRPr="003B335A">
              <w:rPr>
                <w:rStyle w:val="Hyperlink"/>
                <w:noProof/>
              </w:rPr>
              <w:t>Chapter 7 Reflection</w:t>
            </w:r>
            <w:r>
              <w:rPr>
                <w:noProof/>
                <w:webHidden/>
              </w:rPr>
              <w:tab/>
            </w:r>
            <w:r>
              <w:rPr>
                <w:noProof/>
                <w:webHidden/>
              </w:rPr>
              <w:fldChar w:fldCharType="begin"/>
            </w:r>
            <w:r>
              <w:rPr>
                <w:noProof/>
                <w:webHidden/>
              </w:rPr>
              <w:instrText xml:space="preserve"> PAGEREF _Toc7555110 \h </w:instrText>
            </w:r>
            <w:r>
              <w:rPr>
                <w:noProof/>
                <w:webHidden/>
              </w:rPr>
            </w:r>
            <w:r>
              <w:rPr>
                <w:noProof/>
                <w:webHidden/>
              </w:rPr>
              <w:fldChar w:fldCharType="separate"/>
            </w:r>
            <w:r>
              <w:rPr>
                <w:noProof/>
                <w:webHidden/>
              </w:rPr>
              <w:t>70</w:t>
            </w:r>
            <w:r>
              <w:rPr>
                <w:noProof/>
                <w:webHidden/>
              </w:rPr>
              <w:fldChar w:fldCharType="end"/>
            </w:r>
          </w:hyperlink>
        </w:p>
        <w:p w:rsidR="00DA0FAE" w:rsidRDefault="00DA0FAE">
          <w:pPr>
            <w:pStyle w:val="TOC1"/>
            <w:tabs>
              <w:tab w:val="right" w:leader="dot" w:pos="9016"/>
            </w:tabs>
            <w:rPr>
              <w:rFonts w:eastAsiaTheme="minorEastAsia"/>
              <w:noProof/>
              <w:lang w:eastAsia="en-GB"/>
            </w:rPr>
          </w:pPr>
          <w:hyperlink w:anchor="_Toc7555111" w:history="1">
            <w:r w:rsidRPr="003B335A">
              <w:rPr>
                <w:rStyle w:val="Hyperlink"/>
                <w:noProof/>
              </w:rPr>
              <w:t>Chapter 8 References</w:t>
            </w:r>
            <w:r>
              <w:rPr>
                <w:noProof/>
                <w:webHidden/>
              </w:rPr>
              <w:tab/>
            </w:r>
            <w:r>
              <w:rPr>
                <w:noProof/>
                <w:webHidden/>
              </w:rPr>
              <w:fldChar w:fldCharType="begin"/>
            </w:r>
            <w:r>
              <w:rPr>
                <w:noProof/>
                <w:webHidden/>
              </w:rPr>
              <w:instrText xml:space="preserve"> PAGEREF _Toc7555111 \h </w:instrText>
            </w:r>
            <w:r>
              <w:rPr>
                <w:noProof/>
                <w:webHidden/>
              </w:rPr>
            </w:r>
            <w:r>
              <w:rPr>
                <w:noProof/>
                <w:webHidden/>
              </w:rPr>
              <w:fldChar w:fldCharType="separate"/>
            </w:r>
            <w:r>
              <w:rPr>
                <w:noProof/>
                <w:webHidden/>
              </w:rPr>
              <w:t>72</w:t>
            </w:r>
            <w:r>
              <w:rPr>
                <w:noProof/>
                <w:webHidden/>
              </w:rPr>
              <w:fldChar w:fldCharType="end"/>
            </w:r>
          </w:hyperlink>
        </w:p>
        <w:p w:rsidR="00D57080" w:rsidRDefault="00D57080">
          <w:r>
            <w:rPr>
              <w:b/>
              <w:bCs/>
              <w:noProof/>
            </w:rPr>
            <w:fldChar w:fldCharType="end"/>
          </w:r>
        </w:p>
      </w:sdtContent>
    </w:sdt>
    <w:p w:rsidR="007805DA" w:rsidRPr="009D6FB3" w:rsidRDefault="007805DA" w:rsidP="00907B90">
      <w:pPr>
        <w:jc w:val="center"/>
        <w:rPr>
          <w:rFonts w:ascii="Arial" w:hAnsi="Arial" w:cs="Arial"/>
          <w:sz w:val="32"/>
          <w:szCs w:val="32"/>
        </w:rPr>
      </w:pPr>
    </w:p>
    <w:p w:rsidR="00A01E3A" w:rsidRDefault="00A01E3A" w:rsidP="00A01E3A">
      <w:pPr>
        <w:rPr>
          <w:color w:val="5B9BD5" w:themeColor="accent1"/>
          <w:sz w:val="32"/>
          <w:szCs w:val="32"/>
        </w:rPr>
      </w:pPr>
    </w:p>
    <w:p w:rsidR="00907B90" w:rsidRPr="00A71B04" w:rsidRDefault="00A01E3A" w:rsidP="00A01E3A">
      <w:pPr>
        <w:rPr>
          <w:color w:val="5B9BD5" w:themeColor="accent1"/>
          <w:sz w:val="20"/>
          <w:szCs w:val="20"/>
        </w:rPr>
      </w:pPr>
      <w:r w:rsidRPr="00A71B04">
        <w:rPr>
          <w:color w:val="5B9BD5" w:themeColor="accent1"/>
          <w:sz w:val="20"/>
          <w:szCs w:val="20"/>
        </w:rPr>
        <w:lastRenderedPageBreak/>
        <w:t>Table of Figures</w:t>
      </w:r>
    </w:p>
    <w:p w:rsidR="00DA0FAE" w:rsidRPr="00DA0FAE" w:rsidRDefault="00F1075D">
      <w:pPr>
        <w:pStyle w:val="TableofFigures"/>
        <w:tabs>
          <w:tab w:val="right" w:leader="dot" w:pos="9016"/>
        </w:tabs>
        <w:rPr>
          <w:rFonts w:eastAsiaTheme="minorEastAsia"/>
          <w:noProof/>
          <w:sz w:val="20"/>
          <w:szCs w:val="20"/>
          <w:lang w:eastAsia="en-GB"/>
        </w:rPr>
      </w:pPr>
      <w:r w:rsidRPr="00A71B04">
        <w:rPr>
          <w:sz w:val="20"/>
          <w:szCs w:val="20"/>
        </w:rPr>
        <w:fldChar w:fldCharType="begin"/>
      </w:r>
      <w:r w:rsidRPr="00A71B04">
        <w:rPr>
          <w:sz w:val="20"/>
          <w:szCs w:val="20"/>
        </w:rPr>
        <w:instrText xml:space="preserve"> TOC \h \z \c "Figure" </w:instrText>
      </w:r>
      <w:r w:rsidRPr="00A71B04">
        <w:rPr>
          <w:sz w:val="20"/>
          <w:szCs w:val="20"/>
        </w:rPr>
        <w:fldChar w:fldCharType="separate"/>
      </w:r>
      <w:hyperlink w:anchor="_Toc7555112" w:history="1">
        <w:r w:rsidR="00DA0FAE" w:rsidRPr="00DA0FAE">
          <w:rPr>
            <w:rStyle w:val="Hyperlink"/>
            <w:noProof/>
            <w:sz w:val="20"/>
            <w:szCs w:val="20"/>
          </w:rPr>
          <w:t>Figure 1 Example of PHW Weekly Surveillance Report</w:t>
        </w:r>
        <w:r w:rsidR="00DA0FAE" w:rsidRPr="00DA0FAE">
          <w:rPr>
            <w:noProof/>
            <w:webHidden/>
            <w:sz w:val="20"/>
            <w:szCs w:val="20"/>
          </w:rPr>
          <w:tab/>
        </w:r>
        <w:r w:rsidR="00DA0FAE" w:rsidRPr="00DA0FAE">
          <w:rPr>
            <w:noProof/>
            <w:webHidden/>
            <w:sz w:val="20"/>
            <w:szCs w:val="20"/>
          </w:rPr>
          <w:fldChar w:fldCharType="begin"/>
        </w:r>
        <w:r w:rsidR="00DA0FAE" w:rsidRPr="00DA0FAE">
          <w:rPr>
            <w:noProof/>
            <w:webHidden/>
            <w:sz w:val="20"/>
            <w:szCs w:val="20"/>
          </w:rPr>
          <w:instrText xml:space="preserve"> PAGEREF _Toc7555112 \h </w:instrText>
        </w:r>
        <w:r w:rsidR="00DA0FAE" w:rsidRPr="00DA0FAE">
          <w:rPr>
            <w:noProof/>
            <w:webHidden/>
            <w:sz w:val="20"/>
            <w:szCs w:val="20"/>
          </w:rPr>
        </w:r>
        <w:r w:rsidR="00DA0FAE" w:rsidRPr="00DA0FAE">
          <w:rPr>
            <w:noProof/>
            <w:webHidden/>
            <w:sz w:val="20"/>
            <w:szCs w:val="20"/>
          </w:rPr>
          <w:fldChar w:fldCharType="separate"/>
        </w:r>
        <w:r w:rsidR="00DA0FAE" w:rsidRPr="00DA0FAE">
          <w:rPr>
            <w:noProof/>
            <w:webHidden/>
            <w:sz w:val="20"/>
            <w:szCs w:val="20"/>
          </w:rPr>
          <w:t>19</w:t>
        </w:r>
        <w:r w:rsidR="00DA0FAE"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13" w:history="1">
        <w:r w:rsidRPr="00DA0FAE">
          <w:rPr>
            <w:rStyle w:val="Hyperlink"/>
            <w:noProof/>
            <w:sz w:val="20"/>
            <w:szCs w:val="20"/>
          </w:rPr>
          <w:t>Figure 2 IVOR Data</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_Toc7555113 \h </w:instrText>
        </w:r>
        <w:r w:rsidRPr="00DA0FAE">
          <w:rPr>
            <w:noProof/>
            <w:webHidden/>
            <w:sz w:val="20"/>
            <w:szCs w:val="20"/>
          </w:rPr>
        </w:r>
        <w:r w:rsidRPr="00DA0FAE">
          <w:rPr>
            <w:noProof/>
            <w:webHidden/>
            <w:sz w:val="20"/>
            <w:szCs w:val="20"/>
          </w:rPr>
          <w:fldChar w:fldCharType="separate"/>
        </w:r>
        <w:r w:rsidRPr="00DA0FAE">
          <w:rPr>
            <w:noProof/>
            <w:webHidden/>
            <w:sz w:val="20"/>
            <w:szCs w:val="20"/>
          </w:rPr>
          <w:t>21</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14" w:history="1">
        <w:r w:rsidRPr="00DA0FAE">
          <w:rPr>
            <w:rStyle w:val="Hyperlink"/>
            <w:noProof/>
            <w:sz w:val="20"/>
            <w:szCs w:val="20"/>
          </w:rPr>
          <w:t>Figure 3  Example of PHW Annual Report</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_Toc7555114 \h </w:instrText>
        </w:r>
        <w:r w:rsidRPr="00DA0FAE">
          <w:rPr>
            <w:noProof/>
            <w:webHidden/>
            <w:sz w:val="20"/>
            <w:szCs w:val="20"/>
          </w:rPr>
        </w:r>
        <w:r w:rsidRPr="00DA0FAE">
          <w:rPr>
            <w:noProof/>
            <w:webHidden/>
            <w:sz w:val="20"/>
            <w:szCs w:val="20"/>
          </w:rPr>
          <w:fldChar w:fldCharType="separate"/>
        </w:r>
        <w:r w:rsidRPr="00DA0FAE">
          <w:rPr>
            <w:noProof/>
            <w:webHidden/>
            <w:sz w:val="20"/>
            <w:szCs w:val="20"/>
          </w:rPr>
          <w:t>29</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15" w:history="1">
        <w:r w:rsidRPr="00DA0FAE">
          <w:rPr>
            <w:rStyle w:val="Hyperlink"/>
            <w:noProof/>
            <w:sz w:val="20"/>
            <w:szCs w:val="20"/>
          </w:rPr>
          <w:t>Figure 4 Gantt chart</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_Toc7555115 \h </w:instrText>
        </w:r>
        <w:r w:rsidRPr="00DA0FAE">
          <w:rPr>
            <w:noProof/>
            <w:webHidden/>
            <w:sz w:val="20"/>
            <w:szCs w:val="20"/>
          </w:rPr>
        </w:r>
        <w:r w:rsidRPr="00DA0FAE">
          <w:rPr>
            <w:noProof/>
            <w:webHidden/>
            <w:sz w:val="20"/>
            <w:szCs w:val="20"/>
          </w:rPr>
          <w:fldChar w:fldCharType="separate"/>
        </w:r>
        <w:r w:rsidRPr="00DA0FAE">
          <w:rPr>
            <w:noProof/>
            <w:webHidden/>
            <w:sz w:val="20"/>
            <w:szCs w:val="20"/>
          </w:rPr>
          <w:t>32</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16" w:history="1">
        <w:r w:rsidRPr="00DA0FAE">
          <w:rPr>
            <w:rStyle w:val="Hyperlink"/>
            <w:noProof/>
            <w:sz w:val="20"/>
            <w:szCs w:val="20"/>
          </w:rPr>
          <w:t>Figure 5  Microsoft Excel Power Map 6 months to 64 years FY18/19</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_Toc7555116 \h </w:instrText>
        </w:r>
        <w:r w:rsidRPr="00DA0FAE">
          <w:rPr>
            <w:noProof/>
            <w:webHidden/>
            <w:sz w:val="20"/>
            <w:szCs w:val="20"/>
          </w:rPr>
        </w:r>
        <w:r w:rsidRPr="00DA0FAE">
          <w:rPr>
            <w:noProof/>
            <w:webHidden/>
            <w:sz w:val="20"/>
            <w:szCs w:val="20"/>
          </w:rPr>
          <w:fldChar w:fldCharType="separate"/>
        </w:r>
        <w:r w:rsidRPr="00DA0FAE">
          <w:rPr>
            <w:noProof/>
            <w:webHidden/>
            <w:sz w:val="20"/>
            <w:szCs w:val="20"/>
          </w:rPr>
          <w:t>34</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17" w:history="1">
        <w:r w:rsidRPr="00DA0FAE">
          <w:rPr>
            <w:rStyle w:val="Hyperlink"/>
            <w:noProof/>
            <w:sz w:val="20"/>
            <w:szCs w:val="20"/>
          </w:rPr>
          <w:t>Figure 6 Microsoft Excel Power Map over 65 years FY18/19</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_Toc7555117 \h </w:instrText>
        </w:r>
        <w:r w:rsidRPr="00DA0FAE">
          <w:rPr>
            <w:noProof/>
            <w:webHidden/>
            <w:sz w:val="20"/>
            <w:szCs w:val="20"/>
          </w:rPr>
        </w:r>
        <w:r w:rsidRPr="00DA0FAE">
          <w:rPr>
            <w:noProof/>
            <w:webHidden/>
            <w:sz w:val="20"/>
            <w:szCs w:val="20"/>
          </w:rPr>
          <w:fldChar w:fldCharType="separate"/>
        </w:r>
        <w:r w:rsidRPr="00DA0FAE">
          <w:rPr>
            <w:noProof/>
            <w:webHidden/>
            <w:sz w:val="20"/>
            <w:szCs w:val="20"/>
          </w:rPr>
          <w:t>34</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18" w:history="1">
        <w:r w:rsidRPr="00DA0FAE">
          <w:rPr>
            <w:rStyle w:val="Hyperlink"/>
            <w:noProof/>
            <w:sz w:val="20"/>
            <w:szCs w:val="20"/>
          </w:rPr>
          <w:t>Figure 7 GP Cluster Data</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_Toc7555118 \h </w:instrText>
        </w:r>
        <w:r w:rsidRPr="00DA0FAE">
          <w:rPr>
            <w:noProof/>
            <w:webHidden/>
            <w:sz w:val="20"/>
            <w:szCs w:val="20"/>
          </w:rPr>
        </w:r>
        <w:r w:rsidRPr="00DA0FAE">
          <w:rPr>
            <w:noProof/>
            <w:webHidden/>
            <w:sz w:val="20"/>
            <w:szCs w:val="20"/>
          </w:rPr>
          <w:fldChar w:fldCharType="separate"/>
        </w:r>
        <w:r w:rsidRPr="00DA0FAE">
          <w:rPr>
            <w:noProof/>
            <w:webHidden/>
            <w:sz w:val="20"/>
            <w:szCs w:val="20"/>
          </w:rPr>
          <w:t>36</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19" w:history="1">
        <w:r w:rsidRPr="00DA0FAE">
          <w:rPr>
            <w:rStyle w:val="Hyperlink"/>
            <w:noProof/>
            <w:sz w:val="20"/>
            <w:szCs w:val="20"/>
          </w:rPr>
          <w:t>Figure 8 GP data age 65 years and older</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_Toc7555119 \h </w:instrText>
        </w:r>
        <w:r w:rsidRPr="00DA0FAE">
          <w:rPr>
            <w:noProof/>
            <w:webHidden/>
            <w:sz w:val="20"/>
            <w:szCs w:val="20"/>
          </w:rPr>
        </w:r>
        <w:r w:rsidRPr="00DA0FAE">
          <w:rPr>
            <w:noProof/>
            <w:webHidden/>
            <w:sz w:val="20"/>
            <w:szCs w:val="20"/>
          </w:rPr>
          <w:fldChar w:fldCharType="separate"/>
        </w:r>
        <w:r w:rsidRPr="00DA0FAE">
          <w:rPr>
            <w:noProof/>
            <w:webHidden/>
            <w:sz w:val="20"/>
            <w:szCs w:val="20"/>
          </w:rPr>
          <w:t>37</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20" w:history="1">
        <w:r w:rsidRPr="00DA0FAE">
          <w:rPr>
            <w:rStyle w:val="Hyperlink"/>
            <w:noProof/>
            <w:sz w:val="20"/>
            <w:szCs w:val="20"/>
          </w:rPr>
          <w:t>Figure 9 GP data 6 months to 64 years (at risk groups)</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_Toc7555120 \h </w:instrText>
        </w:r>
        <w:r w:rsidRPr="00DA0FAE">
          <w:rPr>
            <w:noProof/>
            <w:webHidden/>
            <w:sz w:val="20"/>
            <w:szCs w:val="20"/>
          </w:rPr>
        </w:r>
        <w:r w:rsidRPr="00DA0FAE">
          <w:rPr>
            <w:noProof/>
            <w:webHidden/>
            <w:sz w:val="20"/>
            <w:szCs w:val="20"/>
          </w:rPr>
          <w:fldChar w:fldCharType="separate"/>
        </w:r>
        <w:r w:rsidRPr="00DA0FAE">
          <w:rPr>
            <w:noProof/>
            <w:webHidden/>
            <w:sz w:val="20"/>
            <w:szCs w:val="20"/>
          </w:rPr>
          <w:t>37</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21" w:history="1">
        <w:r w:rsidRPr="00DA0FAE">
          <w:rPr>
            <w:rStyle w:val="Hyperlink"/>
            <w:noProof/>
            <w:sz w:val="20"/>
            <w:szCs w:val="20"/>
          </w:rPr>
          <w:t>Figure 10 Wales MSOA data</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_Toc7555121 \h </w:instrText>
        </w:r>
        <w:r w:rsidRPr="00DA0FAE">
          <w:rPr>
            <w:noProof/>
            <w:webHidden/>
            <w:sz w:val="20"/>
            <w:szCs w:val="20"/>
          </w:rPr>
        </w:r>
        <w:r w:rsidRPr="00DA0FAE">
          <w:rPr>
            <w:noProof/>
            <w:webHidden/>
            <w:sz w:val="20"/>
            <w:szCs w:val="20"/>
          </w:rPr>
          <w:fldChar w:fldCharType="separate"/>
        </w:r>
        <w:r w:rsidRPr="00DA0FAE">
          <w:rPr>
            <w:noProof/>
            <w:webHidden/>
            <w:sz w:val="20"/>
            <w:szCs w:val="20"/>
          </w:rPr>
          <w:t>38</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22" w:history="1">
        <w:r w:rsidRPr="00DA0FAE">
          <w:rPr>
            <w:rStyle w:val="Hyperlink"/>
            <w:noProof/>
            <w:sz w:val="20"/>
            <w:szCs w:val="20"/>
          </w:rPr>
          <w:t>Figure 11  coding process</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_Toc7555122 \h </w:instrText>
        </w:r>
        <w:r w:rsidRPr="00DA0FAE">
          <w:rPr>
            <w:noProof/>
            <w:webHidden/>
            <w:sz w:val="20"/>
            <w:szCs w:val="20"/>
          </w:rPr>
        </w:r>
        <w:r w:rsidRPr="00DA0FAE">
          <w:rPr>
            <w:noProof/>
            <w:webHidden/>
            <w:sz w:val="20"/>
            <w:szCs w:val="20"/>
          </w:rPr>
          <w:fldChar w:fldCharType="separate"/>
        </w:r>
        <w:r w:rsidRPr="00DA0FAE">
          <w:rPr>
            <w:noProof/>
            <w:webHidden/>
            <w:sz w:val="20"/>
            <w:szCs w:val="20"/>
          </w:rPr>
          <w:t>39</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23" w:history="1">
        <w:r w:rsidRPr="00DA0FAE">
          <w:rPr>
            <w:rStyle w:val="Hyperlink"/>
            <w:noProof/>
            <w:sz w:val="20"/>
            <w:szCs w:val="20"/>
          </w:rPr>
          <w:t>Figure 12 final coded data table</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_Toc7555123 \h </w:instrText>
        </w:r>
        <w:r w:rsidRPr="00DA0FAE">
          <w:rPr>
            <w:noProof/>
            <w:webHidden/>
            <w:sz w:val="20"/>
            <w:szCs w:val="20"/>
          </w:rPr>
        </w:r>
        <w:r w:rsidRPr="00DA0FAE">
          <w:rPr>
            <w:noProof/>
            <w:webHidden/>
            <w:sz w:val="20"/>
            <w:szCs w:val="20"/>
          </w:rPr>
          <w:fldChar w:fldCharType="separate"/>
        </w:r>
        <w:r w:rsidRPr="00DA0FAE">
          <w:rPr>
            <w:noProof/>
            <w:webHidden/>
            <w:sz w:val="20"/>
            <w:szCs w:val="20"/>
          </w:rPr>
          <w:t>39</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24" w:history="1">
        <w:r w:rsidRPr="00DA0FAE">
          <w:rPr>
            <w:rStyle w:val="Hyperlink"/>
            <w:noProof/>
            <w:sz w:val="20"/>
            <w:szCs w:val="20"/>
          </w:rPr>
          <w:t>Figure 13 thematic map step 1</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_Toc7555124 \h </w:instrText>
        </w:r>
        <w:r w:rsidRPr="00DA0FAE">
          <w:rPr>
            <w:noProof/>
            <w:webHidden/>
            <w:sz w:val="20"/>
            <w:szCs w:val="20"/>
          </w:rPr>
        </w:r>
        <w:r w:rsidRPr="00DA0FAE">
          <w:rPr>
            <w:noProof/>
            <w:webHidden/>
            <w:sz w:val="20"/>
            <w:szCs w:val="20"/>
          </w:rPr>
          <w:fldChar w:fldCharType="separate"/>
        </w:r>
        <w:r w:rsidRPr="00DA0FAE">
          <w:rPr>
            <w:noProof/>
            <w:webHidden/>
            <w:sz w:val="20"/>
            <w:szCs w:val="20"/>
          </w:rPr>
          <w:t>40</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25" w:history="1">
        <w:r w:rsidRPr="00DA0FAE">
          <w:rPr>
            <w:rStyle w:val="Hyperlink"/>
            <w:noProof/>
            <w:sz w:val="20"/>
            <w:szCs w:val="20"/>
          </w:rPr>
          <w:t>Figure 14 thematic map step 2</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_Toc7555125 \h </w:instrText>
        </w:r>
        <w:r w:rsidRPr="00DA0FAE">
          <w:rPr>
            <w:noProof/>
            <w:webHidden/>
            <w:sz w:val="20"/>
            <w:szCs w:val="20"/>
          </w:rPr>
        </w:r>
        <w:r w:rsidRPr="00DA0FAE">
          <w:rPr>
            <w:noProof/>
            <w:webHidden/>
            <w:sz w:val="20"/>
            <w:szCs w:val="20"/>
          </w:rPr>
          <w:fldChar w:fldCharType="separate"/>
        </w:r>
        <w:r w:rsidRPr="00DA0FAE">
          <w:rPr>
            <w:noProof/>
            <w:webHidden/>
            <w:sz w:val="20"/>
            <w:szCs w:val="20"/>
          </w:rPr>
          <w:t>41</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26" w:history="1">
        <w:r w:rsidRPr="00DA0FAE">
          <w:rPr>
            <w:rStyle w:val="Hyperlink"/>
            <w:noProof/>
            <w:sz w:val="20"/>
            <w:szCs w:val="20"/>
          </w:rPr>
          <w:t>Figure 15 thematic map step 3</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_Toc7555126 \h </w:instrText>
        </w:r>
        <w:r w:rsidRPr="00DA0FAE">
          <w:rPr>
            <w:noProof/>
            <w:webHidden/>
            <w:sz w:val="20"/>
            <w:szCs w:val="20"/>
          </w:rPr>
        </w:r>
        <w:r w:rsidRPr="00DA0FAE">
          <w:rPr>
            <w:noProof/>
            <w:webHidden/>
            <w:sz w:val="20"/>
            <w:szCs w:val="20"/>
          </w:rPr>
          <w:fldChar w:fldCharType="separate"/>
        </w:r>
        <w:r w:rsidRPr="00DA0FAE">
          <w:rPr>
            <w:noProof/>
            <w:webHidden/>
            <w:sz w:val="20"/>
            <w:szCs w:val="20"/>
          </w:rPr>
          <w:t>41</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27" w:history="1">
        <w:r w:rsidRPr="00DA0FAE">
          <w:rPr>
            <w:rStyle w:val="Hyperlink"/>
            <w:noProof/>
            <w:sz w:val="20"/>
            <w:szCs w:val="20"/>
          </w:rPr>
          <w:t>Figure 16  adding layers of data</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_Toc7555127 \h </w:instrText>
        </w:r>
        <w:r w:rsidRPr="00DA0FAE">
          <w:rPr>
            <w:noProof/>
            <w:webHidden/>
            <w:sz w:val="20"/>
            <w:szCs w:val="20"/>
          </w:rPr>
        </w:r>
        <w:r w:rsidRPr="00DA0FAE">
          <w:rPr>
            <w:noProof/>
            <w:webHidden/>
            <w:sz w:val="20"/>
            <w:szCs w:val="20"/>
          </w:rPr>
          <w:fldChar w:fldCharType="separate"/>
        </w:r>
        <w:r w:rsidRPr="00DA0FAE">
          <w:rPr>
            <w:noProof/>
            <w:webHidden/>
            <w:sz w:val="20"/>
            <w:szCs w:val="20"/>
          </w:rPr>
          <w:t>42</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28" w:history="1">
        <w:r w:rsidRPr="00DA0FAE">
          <w:rPr>
            <w:rStyle w:val="Hyperlink"/>
            <w:noProof/>
            <w:sz w:val="20"/>
            <w:szCs w:val="20"/>
          </w:rPr>
          <w:t>Figure 17 browsing data table</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_Toc7555128 \h </w:instrText>
        </w:r>
        <w:r w:rsidRPr="00DA0FAE">
          <w:rPr>
            <w:noProof/>
            <w:webHidden/>
            <w:sz w:val="20"/>
            <w:szCs w:val="20"/>
          </w:rPr>
        </w:r>
        <w:r w:rsidRPr="00DA0FAE">
          <w:rPr>
            <w:noProof/>
            <w:webHidden/>
            <w:sz w:val="20"/>
            <w:szCs w:val="20"/>
          </w:rPr>
          <w:fldChar w:fldCharType="separate"/>
        </w:r>
        <w:r w:rsidRPr="00DA0FAE">
          <w:rPr>
            <w:noProof/>
            <w:webHidden/>
            <w:sz w:val="20"/>
            <w:szCs w:val="20"/>
          </w:rPr>
          <w:t>43</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29" w:history="1">
        <w:r w:rsidRPr="00DA0FAE">
          <w:rPr>
            <w:rStyle w:val="Hyperlink"/>
            <w:noProof/>
            <w:sz w:val="20"/>
            <w:szCs w:val="20"/>
          </w:rPr>
          <w:t>Figure 18 Geocoded data to map</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_Toc7555129 \h </w:instrText>
        </w:r>
        <w:r w:rsidRPr="00DA0FAE">
          <w:rPr>
            <w:noProof/>
            <w:webHidden/>
            <w:sz w:val="20"/>
            <w:szCs w:val="20"/>
          </w:rPr>
        </w:r>
        <w:r w:rsidRPr="00DA0FAE">
          <w:rPr>
            <w:noProof/>
            <w:webHidden/>
            <w:sz w:val="20"/>
            <w:szCs w:val="20"/>
          </w:rPr>
          <w:fldChar w:fldCharType="separate"/>
        </w:r>
        <w:r w:rsidRPr="00DA0FAE">
          <w:rPr>
            <w:noProof/>
            <w:webHidden/>
            <w:sz w:val="20"/>
            <w:szCs w:val="20"/>
          </w:rPr>
          <w:t>43</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30" w:history="1">
        <w:r w:rsidRPr="00DA0FAE">
          <w:rPr>
            <w:rStyle w:val="Hyperlink"/>
            <w:noProof/>
            <w:sz w:val="20"/>
            <w:szCs w:val="20"/>
          </w:rPr>
          <w:t>Figure 19  adding a theme step 1</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_Toc7555130 \h </w:instrText>
        </w:r>
        <w:r w:rsidRPr="00DA0FAE">
          <w:rPr>
            <w:noProof/>
            <w:webHidden/>
            <w:sz w:val="20"/>
            <w:szCs w:val="20"/>
          </w:rPr>
        </w:r>
        <w:r w:rsidRPr="00DA0FAE">
          <w:rPr>
            <w:noProof/>
            <w:webHidden/>
            <w:sz w:val="20"/>
            <w:szCs w:val="20"/>
          </w:rPr>
          <w:fldChar w:fldCharType="separate"/>
        </w:r>
        <w:r w:rsidRPr="00DA0FAE">
          <w:rPr>
            <w:noProof/>
            <w:webHidden/>
            <w:sz w:val="20"/>
            <w:szCs w:val="20"/>
          </w:rPr>
          <w:t>44</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31" w:history="1">
        <w:r w:rsidRPr="00DA0FAE">
          <w:rPr>
            <w:rStyle w:val="Hyperlink"/>
            <w:noProof/>
            <w:sz w:val="20"/>
            <w:szCs w:val="20"/>
          </w:rPr>
          <w:t>Figure 20 adding a theme step 2</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_Toc7555131 \h </w:instrText>
        </w:r>
        <w:r w:rsidRPr="00DA0FAE">
          <w:rPr>
            <w:noProof/>
            <w:webHidden/>
            <w:sz w:val="20"/>
            <w:szCs w:val="20"/>
          </w:rPr>
        </w:r>
        <w:r w:rsidRPr="00DA0FAE">
          <w:rPr>
            <w:noProof/>
            <w:webHidden/>
            <w:sz w:val="20"/>
            <w:szCs w:val="20"/>
          </w:rPr>
          <w:fldChar w:fldCharType="separate"/>
        </w:r>
        <w:r w:rsidRPr="00DA0FAE">
          <w:rPr>
            <w:noProof/>
            <w:webHidden/>
            <w:sz w:val="20"/>
            <w:szCs w:val="20"/>
          </w:rPr>
          <w:t>44</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32" w:history="1">
        <w:r w:rsidRPr="00DA0FAE">
          <w:rPr>
            <w:rStyle w:val="Hyperlink"/>
            <w:noProof/>
            <w:sz w:val="20"/>
            <w:szCs w:val="20"/>
          </w:rPr>
          <w:t>Figure 21  adding a theme step 3</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_Toc7555132 \h </w:instrText>
        </w:r>
        <w:r w:rsidRPr="00DA0FAE">
          <w:rPr>
            <w:noProof/>
            <w:webHidden/>
            <w:sz w:val="20"/>
            <w:szCs w:val="20"/>
          </w:rPr>
        </w:r>
        <w:r w:rsidRPr="00DA0FAE">
          <w:rPr>
            <w:noProof/>
            <w:webHidden/>
            <w:sz w:val="20"/>
            <w:szCs w:val="20"/>
          </w:rPr>
          <w:fldChar w:fldCharType="separate"/>
        </w:r>
        <w:r w:rsidRPr="00DA0FAE">
          <w:rPr>
            <w:noProof/>
            <w:webHidden/>
            <w:sz w:val="20"/>
            <w:szCs w:val="20"/>
          </w:rPr>
          <w:t>45</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33" w:history="1">
        <w:r w:rsidRPr="00DA0FAE">
          <w:rPr>
            <w:rStyle w:val="Hyperlink"/>
            <w:noProof/>
            <w:sz w:val="20"/>
            <w:szCs w:val="20"/>
          </w:rPr>
          <w:t>Figure 22 over 65 immunised 2015-16</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_Toc7555133 \h </w:instrText>
        </w:r>
        <w:r w:rsidRPr="00DA0FAE">
          <w:rPr>
            <w:noProof/>
            <w:webHidden/>
            <w:sz w:val="20"/>
            <w:szCs w:val="20"/>
          </w:rPr>
        </w:r>
        <w:r w:rsidRPr="00DA0FAE">
          <w:rPr>
            <w:noProof/>
            <w:webHidden/>
            <w:sz w:val="20"/>
            <w:szCs w:val="20"/>
          </w:rPr>
          <w:fldChar w:fldCharType="separate"/>
        </w:r>
        <w:r w:rsidRPr="00DA0FAE">
          <w:rPr>
            <w:noProof/>
            <w:webHidden/>
            <w:sz w:val="20"/>
            <w:szCs w:val="20"/>
          </w:rPr>
          <w:t>46</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34" w:history="1">
        <w:r w:rsidRPr="00DA0FAE">
          <w:rPr>
            <w:rStyle w:val="Hyperlink"/>
            <w:noProof/>
            <w:sz w:val="20"/>
            <w:szCs w:val="20"/>
          </w:rPr>
          <w:t>Figure 23 age 6 months to 64 years 2015-16</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_Toc7555134 \h </w:instrText>
        </w:r>
        <w:r w:rsidRPr="00DA0FAE">
          <w:rPr>
            <w:noProof/>
            <w:webHidden/>
            <w:sz w:val="20"/>
            <w:szCs w:val="20"/>
          </w:rPr>
        </w:r>
        <w:r w:rsidRPr="00DA0FAE">
          <w:rPr>
            <w:noProof/>
            <w:webHidden/>
            <w:sz w:val="20"/>
            <w:szCs w:val="20"/>
          </w:rPr>
          <w:fldChar w:fldCharType="separate"/>
        </w:r>
        <w:r w:rsidRPr="00DA0FAE">
          <w:rPr>
            <w:noProof/>
            <w:webHidden/>
            <w:sz w:val="20"/>
            <w:szCs w:val="20"/>
          </w:rPr>
          <w:t>46</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35" w:history="1">
        <w:r w:rsidRPr="00DA0FAE">
          <w:rPr>
            <w:rStyle w:val="Hyperlink"/>
            <w:noProof/>
            <w:sz w:val="20"/>
            <w:szCs w:val="20"/>
          </w:rPr>
          <w:t>Figure 24 over 65 immunised 2016-17</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_Toc7555135 \h </w:instrText>
        </w:r>
        <w:r w:rsidRPr="00DA0FAE">
          <w:rPr>
            <w:noProof/>
            <w:webHidden/>
            <w:sz w:val="20"/>
            <w:szCs w:val="20"/>
          </w:rPr>
        </w:r>
        <w:r w:rsidRPr="00DA0FAE">
          <w:rPr>
            <w:noProof/>
            <w:webHidden/>
            <w:sz w:val="20"/>
            <w:szCs w:val="20"/>
          </w:rPr>
          <w:fldChar w:fldCharType="separate"/>
        </w:r>
        <w:r w:rsidRPr="00DA0FAE">
          <w:rPr>
            <w:noProof/>
            <w:webHidden/>
            <w:sz w:val="20"/>
            <w:szCs w:val="20"/>
          </w:rPr>
          <w:t>47</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36" w:history="1">
        <w:r w:rsidRPr="00DA0FAE">
          <w:rPr>
            <w:rStyle w:val="Hyperlink"/>
            <w:noProof/>
            <w:sz w:val="20"/>
            <w:szCs w:val="20"/>
          </w:rPr>
          <w:t>Figure 25 age 6 months to 64 years 2016-17</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_Toc7555136 \h </w:instrText>
        </w:r>
        <w:r w:rsidRPr="00DA0FAE">
          <w:rPr>
            <w:noProof/>
            <w:webHidden/>
            <w:sz w:val="20"/>
            <w:szCs w:val="20"/>
          </w:rPr>
        </w:r>
        <w:r w:rsidRPr="00DA0FAE">
          <w:rPr>
            <w:noProof/>
            <w:webHidden/>
            <w:sz w:val="20"/>
            <w:szCs w:val="20"/>
          </w:rPr>
          <w:fldChar w:fldCharType="separate"/>
        </w:r>
        <w:r w:rsidRPr="00DA0FAE">
          <w:rPr>
            <w:noProof/>
            <w:webHidden/>
            <w:sz w:val="20"/>
            <w:szCs w:val="20"/>
          </w:rPr>
          <w:t>47</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37" w:history="1">
        <w:r w:rsidRPr="00DA0FAE">
          <w:rPr>
            <w:rStyle w:val="Hyperlink"/>
            <w:noProof/>
            <w:sz w:val="20"/>
            <w:szCs w:val="20"/>
          </w:rPr>
          <w:t>Figure 26 over 65 immunised 2017-18</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_Toc7555137 \h </w:instrText>
        </w:r>
        <w:r w:rsidRPr="00DA0FAE">
          <w:rPr>
            <w:noProof/>
            <w:webHidden/>
            <w:sz w:val="20"/>
            <w:szCs w:val="20"/>
          </w:rPr>
        </w:r>
        <w:r w:rsidRPr="00DA0FAE">
          <w:rPr>
            <w:noProof/>
            <w:webHidden/>
            <w:sz w:val="20"/>
            <w:szCs w:val="20"/>
          </w:rPr>
          <w:fldChar w:fldCharType="separate"/>
        </w:r>
        <w:r w:rsidRPr="00DA0FAE">
          <w:rPr>
            <w:noProof/>
            <w:webHidden/>
            <w:sz w:val="20"/>
            <w:szCs w:val="20"/>
          </w:rPr>
          <w:t>48</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38" w:history="1">
        <w:r w:rsidRPr="00DA0FAE">
          <w:rPr>
            <w:rStyle w:val="Hyperlink"/>
            <w:noProof/>
            <w:sz w:val="20"/>
            <w:szCs w:val="20"/>
          </w:rPr>
          <w:t>Figure 27 age 6 months to 64 years 2017-18</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_Toc7555138 \h </w:instrText>
        </w:r>
        <w:r w:rsidRPr="00DA0FAE">
          <w:rPr>
            <w:noProof/>
            <w:webHidden/>
            <w:sz w:val="20"/>
            <w:szCs w:val="20"/>
          </w:rPr>
        </w:r>
        <w:r w:rsidRPr="00DA0FAE">
          <w:rPr>
            <w:noProof/>
            <w:webHidden/>
            <w:sz w:val="20"/>
            <w:szCs w:val="20"/>
          </w:rPr>
          <w:fldChar w:fldCharType="separate"/>
        </w:r>
        <w:r w:rsidRPr="00DA0FAE">
          <w:rPr>
            <w:noProof/>
            <w:webHidden/>
            <w:sz w:val="20"/>
            <w:szCs w:val="20"/>
          </w:rPr>
          <w:t>48</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39" w:history="1">
        <w:r w:rsidRPr="00DA0FAE">
          <w:rPr>
            <w:rStyle w:val="Hyperlink"/>
            <w:noProof/>
            <w:sz w:val="20"/>
            <w:szCs w:val="20"/>
          </w:rPr>
          <w:t>Figure 28 over 65 immunised 2018-19</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_Toc7555139 \h </w:instrText>
        </w:r>
        <w:r w:rsidRPr="00DA0FAE">
          <w:rPr>
            <w:noProof/>
            <w:webHidden/>
            <w:sz w:val="20"/>
            <w:szCs w:val="20"/>
          </w:rPr>
        </w:r>
        <w:r w:rsidRPr="00DA0FAE">
          <w:rPr>
            <w:noProof/>
            <w:webHidden/>
            <w:sz w:val="20"/>
            <w:szCs w:val="20"/>
          </w:rPr>
          <w:fldChar w:fldCharType="separate"/>
        </w:r>
        <w:r w:rsidRPr="00DA0FAE">
          <w:rPr>
            <w:noProof/>
            <w:webHidden/>
            <w:sz w:val="20"/>
            <w:szCs w:val="20"/>
          </w:rPr>
          <w:t>49</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40" w:history="1">
        <w:r w:rsidRPr="00DA0FAE">
          <w:rPr>
            <w:rStyle w:val="Hyperlink"/>
            <w:noProof/>
            <w:sz w:val="20"/>
            <w:szCs w:val="20"/>
          </w:rPr>
          <w:t>Figure 29 age 6 months to 64 years</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_Toc7555140 \h </w:instrText>
        </w:r>
        <w:r w:rsidRPr="00DA0FAE">
          <w:rPr>
            <w:noProof/>
            <w:webHidden/>
            <w:sz w:val="20"/>
            <w:szCs w:val="20"/>
          </w:rPr>
        </w:r>
        <w:r w:rsidRPr="00DA0FAE">
          <w:rPr>
            <w:noProof/>
            <w:webHidden/>
            <w:sz w:val="20"/>
            <w:szCs w:val="20"/>
          </w:rPr>
          <w:fldChar w:fldCharType="separate"/>
        </w:r>
        <w:r w:rsidRPr="00DA0FAE">
          <w:rPr>
            <w:noProof/>
            <w:webHidden/>
            <w:sz w:val="20"/>
            <w:szCs w:val="20"/>
          </w:rPr>
          <w:t>49</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41" w:history="1">
        <w:r w:rsidRPr="00DA0FAE">
          <w:rPr>
            <w:rStyle w:val="Hyperlink"/>
            <w:noProof/>
            <w:sz w:val="20"/>
            <w:szCs w:val="20"/>
          </w:rPr>
          <w:t>Figure 30 InFuse census data</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_Toc7555141 \h </w:instrText>
        </w:r>
        <w:r w:rsidRPr="00DA0FAE">
          <w:rPr>
            <w:noProof/>
            <w:webHidden/>
            <w:sz w:val="20"/>
            <w:szCs w:val="20"/>
          </w:rPr>
        </w:r>
        <w:r w:rsidRPr="00DA0FAE">
          <w:rPr>
            <w:noProof/>
            <w:webHidden/>
            <w:sz w:val="20"/>
            <w:szCs w:val="20"/>
          </w:rPr>
          <w:fldChar w:fldCharType="separate"/>
        </w:r>
        <w:r w:rsidRPr="00DA0FAE">
          <w:rPr>
            <w:noProof/>
            <w:webHidden/>
            <w:sz w:val="20"/>
            <w:szCs w:val="20"/>
          </w:rPr>
          <w:t>50</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42" w:history="1">
        <w:r w:rsidRPr="00DA0FAE">
          <w:rPr>
            <w:rStyle w:val="Hyperlink"/>
            <w:noProof/>
            <w:sz w:val="20"/>
            <w:szCs w:val="20"/>
          </w:rPr>
          <w:t>Figure 31 example of townsend data</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_Toc7555142 \h </w:instrText>
        </w:r>
        <w:r w:rsidRPr="00DA0FAE">
          <w:rPr>
            <w:noProof/>
            <w:webHidden/>
            <w:sz w:val="20"/>
            <w:szCs w:val="20"/>
          </w:rPr>
        </w:r>
        <w:r w:rsidRPr="00DA0FAE">
          <w:rPr>
            <w:noProof/>
            <w:webHidden/>
            <w:sz w:val="20"/>
            <w:szCs w:val="20"/>
          </w:rPr>
          <w:fldChar w:fldCharType="separate"/>
        </w:r>
        <w:r w:rsidRPr="00DA0FAE">
          <w:rPr>
            <w:noProof/>
            <w:webHidden/>
            <w:sz w:val="20"/>
            <w:szCs w:val="20"/>
          </w:rPr>
          <w:t>51</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43" w:history="1">
        <w:r w:rsidRPr="00DA0FAE">
          <w:rPr>
            <w:rStyle w:val="Hyperlink"/>
            <w:noProof/>
            <w:sz w:val="20"/>
            <w:szCs w:val="20"/>
          </w:rPr>
          <w:t>Figure 32 adding Townsend data step 1</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_Toc7555143 \h </w:instrText>
        </w:r>
        <w:r w:rsidRPr="00DA0FAE">
          <w:rPr>
            <w:noProof/>
            <w:webHidden/>
            <w:sz w:val="20"/>
            <w:szCs w:val="20"/>
          </w:rPr>
        </w:r>
        <w:r w:rsidRPr="00DA0FAE">
          <w:rPr>
            <w:noProof/>
            <w:webHidden/>
            <w:sz w:val="20"/>
            <w:szCs w:val="20"/>
          </w:rPr>
          <w:fldChar w:fldCharType="separate"/>
        </w:r>
        <w:r w:rsidRPr="00DA0FAE">
          <w:rPr>
            <w:noProof/>
            <w:webHidden/>
            <w:sz w:val="20"/>
            <w:szCs w:val="20"/>
          </w:rPr>
          <w:t>52</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44" w:history="1">
        <w:r w:rsidRPr="00DA0FAE">
          <w:rPr>
            <w:rStyle w:val="Hyperlink"/>
            <w:noProof/>
            <w:sz w:val="20"/>
            <w:szCs w:val="20"/>
          </w:rPr>
          <w:t>Figure 33 adding Townsend data spreadsheet</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_Toc7555144 \h </w:instrText>
        </w:r>
        <w:r w:rsidRPr="00DA0FAE">
          <w:rPr>
            <w:noProof/>
            <w:webHidden/>
            <w:sz w:val="20"/>
            <w:szCs w:val="20"/>
          </w:rPr>
        </w:r>
        <w:r w:rsidRPr="00DA0FAE">
          <w:rPr>
            <w:noProof/>
            <w:webHidden/>
            <w:sz w:val="20"/>
            <w:szCs w:val="20"/>
          </w:rPr>
          <w:fldChar w:fldCharType="separate"/>
        </w:r>
        <w:r w:rsidRPr="00DA0FAE">
          <w:rPr>
            <w:noProof/>
            <w:webHidden/>
            <w:sz w:val="20"/>
            <w:szCs w:val="20"/>
          </w:rPr>
          <w:t>52</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45" w:history="1">
        <w:r w:rsidRPr="00DA0FAE">
          <w:rPr>
            <w:rStyle w:val="Hyperlink"/>
            <w:noProof/>
            <w:sz w:val="20"/>
            <w:szCs w:val="20"/>
          </w:rPr>
          <w:t>Figure 34 geocoding Townsend Index</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_Toc7555145 \h </w:instrText>
        </w:r>
        <w:r w:rsidRPr="00DA0FAE">
          <w:rPr>
            <w:noProof/>
            <w:webHidden/>
            <w:sz w:val="20"/>
            <w:szCs w:val="20"/>
          </w:rPr>
        </w:r>
        <w:r w:rsidRPr="00DA0FAE">
          <w:rPr>
            <w:noProof/>
            <w:webHidden/>
            <w:sz w:val="20"/>
            <w:szCs w:val="20"/>
          </w:rPr>
          <w:fldChar w:fldCharType="separate"/>
        </w:r>
        <w:r w:rsidRPr="00DA0FAE">
          <w:rPr>
            <w:noProof/>
            <w:webHidden/>
            <w:sz w:val="20"/>
            <w:szCs w:val="20"/>
          </w:rPr>
          <w:t>53</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46" w:history="1">
        <w:r w:rsidRPr="00DA0FAE">
          <w:rPr>
            <w:rStyle w:val="Hyperlink"/>
            <w:noProof/>
            <w:sz w:val="20"/>
            <w:szCs w:val="20"/>
          </w:rPr>
          <w:t>Figure 35  map display of Townsend index</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_Toc7555146 \h </w:instrText>
        </w:r>
        <w:r w:rsidRPr="00DA0FAE">
          <w:rPr>
            <w:noProof/>
            <w:webHidden/>
            <w:sz w:val="20"/>
            <w:szCs w:val="20"/>
          </w:rPr>
        </w:r>
        <w:r w:rsidRPr="00DA0FAE">
          <w:rPr>
            <w:noProof/>
            <w:webHidden/>
            <w:sz w:val="20"/>
            <w:szCs w:val="20"/>
          </w:rPr>
          <w:fldChar w:fldCharType="separate"/>
        </w:r>
        <w:r w:rsidRPr="00DA0FAE">
          <w:rPr>
            <w:noProof/>
            <w:webHidden/>
            <w:sz w:val="20"/>
            <w:szCs w:val="20"/>
          </w:rPr>
          <w:t>54</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47" w:history="1">
        <w:r w:rsidRPr="00DA0FAE">
          <w:rPr>
            <w:rStyle w:val="Hyperlink"/>
            <w:noProof/>
            <w:sz w:val="20"/>
            <w:szCs w:val="20"/>
          </w:rPr>
          <w:t>Figure 36 Townsend index layered with over 65 immunised</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_Toc7555147 \h </w:instrText>
        </w:r>
        <w:r w:rsidRPr="00DA0FAE">
          <w:rPr>
            <w:noProof/>
            <w:webHidden/>
            <w:sz w:val="20"/>
            <w:szCs w:val="20"/>
          </w:rPr>
        </w:r>
        <w:r w:rsidRPr="00DA0FAE">
          <w:rPr>
            <w:noProof/>
            <w:webHidden/>
            <w:sz w:val="20"/>
            <w:szCs w:val="20"/>
          </w:rPr>
          <w:fldChar w:fldCharType="separate"/>
        </w:r>
        <w:r w:rsidRPr="00DA0FAE">
          <w:rPr>
            <w:noProof/>
            <w:webHidden/>
            <w:sz w:val="20"/>
            <w:szCs w:val="20"/>
          </w:rPr>
          <w:t>56</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48" w:history="1">
        <w:r w:rsidRPr="00DA0FAE">
          <w:rPr>
            <w:rStyle w:val="Hyperlink"/>
            <w:noProof/>
            <w:sz w:val="20"/>
            <w:szCs w:val="20"/>
          </w:rPr>
          <w:t>Figure 37 GP locations</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_Toc7555148 \h </w:instrText>
        </w:r>
        <w:r w:rsidRPr="00DA0FAE">
          <w:rPr>
            <w:noProof/>
            <w:webHidden/>
            <w:sz w:val="20"/>
            <w:szCs w:val="20"/>
          </w:rPr>
        </w:r>
        <w:r w:rsidRPr="00DA0FAE">
          <w:rPr>
            <w:noProof/>
            <w:webHidden/>
            <w:sz w:val="20"/>
            <w:szCs w:val="20"/>
          </w:rPr>
          <w:fldChar w:fldCharType="separate"/>
        </w:r>
        <w:r w:rsidRPr="00DA0FAE">
          <w:rPr>
            <w:noProof/>
            <w:webHidden/>
            <w:sz w:val="20"/>
            <w:szCs w:val="20"/>
          </w:rPr>
          <w:t>57</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49" w:history="1">
        <w:r w:rsidRPr="00DA0FAE">
          <w:rPr>
            <w:rStyle w:val="Hyperlink"/>
            <w:noProof/>
            <w:sz w:val="20"/>
            <w:szCs w:val="20"/>
          </w:rPr>
          <w:t>Figure 38 Population information over 65 2018-19 layered with GP locations</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_Toc7555149 \h </w:instrText>
        </w:r>
        <w:r w:rsidRPr="00DA0FAE">
          <w:rPr>
            <w:noProof/>
            <w:webHidden/>
            <w:sz w:val="20"/>
            <w:szCs w:val="20"/>
          </w:rPr>
        </w:r>
        <w:r w:rsidRPr="00DA0FAE">
          <w:rPr>
            <w:noProof/>
            <w:webHidden/>
            <w:sz w:val="20"/>
            <w:szCs w:val="20"/>
          </w:rPr>
          <w:fldChar w:fldCharType="separate"/>
        </w:r>
        <w:r w:rsidRPr="00DA0FAE">
          <w:rPr>
            <w:noProof/>
            <w:webHidden/>
            <w:sz w:val="20"/>
            <w:szCs w:val="20"/>
          </w:rPr>
          <w:t>57</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50" w:history="1">
        <w:r w:rsidRPr="00DA0FAE">
          <w:rPr>
            <w:rStyle w:val="Hyperlink"/>
            <w:noProof/>
            <w:sz w:val="20"/>
            <w:szCs w:val="20"/>
          </w:rPr>
          <w:t>Figure 39 hospital admissions respiratory related 2016-17</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_Toc7555150 \h </w:instrText>
        </w:r>
        <w:r w:rsidRPr="00DA0FAE">
          <w:rPr>
            <w:noProof/>
            <w:webHidden/>
            <w:sz w:val="20"/>
            <w:szCs w:val="20"/>
          </w:rPr>
        </w:r>
        <w:r w:rsidRPr="00DA0FAE">
          <w:rPr>
            <w:noProof/>
            <w:webHidden/>
            <w:sz w:val="20"/>
            <w:szCs w:val="20"/>
          </w:rPr>
          <w:fldChar w:fldCharType="separate"/>
        </w:r>
        <w:r w:rsidRPr="00DA0FAE">
          <w:rPr>
            <w:noProof/>
            <w:webHidden/>
            <w:sz w:val="20"/>
            <w:szCs w:val="20"/>
          </w:rPr>
          <w:t>58</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51" w:history="1">
        <w:r w:rsidRPr="00DA0FAE">
          <w:rPr>
            <w:rStyle w:val="Hyperlink"/>
            <w:noProof/>
            <w:sz w:val="20"/>
            <w:szCs w:val="20"/>
          </w:rPr>
          <w:t>Figure 40 adding a Tableau data table</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_Toc7555151 \h </w:instrText>
        </w:r>
        <w:r w:rsidRPr="00DA0FAE">
          <w:rPr>
            <w:noProof/>
            <w:webHidden/>
            <w:sz w:val="20"/>
            <w:szCs w:val="20"/>
          </w:rPr>
        </w:r>
        <w:r w:rsidRPr="00DA0FAE">
          <w:rPr>
            <w:noProof/>
            <w:webHidden/>
            <w:sz w:val="20"/>
            <w:szCs w:val="20"/>
          </w:rPr>
          <w:fldChar w:fldCharType="separate"/>
        </w:r>
        <w:r w:rsidRPr="00DA0FAE">
          <w:rPr>
            <w:noProof/>
            <w:webHidden/>
            <w:sz w:val="20"/>
            <w:szCs w:val="20"/>
          </w:rPr>
          <w:t>60</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52" w:history="1">
        <w:r w:rsidRPr="00DA0FAE">
          <w:rPr>
            <w:rStyle w:val="Hyperlink"/>
            <w:noProof/>
            <w:sz w:val="20"/>
            <w:szCs w:val="20"/>
          </w:rPr>
          <w:t>Figure 41 adding a Tableau chart</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_Toc7555152 \h </w:instrText>
        </w:r>
        <w:r w:rsidRPr="00DA0FAE">
          <w:rPr>
            <w:noProof/>
            <w:webHidden/>
            <w:sz w:val="20"/>
            <w:szCs w:val="20"/>
          </w:rPr>
        </w:r>
        <w:r w:rsidRPr="00DA0FAE">
          <w:rPr>
            <w:noProof/>
            <w:webHidden/>
            <w:sz w:val="20"/>
            <w:szCs w:val="20"/>
          </w:rPr>
          <w:fldChar w:fldCharType="separate"/>
        </w:r>
        <w:r w:rsidRPr="00DA0FAE">
          <w:rPr>
            <w:noProof/>
            <w:webHidden/>
            <w:sz w:val="20"/>
            <w:szCs w:val="20"/>
          </w:rPr>
          <w:t>61</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53" w:history="1">
        <w:r w:rsidRPr="00DA0FAE">
          <w:rPr>
            <w:rStyle w:val="Hyperlink"/>
            <w:noProof/>
            <w:sz w:val="20"/>
            <w:szCs w:val="20"/>
          </w:rPr>
          <w:t>Figure 42 over 65 immunised</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_Toc7555153 \h </w:instrText>
        </w:r>
        <w:r w:rsidRPr="00DA0FAE">
          <w:rPr>
            <w:noProof/>
            <w:webHidden/>
            <w:sz w:val="20"/>
            <w:szCs w:val="20"/>
          </w:rPr>
        </w:r>
        <w:r w:rsidRPr="00DA0FAE">
          <w:rPr>
            <w:noProof/>
            <w:webHidden/>
            <w:sz w:val="20"/>
            <w:szCs w:val="20"/>
          </w:rPr>
          <w:fldChar w:fldCharType="separate"/>
        </w:r>
        <w:r w:rsidRPr="00DA0FAE">
          <w:rPr>
            <w:noProof/>
            <w:webHidden/>
            <w:sz w:val="20"/>
            <w:szCs w:val="20"/>
          </w:rPr>
          <w:t>62</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54" w:history="1">
        <w:r w:rsidRPr="00DA0FAE">
          <w:rPr>
            <w:rStyle w:val="Hyperlink"/>
            <w:noProof/>
            <w:sz w:val="20"/>
            <w:szCs w:val="20"/>
          </w:rPr>
          <w:t>Figure 43 age 6 months to 64 years (at risk groups) immunised</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_Toc7555154 \h </w:instrText>
        </w:r>
        <w:r w:rsidRPr="00DA0FAE">
          <w:rPr>
            <w:noProof/>
            <w:webHidden/>
            <w:sz w:val="20"/>
            <w:szCs w:val="20"/>
          </w:rPr>
        </w:r>
        <w:r w:rsidRPr="00DA0FAE">
          <w:rPr>
            <w:noProof/>
            <w:webHidden/>
            <w:sz w:val="20"/>
            <w:szCs w:val="20"/>
          </w:rPr>
          <w:fldChar w:fldCharType="separate"/>
        </w:r>
        <w:r w:rsidRPr="00DA0FAE">
          <w:rPr>
            <w:noProof/>
            <w:webHidden/>
            <w:sz w:val="20"/>
            <w:szCs w:val="20"/>
          </w:rPr>
          <w:t>62</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55" w:history="1">
        <w:r w:rsidRPr="00DA0FAE">
          <w:rPr>
            <w:rStyle w:val="Hyperlink"/>
            <w:noProof/>
            <w:sz w:val="20"/>
            <w:szCs w:val="20"/>
          </w:rPr>
          <w:t>Figure 44 over 65 uptake</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_Toc7555155 \h </w:instrText>
        </w:r>
        <w:r w:rsidRPr="00DA0FAE">
          <w:rPr>
            <w:noProof/>
            <w:webHidden/>
            <w:sz w:val="20"/>
            <w:szCs w:val="20"/>
          </w:rPr>
        </w:r>
        <w:r w:rsidRPr="00DA0FAE">
          <w:rPr>
            <w:noProof/>
            <w:webHidden/>
            <w:sz w:val="20"/>
            <w:szCs w:val="20"/>
          </w:rPr>
          <w:fldChar w:fldCharType="separate"/>
        </w:r>
        <w:r w:rsidRPr="00DA0FAE">
          <w:rPr>
            <w:noProof/>
            <w:webHidden/>
            <w:sz w:val="20"/>
            <w:szCs w:val="20"/>
          </w:rPr>
          <w:t>63</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56" w:history="1">
        <w:r w:rsidRPr="00DA0FAE">
          <w:rPr>
            <w:rStyle w:val="Hyperlink"/>
            <w:noProof/>
            <w:sz w:val="20"/>
            <w:szCs w:val="20"/>
          </w:rPr>
          <w:t>Figure 45 6 months to 64 years (at risk groups) % uptake</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_Toc7555156 \h </w:instrText>
        </w:r>
        <w:r w:rsidRPr="00DA0FAE">
          <w:rPr>
            <w:noProof/>
            <w:webHidden/>
            <w:sz w:val="20"/>
            <w:szCs w:val="20"/>
          </w:rPr>
        </w:r>
        <w:r w:rsidRPr="00DA0FAE">
          <w:rPr>
            <w:noProof/>
            <w:webHidden/>
            <w:sz w:val="20"/>
            <w:szCs w:val="20"/>
          </w:rPr>
          <w:fldChar w:fldCharType="separate"/>
        </w:r>
        <w:r w:rsidRPr="00DA0FAE">
          <w:rPr>
            <w:noProof/>
            <w:webHidden/>
            <w:sz w:val="20"/>
            <w:szCs w:val="20"/>
          </w:rPr>
          <w:t>63</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57" w:history="1">
        <w:r w:rsidRPr="00DA0FAE">
          <w:rPr>
            <w:rStyle w:val="Hyperlink"/>
            <w:noProof/>
            <w:sz w:val="20"/>
            <w:szCs w:val="20"/>
          </w:rPr>
          <w:t>Figure 46 hospital admissions respiratory related</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_Toc7555157 \h </w:instrText>
        </w:r>
        <w:r w:rsidRPr="00DA0FAE">
          <w:rPr>
            <w:noProof/>
            <w:webHidden/>
            <w:sz w:val="20"/>
            <w:szCs w:val="20"/>
          </w:rPr>
        </w:r>
        <w:r w:rsidRPr="00DA0FAE">
          <w:rPr>
            <w:noProof/>
            <w:webHidden/>
            <w:sz w:val="20"/>
            <w:szCs w:val="20"/>
          </w:rPr>
          <w:fldChar w:fldCharType="separate"/>
        </w:r>
        <w:r w:rsidRPr="00DA0FAE">
          <w:rPr>
            <w:noProof/>
            <w:webHidden/>
            <w:sz w:val="20"/>
            <w:szCs w:val="20"/>
          </w:rPr>
          <w:t>64</w:t>
        </w:r>
        <w:r w:rsidRPr="00DA0FAE">
          <w:rPr>
            <w:noProof/>
            <w:webHidden/>
            <w:sz w:val="20"/>
            <w:szCs w:val="20"/>
          </w:rPr>
          <w:fldChar w:fldCharType="end"/>
        </w:r>
      </w:hyperlink>
    </w:p>
    <w:p w:rsidR="00DA0FAE" w:rsidRPr="00DA0FAE" w:rsidRDefault="00DA0FAE">
      <w:pPr>
        <w:pStyle w:val="TableofFigures"/>
        <w:tabs>
          <w:tab w:val="right" w:leader="dot" w:pos="9016"/>
        </w:tabs>
        <w:rPr>
          <w:rFonts w:eastAsiaTheme="minorEastAsia"/>
          <w:noProof/>
          <w:sz w:val="20"/>
          <w:szCs w:val="20"/>
          <w:lang w:eastAsia="en-GB"/>
        </w:rPr>
      </w:pPr>
      <w:hyperlink w:anchor="_Toc7555158" w:history="1">
        <w:r w:rsidRPr="00DA0FAE">
          <w:rPr>
            <w:rStyle w:val="Hyperlink"/>
            <w:noProof/>
            <w:sz w:val="20"/>
            <w:szCs w:val="20"/>
          </w:rPr>
          <w:t>Figure 47 over 65 % uptake 2018-19</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_Toc7555158 \h </w:instrText>
        </w:r>
        <w:r w:rsidRPr="00DA0FAE">
          <w:rPr>
            <w:noProof/>
            <w:webHidden/>
            <w:sz w:val="20"/>
            <w:szCs w:val="20"/>
          </w:rPr>
        </w:r>
        <w:r w:rsidRPr="00DA0FAE">
          <w:rPr>
            <w:noProof/>
            <w:webHidden/>
            <w:sz w:val="20"/>
            <w:szCs w:val="20"/>
          </w:rPr>
          <w:fldChar w:fldCharType="separate"/>
        </w:r>
        <w:r w:rsidRPr="00DA0FAE">
          <w:rPr>
            <w:noProof/>
            <w:webHidden/>
            <w:sz w:val="20"/>
            <w:szCs w:val="20"/>
          </w:rPr>
          <w:t>65</w:t>
        </w:r>
        <w:r w:rsidRPr="00DA0FAE">
          <w:rPr>
            <w:noProof/>
            <w:webHidden/>
            <w:sz w:val="20"/>
            <w:szCs w:val="20"/>
          </w:rPr>
          <w:fldChar w:fldCharType="end"/>
        </w:r>
      </w:hyperlink>
    </w:p>
    <w:p w:rsidR="00DA0FAE" w:rsidRDefault="00DA0FAE">
      <w:pPr>
        <w:pStyle w:val="TableofFigures"/>
        <w:tabs>
          <w:tab w:val="right" w:leader="dot" w:pos="9016"/>
        </w:tabs>
        <w:rPr>
          <w:rFonts w:eastAsiaTheme="minorEastAsia"/>
          <w:noProof/>
          <w:lang w:eastAsia="en-GB"/>
        </w:rPr>
      </w:pPr>
      <w:hyperlink w:anchor="_Toc7555159" w:history="1">
        <w:r w:rsidRPr="00DA0FAE">
          <w:rPr>
            <w:rStyle w:val="Hyperlink"/>
            <w:noProof/>
            <w:sz w:val="20"/>
            <w:szCs w:val="20"/>
          </w:rPr>
          <w:t>Figure 48 over 65 Immunised</w:t>
        </w:r>
        <w:r w:rsidRPr="00DA0FAE">
          <w:rPr>
            <w:noProof/>
            <w:webHidden/>
            <w:sz w:val="20"/>
            <w:szCs w:val="20"/>
          </w:rPr>
          <w:tab/>
        </w:r>
        <w:r w:rsidRPr="00DA0FAE">
          <w:rPr>
            <w:noProof/>
            <w:webHidden/>
            <w:sz w:val="20"/>
            <w:szCs w:val="20"/>
          </w:rPr>
          <w:fldChar w:fldCharType="begin"/>
        </w:r>
        <w:r w:rsidRPr="00DA0FAE">
          <w:rPr>
            <w:noProof/>
            <w:webHidden/>
            <w:sz w:val="20"/>
            <w:szCs w:val="20"/>
          </w:rPr>
          <w:instrText xml:space="preserve"> PAGEREF _Toc7555159 \h </w:instrText>
        </w:r>
        <w:r w:rsidRPr="00DA0FAE">
          <w:rPr>
            <w:noProof/>
            <w:webHidden/>
            <w:sz w:val="20"/>
            <w:szCs w:val="20"/>
          </w:rPr>
        </w:r>
        <w:r w:rsidRPr="00DA0FAE">
          <w:rPr>
            <w:noProof/>
            <w:webHidden/>
            <w:sz w:val="20"/>
            <w:szCs w:val="20"/>
          </w:rPr>
          <w:fldChar w:fldCharType="separate"/>
        </w:r>
        <w:r w:rsidRPr="00DA0FAE">
          <w:rPr>
            <w:noProof/>
            <w:webHidden/>
            <w:sz w:val="20"/>
            <w:szCs w:val="20"/>
          </w:rPr>
          <w:t>66</w:t>
        </w:r>
        <w:r w:rsidRPr="00DA0FAE">
          <w:rPr>
            <w:noProof/>
            <w:webHidden/>
            <w:sz w:val="20"/>
            <w:szCs w:val="20"/>
          </w:rPr>
          <w:fldChar w:fldCharType="end"/>
        </w:r>
      </w:hyperlink>
    </w:p>
    <w:p w:rsidR="00907B90" w:rsidRDefault="00F1075D" w:rsidP="00A01E3A">
      <w:pPr>
        <w:rPr>
          <w:sz w:val="40"/>
          <w:szCs w:val="40"/>
        </w:rPr>
      </w:pPr>
      <w:r w:rsidRPr="00A71B04">
        <w:rPr>
          <w:sz w:val="20"/>
          <w:szCs w:val="20"/>
        </w:rPr>
        <w:fldChar w:fldCharType="end"/>
      </w:r>
    </w:p>
    <w:p w:rsidR="00907B90" w:rsidRPr="000F2ECB" w:rsidRDefault="00A01E3A" w:rsidP="000F2ECB">
      <w:pPr>
        <w:pStyle w:val="Heading1"/>
      </w:pPr>
      <w:bookmarkStart w:id="0" w:name="_Toc7555083"/>
      <w:r w:rsidRPr="000F2ECB">
        <w:lastRenderedPageBreak/>
        <w:t>Chapter</w:t>
      </w:r>
      <w:r w:rsidR="00907B90" w:rsidRPr="000F2ECB">
        <w:t xml:space="preserve"> 1 – I</w:t>
      </w:r>
      <w:r w:rsidR="00F6510B" w:rsidRPr="000F2ECB">
        <w:t>ntroduction</w:t>
      </w:r>
      <w:bookmarkEnd w:id="0"/>
      <w:r w:rsidR="00907B90" w:rsidRPr="000F2ECB">
        <w:t xml:space="preserve"> </w:t>
      </w:r>
    </w:p>
    <w:p w:rsidR="006868E7" w:rsidRPr="006868E7" w:rsidRDefault="006868E7" w:rsidP="006868E7"/>
    <w:p w:rsidR="000F5AED" w:rsidRPr="000F5AED" w:rsidRDefault="00907B90" w:rsidP="000F5AED">
      <w:pPr>
        <w:pStyle w:val="Heading2"/>
        <w:numPr>
          <w:ilvl w:val="0"/>
          <w:numId w:val="3"/>
        </w:numPr>
        <w:rPr>
          <w:sz w:val="24"/>
          <w:szCs w:val="24"/>
        </w:rPr>
      </w:pPr>
      <w:bookmarkStart w:id="1" w:name="_Toc7555084"/>
      <w:r w:rsidRPr="000F5AED">
        <w:rPr>
          <w:sz w:val="24"/>
          <w:szCs w:val="24"/>
        </w:rPr>
        <w:t>Overview</w:t>
      </w:r>
      <w:bookmarkEnd w:id="1"/>
    </w:p>
    <w:p w:rsidR="006D54C5" w:rsidRPr="006D54C5" w:rsidRDefault="006D54C5" w:rsidP="006D54C5"/>
    <w:p w:rsidR="00907B90" w:rsidRPr="000F5AED" w:rsidRDefault="00907B90" w:rsidP="00907B90">
      <w:pPr>
        <w:pStyle w:val="paragraph"/>
        <w:spacing w:line="360" w:lineRule="auto"/>
        <w:jc w:val="both"/>
        <w:textAlignment w:val="baseline"/>
        <w:rPr>
          <w:sz w:val="22"/>
          <w:szCs w:val="22"/>
        </w:rPr>
      </w:pPr>
      <w:r w:rsidRPr="000F5AED">
        <w:rPr>
          <w:rStyle w:val="normaltextrun1"/>
          <w:rFonts w:ascii="Arial" w:hAnsi="Arial" w:cs="Arial"/>
          <w:sz w:val="22"/>
          <w:szCs w:val="22"/>
        </w:rPr>
        <w:t>Influenza is</w:t>
      </w:r>
      <w:r w:rsidR="009C60A8">
        <w:rPr>
          <w:rStyle w:val="normaltextrun1"/>
          <w:rFonts w:ascii="Arial" w:hAnsi="Arial" w:cs="Arial"/>
          <w:sz w:val="22"/>
          <w:szCs w:val="22"/>
        </w:rPr>
        <w:t xml:space="preserve"> sometimes</w:t>
      </w:r>
      <w:r w:rsidRPr="000F5AED">
        <w:rPr>
          <w:rStyle w:val="normaltextrun1"/>
          <w:rFonts w:ascii="Arial" w:hAnsi="Arial" w:cs="Arial"/>
          <w:sz w:val="22"/>
          <w:szCs w:val="22"/>
        </w:rPr>
        <w:t xml:space="preserve"> referred to as Flu throughout this project, it is a </w:t>
      </w:r>
      <w:r w:rsidR="001A319A" w:rsidRPr="000F5AED">
        <w:rPr>
          <w:rStyle w:val="normaltextrun1"/>
          <w:rFonts w:ascii="Arial" w:hAnsi="Arial" w:cs="Arial"/>
          <w:sz w:val="22"/>
          <w:szCs w:val="22"/>
        </w:rPr>
        <w:t xml:space="preserve">contagious </w:t>
      </w:r>
      <w:r w:rsidRPr="000F5AED">
        <w:rPr>
          <w:rStyle w:val="normaltextrun1"/>
          <w:rFonts w:ascii="Arial" w:hAnsi="Arial" w:cs="Arial"/>
          <w:sz w:val="22"/>
          <w:szCs w:val="22"/>
        </w:rPr>
        <w:t>respiratory illness affecting the lungs and airways as a result of an Influenza virus</w:t>
      </w:r>
      <w:r w:rsidR="001F621B" w:rsidRPr="000F5AED">
        <w:rPr>
          <w:rStyle w:val="normaltextrun1"/>
          <w:rFonts w:ascii="Arial" w:hAnsi="Arial" w:cs="Arial"/>
          <w:sz w:val="22"/>
          <w:szCs w:val="22"/>
        </w:rPr>
        <w:t xml:space="preserve"> [1]</w:t>
      </w:r>
      <w:r w:rsidRPr="000F5AED">
        <w:rPr>
          <w:rStyle w:val="normaltextrun1"/>
          <w:rFonts w:ascii="Arial" w:hAnsi="Arial" w:cs="Arial"/>
          <w:sz w:val="22"/>
          <w:szCs w:val="22"/>
        </w:rPr>
        <w:t>.  It is easily spread through droplets of saliva, coughed or sneezed into the air or direct contact of contaminated hands.  It spreads in the winter months every year through October to April</w:t>
      </w:r>
      <w:r w:rsidR="001F621B" w:rsidRPr="000F5AED">
        <w:rPr>
          <w:rStyle w:val="normaltextrun1"/>
          <w:rFonts w:ascii="Arial" w:hAnsi="Arial" w:cs="Arial"/>
          <w:sz w:val="22"/>
          <w:szCs w:val="22"/>
        </w:rPr>
        <w:t xml:space="preserve"> and is known as seasonal flu [2</w:t>
      </w:r>
      <w:r w:rsidRPr="000F5AED">
        <w:rPr>
          <w:rStyle w:val="normaltextrun1"/>
          <w:rFonts w:ascii="Arial" w:hAnsi="Arial" w:cs="Arial"/>
          <w:sz w:val="22"/>
          <w:szCs w:val="22"/>
        </w:rPr>
        <w:t>].  </w:t>
      </w:r>
      <w:r w:rsidRPr="000F5AED">
        <w:rPr>
          <w:rStyle w:val="eop"/>
          <w:rFonts w:ascii="Arial" w:hAnsi="Arial" w:cs="Arial"/>
          <w:sz w:val="22"/>
          <w:szCs w:val="22"/>
        </w:rPr>
        <w:t> </w:t>
      </w:r>
    </w:p>
    <w:p w:rsidR="00907B90" w:rsidRPr="000F5AED" w:rsidRDefault="00907B90" w:rsidP="00907B90">
      <w:pPr>
        <w:pStyle w:val="paragraph"/>
        <w:spacing w:line="360" w:lineRule="auto"/>
        <w:jc w:val="both"/>
        <w:textAlignment w:val="baseline"/>
        <w:rPr>
          <w:sz w:val="22"/>
          <w:szCs w:val="22"/>
        </w:rPr>
      </w:pPr>
      <w:r w:rsidRPr="000F5AED">
        <w:rPr>
          <w:rStyle w:val="normaltextrun1"/>
          <w:rFonts w:ascii="Arial" w:hAnsi="Arial" w:cs="Arial"/>
          <w:sz w:val="22"/>
          <w:szCs w:val="22"/>
        </w:rPr>
        <w:t>Pandemic flu is different to seasonal flu, the outbreak occurs when a new virus emerges which can spread worldwide.  To minimise the risk of flu becoming a pandemic, countries across the world collaborate to ensure that active surveillance is carried out in real time</w:t>
      </w:r>
      <w:r w:rsidR="001F621B" w:rsidRPr="000F5AED">
        <w:rPr>
          <w:rStyle w:val="normaltextrun1"/>
          <w:rFonts w:ascii="Arial" w:hAnsi="Arial" w:cs="Arial"/>
          <w:sz w:val="22"/>
          <w:szCs w:val="22"/>
        </w:rPr>
        <w:t xml:space="preserve"> [2]</w:t>
      </w:r>
      <w:r w:rsidRPr="000F5AED">
        <w:rPr>
          <w:rStyle w:val="normaltextrun1"/>
          <w:rFonts w:ascii="Arial" w:hAnsi="Arial" w:cs="Arial"/>
          <w:sz w:val="22"/>
          <w:szCs w:val="22"/>
        </w:rPr>
        <w:t>.</w:t>
      </w:r>
      <w:r w:rsidRPr="000F5AED">
        <w:rPr>
          <w:rStyle w:val="eop"/>
          <w:rFonts w:ascii="Arial" w:hAnsi="Arial" w:cs="Arial"/>
          <w:sz w:val="22"/>
          <w:szCs w:val="22"/>
        </w:rPr>
        <w:t> </w:t>
      </w:r>
    </w:p>
    <w:p w:rsidR="00907B90" w:rsidRPr="000F5AED" w:rsidRDefault="00907B90" w:rsidP="00907B90">
      <w:pPr>
        <w:pStyle w:val="paragraph"/>
        <w:spacing w:line="360" w:lineRule="auto"/>
        <w:jc w:val="both"/>
        <w:textAlignment w:val="baseline"/>
        <w:rPr>
          <w:sz w:val="22"/>
          <w:szCs w:val="22"/>
        </w:rPr>
      </w:pPr>
      <w:r w:rsidRPr="000F5AED">
        <w:rPr>
          <w:rStyle w:val="normaltextrun1"/>
          <w:rFonts w:ascii="Arial" w:hAnsi="Arial" w:cs="Arial"/>
          <w:sz w:val="22"/>
          <w:szCs w:val="22"/>
        </w:rPr>
        <w:t>2018 marks the 100</w:t>
      </w:r>
      <w:r w:rsidRPr="000F5AED">
        <w:rPr>
          <w:rStyle w:val="normaltextrun1"/>
          <w:rFonts w:ascii="Arial" w:hAnsi="Arial" w:cs="Arial"/>
          <w:sz w:val="22"/>
          <w:szCs w:val="22"/>
          <w:vertAlign w:val="superscript"/>
        </w:rPr>
        <w:t>th</w:t>
      </w:r>
      <w:r w:rsidRPr="000F5AED">
        <w:rPr>
          <w:rStyle w:val="normaltextrun1"/>
          <w:rFonts w:ascii="Arial" w:hAnsi="Arial" w:cs="Arial"/>
          <w:sz w:val="22"/>
          <w:szCs w:val="22"/>
        </w:rPr>
        <w:t xml:space="preserve"> anniversary of the Pandemic Influenza known as the Spanish Flu.  Tens of millions of people were thought to have died from the disease between 1918 and 1920.  Following the disease </w:t>
      </w:r>
      <w:r w:rsidR="009C60A8">
        <w:rPr>
          <w:rStyle w:val="normaltextrun1"/>
          <w:rFonts w:ascii="Arial" w:hAnsi="Arial" w:cs="Arial"/>
          <w:sz w:val="22"/>
          <w:szCs w:val="22"/>
        </w:rPr>
        <w:t xml:space="preserve">outbreaks, </w:t>
      </w:r>
      <w:r w:rsidRPr="000F5AED">
        <w:rPr>
          <w:rStyle w:val="normaltextrun1"/>
          <w:rFonts w:ascii="Arial" w:hAnsi="Arial" w:cs="Arial"/>
          <w:sz w:val="22"/>
          <w:szCs w:val="22"/>
        </w:rPr>
        <w:t>countries collaborated to minimise future pandemics by carrying out surveillance and monitoring [</w:t>
      </w:r>
      <w:r w:rsidR="001F621B" w:rsidRPr="000F5AED">
        <w:rPr>
          <w:rStyle w:val="normaltextrun1"/>
          <w:rFonts w:ascii="Arial" w:hAnsi="Arial" w:cs="Arial"/>
          <w:sz w:val="22"/>
          <w:szCs w:val="22"/>
        </w:rPr>
        <w:t>3</w:t>
      </w:r>
      <w:r w:rsidRPr="000F5AED">
        <w:rPr>
          <w:rStyle w:val="normaltextrun1"/>
          <w:rFonts w:ascii="Arial" w:hAnsi="Arial" w:cs="Arial"/>
          <w:sz w:val="22"/>
          <w:szCs w:val="22"/>
        </w:rPr>
        <w:t>].</w:t>
      </w:r>
      <w:r w:rsidRPr="000F5AED">
        <w:rPr>
          <w:rStyle w:val="eop"/>
          <w:rFonts w:ascii="Arial" w:hAnsi="Arial" w:cs="Arial"/>
          <w:sz w:val="22"/>
          <w:szCs w:val="22"/>
        </w:rPr>
        <w:t> </w:t>
      </w:r>
    </w:p>
    <w:p w:rsidR="00907B90" w:rsidRPr="000F5AED" w:rsidRDefault="00907B90" w:rsidP="00907B90">
      <w:pPr>
        <w:pStyle w:val="paragraph"/>
        <w:spacing w:line="360" w:lineRule="auto"/>
        <w:jc w:val="both"/>
        <w:textAlignment w:val="baseline"/>
        <w:rPr>
          <w:sz w:val="22"/>
          <w:szCs w:val="22"/>
        </w:rPr>
      </w:pPr>
      <w:r w:rsidRPr="000F5AED">
        <w:rPr>
          <w:rStyle w:val="normaltextrun1"/>
          <w:rFonts w:ascii="Arial" w:hAnsi="Arial" w:cs="Arial"/>
          <w:sz w:val="22"/>
          <w:szCs w:val="22"/>
        </w:rPr>
        <w:t>In 1947 The World Health Organisation (WHO) established a Global Influenza Programme</w:t>
      </w:r>
      <w:r w:rsidR="009C60A8">
        <w:rPr>
          <w:rStyle w:val="normaltextrun1"/>
          <w:rFonts w:ascii="Arial" w:hAnsi="Arial" w:cs="Arial"/>
          <w:sz w:val="22"/>
          <w:szCs w:val="22"/>
        </w:rPr>
        <w:t xml:space="preserve"> (GIP)</w:t>
      </w:r>
      <w:r w:rsidRPr="000F5AED">
        <w:rPr>
          <w:rStyle w:val="normaltextrun1"/>
          <w:rFonts w:ascii="Arial" w:hAnsi="Arial" w:cs="Arial"/>
          <w:sz w:val="22"/>
          <w:szCs w:val="22"/>
        </w:rPr>
        <w:t xml:space="preserve"> to track changes in the virus and share data amongst institutions in countries across the world.  </w:t>
      </w:r>
      <w:r w:rsidR="009C60A8">
        <w:rPr>
          <w:rStyle w:val="normaltextrun1"/>
          <w:rFonts w:ascii="Arial" w:hAnsi="Arial" w:cs="Arial"/>
          <w:sz w:val="22"/>
          <w:szCs w:val="22"/>
        </w:rPr>
        <w:t>It has been found through research and evidence that s</w:t>
      </w:r>
      <w:r w:rsidRPr="000F5AED">
        <w:rPr>
          <w:rStyle w:val="normaltextrun1"/>
          <w:rFonts w:ascii="Arial" w:hAnsi="Arial" w:cs="Arial"/>
          <w:sz w:val="22"/>
          <w:szCs w:val="22"/>
        </w:rPr>
        <w:t>haring data is a critical tool against Pandemic Flu and Seasonal Flu [</w:t>
      </w:r>
      <w:r w:rsidR="001F621B" w:rsidRPr="000F5AED">
        <w:rPr>
          <w:rStyle w:val="normaltextrun1"/>
          <w:rFonts w:ascii="Arial" w:hAnsi="Arial" w:cs="Arial"/>
          <w:sz w:val="22"/>
          <w:szCs w:val="22"/>
        </w:rPr>
        <w:t>3</w:t>
      </w:r>
      <w:r w:rsidRPr="000F5AED">
        <w:rPr>
          <w:rStyle w:val="normaltextrun1"/>
          <w:rFonts w:ascii="Arial" w:hAnsi="Arial" w:cs="Arial"/>
          <w:sz w:val="22"/>
          <w:szCs w:val="22"/>
        </w:rPr>
        <w:t>].  </w:t>
      </w:r>
      <w:r w:rsidRPr="000F5AED">
        <w:rPr>
          <w:rStyle w:val="eop"/>
          <w:rFonts w:ascii="Arial" w:hAnsi="Arial" w:cs="Arial"/>
          <w:sz w:val="22"/>
          <w:szCs w:val="22"/>
        </w:rPr>
        <w:t> </w:t>
      </w:r>
    </w:p>
    <w:p w:rsidR="00907B90" w:rsidRPr="000F5AED" w:rsidRDefault="00907B90" w:rsidP="00907B90">
      <w:pPr>
        <w:pStyle w:val="paragraph"/>
        <w:spacing w:line="360" w:lineRule="auto"/>
        <w:jc w:val="both"/>
        <w:textAlignment w:val="baseline"/>
        <w:rPr>
          <w:rStyle w:val="eop"/>
          <w:rFonts w:ascii="Arial" w:hAnsi="Arial" w:cs="Arial"/>
          <w:sz w:val="22"/>
          <w:szCs w:val="22"/>
        </w:rPr>
      </w:pPr>
      <w:r w:rsidRPr="000F5AED">
        <w:rPr>
          <w:rStyle w:val="normaltextrun1"/>
          <w:rFonts w:ascii="Arial" w:hAnsi="Arial" w:cs="Arial"/>
          <w:sz w:val="22"/>
          <w:szCs w:val="22"/>
        </w:rPr>
        <w:t xml:space="preserve">Public Health Wales is one of the organisations </w:t>
      </w:r>
      <w:r w:rsidR="009C60A8">
        <w:rPr>
          <w:rStyle w:val="normaltextrun1"/>
          <w:rFonts w:ascii="Arial" w:hAnsi="Arial" w:cs="Arial"/>
          <w:sz w:val="22"/>
          <w:szCs w:val="22"/>
        </w:rPr>
        <w:t xml:space="preserve">across amongst the GIP </w:t>
      </w:r>
      <w:r w:rsidRPr="000F5AED">
        <w:rPr>
          <w:rStyle w:val="normaltextrun1"/>
          <w:rFonts w:ascii="Arial" w:hAnsi="Arial" w:cs="Arial"/>
          <w:sz w:val="22"/>
          <w:szCs w:val="22"/>
        </w:rPr>
        <w:t>who undertake influenza surv</w:t>
      </w:r>
      <w:r w:rsidR="009C60A8">
        <w:rPr>
          <w:rStyle w:val="normaltextrun1"/>
          <w:rFonts w:ascii="Arial" w:hAnsi="Arial" w:cs="Arial"/>
          <w:sz w:val="22"/>
          <w:szCs w:val="22"/>
        </w:rPr>
        <w:t>eillance during the flu season.  PHW collect the flu data and analyse</w:t>
      </w:r>
      <w:r w:rsidRPr="000F5AED">
        <w:rPr>
          <w:rStyle w:val="normaltextrun1"/>
          <w:rFonts w:ascii="Arial" w:hAnsi="Arial" w:cs="Arial"/>
          <w:sz w:val="22"/>
          <w:szCs w:val="22"/>
        </w:rPr>
        <w:t xml:space="preserve"> to provide weekly reports for health professionals and the public.  The aim of the surveillance is to prevent a pandemic by carrying out immunisations to control the virus and </w:t>
      </w:r>
      <w:r w:rsidR="009C60A8">
        <w:rPr>
          <w:rStyle w:val="normaltextrun1"/>
          <w:rFonts w:ascii="Arial" w:hAnsi="Arial" w:cs="Arial"/>
          <w:sz w:val="22"/>
          <w:szCs w:val="22"/>
        </w:rPr>
        <w:t xml:space="preserve">it </w:t>
      </w:r>
      <w:r w:rsidRPr="000F5AED">
        <w:rPr>
          <w:rStyle w:val="normaltextrun1"/>
          <w:rFonts w:ascii="Arial" w:hAnsi="Arial" w:cs="Arial"/>
          <w:sz w:val="22"/>
          <w:szCs w:val="22"/>
        </w:rPr>
        <w:t>enables predictions on hospital emergency bed requirements</w:t>
      </w:r>
      <w:r w:rsidR="001F621B" w:rsidRPr="000F5AED">
        <w:rPr>
          <w:rStyle w:val="normaltextrun1"/>
          <w:rFonts w:ascii="Arial" w:hAnsi="Arial" w:cs="Arial"/>
          <w:sz w:val="22"/>
          <w:szCs w:val="22"/>
        </w:rPr>
        <w:t xml:space="preserve"> [4]</w:t>
      </w:r>
      <w:r w:rsidRPr="000F5AED">
        <w:rPr>
          <w:rStyle w:val="normaltextrun1"/>
          <w:rFonts w:ascii="Arial" w:hAnsi="Arial" w:cs="Arial"/>
          <w:sz w:val="22"/>
          <w:szCs w:val="22"/>
        </w:rPr>
        <w:t>.</w:t>
      </w:r>
      <w:r w:rsidRPr="000F5AED">
        <w:rPr>
          <w:rStyle w:val="eop"/>
          <w:rFonts w:ascii="Arial" w:hAnsi="Arial" w:cs="Arial"/>
          <w:sz w:val="22"/>
          <w:szCs w:val="22"/>
        </w:rPr>
        <w:t> </w:t>
      </w:r>
    </w:p>
    <w:p w:rsidR="009D6C38" w:rsidRDefault="009D6C38" w:rsidP="00907B90">
      <w:pPr>
        <w:pStyle w:val="paragraph"/>
        <w:spacing w:line="360" w:lineRule="auto"/>
        <w:jc w:val="both"/>
        <w:textAlignment w:val="baseline"/>
      </w:pPr>
    </w:p>
    <w:p w:rsidR="00907B90" w:rsidRDefault="00907B90" w:rsidP="00F406DF">
      <w:pPr>
        <w:pStyle w:val="Heading2"/>
        <w:numPr>
          <w:ilvl w:val="1"/>
          <w:numId w:val="22"/>
        </w:numPr>
        <w:rPr>
          <w:sz w:val="24"/>
          <w:szCs w:val="24"/>
        </w:rPr>
      </w:pPr>
      <w:bookmarkStart w:id="2" w:name="_Toc7555085"/>
      <w:r w:rsidRPr="000F5AED">
        <w:rPr>
          <w:sz w:val="24"/>
          <w:szCs w:val="24"/>
        </w:rPr>
        <w:t>Aims and Objectives</w:t>
      </w:r>
      <w:bookmarkEnd w:id="2"/>
    </w:p>
    <w:p w:rsidR="006D54C5" w:rsidRPr="006D54C5" w:rsidRDefault="006D54C5" w:rsidP="006D54C5"/>
    <w:p w:rsidR="00907B90" w:rsidRPr="000F5AED" w:rsidRDefault="00907B90" w:rsidP="00907B90">
      <w:pPr>
        <w:pStyle w:val="paragraph"/>
        <w:spacing w:line="360" w:lineRule="auto"/>
        <w:jc w:val="both"/>
        <w:textAlignment w:val="baseline"/>
        <w:rPr>
          <w:rStyle w:val="eop"/>
          <w:rFonts w:ascii="Arial" w:hAnsi="Arial" w:cs="Arial"/>
          <w:sz w:val="22"/>
          <w:szCs w:val="22"/>
        </w:rPr>
      </w:pPr>
      <w:r w:rsidRPr="000F5AED">
        <w:rPr>
          <w:rStyle w:val="normaltextrun1"/>
          <w:rFonts w:ascii="Arial" w:hAnsi="Arial" w:cs="Arial"/>
          <w:sz w:val="22"/>
          <w:szCs w:val="22"/>
        </w:rPr>
        <w:t xml:space="preserve">This </w:t>
      </w:r>
      <w:r w:rsidR="000F7B0C" w:rsidRPr="000F5AED">
        <w:rPr>
          <w:rStyle w:val="normaltextrun1"/>
          <w:rFonts w:ascii="Arial" w:hAnsi="Arial" w:cs="Arial"/>
          <w:sz w:val="22"/>
          <w:szCs w:val="22"/>
        </w:rPr>
        <w:t xml:space="preserve">aim of this project is to review software applications and work towards </w:t>
      </w:r>
      <w:r w:rsidRPr="000F5AED">
        <w:rPr>
          <w:rStyle w:val="normaltextrun1"/>
          <w:rFonts w:ascii="Arial" w:hAnsi="Arial" w:cs="Arial"/>
          <w:sz w:val="22"/>
          <w:szCs w:val="22"/>
        </w:rPr>
        <w:t xml:space="preserve">statically mapping </w:t>
      </w:r>
      <w:r w:rsidR="00E87540">
        <w:rPr>
          <w:rStyle w:val="normaltextrun1"/>
          <w:rFonts w:ascii="Arial" w:hAnsi="Arial" w:cs="Arial"/>
          <w:sz w:val="22"/>
          <w:szCs w:val="22"/>
        </w:rPr>
        <w:t xml:space="preserve">and analysing influenza </w:t>
      </w:r>
      <w:r w:rsidRPr="000F5AED">
        <w:rPr>
          <w:rStyle w:val="normaltextrun1"/>
          <w:rFonts w:ascii="Arial" w:hAnsi="Arial" w:cs="Arial"/>
          <w:sz w:val="22"/>
          <w:szCs w:val="22"/>
        </w:rPr>
        <w:t>data using</w:t>
      </w:r>
      <w:r w:rsidR="000F7B0C" w:rsidRPr="000F5AED">
        <w:rPr>
          <w:rStyle w:val="normaltextrun1"/>
          <w:rFonts w:ascii="Arial" w:hAnsi="Arial" w:cs="Arial"/>
          <w:sz w:val="22"/>
          <w:szCs w:val="22"/>
        </w:rPr>
        <w:t xml:space="preserve"> </w:t>
      </w:r>
      <w:r w:rsidR="00E87540">
        <w:rPr>
          <w:rStyle w:val="normaltextrun1"/>
          <w:rFonts w:ascii="Arial" w:hAnsi="Arial" w:cs="Arial"/>
          <w:sz w:val="22"/>
          <w:szCs w:val="22"/>
        </w:rPr>
        <w:t>applications such as;</w:t>
      </w:r>
      <w:r w:rsidR="00A75958" w:rsidRPr="000F5AED">
        <w:rPr>
          <w:rStyle w:val="normaltextrun1"/>
          <w:rFonts w:ascii="Arial" w:hAnsi="Arial" w:cs="Arial"/>
          <w:sz w:val="22"/>
          <w:szCs w:val="22"/>
        </w:rPr>
        <w:t xml:space="preserve"> Microsoft</w:t>
      </w:r>
      <w:r w:rsidRPr="000F5AED">
        <w:rPr>
          <w:rStyle w:val="normaltextrun1"/>
          <w:rFonts w:ascii="Arial" w:hAnsi="Arial" w:cs="Arial"/>
          <w:sz w:val="22"/>
          <w:szCs w:val="22"/>
        </w:rPr>
        <w:t xml:space="preserve"> Excel, </w:t>
      </w:r>
      <w:r w:rsidR="00E87540">
        <w:rPr>
          <w:rStyle w:val="normaltextrun1"/>
          <w:rFonts w:ascii="Arial" w:hAnsi="Arial" w:cs="Arial"/>
          <w:sz w:val="22"/>
          <w:szCs w:val="22"/>
        </w:rPr>
        <w:t xml:space="preserve">MapInfo </w:t>
      </w:r>
      <w:r w:rsidRPr="000F5AED">
        <w:rPr>
          <w:rStyle w:val="normaltextrun1"/>
          <w:rFonts w:ascii="Arial" w:hAnsi="Arial" w:cs="Arial"/>
          <w:sz w:val="22"/>
          <w:szCs w:val="22"/>
        </w:rPr>
        <w:t>Geographical Informa</w:t>
      </w:r>
      <w:r w:rsidR="00824AF8">
        <w:rPr>
          <w:rStyle w:val="normaltextrun1"/>
          <w:rFonts w:ascii="Arial" w:hAnsi="Arial" w:cs="Arial"/>
          <w:sz w:val="22"/>
          <w:szCs w:val="22"/>
        </w:rPr>
        <w:t>tion System (GIS) and Tableau.  Using the</w:t>
      </w:r>
      <w:r w:rsidR="003D2CEA">
        <w:rPr>
          <w:rStyle w:val="normaltextrun1"/>
          <w:rFonts w:ascii="Arial" w:hAnsi="Arial" w:cs="Arial"/>
          <w:sz w:val="22"/>
          <w:szCs w:val="22"/>
        </w:rPr>
        <w:t>se</w:t>
      </w:r>
      <w:r w:rsidR="00824AF8">
        <w:rPr>
          <w:rStyle w:val="normaltextrun1"/>
          <w:rFonts w:ascii="Arial" w:hAnsi="Arial" w:cs="Arial"/>
          <w:sz w:val="22"/>
          <w:szCs w:val="22"/>
        </w:rPr>
        <w:t xml:space="preserve"> software applications to build a picture of immunisation uptake and any links with social deprivation. </w:t>
      </w:r>
    </w:p>
    <w:p w:rsidR="003D2CEA" w:rsidRDefault="003D2CEA" w:rsidP="00A75958">
      <w:pPr>
        <w:pStyle w:val="paragraph"/>
        <w:spacing w:line="360" w:lineRule="auto"/>
        <w:jc w:val="both"/>
        <w:textAlignment w:val="baseline"/>
        <w:rPr>
          <w:rStyle w:val="eop"/>
          <w:rFonts w:ascii="Arial" w:hAnsi="Arial" w:cs="Arial"/>
          <w:sz w:val="22"/>
          <w:szCs w:val="22"/>
        </w:rPr>
      </w:pPr>
    </w:p>
    <w:p w:rsidR="00907B90" w:rsidRDefault="00A75958" w:rsidP="00A75958">
      <w:pPr>
        <w:pStyle w:val="paragraph"/>
        <w:spacing w:line="360" w:lineRule="auto"/>
        <w:jc w:val="both"/>
        <w:textAlignment w:val="baseline"/>
        <w:rPr>
          <w:rStyle w:val="normaltextrun1"/>
          <w:rFonts w:ascii="Arial" w:hAnsi="Arial" w:cs="Arial"/>
          <w:sz w:val="22"/>
          <w:szCs w:val="22"/>
        </w:rPr>
      </w:pPr>
      <w:r w:rsidRPr="000F5AED">
        <w:rPr>
          <w:rStyle w:val="eop"/>
          <w:rFonts w:ascii="Arial" w:hAnsi="Arial" w:cs="Arial"/>
          <w:sz w:val="22"/>
          <w:szCs w:val="22"/>
        </w:rPr>
        <w:t xml:space="preserve">To meet the aims and objectives, research will be carried out to ascertain how </w:t>
      </w:r>
      <w:r w:rsidR="00E87540">
        <w:rPr>
          <w:rStyle w:val="eop"/>
          <w:rFonts w:ascii="Arial" w:hAnsi="Arial" w:cs="Arial"/>
          <w:sz w:val="22"/>
          <w:szCs w:val="22"/>
        </w:rPr>
        <w:t xml:space="preserve">the </w:t>
      </w:r>
      <w:r w:rsidRPr="000F5AED">
        <w:rPr>
          <w:rStyle w:val="eop"/>
          <w:rFonts w:ascii="Arial" w:hAnsi="Arial" w:cs="Arial"/>
          <w:sz w:val="22"/>
          <w:szCs w:val="22"/>
        </w:rPr>
        <w:t xml:space="preserve">data is collected and </w:t>
      </w:r>
      <w:r w:rsidR="009C60A8">
        <w:rPr>
          <w:rStyle w:val="eop"/>
          <w:rFonts w:ascii="Arial" w:hAnsi="Arial" w:cs="Arial"/>
          <w:sz w:val="22"/>
          <w:szCs w:val="22"/>
        </w:rPr>
        <w:t xml:space="preserve">then </w:t>
      </w:r>
      <w:r w:rsidRPr="000F5AED">
        <w:rPr>
          <w:rStyle w:val="eop"/>
          <w:rFonts w:ascii="Arial" w:hAnsi="Arial" w:cs="Arial"/>
          <w:sz w:val="22"/>
          <w:szCs w:val="22"/>
        </w:rPr>
        <w:t xml:space="preserve">what happens with the data.  </w:t>
      </w:r>
      <w:r w:rsidR="003D2CEA">
        <w:rPr>
          <w:rStyle w:val="eop"/>
          <w:rFonts w:ascii="Arial" w:hAnsi="Arial" w:cs="Arial"/>
          <w:sz w:val="22"/>
          <w:szCs w:val="22"/>
        </w:rPr>
        <w:t>To do this t</w:t>
      </w:r>
      <w:r w:rsidRPr="000F5AED">
        <w:rPr>
          <w:rStyle w:val="normaltextrun1"/>
          <w:rFonts w:ascii="Arial" w:hAnsi="Arial" w:cs="Arial"/>
          <w:sz w:val="22"/>
          <w:szCs w:val="22"/>
        </w:rPr>
        <w:t xml:space="preserve">he </w:t>
      </w:r>
      <w:r w:rsidR="003D2CEA">
        <w:rPr>
          <w:rStyle w:val="normaltextrun1"/>
          <w:rFonts w:ascii="Arial" w:hAnsi="Arial" w:cs="Arial"/>
          <w:sz w:val="22"/>
          <w:szCs w:val="22"/>
        </w:rPr>
        <w:t xml:space="preserve">Public Health Wales </w:t>
      </w:r>
      <w:r w:rsidRPr="000F5AED">
        <w:rPr>
          <w:rStyle w:val="normaltextrun1"/>
          <w:rFonts w:ascii="Arial" w:hAnsi="Arial" w:cs="Arial"/>
          <w:sz w:val="22"/>
          <w:szCs w:val="22"/>
        </w:rPr>
        <w:t>Health Protection Team</w:t>
      </w:r>
      <w:r w:rsidR="003D2CEA">
        <w:rPr>
          <w:rStyle w:val="normaltextrun1"/>
          <w:rFonts w:ascii="Arial" w:hAnsi="Arial" w:cs="Arial"/>
          <w:sz w:val="22"/>
          <w:szCs w:val="22"/>
        </w:rPr>
        <w:t xml:space="preserve"> will be interviewed</w:t>
      </w:r>
      <w:r w:rsidR="006D54C5" w:rsidRPr="000F5AED">
        <w:rPr>
          <w:rStyle w:val="normaltextrun1"/>
          <w:rFonts w:ascii="Arial" w:hAnsi="Arial" w:cs="Arial"/>
          <w:sz w:val="22"/>
          <w:szCs w:val="22"/>
        </w:rPr>
        <w:t>, who carry out surveillance and data analysis</w:t>
      </w:r>
      <w:r w:rsidR="003D2CEA">
        <w:rPr>
          <w:rStyle w:val="normaltextrun1"/>
          <w:rFonts w:ascii="Arial" w:hAnsi="Arial" w:cs="Arial"/>
          <w:sz w:val="22"/>
          <w:szCs w:val="22"/>
        </w:rPr>
        <w:t xml:space="preserve"> for many </w:t>
      </w:r>
      <w:r w:rsidR="003D2CEA">
        <w:rPr>
          <w:rStyle w:val="normaltextrun1"/>
          <w:rFonts w:ascii="Arial" w:hAnsi="Arial" w:cs="Arial"/>
          <w:sz w:val="22"/>
          <w:szCs w:val="22"/>
        </w:rPr>
        <w:lastRenderedPageBreak/>
        <w:t>infectious diseases including the influenza surveillance.</w:t>
      </w:r>
      <w:r w:rsidR="006D54C5" w:rsidRPr="000F5AED">
        <w:rPr>
          <w:rStyle w:val="normaltextrun1"/>
          <w:rFonts w:ascii="Arial" w:hAnsi="Arial" w:cs="Arial"/>
          <w:sz w:val="22"/>
          <w:szCs w:val="22"/>
        </w:rPr>
        <w:t xml:space="preserve">  To interview the staff a q</w:t>
      </w:r>
      <w:r w:rsidR="00E87540">
        <w:rPr>
          <w:rStyle w:val="normaltextrun1"/>
          <w:rFonts w:ascii="Arial" w:hAnsi="Arial" w:cs="Arial"/>
          <w:sz w:val="22"/>
          <w:szCs w:val="22"/>
        </w:rPr>
        <w:t>uestionnaire will be developed to investigate how the data is collected and analysed.</w:t>
      </w:r>
      <w:r w:rsidR="00824AF8">
        <w:rPr>
          <w:rStyle w:val="normaltextrun1"/>
          <w:rFonts w:ascii="Arial" w:hAnsi="Arial" w:cs="Arial"/>
          <w:sz w:val="22"/>
          <w:szCs w:val="22"/>
        </w:rPr>
        <w:t xml:space="preserve">  Also using other big data sources such as Health Maps Wales and the UK Data Service to review health data and deprivation.</w:t>
      </w:r>
    </w:p>
    <w:p w:rsidR="00824AF8" w:rsidRPr="000F5AED" w:rsidRDefault="00824AF8" w:rsidP="00A75958">
      <w:pPr>
        <w:pStyle w:val="paragraph"/>
        <w:spacing w:line="360" w:lineRule="auto"/>
        <w:jc w:val="both"/>
        <w:textAlignment w:val="baseline"/>
        <w:rPr>
          <w:sz w:val="22"/>
          <w:szCs w:val="22"/>
        </w:rPr>
      </w:pPr>
    </w:p>
    <w:p w:rsidR="009D6C38" w:rsidRDefault="009D6C38"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CC5A8B" w:rsidRDefault="00CC5A8B" w:rsidP="00A64F71">
      <w:pPr>
        <w:spacing w:after="0" w:line="240" w:lineRule="auto"/>
        <w:textAlignment w:val="baseline"/>
        <w:rPr>
          <w:rFonts w:ascii="Arial" w:eastAsia="Times New Roman" w:hAnsi="Arial" w:cs="Arial"/>
          <w:b/>
          <w:bCs/>
          <w:color w:val="2E74B5"/>
          <w:lang w:eastAsia="en-GB"/>
        </w:rPr>
      </w:pPr>
    </w:p>
    <w:p w:rsidR="00A64F71" w:rsidRPr="000F2ECB" w:rsidRDefault="00A64F71" w:rsidP="000F2ECB">
      <w:pPr>
        <w:pStyle w:val="Heading1"/>
      </w:pPr>
      <w:bookmarkStart w:id="3" w:name="_Toc7555086"/>
      <w:r w:rsidRPr="000F2ECB">
        <w:lastRenderedPageBreak/>
        <w:t>Chapter 2 - Research &amp; Review of Literature</w:t>
      </w:r>
      <w:bookmarkEnd w:id="3"/>
      <w:r w:rsidRPr="000F2ECB">
        <w:t xml:space="preserve"> </w:t>
      </w:r>
    </w:p>
    <w:p w:rsidR="006D54C5" w:rsidRPr="00A64F71" w:rsidRDefault="006D54C5" w:rsidP="00A64F71">
      <w:pPr>
        <w:spacing w:after="0" w:line="240" w:lineRule="auto"/>
        <w:textAlignment w:val="baseline"/>
        <w:rPr>
          <w:rFonts w:ascii="Times New Roman" w:eastAsia="Times New Roman" w:hAnsi="Times New Roman" w:cs="Times New Roman"/>
          <w:color w:val="2E74B5"/>
          <w:sz w:val="24"/>
          <w:szCs w:val="24"/>
          <w:lang w:eastAsia="en-GB"/>
        </w:rPr>
      </w:pPr>
    </w:p>
    <w:p w:rsidR="009D6C38"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The purpose of this literature review is to provide a brief description of the history of pandemic influenza, how and why the influenza vaccine is given and the software applications that could be used to monitor vaccination programmes and o</w:t>
      </w:r>
      <w:r w:rsidR="006D54C5" w:rsidRPr="000F5AED">
        <w:rPr>
          <w:rFonts w:ascii="Arial" w:eastAsia="Times New Roman" w:hAnsi="Arial" w:cs="Arial"/>
          <w:lang w:eastAsia="en-GB"/>
        </w:rPr>
        <w:t>u</w:t>
      </w:r>
      <w:r w:rsidR="009D6C38" w:rsidRPr="000F5AED">
        <w:rPr>
          <w:rFonts w:ascii="Arial" w:eastAsia="Times New Roman" w:hAnsi="Arial" w:cs="Arial"/>
          <w:lang w:eastAsia="en-GB"/>
        </w:rPr>
        <w:t>tbreaks by Public Health Wales.</w:t>
      </w:r>
    </w:p>
    <w:p w:rsidR="009D6C38" w:rsidRPr="009D6C38" w:rsidRDefault="009D6C38" w:rsidP="00D0220F">
      <w:pPr>
        <w:spacing w:after="0" w:line="360" w:lineRule="auto"/>
        <w:jc w:val="both"/>
        <w:textAlignment w:val="baseline"/>
        <w:rPr>
          <w:rFonts w:ascii="Arial" w:eastAsia="Times New Roman" w:hAnsi="Arial" w:cs="Arial"/>
          <w:lang w:eastAsia="en-GB"/>
        </w:rPr>
      </w:pPr>
    </w:p>
    <w:p w:rsidR="006D0180" w:rsidRPr="00F1075D" w:rsidRDefault="00A64F71" w:rsidP="00F1075D">
      <w:pPr>
        <w:pStyle w:val="Heading2"/>
        <w:numPr>
          <w:ilvl w:val="0"/>
          <w:numId w:val="3"/>
        </w:numPr>
        <w:rPr>
          <w:rFonts w:eastAsia="Times New Roman"/>
          <w:lang w:eastAsia="en-GB"/>
        </w:rPr>
      </w:pPr>
      <w:bookmarkStart w:id="4" w:name="_Toc7555087"/>
      <w:r w:rsidRPr="00F406DF">
        <w:rPr>
          <w:rFonts w:eastAsia="Times New Roman"/>
          <w:lang w:eastAsia="en-GB"/>
        </w:rPr>
        <w:t>Background</w:t>
      </w:r>
      <w:bookmarkEnd w:id="4"/>
    </w:p>
    <w:p w:rsidR="00A64F71" w:rsidRPr="00A64F71" w:rsidRDefault="00A64F71" w:rsidP="00D0220F">
      <w:pPr>
        <w:spacing w:after="0" w:line="360" w:lineRule="auto"/>
        <w:jc w:val="both"/>
        <w:textAlignment w:val="baseline"/>
        <w:rPr>
          <w:rFonts w:ascii="Times New Roman" w:eastAsia="Times New Roman" w:hAnsi="Times New Roman" w:cs="Times New Roman"/>
          <w:color w:val="2E74B5"/>
          <w:sz w:val="24"/>
          <w:szCs w:val="24"/>
          <w:lang w:eastAsia="en-GB"/>
        </w:rPr>
      </w:pPr>
      <w:r w:rsidRPr="00A64F71">
        <w:rPr>
          <w:rFonts w:ascii="Calibri Light" w:eastAsia="Times New Roman" w:hAnsi="Calibri Light" w:cs="Times New Roman"/>
          <w:color w:val="2E74B5"/>
          <w:sz w:val="26"/>
          <w:szCs w:val="26"/>
          <w:lang w:eastAsia="en-GB"/>
        </w:rPr>
        <w:t> </w:t>
      </w:r>
    </w:p>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Public Health Wales (PHW) was established as an NHS Trust on 1 October 2009 by the Minister for Health and Social Services.  It has four statutory functions which includes; </w:t>
      </w:r>
    </w:p>
    <w:p w:rsidR="009D6C38" w:rsidRPr="000F5AED" w:rsidRDefault="009D6C38" w:rsidP="00D0220F">
      <w:pPr>
        <w:spacing w:after="0" w:line="360" w:lineRule="auto"/>
        <w:jc w:val="both"/>
        <w:textAlignment w:val="baseline"/>
        <w:rPr>
          <w:rFonts w:ascii="Times New Roman" w:eastAsia="Times New Roman" w:hAnsi="Times New Roman" w:cs="Times New Roman"/>
          <w:lang w:eastAsia="en-GB"/>
        </w:rPr>
      </w:pPr>
    </w:p>
    <w:p w:rsidR="00A64F71" w:rsidRPr="000F5AED" w:rsidRDefault="006D0180" w:rsidP="00D0220F">
      <w:pPr>
        <w:numPr>
          <w:ilvl w:val="0"/>
          <w:numId w:val="5"/>
        </w:numPr>
        <w:spacing w:after="0" w:line="360" w:lineRule="auto"/>
        <w:ind w:left="360" w:firstLine="0"/>
        <w:jc w:val="both"/>
        <w:textAlignment w:val="baseline"/>
        <w:rPr>
          <w:rFonts w:ascii="Calibri" w:eastAsia="Times New Roman" w:hAnsi="Calibri" w:cs="Times New Roman"/>
          <w:lang w:eastAsia="en-GB"/>
        </w:rPr>
      </w:pPr>
      <w:r w:rsidRPr="000F5AED">
        <w:rPr>
          <w:rFonts w:ascii="Arial" w:eastAsia="Times New Roman" w:hAnsi="Arial" w:cs="Arial"/>
          <w:lang w:eastAsia="en-GB"/>
        </w:rPr>
        <w:t>Providing</w:t>
      </w:r>
      <w:r w:rsidR="00A64F71" w:rsidRPr="000F5AED">
        <w:rPr>
          <w:rFonts w:ascii="Arial" w:eastAsia="Times New Roman" w:hAnsi="Arial" w:cs="Arial"/>
          <w:lang w:eastAsia="en-GB"/>
        </w:rPr>
        <w:t xml:space="preserve"> a range of public health, health protection, healthcare improvement, health advisory, child protection, microbiology laboratory services and surveillance, prevention and control of communicable diseases </w:t>
      </w:r>
    </w:p>
    <w:p w:rsidR="00A64F71" w:rsidRPr="000F5AED" w:rsidRDefault="006D0180" w:rsidP="00D0220F">
      <w:pPr>
        <w:numPr>
          <w:ilvl w:val="0"/>
          <w:numId w:val="6"/>
        </w:numPr>
        <w:spacing w:after="0" w:line="360" w:lineRule="auto"/>
        <w:ind w:left="360" w:firstLine="0"/>
        <w:jc w:val="both"/>
        <w:textAlignment w:val="baseline"/>
        <w:rPr>
          <w:rFonts w:ascii="Calibri" w:eastAsia="Times New Roman" w:hAnsi="Calibri" w:cs="Times New Roman"/>
          <w:lang w:eastAsia="en-GB"/>
        </w:rPr>
      </w:pPr>
      <w:r w:rsidRPr="000F5AED">
        <w:rPr>
          <w:rFonts w:ascii="Arial" w:eastAsia="Times New Roman" w:hAnsi="Arial" w:cs="Arial"/>
          <w:lang w:eastAsia="en-GB"/>
        </w:rPr>
        <w:t>M</w:t>
      </w:r>
      <w:r w:rsidR="00A64F71" w:rsidRPr="000F5AED">
        <w:rPr>
          <w:rFonts w:ascii="Arial" w:eastAsia="Times New Roman" w:hAnsi="Arial" w:cs="Arial"/>
          <w:lang w:eastAsia="en-GB"/>
        </w:rPr>
        <w:t xml:space="preserve">aking information about matters related to the protection and improvement of health in Wales </w:t>
      </w:r>
      <w:r w:rsidRPr="000F5AED">
        <w:rPr>
          <w:rFonts w:ascii="Arial" w:eastAsia="Times New Roman" w:hAnsi="Arial" w:cs="Arial"/>
          <w:lang w:eastAsia="en-GB"/>
        </w:rPr>
        <w:t>available to the public and to</w:t>
      </w:r>
      <w:r w:rsidR="00A64F71" w:rsidRPr="000F5AED">
        <w:rPr>
          <w:rFonts w:ascii="Arial" w:eastAsia="Times New Roman" w:hAnsi="Arial" w:cs="Arial"/>
          <w:lang w:eastAsia="en-GB"/>
        </w:rPr>
        <w:t xml:space="preserve"> undertake and commission research </w:t>
      </w:r>
      <w:r w:rsidRPr="000F5AED">
        <w:rPr>
          <w:rFonts w:ascii="Arial" w:eastAsia="Times New Roman" w:hAnsi="Arial" w:cs="Arial"/>
          <w:lang w:eastAsia="en-GB"/>
        </w:rPr>
        <w:t xml:space="preserve">and provide training within the area of health improvement </w:t>
      </w:r>
    </w:p>
    <w:p w:rsidR="00A64F71" w:rsidRPr="000F5AED" w:rsidRDefault="006D0180" w:rsidP="00D0220F">
      <w:pPr>
        <w:numPr>
          <w:ilvl w:val="0"/>
          <w:numId w:val="6"/>
        </w:numPr>
        <w:spacing w:after="0" w:line="360" w:lineRule="auto"/>
        <w:ind w:left="360" w:firstLine="0"/>
        <w:jc w:val="both"/>
        <w:textAlignment w:val="baseline"/>
        <w:rPr>
          <w:rFonts w:ascii="Calibri" w:eastAsia="Times New Roman" w:hAnsi="Calibri" w:cs="Times New Roman"/>
          <w:lang w:eastAsia="en-GB"/>
        </w:rPr>
      </w:pPr>
      <w:r w:rsidRPr="000F5AED">
        <w:rPr>
          <w:rFonts w:ascii="Arial" w:eastAsia="Times New Roman" w:hAnsi="Arial" w:cs="Arial"/>
          <w:lang w:eastAsia="en-GB"/>
        </w:rPr>
        <w:t>C</w:t>
      </w:r>
      <w:r w:rsidR="00A64F71" w:rsidRPr="000F5AED">
        <w:rPr>
          <w:rFonts w:ascii="Arial" w:eastAsia="Times New Roman" w:hAnsi="Arial" w:cs="Arial"/>
          <w:lang w:eastAsia="en-GB"/>
        </w:rPr>
        <w:t>ollection, analysis and dissemination of information about the health of the people of Wales; including cancer incidence, mortality and survival; and prevalence of congenital anomalies </w:t>
      </w:r>
    </w:p>
    <w:p w:rsidR="00A64F71" w:rsidRPr="000F5AED" w:rsidRDefault="00A64F71" w:rsidP="00D0220F">
      <w:pPr>
        <w:numPr>
          <w:ilvl w:val="0"/>
          <w:numId w:val="6"/>
        </w:numPr>
        <w:spacing w:after="0" w:line="360" w:lineRule="auto"/>
        <w:ind w:left="360" w:firstLine="0"/>
        <w:jc w:val="both"/>
        <w:textAlignment w:val="baseline"/>
        <w:rPr>
          <w:rFonts w:ascii="Calibri" w:eastAsia="Times New Roman" w:hAnsi="Calibri" w:cs="Times New Roman"/>
          <w:lang w:eastAsia="en-GB"/>
        </w:rPr>
      </w:pPr>
      <w:r w:rsidRPr="000F5AED">
        <w:rPr>
          <w:rFonts w:ascii="Arial" w:eastAsia="Times New Roman" w:hAnsi="Arial" w:cs="Arial"/>
          <w:lang w:eastAsia="en-GB"/>
        </w:rPr>
        <w:t>To provide, manage, evaluate and conduct research into screening of health conditions and screeni</w:t>
      </w:r>
      <w:r w:rsidR="006D0180" w:rsidRPr="000F5AED">
        <w:rPr>
          <w:rFonts w:ascii="Arial" w:eastAsia="Times New Roman" w:hAnsi="Arial" w:cs="Arial"/>
          <w:lang w:eastAsia="en-GB"/>
        </w:rPr>
        <w:t>ng of health related matters</w:t>
      </w:r>
      <w:r w:rsidR="001F621B" w:rsidRPr="000F5AED">
        <w:rPr>
          <w:rFonts w:ascii="Arial" w:eastAsia="Times New Roman" w:hAnsi="Arial" w:cs="Arial"/>
          <w:lang w:eastAsia="en-GB"/>
        </w:rPr>
        <w:t xml:space="preserve"> [5</w:t>
      </w:r>
      <w:r w:rsidR="00E87540">
        <w:rPr>
          <w:rFonts w:ascii="Arial" w:eastAsia="Times New Roman" w:hAnsi="Arial" w:cs="Arial"/>
          <w:lang w:eastAsia="en-GB"/>
        </w:rPr>
        <w:t>].</w:t>
      </w:r>
    </w:p>
    <w:p w:rsidR="006D0180" w:rsidRPr="000F5AED" w:rsidRDefault="006D0180" w:rsidP="00D0220F">
      <w:pPr>
        <w:spacing w:after="0" w:line="360" w:lineRule="auto"/>
        <w:jc w:val="both"/>
        <w:textAlignment w:val="baseline"/>
        <w:rPr>
          <w:rFonts w:ascii="Arial" w:eastAsia="Times New Roman" w:hAnsi="Arial" w:cs="Arial"/>
          <w:lang w:eastAsia="en-GB"/>
        </w:rPr>
      </w:pPr>
    </w:p>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This project relates to the work carried out by the Public Health Wales Health Protection</w:t>
      </w:r>
      <w:r w:rsidR="009D6C38" w:rsidRPr="000F5AED">
        <w:rPr>
          <w:rFonts w:ascii="Arial" w:eastAsia="Times New Roman" w:hAnsi="Arial" w:cs="Arial"/>
          <w:lang w:eastAsia="en-GB"/>
        </w:rPr>
        <w:t xml:space="preserve"> T</w:t>
      </w:r>
      <w:r w:rsidR="00071D5D" w:rsidRPr="000F5AED">
        <w:rPr>
          <w:rFonts w:ascii="Arial" w:eastAsia="Times New Roman" w:hAnsi="Arial" w:cs="Arial"/>
          <w:lang w:eastAsia="en-GB"/>
        </w:rPr>
        <w:t>eam</w:t>
      </w:r>
      <w:r w:rsidRPr="000F5AED">
        <w:rPr>
          <w:rFonts w:ascii="Arial" w:eastAsia="Times New Roman" w:hAnsi="Arial" w:cs="Arial"/>
          <w:lang w:eastAsia="en-GB"/>
        </w:rPr>
        <w:t xml:space="preserve"> which provides health protection services to the people of Wales.  The services are integrated with</w:t>
      </w:r>
      <w:r w:rsidR="00071D5D" w:rsidRPr="000F5AED">
        <w:rPr>
          <w:rFonts w:ascii="Arial" w:eastAsia="Times New Roman" w:hAnsi="Arial" w:cs="Arial"/>
          <w:lang w:eastAsia="en-GB"/>
        </w:rPr>
        <w:t>in</w:t>
      </w:r>
      <w:r w:rsidR="000175F6" w:rsidRPr="000F5AED">
        <w:rPr>
          <w:rFonts w:ascii="Arial" w:eastAsia="Times New Roman" w:hAnsi="Arial" w:cs="Arial"/>
          <w:lang w:eastAsia="en-GB"/>
        </w:rPr>
        <w:t xml:space="preserve"> the Public Health Services Directorate and includes</w:t>
      </w:r>
      <w:r w:rsidRPr="000F5AED">
        <w:rPr>
          <w:rFonts w:ascii="Arial" w:eastAsia="Times New Roman" w:hAnsi="Arial" w:cs="Arial"/>
          <w:lang w:eastAsia="en-GB"/>
        </w:rPr>
        <w:t> </w:t>
      </w:r>
      <w:r w:rsidR="00424C5A" w:rsidRPr="000F5AED">
        <w:rPr>
          <w:rFonts w:ascii="Arial" w:eastAsia="Times New Roman" w:hAnsi="Arial" w:cs="Arial"/>
          <w:lang w:eastAsia="en-GB"/>
        </w:rPr>
        <w:t>[5]</w:t>
      </w:r>
      <w:r w:rsidR="006D0180" w:rsidRPr="000F5AED">
        <w:rPr>
          <w:rFonts w:ascii="Arial" w:eastAsia="Times New Roman" w:hAnsi="Arial" w:cs="Arial"/>
          <w:lang w:eastAsia="en-GB"/>
        </w:rPr>
        <w:t>;</w:t>
      </w:r>
    </w:p>
    <w:p w:rsidR="000175F6" w:rsidRPr="000F5AED" w:rsidRDefault="000175F6" w:rsidP="00D0220F">
      <w:pPr>
        <w:spacing w:after="0" w:line="360" w:lineRule="auto"/>
        <w:jc w:val="both"/>
        <w:textAlignment w:val="baseline"/>
        <w:rPr>
          <w:rFonts w:ascii="Times New Roman" w:eastAsia="Times New Roman" w:hAnsi="Times New Roman" w:cs="Times New Roman"/>
          <w:lang w:eastAsia="en-GB"/>
        </w:rPr>
      </w:pPr>
    </w:p>
    <w:p w:rsidR="00A64F71" w:rsidRPr="000F5AED" w:rsidRDefault="00A64F71" w:rsidP="00D0220F">
      <w:pPr>
        <w:numPr>
          <w:ilvl w:val="0"/>
          <w:numId w:val="7"/>
        </w:numPr>
        <w:spacing w:after="0" w:line="360" w:lineRule="auto"/>
        <w:ind w:left="360" w:firstLine="0"/>
        <w:jc w:val="both"/>
        <w:textAlignment w:val="baseline"/>
        <w:rPr>
          <w:rFonts w:ascii="Calibri" w:eastAsia="Times New Roman" w:hAnsi="Calibri" w:cs="Times New Roman"/>
          <w:lang w:eastAsia="en-GB"/>
        </w:rPr>
      </w:pPr>
      <w:r w:rsidRPr="000F5AED">
        <w:rPr>
          <w:rFonts w:ascii="Arial" w:eastAsia="Times New Roman" w:hAnsi="Arial" w:cs="Arial"/>
          <w:lang w:eastAsia="en-GB"/>
        </w:rPr>
        <w:t>Health Protection Team </w:t>
      </w:r>
    </w:p>
    <w:p w:rsidR="00A64F71" w:rsidRPr="000F5AED" w:rsidRDefault="00A64F71" w:rsidP="00D0220F">
      <w:pPr>
        <w:numPr>
          <w:ilvl w:val="0"/>
          <w:numId w:val="8"/>
        </w:numPr>
        <w:spacing w:after="0" w:line="360" w:lineRule="auto"/>
        <w:ind w:left="360" w:firstLine="0"/>
        <w:jc w:val="both"/>
        <w:textAlignment w:val="baseline"/>
        <w:rPr>
          <w:rFonts w:ascii="Calibri" w:eastAsia="Times New Roman" w:hAnsi="Calibri" w:cs="Times New Roman"/>
          <w:lang w:eastAsia="en-GB"/>
        </w:rPr>
      </w:pPr>
      <w:r w:rsidRPr="000F5AED">
        <w:rPr>
          <w:rFonts w:ascii="Arial" w:eastAsia="Times New Roman" w:hAnsi="Arial" w:cs="Arial"/>
          <w:lang w:eastAsia="en-GB"/>
        </w:rPr>
        <w:t>Microbiology Services </w:t>
      </w:r>
    </w:p>
    <w:p w:rsidR="00A64F71" w:rsidRPr="000F5AED" w:rsidRDefault="00A64F71" w:rsidP="00D0220F">
      <w:pPr>
        <w:numPr>
          <w:ilvl w:val="0"/>
          <w:numId w:val="8"/>
        </w:numPr>
        <w:spacing w:after="0" w:line="360" w:lineRule="auto"/>
        <w:ind w:left="360" w:firstLine="0"/>
        <w:jc w:val="both"/>
        <w:textAlignment w:val="baseline"/>
        <w:rPr>
          <w:rFonts w:ascii="Calibri" w:eastAsia="Times New Roman" w:hAnsi="Calibri" w:cs="Times New Roman"/>
          <w:lang w:eastAsia="en-GB"/>
        </w:rPr>
      </w:pPr>
      <w:r w:rsidRPr="000F5AED">
        <w:rPr>
          <w:rFonts w:ascii="Arial" w:eastAsia="Times New Roman" w:hAnsi="Arial" w:cs="Arial"/>
          <w:lang w:eastAsia="en-GB"/>
        </w:rPr>
        <w:t>Reference Laboratories and Specialist Services </w:t>
      </w:r>
    </w:p>
    <w:p w:rsidR="00A64F71" w:rsidRPr="000F5AED" w:rsidRDefault="00A64F71" w:rsidP="00D0220F">
      <w:pPr>
        <w:numPr>
          <w:ilvl w:val="0"/>
          <w:numId w:val="8"/>
        </w:numPr>
        <w:spacing w:after="0" w:line="360" w:lineRule="auto"/>
        <w:ind w:left="360" w:firstLine="0"/>
        <w:jc w:val="both"/>
        <w:textAlignment w:val="baseline"/>
        <w:rPr>
          <w:rFonts w:ascii="Calibri" w:eastAsia="Times New Roman" w:hAnsi="Calibri" w:cs="Times New Roman"/>
          <w:lang w:eastAsia="en-GB"/>
        </w:rPr>
      </w:pPr>
      <w:r w:rsidRPr="000F5AED">
        <w:rPr>
          <w:rFonts w:ascii="Arial" w:eastAsia="Times New Roman" w:hAnsi="Arial" w:cs="Arial"/>
          <w:lang w:eastAsia="en-GB"/>
        </w:rPr>
        <w:t>The communicable Disease Surveillance Centre (CDSC) </w:t>
      </w:r>
    </w:p>
    <w:p w:rsidR="00A64F71" w:rsidRPr="000F5AED" w:rsidRDefault="005862A8" w:rsidP="00D0220F">
      <w:pPr>
        <w:numPr>
          <w:ilvl w:val="0"/>
          <w:numId w:val="8"/>
        </w:numPr>
        <w:spacing w:after="0" w:line="360" w:lineRule="auto"/>
        <w:ind w:left="360" w:firstLine="0"/>
        <w:jc w:val="both"/>
        <w:textAlignment w:val="baseline"/>
        <w:rPr>
          <w:rFonts w:ascii="Calibri" w:eastAsia="Times New Roman" w:hAnsi="Calibri" w:cs="Times New Roman"/>
          <w:lang w:eastAsia="en-GB"/>
        </w:rPr>
      </w:pPr>
      <w:r>
        <w:rPr>
          <w:rFonts w:ascii="Arial" w:eastAsia="Times New Roman" w:hAnsi="Arial" w:cs="Arial"/>
          <w:lang w:eastAsia="en-GB"/>
        </w:rPr>
        <w:t>Health Protection Programmes, which include;</w:t>
      </w:r>
    </w:p>
    <w:p w:rsidR="00A64F71" w:rsidRPr="000F5AED" w:rsidRDefault="00A64F71" w:rsidP="00D0220F">
      <w:pPr>
        <w:numPr>
          <w:ilvl w:val="0"/>
          <w:numId w:val="9"/>
        </w:numPr>
        <w:spacing w:after="0" w:line="360" w:lineRule="auto"/>
        <w:ind w:left="1080" w:firstLine="0"/>
        <w:jc w:val="both"/>
        <w:textAlignment w:val="baseline"/>
        <w:rPr>
          <w:rFonts w:ascii="Calibri" w:eastAsia="Times New Roman" w:hAnsi="Calibri" w:cs="Times New Roman"/>
          <w:lang w:eastAsia="en-GB"/>
        </w:rPr>
      </w:pPr>
      <w:r w:rsidRPr="000F5AED">
        <w:rPr>
          <w:rFonts w:ascii="Arial" w:eastAsia="Times New Roman" w:hAnsi="Arial" w:cs="Arial"/>
          <w:lang w:eastAsia="en-GB"/>
        </w:rPr>
        <w:t>Immunisation and Vaccine Preventable Disease </w:t>
      </w:r>
      <w:r w:rsidR="005E18A5">
        <w:rPr>
          <w:rFonts w:ascii="Arial" w:eastAsia="Times New Roman" w:hAnsi="Arial" w:cs="Arial"/>
          <w:lang w:eastAsia="en-GB"/>
        </w:rPr>
        <w:t>Programme (VPDP)</w:t>
      </w:r>
    </w:p>
    <w:p w:rsidR="00A64F71" w:rsidRPr="000F5AED" w:rsidRDefault="00A64F71" w:rsidP="00D0220F">
      <w:pPr>
        <w:numPr>
          <w:ilvl w:val="0"/>
          <w:numId w:val="10"/>
        </w:numPr>
        <w:spacing w:after="0" w:line="360" w:lineRule="auto"/>
        <w:ind w:left="1080" w:firstLine="0"/>
        <w:jc w:val="both"/>
        <w:textAlignment w:val="baseline"/>
        <w:rPr>
          <w:rFonts w:ascii="Calibri" w:eastAsia="Times New Roman" w:hAnsi="Calibri" w:cs="Times New Roman"/>
          <w:lang w:eastAsia="en-GB"/>
        </w:rPr>
      </w:pPr>
      <w:r w:rsidRPr="000F5AED">
        <w:rPr>
          <w:rFonts w:ascii="Arial" w:eastAsia="Times New Roman" w:hAnsi="Arial" w:cs="Arial"/>
          <w:lang w:eastAsia="en-GB"/>
        </w:rPr>
        <w:t>Healthcare Associated Infections </w:t>
      </w:r>
    </w:p>
    <w:p w:rsidR="00A64F71" w:rsidRPr="000F5AED" w:rsidRDefault="00A64F71" w:rsidP="00D0220F">
      <w:pPr>
        <w:numPr>
          <w:ilvl w:val="0"/>
          <w:numId w:val="10"/>
        </w:numPr>
        <w:spacing w:after="0" w:line="360" w:lineRule="auto"/>
        <w:ind w:left="1080" w:firstLine="0"/>
        <w:jc w:val="both"/>
        <w:textAlignment w:val="baseline"/>
        <w:rPr>
          <w:rFonts w:ascii="Calibri" w:eastAsia="Times New Roman" w:hAnsi="Calibri" w:cs="Times New Roman"/>
          <w:lang w:eastAsia="en-GB"/>
        </w:rPr>
      </w:pPr>
      <w:r w:rsidRPr="000F5AED">
        <w:rPr>
          <w:rFonts w:ascii="Arial" w:eastAsia="Times New Roman" w:hAnsi="Arial" w:cs="Arial"/>
          <w:lang w:eastAsia="en-GB"/>
        </w:rPr>
        <w:t>Respiratory Infections, Blood Borne Viruses </w:t>
      </w:r>
    </w:p>
    <w:p w:rsidR="00A64F71" w:rsidRPr="000F5AED" w:rsidRDefault="00A64F71" w:rsidP="00D0220F">
      <w:pPr>
        <w:numPr>
          <w:ilvl w:val="0"/>
          <w:numId w:val="10"/>
        </w:numPr>
        <w:spacing w:after="0" w:line="360" w:lineRule="auto"/>
        <w:ind w:left="1080" w:firstLine="0"/>
        <w:jc w:val="both"/>
        <w:textAlignment w:val="baseline"/>
        <w:rPr>
          <w:rFonts w:ascii="Calibri" w:eastAsia="Times New Roman" w:hAnsi="Calibri" w:cs="Times New Roman"/>
          <w:lang w:eastAsia="en-GB"/>
        </w:rPr>
      </w:pPr>
      <w:r w:rsidRPr="000F5AED">
        <w:rPr>
          <w:rFonts w:ascii="Arial" w:eastAsia="Times New Roman" w:hAnsi="Arial" w:cs="Arial"/>
          <w:lang w:eastAsia="en-GB"/>
        </w:rPr>
        <w:t>Sexual Health</w:t>
      </w:r>
      <w:r w:rsidR="000175F6" w:rsidRPr="000F5AED">
        <w:rPr>
          <w:rFonts w:ascii="Arial" w:eastAsia="Times New Roman" w:hAnsi="Arial" w:cs="Arial"/>
          <w:lang w:eastAsia="en-GB"/>
        </w:rPr>
        <w:t xml:space="preserve"> and Antibiotic Resistance</w:t>
      </w:r>
    </w:p>
    <w:p w:rsidR="000175F6" w:rsidRPr="000F5AED" w:rsidRDefault="000175F6" w:rsidP="000175F6">
      <w:pPr>
        <w:spacing w:after="0" w:line="360" w:lineRule="auto"/>
        <w:ind w:left="1080"/>
        <w:jc w:val="both"/>
        <w:textAlignment w:val="baseline"/>
        <w:rPr>
          <w:rFonts w:ascii="Calibri" w:eastAsia="Times New Roman" w:hAnsi="Calibri" w:cs="Times New Roman"/>
          <w:lang w:eastAsia="en-GB"/>
        </w:rPr>
      </w:pPr>
    </w:p>
    <w:p w:rsidR="00A64F71" w:rsidRPr="000F5AED" w:rsidRDefault="000175F6"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 xml:space="preserve">This </w:t>
      </w:r>
      <w:r w:rsidR="009D6C38" w:rsidRPr="000F5AED">
        <w:rPr>
          <w:rFonts w:ascii="Arial" w:eastAsia="Times New Roman" w:hAnsi="Arial" w:cs="Arial"/>
          <w:lang w:eastAsia="en-GB"/>
        </w:rPr>
        <w:t xml:space="preserve">primary focus of this </w:t>
      </w:r>
      <w:r w:rsidRPr="000F5AED">
        <w:rPr>
          <w:rFonts w:ascii="Arial" w:eastAsia="Times New Roman" w:hAnsi="Arial" w:cs="Arial"/>
          <w:lang w:eastAsia="en-GB"/>
        </w:rPr>
        <w:t xml:space="preserve">project </w:t>
      </w:r>
      <w:r w:rsidR="009D6C38" w:rsidRPr="000F5AED">
        <w:rPr>
          <w:rFonts w:ascii="Arial" w:eastAsia="Times New Roman" w:hAnsi="Arial" w:cs="Arial"/>
          <w:lang w:eastAsia="en-GB"/>
        </w:rPr>
        <w:t>is to analyse</w:t>
      </w:r>
      <w:r w:rsidRPr="000F5AED">
        <w:rPr>
          <w:rFonts w:ascii="Arial" w:eastAsia="Times New Roman" w:hAnsi="Arial" w:cs="Arial"/>
          <w:lang w:eastAsia="en-GB"/>
        </w:rPr>
        <w:t xml:space="preserve"> Influenza data.  </w:t>
      </w:r>
      <w:r w:rsidR="00A64F71" w:rsidRPr="000F5AED">
        <w:rPr>
          <w:rFonts w:ascii="Arial" w:eastAsia="Times New Roman" w:hAnsi="Arial" w:cs="Arial"/>
          <w:lang w:eastAsia="en-GB"/>
        </w:rPr>
        <w:t xml:space="preserve">The Health Protection Team </w:t>
      </w:r>
      <w:r w:rsidR="009D6C38" w:rsidRPr="000F5AED">
        <w:rPr>
          <w:rFonts w:ascii="Arial" w:eastAsia="Times New Roman" w:hAnsi="Arial" w:cs="Arial"/>
          <w:lang w:eastAsia="en-GB"/>
        </w:rPr>
        <w:t xml:space="preserve">carries out </w:t>
      </w:r>
      <w:r w:rsidR="00A64F71" w:rsidRPr="000F5AED">
        <w:rPr>
          <w:rFonts w:ascii="Arial" w:eastAsia="Times New Roman" w:hAnsi="Arial" w:cs="Arial"/>
          <w:lang w:eastAsia="en-GB"/>
        </w:rPr>
        <w:t>surveillanc</w:t>
      </w:r>
      <w:r w:rsidR="009D6C38" w:rsidRPr="000F5AED">
        <w:rPr>
          <w:rFonts w:ascii="Arial" w:eastAsia="Times New Roman" w:hAnsi="Arial" w:cs="Arial"/>
          <w:lang w:eastAsia="en-GB"/>
        </w:rPr>
        <w:t>e on infectious disease data across</w:t>
      </w:r>
      <w:r w:rsidR="005862A8">
        <w:rPr>
          <w:rFonts w:ascii="Arial" w:eastAsia="Times New Roman" w:hAnsi="Arial" w:cs="Arial"/>
          <w:lang w:eastAsia="en-GB"/>
        </w:rPr>
        <w:t xml:space="preserve"> Wales and collects data.  The aim of this project is to look at ways of using this data and to assess if there are any links between deprivation and uptake of the influenza immunisation programme.</w:t>
      </w:r>
    </w:p>
    <w:p w:rsidR="00D562A4" w:rsidRPr="000F5AED" w:rsidRDefault="00D562A4" w:rsidP="00D0220F">
      <w:pPr>
        <w:spacing w:after="0" w:line="360" w:lineRule="auto"/>
        <w:jc w:val="both"/>
        <w:textAlignment w:val="baseline"/>
        <w:rPr>
          <w:rFonts w:ascii="Arial" w:eastAsia="Times New Roman" w:hAnsi="Arial" w:cs="Arial"/>
          <w:lang w:eastAsia="en-GB"/>
        </w:rPr>
      </w:pPr>
    </w:p>
    <w:p w:rsidR="002117D6" w:rsidRPr="00511366" w:rsidRDefault="005862A8" w:rsidP="00D0220F">
      <w:pPr>
        <w:spacing w:after="0" w:line="360" w:lineRule="auto"/>
        <w:jc w:val="both"/>
        <w:textAlignment w:val="baseline"/>
        <w:rPr>
          <w:rFonts w:ascii="Arial" w:eastAsia="Times New Roman" w:hAnsi="Arial" w:cs="Arial"/>
          <w:lang w:eastAsia="en-GB"/>
        </w:rPr>
      </w:pPr>
      <w:r w:rsidRPr="00511366">
        <w:rPr>
          <w:rFonts w:ascii="Arial" w:eastAsia="Times New Roman" w:hAnsi="Arial" w:cs="Arial"/>
          <w:lang w:eastAsia="en-GB"/>
        </w:rPr>
        <w:t xml:space="preserve">In line with the Wellbeing of Future Generations Act 2015, which is legislation set out to improve the wellbeing of the people of Wales.  The legislation puts a </w:t>
      </w:r>
      <w:r w:rsidR="002117D6" w:rsidRPr="00511366">
        <w:rPr>
          <w:rFonts w:ascii="Arial" w:eastAsia="Times New Roman" w:hAnsi="Arial" w:cs="Arial"/>
          <w:lang w:eastAsia="en-GB"/>
        </w:rPr>
        <w:t xml:space="preserve">sustainable and well-being duty </w:t>
      </w:r>
      <w:r w:rsidRPr="00511366">
        <w:rPr>
          <w:rFonts w:ascii="Arial" w:eastAsia="Times New Roman" w:hAnsi="Arial" w:cs="Arial"/>
          <w:lang w:eastAsia="en-GB"/>
        </w:rPr>
        <w:t>on public bod</w:t>
      </w:r>
      <w:r w:rsidR="002117D6" w:rsidRPr="00511366">
        <w:rPr>
          <w:rFonts w:ascii="Arial" w:eastAsia="Times New Roman" w:hAnsi="Arial" w:cs="Arial"/>
          <w:lang w:eastAsia="en-GB"/>
        </w:rPr>
        <w:t>ies</w:t>
      </w:r>
      <w:r w:rsidR="00D35380" w:rsidRPr="00511366">
        <w:rPr>
          <w:rFonts w:ascii="Arial" w:eastAsia="Times New Roman" w:hAnsi="Arial" w:cs="Arial"/>
          <w:lang w:eastAsia="en-GB"/>
        </w:rPr>
        <w:t>, to make sure they are all working towards the same seven well-being goals</w:t>
      </w:r>
      <w:r w:rsidR="002117D6" w:rsidRPr="00511366">
        <w:rPr>
          <w:rFonts w:ascii="Arial" w:eastAsia="Times New Roman" w:hAnsi="Arial" w:cs="Arial"/>
          <w:lang w:eastAsia="en-GB"/>
        </w:rPr>
        <w:t xml:space="preserve"> [6].</w:t>
      </w:r>
      <w:r w:rsidRPr="00511366">
        <w:rPr>
          <w:rFonts w:ascii="Arial" w:eastAsia="Times New Roman" w:hAnsi="Arial" w:cs="Arial"/>
          <w:lang w:eastAsia="en-GB"/>
        </w:rPr>
        <w:t xml:space="preserve"> </w:t>
      </w:r>
      <w:r w:rsidR="00D35380" w:rsidRPr="00511366">
        <w:rPr>
          <w:rFonts w:ascii="Arial" w:eastAsia="Times New Roman" w:hAnsi="Arial" w:cs="Arial"/>
          <w:lang w:eastAsia="en-GB"/>
        </w:rPr>
        <w:t xml:space="preserve">Which are to achieve; </w:t>
      </w:r>
    </w:p>
    <w:p w:rsidR="008F63BC" w:rsidRPr="00511366" w:rsidRDefault="008F63BC" w:rsidP="00D0220F">
      <w:pPr>
        <w:spacing w:after="0" w:line="360" w:lineRule="auto"/>
        <w:jc w:val="both"/>
        <w:textAlignment w:val="baseline"/>
        <w:rPr>
          <w:rFonts w:ascii="Arial" w:eastAsia="Times New Roman" w:hAnsi="Arial" w:cs="Arial"/>
          <w:lang w:eastAsia="en-GB"/>
        </w:rPr>
      </w:pPr>
    </w:p>
    <w:p w:rsidR="00D35380" w:rsidRPr="00511366" w:rsidRDefault="00D35380" w:rsidP="00D35380">
      <w:pPr>
        <w:pStyle w:val="ListParagraph"/>
        <w:numPr>
          <w:ilvl w:val="0"/>
          <w:numId w:val="31"/>
        </w:numPr>
        <w:spacing w:after="0" w:line="360" w:lineRule="auto"/>
        <w:jc w:val="both"/>
        <w:textAlignment w:val="baseline"/>
        <w:rPr>
          <w:rFonts w:ascii="Arial" w:eastAsia="Times New Roman" w:hAnsi="Arial" w:cs="Arial"/>
          <w:color w:val="auto"/>
          <w:sz w:val="22"/>
          <w:szCs w:val="22"/>
          <w:lang w:eastAsia="en-GB"/>
        </w:rPr>
      </w:pPr>
      <w:r w:rsidRPr="00511366">
        <w:rPr>
          <w:rFonts w:ascii="Arial" w:eastAsia="Times New Roman" w:hAnsi="Arial" w:cs="Arial"/>
          <w:color w:val="auto"/>
          <w:sz w:val="22"/>
          <w:szCs w:val="22"/>
          <w:lang w:eastAsia="en-GB"/>
        </w:rPr>
        <w:t>A Prosperous Wales</w:t>
      </w:r>
    </w:p>
    <w:p w:rsidR="00D35380" w:rsidRPr="00511366" w:rsidRDefault="00D35380" w:rsidP="00D35380">
      <w:pPr>
        <w:pStyle w:val="ListParagraph"/>
        <w:numPr>
          <w:ilvl w:val="0"/>
          <w:numId w:val="31"/>
        </w:numPr>
        <w:spacing w:after="0" w:line="360" w:lineRule="auto"/>
        <w:jc w:val="both"/>
        <w:textAlignment w:val="baseline"/>
        <w:rPr>
          <w:rFonts w:ascii="Arial" w:eastAsia="Times New Roman" w:hAnsi="Arial" w:cs="Arial"/>
          <w:color w:val="auto"/>
          <w:sz w:val="22"/>
          <w:szCs w:val="22"/>
          <w:lang w:eastAsia="en-GB"/>
        </w:rPr>
      </w:pPr>
      <w:r w:rsidRPr="00511366">
        <w:rPr>
          <w:rFonts w:ascii="Arial" w:eastAsia="Times New Roman" w:hAnsi="Arial" w:cs="Arial"/>
          <w:color w:val="auto"/>
          <w:sz w:val="22"/>
          <w:szCs w:val="22"/>
          <w:lang w:eastAsia="en-GB"/>
        </w:rPr>
        <w:t>A Resilient Wales</w:t>
      </w:r>
    </w:p>
    <w:p w:rsidR="00D35380" w:rsidRPr="00511366" w:rsidRDefault="00D35380" w:rsidP="00D35380">
      <w:pPr>
        <w:pStyle w:val="ListParagraph"/>
        <w:numPr>
          <w:ilvl w:val="0"/>
          <w:numId w:val="31"/>
        </w:numPr>
        <w:spacing w:after="0" w:line="360" w:lineRule="auto"/>
        <w:jc w:val="both"/>
        <w:textAlignment w:val="baseline"/>
        <w:rPr>
          <w:rFonts w:ascii="Arial" w:eastAsia="Times New Roman" w:hAnsi="Arial" w:cs="Arial"/>
          <w:color w:val="auto"/>
          <w:sz w:val="22"/>
          <w:szCs w:val="22"/>
          <w:lang w:eastAsia="en-GB"/>
        </w:rPr>
      </w:pPr>
      <w:r w:rsidRPr="00511366">
        <w:rPr>
          <w:rFonts w:ascii="Arial" w:eastAsia="Times New Roman" w:hAnsi="Arial" w:cs="Arial"/>
          <w:color w:val="auto"/>
          <w:sz w:val="22"/>
          <w:szCs w:val="22"/>
          <w:lang w:eastAsia="en-GB"/>
        </w:rPr>
        <w:t>A More Equal Wales</w:t>
      </w:r>
    </w:p>
    <w:p w:rsidR="00D35380" w:rsidRPr="00511366" w:rsidRDefault="00D35380" w:rsidP="00D35380">
      <w:pPr>
        <w:pStyle w:val="ListParagraph"/>
        <w:numPr>
          <w:ilvl w:val="0"/>
          <w:numId w:val="31"/>
        </w:numPr>
        <w:spacing w:after="0" w:line="360" w:lineRule="auto"/>
        <w:jc w:val="both"/>
        <w:textAlignment w:val="baseline"/>
        <w:rPr>
          <w:rFonts w:ascii="Arial" w:eastAsia="Times New Roman" w:hAnsi="Arial" w:cs="Arial"/>
          <w:color w:val="auto"/>
          <w:sz w:val="22"/>
          <w:szCs w:val="22"/>
          <w:lang w:eastAsia="en-GB"/>
        </w:rPr>
      </w:pPr>
      <w:r w:rsidRPr="00511366">
        <w:rPr>
          <w:rFonts w:ascii="Arial" w:eastAsia="Times New Roman" w:hAnsi="Arial" w:cs="Arial"/>
          <w:color w:val="auto"/>
          <w:sz w:val="22"/>
          <w:szCs w:val="22"/>
          <w:lang w:eastAsia="en-GB"/>
        </w:rPr>
        <w:t>A Healthier Wales</w:t>
      </w:r>
    </w:p>
    <w:p w:rsidR="00D35380" w:rsidRPr="00511366" w:rsidRDefault="00D35380" w:rsidP="00D35380">
      <w:pPr>
        <w:pStyle w:val="ListParagraph"/>
        <w:numPr>
          <w:ilvl w:val="0"/>
          <w:numId w:val="31"/>
        </w:numPr>
        <w:spacing w:after="0" w:line="360" w:lineRule="auto"/>
        <w:jc w:val="both"/>
        <w:textAlignment w:val="baseline"/>
        <w:rPr>
          <w:rFonts w:ascii="Arial" w:eastAsia="Times New Roman" w:hAnsi="Arial" w:cs="Arial"/>
          <w:color w:val="auto"/>
          <w:sz w:val="22"/>
          <w:szCs w:val="22"/>
          <w:lang w:eastAsia="en-GB"/>
        </w:rPr>
      </w:pPr>
      <w:r w:rsidRPr="00511366">
        <w:rPr>
          <w:rFonts w:ascii="Arial" w:eastAsia="Times New Roman" w:hAnsi="Arial" w:cs="Arial"/>
          <w:color w:val="auto"/>
          <w:sz w:val="22"/>
          <w:szCs w:val="22"/>
          <w:lang w:eastAsia="en-GB"/>
        </w:rPr>
        <w:t>A Wales of Cohesive Communities</w:t>
      </w:r>
    </w:p>
    <w:p w:rsidR="00D35380" w:rsidRPr="00511366" w:rsidRDefault="00D35380" w:rsidP="00D35380">
      <w:pPr>
        <w:pStyle w:val="ListParagraph"/>
        <w:numPr>
          <w:ilvl w:val="0"/>
          <w:numId w:val="31"/>
        </w:numPr>
        <w:spacing w:after="0" w:line="360" w:lineRule="auto"/>
        <w:jc w:val="both"/>
        <w:textAlignment w:val="baseline"/>
        <w:rPr>
          <w:rFonts w:ascii="Arial" w:eastAsia="Times New Roman" w:hAnsi="Arial" w:cs="Arial"/>
          <w:color w:val="auto"/>
          <w:sz w:val="22"/>
          <w:szCs w:val="22"/>
          <w:lang w:eastAsia="en-GB"/>
        </w:rPr>
      </w:pPr>
      <w:r w:rsidRPr="00511366">
        <w:rPr>
          <w:rFonts w:ascii="Arial" w:eastAsia="Times New Roman" w:hAnsi="Arial" w:cs="Arial"/>
          <w:color w:val="auto"/>
          <w:sz w:val="22"/>
          <w:szCs w:val="22"/>
          <w:lang w:eastAsia="en-GB"/>
        </w:rPr>
        <w:t>A Wales of Vibrant Culture &amp; Welsh Language</w:t>
      </w:r>
    </w:p>
    <w:p w:rsidR="00D35380" w:rsidRPr="00511366" w:rsidRDefault="008F63BC" w:rsidP="00D35380">
      <w:pPr>
        <w:pStyle w:val="ListParagraph"/>
        <w:numPr>
          <w:ilvl w:val="0"/>
          <w:numId w:val="31"/>
        </w:numPr>
        <w:spacing w:after="0" w:line="360" w:lineRule="auto"/>
        <w:jc w:val="both"/>
        <w:textAlignment w:val="baseline"/>
        <w:rPr>
          <w:rFonts w:ascii="Arial" w:eastAsia="Times New Roman" w:hAnsi="Arial" w:cs="Arial"/>
          <w:color w:val="auto"/>
          <w:sz w:val="22"/>
          <w:szCs w:val="22"/>
          <w:lang w:eastAsia="en-GB"/>
        </w:rPr>
      </w:pPr>
      <w:r w:rsidRPr="00511366">
        <w:rPr>
          <w:rFonts w:ascii="Arial" w:eastAsia="Times New Roman" w:hAnsi="Arial" w:cs="Arial"/>
          <w:color w:val="auto"/>
          <w:sz w:val="22"/>
          <w:szCs w:val="22"/>
          <w:lang w:eastAsia="en-GB"/>
        </w:rPr>
        <w:t>A Globally Responsive Wales</w:t>
      </w:r>
    </w:p>
    <w:p w:rsidR="00D35380" w:rsidRPr="00511366" w:rsidRDefault="00D35380" w:rsidP="00D35380">
      <w:pPr>
        <w:pStyle w:val="ListParagraph"/>
        <w:spacing w:after="0" w:line="360" w:lineRule="auto"/>
        <w:jc w:val="both"/>
        <w:textAlignment w:val="baseline"/>
        <w:rPr>
          <w:rFonts w:ascii="Arial" w:eastAsia="Times New Roman" w:hAnsi="Arial" w:cs="Arial"/>
          <w:color w:val="auto"/>
          <w:lang w:eastAsia="en-GB"/>
        </w:rPr>
      </w:pPr>
    </w:p>
    <w:p w:rsidR="00D35380" w:rsidRPr="00511366" w:rsidRDefault="00E87540" w:rsidP="00D0220F">
      <w:pPr>
        <w:spacing w:after="0" w:line="360" w:lineRule="auto"/>
        <w:jc w:val="both"/>
        <w:textAlignment w:val="baseline"/>
        <w:rPr>
          <w:rFonts w:ascii="Arial" w:eastAsia="Times New Roman" w:hAnsi="Arial" w:cs="Arial"/>
          <w:lang w:eastAsia="en-GB"/>
        </w:rPr>
      </w:pPr>
      <w:r w:rsidRPr="00511366">
        <w:rPr>
          <w:rFonts w:ascii="Arial" w:eastAsia="Times New Roman" w:hAnsi="Arial" w:cs="Arial"/>
          <w:lang w:eastAsia="en-GB"/>
        </w:rPr>
        <w:t xml:space="preserve">Public Health Wales </w:t>
      </w:r>
      <w:r w:rsidR="00D35380" w:rsidRPr="00511366">
        <w:rPr>
          <w:rFonts w:ascii="Arial" w:eastAsia="Times New Roman" w:hAnsi="Arial" w:cs="Arial"/>
          <w:lang w:eastAsia="en-GB"/>
        </w:rPr>
        <w:t xml:space="preserve">has developed their priorities to meet the requirements of the Wellbeing of Future Generations Act </w:t>
      </w:r>
      <w:r w:rsidR="003D2CEA">
        <w:rPr>
          <w:rFonts w:ascii="Arial" w:eastAsia="Times New Roman" w:hAnsi="Arial" w:cs="Arial"/>
          <w:lang w:eastAsia="en-GB"/>
        </w:rPr>
        <w:t xml:space="preserve">2015 </w:t>
      </w:r>
      <w:r w:rsidR="00D35380" w:rsidRPr="00511366">
        <w:rPr>
          <w:rFonts w:ascii="Arial" w:eastAsia="Times New Roman" w:hAnsi="Arial" w:cs="Arial"/>
          <w:lang w:eastAsia="en-GB"/>
        </w:rPr>
        <w:t>to work towards achieving a joined up approach with other Public Bodies to achieve a healthier future for Wales [7].</w:t>
      </w:r>
      <w:r w:rsidR="003D2CEA">
        <w:rPr>
          <w:rFonts w:ascii="Arial" w:eastAsia="Times New Roman" w:hAnsi="Arial" w:cs="Arial"/>
          <w:lang w:eastAsia="en-GB"/>
        </w:rPr>
        <w:t xml:space="preserve">  By 203</w:t>
      </w:r>
      <w:r w:rsidR="008F63BC" w:rsidRPr="00511366">
        <w:rPr>
          <w:rFonts w:ascii="Arial" w:eastAsia="Times New Roman" w:hAnsi="Arial" w:cs="Arial"/>
          <w:lang w:eastAsia="en-GB"/>
        </w:rPr>
        <w:t xml:space="preserve">0 they expect to have eliminated Hepatitis B and C, reduced associated infections and use antibiotics appropriately, replace antibiotics and use new treatments to prevent resistance to antibiotics, achieve the highest uptake possible for immunisation, prepare and deal with climate change, reduce deaths caused by poor air quality, strengthen international collaboration on bio-security to reduce the threat of infectious diseases [7]. </w:t>
      </w:r>
    </w:p>
    <w:p w:rsidR="008F63BC" w:rsidRPr="00511366" w:rsidRDefault="008F63BC" w:rsidP="00D0220F">
      <w:pPr>
        <w:spacing w:after="0" w:line="360" w:lineRule="auto"/>
        <w:jc w:val="both"/>
        <w:textAlignment w:val="baseline"/>
        <w:rPr>
          <w:rFonts w:ascii="Arial" w:eastAsia="Times New Roman" w:hAnsi="Arial" w:cs="Arial"/>
          <w:lang w:eastAsia="en-GB"/>
        </w:rPr>
      </w:pPr>
    </w:p>
    <w:p w:rsidR="008F63BC" w:rsidRPr="00511366" w:rsidRDefault="008F63BC" w:rsidP="00D0220F">
      <w:pPr>
        <w:spacing w:after="0" w:line="360" w:lineRule="auto"/>
        <w:jc w:val="both"/>
        <w:textAlignment w:val="baseline"/>
        <w:rPr>
          <w:rFonts w:ascii="Arial" w:eastAsia="Times New Roman" w:hAnsi="Arial" w:cs="Arial"/>
          <w:lang w:eastAsia="en-GB"/>
        </w:rPr>
      </w:pPr>
      <w:r w:rsidRPr="00511366">
        <w:rPr>
          <w:rFonts w:ascii="Arial" w:eastAsia="Times New Roman" w:hAnsi="Arial" w:cs="Arial"/>
          <w:lang w:eastAsia="en-GB"/>
        </w:rPr>
        <w:t>This projects focus is on uptake for influenza immunisation and</w:t>
      </w:r>
      <w:r w:rsidR="003D2CEA">
        <w:rPr>
          <w:rFonts w:ascii="Arial" w:eastAsia="Times New Roman" w:hAnsi="Arial" w:cs="Arial"/>
          <w:lang w:eastAsia="en-GB"/>
        </w:rPr>
        <w:t xml:space="preserve"> how to help</w:t>
      </w:r>
      <w:r w:rsidRPr="00511366">
        <w:rPr>
          <w:rFonts w:ascii="Arial" w:eastAsia="Times New Roman" w:hAnsi="Arial" w:cs="Arial"/>
          <w:lang w:eastAsia="en-GB"/>
        </w:rPr>
        <w:t xml:space="preserve"> PHW plan to work with partners to reduce the burden on the NHS from infection through carrying out high levels of vaccination and immunisation.</w:t>
      </w:r>
    </w:p>
    <w:p w:rsidR="003B7B64" w:rsidRPr="003B7B64" w:rsidRDefault="003B7B64" w:rsidP="003B7B64">
      <w:pPr>
        <w:spacing w:after="0" w:line="360" w:lineRule="auto"/>
        <w:jc w:val="both"/>
        <w:textAlignment w:val="baseline"/>
        <w:rPr>
          <w:rFonts w:ascii="Times New Roman" w:eastAsia="Times New Roman" w:hAnsi="Times New Roman" w:cs="Times New Roman"/>
          <w:lang w:eastAsia="en-GB"/>
        </w:rPr>
      </w:pPr>
    </w:p>
    <w:p w:rsidR="00D562A4" w:rsidRPr="001C7268" w:rsidRDefault="006A0985" w:rsidP="00D0220F">
      <w:pPr>
        <w:spacing w:after="0" w:line="360" w:lineRule="auto"/>
        <w:jc w:val="both"/>
        <w:textAlignment w:val="baseline"/>
        <w:rPr>
          <w:rFonts w:ascii="Arial" w:eastAsia="Times New Roman" w:hAnsi="Arial" w:cs="Arial"/>
          <w:lang w:eastAsia="en-GB"/>
        </w:rPr>
      </w:pPr>
      <w:r w:rsidRPr="001C7268">
        <w:rPr>
          <w:rFonts w:ascii="Arial" w:eastAsia="Times New Roman" w:hAnsi="Arial" w:cs="Arial"/>
          <w:lang w:eastAsia="en-GB"/>
        </w:rPr>
        <w:t xml:space="preserve">The NHS has made significant progress over the last two </w:t>
      </w:r>
      <w:r w:rsidR="001C7268" w:rsidRPr="001C7268">
        <w:rPr>
          <w:rFonts w:ascii="Arial" w:eastAsia="Times New Roman" w:hAnsi="Arial" w:cs="Arial"/>
          <w:lang w:eastAsia="en-GB"/>
        </w:rPr>
        <w:t>centuries</w:t>
      </w:r>
      <w:r w:rsidRPr="001C7268">
        <w:rPr>
          <w:rFonts w:ascii="Arial" w:eastAsia="Times New Roman" w:hAnsi="Arial" w:cs="Arial"/>
          <w:lang w:eastAsia="en-GB"/>
        </w:rPr>
        <w:t xml:space="preserve"> and advancements in medicine has meant that people are now living longer which means there is now an ageing population in Wales.  To move into the 6</w:t>
      </w:r>
      <w:r w:rsidRPr="001C7268">
        <w:rPr>
          <w:rFonts w:ascii="Arial" w:eastAsia="Times New Roman" w:hAnsi="Arial" w:cs="Arial"/>
          <w:vertAlign w:val="superscript"/>
          <w:lang w:eastAsia="en-GB"/>
        </w:rPr>
        <w:t>th</w:t>
      </w:r>
      <w:r w:rsidRPr="001C7268">
        <w:rPr>
          <w:rFonts w:ascii="Arial" w:eastAsia="Times New Roman" w:hAnsi="Arial" w:cs="Arial"/>
          <w:lang w:eastAsia="en-GB"/>
        </w:rPr>
        <w:t xml:space="preserve"> Kondratieff wave where the cycle is carried by the need for health</w:t>
      </w:r>
      <w:r w:rsidR="003D2CEA">
        <w:rPr>
          <w:rFonts w:ascii="Arial" w:eastAsia="Times New Roman" w:hAnsi="Arial" w:cs="Arial"/>
          <w:lang w:eastAsia="en-GB"/>
        </w:rPr>
        <w:t>,</w:t>
      </w:r>
      <w:r w:rsidRPr="001C7268">
        <w:rPr>
          <w:rFonts w:ascii="Arial" w:eastAsia="Times New Roman" w:hAnsi="Arial" w:cs="Arial"/>
          <w:lang w:eastAsia="en-GB"/>
        </w:rPr>
        <w:t xml:space="preserve"> the NHS now needs to collaborate with other public bodies to </w:t>
      </w:r>
      <w:r w:rsidR="001C7268" w:rsidRPr="001C7268">
        <w:rPr>
          <w:rFonts w:ascii="Arial" w:eastAsia="Times New Roman" w:hAnsi="Arial" w:cs="Arial"/>
          <w:lang w:eastAsia="en-GB"/>
        </w:rPr>
        <w:t xml:space="preserve">build upon the </w:t>
      </w:r>
      <w:r w:rsidR="001C7268" w:rsidRPr="001C7268">
        <w:rPr>
          <w:rFonts w:ascii="Arial" w:eastAsia="Times New Roman" w:hAnsi="Arial" w:cs="Arial"/>
          <w:lang w:eastAsia="en-GB"/>
        </w:rPr>
        <w:lastRenderedPageBreak/>
        <w:t xml:space="preserve">previous waves which created the traditional healthcare system to </w:t>
      </w:r>
      <w:r w:rsidR="002D388B">
        <w:rPr>
          <w:rFonts w:ascii="Arial" w:eastAsia="Times New Roman" w:hAnsi="Arial" w:cs="Arial"/>
          <w:lang w:eastAsia="en-GB"/>
        </w:rPr>
        <w:t>now work towards creating</w:t>
      </w:r>
      <w:r w:rsidRPr="001C7268">
        <w:rPr>
          <w:rFonts w:ascii="Arial" w:eastAsia="Times New Roman" w:hAnsi="Arial" w:cs="Arial"/>
          <w:lang w:eastAsia="en-GB"/>
        </w:rPr>
        <w:t xml:space="preserve"> a newly emerging health sector which </w:t>
      </w:r>
      <w:r w:rsidR="001C7268" w:rsidRPr="001C7268">
        <w:rPr>
          <w:rFonts w:ascii="Arial" w:eastAsia="Times New Roman" w:hAnsi="Arial" w:cs="Arial"/>
          <w:lang w:eastAsia="en-GB"/>
        </w:rPr>
        <w:t>will have a stronger focus on the human being and work towards a more holistic approach to medicine [8].  This will link to the requirements of the Well-being and Future Generations Act approach to make those who are living longer living healthier</w:t>
      </w:r>
      <w:r w:rsidR="001C7268">
        <w:rPr>
          <w:rFonts w:ascii="Arial" w:eastAsia="Times New Roman" w:hAnsi="Arial" w:cs="Arial"/>
          <w:lang w:eastAsia="en-GB"/>
        </w:rPr>
        <w:t xml:space="preserve"> to reduce the economic burden on the NHS</w:t>
      </w:r>
      <w:r w:rsidR="002D388B">
        <w:rPr>
          <w:rFonts w:ascii="Arial" w:eastAsia="Times New Roman" w:hAnsi="Arial" w:cs="Arial"/>
          <w:lang w:eastAsia="en-GB"/>
        </w:rPr>
        <w:t xml:space="preserve"> from moving away from traditional costly methods to more innovative technology and healthcare improvements</w:t>
      </w:r>
      <w:r w:rsidR="001C7268" w:rsidRPr="001C7268">
        <w:rPr>
          <w:rFonts w:ascii="Arial" w:eastAsia="Times New Roman" w:hAnsi="Arial" w:cs="Arial"/>
          <w:lang w:eastAsia="en-GB"/>
        </w:rPr>
        <w:t xml:space="preserve">.  </w:t>
      </w:r>
    </w:p>
    <w:p w:rsidR="00424C5A" w:rsidRPr="00A64F71" w:rsidRDefault="00424C5A" w:rsidP="00D0220F">
      <w:pPr>
        <w:spacing w:after="0" w:line="360" w:lineRule="auto"/>
        <w:jc w:val="both"/>
        <w:textAlignment w:val="baseline"/>
        <w:rPr>
          <w:rFonts w:ascii="Times New Roman" w:eastAsia="Times New Roman" w:hAnsi="Times New Roman" w:cs="Times New Roman"/>
          <w:sz w:val="24"/>
          <w:szCs w:val="24"/>
          <w:lang w:eastAsia="en-GB"/>
        </w:rPr>
      </w:pPr>
    </w:p>
    <w:p w:rsidR="00F1075D" w:rsidRPr="00F1075D" w:rsidRDefault="00A64F71" w:rsidP="00F1075D">
      <w:pPr>
        <w:pStyle w:val="Heading2"/>
        <w:numPr>
          <w:ilvl w:val="1"/>
          <w:numId w:val="34"/>
        </w:numPr>
        <w:rPr>
          <w:rFonts w:eastAsia="Times New Roman"/>
          <w:lang w:eastAsia="en-GB"/>
        </w:rPr>
      </w:pPr>
      <w:bookmarkStart w:id="5" w:name="_Toc7555088"/>
      <w:r w:rsidRPr="00F406DF">
        <w:rPr>
          <w:rFonts w:eastAsia="Times New Roman"/>
          <w:lang w:eastAsia="en-GB"/>
        </w:rPr>
        <w:t>Brief History of Pandemic Influenza</w:t>
      </w:r>
      <w:bookmarkEnd w:id="5"/>
    </w:p>
    <w:p w:rsidR="00F406DF" w:rsidRDefault="00F406DF" w:rsidP="000F5AED">
      <w:pPr>
        <w:spacing w:after="0" w:line="360" w:lineRule="auto"/>
        <w:jc w:val="center"/>
        <w:textAlignment w:val="baseline"/>
        <w:rPr>
          <w:rFonts w:ascii="Arial" w:eastAsia="Times New Roman" w:hAnsi="Arial" w:cs="Arial"/>
          <w:u w:val="single"/>
          <w:lang w:eastAsia="en-GB"/>
        </w:rPr>
      </w:pPr>
    </w:p>
    <w:p w:rsidR="00A64F71" w:rsidRPr="000F5AED" w:rsidRDefault="00A64F71" w:rsidP="000F5AED">
      <w:pPr>
        <w:spacing w:after="0" w:line="360" w:lineRule="auto"/>
        <w:jc w:val="center"/>
        <w:textAlignment w:val="baseline"/>
        <w:rPr>
          <w:rFonts w:ascii="Arial" w:eastAsia="Times New Roman" w:hAnsi="Arial" w:cs="Arial"/>
          <w:u w:val="single"/>
          <w:lang w:eastAsia="en-GB"/>
        </w:rPr>
      </w:pPr>
      <w:r w:rsidRPr="000F5AED">
        <w:rPr>
          <w:rFonts w:ascii="Arial" w:eastAsia="Times New Roman" w:hAnsi="Arial" w:cs="Arial"/>
          <w:u w:val="single"/>
          <w:lang w:eastAsia="en-GB"/>
        </w:rPr>
        <w:t>The worldwide pandemics of the 20</w:t>
      </w:r>
      <w:r w:rsidRPr="000F5AED">
        <w:rPr>
          <w:rFonts w:ascii="Arial" w:eastAsia="Times New Roman" w:hAnsi="Arial" w:cs="Arial"/>
          <w:u w:val="single"/>
          <w:vertAlign w:val="superscript"/>
          <w:lang w:eastAsia="en-GB"/>
        </w:rPr>
        <w:t>th</w:t>
      </w:r>
      <w:r w:rsidRPr="000F5AED">
        <w:rPr>
          <w:rFonts w:ascii="Arial" w:eastAsia="Times New Roman" w:hAnsi="Arial" w:cs="Arial"/>
          <w:u w:val="single"/>
          <w:lang w:eastAsia="en-GB"/>
        </w:rPr>
        <w:t xml:space="preserve"> century</w:t>
      </w:r>
      <w:r w:rsidR="00D562A4" w:rsidRPr="000F5AED">
        <w:rPr>
          <w:rFonts w:ascii="Arial" w:eastAsia="Times New Roman" w:hAnsi="Arial" w:cs="Arial"/>
          <w:u w:val="single"/>
          <w:lang w:eastAsia="en-GB"/>
        </w:rPr>
        <w:t xml:space="preserve"> timeline</w:t>
      </w:r>
    </w:p>
    <w:p w:rsidR="009D6C38" w:rsidRPr="000F5AED" w:rsidRDefault="009D6C38" w:rsidP="00D0220F">
      <w:pPr>
        <w:spacing w:after="0" w:line="360" w:lineRule="auto"/>
        <w:jc w:val="both"/>
        <w:textAlignment w:val="baseline"/>
        <w:rPr>
          <w:rFonts w:ascii="Arial" w:eastAsia="Times New Roman" w:hAnsi="Arial" w:cs="Arial"/>
          <w:lang w:eastAsia="en-GB"/>
        </w:rPr>
      </w:pPr>
    </w:p>
    <w:p w:rsidR="00A64F71" w:rsidRPr="000F5AED" w:rsidRDefault="00A64F71" w:rsidP="00D0220F">
      <w:pPr>
        <w:spacing w:after="0" w:line="360" w:lineRule="auto"/>
        <w:jc w:val="both"/>
        <w:textAlignment w:val="baseline"/>
        <w:rPr>
          <w:rFonts w:ascii="Arial" w:eastAsia="Times New Roman" w:hAnsi="Arial" w:cs="Arial"/>
          <w:lang w:eastAsia="en-GB"/>
        </w:rPr>
      </w:pPr>
      <w:r w:rsidRPr="00E84D83">
        <w:rPr>
          <w:rFonts w:ascii="Arial" w:eastAsia="Times New Roman" w:hAnsi="Arial" w:cs="Arial"/>
          <w:b/>
          <w:lang w:eastAsia="en-GB"/>
        </w:rPr>
        <w:t xml:space="preserve">1918 </w:t>
      </w:r>
      <w:r w:rsidRPr="000F5AED">
        <w:rPr>
          <w:rFonts w:ascii="Arial" w:eastAsia="Times New Roman" w:hAnsi="Arial" w:cs="Arial"/>
          <w:lang w:eastAsia="en-GB"/>
        </w:rPr>
        <w:t>Spanish Influenza which was caused by the H1N1 strain and was estimated to hit a third of the world’s population.  It was thought that conditions of the World War One may have contributed to the mortality rates. </w:t>
      </w:r>
    </w:p>
    <w:p w:rsidR="009D6C38" w:rsidRPr="000F5AED" w:rsidRDefault="009D6C38" w:rsidP="00D0220F">
      <w:pPr>
        <w:spacing w:after="0" w:line="360" w:lineRule="auto"/>
        <w:jc w:val="both"/>
        <w:textAlignment w:val="baseline"/>
        <w:rPr>
          <w:rFonts w:ascii="Arial" w:eastAsia="Times New Roman" w:hAnsi="Arial" w:cs="Arial"/>
          <w:lang w:eastAsia="en-GB"/>
        </w:rPr>
      </w:pPr>
    </w:p>
    <w:p w:rsidR="009D6C38" w:rsidRPr="000F5AED" w:rsidRDefault="00A64F71" w:rsidP="00D0220F">
      <w:pPr>
        <w:spacing w:after="0" w:line="360" w:lineRule="auto"/>
        <w:jc w:val="both"/>
        <w:textAlignment w:val="baseline"/>
        <w:rPr>
          <w:rFonts w:ascii="Arial" w:eastAsia="Times New Roman" w:hAnsi="Arial" w:cs="Arial"/>
          <w:lang w:eastAsia="en-GB"/>
        </w:rPr>
      </w:pPr>
      <w:r w:rsidRPr="00E84D83">
        <w:rPr>
          <w:rFonts w:ascii="Arial" w:eastAsia="Times New Roman" w:hAnsi="Arial" w:cs="Arial"/>
          <w:b/>
          <w:lang w:eastAsia="en-GB"/>
        </w:rPr>
        <w:t>1957</w:t>
      </w:r>
      <w:r w:rsidRPr="000F5AED">
        <w:rPr>
          <w:rFonts w:ascii="Arial" w:eastAsia="Times New Roman" w:hAnsi="Arial" w:cs="Arial"/>
          <w:lang w:eastAsia="en-GB"/>
        </w:rPr>
        <w:t xml:space="preserve"> </w:t>
      </w:r>
      <w:proofErr w:type="gramStart"/>
      <w:r w:rsidRPr="000F5AED">
        <w:rPr>
          <w:rFonts w:ascii="Arial" w:eastAsia="Times New Roman" w:hAnsi="Arial" w:cs="Arial"/>
          <w:lang w:eastAsia="en-GB"/>
        </w:rPr>
        <w:t>Asian Influenza</w:t>
      </w:r>
      <w:proofErr w:type="gramEnd"/>
      <w:r w:rsidRPr="000F5AED">
        <w:rPr>
          <w:rFonts w:ascii="Arial" w:eastAsia="Times New Roman" w:hAnsi="Arial" w:cs="Arial"/>
          <w:lang w:eastAsia="en-GB"/>
        </w:rPr>
        <w:t xml:space="preserve"> generated a subtype of the H2N2 virus with very little or no immunity and caused more than 2 million deaths.  </w:t>
      </w:r>
    </w:p>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 </w:t>
      </w:r>
    </w:p>
    <w:p w:rsidR="00A64F71" w:rsidRPr="000F5AED" w:rsidRDefault="00A64F71" w:rsidP="00D0220F">
      <w:pPr>
        <w:spacing w:after="0" w:line="360" w:lineRule="auto"/>
        <w:jc w:val="both"/>
        <w:textAlignment w:val="baseline"/>
        <w:rPr>
          <w:rFonts w:ascii="Arial" w:eastAsia="Times New Roman" w:hAnsi="Arial" w:cs="Arial"/>
          <w:lang w:eastAsia="en-GB"/>
        </w:rPr>
      </w:pPr>
      <w:r w:rsidRPr="00E84D83">
        <w:rPr>
          <w:rFonts w:ascii="Arial" w:eastAsia="Times New Roman" w:hAnsi="Arial" w:cs="Arial"/>
          <w:b/>
          <w:lang w:eastAsia="en-GB"/>
        </w:rPr>
        <w:t>1968</w:t>
      </w:r>
      <w:r w:rsidRPr="000F5AED">
        <w:rPr>
          <w:rFonts w:ascii="Arial" w:eastAsia="Times New Roman" w:hAnsi="Arial" w:cs="Arial"/>
          <w:lang w:eastAsia="en-GB"/>
        </w:rPr>
        <w:t xml:space="preserve"> Hong Kong Influenza generated the H3N3 strain killing approximately one million people.  The H3N3 being the most dominant</w:t>
      </w:r>
      <w:r w:rsidR="002D388B">
        <w:rPr>
          <w:rFonts w:ascii="Arial" w:eastAsia="Times New Roman" w:hAnsi="Arial" w:cs="Arial"/>
          <w:lang w:eastAsia="en-GB"/>
        </w:rPr>
        <w:t xml:space="preserve"> sub-type of human influenza. [9</w:t>
      </w:r>
      <w:r w:rsidRPr="000F5AED">
        <w:rPr>
          <w:rFonts w:ascii="Arial" w:eastAsia="Times New Roman" w:hAnsi="Arial" w:cs="Arial"/>
          <w:lang w:eastAsia="en-GB"/>
        </w:rPr>
        <w:t>] </w:t>
      </w:r>
    </w:p>
    <w:p w:rsidR="009D6C38" w:rsidRPr="000F5AED" w:rsidRDefault="009D6C38" w:rsidP="00D0220F">
      <w:pPr>
        <w:spacing w:after="0" w:line="360" w:lineRule="auto"/>
        <w:jc w:val="both"/>
        <w:textAlignment w:val="baseline"/>
        <w:rPr>
          <w:rFonts w:ascii="Arial" w:eastAsia="Times New Roman" w:hAnsi="Arial" w:cs="Arial"/>
          <w:lang w:eastAsia="en-GB"/>
        </w:rPr>
      </w:pPr>
    </w:p>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Prior to 1918 most influenza pandemics developed in Asia and spread to the rest of the world.  It was thought that the first wave of the 1918 pandemic started in Kansas in the United States in March 1918.  Researchers believe that the H1N1 Virus had already began to develop in 1915 but wasn’t quite a Pandemic at that point despite it causing some serious illnesses.  1918 Influenza:</w:t>
      </w:r>
      <w:r w:rsidR="002D388B">
        <w:rPr>
          <w:rFonts w:ascii="Arial" w:eastAsia="Times New Roman" w:hAnsi="Arial" w:cs="Arial"/>
          <w:lang w:eastAsia="en-GB"/>
        </w:rPr>
        <w:t xml:space="preserve"> The Mother of All Pandemics. [10</w:t>
      </w:r>
      <w:r w:rsidRPr="000F5AED">
        <w:rPr>
          <w:rFonts w:ascii="Arial" w:eastAsia="Times New Roman" w:hAnsi="Arial" w:cs="Arial"/>
          <w:lang w:eastAsia="en-GB"/>
        </w:rPr>
        <w:t>] </w:t>
      </w:r>
    </w:p>
    <w:p w:rsidR="009D6C38" w:rsidRPr="000F5AED" w:rsidRDefault="009D6C38" w:rsidP="00D0220F">
      <w:pPr>
        <w:spacing w:after="0" w:line="360" w:lineRule="auto"/>
        <w:jc w:val="both"/>
        <w:textAlignment w:val="baseline"/>
        <w:rPr>
          <w:rFonts w:ascii="Arial" w:eastAsia="Times New Roman" w:hAnsi="Arial" w:cs="Arial"/>
          <w:lang w:eastAsia="en-GB"/>
        </w:rPr>
      </w:pPr>
    </w:p>
    <w:p w:rsidR="00A64F71" w:rsidRPr="00BC2FC4" w:rsidRDefault="00A64F71" w:rsidP="00D0220F">
      <w:pPr>
        <w:spacing w:after="0" w:line="360" w:lineRule="auto"/>
        <w:jc w:val="both"/>
        <w:textAlignment w:val="baseline"/>
        <w:rPr>
          <w:rFonts w:ascii="Arial" w:eastAsia="Times New Roman" w:hAnsi="Arial" w:cs="Arial"/>
          <w:lang w:eastAsia="en-GB"/>
        </w:rPr>
      </w:pPr>
      <w:r w:rsidRPr="00BC2FC4">
        <w:rPr>
          <w:rFonts w:ascii="Arial" w:eastAsia="Times New Roman" w:hAnsi="Arial" w:cs="Arial"/>
          <w:lang w:eastAsia="en-GB"/>
        </w:rPr>
        <w:t>It is thought that if the next pandemic is caused by a virus half as deadly as the 1918 ‘Spanish Flu’ it could have far greater consequences with a population f</w:t>
      </w:r>
      <w:r w:rsidR="002A05EF" w:rsidRPr="00BC2FC4">
        <w:rPr>
          <w:rFonts w:ascii="Arial" w:eastAsia="Times New Roman" w:hAnsi="Arial" w:cs="Arial"/>
          <w:lang w:eastAsia="en-GB"/>
        </w:rPr>
        <w:t>ar greater than that in 1918. [8</w:t>
      </w:r>
      <w:r w:rsidRPr="00BC2FC4">
        <w:rPr>
          <w:rFonts w:ascii="Arial" w:eastAsia="Times New Roman" w:hAnsi="Arial" w:cs="Arial"/>
          <w:lang w:eastAsia="en-GB"/>
        </w:rPr>
        <w:t>] </w:t>
      </w:r>
    </w:p>
    <w:p w:rsidR="00A64F71" w:rsidRPr="00BC2FC4" w:rsidRDefault="00A64F71" w:rsidP="00D0220F">
      <w:pPr>
        <w:spacing w:after="0" w:line="360" w:lineRule="auto"/>
        <w:jc w:val="both"/>
        <w:textAlignment w:val="baseline"/>
        <w:rPr>
          <w:rFonts w:ascii="Arial" w:eastAsia="Times New Roman" w:hAnsi="Arial" w:cs="Arial"/>
          <w:lang w:eastAsia="en-GB"/>
        </w:rPr>
      </w:pPr>
      <w:r w:rsidRPr="00BC2FC4">
        <w:rPr>
          <w:rFonts w:ascii="Arial" w:eastAsia="Times New Roman" w:hAnsi="Arial" w:cs="Arial"/>
          <w:lang w:eastAsia="en-GB"/>
        </w:rPr>
        <w:t>Reverse genetics are being used to second guess the virus and how it moves and how likel</w:t>
      </w:r>
      <w:r w:rsidR="00424C5A" w:rsidRPr="00BC2FC4">
        <w:rPr>
          <w:rFonts w:ascii="Arial" w:eastAsia="Times New Roman" w:hAnsi="Arial" w:cs="Arial"/>
          <w:lang w:eastAsia="en-GB"/>
        </w:rPr>
        <w:t>y it is to become a Pandemic. [</w:t>
      </w:r>
      <w:r w:rsidR="00BC2FC4" w:rsidRPr="00BC2FC4">
        <w:rPr>
          <w:rFonts w:ascii="Arial" w:eastAsia="Times New Roman" w:hAnsi="Arial" w:cs="Arial"/>
          <w:lang w:eastAsia="en-GB"/>
        </w:rPr>
        <w:t>11</w:t>
      </w:r>
      <w:r w:rsidRPr="00BC2FC4">
        <w:rPr>
          <w:rFonts w:ascii="Arial" w:eastAsia="Times New Roman" w:hAnsi="Arial" w:cs="Arial"/>
          <w:lang w:eastAsia="en-GB"/>
        </w:rPr>
        <w:t>] </w:t>
      </w:r>
    </w:p>
    <w:p w:rsidR="009D6C38" w:rsidRPr="000F5AED" w:rsidRDefault="009D6C38" w:rsidP="00D0220F">
      <w:pPr>
        <w:spacing w:after="0" w:line="360" w:lineRule="auto"/>
        <w:jc w:val="both"/>
        <w:textAlignment w:val="baseline"/>
        <w:rPr>
          <w:rFonts w:ascii="Arial" w:eastAsia="Times New Roman" w:hAnsi="Arial" w:cs="Arial"/>
          <w:lang w:eastAsia="en-GB"/>
        </w:rPr>
      </w:pPr>
    </w:p>
    <w:p w:rsidR="00A64F71" w:rsidRPr="000F5AED" w:rsidRDefault="00FC3161" w:rsidP="00D0220F">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The question is, h</w:t>
      </w:r>
      <w:r w:rsidR="00A64F71" w:rsidRPr="000F5AED">
        <w:rPr>
          <w:rFonts w:ascii="Arial" w:eastAsia="Times New Roman" w:hAnsi="Arial" w:cs="Arial"/>
          <w:lang w:eastAsia="en-GB"/>
        </w:rPr>
        <w:t>ow is a pandemic prevented? A better vaccine is required that is both longer lasting and covers a broader range of the virus.  It is thought this could be done by using a part of the vaccine that never changes.  Research into the influenza virus has led to an understanding that viral immunology and specifically the structure of the hemagglutinins and how the virus constructs would lead to a broader immune response.   </w:t>
      </w:r>
    </w:p>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lastRenderedPageBreak/>
        <w:t xml:space="preserve">In 2009 it was thought that researchers had found antibodies that provided protection from a number of influenza strains but couldn’t find a way to convert the process into a vaccine.  Researchers would have to perform a procedure on the hemagglutinins and in the years since discovering the antibodies have not been successful in </w:t>
      </w:r>
      <w:r w:rsidR="00CC1AFF" w:rsidRPr="000F5AED">
        <w:rPr>
          <w:rFonts w:ascii="Arial" w:eastAsia="Times New Roman" w:hAnsi="Arial" w:cs="Arial"/>
          <w:lang w:eastAsia="en-GB"/>
        </w:rPr>
        <w:t>human’s</w:t>
      </w:r>
      <w:r w:rsidRPr="000F5AED">
        <w:rPr>
          <w:rFonts w:ascii="Arial" w:eastAsia="Times New Roman" w:hAnsi="Arial" w:cs="Arial"/>
          <w:lang w:eastAsia="en-GB"/>
        </w:rPr>
        <w:t xml:space="preserve"> only animals. </w:t>
      </w:r>
    </w:p>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If a flu vaccine could be made to protect against all strains it could provide better immunity and change how the flu vaccination programme is managed.  It could reduce the pressure to vaccinate the vulnerable groups in the time period before seasonal flu starts.  Giving one vaccine early on in life with periodic boos</w:t>
      </w:r>
      <w:r w:rsidR="00424C5A" w:rsidRPr="000F5AED">
        <w:rPr>
          <w:rFonts w:ascii="Arial" w:eastAsia="Times New Roman" w:hAnsi="Arial" w:cs="Arial"/>
          <w:lang w:eastAsia="en-GB"/>
        </w:rPr>
        <w:t>ter shots giving thereafter.  [</w:t>
      </w:r>
      <w:r w:rsidR="00BC2FC4">
        <w:rPr>
          <w:rFonts w:ascii="Arial" w:eastAsia="Times New Roman" w:hAnsi="Arial" w:cs="Arial"/>
          <w:lang w:eastAsia="en-GB"/>
        </w:rPr>
        <w:t>12</w:t>
      </w:r>
      <w:r w:rsidRPr="000F5AED">
        <w:rPr>
          <w:rFonts w:ascii="Arial" w:eastAsia="Times New Roman" w:hAnsi="Arial" w:cs="Arial"/>
          <w:lang w:eastAsia="en-GB"/>
        </w:rPr>
        <w:t>] </w:t>
      </w:r>
    </w:p>
    <w:p w:rsidR="002A05EF" w:rsidRPr="000F5AED" w:rsidRDefault="002A05EF" w:rsidP="00D0220F">
      <w:pPr>
        <w:spacing w:after="0" w:line="360" w:lineRule="auto"/>
        <w:jc w:val="both"/>
        <w:textAlignment w:val="baseline"/>
        <w:rPr>
          <w:rFonts w:ascii="Arial" w:eastAsia="Times New Roman" w:hAnsi="Arial" w:cs="Arial"/>
          <w:lang w:eastAsia="en-GB"/>
        </w:rPr>
      </w:pPr>
    </w:p>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Public Health Wales reported that during the 2017/18 influenza season they saw the highest number of flu cases since the 2009 pandemic.  This was diagnosed in general practices and confirmed in hospitals in Wales.  This was because of a mismatch in the influenza B lineage contained in the vaccine and evidence suggest that there was a significant reduction in the protection provided by the vaccine for the B strain. </w:t>
      </w:r>
    </w:p>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The influenza vaccine was given to more individuals at risk and to recommended groups resulting in 25% of the Welsh population being vaccinated.  The percentage uptake of the eligible groups inc</w:t>
      </w:r>
      <w:r w:rsidR="00424C5A" w:rsidRPr="000F5AED">
        <w:rPr>
          <w:rFonts w:ascii="Arial" w:eastAsia="Times New Roman" w:hAnsi="Arial" w:cs="Arial"/>
          <w:lang w:eastAsia="en-GB"/>
        </w:rPr>
        <w:t>reased as follows [1</w:t>
      </w:r>
      <w:r w:rsidR="00ED189B">
        <w:rPr>
          <w:rFonts w:ascii="Arial" w:eastAsia="Times New Roman" w:hAnsi="Arial" w:cs="Arial"/>
          <w:lang w:eastAsia="en-GB"/>
        </w:rPr>
        <w:t>3</w:t>
      </w:r>
      <w:r w:rsidRPr="000F5AED">
        <w:rPr>
          <w:rFonts w:ascii="Arial" w:eastAsia="Times New Roman" w:hAnsi="Arial" w:cs="Arial"/>
          <w:lang w:eastAsia="en-GB"/>
        </w:rPr>
        <w:t>] </w:t>
      </w:r>
    </w:p>
    <w:p w:rsidR="006D0180" w:rsidRPr="000F5AED" w:rsidRDefault="006D0180" w:rsidP="00D0220F">
      <w:pPr>
        <w:spacing w:after="0" w:line="360" w:lineRule="auto"/>
        <w:jc w:val="both"/>
        <w:textAlignment w:val="baseline"/>
        <w:rPr>
          <w:rFonts w:ascii="Arial" w:eastAsia="Times New Roman" w:hAnsi="Arial" w:cs="Arial"/>
          <w:lang w:eastAsia="en-GB"/>
        </w:rPr>
      </w:pP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000"/>
        <w:gridCol w:w="3000"/>
        <w:gridCol w:w="3000"/>
      </w:tblGrid>
      <w:tr w:rsidR="00A64F71" w:rsidRPr="000F5AED" w:rsidTr="00A64F71">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Group  </w:t>
            </w:r>
          </w:p>
        </w:tc>
        <w:tc>
          <w:tcPr>
            <w:tcW w:w="3000" w:type="dxa"/>
            <w:tcBorders>
              <w:top w:val="single" w:sz="6" w:space="0" w:color="auto"/>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2017/18 </w:t>
            </w:r>
          </w:p>
        </w:tc>
        <w:tc>
          <w:tcPr>
            <w:tcW w:w="3000" w:type="dxa"/>
            <w:tcBorders>
              <w:top w:val="single" w:sz="6" w:space="0" w:color="auto"/>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2016/17 </w:t>
            </w:r>
          </w:p>
        </w:tc>
      </w:tr>
      <w:tr w:rsidR="00A64F71" w:rsidRPr="000F5AED" w:rsidTr="00A64F71">
        <w:tc>
          <w:tcPr>
            <w:tcW w:w="3000" w:type="dxa"/>
            <w:tcBorders>
              <w:top w:val="nil"/>
              <w:left w:val="single" w:sz="6" w:space="0" w:color="auto"/>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65 and over </w:t>
            </w:r>
          </w:p>
        </w:tc>
        <w:tc>
          <w:tcPr>
            <w:tcW w:w="3000" w:type="dxa"/>
            <w:tcBorders>
              <w:top w:val="nil"/>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68.8% </w:t>
            </w:r>
          </w:p>
        </w:tc>
        <w:tc>
          <w:tcPr>
            <w:tcW w:w="3000" w:type="dxa"/>
            <w:tcBorders>
              <w:top w:val="nil"/>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66.7 </w:t>
            </w:r>
          </w:p>
        </w:tc>
      </w:tr>
      <w:tr w:rsidR="00A64F71" w:rsidRPr="000F5AED" w:rsidTr="00A64F71">
        <w:tc>
          <w:tcPr>
            <w:tcW w:w="3000" w:type="dxa"/>
            <w:tcBorders>
              <w:top w:val="nil"/>
              <w:left w:val="single" w:sz="6" w:space="0" w:color="auto"/>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6 months to 64 years </w:t>
            </w:r>
          </w:p>
        </w:tc>
        <w:tc>
          <w:tcPr>
            <w:tcW w:w="3000" w:type="dxa"/>
            <w:tcBorders>
              <w:top w:val="nil"/>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48.5% </w:t>
            </w:r>
          </w:p>
        </w:tc>
        <w:tc>
          <w:tcPr>
            <w:tcW w:w="3000" w:type="dxa"/>
            <w:tcBorders>
              <w:top w:val="nil"/>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46.9% </w:t>
            </w:r>
          </w:p>
        </w:tc>
      </w:tr>
      <w:tr w:rsidR="00A64F71" w:rsidRPr="000F5AED" w:rsidTr="00A64F71">
        <w:tc>
          <w:tcPr>
            <w:tcW w:w="3000" w:type="dxa"/>
            <w:tcBorders>
              <w:top w:val="nil"/>
              <w:left w:val="single" w:sz="6" w:space="0" w:color="auto"/>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Pregnant women </w:t>
            </w:r>
          </w:p>
        </w:tc>
        <w:tc>
          <w:tcPr>
            <w:tcW w:w="3000" w:type="dxa"/>
            <w:tcBorders>
              <w:top w:val="nil"/>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72.7% </w:t>
            </w:r>
          </w:p>
        </w:tc>
        <w:tc>
          <w:tcPr>
            <w:tcW w:w="3000" w:type="dxa"/>
            <w:tcBorders>
              <w:top w:val="nil"/>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76.8% </w:t>
            </w:r>
          </w:p>
        </w:tc>
      </w:tr>
      <w:tr w:rsidR="00A64F71" w:rsidRPr="000F5AED" w:rsidTr="00A64F71">
        <w:tc>
          <w:tcPr>
            <w:tcW w:w="3000" w:type="dxa"/>
            <w:tcBorders>
              <w:top w:val="nil"/>
              <w:left w:val="single" w:sz="6" w:space="0" w:color="auto"/>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Carers under 65 </w:t>
            </w:r>
          </w:p>
        </w:tc>
        <w:tc>
          <w:tcPr>
            <w:tcW w:w="3000" w:type="dxa"/>
            <w:tcBorders>
              <w:top w:val="nil"/>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50.3% </w:t>
            </w:r>
          </w:p>
        </w:tc>
        <w:tc>
          <w:tcPr>
            <w:tcW w:w="3000" w:type="dxa"/>
            <w:tcBorders>
              <w:top w:val="nil"/>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 </w:t>
            </w:r>
          </w:p>
        </w:tc>
      </w:tr>
      <w:tr w:rsidR="00A64F71" w:rsidRPr="000F5AED" w:rsidTr="00A64F71">
        <w:tc>
          <w:tcPr>
            <w:tcW w:w="3000" w:type="dxa"/>
            <w:tcBorders>
              <w:top w:val="nil"/>
              <w:left w:val="single" w:sz="6" w:space="0" w:color="auto"/>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Children 2 and 3 (immunised in GP) </w:t>
            </w:r>
          </w:p>
        </w:tc>
        <w:tc>
          <w:tcPr>
            <w:tcW w:w="3000" w:type="dxa"/>
            <w:tcBorders>
              <w:top w:val="nil"/>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50.2% </w:t>
            </w:r>
          </w:p>
        </w:tc>
        <w:tc>
          <w:tcPr>
            <w:tcW w:w="3000" w:type="dxa"/>
            <w:tcBorders>
              <w:top w:val="nil"/>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45.3% </w:t>
            </w:r>
          </w:p>
        </w:tc>
      </w:tr>
      <w:tr w:rsidR="00A64F71" w:rsidRPr="000F5AED" w:rsidTr="00A64F71">
        <w:tc>
          <w:tcPr>
            <w:tcW w:w="3000" w:type="dxa"/>
            <w:tcBorders>
              <w:top w:val="nil"/>
              <w:left w:val="single" w:sz="6" w:space="0" w:color="auto"/>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Children 4 to 8 (immunised in schools) </w:t>
            </w:r>
          </w:p>
        </w:tc>
        <w:tc>
          <w:tcPr>
            <w:tcW w:w="3000" w:type="dxa"/>
            <w:tcBorders>
              <w:top w:val="nil"/>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68.3% </w:t>
            </w:r>
          </w:p>
        </w:tc>
        <w:tc>
          <w:tcPr>
            <w:tcW w:w="3000" w:type="dxa"/>
            <w:tcBorders>
              <w:top w:val="nil"/>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66.9% </w:t>
            </w:r>
          </w:p>
        </w:tc>
      </w:tr>
      <w:tr w:rsidR="00A64F71" w:rsidRPr="000F5AED" w:rsidTr="00A64F71">
        <w:tc>
          <w:tcPr>
            <w:tcW w:w="3000" w:type="dxa"/>
            <w:tcBorders>
              <w:top w:val="nil"/>
              <w:left w:val="single" w:sz="6" w:space="0" w:color="auto"/>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Health Board and NHS Trust staff (direct patient contact) </w:t>
            </w:r>
          </w:p>
        </w:tc>
        <w:tc>
          <w:tcPr>
            <w:tcW w:w="3000" w:type="dxa"/>
            <w:tcBorders>
              <w:top w:val="nil"/>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57.9% </w:t>
            </w:r>
          </w:p>
        </w:tc>
        <w:tc>
          <w:tcPr>
            <w:tcW w:w="3000" w:type="dxa"/>
            <w:tcBorders>
              <w:top w:val="nil"/>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51.5% </w:t>
            </w:r>
          </w:p>
        </w:tc>
      </w:tr>
      <w:tr w:rsidR="00A64F71" w:rsidRPr="000F5AED" w:rsidTr="00A64F71">
        <w:tc>
          <w:tcPr>
            <w:tcW w:w="3000" w:type="dxa"/>
            <w:tcBorders>
              <w:top w:val="nil"/>
              <w:left w:val="single" w:sz="6" w:space="0" w:color="auto"/>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Other NHS staff (no direct patient contact) </w:t>
            </w:r>
          </w:p>
        </w:tc>
        <w:tc>
          <w:tcPr>
            <w:tcW w:w="3000" w:type="dxa"/>
            <w:tcBorders>
              <w:top w:val="nil"/>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55.4% </w:t>
            </w:r>
          </w:p>
        </w:tc>
        <w:tc>
          <w:tcPr>
            <w:tcW w:w="3000" w:type="dxa"/>
            <w:tcBorders>
              <w:top w:val="nil"/>
              <w:left w:val="nil"/>
              <w:bottom w:val="single" w:sz="6" w:space="0" w:color="auto"/>
              <w:right w:val="single" w:sz="6" w:space="0" w:color="auto"/>
            </w:tcBorders>
            <w:shd w:val="clear" w:color="auto" w:fill="auto"/>
            <w:hideMark/>
          </w:tcPr>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49.2% </w:t>
            </w:r>
          </w:p>
        </w:tc>
      </w:tr>
    </w:tbl>
    <w:p w:rsidR="00A64F71" w:rsidRPr="000F5AED" w:rsidRDefault="00A64F71" w:rsidP="00D0220F">
      <w:pPr>
        <w:spacing w:after="0" w:line="360" w:lineRule="auto"/>
        <w:jc w:val="both"/>
        <w:textAlignment w:val="baseline"/>
        <w:rPr>
          <w:rFonts w:ascii="Arial" w:eastAsia="Times New Roman" w:hAnsi="Arial" w:cs="Arial"/>
          <w:color w:val="2E74B5"/>
          <w:lang w:eastAsia="en-GB"/>
        </w:rPr>
      </w:pPr>
      <w:r w:rsidRPr="000F5AED">
        <w:rPr>
          <w:rFonts w:ascii="Arial" w:eastAsia="Times New Roman" w:hAnsi="Arial" w:cs="Arial"/>
          <w:color w:val="2E74B5"/>
          <w:lang w:eastAsia="en-GB"/>
        </w:rPr>
        <w:t> </w:t>
      </w:r>
    </w:p>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 xml:space="preserve">Public Health Wales monitors and provides reports on influenza activity in Wales using indicators.  The main indicator is the weekly consultation rates in general practices for influenza like illness per 100,000 practice population.    The consultation rate is calculated from data provided through sentinel practices using software called Audit+ software.  Data </w:t>
      </w:r>
      <w:r w:rsidRPr="000F5AED">
        <w:rPr>
          <w:rFonts w:ascii="Arial" w:eastAsia="Times New Roman" w:hAnsi="Arial" w:cs="Arial"/>
          <w:lang w:eastAsia="en-GB"/>
        </w:rPr>
        <w:lastRenderedPageBreak/>
        <w:t>through the sentinel GP network has been monitored since 1986 using a paper based system but transferred to the computer based Audit+ system in 2009.   </w:t>
      </w:r>
    </w:p>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The threshold is calculated using the Moving Epidemic Method using medium, high and very high to provide a frame of historical comparison for analysis. </w:t>
      </w:r>
    </w:p>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 xml:space="preserve">Primary care and community indicators include; GP consultations, sentinel GP </w:t>
      </w:r>
      <w:proofErr w:type="spellStart"/>
      <w:r w:rsidRPr="000F5AED">
        <w:rPr>
          <w:rFonts w:ascii="Arial" w:eastAsia="Times New Roman" w:hAnsi="Arial" w:cs="Arial"/>
          <w:lang w:eastAsia="en-GB"/>
        </w:rPr>
        <w:t>virological</w:t>
      </w:r>
      <w:proofErr w:type="spellEnd"/>
      <w:r w:rsidRPr="000F5AED">
        <w:rPr>
          <w:rFonts w:ascii="Arial" w:eastAsia="Times New Roman" w:hAnsi="Arial" w:cs="Arial"/>
          <w:lang w:eastAsia="en-GB"/>
        </w:rPr>
        <w:t xml:space="preserve"> surveillance, respiratory related consultation with GP out of </w:t>
      </w:r>
      <w:proofErr w:type="gramStart"/>
      <w:r w:rsidRPr="000F5AED">
        <w:rPr>
          <w:rFonts w:ascii="Arial" w:eastAsia="Times New Roman" w:hAnsi="Arial" w:cs="Arial"/>
          <w:lang w:eastAsia="en-GB"/>
        </w:rPr>
        <w:t>hours</w:t>
      </w:r>
      <w:proofErr w:type="gramEnd"/>
      <w:r w:rsidRPr="000F5AED">
        <w:rPr>
          <w:rFonts w:ascii="Arial" w:eastAsia="Times New Roman" w:hAnsi="Arial" w:cs="Arial"/>
          <w:lang w:eastAsia="en-GB"/>
        </w:rPr>
        <w:t xml:space="preserve"> service and influenza calls to NHS Direct Wales. </w:t>
      </w:r>
    </w:p>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Secondary care indicators include reparatory test data for all Welsh hospital and non-sentinel GP patients, intensive care units, A&amp;E, medical assessment and urgent care units. </w:t>
      </w:r>
    </w:p>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There are also indicators taken from other settings including; care homes, schools and nurseries reported directly to Public Health Wales health protection teams.  </w:t>
      </w:r>
    </w:p>
    <w:p w:rsidR="00A64F71" w:rsidRPr="00235CA2" w:rsidRDefault="00A64F71" w:rsidP="00D0220F">
      <w:pPr>
        <w:spacing w:after="0" w:line="360" w:lineRule="auto"/>
        <w:jc w:val="both"/>
        <w:textAlignment w:val="baseline"/>
        <w:rPr>
          <w:rFonts w:ascii="Arial" w:eastAsia="Times New Roman" w:hAnsi="Arial" w:cs="Arial"/>
          <w:lang w:eastAsia="en-GB"/>
        </w:rPr>
      </w:pPr>
      <w:proofErr w:type="spellStart"/>
      <w:r w:rsidRPr="000F5AED">
        <w:rPr>
          <w:rFonts w:ascii="Arial" w:eastAsia="Times New Roman" w:hAnsi="Arial" w:cs="Arial"/>
          <w:lang w:eastAsia="en-GB"/>
        </w:rPr>
        <w:t>Antingenic</w:t>
      </w:r>
      <w:proofErr w:type="spellEnd"/>
      <w:r w:rsidRPr="000F5AED">
        <w:rPr>
          <w:rFonts w:ascii="Arial" w:eastAsia="Times New Roman" w:hAnsi="Arial" w:cs="Arial"/>
          <w:lang w:eastAsia="en-GB"/>
        </w:rPr>
        <w:t xml:space="preserve"> characterisation of influenza viruses detected and monitoring of winter excess mortality are carried out by Public Health England at an England and Wales level.  Genetic typing of influenza viruses from surveillance is carried out by Public Health</w:t>
      </w:r>
      <w:r w:rsidR="00235CA2">
        <w:rPr>
          <w:rFonts w:ascii="Arial" w:eastAsia="Times New Roman" w:hAnsi="Arial" w:cs="Arial"/>
          <w:lang w:eastAsia="en-GB"/>
        </w:rPr>
        <w:t xml:space="preserve"> Wales Microbiology Division.  </w:t>
      </w:r>
    </w:p>
    <w:p w:rsidR="002A05EF" w:rsidRPr="000F5AED" w:rsidRDefault="002A05EF" w:rsidP="00D0220F">
      <w:pPr>
        <w:spacing w:after="0" w:line="360" w:lineRule="auto"/>
        <w:jc w:val="both"/>
        <w:textAlignment w:val="baseline"/>
        <w:rPr>
          <w:rFonts w:ascii="Times New Roman" w:eastAsia="Times New Roman" w:hAnsi="Times New Roman" w:cs="Times New Roman"/>
          <w:color w:val="2E74B5"/>
          <w:lang w:eastAsia="en-GB"/>
        </w:rPr>
      </w:pPr>
    </w:p>
    <w:p w:rsidR="00A64F71" w:rsidRPr="000F5AED"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 xml:space="preserve">Global Influenza surveillance is carried out by the WHO called the Global Influenza Programme (GIP).  </w:t>
      </w:r>
      <w:r w:rsidR="00ED189B">
        <w:rPr>
          <w:rFonts w:ascii="Arial" w:eastAsia="Times New Roman" w:hAnsi="Arial" w:cs="Arial"/>
          <w:lang w:eastAsia="en-GB"/>
        </w:rPr>
        <w:t>All countries link into this programme, t</w:t>
      </w:r>
      <w:r w:rsidRPr="000F5AED">
        <w:rPr>
          <w:rFonts w:ascii="Arial" w:eastAsia="Times New Roman" w:hAnsi="Arial" w:cs="Arial"/>
          <w:lang w:eastAsia="en-GB"/>
        </w:rPr>
        <w:t xml:space="preserve">he programme collects and analyses data and sets standards for Influenza surveillance for policy makers to prepare </w:t>
      </w:r>
      <w:r w:rsidR="00ED189B">
        <w:rPr>
          <w:rFonts w:ascii="Arial" w:eastAsia="Times New Roman" w:hAnsi="Arial" w:cs="Arial"/>
          <w:lang w:eastAsia="en-GB"/>
        </w:rPr>
        <w:t>for upcoming flu seasons</w:t>
      </w:r>
      <w:r w:rsidRPr="000F5AED">
        <w:rPr>
          <w:rFonts w:ascii="Arial" w:eastAsia="Times New Roman" w:hAnsi="Arial" w:cs="Arial"/>
          <w:lang w:eastAsia="en-GB"/>
        </w:rPr>
        <w:t>.  Countries can normally predict the flu strain and are normally aware by what has happened in Australia.  2017 seasonal flu was nicked named ‘Aussie flu’ as this was the first country known to have been infected</w:t>
      </w:r>
      <w:r w:rsidR="00ED189B">
        <w:rPr>
          <w:rFonts w:ascii="Arial" w:eastAsia="Times New Roman" w:hAnsi="Arial" w:cs="Arial"/>
          <w:lang w:eastAsia="en-GB"/>
        </w:rPr>
        <w:t xml:space="preserve"> [3]</w:t>
      </w:r>
      <w:r w:rsidRPr="000F5AED">
        <w:rPr>
          <w:rFonts w:ascii="Arial" w:eastAsia="Times New Roman" w:hAnsi="Arial" w:cs="Arial"/>
          <w:lang w:eastAsia="en-GB"/>
        </w:rPr>
        <w:t>. </w:t>
      </w:r>
    </w:p>
    <w:p w:rsidR="002A05EF" w:rsidRPr="00A64F71" w:rsidRDefault="002A05EF" w:rsidP="00D0220F">
      <w:pPr>
        <w:spacing w:after="0" w:line="360" w:lineRule="auto"/>
        <w:jc w:val="both"/>
        <w:textAlignment w:val="baseline"/>
        <w:rPr>
          <w:rFonts w:ascii="Times New Roman" w:eastAsia="Times New Roman" w:hAnsi="Times New Roman" w:cs="Times New Roman"/>
          <w:sz w:val="24"/>
          <w:szCs w:val="24"/>
          <w:lang w:eastAsia="en-GB"/>
        </w:rPr>
      </w:pPr>
    </w:p>
    <w:p w:rsidR="00A64F71" w:rsidRDefault="00A64F71" w:rsidP="00F1075D">
      <w:pPr>
        <w:pStyle w:val="Heading2"/>
        <w:numPr>
          <w:ilvl w:val="1"/>
          <w:numId w:val="34"/>
        </w:numPr>
        <w:rPr>
          <w:rFonts w:eastAsia="Times New Roman"/>
          <w:lang w:eastAsia="en-GB"/>
        </w:rPr>
      </w:pPr>
      <w:bookmarkStart w:id="6" w:name="_Toc7555089"/>
      <w:r w:rsidRPr="00F406DF">
        <w:rPr>
          <w:rFonts w:eastAsia="Times New Roman"/>
          <w:lang w:eastAsia="en-GB"/>
        </w:rPr>
        <w:t>Vaccines</w:t>
      </w:r>
      <w:bookmarkEnd w:id="6"/>
      <w:r w:rsidRPr="00F406DF">
        <w:rPr>
          <w:rFonts w:eastAsia="Times New Roman"/>
          <w:lang w:eastAsia="en-GB"/>
        </w:rPr>
        <w:t> </w:t>
      </w:r>
    </w:p>
    <w:p w:rsidR="002A05EF" w:rsidRPr="009D6FB3" w:rsidRDefault="002A05EF" w:rsidP="00D0220F">
      <w:pPr>
        <w:spacing w:after="0" w:line="360" w:lineRule="auto"/>
        <w:jc w:val="both"/>
        <w:textAlignment w:val="baseline"/>
        <w:rPr>
          <w:rFonts w:ascii="Times New Roman" w:eastAsia="Times New Roman" w:hAnsi="Times New Roman" w:cs="Times New Roman"/>
          <w:sz w:val="24"/>
          <w:szCs w:val="24"/>
          <w:lang w:eastAsia="en-GB"/>
        </w:rPr>
      </w:pPr>
    </w:p>
    <w:p w:rsidR="00A64F71" w:rsidRPr="000F5AED" w:rsidRDefault="00A64F71" w:rsidP="00D0220F">
      <w:pPr>
        <w:spacing w:after="0" w:line="360" w:lineRule="auto"/>
        <w:jc w:val="both"/>
        <w:textAlignment w:val="baseline"/>
        <w:rPr>
          <w:rFonts w:ascii="Times New Roman" w:eastAsia="Times New Roman" w:hAnsi="Times New Roman" w:cs="Times New Roman"/>
          <w:lang w:eastAsia="en-GB"/>
        </w:rPr>
      </w:pPr>
      <w:r w:rsidRPr="000F5AED">
        <w:rPr>
          <w:rFonts w:ascii="Arial" w:eastAsia="Times New Roman" w:hAnsi="Arial" w:cs="Arial"/>
          <w:lang w:eastAsia="en-GB"/>
        </w:rPr>
        <w:t>Vaccination is carried out and is the most effective way to prevent the infection</w:t>
      </w:r>
      <w:r w:rsidR="00FC3161">
        <w:rPr>
          <w:rFonts w:ascii="Arial" w:eastAsia="Times New Roman" w:hAnsi="Arial" w:cs="Arial"/>
          <w:lang w:eastAsia="en-GB"/>
        </w:rPr>
        <w:t xml:space="preserve"> from becoming a pandemic</w:t>
      </w:r>
      <w:r w:rsidRPr="000F5AED">
        <w:rPr>
          <w:rFonts w:ascii="Arial" w:eastAsia="Times New Roman" w:hAnsi="Arial" w:cs="Arial"/>
          <w:lang w:eastAsia="en-GB"/>
        </w:rPr>
        <w:t>.  The constantly evolving nature of the virus requires continuous global monitoring to ensure the most effective vaccine is developed.  This is carried out b</w:t>
      </w:r>
      <w:r w:rsidR="00FC3161">
        <w:rPr>
          <w:rFonts w:ascii="Arial" w:eastAsia="Times New Roman" w:hAnsi="Arial" w:cs="Arial"/>
          <w:lang w:eastAsia="en-GB"/>
        </w:rPr>
        <w:t>y WHO Collaborating Centres (CC).</w:t>
      </w:r>
      <w:r w:rsidRPr="000F5AED">
        <w:rPr>
          <w:rFonts w:ascii="Arial" w:eastAsia="Times New Roman" w:hAnsi="Arial" w:cs="Arial"/>
          <w:lang w:eastAsia="en-GB"/>
        </w:rPr>
        <w:t xml:space="preserve"> Once </w:t>
      </w:r>
      <w:r w:rsidR="00FC3161">
        <w:rPr>
          <w:rFonts w:ascii="Arial" w:eastAsia="Times New Roman" w:hAnsi="Arial" w:cs="Arial"/>
          <w:lang w:eastAsia="en-GB"/>
        </w:rPr>
        <w:t xml:space="preserve">the vaccine is </w:t>
      </w:r>
      <w:r w:rsidRPr="000F5AED">
        <w:rPr>
          <w:rFonts w:ascii="Arial" w:eastAsia="Times New Roman" w:hAnsi="Arial" w:cs="Arial"/>
          <w:lang w:eastAsia="en-GB"/>
        </w:rPr>
        <w:t>developed using high yield candidate vaccine viruses they are sent to Essential Regulatory Laboratories and made available to worl</w:t>
      </w:r>
      <w:r w:rsidR="00424C5A" w:rsidRPr="000F5AED">
        <w:rPr>
          <w:rFonts w:ascii="Arial" w:eastAsia="Times New Roman" w:hAnsi="Arial" w:cs="Arial"/>
          <w:lang w:eastAsia="en-GB"/>
        </w:rPr>
        <w:t>dwide manufacturers [</w:t>
      </w:r>
      <w:r w:rsidR="002A05EF" w:rsidRPr="000F5AED">
        <w:rPr>
          <w:rFonts w:ascii="Arial" w:eastAsia="Times New Roman" w:hAnsi="Arial" w:cs="Arial"/>
          <w:lang w:eastAsia="en-GB"/>
        </w:rPr>
        <w:t>3</w:t>
      </w:r>
      <w:r w:rsidRPr="000F5AED">
        <w:rPr>
          <w:rFonts w:ascii="Arial" w:eastAsia="Times New Roman" w:hAnsi="Arial" w:cs="Arial"/>
          <w:lang w:eastAsia="en-GB"/>
        </w:rPr>
        <w:t>]. </w:t>
      </w:r>
    </w:p>
    <w:p w:rsidR="00A64F71" w:rsidRPr="000F5AED" w:rsidRDefault="00A64F71" w:rsidP="00D0220F">
      <w:pPr>
        <w:spacing w:after="0" w:line="360" w:lineRule="auto"/>
        <w:jc w:val="both"/>
        <w:textAlignment w:val="baseline"/>
        <w:rPr>
          <w:rFonts w:ascii="Times New Roman" w:eastAsia="Times New Roman" w:hAnsi="Times New Roman" w:cs="Times New Roman"/>
          <w:lang w:eastAsia="en-GB"/>
        </w:rPr>
      </w:pPr>
      <w:r w:rsidRPr="000F5AED">
        <w:rPr>
          <w:rFonts w:ascii="Arial" w:eastAsia="Times New Roman" w:hAnsi="Arial" w:cs="Arial"/>
          <w:lang w:eastAsia="en-GB"/>
        </w:rPr>
        <w:t xml:space="preserve">The vaccines are produced each year to provide protection against the three strains of flu.  The virus which is made up of proteins, genetic material, fats and carbohydrates changes every flu season. Hemagglutinin (H) and Neuraminidase (N).  The strains used in the 2017-18 programme were A-H1N1, H3N2 and B-like virus2.  A strain viruses are believed to cause a </w:t>
      </w:r>
      <w:r w:rsidRPr="000F5AED">
        <w:rPr>
          <w:rFonts w:ascii="Arial" w:eastAsia="Times New Roman" w:hAnsi="Arial" w:cs="Arial"/>
          <w:lang w:eastAsia="en-GB"/>
        </w:rPr>
        <w:lastRenderedPageBreak/>
        <w:t>more severe illness whereas B strains are less severe but can be higher in numbers of people infected.  </w:t>
      </w:r>
    </w:p>
    <w:p w:rsidR="00A64F71"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 xml:space="preserve">The 2018-19 programme contains two </w:t>
      </w:r>
      <w:proofErr w:type="gramStart"/>
      <w:r w:rsidRPr="000F5AED">
        <w:rPr>
          <w:rFonts w:ascii="Arial" w:eastAsia="Times New Roman" w:hAnsi="Arial" w:cs="Arial"/>
          <w:lang w:eastAsia="en-GB"/>
        </w:rPr>
        <w:t>A</w:t>
      </w:r>
      <w:proofErr w:type="gramEnd"/>
      <w:r w:rsidRPr="000F5AED">
        <w:rPr>
          <w:rFonts w:ascii="Arial" w:eastAsia="Times New Roman" w:hAnsi="Arial" w:cs="Arial"/>
          <w:lang w:eastAsia="en-GB"/>
        </w:rPr>
        <w:t xml:space="preserve"> and two B strains.  This was developed in line with the WHO GIP and CC.   </w:t>
      </w:r>
    </w:p>
    <w:p w:rsidR="00D37DDF" w:rsidRPr="000F5AED" w:rsidRDefault="00D37DDF" w:rsidP="00D0220F">
      <w:pPr>
        <w:spacing w:after="0" w:line="360" w:lineRule="auto"/>
        <w:jc w:val="both"/>
        <w:textAlignment w:val="baseline"/>
        <w:rPr>
          <w:rFonts w:ascii="Times New Roman" w:eastAsia="Times New Roman" w:hAnsi="Times New Roman" w:cs="Times New Roman"/>
          <w:lang w:eastAsia="en-GB"/>
        </w:rPr>
      </w:pPr>
    </w:p>
    <w:p w:rsidR="00A64F71"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lang w:eastAsia="en-GB"/>
        </w:rPr>
        <w:t>Each winter eligible groups are identified to receive the vaccine, these include; children age 2 to 8, all primary school children, age 6 to 65 cl</w:t>
      </w:r>
      <w:r w:rsidR="0018167A">
        <w:rPr>
          <w:rFonts w:ascii="Arial" w:eastAsia="Times New Roman" w:hAnsi="Arial" w:cs="Arial"/>
          <w:lang w:eastAsia="en-GB"/>
        </w:rPr>
        <w:t xml:space="preserve">inical at risk groups including, asthma, are </w:t>
      </w:r>
      <w:r w:rsidRPr="000F5AED">
        <w:rPr>
          <w:rFonts w:ascii="Arial" w:eastAsia="Times New Roman" w:hAnsi="Arial" w:cs="Arial"/>
          <w:lang w:eastAsia="en-GB"/>
        </w:rPr>
        <w:t xml:space="preserve">obese, </w:t>
      </w:r>
      <w:r w:rsidR="0018167A">
        <w:rPr>
          <w:rFonts w:ascii="Arial" w:eastAsia="Times New Roman" w:hAnsi="Arial" w:cs="Arial"/>
          <w:lang w:eastAsia="en-GB"/>
        </w:rPr>
        <w:t xml:space="preserve">all </w:t>
      </w:r>
      <w:r w:rsidRPr="000F5AED">
        <w:rPr>
          <w:rFonts w:ascii="Arial" w:eastAsia="Times New Roman" w:hAnsi="Arial" w:cs="Arial"/>
          <w:lang w:eastAsia="en-GB"/>
        </w:rPr>
        <w:t>pregnant women, age 65 and over, carers, people in long stay residential homes and all frontline health and social care staff.  Health care practitioners aim to achieve a 75% uptak</w:t>
      </w:r>
      <w:r w:rsidR="002A05EF" w:rsidRPr="000F5AED">
        <w:rPr>
          <w:rFonts w:ascii="Arial" w:eastAsia="Times New Roman" w:hAnsi="Arial" w:cs="Arial"/>
          <w:lang w:eastAsia="en-GB"/>
        </w:rPr>
        <w:t>e</w:t>
      </w:r>
      <w:r w:rsidR="00D37DDF">
        <w:rPr>
          <w:rFonts w:ascii="Arial" w:eastAsia="Times New Roman" w:hAnsi="Arial" w:cs="Arial"/>
          <w:lang w:eastAsia="en-GB"/>
        </w:rPr>
        <w:t xml:space="preserve"> across all eligible groups </w:t>
      </w:r>
      <w:r w:rsidR="00ED189B">
        <w:rPr>
          <w:rFonts w:ascii="Arial" w:eastAsia="Times New Roman" w:hAnsi="Arial" w:cs="Arial"/>
          <w:lang w:eastAsia="en-GB"/>
        </w:rPr>
        <w:t>[</w:t>
      </w:r>
      <w:r w:rsidR="00D37DDF">
        <w:rPr>
          <w:rFonts w:ascii="Arial" w:eastAsia="Times New Roman" w:hAnsi="Arial" w:cs="Arial"/>
          <w:lang w:eastAsia="en-GB"/>
        </w:rPr>
        <w:t>14</w:t>
      </w:r>
      <w:r w:rsidRPr="000F5AED">
        <w:rPr>
          <w:rFonts w:ascii="Arial" w:eastAsia="Times New Roman" w:hAnsi="Arial" w:cs="Arial"/>
          <w:lang w:eastAsia="en-GB"/>
        </w:rPr>
        <w:t>]</w:t>
      </w:r>
      <w:r w:rsidR="00D37DDF">
        <w:rPr>
          <w:rFonts w:ascii="Arial" w:eastAsia="Times New Roman" w:hAnsi="Arial" w:cs="Arial"/>
          <w:lang w:eastAsia="en-GB"/>
        </w:rPr>
        <w:t>.</w:t>
      </w:r>
      <w:r w:rsidRPr="000F5AED">
        <w:rPr>
          <w:rFonts w:ascii="Arial" w:eastAsia="Times New Roman" w:hAnsi="Arial" w:cs="Arial"/>
          <w:lang w:eastAsia="en-GB"/>
        </w:rPr>
        <w:t>   </w:t>
      </w:r>
    </w:p>
    <w:p w:rsidR="00D37DDF" w:rsidRPr="000F5AED" w:rsidRDefault="00D37DDF" w:rsidP="00D0220F">
      <w:pPr>
        <w:spacing w:after="0" w:line="360" w:lineRule="auto"/>
        <w:jc w:val="both"/>
        <w:textAlignment w:val="baseline"/>
        <w:rPr>
          <w:rFonts w:ascii="Times New Roman" w:eastAsia="Times New Roman" w:hAnsi="Times New Roman" w:cs="Times New Roman"/>
          <w:lang w:eastAsia="en-GB"/>
        </w:rPr>
      </w:pPr>
    </w:p>
    <w:p w:rsidR="00A64F71" w:rsidRDefault="00A64F71" w:rsidP="00D0220F">
      <w:pPr>
        <w:spacing w:after="0" w:line="360" w:lineRule="auto"/>
        <w:jc w:val="both"/>
        <w:textAlignment w:val="baseline"/>
        <w:rPr>
          <w:rFonts w:ascii="Arial" w:eastAsia="Times New Roman" w:hAnsi="Arial" w:cs="Arial"/>
          <w:lang w:eastAsia="en-GB"/>
        </w:rPr>
      </w:pPr>
      <w:r w:rsidRPr="000F5AED">
        <w:rPr>
          <w:rFonts w:ascii="Arial" w:eastAsia="Times New Roman" w:hAnsi="Arial" w:cs="Arial"/>
          <w:color w:val="222222"/>
          <w:lang w:eastAsia="en-GB"/>
        </w:rPr>
        <w:t>By having the flu vaccine, clinicians believe that it is not 100% guaranteed that it will prevent the flu, they recommend that in addition to the vaccination, people should wash hands frequently, avoid touching the face with your hands and to disinfect</w:t>
      </w:r>
      <w:r w:rsidR="002A05EF" w:rsidRPr="000F5AED">
        <w:rPr>
          <w:rFonts w:ascii="Arial" w:eastAsia="Times New Roman" w:hAnsi="Arial" w:cs="Arial"/>
          <w:color w:val="222222"/>
          <w:lang w:eastAsia="en-GB"/>
        </w:rPr>
        <w:t xml:space="preserve"> personal and communal areas. [</w:t>
      </w:r>
      <w:r w:rsidR="00D37DDF">
        <w:rPr>
          <w:rFonts w:ascii="Arial" w:eastAsia="Times New Roman" w:hAnsi="Arial" w:cs="Arial"/>
          <w:color w:val="222222"/>
          <w:lang w:eastAsia="en-GB"/>
        </w:rPr>
        <w:t>15</w:t>
      </w:r>
      <w:r w:rsidRPr="000F5AED">
        <w:rPr>
          <w:rFonts w:ascii="Arial" w:eastAsia="Times New Roman" w:hAnsi="Arial" w:cs="Arial"/>
          <w:color w:val="222222"/>
          <w:lang w:eastAsia="en-GB"/>
        </w:rPr>
        <w:t>]  </w:t>
      </w:r>
      <w:r w:rsidRPr="000F5AED">
        <w:rPr>
          <w:rFonts w:ascii="Arial" w:eastAsia="Times New Roman" w:hAnsi="Arial" w:cs="Arial"/>
          <w:lang w:eastAsia="en-GB"/>
        </w:rPr>
        <w:t> </w:t>
      </w:r>
    </w:p>
    <w:p w:rsidR="00D37DDF" w:rsidRPr="000F5AED" w:rsidRDefault="00D37DDF" w:rsidP="00D0220F">
      <w:pPr>
        <w:spacing w:after="0" w:line="360" w:lineRule="auto"/>
        <w:jc w:val="both"/>
        <w:textAlignment w:val="baseline"/>
        <w:rPr>
          <w:rFonts w:ascii="Times New Roman" w:eastAsia="Times New Roman" w:hAnsi="Times New Roman" w:cs="Times New Roman"/>
          <w:lang w:eastAsia="en-GB"/>
        </w:rPr>
      </w:pPr>
    </w:p>
    <w:p w:rsidR="00A64F71" w:rsidRPr="000F5AED" w:rsidRDefault="00A64F71" w:rsidP="00D0220F">
      <w:pPr>
        <w:spacing w:after="0" w:line="360" w:lineRule="auto"/>
        <w:jc w:val="both"/>
        <w:textAlignment w:val="baseline"/>
        <w:rPr>
          <w:rFonts w:ascii="Times New Roman" w:eastAsia="Times New Roman" w:hAnsi="Times New Roman" w:cs="Times New Roman"/>
          <w:lang w:eastAsia="en-GB"/>
        </w:rPr>
      </w:pPr>
      <w:r w:rsidRPr="000F5AED">
        <w:rPr>
          <w:rFonts w:ascii="Arial" w:eastAsia="Times New Roman" w:hAnsi="Arial" w:cs="Arial"/>
          <w:lang w:eastAsia="en-GB"/>
        </w:rPr>
        <w:t>The aim of providing annual immunisation against influenza is to protect individuals and communities from influenza and to minimise the impact on the population.  This also works towards a reduction of antimicrobial resistance by preventing secondary bacterial infection.  </w:t>
      </w:r>
    </w:p>
    <w:p w:rsidR="00A64F71" w:rsidRPr="000F5AED" w:rsidRDefault="00DB7807" w:rsidP="00D0220F">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The Welsh Health Circular for ordering flu vaccines</w:t>
      </w:r>
      <w:r w:rsidR="00D37DDF">
        <w:rPr>
          <w:rFonts w:ascii="Arial" w:eastAsia="Times New Roman" w:hAnsi="Arial" w:cs="Arial"/>
          <w:lang w:eastAsia="en-GB"/>
        </w:rPr>
        <w:t xml:space="preserve"> [16</w:t>
      </w:r>
      <w:r w:rsidR="00902EEF" w:rsidRPr="000F5AED">
        <w:rPr>
          <w:rFonts w:ascii="Arial" w:eastAsia="Times New Roman" w:hAnsi="Arial" w:cs="Arial"/>
          <w:lang w:eastAsia="en-GB"/>
        </w:rPr>
        <w:t>]</w:t>
      </w:r>
      <w:r w:rsidR="00A64F71" w:rsidRPr="000F5AED">
        <w:rPr>
          <w:rFonts w:ascii="Arial" w:eastAsia="Times New Roman" w:hAnsi="Arial" w:cs="Arial"/>
          <w:lang w:eastAsia="en-GB"/>
        </w:rPr>
        <w:t>, recommends that to provide maximum protection the most effective flu vaccines are offered to the population.  The document set out the at risk groups that the vaccine should be made available to. It states that based on the Joint Committee on Vaccination and Immunisation (JVCI), healthcare providers should make the following vaccines available to the public;  </w:t>
      </w:r>
    </w:p>
    <w:p w:rsidR="009D6C38" w:rsidRPr="000F5AED" w:rsidRDefault="009D6C38" w:rsidP="00D0220F">
      <w:pPr>
        <w:spacing w:after="0" w:line="360" w:lineRule="auto"/>
        <w:jc w:val="both"/>
        <w:textAlignment w:val="baseline"/>
        <w:rPr>
          <w:rFonts w:ascii="Times New Roman" w:eastAsia="Times New Roman" w:hAnsi="Times New Roman" w:cs="Times New Roman"/>
          <w:lang w:eastAsia="en-GB"/>
        </w:rPr>
      </w:pPr>
    </w:p>
    <w:p w:rsidR="00A64F71" w:rsidRPr="000F5AED" w:rsidRDefault="00A64F71" w:rsidP="00D0220F">
      <w:pPr>
        <w:spacing w:after="0" w:line="360" w:lineRule="auto"/>
        <w:jc w:val="both"/>
        <w:textAlignment w:val="baseline"/>
        <w:rPr>
          <w:rFonts w:ascii="Times New Roman" w:eastAsia="Times New Roman" w:hAnsi="Times New Roman" w:cs="Times New Roman"/>
          <w:lang w:eastAsia="en-GB"/>
        </w:rPr>
      </w:pPr>
      <w:r w:rsidRPr="000F5AED">
        <w:rPr>
          <w:rFonts w:ascii="Arial" w:eastAsia="Times New Roman" w:hAnsi="Arial" w:cs="Arial"/>
          <w:lang w:eastAsia="en-GB"/>
        </w:rPr>
        <w:t xml:space="preserve">The </w:t>
      </w:r>
      <w:proofErr w:type="spellStart"/>
      <w:r w:rsidRPr="000F5AED">
        <w:rPr>
          <w:rFonts w:ascii="Arial" w:eastAsia="Times New Roman" w:hAnsi="Arial" w:cs="Arial"/>
          <w:lang w:eastAsia="en-GB"/>
        </w:rPr>
        <w:t>adjuvanted</w:t>
      </w:r>
      <w:proofErr w:type="spellEnd"/>
      <w:r w:rsidRPr="000F5AED">
        <w:rPr>
          <w:rFonts w:ascii="Arial" w:eastAsia="Times New Roman" w:hAnsi="Arial" w:cs="Arial"/>
          <w:lang w:eastAsia="en-GB"/>
        </w:rPr>
        <w:t xml:space="preserve"> trivalent (</w:t>
      </w:r>
      <w:proofErr w:type="spellStart"/>
      <w:r w:rsidRPr="000F5AED">
        <w:rPr>
          <w:rFonts w:ascii="Arial" w:eastAsia="Times New Roman" w:hAnsi="Arial" w:cs="Arial"/>
          <w:lang w:eastAsia="en-GB"/>
        </w:rPr>
        <w:t>aTIV</w:t>
      </w:r>
      <w:proofErr w:type="spellEnd"/>
      <w:r w:rsidRPr="000F5AED">
        <w:rPr>
          <w:rFonts w:ascii="Arial" w:eastAsia="Times New Roman" w:hAnsi="Arial" w:cs="Arial"/>
          <w:lang w:eastAsia="en-GB"/>
        </w:rPr>
        <w:t>) – issued to age 65 and over.  The JVCI states that this is the more effective cost effective vaccine for this age group based on Green Book Guidance.   </w:t>
      </w:r>
    </w:p>
    <w:p w:rsidR="00A64F71" w:rsidRPr="000F5AED" w:rsidRDefault="00A64F71" w:rsidP="00D0220F">
      <w:pPr>
        <w:spacing w:after="0" w:line="360" w:lineRule="auto"/>
        <w:jc w:val="both"/>
        <w:textAlignment w:val="baseline"/>
        <w:rPr>
          <w:rFonts w:ascii="Times New Roman" w:eastAsia="Times New Roman" w:hAnsi="Times New Roman" w:cs="Times New Roman"/>
          <w:lang w:eastAsia="en-GB"/>
        </w:rPr>
      </w:pPr>
      <w:r w:rsidRPr="000F5AED">
        <w:rPr>
          <w:rFonts w:ascii="Arial" w:eastAsia="Times New Roman" w:hAnsi="Arial" w:cs="Arial"/>
          <w:lang w:eastAsia="en-GB"/>
        </w:rPr>
        <w:t xml:space="preserve">The </w:t>
      </w:r>
      <w:proofErr w:type="spellStart"/>
      <w:r w:rsidRPr="000F5AED">
        <w:rPr>
          <w:rFonts w:ascii="Arial" w:eastAsia="Times New Roman" w:hAnsi="Arial" w:cs="Arial"/>
          <w:lang w:eastAsia="en-GB"/>
        </w:rPr>
        <w:t>quadri</w:t>
      </w:r>
      <w:r w:rsidR="00DB7807">
        <w:rPr>
          <w:rFonts w:ascii="Arial" w:eastAsia="Times New Roman" w:hAnsi="Arial" w:cs="Arial"/>
          <w:lang w:eastAsia="en-GB"/>
        </w:rPr>
        <w:t>valent</w:t>
      </w:r>
      <w:proofErr w:type="spellEnd"/>
      <w:r w:rsidR="00DB7807">
        <w:rPr>
          <w:rFonts w:ascii="Arial" w:eastAsia="Times New Roman" w:hAnsi="Arial" w:cs="Arial"/>
          <w:lang w:eastAsia="en-GB"/>
        </w:rPr>
        <w:t xml:space="preserve"> vaccine (QIV) - issued to</w:t>
      </w:r>
      <w:r w:rsidRPr="000F5AED">
        <w:rPr>
          <w:rFonts w:ascii="Arial" w:eastAsia="Times New Roman" w:hAnsi="Arial" w:cs="Arial"/>
          <w:lang w:eastAsia="en-GB"/>
        </w:rPr>
        <w:t xml:space="preserve"> ages 18 to 64 years at risk groups.  This version of the vaccine protects against the four strains of flu based on Green Book Guidance 2017.   </w:t>
      </w:r>
    </w:p>
    <w:p w:rsidR="00A64F71" w:rsidRPr="000F5AED" w:rsidRDefault="00A64F71" w:rsidP="00D0220F">
      <w:pPr>
        <w:spacing w:after="0" w:line="360" w:lineRule="auto"/>
        <w:jc w:val="both"/>
        <w:textAlignment w:val="baseline"/>
        <w:rPr>
          <w:rFonts w:ascii="Times New Roman" w:eastAsia="Times New Roman" w:hAnsi="Times New Roman" w:cs="Times New Roman"/>
          <w:lang w:eastAsia="en-GB"/>
        </w:rPr>
      </w:pPr>
      <w:r w:rsidRPr="000F5AED">
        <w:rPr>
          <w:rFonts w:ascii="Arial" w:eastAsia="Times New Roman" w:hAnsi="Arial" w:cs="Arial"/>
          <w:lang w:eastAsia="en-GB"/>
        </w:rPr>
        <w:t xml:space="preserve">The live attenuated influenza vaccine (LAIV) - issued to children aged two to 17 years.  This version of the vaccine is also </w:t>
      </w:r>
      <w:proofErr w:type="spellStart"/>
      <w:r w:rsidRPr="000F5AED">
        <w:rPr>
          <w:rFonts w:ascii="Arial" w:eastAsia="Times New Roman" w:hAnsi="Arial" w:cs="Arial"/>
          <w:lang w:eastAsia="en-GB"/>
        </w:rPr>
        <w:t>quadrivalent</w:t>
      </w:r>
      <w:proofErr w:type="spellEnd"/>
      <w:r w:rsidRPr="000F5AED">
        <w:rPr>
          <w:rFonts w:ascii="Arial" w:eastAsia="Times New Roman" w:hAnsi="Arial" w:cs="Arial"/>
          <w:lang w:eastAsia="en-GB"/>
        </w:rPr>
        <w:t xml:space="preserve"> and most effective in children of this age group.  </w:t>
      </w:r>
    </w:p>
    <w:p w:rsidR="00A64F71" w:rsidRPr="000F5AED" w:rsidRDefault="00A64F71" w:rsidP="00D0220F">
      <w:pPr>
        <w:spacing w:after="0" w:line="360" w:lineRule="auto"/>
        <w:jc w:val="both"/>
        <w:textAlignment w:val="baseline"/>
        <w:rPr>
          <w:rFonts w:ascii="Times New Roman" w:eastAsia="Times New Roman" w:hAnsi="Times New Roman" w:cs="Times New Roman"/>
          <w:lang w:eastAsia="en-GB"/>
        </w:rPr>
      </w:pPr>
      <w:r w:rsidRPr="000F5AED">
        <w:rPr>
          <w:rFonts w:ascii="Arial" w:eastAsia="Times New Roman" w:hAnsi="Arial" w:cs="Arial"/>
          <w:lang w:eastAsia="en-GB"/>
        </w:rPr>
        <w:t xml:space="preserve">The </w:t>
      </w:r>
      <w:proofErr w:type="spellStart"/>
      <w:r w:rsidRPr="000F5AED">
        <w:rPr>
          <w:rFonts w:ascii="Arial" w:eastAsia="Times New Roman" w:hAnsi="Arial" w:cs="Arial"/>
          <w:lang w:eastAsia="en-GB"/>
        </w:rPr>
        <w:t>quadrivalent</w:t>
      </w:r>
      <w:proofErr w:type="spellEnd"/>
      <w:r w:rsidRPr="000F5AED">
        <w:rPr>
          <w:rFonts w:ascii="Arial" w:eastAsia="Times New Roman" w:hAnsi="Arial" w:cs="Arial"/>
          <w:lang w:eastAsia="en-GB"/>
        </w:rPr>
        <w:t xml:space="preserve"> inactivated vaccine (QIV) - issued to children under two years of age.  </w:t>
      </w:r>
    </w:p>
    <w:p w:rsidR="00A64F71" w:rsidRPr="000F5AED" w:rsidRDefault="00A64F71" w:rsidP="00D0220F">
      <w:pPr>
        <w:spacing w:after="0" w:line="360" w:lineRule="auto"/>
        <w:jc w:val="both"/>
        <w:textAlignment w:val="baseline"/>
        <w:rPr>
          <w:rFonts w:ascii="Times New Roman" w:eastAsia="Times New Roman" w:hAnsi="Times New Roman" w:cs="Times New Roman"/>
          <w:lang w:eastAsia="en-GB"/>
        </w:rPr>
      </w:pPr>
      <w:r w:rsidRPr="000F5AED">
        <w:rPr>
          <w:rFonts w:ascii="Arial" w:eastAsia="Times New Roman" w:hAnsi="Arial" w:cs="Arial"/>
          <w:lang w:eastAsia="en-GB"/>
        </w:rPr>
        <w:t xml:space="preserve">The vaccines are distributed starting in September which is the beginning of the Flu season.  There is often a delay with the vaccine being available in September due to complex manufacturing processed and healthcare providers have to be flexible in scheduling appointments.  Ages over 75 should be priority at the beginning of the season.  Next in line </w:t>
      </w:r>
      <w:r w:rsidRPr="000F5AED">
        <w:rPr>
          <w:rFonts w:ascii="Arial" w:eastAsia="Times New Roman" w:hAnsi="Arial" w:cs="Arial"/>
          <w:lang w:eastAsia="en-GB"/>
        </w:rPr>
        <w:lastRenderedPageBreak/>
        <w:t>should be 65 to 74 year olds.  Healthcare providers will be made aware early August so that they can schedule appointments.  </w:t>
      </w:r>
    </w:p>
    <w:p w:rsidR="00A64F71" w:rsidRPr="000F5AED" w:rsidRDefault="00A64F71" w:rsidP="00D0220F">
      <w:pPr>
        <w:spacing w:after="0" w:line="360" w:lineRule="auto"/>
        <w:jc w:val="both"/>
        <w:textAlignment w:val="baseline"/>
        <w:rPr>
          <w:rFonts w:ascii="Times New Roman" w:eastAsia="Times New Roman" w:hAnsi="Times New Roman" w:cs="Times New Roman"/>
          <w:lang w:eastAsia="en-GB"/>
        </w:rPr>
      </w:pPr>
      <w:r w:rsidRPr="000F5AED">
        <w:rPr>
          <w:rFonts w:ascii="Arial" w:eastAsia="Times New Roman" w:hAnsi="Arial" w:cs="Arial"/>
          <w:lang w:eastAsia="en-GB"/>
        </w:rPr>
        <w:t>Flu outbreaks occur on a weekly basis during flu season and it is important for healthcare and support workers ensure that they have the vaccine to reduce to likelihood or harm of passing flu to patients.  By doing this it is believed that this can lower rates of flu by not passing to the vulnerable groups.   Also reducing the possibility of sickness and absence in healthcare and support workers.  This is done by ensuring relevant policies and procedures are in place, there are good communications for promoting the flu vaccine and is led</w:t>
      </w:r>
      <w:r w:rsidR="00902EEF" w:rsidRPr="000F5AED">
        <w:rPr>
          <w:rFonts w:ascii="Arial" w:eastAsia="Times New Roman" w:hAnsi="Arial" w:cs="Arial"/>
          <w:lang w:eastAsia="en-GB"/>
        </w:rPr>
        <w:t xml:space="preserve"> by senior members of staff. </w:t>
      </w:r>
    </w:p>
    <w:p w:rsidR="00A64F71" w:rsidRPr="00A64F71" w:rsidRDefault="00A64F71" w:rsidP="00D0220F">
      <w:pPr>
        <w:spacing w:after="0" w:line="360" w:lineRule="auto"/>
        <w:jc w:val="both"/>
        <w:textAlignment w:val="baseline"/>
        <w:rPr>
          <w:rFonts w:ascii="Times New Roman" w:eastAsia="Times New Roman" w:hAnsi="Times New Roman" w:cs="Times New Roman"/>
          <w:sz w:val="24"/>
          <w:szCs w:val="24"/>
          <w:lang w:eastAsia="en-GB"/>
        </w:rPr>
      </w:pPr>
      <w:r w:rsidRPr="00A64F71">
        <w:rPr>
          <w:rFonts w:ascii="Arial" w:eastAsia="Times New Roman" w:hAnsi="Arial" w:cs="Arial"/>
          <w:lang w:eastAsia="en-GB"/>
        </w:rPr>
        <w:t> </w:t>
      </w:r>
    </w:p>
    <w:p w:rsidR="00A64F71" w:rsidRDefault="00A64F71" w:rsidP="00F1075D">
      <w:pPr>
        <w:pStyle w:val="Heading2"/>
        <w:numPr>
          <w:ilvl w:val="1"/>
          <w:numId w:val="34"/>
        </w:numPr>
        <w:rPr>
          <w:rFonts w:eastAsia="Times New Roman"/>
          <w:lang w:eastAsia="en-GB"/>
        </w:rPr>
      </w:pPr>
      <w:bookmarkStart w:id="7" w:name="_Toc7555090"/>
      <w:r w:rsidRPr="00F406DF">
        <w:rPr>
          <w:rFonts w:eastAsia="Times New Roman"/>
          <w:lang w:eastAsia="en-GB"/>
        </w:rPr>
        <w:t>Analysing Influenza Data</w:t>
      </w:r>
      <w:bookmarkEnd w:id="7"/>
      <w:r w:rsidRPr="00F406DF">
        <w:rPr>
          <w:rFonts w:eastAsia="Times New Roman"/>
          <w:lang w:eastAsia="en-GB"/>
        </w:rPr>
        <w:t> </w:t>
      </w:r>
    </w:p>
    <w:p w:rsidR="00A64F71" w:rsidRPr="00A64F71" w:rsidRDefault="00A64F71" w:rsidP="00D0220F">
      <w:pPr>
        <w:spacing w:after="0" w:line="360" w:lineRule="auto"/>
        <w:jc w:val="both"/>
        <w:textAlignment w:val="baseline"/>
        <w:rPr>
          <w:rFonts w:ascii="Times New Roman" w:eastAsia="Times New Roman" w:hAnsi="Times New Roman" w:cs="Times New Roman"/>
          <w:sz w:val="24"/>
          <w:szCs w:val="24"/>
          <w:lang w:eastAsia="en-GB"/>
        </w:rPr>
      </w:pPr>
      <w:r w:rsidRPr="00A64F71">
        <w:rPr>
          <w:rFonts w:ascii="Arial" w:eastAsia="Times New Roman" w:hAnsi="Arial" w:cs="Arial"/>
          <w:lang w:eastAsia="en-GB"/>
        </w:rPr>
        <w:t> </w:t>
      </w:r>
    </w:p>
    <w:p w:rsidR="00A64F71" w:rsidRPr="00235CA2" w:rsidRDefault="00A64F71" w:rsidP="00D0220F">
      <w:pPr>
        <w:spacing w:after="0" w:line="360" w:lineRule="auto"/>
        <w:jc w:val="both"/>
        <w:textAlignment w:val="baseline"/>
        <w:rPr>
          <w:rFonts w:ascii="Times New Roman" w:eastAsia="Times New Roman" w:hAnsi="Times New Roman" w:cs="Times New Roman"/>
          <w:lang w:eastAsia="en-GB"/>
        </w:rPr>
      </w:pPr>
      <w:r w:rsidRPr="00235CA2">
        <w:rPr>
          <w:rFonts w:ascii="Arial" w:eastAsia="Times New Roman" w:hAnsi="Arial" w:cs="Arial"/>
          <w:lang w:eastAsia="en-GB"/>
        </w:rPr>
        <w:t>Despite medical advances in creating vaccine as a preventative measure, it is believed that there is still a risk of a pandemic</w:t>
      </w:r>
      <w:r w:rsidR="00FC3161">
        <w:rPr>
          <w:rFonts w:ascii="Arial" w:eastAsia="Times New Roman" w:hAnsi="Arial" w:cs="Arial"/>
          <w:lang w:eastAsia="en-GB"/>
        </w:rPr>
        <w:t xml:space="preserve"> </w:t>
      </w:r>
      <w:r w:rsidR="005E18A5">
        <w:rPr>
          <w:rFonts w:ascii="Arial" w:eastAsia="Times New Roman" w:hAnsi="Arial" w:cs="Arial"/>
          <w:lang w:eastAsia="en-GB"/>
        </w:rPr>
        <w:t>occurring</w:t>
      </w:r>
      <w:r w:rsidRPr="00235CA2">
        <w:rPr>
          <w:rFonts w:ascii="Arial" w:eastAsia="Times New Roman" w:hAnsi="Arial" w:cs="Arial"/>
          <w:lang w:eastAsia="en-GB"/>
        </w:rPr>
        <w:t xml:space="preserve">.  </w:t>
      </w:r>
      <w:r w:rsidRPr="00235CA2">
        <w:rPr>
          <w:rFonts w:ascii="Arial" w:eastAsia="Times New Roman" w:hAnsi="Arial" w:cs="Arial"/>
          <w:color w:val="000000"/>
          <w:lang w:eastAsia="en-GB"/>
        </w:rPr>
        <w:t xml:space="preserve">Countries and corporations are working towards a vaccine to treat all strains of the flu virus as these change each winter.  </w:t>
      </w:r>
      <w:r w:rsidRPr="00235CA2">
        <w:rPr>
          <w:rFonts w:ascii="Arial" w:eastAsia="Times New Roman" w:hAnsi="Arial" w:cs="Arial"/>
          <w:lang w:eastAsia="en-GB"/>
        </w:rPr>
        <w:t>Technological innovations in data analysis could also prevent the spread of the disease.   </w:t>
      </w:r>
    </w:p>
    <w:p w:rsidR="00A64F71" w:rsidRPr="00235CA2" w:rsidRDefault="00A64F71" w:rsidP="00D0220F">
      <w:pPr>
        <w:spacing w:after="0" w:line="360" w:lineRule="auto"/>
        <w:jc w:val="both"/>
        <w:textAlignment w:val="baseline"/>
        <w:rPr>
          <w:rFonts w:ascii="Times New Roman" w:eastAsia="Times New Roman" w:hAnsi="Times New Roman" w:cs="Times New Roman"/>
          <w:lang w:eastAsia="en-GB"/>
        </w:rPr>
      </w:pPr>
      <w:r w:rsidRPr="00235CA2">
        <w:rPr>
          <w:rFonts w:ascii="Arial" w:eastAsia="Times New Roman" w:hAnsi="Arial" w:cs="Arial"/>
          <w:lang w:eastAsia="en-GB"/>
        </w:rPr>
        <w:t>The cause of a new pandemic would be where the virus mutates into a form that transmits from human to human, the spread of this would be deadly.   </w:t>
      </w:r>
    </w:p>
    <w:p w:rsidR="00A64F71" w:rsidRPr="00235CA2" w:rsidRDefault="00A64F71" w:rsidP="00D0220F">
      <w:pPr>
        <w:spacing w:after="0" w:line="360" w:lineRule="auto"/>
        <w:jc w:val="both"/>
        <w:textAlignment w:val="baseline"/>
        <w:rPr>
          <w:rFonts w:ascii="Times New Roman" w:eastAsia="Times New Roman" w:hAnsi="Times New Roman" w:cs="Times New Roman"/>
          <w:lang w:eastAsia="en-GB"/>
        </w:rPr>
      </w:pPr>
      <w:r w:rsidRPr="00235CA2">
        <w:rPr>
          <w:rFonts w:ascii="Arial" w:eastAsia="Times New Roman" w:hAnsi="Arial" w:cs="Arial"/>
          <w:lang w:eastAsia="en-GB"/>
        </w:rPr>
        <w:t>Developments in data science can allow data analysts to track diseases to prevent a pandemic from occurring</w:t>
      </w:r>
      <w:r w:rsidR="00DB7807">
        <w:rPr>
          <w:rFonts w:ascii="Arial" w:eastAsia="Times New Roman" w:hAnsi="Arial" w:cs="Arial"/>
          <w:lang w:eastAsia="en-GB"/>
        </w:rPr>
        <w:t xml:space="preserve"> [17]</w:t>
      </w:r>
      <w:r w:rsidRPr="00235CA2">
        <w:rPr>
          <w:rFonts w:ascii="Arial" w:eastAsia="Times New Roman" w:hAnsi="Arial" w:cs="Arial"/>
          <w:lang w:eastAsia="en-GB"/>
        </w:rPr>
        <w:t>. </w:t>
      </w:r>
    </w:p>
    <w:p w:rsidR="00CC1AFF" w:rsidRDefault="00CC1AFF" w:rsidP="00D0220F">
      <w:pPr>
        <w:spacing w:after="0" w:line="360" w:lineRule="auto"/>
        <w:jc w:val="both"/>
        <w:textAlignment w:val="baseline"/>
        <w:rPr>
          <w:rFonts w:ascii="Arial" w:eastAsia="Times New Roman" w:hAnsi="Arial" w:cs="Arial"/>
          <w:lang w:eastAsia="en-GB"/>
        </w:rPr>
      </w:pPr>
    </w:p>
    <w:p w:rsidR="00A64F71" w:rsidRPr="00235CA2" w:rsidRDefault="00A64F71" w:rsidP="00D0220F">
      <w:pPr>
        <w:spacing w:after="0" w:line="360" w:lineRule="auto"/>
        <w:jc w:val="both"/>
        <w:textAlignment w:val="baseline"/>
        <w:rPr>
          <w:rFonts w:ascii="Times New Roman" w:eastAsia="Times New Roman" w:hAnsi="Times New Roman" w:cs="Times New Roman"/>
          <w:lang w:eastAsia="en-GB"/>
        </w:rPr>
      </w:pPr>
      <w:r w:rsidRPr="00235CA2">
        <w:rPr>
          <w:rFonts w:ascii="Arial" w:eastAsia="Times New Roman" w:hAnsi="Arial" w:cs="Arial"/>
          <w:lang w:eastAsia="en-GB"/>
        </w:rPr>
        <w:t xml:space="preserve">Social media such as Facebook and Twitter would also be an effective way of tracking transmission to pinpoint hubs and distribute vaccines in the event of a widespread outbreak.  There is concern around data protection laws around sharing data and how this could prevent analysts from monitoring data in this way.  However, governments should allow sharing data </w:t>
      </w:r>
      <w:r w:rsidR="00DB7807">
        <w:rPr>
          <w:rFonts w:ascii="Arial" w:eastAsia="Times New Roman" w:hAnsi="Arial" w:cs="Arial"/>
          <w:lang w:eastAsia="en-GB"/>
        </w:rPr>
        <w:t>for epidemiological purposes</w:t>
      </w:r>
      <w:r w:rsidR="00902EEF" w:rsidRPr="00235CA2">
        <w:rPr>
          <w:rFonts w:ascii="Arial" w:eastAsia="Times New Roman" w:hAnsi="Arial" w:cs="Arial"/>
          <w:lang w:eastAsia="en-GB"/>
        </w:rPr>
        <w:t xml:space="preserve"> [1</w:t>
      </w:r>
      <w:r w:rsidR="00DB7807">
        <w:rPr>
          <w:rFonts w:ascii="Arial" w:eastAsia="Times New Roman" w:hAnsi="Arial" w:cs="Arial"/>
          <w:lang w:eastAsia="en-GB"/>
        </w:rPr>
        <w:t>7</w:t>
      </w:r>
      <w:r w:rsidRPr="00235CA2">
        <w:rPr>
          <w:rFonts w:ascii="Arial" w:eastAsia="Times New Roman" w:hAnsi="Arial" w:cs="Arial"/>
          <w:lang w:eastAsia="en-GB"/>
        </w:rPr>
        <w:t>]</w:t>
      </w:r>
      <w:r w:rsidR="00DB7807">
        <w:rPr>
          <w:rFonts w:ascii="Arial" w:eastAsia="Times New Roman" w:hAnsi="Arial" w:cs="Arial"/>
          <w:lang w:eastAsia="en-GB"/>
        </w:rPr>
        <w:t>.</w:t>
      </w:r>
      <w:r w:rsidRPr="00235CA2">
        <w:rPr>
          <w:rFonts w:ascii="Arial" w:eastAsia="Times New Roman" w:hAnsi="Arial" w:cs="Arial"/>
          <w:lang w:eastAsia="en-GB"/>
        </w:rPr>
        <w:t>  </w:t>
      </w:r>
    </w:p>
    <w:p w:rsidR="00CC1AFF" w:rsidRDefault="00CC1AFF" w:rsidP="00D0220F">
      <w:pPr>
        <w:spacing w:after="0" w:line="360" w:lineRule="auto"/>
        <w:jc w:val="both"/>
        <w:textAlignment w:val="baseline"/>
        <w:rPr>
          <w:rFonts w:ascii="Arial" w:eastAsia="Times New Roman" w:hAnsi="Arial" w:cs="Arial"/>
          <w:lang w:eastAsia="en-GB"/>
        </w:rPr>
      </w:pPr>
    </w:p>
    <w:p w:rsidR="00A64F71" w:rsidRPr="00235CA2" w:rsidRDefault="00A64F71" w:rsidP="00D0220F">
      <w:pPr>
        <w:spacing w:after="0" w:line="360" w:lineRule="auto"/>
        <w:jc w:val="both"/>
        <w:textAlignment w:val="baseline"/>
        <w:rPr>
          <w:rFonts w:ascii="Times New Roman" w:eastAsia="Times New Roman" w:hAnsi="Times New Roman" w:cs="Times New Roman"/>
          <w:lang w:eastAsia="en-GB"/>
        </w:rPr>
      </w:pPr>
      <w:r w:rsidRPr="00235CA2">
        <w:rPr>
          <w:rFonts w:ascii="Arial" w:eastAsia="Times New Roman" w:hAnsi="Arial" w:cs="Arial"/>
          <w:lang w:eastAsia="en-GB"/>
        </w:rPr>
        <w:t xml:space="preserve">Reducing the impact of seasonal flu is important to Public Health Organisations.  Early detection is critical for effective intervention.  The Centres for Disease Control (CDC) collects Influenza-Like Illness (ILI) activity data.  This is collected from medical practices.  There is normally a 1-2 week delay from diagnosis to the data being available in aggregated reports.  </w:t>
      </w:r>
      <w:proofErr w:type="spellStart"/>
      <w:r w:rsidRPr="00235CA2">
        <w:rPr>
          <w:rFonts w:ascii="Arial" w:eastAsia="Times New Roman" w:hAnsi="Arial" w:cs="Arial"/>
          <w:lang w:eastAsia="en-GB"/>
        </w:rPr>
        <w:t>Achrekar</w:t>
      </w:r>
      <w:proofErr w:type="spellEnd"/>
      <w:r w:rsidRPr="00235CA2">
        <w:rPr>
          <w:rFonts w:ascii="Arial" w:eastAsia="Times New Roman" w:hAnsi="Arial" w:cs="Arial"/>
          <w:lang w:eastAsia="en-GB"/>
        </w:rPr>
        <w:t xml:space="preserve"> et al proposed that the Social Network Enabled Flu Trends (SNEFT) Framework, which monitors messages posted on Twitter with a mention of flu could be used to track and predict the emergence and spread of Influenza.  They found that the volume of flu related tweets was highly correlated with a number of ILI cases reported by the CDC.  They presented that Twitter data could produce real time</w:t>
      </w:r>
      <w:r w:rsidR="00902EEF" w:rsidRPr="00235CA2">
        <w:rPr>
          <w:rFonts w:ascii="Arial" w:eastAsia="Times New Roman" w:hAnsi="Arial" w:cs="Arial"/>
          <w:lang w:eastAsia="en-GB"/>
        </w:rPr>
        <w:t xml:space="preserve"> assessment of ILI activity. [1</w:t>
      </w:r>
      <w:r w:rsidR="00DB7807">
        <w:rPr>
          <w:rFonts w:ascii="Arial" w:eastAsia="Times New Roman" w:hAnsi="Arial" w:cs="Arial"/>
          <w:lang w:eastAsia="en-GB"/>
        </w:rPr>
        <w:t>8</w:t>
      </w:r>
      <w:r w:rsidRPr="00235CA2">
        <w:rPr>
          <w:rFonts w:ascii="Arial" w:eastAsia="Times New Roman" w:hAnsi="Arial" w:cs="Arial"/>
          <w:lang w:eastAsia="en-GB"/>
        </w:rPr>
        <w:t>]  </w:t>
      </w:r>
    </w:p>
    <w:p w:rsidR="00DB7807" w:rsidRDefault="00A64F71" w:rsidP="00D0220F">
      <w:pPr>
        <w:spacing w:after="0" w:line="360" w:lineRule="auto"/>
        <w:jc w:val="both"/>
        <w:textAlignment w:val="baseline"/>
        <w:rPr>
          <w:rFonts w:ascii="Arial" w:eastAsia="Times New Roman" w:hAnsi="Arial" w:cs="Arial"/>
          <w:lang w:eastAsia="en-GB"/>
        </w:rPr>
      </w:pPr>
      <w:r w:rsidRPr="00235CA2">
        <w:rPr>
          <w:rFonts w:ascii="Arial" w:eastAsia="Times New Roman" w:hAnsi="Arial" w:cs="Arial"/>
          <w:lang w:eastAsia="en-GB"/>
        </w:rPr>
        <w:t xml:space="preserve">While the potential of using social media for public health surveillance is a good idea and could provide a more real time evaluation of health surveillance.  There are ethical issues and data </w:t>
      </w:r>
      <w:r w:rsidRPr="00235CA2">
        <w:rPr>
          <w:rFonts w:ascii="Arial" w:eastAsia="Times New Roman" w:hAnsi="Arial" w:cs="Arial"/>
          <w:lang w:eastAsia="en-GB"/>
        </w:rPr>
        <w:lastRenderedPageBreak/>
        <w:t>protection legislation that may prevent using social media for public health research</w:t>
      </w:r>
      <w:r w:rsidR="00902EEF" w:rsidRPr="00235CA2">
        <w:rPr>
          <w:rFonts w:ascii="Arial" w:eastAsia="Times New Roman" w:hAnsi="Arial" w:cs="Arial"/>
          <w:lang w:eastAsia="en-GB"/>
        </w:rPr>
        <w:t xml:space="preserve"> [1</w:t>
      </w:r>
      <w:r w:rsidR="00DB7807">
        <w:rPr>
          <w:rFonts w:ascii="Arial" w:eastAsia="Times New Roman" w:hAnsi="Arial" w:cs="Arial"/>
          <w:lang w:eastAsia="en-GB"/>
        </w:rPr>
        <w:t>9</w:t>
      </w:r>
      <w:r w:rsidR="00902EEF" w:rsidRPr="00235CA2">
        <w:rPr>
          <w:rFonts w:ascii="Arial" w:eastAsia="Times New Roman" w:hAnsi="Arial" w:cs="Arial"/>
          <w:lang w:eastAsia="en-GB"/>
        </w:rPr>
        <w:t>]</w:t>
      </w:r>
      <w:r w:rsidRPr="00235CA2">
        <w:rPr>
          <w:rFonts w:ascii="Arial" w:eastAsia="Times New Roman" w:hAnsi="Arial" w:cs="Arial"/>
          <w:lang w:eastAsia="en-GB"/>
        </w:rPr>
        <w:t xml:space="preserve">. By using social media, you are not receiving appropriate consent to using the information that has been posted on the social media platform.   </w:t>
      </w:r>
    </w:p>
    <w:p w:rsidR="00BC49E8" w:rsidRDefault="00A64F71" w:rsidP="00D0220F">
      <w:pPr>
        <w:spacing w:after="0" w:line="360" w:lineRule="auto"/>
        <w:jc w:val="both"/>
        <w:textAlignment w:val="baseline"/>
        <w:rPr>
          <w:rFonts w:ascii="Arial" w:eastAsia="Times New Roman" w:hAnsi="Arial" w:cs="Arial"/>
          <w:lang w:eastAsia="en-GB"/>
        </w:rPr>
      </w:pPr>
      <w:r w:rsidRPr="00235CA2">
        <w:rPr>
          <w:rFonts w:ascii="Arial" w:eastAsia="Times New Roman" w:hAnsi="Arial" w:cs="Arial"/>
          <w:lang w:eastAsia="en-GB"/>
        </w:rPr>
        <w:t xml:space="preserve">With the social media platform being owned by a third party, the consent is based on assumption that the person has added the information to </w:t>
      </w:r>
      <w:proofErr w:type="gramStart"/>
      <w:r w:rsidRPr="00235CA2">
        <w:rPr>
          <w:rFonts w:ascii="Arial" w:eastAsia="Times New Roman" w:hAnsi="Arial" w:cs="Arial"/>
          <w:lang w:eastAsia="en-GB"/>
        </w:rPr>
        <w:t>Twitter</w:t>
      </w:r>
      <w:proofErr w:type="gramEnd"/>
      <w:r w:rsidRPr="00235CA2">
        <w:rPr>
          <w:rFonts w:ascii="Arial" w:eastAsia="Times New Roman" w:hAnsi="Arial" w:cs="Arial"/>
          <w:lang w:eastAsia="en-GB"/>
        </w:rPr>
        <w:t xml:space="preserve"> or Facebook would be happy that the data is used for a different purpose.  This is not appropriate under the Data Protection and General Data Protection Regulations</w:t>
      </w:r>
      <w:r w:rsidR="00BC49E8">
        <w:rPr>
          <w:rFonts w:ascii="Arial" w:eastAsia="Times New Roman" w:hAnsi="Arial" w:cs="Arial"/>
          <w:lang w:eastAsia="en-GB"/>
        </w:rPr>
        <w:t xml:space="preserve"> (GDPR)</w:t>
      </w:r>
      <w:r w:rsidRPr="00235CA2">
        <w:rPr>
          <w:rFonts w:ascii="Arial" w:eastAsia="Times New Roman" w:hAnsi="Arial" w:cs="Arial"/>
          <w:lang w:eastAsia="en-GB"/>
        </w:rPr>
        <w:t>.  The legislation requires that the person has given informed and maybe even due to the nature of the data being sensitive personal data then explicit consent</w:t>
      </w:r>
      <w:r w:rsidR="00DB7807">
        <w:rPr>
          <w:rFonts w:ascii="Arial" w:eastAsia="Times New Roman" w:hAnsi="Arial" w:cs="Arial"/>
          <w:lang w:eastAsia="en-GB"/>
        </w:rPr>
        <w:t xml:space="preserve"> </w:t>
      </w:r>
      <w:r w:rsidR="00DA0FAE">
        <w:rPr>
          <w:rFonts w:ascii="Arial" w:eastAsia="Times New Roman" w:hAnsi="Arial" w:cs="Arial"/>
          <w:lang w:eastAsia="en-GB"/>
        </w:rPr>
        <w:t xml:space="preserve">or there has to be another legal basis to share the information </w:t>
      </w:r>
      <w:r w:rsidR="00DB7807">
        <w:rPr>
          <w:rFonts w:ascii="Arial" w:eastAsia="Times New Roman" w:hAnsi="Arial" w:cs="Arial"/>
          <w:lang w:eastAsia="en-GB"/>
        </w:rPr>
        <w:t>[19]</w:t>
      </w:r>
      <w:r w:rsidRPr="00235CA2">
        <w:rPr>
          <w:rFonts w:ascii="Arial" w:eastAsia="Times New Roman" w:hAnsi="Arial" w:cs="Arial"/>
          <w:lang w:eastAsia="en-GB"/>
        </w:rPr>
        <w:t>.  There are also privacy issues around using social media for public health and ensuring that anonymity and confidentiality is maintained.  Others see that users voluntarily share their data on Facebook and Twitter</w:t>
      </w:r>
      <w:r w:rsidR="00CC1AFF">
        <w:rPr>
          <w:rFonts w:ascii="Arial" w:eastAsia="Times New Roman" w:hAnsi="Arial" w:cs="Arial"/>
          <w:lang w:eastAsia="en-GB"/>
        </w:rPr>
        <w:t xml:space="preserve"> and feel that </w:t>
      </w:r>
      <w:r w:rsidRPr="00235CA2">
        <w:rPr>
          <w:rFonts w:ascii="Arial" w:eastAsia="Times New Roman" w:hAnsi="Arial" w:cs="Arial"/>
          <w:lang w:eastAsia="en-GB"/>
        </w:rPr>
        <w:t>it shouldn’t be an issue in</w:t>
      </w:r>
      <w:r w:rsidR="00902EEF" w:rsidRPr="00235CA2">
        <w:rPr>
          <w:rFonts w:ascii="Arial" w:eastAsia="Times New Roman" w:hAnsi="Arial" w:cs="Arial"/>
          <w:lang w:eastAsia="en-GB"/>
        </w:rPr>
        <w:t xml:space="preserve"> using the data for research</w:t>
      </w:r>
      <w:r w:rsidR="00DB7807">
        <w:rPr>
          <w:rFonts w:ascii="Arial" w:eastAsia="Times New Roman" w:hAnsi="Arial" w:cs="Arial"/>
          <w:lang w:eastAsia="en-GB"/>
        </w:rPr>
        <w:t xml:space="preserve"> [17]</w:t>
      </w:r>
      <w:r w:rsidR="00902EEF" w:rsidRPr="00235CA2">
        <w:rPr>
          <w:rFonts w:ascii="Arial" w:eastAsia="Times New Roman" w:hAnsi="Arial" w:cs="Arial"/>
          <w:lang w:eastAsia="en-GB"/>
        </w:rPr>
        <w:t>.</w:t>
      </w:r>
      <w:r w:rsidRPr="00235CA2">
        <w:rPr>
          <w:rFonts w:ascii="Arial" w:eastAsia="Times New Roman" w:hAnsi="Arial" w:cs="Arial"/>
          <w:lang w:eastAsia="en-GB"/>
        </w:rPr>
        <w:t> </w:t>
      </w:r>
      <w:r w:rsidR="00BC49E8">
        <w:rPr>
          <w:rFonts w:ascii="Arial" w:eastAsia="Times New Roman" w:hAnsi="Arial" w:cs="Arial"/>
          <w:lang w:eastAsia="en-GB"/>
        </w:rPr>
        <w:t xml:space="preserve">  </w:t>
      </w:r>
    </w:p>
    <w:p w:rsidR="00B250B8" w:rsidRDefault="00B250B8" w:rsidP="00D0220F">
      <w:pPr>
        <w:spacing w:after="0" w:line="360" w:lineRule="auto"/>
        <w:jc w:val="both"/>
        <w:textAlignment w:val="baseline"/>
        <w:rPr>
          <w:rFonts w:ascii="Arial" w:eastAsia="Times New Roman" w:hAnsi="Arial" w:cs="Arial"/>
          <w:lang w:eastAsia="en-GB"/>
        </w:rPr>
      </w:pPr>
    </w:p>
    <w:p w:rsidR="00B250B8" w:rsidRDefault="00FC3161" w:rsidP="00D0220F">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All c</w:t>
      </w:r>
      <w:r w:rsidR="00BC49E8">
        <w:rPr>
          <w:rFonts w:ascii="Arial" w:eastAsia="Times New Roman" w:hAnsi="Arial" w:cs="Arial"/>
          <w:lang w:eastAsia="en-GB"/>
        </w:rPr>
        <w:t xml:space="preserve">linical staff are also signed up to a code of </w:t>
      </w:r>
      <w:r w:rsidR="00DB7807">
        <w:rPr>
          <w:rFonts w:ascii="Arial" w:eastAsia="Times New Roman" w:hAnsi="Arial" w:cs="Arial"/>
          <w:lang w:eastAsia="en-GB"/>
        </w:rPr>
        <w:t>confidentiality</w:t>
      </w:r>
      <w:r w:rsidR="00B250B8">
        <w:rPr>
          <w:rFonts w:ascii="Arial" w:eastAsia="Times New Roman" w:hAnsi="Arial" w:cs="Arial"/>
          <w:lang w:eastAsia="en-GB"/>
        </w:rPr>
        <w:t xml:space="preserve"> which is a code of practice on handling confidential information.  Organisations that handle confidential health and social care information have to ensure that the information is held and shared appropriately [20].</w:t>
      </w:r>
      <w:r w:rsidR="00DB7807">
        <w:rPr>
          <w:rFonts w:ascii="Arial" w:eastAsia="Times New Roman" w:hAnsi="Arial" w:cs="Arial"/>
          <w:lang w:eastAsia="en-GB"/>
        </w:rPr>
        <w:t xml:space="preserve"> </w:t>
      </w:r>
    </w:p>
    <w:p w:rsidR="00B250B8" w:rsidRDefault="00B250B8" w:rsidP="00D0220F">
      <w:pPr>
        <w:spacing w:after="0" w:line="360" w:lineRule="auto"/>
        <w:jc w:val="both"/>
        <w:textAlignment w:val="baseline"/>
        <w:rPr>
          <w:rFonts w:ascii="Arial" w:eastAsia="Times New Roman" w:hAnsi="Arial" w:cs="Arial"/>
          <w:lang w:eastAsia="en-GB"/>
        </w:rPr>
      </w:pPr>
    </w:p>
    <w:p w:rsidR="00A64F71" w:rsidRPr="00235CA2" w:rsidRDefault="00B250B8" w:rsidP="00D0220F">
      <w:pPr>
        <w:spacing w:after="0" w:line="360" w:lineRule="auto"/>
        <w:jc w:val="both"/>
        <w:textAlignment w:val="baseline"/>
        <w:rPr>
          <w:rFonts w:ascii="Times New Roman" w:eastAsia="Times New Roman" w:hAnsi="Times New Roman" w:cs="Times New Roman"/>
          <w:lang w:eastAsia="en-GB"/>
        </w:rPr>
      </w:pPr>
      <w:r>
        <w:rPr>
          <w:rFonts w:ascii="Arial" w:eastAsia="Times New Roman" w:hAnsi="Arial" w:cs="Arial"/>
          <w:lang w:eastAsia="en-GB"/>
        </w:rPr>
        <w:t xml:space="preserve">The confidentiality code </w:t>
      </w:r>
      <w:r w:rsidR="00BC49E8">
        <w:rPr>
          <w:rFonts w:ascii="Arial" w:eastAsia="Times New Roman" w:hAnsi="Arial" w:cs="Arial"/>
          <w:lang w:eastAsia="en-GB"/>
        </w:rPr>
        <w:t xml:space="preserve">would need to be considered and although it would be a useful way to carry out the surveillance it would have to be carefully assessed </w:t>
      </w:r>
      <w:r w:rsidR="00FC3161">
        <w:rPr>
          <w:rFonts w:ascii="Arial" w:eastAsia="Times New Roman" w:hAnsi="Arial" w:cs="Arial"/>
          <w:lang w:eastAsia="en-GB"/>
        </w:rPr>
        <w:t>by the data owner</w:t>
      </w:r>
      <w:r w:rsidR="00DB7807">
        <w:rPr>
          <w:rFonts w:ascii="Arial" w:eastAsia="Times New Roman" w:hAnsi="Arial" w:cs="Arial"/>
          <w:lang w:eastAsia="en-GB"/>
        </w:rPr>
        <w:t xml:space="preserve"> </w:t>
      </w:r>
      <w:r w:rsidR="00BC49E8">
        <w:rPr>
          <w:rFonts w:ascii="Arial" w:eastAsia="Times New Roman" w:hAnsi="Arial" w:cs="Arial"/>
          <w:lang w:eastAsia="en-GB"/>
        </w:rPr>
        <w:t xml:space="preserve">by carrying out a </w:t>
      </w:r>
      <w:r w:rsidR="00DB7807">
        <w:rPr>
          <w:rFonts w:ascii="Arial" w:eastAsia="Times New Roman" w:hAnsi="Arial" w:cs="Arial"/>
          <w:lang w:eastAsia="en-GB"/>
        </w:rPr>
        <w:t>privacy by design d</w:t>
      </w:r>
      <w:r w:rsidR="00BC49E8">
        <w:rPr>
          <w:rFonts w:ascii="Arial" w:eastAsia="Times New Roman" w:hAnsi="Arial" w:cs="Arial"/>
          <w:lang w:eastAsia="en-GB"/>
        </w:rPr>
        <w:t xml:space="preserve">ata </w:t>
      </w:r>
      <w:r w:rsidR="00DB7807">
        <w:rPr>
          <w:rFonts w:ascii="Arial" w:eastAsia="Times New Roman" w:hAnsi="Arial" w:cs="Arial"/>
          <w:lang w:eastAsia="en-GB"/>
        </w:rPr>
        <w:t>protection impact a</w:t>
      </w:r>
      <w:r w:rsidR="00BC49E8">
        <w:rPr>
          <w:rFonts w:ascii="Arial" w:eastAsia="Times New Roman" w:hAnsi="Arial" w:cs="Arial"/>
          <w:lang w:eastAsia="en-GB"/>
        </w:rPr>
        <w:t>ssessment to assess the risks to the righ</w:t>
      </w:r>
      <w:r w:rsidR="00FC3161">
        <w:rPr>
          <w:rFonts w:ascii="Arial" w:eastAsia="Times New Roman" w:hAnsi="Arial" w:cs="Arial"/>
          <w:lang w:eastAsia="en-GB"/>
        </w:rPr>
        <w:t>ts and freedoms of the public.  Non identifiable or a</w:t>
      </w:r>
      <w:r w:rsidR="00BC49E8">
        <w:rPr>
          <w:rFonts w:ascii="Arial" w:eastAsia="Times New Roman" w:hAnsi="Arial" w:cs="Arial"/>
          <w:lang w:eastAsia="en-GB"/>
        </w:rPr>
        <w:t xml:space="preserve">nonymised </w:t>
      </w:r>
      <w:r w:rsidR="00CC1AFF">
        <w:rPr>
          <w:rFonts w:ascii="Arial" w:eastAsia="Times New Roman" w:hAnsi="Arial" w:cs="Arial"/>
          <w:lang w:eastAsia="en-GB"/>
        </w:rPr>
        <w:t xml:space="preserve">data </w:t>
      </w:r>
      <w:r w:rsidR="00FC3161">
        <w:rPr>
          <w:rFonts w:ascii="Arial" w:eastAsia="Times New Roman" w:hAnsi="Arial" w:cs="Arial"/>
          <w:lang w:eastAsia="en-GB"/>
        </w:rPr>
        <w:t xml:space="preserve">does not cause any data protection </w:t>
      </w:r>
      <w:r w:rsidR="00BC49E8">
        <w:rPr>
          <w:rFonts w:ascii="Arial" w:eastAsia="Times New Roman" w:hAnsi="Arial" w:cs="Arial"/>
          <w:lang w:eastAsia="en-GB"/>
        </w:rPr>
        <w:t>issue</w:t>
      </w:r>
      <w:r w:rsidR="00FC3161">
        <w:rPr>
          <w:rFonts w:ascii="Arial" w:eastAsia="Times New Roman" w:hAnsi="Arial" w:cs="Arial"/>
          <w:lang w:eastAsia="en-GB"/>
        </w:rPr>
        <w:t>s</w:t>
      </w:r>
      <w:r>
        <w:rPr>
          <w:rFonts w:ascii="Arial" w:eastAsia="Times New Roman" w:hAnsi="Arial" w:cs="Arial"/>
          <w:lang w:eastAsia="en-GB"/>
        </w:rPr>
        <w:t xml:space="preserve"> [21]</w:t>
      </w:r>
      <w:r w:rsidR="00BC49E8">
        <w:rPr>
          <w:rFonts w:ascii="Arial" w:eastAsia="Times New Roman" w:hAnsi="Arial" w:cs="Arial"/>
          <w:lang w:eastAsia="en-GB"/>
        </w:rPr>
        <w:t>.</w:t>
      </w:r>
    </w:p>
    <w:p w:rsidR="00BC49E8" w:rsidRDefault="00BC49E8" w:rsidP="00D0220F">
      <w:pPr>
        <w:spacing w:after="0" w:line="360" w:lineRule="auto"/>
        <w:jc w:val="both"/>
        <w:textAlignment w:val="baseline"/>
        <w:rPr>
          <w:rFonts w:ascii="Arial" w:eastAsia="Times New Roman" w:hAnsi="Arial" w:cs="Arial"/>
          <w:lang w:eastAsia="en-GB"/>
        </w:rPr>
      </w:pPr>
    </w:p>
    <w:p w:rsidR="00A64F71" w:rsidRPr="00235CA2" w:rsidRDefault="00A64F71" w:rsidP="00D0220F">
      <w:pPr>
        <w:spacing w:after="0" w:line="360" w:lineRule="auto"/>
        <w:jc w:val="both"/>
        <w:textAlignment w:val="baseline"/>
        <w:rPr>
          <w:rFonts w:ascii="Times New Roman" w:eastAsia="Times New Roman" w:hAnsi="Times New Roman" w:cs="Times New Roman"/>
          <w:lang w:eastAsia="en-GB"/>
        </w:rPr>
      </w:pPr>
      <w:r w:rsidRPr="00235CA2">
        <w:rPr>
          <w:rFonts w:ascii="Arial" w:eastAsia="Times New Roman" w:hAnsi="Arial" w:cs="Arial"/>
          <w:lang w:eastAsia="en-GB"/>
        </w:rPr>
        <w:t>Public Health Wales collects data to monitor flu vaccination uptake from health boards and trusts.  General Practice staff will be asked to complete a questionnaire at the end of the season and data will be analysed. </w:t>
      </w:r>
    </w:p>
    <w:p w:rsidR="00A64F71" w:rsidRPr="00235CA2" w:rsidRDefault="00A64F71" w:rsidP="00D0220F">
      <w:pPr>
        <w:spacing w:after="0" w:line="360" w:lineRule="auto"/>
        <w:jc w:val="both"/>
        <w:textAlignment w:val="baseline"/>
        <w:rPr>
          <w:rFonts w:ascii="Times New Roman" w:eastAsia="Times New Roman" w:hAnsi="Times New Roman" w:cs="Times New Roman"/>
          <w:lang w:eastAsia="en-GB"/>
        </w:rPr>
      </w:pPr>
      <w:r w:rsidRPr="00235CA2">
        <w:rPr>
          <w:rFonts w:ascii="Arial" w:eastAsia="Times New Roman" w:hAnsi="Arial" w:cs="Arial"/>
          <w:lang w:eastAsia="en-GB"/>
        </w:rPr>
        <w:t>All vaccination uptake will be reported via the Influenza Vaccination Online Reporting (IVOR)</w:t>
      </w:r>
      <w:r w:rsidR="00B250B8">
        <w:rPr>
          <w:rFonts w:ascii="Arial" w:eastAsia="Times New Roman" w:hAnsi="Arial" w:cs="Arial"/>
          <w:lang w:eastAsia="en-GB"/>
        </w:rPr>
        <w:t xml:space="preserve"> tool and published weekly.  [22</w:t>
      </w:r>
      <w:r w:rsidRPr="00235CA2">
        <w:rPr>
          <w:rFonts w:ascii="Arial" w:eastAsia="Times New Roman" w:hAnsi="Arial" w:cs="Arial"/>
          <w:lang w:eastAsia="en-GB"/>
        </w:rPr>
        <w:t>] </w:t>
      </w:r>
    </w:p>
    <w:p w:rsidR="00A64F71" w:rsidRPr="00235CA2" w:rsidRDefault="00A64F71" w:rsidP="00D0220F">
      <w:pPr>
        <w:spacing w:after="0" w:line="360" w:lineRule="auto"/>
        <w:jc w:val="both"/>
        <w:textAlignment w:val="baseline"/>
        <w:rPr>
          <w:rFonts w:ascii="Arial" w:eastAsia="Times New Roman" w:hAnsi="Arial" w:cs="Arial"/>
          <w:lang w:eastAsia="en-GB"/>
        </w:rPr>
      </w:pPr>
      <w:r w:rsidRPr="00235CA2">
        <w:rPr>
          <w:rFonts w:ascii="Arial" w:eastAsia="Times New Roman" w:hAnsi="Arial" w:cs="Arial"/>
          <w:lang w:eastAsia="en-GB"/>
        </w:rPr>
        <w:t>Community pharmacies provide vaccination data using Choose Pharmacy, National Electronic Claim and Audit Form systems.  </w:t>
      </w:r>
    </w:p>
    <w:p w:rsidR="00902EEF" w:rsidRPr="00A64F71" w:rsidRDefault="00902EEF" w:rsidP="00D0220F">
      <w:pPr>
        <w:spacing w:after="0" w:line="360" w:lineRule="auto"/>
        <w:jc w:val="both"/>
        <w:textAlignment w:val="baseline"/>
        <w:rPr>
          <w:rFonts w:ascii="Times New Roman" w:eastAsia="Times New Roman" w:hAnsi="Times New Roman" w:cs="Times New Roman"/>
          <w:sz w:val="24"/>
          <w:szCs w:val="24"/>
          <w:lang w:eastAsia="en-GB"/>
        </w:rPr>
      </w:pPr>
    </w:p>
    <w:p w:rsidR="00A64F71" w:rsidRDefault="00A64F71" w:rsidP="00F1075D">
      <w:pPr>
        <w:pStyle w:val="Heading2"/>
        <w:numPr>
          <w:ilvl w:val="1"/>
          <w:numId w:val="34"/>
        </w:numPr>
        <w:rPr>
          <w:rFonts w:eastAsia="Times New Roman"/>
          <w:lang w:eastAsia="en-GB"/>
        </w:rPr>
      </w:pPr>
      <w:bookmarkStart w:id="8" w:name="_Toc7555091"/>
      <w:r w:rsidRPr="00F406DF">
        <w:rPr>
          <w:rFonts w:eastAsia="Times New Roman"/>
          <w:lang w:eastAsia="en-GB"/>
        </w:rPr>
        <w:t>How can we use software or</w:t>
      </w:r>
      <w:r w:rsidR="00F1075D">
        <w:rPr>
          <w:rFonts w:eastAsia="Times New Roman"/>
          <w:lang w:eastAsia="en-GB"/>
        </w:rPr>
        <w:t xml:space="preserve"> mechanisms to analyse the data</w:t>
      </w:r>
      <w:bookmarkEnd w:id="8"/>
    </w:p>
    <w:p w:rsidR="00F1075D" w:rsidRPr="00F1075D" w:rsidRDefault="00F1075D" w:rsidP="00F1075D">
      <w:pPr>
        <w:pStyle w:val="ListParagraph"/>
        <w:ind w:left="360"/>
        <w:rPr>
          <w:lang w:eastAsia="en-GB"/>
        </w:rPr>
      </w:pPr>
    </w:p>
    <w:p w:rsidR="00A64F71" w:rsidRPr="00A64F71" w:rsidRDefault="00A64F71" w:rsidP="00D0220F">
      <w:pPr>
        <w:spacing w:after="0" w:line="360" w:lineRule="auto"/>
        <w:jc w:val="both"/>
        <w:textAlignment w:val="baseline"/>
        <w:rPr>
          <w:rFonts w:ascii="Times New Roman" w:eastAsia="Times New Roman" w:hAnsi="Times New Roman" w:cs="Times New Roman"/>
          <w:sz w:val="24"/>
          <w:szCs w:val="24"/>
          <w:lang w:eastAsia="en-GB"/>
        </w:rPr>
      </w:pPr>
      <w:r w:rsidRPr="00A64F71">
        <w:rPr>
          <w:rFonts w:ascii="Calibri" w:eastAsia="Times New Roman" w:hAnsi="Calibri" w:cs="Times New Roman"/>
          <w:lang w:eastAsia="en-GB"/>
        </w:rPr>
        <w:t> </w:t>
      </w:r>
    </w:p>
    <w:p w:rsidR="00A64F71" w:rsidRPr="00F406DF" w:rsidRDefault="00A64F71" w:rsidP="00D0220F">
      <w:pPr>
        <w:spacing w:after="0" w:line="360" w:lineRule="auto"/>
        <w:jc w:val="both"/>
        <w:textAlignment w:val="baseline"/>
        <w:rPr>
          <w:rFonts w:ascii="Times New Roman" w:eastAsia="Times New Roman" w:hAnsi="Times New Roman" w:cs="Times New Roman"/>
          <w:lang w:eastAsia="en-GB"/>
        </w:rPr>
      </w:pPr>
      <w:r w:rsidRPr="00F406DF">
        <w:rPr>
          <w:rFonts w:ascii="Arial" w:eastAsia="Times New Roman" w:hAnsi="Arial" w:cs="Arial"/>
          <w:lang w:eastAsia="en-GB"/>
        </w:rPr>
        <w:lastRenderedPageBreak/>
        <w:t xml:space="preserve">Software such as </w:t>
      </w:r>
      <w:r w:rsidR="00BC49E8">
        <w:rPr>
          <w:rFonts w:ascii="Arial" w:eastAsia="Times New Roman" w:hAnsi="Arial" w:cs="Arial"/>
          <w:lang w:eastAsia="en-GB"/>
        </w:rPr>
        <w:t xml:space="preserve">MapInfo which is a </w:t>
      </w:r>
      <w:r w:rsidRPr="00F406DF">
        <w:rPr>
          <w:rFonts w:ascii="Arial" w:eastAsia="Times New Roman" w:hAnsi="Arial" w:cs="Arial"/>
          <w:lang w:eastAsia="en-GB"/>
        </w:rPr>
        <w:t>Geographical Information System (GIS) can be used to analyse socio-economic information from mechanisms with big data from sources such as; The UK Data Services, Health Maps Wales, Health in Wales and Local Authorities.   </w:t>
      </w:r>
    </w:p>
    <w:p w:rsidR="00A64F71" w:rsidRPr="00F406DF" w:rsidRDefault="00A64F71" w:rsidP="00D0220F">
      <w:pPr>
        <w:spacing w:after="0" w:line="360" w:lineRule="auto"/>
        <w:jc w:val="both"/>
        <w:textAlignment w:val="baseline"/>
        <w:rPr>
          <w:rFonts w:ascii="Times New Roman" w:eastAsia="Times New Roman" w:hAnsi="Times New Roman" w:cs="Times New Roman"/>
          <w:lang w:eastAsia="en-GB"/>
        </w:rPr>
      </w:pPr>
      <w:r w:rsidRPr="00F406DF">
        <w:rPr>
          <w:rFonts w:ascii="Arial" w:eastAsia="Times New Roman" w:hAnsi="Arial" w:cs="Arial"/>
          <w:lang w:eastAsia="en-GB"/>
        </w:rPr>
        <w:t xml:space="preserve">There are many application areas that use GIS such as; Defence Agencies, Commerce and Business, Utilities, </w:t>
      </w:r>
      <w:r w:rsidR="00B250B8">
        <w:rPr>
          <w:rFonts w:ascii="Arial" w:eastAsia="Times New Roman" w:hAnsi="Arial" w:cs="Arial"/>
          <w:lang w:eastAsia="en-GB"/>
        </w:rPr>
        <w:t>and Environmental Management [23</w:t>
      </w:r>
      <w:r w:rsidRPr="00F406DF">
        <w:rPr>
          <w:rFonts w:ascii="Arial" w:eastAsia="Times New Roman" w:hAnsi="Arial" w:cs="Arial"/>
          <w:lang w:eastAsia="en-GB"/>
        </w:rPr>
        <w:t>].   </w:t>
      </w:r>
    </w:p>
    <w:p w:rsidR="00BA555C" w:rsidRDefault="00A64F71" w:rsidP="00D0220F">
      <w:pPr>
        <w:spacing w:after="0" w:line="360" w:lineRule="auto"/>
        <w:jc w:val="both"/>
        <w:textAlignment w:val="baseline"/>
        <w:rPr>
          <w:rFonts w:ascii="Arial" w:eastAsia="Times New Roman" w:hAnsi="Arial" w:cs="Arial"/>
          <w:lang w:eastAsia="en-GB"/>
        </w:rPr>
      </w:pPr>
      <w:r w:rsidRPr="00F406DF">
        <w:rPr>
          <w:rFonts w:ascii="Arial" w:eastAsia="Times New Roman" w:hAnsi="Arial" w:cs="Arial"/>
          <w:lang w:eastAsia="en-GB"/>
        </w:rPr>
        <w:t>The emergence of GIS was to replace manual cartography with a digital solution and by 1995 many paper maps had been digitised by the Ordinance Survey organisation.</w:t>
      </w:r>
    </w:p>
    <w:p w:rsidR="00A64F71" w:rsidRPr="00F406DF" w:rsidRDefault="00BA555C" w:rsidP="00D0220F">
      <w:pPr>
        <w:spacing w:after="0" w:line="360" w:lineRule="auto"/>
        <w:jc w:val="both"/>
        <w:textAlignment w:val="baseline"/>
        <w:rPr>
          <w:rFonts w:ascii="Times New Roman" w:eastAsia="Times New Roman" w:hAnsi="Times New Roman" w:cs="Times New Roman"/>
          <w:lang w:eastAsia="en-GB"/>
        </w:rPr>
      </w:pPr>
      <w:r>
        <w:rPr>
          <w:rFonts w:ascii="Arial" w:eastAsia="Times New Roman" w:hAnsi="Arial" w:cs="Arial"/>
          <w:lang w:eastAsia="en-GB"/>
        </w:rPr>
        <w:t>Excel and Tableau are also good software applications to use to analyse data.  Excel is normally used as a data source for both GIS and Tableau although it can also be used on its own to provide basic charts and crosstab reports.  Excel does also have a power map functionality.</w:t>
      </w:r>
      <w:r w:rsidR="00A64F71" w:rsidRPr="00F406DF">
        <w:rPr>
          <w:rFonts w:ascii="Arial" w:eastAsia="Times New Roman" w:hAnsi="Arial" w:cs="Arial"/>
          <w:lang w:eastAsia="en-GB"/>
        </w:rPr>
        <w:t> </w:t>
      </w:r>
    </w:p>
    <w:p w:rsidR="00A64F71" w:rsidRPr="00A64F71" w:rsidRDefault="00A64F71" w:rsidP="00D0220F">
      <w:pPr>
        <w:spacing w:after="0" w:line="360" w:lineRule="auto"/>
        <w:jc w:val="both"/>
        <w:textAlignment w:val="baseline"/>
        <w:rPr>
          <w:rFonts w:ascii="Times New Roman" w:eastAsia="Times New Roman" w:hAnsi="Times New Roman" w:cs="Times New Roman"/>
          <w:sz w:val="24"/>
          <w:szCs w:val="24"/>
          <w:lang w:eastAsia="en-GB"/>
        </w:rPr>
      </w:pPr>
      <w:r w:rsidRPr="00A64F71">
        <w:rPr>
          <w:rFonts w:ascii="Calibri" w:eastAsia="Times New Roman" w:hAnsi="Calibri" w:cs="Times New Roman"/>
          <w:lang w:eastAsia="en-GB"/>
        </w:rPr>
        <w:t> </w:t>
      </w:r>
    </w:p>
    <w:p w:rsidR="00A64F71" w:rsidRPr="00A01E3A" w:rsidRDefault="00A64F71" w:rsidP="00A01E3A">
      <w:pPr>
        <w:pStyle w:val="Heading2"/>
        <w:numPr>
          <w:ilvl w:val="1"/>
          <w:numId w:val="34"/>
        </w:numPr>
        <w:rPr>
          <w:rFonts w:eastAsia="Times New Roman"/>
          <w:lang w:eastAsia="en-GB"/>
        </w:rPr>
      </w:pPr>
      <w:bookmarkStart w:id="9" w:name="_Toc7555092"/>
      <w:r w:rsidRPr="00F406DF">
        <w:rPr>
          <w:rFonts w:eastAsia="Times New Roman"/>
          <w:lang w:eastAsia="en-GB"/>
        </w:rPr>
        <w:t>Geographical Information Systems (GIS)</w:t>
      </w:r>
      <w:bookmarkEnd w:id="9"/>
      <w:r w:rsidRPr="00A01E3A">
        <w:rPr>
          <w:rFonts w:eastAsia="Times New Roman"/>
          <w:lang w:eastAsia="en-GB"/>
        </w:rPr>
        <w:t> </w:t>
      </w:r>
    </w:p>
    <w:p w:rsidR="00A64F71" w:rsidRPr="009D6FB3" w:rsidRDefault="00A64F71" w:rsidP="00D0220F">
      <w:pPr>
        <w:spacing w:after="0" w:line="360" w:lineRule="auto"/>
        <w:jc w:val="both"/>
        <w:textAlignment w:val="baseline"/>
        <w:rPr>
          <w:rFonts w:asciiTheme="majorHAnsi" w:eastAsia="Times New Roman" w:hAnsiTheme="majorHAnsi" w:cs="Times New Roman"/>
          <w:sz w:val="26"/>
          <w:szCs w:val="26"/>
          <w:lang w:eastAsia="en-GB"/>
        </w:rPr>
      </w:pPr>
      <w:r w:rsidRPr="009D6FB3">
        <w:rPr>
          <w:rFonts w:asciiTheme="majorHAnsi" w:eastAsia="Times New Roman" w:hAnsiTheme="majorHAnsi" w:cs="Arial"/>
          <w:sz w:val="26"/>
          <w:szCs w:val="26"/>
          <w:lang w:eastAsia="en-GB"/>
        </w:rPr>
        <w:t> </w:t>
      </w:r>
    </w:p>
    <w:p w:rsidR="00A64F71" w:rsidRPr="00F406DF" w:rsidRDefault="00A64F71" w:rsidP="00D0220F">
      <w:pPr>
        <w:spacing w:after="0" w:line="360" w:lineRule="auto"/>
        <w:jc w:val="both"/>
        <w:textAlignment w:val="baseline"/>
        <w:rPr>
          <w:rFonts w:ascii="Times New Roman" w:eastAsia="Times New Roman" w:hAnsi="Times New Roman" w:cs="Times New Roman"/>
          <w:lang w:eastAsia="en-GB"/>
        </w:rPr>
      </w:pPr>
      <w:r w:rsidRPr="00F406DF">
        <w:rPr>
          <w:rFonts w:ascii="Arial" w:eastAsia="Times New Roman" w:hAnsi="Arial" w:cs="Arial"/>
          <w:lang w:eastAsia="en-GB"/>
        </w:rPr>
        <w:t xml:space="preserve">GIS is a software application that could be used to geographically map flu data across the world, it could be used to predict where areas could be more affected by using </w:t>
      </w:r>
      <w:proofErr w:type="spellStart"/>
      <w:r w:rsidRPr="00F406DF">
        <w:rPr>
          <w:rFonts w:ascii="Arial" w:eastAsia="Times New Roman" w:hAnsi="Arial" w:cs="Arial"/>
          <w:lang w:eastAsia="en-GB"/>
        </w:rPr>
        <w:t>spacial</w:t>
      </w:r>
      <w:proofErr w:type="spellEnd"/>
      <w:r w:rsidRPr="00F406DF">
        <w:rPr>
          <w:rFonts w:ascii="Arial" w:eastAsia="Times New Roman" w:hAnsi="Arial" w:cs="Arial"/>
          <w:lang w:eastAsia="en-GB"/>
        </w:rPr>
        <w:t xml:space="preserve"> data.   </w:t>
      </w:r>
    </w:p>
    <w:p w:rsidR="00A64F71" w:rsidRPr="00F406DF" w:rsidRDefault="00A64F71" w:rsidP="00D0220F">
      <w:pPr>
        <w:spacing w:after="0" w:line="360" w:lineRule="auto"/>
        <w:jc w:val="both"/>
        <w:textAlignment w:val="baseline"/>
        <w:rPr>
          <w:rFonts w:ascii="Times New Roman" w:eastAsia="Times New Roman" w:hAnsi="Times New Roman" w:cs="Times New Roman"/>
          <w:lang w:eastAsia="en-GB"/>
        </w:rPr>
      </w:pPr>
      <w:r w:rsidRPr="00F406DF">
        <w:rPr>
          <w:rFonts w:ascii="Arial" w:eastAsia="Times New Roman" w:hAnsi="Arial" w:cs="Arial"/>
          <w:lang w:eastAsia="en-GB"/>
        </w:rPr>
        <w:t>It uses location based data which could tell you where in the world the data refers to. </w:t>
      </w:r>
    </w:p>
    <w:p w:rsidR="00A64F71" w:rsidRPr="00F406DF" w:rsidRDefault="00A64F71" w:rsidP="00D0220F">
      <w:pPr>
        <w:spacing w:after="0" w:line="360" w:lineRule="auto"/>
        <w:jc w:val="both"/>
        <w:textAlignment w:val="baseline"/>
        <w:rPr>
          <w:rFonts w:ascii="Times New Roman" w:eastAsia="Times New Roman" w:hAnsi="Times New Roman" w:cs="Times New Roman"/>
          <w:lang w:eastAsia="en-GB"/>
        </w:rPr>
      </w:pPr>
      <w:r w:rsidRPr="00F406DF">
        <w:rPr>
          <w:rFonts w:ascii="Arial" w:eastAsia="Times New Roman" w:hAnsi="Arial" w:cs="Arial"/>
          <w:lang w:eastAsia="en-GB"/>
        </w:rPr>
        <w:t xml:space="preserve">It can </w:t>
      </w:r>
      <w:r w:rsidR="00E56484">
        <w:rPr>
          <w:rFonts w:ascii="Arial" w:eastAsia="Times New Roman" w:hAnsi="Arial" w:cs="Arial"/>
          <w:lang w:eastAsia="en-GB"/>
        </w:rPr>
        <w:t xml:space="preserve">help to </w:t>
      </w:r>
      <w:r w:rsidRPr="00F406DF">
        <w:rPr>
          <w:rFonts w:ascii="Arial" w:eastAsia="Times New Roman" w:hAnsi="Arial" w:cs="Arial"/>
          <w:lang w:eastAsia="en-GB"/>
        </w:rPr>
        <w:t>identify patterns and where there may be vulnerable pockets of people in an area or part of the world. </w:t>
      </w:r>
    </w:p>
    <w:p w:rsidR="00A64F71" w:rsidRPr="00F406DF" w:rsidRDefault="00A64F71" w:rsidP="00D0220F">
      <w:pPr>
        <w:spacing w:after="0" w:line="360" w:lineRule="auto"/>
        <w:jc w:val="both"/>
        <w:textAlignment w:val="baseline"/>
        <w:rPr>
          <w:rFonts w:ascii="Times New Roman" w:eastAsia="Times New Roman" w:hAnsi="Times New Roman" w:cs="Times New Roman"/>
          <w:lang w:eastAsia="en-GB"/>
        </w:rPr>
      </w:pPr>
      <w:r w:rsidRPr="00F406DF">
        <w:rPr>
          <w:rFonts w:ascii="Arial" w:eastAsia="Times New Roman" w:hAnsi="Arial" w:cs="Arial"/>
          <w:lang w:eastAsia="en-GB"/>
        </w:rPr>
        <w:t>It can look at trends and if there have been any changes over a period of time during seasonal flu month. </w:t>
      </w:r>
    </w:p>
    <w:p w:rsidR="00A64F71" w:rsidRPr="00F406DF" w:rsidRDefault="00A64F71" w:rsidP="00D0220F">
      <w:pPr>
        <w:spacing w:after="0" w:line="360" w:lineRule="auto"/>
        <w:jc w:val="both"/>
        <w:textAlignment w:val="baseline"/>
        <w:rPr>
          <w:rFonts w:ascii="Times New Roman" w:eastAsia="Times New Roman" w:hAnsi="Times New Roman" w:cs="Times New Roman"/>
          <w:lang w:eastAsia="en-GB"/>
        </w:rPr>
      </w:pPr>
      <w:r w:rsidRPr="00F406DF">
        <w:rPr>
          <w:rFonts w:ascii="Arial" w:eastAsia="Times New Roman" w:hAnsi="Arial" w:cs="Arial"/>
          <w:lang w:eastAsia="en-GB"/>
        </w:rPr>
        <w:t>It brings in conditions an</w:t>
      </w:r>
      <w:r w:rsidR="006D0180" w:rsidRPr="00F406DF">
        <w:rPr>
          <w:rFonts w:ascii="Arial" w:eastAsia="Times New Roman" w:hAnsi="Arial" w:cs="Arial"/>
          <w:lang w:eastAsia="en-GB"/>
        </w:rPr>
        <w:t>d</w:t>
      </w:r>
      <w:r w:rsidR="00E56484">
        <w:rPr>
          <w:rFonts w:ascii="Arial" w:eastAsia="Times New Roman" w:hAnsi="Arial" w:cs="Arial"/>
          <w:lang w:eastAsia="en-GB"/>
        </w:rPr>
        <w:t xml:space="preserve"> if there are </w:t>
      </w:r>
      <w:r w:rsidRPr="00F406DF">
        <w:rPr>
          <w:rFonts w:ascii="Arial" w:eastAsia="Times New Roman" w:hAnsi="Arial" w:cs="Arial"/>
          <w:lang w:eastAsia="en-GB"/>
        </w:rPr>
        <w:t>any specific conditions that apply. </w:t>
      </w:r>
      <w:r w:rsidR="006D0180" w:rsidRPr="00F406DF">
        <w:rPr>
          <w:rFonts w:ascii="Times New Roman" w:eastAsia="Times New Roman" w:hAnsi="Times New Roman" w:cs="Times New Roman"/>
          <w:lang w:eastAsia="en-GB"/>
        </w:rPr>
        <w:t xml:space="preserve">  </w:t>
      </w:r>
      <w:r w:rsidR="00E56484">
        <w:rPr>
          <w:rFonts w:ascii="Arial" w:eastAsia="Times New Roman" w:hAnsi="Arial" w:cs="Arial"/>
          <w:lang w:eastAsia="en-GB"/>
        </w:rPr>
        <w:t>It</w:t>
      </w:r>
      <w:r w:rsidRPr="00F406DF">
        <w:rPr>
          <w:rFonts w:ascii="Arial" w:eastAsia="Times New Roman" w:hAnsi="Arial" w:cs="Arial"/>
          <w:lang w:eastAsia="en-GB"/>
        </w:rPr>
        <w:t xml:space="preserve"> can </w:t>
      </w:r>
      <w:r w:rsidR="00E56484">
        <w:rPr>
          <w:rFonts w:ascii="Arial" w:eastAsia="Times New Roman" w:hAnsi="Arial" w:cs="Arial"/>
          <w:lang w:eastAsia="en-GB"/>
        </w:rPr>
        <w:t xml:space="preserve">also </w:t>
      </w:r>
      <w:r w:rsidRPr="00F406DF">
        <w:rPr>
          <w:rFonts w:ascii="Arial" w:eastAsia="Times New Roman" w:hAnsi="Arial" w:cs="Arial"/>
          <w:lang w:eastAsia="en-GB"/>
        </w:rPr>
        <w:t>include if there could be implications if certain actions were taken. </w:t>
      </w:r>
    </w:p>
    <w:p w:rsidR="00A64F71" w:rsidRPr="00F406DF" w:rsidRDefault="00A64F71" w:rsidP="00D0220F">
      <w:pPr>
        <w:spacing w:after="0" w:line="360" w:lineRule="auto"/>
        <w:jc w:val="both"/>
        <w:textAlignment w:val="baseline"/>
        <w:rPr>
          <w:rFonts w:ascii="Times New Roman" w:eastAsia="Times New Roman" w:hAnsi="Times New Roman" w:cs="Times New Roman"/>
          <w:lang w:eastAsia="en-GB"/>
        </w:rPr>
      </w:pPr>
      <w:r w:rsidRPr="00F406DF">
        <w:rPr>
          <w:rFonts w:ascii="Arial" w:eastAsia="Times New Roman" w:hAnsi="Arial" w:cs="Arial"/>
          <w:lang w:eastAsia="en-GB"/>
        </w:rPr>
        <w:t>The GIS application falls into the activity area of Social-Economic/Government.  The software can be used to create layers of data, the layers could be used to create different scenarios.  This would be useful to predict what would happen in certain areas in the event of a flu pandemic.  This data could be used to prepare and minimise the impact and manage the o</w:t>
      </w:r>
      <w:r w:rsidR="00E56484">
        <w:rPr>
          <w:rFonts w:ascii="Arial" w:eastAsia="Times New Roman" w:hAnsi="Arial" w:cs="Arial"/>
          <w:lang w:eastAsia="en-GB"/>
        </w:rPr>
        <w:t>utbreak if a pandemic occurred.  I</w:t>
      </w:r>
      <w:r w:rsidRPr="00F406DF">
        <w:rPr>
          <w:rFonts w:ascii="Arial" w:eastAsia="Times New Roman" w:hAnsi="Arial" w:cs="Arial"/>
          <w:lang w:eastAsia="en-GB"/>
        </w:rPr>
        <w:t>t is also useful for analysing during seasonal influenza surveillance. </w:t>
      </w:r>
    </w:p>
    <w:p w:rsidR="00A64F71" w:rsidRPr="00F406DF" w:rsidRDefault="00A64F71" w:rsidP="00D0220F">
      <w:pPr>
        <w:spacing w:after="0" w:line="360" w:lineRule="auto"/>
        <w:jc w:val="both"/>
        <w:textAlignment w:val="baseline"/>
        <w:rPr>
          <w:rFonts w:ascii="Times New Roman" w:eastAsia="Times New Roman" w:hAnsi="Times New Roman" w:cs="Times New Roman"/>
          <w:lang w:eastAsia="en-GB"/>
        </w:rPr>
      </w:pPr>
      <w:r w:rsidRPr="00F406DF">
        <w:rPr>
          <w:rFonts w:ascii="Arial" w:eastAsia="Times New Roman" w:hAnsi="Arial" w:cs="Arial"/>
          <w:lang w:eastAsia="en-GB"/>
        </w:rPr>
        <w:t>There are many definitions of a GIS depending on the person giving it, their background and viewpoint.  The general definition is that it is a computer system, containing three main elements; hardware, software and procedures.  It uses spatially referenced geographical data and carries out various management and analysis tasks.   </w:t>
      </w:r>
    </w:p>
    <w:p w:rsidR="006D0180" w:rsidRPr="00F406DF" w:rsidRDefault="006D0180" w:rsidP="00D0220F">
      <w:pPr>
        <w:spacing w:after="0" w:line="360" w:lineRule="auto"/>
        <w:jc w:val="both"/>
        <w:textAlignment w:val="baseline"/>
        <w:rPr>
          <w:rFonts w:ascii="Arial" w:eastAsia="Times New Roman" w:hAnsi="Arial" w:cs="Arial"/>
          <w:shd w:val="clear" w:color="auto" w:fill="FFFF00"/>
          <w:lang w:eastAsia="en-GB"/>
        </w:rPr>
      </w:pPr>
    </w:p>
    <w:p w:rsidR="00A64F71" w:rsidRPr="00F406DF" w:rsidRDefault="006D0180" w:rsidP="00D0220F">
      <w:pPr>
        <w:spacing w:after="0" w:line="360" w:lineRule="auto"/>
        <w:jc w:val="both"/>
        <w:textAlignment w:val="baseline"/>
        <w:rPr>
          <w:rFonts w:ascii="Arial" w:eastAsia="Times New Roman" w:hAnsi="Arial" w:cs="Arial"/>
          <w:shd w:val="clear" w:color="auto" w:fill="FFFF00"/>
          <w:lang w:eastAsia="en-GB"/>
        </w:rPr>
      </w:pPr>
      <w:r w:rsidRPr="00F406DF">
        <w:rPr>
          <w:rFonts w:ascii="Arial" w:eastAsia="Times New Roman" w:hAnsi="Arial" w:cs="Arial"/>
          <w:lang w:eastAsia="en-GB"/>
        </w:rPr>
        <w:t>GIS is used to organise and integrate data.  To</w:t>
      </w:r>
      <w:r w:rsidR="00A64F71" w:rsidRPr="00F406DF">
        <w:rPr>
          <w:rFonts w:ascii="Arial" w:eastAsia="Times New Roman" w:hAnsi="Arial" w:cs="Arial"/>
          <w:lang w:eastAsia="en-GB"/>
        </w:rPr>
        <w:t xml:space="preserve"> display and pull together the </w:t>
      </w:r>
      <w:proofErr w:type="spellStart"/>
      <w:r w:rsidR="00A64F71" w:rsidRPr="00F406DF">
        <w:rPr>
          <w:rFonts w:ascii="Arial" w:eastAsia="Times New Roman" w:hAnsi="Arial" w:cs="Arial"/>
          <w:lang w:eastAsia="en-GB"/>
        </w:rPr>
        <w:t>spacial</w:t>
      </w:r>
      <w:proofErr w:type="spellEnd"/>
      <w:r w:rsidR="00A64F71" w:rsidRPr="00F406DF">
        <w:rPr>
          <w:rFonts w:ascii="Arial" w:eastAsia="Times New Roman" w:hAnsi="Arial" w:cs="Arial"/>
          <w:lang w:eastAsia="en-GB"/>
        </w:rPr>
        <w:t xml:space="preserve"> data, maps can be used as a tool to visually digest the information.   Maps have been around a very </w:t>
      </w:r>
      <w:r w:rsidR="00A64F71" w:rsidRPr="00F406DF">
        <w:rPr>
          <w:rFonts w:ascii="Arial" w:eastAsia="Times New Roman" w:hAnsi="Arial" w:cs="Arial"/>
          <w:lang w:eastAsia="en-GB"/>
        </w:rPr>
        <w:lastRenderedPageBreak/>
        <w:t xml:space="preserve">long time, the Babylonian map as early as 1400BC.  Every map has a purpose and reason to be created, using maps for GIS can help to identify </w:t>
      </w:r>
      <w:proofErr w:type="spellStart"/>
      <w:r w:rsidR="00A64F71" w:rsidRPr="00F406DF">
        <w:rPr>
          <w:rFonts w:ascii="Arial" w:eastAsia="Times New Roman" w:hAnsi="Arial" w:cs="Arial"/>
          <w:lang w:eastAsia="en-GB"/>
        </w:rPr>
        <w:t>spacial</w:t>
      </w:r>
      <w:proofErr w:type="spellEnd"/>
      <w:r w:rsidR="00A64F71" w:rsidRPr="00F406DF">
        <w:rPr>
          <w:rFonts w:ascii="Arial" w:eastAsia="Times New Roman" w:hAnsi="Arial" w:cs="Arial"/>
          <w:lang w:eastAsia="en-GB"/>
        </w:rPr>
        <w:t xml:space="preserve"> patterns and trends.  By using the tool Map</w:t>
      </w:r>
      <w:r w:rsidR="00E56484">
        <w:rPr>
          <w:rFonts w:ascii="Arial" w:eastAsia="Times New Roman" w:hAnsi="Arial" w:cs="Arial"/>
          <w:lang w:eastAsia="en-GB"/>
        </w:rPr>
        <w:t>I</w:t>
      </w:r>
      <w:r w:rsidR="00A64F71" w:rsidRPr="00F406DF">
        <w:rPr>
          <w:rFonts w:ascii="Arial" w:eastAsia="Times New Roman" w:hAnsi="Arial" w:cs="Arial"/>
          <w:lang w:eastAsia="en-GB"/>
        </w:rPr>
        <w:t>nfo this can allow the user to create various thematic maps built up in unique layers of data.  It is possible to display the same data in different representations to look at it in different ways</w:t>
      </w:r>
      <w:r w:rsidR="00B250B8">
        <w:rPr>
          <w:rFonts w:ascii="Arial" w:eastAsia="Times New Roman" w:hAnsi="Arial" w:cs="Arial"/>
          <w:lang w:eastAsia="en-GB"/>
        </w:rPr>
        <w:t xml:space="preserve"> [23]</w:t>
      </w:r>
      <w:r w:rsidR="00A64F71" w:rsidRPr="00F406DF">
        <w:rPr>
          <w:rFonts w:ascii="Arial" w:eastAsia="Times New Roman" w:hAnsi="Arial" w:cs="Arial"/>
          <w:lang w:eastAsia="en-GB"/>
        </w:rPr>
        <w:t>. </w:t>
      </w:r>
    </w:p>
    <w:p w:rsidR="006274C4" w:rsidRPr="00F406DF" w:rsidRDefault="00A64F71" w:rsidP="006274C4">
      <w:pPr>
        <w:spacing w:after="0" w:line="360" w:lineRule="auto"/>
        <w:jc w:val="both"/>
        <w:textAlignment w:val="baseline"/>
        <w:rPr>
          <w:rFonts w:ascii="Times New Roman" w:eastAsia="Times New Roman" w:hAnsi="Times New Roman" w:cs="Times New Roman"/>
          <w:lang w:eastAsia="en-GB"/>
        </w:rPr>
      </w:pPr>
      <w:r w:rsidRPr="00F406DF">
        <w:rPr>
          <w:rFonts w:ascii="Arial" w:eastAsia="Times New Roman" w:hAnsi="Arial" w:cs="Arial"/>
          <w:lang w:eastAsia="en-GB"/>
        </w:rPr>
        <w:t>The data can be displayed in various formats such as; coloured ranges, bar charts, pie charts, symbols, dot density, individual and on a grid</w:t>
      </w:r>
      <w:r w:rsidR="006274C4">
        <w:rPr>
          <w:rFonts w:ascii="Arial" w:eastAsia="Times New Roman" w:hAnsi="Arial" w:cs="Arial"/>
          <w:lang w:eastAsia="en-GB"/>
        </w:rPr>
        <w:t xml:space="preserve"> [24</w:t>
      </w:r>
      <w:r w:rsidR="006274C4" w:rsidRPr="00F406DF">
        <w:rPr>
          <w:rFonts w:ascii="Arial" w:eastAsia="Times New Roman" w:hAnsi="Arial" w:cs="Arial"/>
          <w:lang w:eastAsia="en-GB"/>
        </w:rPr>
        <w:t>]</w:t>
      </w:r>
      <w:r w:rsidR="006274C4">
        <w:rPr>
          <w:rFonts w:ascii="Arial" w:eastAsia="Times New Roman" w:hAnsi="Arial" w:cs="Arial"/>
          <w:lang w:eastAsia="en-GB"/>
        </w:rPr>
        <w:t>.</w:t>
      </w:r>
      <w:r w:rsidR="006274C4" w:rsidRPr="00F406DF">
        <w:rPr>
          <w:rFonts w:ascii="Arial" w:eastAsia="Times New Roman" w:hAnsi="Arial" w:cs="Arial"/>
          <w:lang w:eastAsia="en-GB"/>
        </w:rPr>
        <w:t> </w:t>
      </w:r>
    </w:p>
    <w:p w:rsidR="00A64F71" w:rsidRDefault="00CC1AFF" w:rsidP="00D0220F">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This report will</w:t>
      </w:r>
      <w:r w:rsidR="00A64F71" w:rsidRPr="00F406DF">
        <w:rPr>
          <w:rFonts w:ascii="Arial" w:eastAsia="Times New Roman" w:hAnsi="Arial" w:cs="Arial"/>
          <w:lang w:eastAsia="en-GB"/>
        </w:rPr>
        <w:t xml:space="preserve"> demonstrate various ways below on how the the</w:t>
      </w:r>
      <w:r w:rsidR="00B250B8">
        <w:rPr>
          <w:rFonts w:ascii="Arial" w:eastAsia="Times New Roman" w:hAnsi="Arial" w:cs="Arial"/>
          <w:lang w:eastAsia="en-GB"/>
        </w:rPr>
        <w:t xml:space="preserve">matic </w:t>
      </w:r>
      <w:r w:rsidR="006274C4">
        <w:rPr>
          <w:rFonts w:ascii="Arial" w:eastAsia="Times New Roman" w:hAnsi="Arial" w:cs="Arial"/>
          <w:lang w:eastAsia="en-GB"/>
        </w:rPr>
        <w:t xml:space="preserve">maps </w:t>
      </w:r>
      <w:r w:rsidR="00B250B8">
        <w:rPr>
          <w:rFonts w:ascii="Arial" w:eastAsia="Times New Roman" w:hAnsi="Arial" w:cs="Arial"/>
          <w:lang w:eastAsia="en-GB"/>
        </w:rPr>
        <w:t xml:space="preserve">can be </w:t>
      </w:r>
      <w:r w:rsidR="006274C4">
        <w:rPr>
          <w:rFonts w:ascii="Arial" w:eastAsia="Times New Roman" w:hAnsi="Arial" w:cs="Arial"/>
          <w:lang w:eastAsia="en-GB"/>
        </w:rPr>
        <w:t>used</w:t>
      </w:r>
      <w:r w:rsidR="00B250B8">
        <w:rPr>
          <w:rFonts w:ascii="Arial" w:eastAsia="Times New Roman" w:hAnsi="Arial" w:cs="Arial"/>
          <w:lang w:eastAsia="en-GB"/>
        </w:rPr>
        <w:t>.</w:t>
      </w:r>
      <w:r w:rsidR="00A64F71" w:rsidRPr="00A64F71">
        <w:rPr>
          <w:rFonts w:ascii="Arial" w:eastAsia="Times New Roman" w:hAnsi="Arial" w:cs="Arial"/>
          <w:lang w:eastAsia="en-GB"/>
        </w:rPr>
        <w:t> </w:t>
      </w:r>
    </w:p>
    <w:p w:rsidR="00DA0FAE" w:rsidRPr="00A64F71" w:rsidRDefault="00DA0FAE" w:rsidP="00D0220F">
      <w:pPr>
        <w:spacing w:after="0" w:line="360" w:lineRule="auto"/>
        <w:jc w:val="both"/>
        <w:textAlignment w:val="baseline"/>
        <w:rPr>
          <w:rFonts w:ascii="Times New Roman" w:eastAsia="Times New Roman" w:hAnsi="Times New Roman" w:cs="Times New Roman"/>
          <w:sz w:val="24"/>
          <w:szCs w:val="24"/>
          <w:lang w:eastAsia="en-GB"/>
        </w:rPr>
      </w:pPr>
    </w:p>
    <w:p w:rsidR="00A01E3A" w:rsidRPr="00A01E3A" w:rsidRDefault="00A64F71" w:rsidP="00A01E3A">
      <w:pPr>
        <w:pStyle w:val="Heading2"/>
        <w:numPr>
          <w:ilvl w:val="1"/>
          <w:numId w:val="34"/>
        </w:numPr>
        <w:rPr>
          <w:rFonts w:eastAsia="Times New Roman"/>
          <w:lang w:eastAsia="en-GB"/>
        </w:rPr>
      </w:pPr>
      <w:bookmarkStart w:id="10" w:name="_Toc7555093"/>
      <w:r w:rsidRPr="00F406DF">
        <w:rPr>
          <w:rFonts w:eastAsia="Times New Roman"/>
          <w:lang w:eastAsia="en-GB"/>
        </w:rPr>
        <w:t>Tableau</w:t>
      </w:r>
      <w:bookmarkEnd w:id="10"/>
      <w:r w:rsidRPr="00F406DF">
        <w:rPr>
          <w:rFonts w:eastAsia="Times New Roman"/>
          <w:lang w:eastAsia="en-GB"/>
        </w:rPr>
        <w:t> </w:t>
      </w:r>
    </w:p>
    <w:p w:rsidR="00A64F71" w:rsidRPr="00A64F71" w:rsidRDefault="00A64F71" w:rsidP="00D0220F">
      <w:pPr>
        <w:spacing w:after="0" w:line="360" w:lineRule="auto"/>
        <w:jc w:val="both"/>
        <w:textAlignment w:val="baseline"/>
        <w:rPr>
          <w:rFonts w:ascii="Times New Roman" w:eastAsia="Times New Roman" w:hAnsi="Times New Roman" w:cs="Times New Roman"/>
          <w:sz w:val="24"/>
          <w:szCs w:val="24"/>
          <w:lang w:eastAsia="en-GB"/>
        </w:rPr>
      </w:pPr>
      <w:r w:rsidRPr="00A64F71">
        <w:rPr>
          <w:rFonts w:ascii="Arial" w:eastAsia="Times New Roman" w:hAnsi="Arial" w:cs="Arial"/>
          <w:lang w:eastAsia="en-GB"/>
        </w:rPr>
        <w:t> </w:t>
      </w:r>
    </w:p>
    <w:p w:rsidR="00B250B8" w:rsidRDefault="00A64F71" w:rsidP="00F9210E">
      <w:pPr>
        <w:spacing w:after="0" w:line="360" w:lineRule="auto"/>
        <w:jc w:val="both"/>
        <w:textAlignment w:val="baseline"/>
        <w:rPr>
          <w:rFonts w:ascii="Arial" w:eastAsia="Times New Roman" w:hAnsi="Arial" w:cs="Arial"/>
          <w:lang w:eastAsia="en-GB"/>
        </w:rPr>
      </w:pPr>
      <w:r w:rsidRPr="00F406DF">
        <w:rPr>
          <w:rFonts w:ascii="Arial" w:eastAsia="Times New Roman" w:hAnsi="Arial" w:cs="Arial"/>
          <w:lang w:eastAsia="en-GB"/>
        </w:rPr>
        <w:t xml:space="preserve">Tableau is a powerful interactive way of visually analysing data, it was developed at Stanford by three people; a computer scientist, a professor and a business leader with </w:t>
      </w:r>
      <w:r w:rsidR="00F9210E" w:rsidRPr="00F406DF">
        <w:rPr>
          <w:rFonts w:ascii="Arial" w:eastAsia="Times New Roman" w:hAnsi="Arial" w:cs="Arial"/>
          <w:lang w:eastAsia="en-GB"/>
        </w:rPr>
        <w:t>a</w:t>
      </w:r>
      <w:r w:rsidRPr="00F406DF">
        <w:rPr>
          <w:rFonts w:ascii="Arial" w:eastAsia="Times New Roman" w:hAnsi="Arial" w:cs="Arial"/>
          <w:lang w:eastAsia="en-GB"/>
        </w:rPr>
        <w:t xml:space="preserve">n </w:t>
      </w:r>
      <w:r w:rsidR="00F9210E" w:rsidRPr="00F406DF">
        <w:rPr>
          <w:rFonts w:ascii="Arial" w:eastAsia="Times New Roman" w:hAnsi="Arial" w:cs="Arial"/>
          <w:lang w:eastAsia="en-GB"/>
        </w:rPr>
        <w:t xml:space="preserve">interest in </w:t>
      </w:r>
      <w:r w:rsidRPr="00F406DF">
        <w:rPr>
          <w:rFonts w:ascii="Arial" w:eastAsia="Times New Roman" w:hAnsi="Arial" w:cs="Arial"/>
          <w:lang w:eastAsia="en-GB"/>
        </w:rPr>
        <w:t>data</w:t>
      </w:r>
      <w:r w:rsidR="00F9210E" w:rsidRPr="00F406DF">
        <w:rPr>
          <w:rFonts w:ascii="Arial" w:eastAsia="Times New Roman" w:hAnsi="Arial" w:cs="Arial"/>
          <w:lang w:eastAsia="en-GB"/>
        </w:rPr>
        <w:t xml:space="preserve"> analytics</w:t>
      </w:r>
      <w:r w:rsidR="00B250B8">
        <w:rPr>
          <w:rFonts w:ascii="Arial" w:eastAsia="Times New Roman" w:hAnsi="Arial" w:cs="Arial"/>
          <w:lang w:eastAsia="en-GB"/>
        </w:rPr>
        <w:t>.  Tableau’s mission is to help people visually understand their data.  They are working towards building software by 2020 for the world to generate 50 times more data than in 2011 [25]</w:t>
      </w:r>
      <w:r w:rsidRPr="00F406DF">
        <w:rPr>
          <w:rFonts w:ascii="Arial" w:eastAsia="Times New Roman" w:hAnsi="Arial" w:cs="Arial"/>
          <w:lang w:eastAsia="en-GB"/>
        </w:rPr>
        <w:t xml:space="preserve">.  </w:t>
      </w:r>
    </w:p>
    <w:p w:rsidR="005131F8" w:rsidRPr="00F406DF" w:rsidRDefault="00A64F71" w:rsidP="00F9210E">
      <w:pPr>
        <w:spacing w:after="0" w:line="360" w:lineRule="auto"/>
        <w:jc w:val="both"/>
        <w:textAlignment w:val="baseline"/>
        <w:rPr>
          <w:rFonts w:ascii="Arial" w:eastAsia="Times New Roman" w:hAnsi="Arial" w:cs="Arial"/>
          <w:lang w:eastAsia="en-GB"/>
        </w:rPr>
      </w:pPr>
      <w:r w:rsidRPr="00F406DF">
        <w:rPr>
          <w:rFonts w:ascii="Arial" w:eastAsia="Times New Roman" w:hAnsi="Arial" w:cs="Arial"/>
          <w:lang w:eastAsia="en-GB"/>
        </w:rPr>
        <w:t>Many companies are now using tableau to understand their data</w:t>
      </w:r>
      <w:r w:rsidR="00F9210E" w:rsidRPr="00F406DF">
        <w:rPr>
          <w:rFonts w:ascii="Arial" w:eastAsia="Times New Roman" w:hAnsi="Arial" w:cs="Arial"/>
          <w:lang w:eastAsia="en-GB"/>
        </w:rPr>
        <w:t xml:space="preserve">, such as Coca Cola, one of the world’s largest beverage companies. Coca Cola use Tableau to provide easy to use metrics and they use it to consolidate data from </w:t>
      </w:r>
      <w:r w:rsidR="005131F8" w:rsidRPr="00F406DF">
        <w:rPr>
          <w:rFonts w:ascii="Arial" w:eastAsia="Times New Roman" w:hAnsi="Arial" w:cs="Arial"/>
          <w:lang w:eastAsia="en-GB"/>
        </w:rPr>
        <w:t xml:space="preserve">different functions it to enable them to </w:t>
      </w:r>
      <w:r w:rsidR="00F9210E" w:rsidRPr="00F406DF">
        <w:rPr>
          <w:rFonts w:ascii="Arial" w:eastAsia="Times New Roman" w:hAnsi="Arial" w:cs="Arial"/>
          <w:lang w:eastAsia="en-GB"/>
        </w:rPr>
        <w:t xml:space="preserve">drive strategic direction and decision making.  </w:t>
      </w:r>
    </w:p>
    <w:p w:rsidR="00F9210E" w:rsidRPr="00B250B8" w:rsidRDefault="005131F8" w:rsidP="00F9210E">
      <w:pPr>
        <w:spacing w:after="0" w:line="360" w:lineRule="auto"/>
        <w:jc w:val="both"/>
        <w:textAlignment w:val="baseline"/>
        <w:rPr>
          <w:rFonts w:ascii="Times New Roman" w:eastAsia="Times New Roman" w:hAnsi="Times New Roman" w:cs="Times New Roman"/>
          <w:lang w:eastAsia="en-GB"/>
        </w:rPr>
      </w:pPr>
      <w:r w:rsidRPr="00F406DF">
        <w:rPr>
          <w:rFonts w:ascii="Arial" w:eastAsia="Times New Roman" w:hAnsi="Arial" w:cs="Arial"/>
          <w:lang w:eastAsia="en-GB"/>
        </w:rPr>
        <w:t>Coca Cola found that they spent vast amounts of time creating and running reports which took days to do and to refresh data could take up to 45 minutes.  Coca Cola adopted Tableau as their analytics platform teams across the organisation immediately saw benefits.  They can now review data w</w:t>
      </w:r>
      <w:r w:rsidR="00F9210E" w:rsidRPr="00F406DF">
        <w:rPr>
          <w:rFonts w:ascii="Arial" w:eastAsia="Times New Roman" w:hAnsi="Arial" w:cs="Arial"/>
          <w:lang w:eastAsia="en-GB"/>
        </w:rPr>
        <w:t>hilst mobile quickly without the need to run clunky reports and have real time information at a touch of a button refreshing data every time on a dashboard</w:t>
      </w:r>
      <w:r w:rsidRPr="00F406DF">
        <w:rPr>
          <w:rFonts w:ascii="Arial" w:eastAsia="Times New Roman" w:hAnsi="Arial" w:cs="Arial"/>
          <w:lang w:eastAsia="en-GB"/>
        </w:rPr>
        <w:t xml:space="preserve"> set up by the business intelligence team and IT resulting in a faster analytics cycle for the teams to use freeing up the IT </w:t>
      </w:r>
      <w:r w:rsidR="00183FAD" w:rsidRPr="00F406DF">
        <w:rPr>
          <w:rFonts w:ascii="Arial" w:eastAsia="Times New Roman" w:hAnsi="Arial" w:cs="Arial"/>
          <w:lang w:eastAsia="en-GB"/>
        </w:rPr>
        <w:t>department</w:t>
      </w:r>
      <w:r w:rsidRPr="00F406DF">
        <w:rPr>
          <w:rFonts w:ascii="Arial" w:eastAsia="Times New Roman" w:hAnsi="Arial" w:cs="Arial"/>
          <w:lang w:eastAsia="en-GB"/>
        </w:rPr>
        <w:t xml:space="preserve"> to focus on the long term </w:t>
      </w:r>
      <w:r w:rsidR="00B250B8">
        <w:rPr>
          <w:rFonts w:ascii="Arial" w:eastAsia="Times New Roman" w:hAnsi="Arial" w:cs="Arial"/>
          <w:lang w:eastAsia="en-GB"/>
        </w:rPr>
        <w:t>data strategy and innovation [26</w:t>
      </w:r>
      <w:r w:rsidR="00F9210E" w:rsidRPr="00F406DF">
        <w:rPr>
          <w:rFonts w:ascii="Arial" w:eastAsia="Times New Roman" w:hAnsi="Arial" w:cs="Arial"/>
          <w:lang w:eastAsia="en-GB"/>
        </w:rPr>
        <w:t>]</w:t>
      </w:r>
      <w:r w:rsidR="00B250B8">
        <w:rPr>
          <w:rFonts w:ascii="Arial" w:eastAsia="Times New Roman" w:hAnsi="Arial" w:cs="Arial"/>
          <w:lang w:eastAsia="en-GB"/>
        </w:rPr>
        <w:t>.</w:t>
      </w:r>
      <w:r w:rsidR="00A64F71" w:rsidRPr="00F406DF">
        <w:rPr>
          <w:rFonts w:ascii="Arial" w:eastAsia="Times New Roman" w:hAnsi="Arial" w:cs="Arial"/>
          <w:lang w:eastAsia="en-GB"/>
        </w:rPr>
        <w:t xml:space="preserve"> </w:t>
      </w:r>
    </w:p>
    <w:p w:rsidR="00183FAD" w:rsidRPr="00F406DF" w:rsidRDefault="00183FAD" w:rsidP="00F9210E">
      <w:pPr>
        <w:spacing w:after="0" w:line="360" w:lineRule="auto"/>
        <w:jc w:val="both"/>
        <w:textAlignment w:val="baseline"/>
        <w:rPr>
          <w:rFonts w:ascii="Arial" w:eastAsia="Times New Roman" w:hAnsi="Arial" w:cs="Arial"/>
          <w:lang w:eastAsia="en-GB"/>
        </w:rPr>
      </w:pPr>
    </w:p>
    <w:p w:rsidR="00183FAD" w:rsidRPr="00F406DF" w:rsidRDefault="00F9210E" w:rsidP="00F9210E">
      <w:pPr>
        <w:spacing w:after="0" w:line="360" w:lineRule="auto"/>
        <w:jc w:val="both"/>
        <w:textAlignment w:val="baseline"/>
        <w:rPr>
          <w:rFonts w:ascii="Arial" w:eastAsia="Times New Roman" w:hAnsi="Arial" w:cs="Arial"/>
          <w:lang w:eastAsia="en-GB"/>
        </w:rPr>
      </w:pPr>
      <w:r w:rsidRPr="00F406DF">
        <w:rPr>
          <w:rFonts w:ascii="Arial" w:eastAsia="Times New Roman" w:hAnsi="Arial" w:cs="Arial"/>
          <w:lang w:eastAsia="en-GB"/>
        </w:rPr>
        <w:t>Tableau</w:t>
      </w:r>
      <w:r w:rsidR="00A64F71" w:rsidRPr="00F406DF">
        <w:rPr>
          <w:rFonts w:ascii="Arial" w:eastAsia="Times New Roman" w:hAnsi="Arial" w:cs="Arial"/>
          <w:lang w:eastAsia="en-GB"/>
        </w:rPr>
        <w:t xml:space="preserve"> provides the functionality to interact with data by dragging data fields into the tableau workspace and to manipulate colours, shapes and labels to customise the data.  It allows the user to drill into data and to </w:t>
      </w:r>
      <w:r w:rsidR="00902EEF" w:rsidRPr="00F406DF">
        <w:rPr>
          <w:rFonts w:ascii="Arial" w:eastAsia="Times New Roman" w:hAnsi="Arial" w:cs="Arial"/>
          <w:lang w:eastAsia="en-GB"/>
        </w:rPr>
        <w:t>h</w:t>
      </w:r>
      <w:r w:rsidR="00B250B8">
        <w:rPr>
          <w:rFonts w:ascii="Arial" w:eastAsia="Times New Roman" w:hAnsi="Arial" w:cs="Arial"/>
          <w:lang w:eastAsia="en-GB"/>
        </w:rPr>
        <w:t>ave a real time view of data</w:t>
      </w:r>
      <w:r w:rsidR="00A64F71" w:rsidRPr="00F406DF">
        <w:rPr>
          <w:rFonts w:ascii="Arial" w:eastAsia="Times New Roman" w:hAnsi="Arial" w:cs="Arial"/>
          <w:lang w:eastAsia="en-GB"/>
        </w:rPr>
        <w:t xml:space="preserve">.  </w:t>
      </w:r>
    </w:p>
    <w:p w:rsidR="00183FAD" w:rsidRPr="00F406DF" w:rsidRDefault="00183FAD" w:rsidP="00F9210E">
      <w:pPr>
        <w:spacing w:after="0" w:line="360" w:lineRule="auto"/>
        <w:jc w:val="both"/>
        <w:textAlignment w:val="baseline"/>
        <w:rPr>
          <w:rFonts w:ascii="Arial" w:eastAsia="Times New Roman" w:hAnsi="Arial" w:cs="Arial"/>
          <w:lang w:eastAsia="en-GB"/>
        </w:rPr>
      </w:pPr>
    </w:p>
    <w:p w:rsidR="00D562A4" w:rsidRPr="00F406DF" w:rsidRDefault="00A64F71" w:rsidP="00F9210E">
      <w:pPr>
        <w:spacing w:after="0" w:line="360" w:lineRule="auto"/>
        <w:jc w:val="both"/>
        <w:textAlignment w:val="baseline"/>
        <w:rPr>
          <w:rFonts w:ascii="Arial" w:eastAsia="Times New Roman" w:hAnsi="Arial" w:cs="Arial"/>
          <w:lang w:eastAsia="en-GB"/>
        </w:rPr>
      </w:pPr>
      <w:r w:rsidRPr="00F406DF">
        <w:rPr>
          <w:rFonts w:ascii="Arial" w:eastAsia="Times New Roman" w:hAnsi="Arial" w:cs="Arial"/>
          <w:lang w:eastAsia="en-GB"/>
        </w:rPr>
        <w:t>Tableau could be a powerful tool to use to during seasonal monitoring of Influenza it could provide an up to date picture of the data to manage</w:t>
      </w:r>
      <w:r w:rsidR="00B250B8">
        <w:rPr>
          <w:rFonts w:ascii="Arial" w:eastAsia="Times New Roman" w:hAnsi="Arial" w:cs="Arial"/>
          <w:lang w:eastAsia="en-GB"/>
        </w:rPr>
        <w:t xml:space="preserve"> hospital beds and vaccines. </w:t>
      </w:r>
      <w:r w:rsidRPr="00F406DF">
        <w:rPr>
          <w:rFonts w:ascii="Arial" w:eastAsia="Times New Roman" w:hAnsi="Arial" w:cs="Arial"/>
          <w:lang w:eastAsia="en-GB"/>
        </w:rPr>
        <w:t> </w:t>
      </w:r>
    </w:p>
    <w:p w:rsidR="00A64F71" w:rsidRDefault="00A64F71" w:rsidP="00D0220F">
      <w:pPr>
        <w:spacing w:after="0" w:line="360" w:lineRule="auto"/>
        <w:jc w:val="both"/>
        <w:textAlignment w:val="baseline"/>
        <w:rPr>
          <w:rFonts w:ascii="Calibri Light" w:eastAsia="Times New Roman" w:hAnsi="Calibri Light" w:cs="Times New Roman"/>
          <w:color w:val="2E74B5"/>
          <w:sz w:val="26"/>
          <w:szCs w:val="26"/>
          <w:lang w:eastAsia="en-GB"/>
        </w:rPr>
      </w:pPr>
    </w:p>
    <w:p w:rsidR="00D562A4" w:rsidRPr="00A64F71" w:rsidRDefault="00D562A4" w:rsidP="00D0220F">
      <w:pPr>
        <w:spacing w:after="0" w:line="360" w:lineRule="auto"/>
        <w:jc w:val="both"/>
        <w:textAlignment w:val="baseline"/>
        <w:rPr>
          <w:rFonts w:ascii="Times New Roman" w:eastAsia="Times New Roman" w:hAnsi="Times New Roman" w:cs="Times New Roman"/>
          <w:color w:val="2E74B5"/>
          <w:sz w:val="24"/>
          <w:szCs w:val="24"/>
          <w:lang w:eastAsia="en-GB"/>
        </w:rPr>
      </w:pPr>
    </w:p>
    <w:p w:rsidR="00A01E3A" w:rsidRPr="00A01E3A" w:rsidRDefault="00A64F71" w:rsidP="00A01E3A">
      <w:pPr>
        <w:pStyle w:val="Heading2"/>
        <w:numPr>
          <w:ilvl w:val="1"/>
          <w:numId w:val="34"/>
        </w:numPr>
        <w:rPr>
          <w:rFonts w:eastAsia="Times New Roman"/>
          <w:lang w:eastAsia="en-GB"/>
        </w:rPr>
      </w:pPr>
      <w:bookmarkStart w:id="11" w:name="_Toc7555094"/>
      <w:r w:rsidRPr="00F406DF">
        <w:rPr>
          <w:rFonts w:eastAsia="Times New Roman"/>
          <w:lang w:eastAsia="en-GB"/>
        </w:rPr>
        <w:lastRenderedPageBreak/>
        <w:t>Audit+</w:t>
      </w:r>
      <w:bookmarkEnd w:id="11"/>
      <w:r w:rsidRPr="00F406DF">
        <w:rPr>
          <w:rFonts w:eastAsia="Times New Roman"/>
          <w:lang w:eastAsia="en-GB"/>
        </w:rPr>
        <w:t> </w:t>
      </w:r>
    </w:p>
    <w:p w:rsidR="00A64F71" w:rsidRPr="00A64F71" w:rsidRDefault="00A64F71" w:rsidP="00D0220F">
      <w:pPr>
        <w:spacing w:after="0" w:line="360" w:lineRule="auto"/>
        <w:jc w:val="both"/>
        <w:textAlignment w:val="baseline"/>
        <w:rPr>
          <w:rFonts w:ascii="Times New Roman" w:eastAsia="Times New Roman" w:hAnsi="Times New Roman" w:cs="Times New Roman"/>
          <w:sz w:val="24"/>
          <w:szCs w:val="24"/>
          <w:lang w:eastAsia="en-GB"/>
        </w:rPr>
      </w:pPr>
      <w:r w:rsidRPr="00A64F71">
        <w:rPr>
          <w:rFonts w:ascii="Calibri" w:eastAsia="Times New Roman" w:hAnsi="Calibri" w:cs="Times New Roman"/>
          <w:lang w:eastAsia="en-GB"/>
        </w:rPr>
        <w:t> </w:t>
      </w:r>
    </w:p>
    <w:p w:rsidR="00A64F71" w:rsidRPr="00F406DF" w:rsidRDefault="00A64F71" w:rsidP="00D0220F">
      <w:pPr>
        <w:spacing w:after="0" w:line="360" w:lineRule="auto"/>
        <w:jc w:val="both"/>
        <w:textAlignment w:val="baseline"/>
        <w:rPr>
          <w:rFonts w:ascii="Times New Roman" w:eastAsia="Times New Roman" w:hAnsi="Times New Roman" w:cs="Times New Roman"/>
          <w:lang w:eastAsia="en-GB"/>
        </w:rPr>
      </w:pPr>
      <w:r w:rsidRPr="00F406DF">
        <w:rPr>
          <w:rFonts w:ascii="Arial" w:eastAsia="Times New Roman" w:hAnsi="Arial" w:cs="Arial"/>
          <w:lang w:eastAsia="en-GB"/>
        </w:rPr>
        <w:t xml:space="preserve">PHW uses Audit+ which is a software product that has been used to assist General Practices (GP) with their clinical databases.  It provides PHW with data to carry out surveillance.  The Audit+ software is managed nationally by the NHS Wales Informatics Service (NWIS) and was developed by a third party software provider called </w:t>
      </w:r>
      <w:proofErr w:type="spellStart"/>
      <w:r w:rsidRPr="00F406DF">
        <w:rPr>
          <w:rFonts w:ascii="Arial" w:eastAsia="Times New Roman" w:hAnsi="Arial" w:cs="Arial"/>
          <w:lang w:eastAsia="en-GB"/>
        </w:rPr>
        <w:t>Informatica</w:t>
      </w:r>
      <w:proofErr w:type="spellEnd"/>
      <w:r w:rsidR="00902EEF" w:rsidRPr="00F406DF">
        <w:rPr>
          <w:rFonts w:ascii="Arial" w:eastAsia="Times New Roman" w:hAnsi="Arial" w:cs="Arial"/>
          <w:lang w:eastAsia="en-GB"/>
        </w:rPr>
        <w:t xml:space="preserve"> [2</w:t>
      </w:r>
      <w:r w:rsidR="006250F6">
        <w:rPr>
          <w:rFonts w:ascii="Arial" w:eastAsia="Times New Roman" w:hAnsi="Arial" w:cs="Arial"/>
          <w:lang w:eastAsia="en-GB"/>
        </w:rPr>
        <w:t>8</w:t>
      </w:r>
      <w:r w:rsidR="00902EEF" w:rsidRPr="00F406DF">
        <w:rPr>
          <w:rFonts w:ascii="Arial" w:eastAsia="Times New Roman" w:hAnsi="Arial" w:cs="Arial"/>
          <w:lang w:eastAsia="en-GB"/>
        </w:rPr>
        <w:t>]</w:t>
      </w:r>
      <w:r w:rsidRPr="00F406DF">
        <w:rPr>
          <w:rFonts w:ascii="Arial" w:eastAsia="Times New Roman" w:hAnsi="Arial" w:cs="Arial"/>
          <w:lang w:eastAsia="en-GB"/>
        </w:rPr>
        <w:t>. </w:t>
      </w:r>
    </w:p>
    <w:p w:rsidR="00A64F71" w:rsidRPr="00F406DF" w:rsidRDefault="00A64F71" w:rsidP="00D0220F">
      <w:pPr>
        <w:spacing w:after="0" w:line="360" w:lineRule="auto"/>
        <w:jc w:val="both"/>
        <w:textAlignment w:val="baseline"/>
        <w:rPr>
          <w:rFonts w:ascii="Times New Roman" w:eastAsia="Times New Roman" w:hAnsi="Times New Roman" w:cs="Times New Roman"/>
          <w:lang w:eastAsia="en-GB"/>
        </w:rPr>
      </w:pPr>
      <w:r w:rsidRPr="00F406DF">
        <w:rPr>
          <w:rFonts w:ascii="Arial" w:eastAsia="Times New Roman" w:hAnsi="Arial" w:cs="Arial"/>
          <w:lang w:eastAsia="en-GB"/>
        </w:rPr>
        <w:t>PHW uses data extracted from Audit+ to monitor Influenza and other diseases.  The system has been designed to provide data automatically to minimise workload of the GP.  </w:t>
      </w:r>
    </w:p>
    <w:p w:rsidR="00A64F71" w:rsidRPr="00F406DF" w:rsidRDefault="00A64F71" w:rsidP="00D0220F">
      <w:pPr>
        <w:spacing w:after="0" w:line="360" w:lineRule="auto"/>
        <w:jc w:val="both"/>
        <w:textAlignment w:val="baseline"/>
        <w:rPr>
          <w:rFonts w:ascii="Times New Roman" w:eastAsia="Times New Roman" w:hAnsi="Times New Roman" w:cs="Times New Roman"/>
          <w:lang w:eastAsia="en-GB"/>
        </w:rPr>
      </w:pPr>
      <w:r w:rsidRPr="00F406DF">
        <w:rPr>
          <w:rFonts w:ascii="Arial" w:eastAsia="Times New Roman" w:hAnsi="Arial" w:cs="Arial"/>
          <w:lang w:eastAsia="en-GB"/>
        </w:rPr>
        <w:t>The Influenza data from Audit+ is extracted on a weekly basis during the Influenza season which runs between September and March.  The aggregated data is not patient identifiable and includes; age groups, gender and risk groups. </w:t>
      </w:r>
    </w:p>
    <w:p w:rsidR="00A64F71" w:rsidRPr="00F406DF" w:rsidRDefault="00A64F71" w:rsidP="00D0220F">
      <w:pPr>
        <w:spacing w:after="0" w:line="360" w:lineRule="auto"/>
        <w:jc w:val="both"/>
        <w:textAlignment w:val="baseline"/>
        <w:rPr>
          <w:rFonts w:ascii="Times New Roman" w:eastAsia="Times New Roman" w:hAnsi="Times New Roman" w:cs="Times New Roman"/>
          <w:lang w:eastAsia="en-GB"/>
        </w:rPr>
      </w:pPr>
      <w:r w:rsidRPr="00F406DF">
        <w:rPr>
          <w:rFonts w:ascii="Arial" w:eastAsia="Times New Roman" w:hAnsi="Arial" w:cs="Arial"/>
          <w:lang w:eastAsia="en-GB"/>
        </w:rPr>
        <w:t xml:space="preserve">PHWs role is to monitor influenza immunisation on behalf of the </w:t>
      </w:r>
      <w:r w:rsidR="002E176D" w:rsidRPr="00F406DF">
        <w:rPr>
          <w:rFonts w:ascii="Arial" w:eastAsia="Times New Roman" w:hAnsi="Arial" w:cs="Arial"/>
          <w:lang w:eastAsia="en-GB"/>
        </w:rPr>
        <w:t>Health</w:t>
      </w:r>
      <w:r w:rsidRPr="00F406DF">
        <w:rPr>
          <w:rFonts w:ascii="Arial" w:eastAsia="Times New Roman" w:hAnsi="Arial" w:cs="Arial"/>
          <w:lang w:eastAsia="en-GB"/>
        </w:rPr>
        <w:t xml:space="preserve"> Boards in Wales and provides updates to Influenza groups across Wales.  The data includes percentages of immunisation uptake figures for patients within the risk groups.  The PHW VPDP team analyses the data from Audit+ to provide </w:t>
      </w:r>
      <w:r w:rsidR="00902EEF" w:rsidRPr="00F406DF">
        <w:rPr>
          <w:rFonts w:ascii="Arial" w:eastAsia="Times New Roman" w:hAnsi="Arial" w:cs="Arial"/>
          <w:lang w:eastAsia="en-GB"/>
        </w:rPr>
        <w:t>weekly surveillance reports. [2</w:t>
      </w:r>
      <w:r w:rsidR="002E176D">
        <w:rPr>
          <w:rFonts w:ascii="Arial" w:eastAsia="Times New Roman" w:hAnsi="Arial" w:cs="Arial"/>
          <w:lang w:eastAsia="en-GB"/>
        </w:rPr>
        <w:t>8</w:t>
      </w:r>
      <w:r w:rsidRPr="00F406DF">
        <w:rPr>
          <w:rFonts w:ascii="Arial" w:eastAsia="Times New Roman" w:hAnsi="Arial" w:cs="Arial"/>
          <w:lang w:eastAsia="en-GB"/>
        </w:rPr>
        <w:t>]  </w:t>
      </w:r>
    </w:p>
    <w:p w:rsidR="00A64F71" w:rsidRPr="00F406DF" w:rsidRDefault="000F2ECB" w:rsidP="00D0220F">
      <w:pPr>
        <w:spacing w:after="0" w:line="360" w:lineRule="auto"/>
        <w:jc w:val="both"/>
        <w:textAlignment w:val="baseline"/>
        <w:rPr>
          <w:rFonts w:ascii="Times New Roman" w:eastAsia="Times New Roman" w:hAnsi="Times New Roman" w:cs="Times New Roman"/>
          <w:lang w:eastAsia="en-GB"/>
        </w:rPr>
      </w:pPr>
      <w:r>
        <w:rPr>
          <w:rFonts w:ascii="Arial" w:eastAsia="Times New Roman" w:hAnsi="Arial" w:cs="Arial"/>
          <w:lang w:eastAsia="en-GB"/>
        </w:rPr>
        <w:t>Figure</w:t>
      </w:r>
      <w:r w:rsidR="00F6510B">
        <w:rPr>
          <w:rFonts w:ascii="Arial" w:eastAsia="Times New Roman" w:hAnsi="Arial" w:cs="Arial"/>
          <w:lang w:eastAsia="en-GB"/>
        </w:rPr>
        <w:t xml:space="preserve"> 1 shows the </w:t>
      </w:r>
      <w:r w:rsidR="00A64F71" w:rsidRPr="00F406DF">
        <w:rPr>
          <w:rFonts w:ascii="Arial" w:eastAsia="Times New Roman" w:hAnsi="Arial" w:cs="Arial"/>
          <w:lang w:eastAsia="en-GB"/>
        </w:rPr>
        <w:t>Public Health Wales CDSC weekly flu report</w:t>
      </w:r>
      <w:r w:rsidR="00F4005E">
        <w:rPr>
          <w:rFonts w:ascii="Arial" w:eastAsia="Times New Roman" w:hAnsi="Arial" w:cs="Arial"/>
          <w:lang w:eastAsia="en-GB"/>
        </w:rPr>
        <w:t>.  Figure 2 shows t</w:t>
      </w:r>
      <w:r w:rsidR="00A64F71" w:rsidRPr="00F406DF">
        <w:rPr>
          <w:rFonts w:ascii="Arial" w:eastAsia="Times New Roman" w:hAnsi="Arial" w:cs="Arial"/>
          <w:lang w:eastAsia="en-GB"/>
        </w:rPr>
        <w:t xml:space="preserve">he IVOR webpages </w:t>
      </w:r>
      <w:r w:rsidR="00F4005E">
        <w:rPr>
          <w:rFonts w:ascii="Arial" w:eastAsia="Times New Roman" w:hAnsi="Arial" w:cs="Arial"/>
          <w:lang w:eastAsia="en-GB"/>
        </w:rPr>
        <w:t xml:space="preserve">that </w:t>
      </w:r>
      <w:r w:rsidR="00A64F71" w:rsidRPr="00F406DF">
        <w:rPr>
          <w:rFonts w:ascii="Arial" w:eastAsia="Times New Roman" w:hAnsi="Arial" w:cs="Arial"/>
          <w:lang w:eastAsia="en-GB"/>
        </w:rPr>
        <w:t>summarise</w:t>
      </w:r>
      <w:r w:rsidR="00F4005E">
        <w:rPr>
          <w:rFonts w:ascii="Arial" w:eastAsia="Times New Roman" w:hAnsi="Arial" w:cs="Arial"/>
          <w:lang w:eastAsia="en-GB"/>
        </w:rPr>
        <w:t>s</w:t>
      </w:r>
      <w:r w:rsidR="00A64F71" w:rsidRPr="00F406DF">
        <w:rPr>
          <w:rFonts w:ascii="Arial" w:eastAsia="Times New Roman" w:hAnsi="Arial" w:cs="Arial"/>
          <w:lang w:eastAsia="en-GB"/>
        </w:rPr>
        <w:t xml:space="preserve"> the flu immunisation uptake and tren</w:t>
      </w:r>
      <w:r w:rsidR="006274C4">
        <w:rPr>
          <w:rFonts w:ascii="Arial" w:eastAsia="Times New Roman" w:hAnsi="Arial" w:cs="Arial"/>
          <w:lang w:eastAsia="en-GB"/>
        </w:rPr>
        <w:t xml:space="preserve">ds within each Health Board </w:t>
      </w:r>
      <w:r w:rsidR="00902EEF" w:rsidRPr="00F406DF">
        <w:rPr>
          <w:rFonts w:ascii="Arial" w:eastAsia="Times New Roman" w:hAnsi="Arial" w:cs="Arial"/>
          <w:lang w:eastAsia="en-GB"/>
        </w:rPr>
        <w:t>[2</w:t>
      </w:r>
      <w:r w:rsidR="002E176D">
        <w:rPr>
          <w:rFonts w:ascii="Arial" w:eastAsia="Times New Roman" w:hAnsi="Arial" w:cs="Arial"/>
          <w:lang w:eastAsia="en-GB"/>
        </w:rPr>
        <w:t>9</w:t>
      </w:r>
      <w:r w:rsidR="00A64F71" w:rsidRPr="00F406DF">
        <w:rPr>
          <w:rFonts w:ascii="Arial" w:eastAsia="Times New Roman" w:hAnsi="Arial" w:cs="Arial"/>
          <w:lang w:eastAsia="en-GB"/>
        </w:rPr>
        <w:t>]</w:t>
      </w:r>
      <w:r w:rsidR="006274C4">
        <w:rPr>
          <w:rFonts w:ascii="Arial" w:eastAsia="Times New Roman" w:hAnsi="Arial" w:cs="Arial"/>
          <w:lang w:eastAsia="en-GB"/>
        </w:rPr>
        <w:t>.</w:t>
      </w:r>
      <w:r w:rsidR="00A64F71" w:rsidRPr="00F406DF">
        <w:rPr>
          <w:rFonts w:ascii="Arial" w:eastAsia="Times New Roman" w:hAnsi="Arial" w:cs="Arial"/>
          <w:lang w:eastAsia="en-GB"/>
        </w:rPr>
        <w:t> </w:t>
      </w:r>
    </w:p>
    <w:p w:rsidR="00A64F71" w:rsidRPr="00F406DF" w:rsidRDefault="00A64F71" w:rsidP="00A64F71">
      <w:pPr>
        <w:spacing w:after="0" w:line="240" w:lineRule="auto"/>
        <w:jc w:val="both"/>
        <w:textAlignment w:val="baseline"/>
        <w:rPr>
          <w:rFonts w:ascii="Times New Roman" w:eastAsia="Times New Roman" w:hAnsi="Times New Roman" w:cs="Times New Roman"/>
          <w:lang w:eastAsia="en-GB"/>
        </w:rPr>
      </w:pPr>
      <w:r w:rsidRPr="00F406DF">
        <w:rPr>
          <w:rFonts w:ascii="Arial" w:eastAsia="Times New Roman" w:hAnsi="Arial" w:cs="Arial"/>
          <w:lang w:eastAsia="en-GB"/>
        </w:rPr>
        <w:t> </w:t>
      </w:r>
    </w:p>
    <w:p w:rsidR="00A64F71" w:rsidRDefault="00A64F71" w:rsidP="00A64F71">
      <w:pPr>
        <w:spacing w:after="0" w:line="240" w:lineRule="auto"/>
        <w:jc w:val="both"/>
        <w:textAlignment w:val="baseline"/>
        <w:rPr>
          <w:rFonts w:ascii="Calibri" w:eastAsia="Times New Roman" w:hAnsi="Calibri" w:cs="Times New Roman"/>
          <w:sz w:val="24"/>
          <w:szCs w:val="24"/>
          <w:lang w:eastAsia="en-GB"/>
        </w:rPr>
      </w:pPr>
      <w:r w:rsidRPr="009D6FB3">
        <w:rPr>
          <w:rFonts w:ascii="Calibri" w:eastAsia="Times New Roman" w:hAnsi="Calibri" w:cs="Times New Roman"/>
          <w:sz w:val="24"/>
          <w:szCs w:val="24"/>
          <w:lang w:eastAsia="en-GB"/>
        </w:rPr>
        <w:t> </w:t>
      </w:r>
    </w:p>
    <w:p w:rsidR="007A602B" w:rsidRDefault="00F6510B" w:rsidP="00F6510B">
      <w:pPr>
        <w:pStyle w:val="Caption"/>
      </w:pPr>
      <w:bookmarkStart w:id="12" w:name="_Toc7555112"/>
      <w:r>
        <w:t xml:space="preserve">Figure </w:t>
      </w:r>
      <w:r w:rsidR="000F2ECB">
        <w:fldChar w:fldCharType="begin"/>
      </w:r>
      <w:r w:rsidR="000F2ECB">
        <w:instrText xml:space="preserve"> SEQ Figure \* ARABIC </w:instrText>
      </w:r>
      <w:r w:rsidR="000F2ECB">
        <w:fldChar w:fldCharType="separate"/>
      </w:r>
      <w:r w:rsidR="00F4005E">
        <w:rPr>
          <w:noProof/>
        </w:rPr>
        <w:t>1</w:t>
      </w:r>
      <w:r w:rsidR="000F2ECB">
        <w:fldChar w:fldCharType="end"/>
      </w:r>
      <w:r>
        <w:t xml:space="preserve"> </w:t>
      </w:r>
      <w:r w:rsidR="007A602B">
        <w:t>Example of PHW Weekly Surveillance Report</w:t>
      </w:r>
      <w:bookmarkEnd w:id="12"/>
    </w:p>
    <w:p w:rsidR="00A64F71" w:rsidRPr="00A64F71" w:rsidRDefault="00A64F71" w:rsidP="00A64F71">
      <w:pPr>
        <w:spacing w:after="0" w:line="240" w:lineRule="auto"/>
        <w:jc w:val="both"/>
        <w:textAlignment w:val="baseline"/>
        <w:rPr>
          <w:rFonts w:ascii="Times New Roman" w:eastAsia="Times New Roman" w:hAnsi="Times New Roman" w:cs="Times New Roman"/>
          <w:sz w:val="24"/>
          <w:szCs w:val="24"/>
          <w:lang w:eastAsia="en-GB"/>
        </w:rPr>
      </w:pPr>
      <w:r w:rsidRPr="00A64F71">
        <w:rPr>
          <w:rFonts w:ascii="Calibri" w:eastAsia="Times New Roman" w:hAnsi="Calibri" w:cs="Times New Roman"/>
          <w:lang w:eastAsia="en-GB"/>
        </w:rPr>
        <w:t> </w:t>
      </w:r>
      <w:r>
        <w:rPr>
          <w:noProof/>
          <w:lang w:eastAsia="en-GB"/>
        </w:rPr>
        <w:drawing>
          <wp:inline distT="0" distB="0" distL="0" distR="0" wp14:anchorId="60C13A53" wp14:editId="6353BCC2">
            <wp:extent cx="5731510" cy="20205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020570"/>
                    </a:xfrm>
                    <a:prstGeom prst="rect">
                      <a:avLst/>
                    </a:prstGeom>
                  </pic:spPr>
                </pic:pic>
              </a:graphicData>
            </a:graphic>
          </wp:inline>
        </w:drawing>
      </w:r>
    </w:p>
    <w:p w:rsidR="00A64F71" w:rsidRPr="00A64F71" w:rsidRDefault="00A64F71" w:rsidP="00A64F71">
      <w:pPr>
        <w:spacing w:after="0" w:line="240" w:lineRule="auto"/>
        <w:jc w:val="both"/>
        <w:textAlignment w:val="baseline"/>
        <w:rPr>
          <w:rFonts w:ascii="Times New Roman" w:eastAsia="Times New Roman" w:hAnsi="Times New Roman" w:cs="Times New Roman"/>
          <w:sz w:val="24"/>
          <w:szCs w:val="24"/>
          <w:lang w:eastAsia="en-GB"/>
        </w:rPr>
      </w:pPr>
      <w:r w:rsidRPr="00A64F71">
        <w:rPr>
          <w:rFonts w:ascii="Calibri" w:eastAsia="Times New Roman" w:hAnsi="Calibri" w:cs="Times New Roman"/>
          <w:lang w:eastAsia="en-GB"/>
        </w:rPr>
        <w:t> </w:t>
      </w:r>
    </w:p>
    <w:p w:rsidR="00A64F71" w:rsidRDefault="00A64F71" w:rsidP="00A64F71">
      <w:pPr>
        <w:spacing w:after="0" w:line="240" w:lineRule="auto"/>
        <w:jc w:val="both"/>
        <w:textAlignment w:val="baseline"/>
        <w:rPr>
          <w:rFonts w:ascii="Calibri" w:eastAsia="Times New Roman" w:hAnsi="Calibri" w:cs="Times New Roman"/>
          <w:lang w:eastAsia="en-GB"/>
        </w:rPr>
      </w:pPr>
      <w:r w:rsidRPr="00A64F71">
        <w:rPr>
          <w:rFonts w:ascii="Calibri" w:eastAsia="Times New Roman" w:hAnsi="Calibri" w:cs="Times New Roman"/>
          <w:lang w:eastAsia="en-GB"/>
        </w:rPr>
        <w:t> </w:t>
      </w:r>
    </w:p>
    <w:p w:rsidR="00A64F71" w:rsidRPr="00A64F71" w:rsidRDefault="00A64F71" w:rsidP="00A64F71">
      <w:pPr>
        <w:spacing w:after="0" w:line="240" w:lineRule="auto"/>
        <w:jc w:val="both"/>
        <w:textAlignment w:val="baseline"/>
        <w:rPr>
          <w:rFonts w:ascii="Times New Roman" w:eastAsia="Times New Roman" w:hAnsi="Times New Roman" w:cs="Times New Roman"/>
          <w:sz w:val="24"/>
          <w:szCs w:val="24"/>
          <w:lang w:eastAsia="en-GB"/>
        </w:rPr>
      </w:pPr>
      <w:r>
        <w:rPr>
          <w:noProof/>
          <w:lang w:eastAsia="en-GB"/>
        </w:rPr>
        <w:lastRenderedPageBreak/>
        <w:drawing>
          <wp:inline distT="0" distB="0" distL="0" distR="0" wp14:anchorId="5C88A5DA" wp14:editId="155D8E98">
            <wp:extent cx="5372100" cy="39338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72100" cy="3933825"/>
                    </a:xfrm>
                    <a:prstGeom prst="rect">
                      <a:avLst/>
                    </a:prstGeom>
                  </pic:spPr>
                </pic:pic>
              </a:graphicData>
            </a:graphic>
          </wp:inline>
        </w:drawing>
      </w:r>
    </w:p>
    <w:p w:rsidR="00A64F71" w:rsidRPr="00A64F71" w:rsidRDefault="00A64F71" w:rsidP="00A64F71">
      <w:pPr>
        <w:spacing w:after="0" w:line="240" w:lineRule="auto"/>
        <w:jc w:val="both"/>
        <w:textAlignment w:val="baseline"/>
        <w:rPr>
          <w:rFonts w:ascii="Times New Roman" w:eastAsia="Times New Roman" w:hAnsi="Times New Roman" w:cs="Times New Roman"/>
          <w:sz w:val="24"/>
          <w:szCs w:val="24"/>
          <w:lang w:eastAsia="en-GB"/>
        </w:rPr>
      </w:pPr>
      <w:r w:rsidRPr="00A64F71">
        <w:rPr>
          <w:rFonts w:ascii="Arial" w:eastAsia="Times New Roman" w:hAnsi="Arial" w:cs="Arial"/>
          <w:lang w:eastAsia="en-GB"/>
        </w:rPr>
        <w:t> </w:t>
      </w:r>
    </w:p>
    <w:p w:rsidR="00A64F71" w:rsidRDefault="00A64F71" w:rsidP="00A64F71">
      <w:pPr>
        <w:spacing w:after="0" w:line="240" w:lineRule="auto"/>
        <w:jc w:val="both"/>
        <w:textAlignment w:val="baseline"/>
        <w:rPr>
          <w:rFonts w:ascii="Arial" w:eastAsia="Times New Roman" w:hAnsi="Arial" w:cs="Arial"/>
          <w:shd w:val="clear" w:color="auto" w:fill="FFFF00"/>
          <w:lang w:eastAsia="en-GB"/>
        </w:rPr>
      </w:pPr>
    </w:p>
    <w:p w:rsidR="0031469C" w:rsidRDefault="0031469C" w:rsidP="00A64F71">
      <w:pPr>
        <w:spacing w:after="0" w:line="240" w:lineRule="auto"/>
        <w:jc w:val="both"/>
        <w:textAlignment w:val="baseline"/>
        <w:rPr>
          <w:rFonts w:ascii="Arial" w:eastAsia="Times New Roman" w:hAnsi="Arial" w:cs="Arial"/>
          <w:shd w:val="clear" w:color="auto" w:fill="FFFF00"/>
          <w:lang w:eastAsia="en-GB"/>
        </w:rPr>
      </w:pPr>
    </w:p>
    <w:p w:rsidR="00A64F71" w:rsidRDefault="00A64F71" w:rsidP="00A64F71">
      <w:pPr>
        <w:spacing w:after="0" w:line="240" w:lineRule="auto"/>
        <w:jc w:val="both"/>
        <w:textAlignment w:val="baseline"/>
        <w:rPr>
          <w:rFonts w:ascii="Arial" w:eastAsia="Times New Roman" w:hAnsi="Arial" w:cs="Arial"/>
          <w:shd w:val="clear" w:color="auto" w:fill="FFFF00"/>
          <w:lang w:eastAsia="en-GB"/>
        </w:rPr>
      </w:pPr>
    </w:p>
    <w:p w:rsidR="00A64F71" w:rsidRDefault="00A64F71" w:rsidP="00A64F71">
      <w:pPr>
        <w:spacing w:after="0" w:line="240" w:lineRule="auto"/>
        <w:jc w:val="both"/>
        <w:textAlignment w:val="baseline"/>
        <w:rPr>
          <w:rFonts w:ascii="Arial" w:eastAsia="Times New Roman" w:hAnsi="Arial" w:cs="Arial"/>
          <w:shd w:val="clear" w:color="auto" w:fill="FFFF00"/>
          <w:lang w:eastAsia="en-GB"/>
        </w:rPr>
      </w:pPr>
    </w:p>
    <w:p w:rsidR="00A64F71" w:rsidRDefault="00A64F71" w:rsidP="00A64F71">
      <w:pPr>
        <w:spacing w:after="0" w:line="240" w:lineRule="auto"/>
        <w:jc w:val="both"/>
        <w:textAlignment w:val="baseline"/>
        <w:rPr>
          <w:rFonts w:ascii="Arial" w:eastAsia="Times New Roman" w:hAnsi="Arial" w:cs="Arial"/>
          <w:shd w:val="clear" w:color="auto" w:fill="FFFF00"/>
          <w:lang w:eastAsia="en-GB"/>
        </w:rPr>
      </w:pPr>
    </w:p>
    <w:p w:rsidR="00A64F71" w:rsidRDefault="00A64F71" w:rsidP="00A64F71">
      <w:pPr>
        <w:spacing w:after="0" w:line="240" w:lineRule="auto"/>
        <w:jc w:val="both"/>
        <w:textAlignment w:val="baseline"/>
        <w:rPr>
          <w:rFonts w:ascii="Arial" w:eastAsia="Times New Roman" w:hAnsi="Arial" w:cs="Arial"/>
          <w:shd w:val="clear" w:color="auto" w:fill="FFFF00"/>
          <w:lang w:eastAsia="en-GB"/>
        </w:rPr>
      </w:pPr>
      <w:r w:rsidRPr="0031469C">
        <w:rPr>
          <w:noProof/>
          <w:lang w:eastAsia="en-GB"/>
        </w:rPr>
        <w:drawing>
          <wp:inline distT="0" distB="0" distL="0" distR="0" wp14:anchorId="324EB360" wp14:editId="6EE81D92">
            <wp:extent cx="5305425" cy="35909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05425" cy="3590925"/>
                    </a:xfrm>
                    <a:prstGeom prst="rect">
                      <a:avLst/>
                    </a:prstGeom>
                  </pic:spPr>
                </pic:pic>
              </a:graphicData>
            </a:graphic>
          </wp:inline>
        </w:drawing>
      </w:r>
    </w:p>
    <w:p w:rsidR="00F4005E" w:rsidRDefault="00F4005E" w:rsidP="00A64F71">
      <w:pPr>
        <w:spacing w:after="0" w:line="240" w:lineRule="auto"/>
        <w:jc w:val="both"/>
        <w:textAlignment w:val="baseline"/>
        <w:rPr>
          <w:rFonts w:ascii="Arial" w:eastAsia="Times New Roman" w:hAnsi="Arial" w:cs="Arial"/>
          <w:shd w:val="clear" w:color="auto" w:fill="FFFF00"/>
          <w:lang w:eastAsia="en-GB"/>
        </w:rPr>
      </w:pPr>
    </w:p>
    <w:p w:rsidR="00A64F71" w:rsidRDefault="00A64F71" w:rsidP="00A64F71">
      <w:pPr>
        <w:spacing w:after="0" w:line="240" w:lineRule="auto"/>
        <w:jc w:val="both"/>
        <w:textAlignment w:val="baseline"/>
        <w:rPr>
          <w:rFonts w:ascii="Arial" w:eastAsia="Times New Roman" w:hAnsi="Arial" w:cs="Arial"/>
          <w:shd w:val="clear" w:color="auto" w:fill="FFFF00"/>
          <w:lang w:eastAsia="en-GB"/>
        </w:rPr>
      </w:pPr>
    </w:p>
    <w:p w:rsidR="009D6FB3" w:rsidRDefault="00F4005E" w:rsidP="00F4005E">
      <w:pPr>
        <w:pStyle w:val="Caption"/>
        <w:rPr>
          <w:rFonts w:ascii="Arial" w:eastAsia="Times New Roman" w:hAnsi="Arial" w:cs="Arial"/>
          <w:shd w:val="clear" w:color="auto" w:fill="FFFF00"/>
          <w:lang w:eastAsia="en-GB"/>
        </w:rPr>
      </w:pPr>
      <w:bookmarkStart w:id="13" w:name="_Toc7555113"/>
      <w:r>
        <w:lastRenderedPageBreak/>
        <w:t xml:space="preserve">Figure </w:t>
      </w:r>
      <w:bookmarkStart w:id="14" w:name="_GoBack"/>
      <w:bookmarkEnd w:id="14"/>
      <w:r>
        <w:fldChar w:fldCharType="begin"/>
      </w:r>
      <w:r>
        <w:instrText xml:space="preserve"> SEQ Figure \* ARABIC </w:instrText>
      </w:r>
      <w:r>
        <w:fldChar w:fldCharType="separate"/>
      </w:r>
      <w:r>
        <w:rPr>
          <w:noProof/>
        </w:rPr>
        <w:t>2</w:t>
      </w:r>
      <w:r>
        <w:fldChar w:fldCharType="end"/>
      </w:r>
      <w:r>
        <w:t xml:space="preserve"> IVOR Data</w:t>
      </w:r>
      <w:bookmarkEnd w:id="13"/>
    </w:p>
    <w:p w:rsidR="00F4005E" w:rsidRDefault="00F4005E" w:rsidP="00A64F71">
      <w:pPr>
        <w:spacing w:after="0" w:line="240" w:lineRule="auto"/>
        <w:jc w:val="both"/>
        <w:textAlignment w:val="baseline"/>
        <w:rPr>
          <w:rFonts w:ascii="Arial" w:eastAsia="Times New Roman" w:hAnsi="Arial" w:cs="Arial"/>
          <w:shd w:val="clear" w:color="auto" w:fill="FFFF00"/>
          <w:lang w:eastAsia="en-GB"/>
        </w:rPr>
      </w:pPr>
    </w:p>
    <w:p w:rsidR="00A64F71" w:rsidRDefault="0031469C" w:rsidP="00A64F71">
      <w:pPr>
        <w:spacing w:after="0" w:line="240" w:lineRule="auto"/>
        <w:jc w:val="both"/>
        <w:textAlignment w:val="baseline"/>
        <w:rPr>
          <w:rFonts w:ascii="Arial" w:eastAsia="Times New Roman" w:hAnsi="Arial" w:cs="Arial"/>
          <w:shd w:val="clear" w:color="auto" w:fill="FFFF00"/>
          <w:lang w:eastAsia="en-GB"/>
        </w:rPr>
      </w:pPr>
      <w:r>
        <w:rPr>
          <w:noProof/>
          <w:lang w:eastAsia="en-GB"/>
        </w:rPr>
        <w:drawing>
          <wp:inline distT="0" distB="0" distL="0" distR="0" wp14:anchorId="31DD1BF8" wp14:editId="11291584">
            <wp:extent cx="5731510" cy="40290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5171"/>
                    <a:stretch/>
                  </pic:blipFill>
                  <pic:spPr bwMode="auto">
                    <a:xfrm>
                      <a:off x="0" y="0"/>
                      <a:ext cx="5731510" cy="4029075"/>
                    </a:xfrm>
                    <a:prstGeom prst="rect">
                      <a:avLst/>
                    </a:prstGeom>
                    <a:ln>
                      <a:noFill/>
                    </a:ln>
                    <a:extLst>
                      <a:ext uri="{53640926-AAD7-44D8-BBD7-CCE9431645EC}">
                        <a14:shadowObscured xmlns:a14="http://schemas.microsoft.com/office/drawing/2010/main"/>
                      </a:ext>
                    </a:extLst>
                  </pic:spPr>
                </pic:pic>
              </a:graphicData>
            </a:graphic>
          </wp:inline>
        </w:drawing>
      </w:r>
    </w:p>
    <w:p w:rsidR="0031469C" w:rsidRDefault="0031469C" w:rsidP="00A64F71">
      <w:pPr>
        <w:spacing w:after="0" w:line="240" w:lineRule="auto"/>
        <w:jc w:val="both"/>
        <w:textAlignment w:val="baseline"/>
        <w:rPr>
          <w:rFonts w:ascii="Arial" w:eastAsia="Times New Roman" w:hAnsi="Arial" w:cs="Arial"/>
          <w:shd w:val="clear" w:color="auto" w:fill="FFFF00"/>
          <w:lang w:eastAsia="en-GB"/>
        </w:rPr>
      </w:pPr>
      <w:r>
        <w:rPr>
          <w:noProof/>
          <w:lang w:eastAsia="en-GB"/>
        </w:rPr>
        <w:drawing>
          <wp:inline distT="0" distB="0" distL="0" distR="0" wp14:anchorId="2425BEA7" wp14:editId="13FD04D8">
            <wp:extent cx="5731510" cy="186626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866265"/>
                    </a:xfrm>
                    <a:prstGeom prst="rect">
                      <a:avLst/>
                    </a:prstGeom>
                  </pic:spPr>
                </pic:pic>
              </a:graphicData>
            </a:graphic>
          </wp:inline>
        </w:drawing>
      </w:r>
    </w:p>
    <w:p w:rsidR="0031469C" w:rsidRDefault="0031469C" w:rsidP="00A64F71">
      <w:pPr>
        <w:spacing w:after="0" w:line="240" w:lineRule="auto"/>
        <w:jc w:val="both"/>
        <w:textAlignment w:val="baseline"/>
        <w:rPr>
          <w:rFonts w:ascii="Arial" w:eastAsia="Times New Roman" w:hAnsi="Arial" w:cs="Arial"/>
          <w:shd w:val="clear" w:color="auto" w:fill="FFFF00"/>
          <w:lang w:eastAsia="en-GB"/>
        </w:rPr>
      </w:pPr>
    </w:p>
    <w:p w:rsidR="0031469C" w:rsidRDefault="0031469C" w:rsidP="00A64F71">
      <w:pPr>
        <w:spacing w:after="0" w:line="240" w:lineRule="auto"/>
        <w:jc w:val="both"/>
        <w:textAlignment w:val="baseline"/>
        <w:rPr>
          <w:rFonts w:ascii="Arial" w:eastAsia="Times New Roman" w:hAnsi="Arial" w:cs="Arial"/>
          <w:shd w:val="clear" w:color="auto" w:fill="FFFF00"/>
          <w:lang w:eastAsia="en-GB"/>
        </w:rPr>
      </w:pPr>
      <w:r>
        <w:rPr>
          <w:noProof/>
          <w:lang w:eastAsia="en-GB"/>
        </w:rPr>
        <w:lastRenderedPageBreak/>
        <w:drawing>
          <wp:inline distT="0" distB="0" distL="0" distR="0" wp14:anchorId="6B31A294" wp14:editId="46C92A6C">
            <wp:extent cx="5731510" cy="42608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60850"/>
                    </a:xfrm>
                    <a:prstGeom prst="rect">
                      <a:avLst/>
                    </a:prstGeom>
                  </pic:spPr>
                </pic:pic>
              </a:graphicData>
            </a:graphic>
          </wp:inline>
        </w:drawing>
      </w:r>
    </w:p>
    <w:p w:rsidR="0031469C" w:rsidRDefault="0031469C" w:rsidP="00A64F71">
      <w:pPr>
        <w:spacing w:after="0" w:line="240" w:lineRule="auto"/>
        <w:jc w:val="both"/>
        <w:textAlignment w:val="baseline"/>
        <w:rPr>
          <w:rFonts w:ascii="Arial" w:eastAsia="Times New Roman" w:hAnsi="Arial" w:cs="Arial"/>
          <w:shd w:val="clear" w:color="auto" w:fill="FFFF00"/>
          <w:lang w:eastAsia="en-GB"/>
        </w:rPr>
      </w:pPr>
    </w:p>
    <w:p w:rsidR="00A64F71" w:rsidRDefault="0031469C" w:rsidP="00A64F71">
      <w:pPr>
        <w:spacing w:after="0" w:line="240" w:lineRule="auto"/>
        <w:jc w:val="both"/>
        <w:textAlignment w:val="baseline"/>
        <w:rPr>
          <w:rFonts w:ascii="Arial" w:eastAsia="Times New Roman" w:hAnsi="Arial" w:cs="Arial"/>
          <w:shd w:val="clear" w:color="auto" w:fill="FFFF00"/>
          <w:lang w:eastAsia="en-GB"/>
        </w:rPr>
      </w:pPr>
      <w:r>
        <w:rPr>
          <w:noProof/>
          <w:lang w:eastAsia="en-GB"/>
        </w:rPr>
        <w:drawing>
          <wp:inline distT="0" distB="0" distL="0" distR="0" wp14:anchorId="68ED2B9B" wp14:editId="249775B4">
            <wp:extent cx="5731510" cy="42608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60850"/>
                    </a:xfrm>
                    <a:prstGeom prst="rect">
                      <a:avLst/>
                    </a:prstGeom>
                  </pic:spPr>
                </pic:pic>
              </a:graphicData>
            </a:graphic>
          </wp:inline>
        </w:drawing>
      </w:r>
    </w:p>
    <w:p w:rsidR="00A64F71" w:rsidRDefault="00A64F71" w:rsidP="00A64F71">
      <w:pPr>
        <w:spacing w:after="0" w:line="240" w:lineRule="auto"/>
        <w:jc w:val="both"/>
        <w:textAlignment w:val="baseline"/>
        <w:rPr>
          <w:rFonts w:ascii="Arial" w:eastAsia="Times New Roman" w:hAnsi="Arial" w:cs="Arial"/>
          <w:shd w:val="clear" w:color="auto" w:fill="FFFF00"/>
          <w:lang w:eastAsia="en-GB"/>
        </w:rPr>
      </w:pPr>
    </w:p>
    <w:p w:rsidR="00EE7736" w:rsidRDefault="00EE7736" w:rsidP="00A64F71">
      <w:pPr>
        <w:spacing w:after="0" w:line="240" w:lineRule="auto"/>
        <w:jc w:val="both"/>
        <w:textAlignment w:val="baseline"/>
        <w:rPr>
          <w:rFonts w:ascii="Arial" w:eastAsia="Times New Roman" w:hAnsi="Arial" w:cs="Arial"/>
          <w:shd w:val="clear" w:color="auto" w:fill="FFFF00"/>
          <w:lang w:eastAsia="en-GB"/>
        </w:rPr>
      </w:pPr>
    </w:p>
    <w:p w:rsidR="00A01E3A" w:rsidRPr="00A01E3A" w:rsidRDefault="00EE7736" w:rsidP="00A01E3A">
      <w:pPr>
        <w:pStyle w:val="Heading2"/>
        <w:numPr>
          <w:ilvl w:val="1"/>
          <w:numId w:val="34"/>
        </w:numPr>
      </w:pPr>
      <w:bookmarkStart w:id="15" w:name="_Toc7555095"/>
      <w:r w:rsidRPr="00BA555C">
        <w:t>Review of the area</w:t>
      </w:r>
      <w:bookmarkEnd w:id="15"/>
      <w:r w:rsidRPr="00BA555C">
        <w:t xml:space="preserve"> </w:t>
      </w:r>
    </w:p>
    <w:p w:rsidR="00EE7736" w:rsidRPr="00EE7736" w:rsidRDefault="00EE7736" w:rsidP="00EE7736">
      <w:pPr>
        <w:pStyle w:val="ListParagraph"/>
        <w:ind w:left="360"/>
        <w:rPr>
          <w:color w:val="5B9BD5" w:themeColor="accent1"/>
        </w:rPr>
      </w:pPr>
    </w:p>
    <w:p w:rsidR="00ED414A" w:rsidRPr="00ED414A" w:rsidRDefault="00EE7736" w:rsidP="00E56484">
      <w:pPr>
        <w:pStyle w:val="ListParagraph"/>
        <w:spacing w:line="360" w:lineRule="auto"/>
        <w:ind w:left="0"/>
        <w:jc w:val="both"/>
        <w:rPr>
          <w:rFonts w:ascii="Arial" w:hAnsi="Arial" w:cs="Arial"/>
          <w:color w:val="auto"/>
          <w:sz w:val="22"/>
          <w:szCs w:val="22"/>
        </w:rPr>
      </w:pPr>
      <w:r w:rsidRPr="00ED414A">
        <w:rPr>
          <w:rFonts w:ascii="Arial" w:hAnsi="Arial" w:cs="Arial"/>
          <w:color w:val="auto"/>
          <w:sz w:val="22"/>
          <w:szCs w:val="22"/>
        </w:rPr>
        <w:t>For this project the area being used t</w:t>
      </w:r>
      <w:r w:rsidR="00AC4127" w:rsidRPr="00ED414A">
        <w:rPr>
          <w:rFonts w:ascii="Arial" w:hAnsi="Arial" w:cs="Arial"/>
          <w:color w:val="auto"/>
          <w:sz w:val="22"/>
          <w:szCs w:val="22"/>
        </w:rPr>
        <w:t xml:space="preserve">o </w:t>
      </w:r>
      <w:proofErr w:type="spellStart"/>
      <w:r w:rsidR="00AC4127" w:rsidRPr="00ED414A">
        <w:rPr>
          <w:rFonts w:ascii="Arial" w:hAnsi="Arial" w:cs="Arial"/>
          <w:color w:val="auto"/>
          <w:sz w:val="22"/>
          <w:szCs w:val="22"/>
        </w:rPr>
        <w:t>analyse</w:t>
      </w:r>
      <w:proofErr w:type="spellEnd"/>
      <w:r w:rsidR="00AC4127" w:rsidRPr="00ED414A">
        <w:rPr>
          <w:rFonts w:ascii="Arial" w:hAnsi="Arial" w:cs="Arial"/>
          <w:color w:val="auto"/>
          <w:sz w:val="22"/>
          <w:szCs w:val="22"/>
        </w:rPr>
        <w:t xml:space="preserve"> the influenza data is Bridgend.   Bridgend lies within the heart of South Wales, covering a geographical area of 28,500 hectares.  A key location mid-way between Cardiff an</w:t>
      </w:r>
      <w:r w:rsidR="00E56484">
        <w:rPr>
          <w:rFonts w:ascii="Arial" w:hAnsi="Arial" w:cs="Arial"/>
          <w:color w:val="auto"/>
          <w:sz w:val="22"/>
          <w:szCs w:val="22"/>
        </w:rPr>
        <w:t xml:space="preserve">d Swansea </w:t>
      </w:r>
      <w:r w:rsidR="006274C4">
        <w:rPr>
          <w:rFonts w:ascii="Arial" w:hAnsi="Arial" w:cs="Arial"/>
          <w:color w:val="auto"/>
          <w:sz w:val="22"/>
          <w:szCs w:val="22"/>
        </w:rPr>
        <w:t xml:space="preserve">which is a </w:t>
      </w:r>
      <w:r w:rsidR="00E56484">
        <w:rPr>
          <w:rFonts w:ascii="Arial" w:hAnsi="Arial" w:cs="Arial"/>
          <w:color w:val="auto"/>
          <w:sz w:val="22"/>
          <w:szCs w:val="22"/>
        </w:rPr>
        <w:t>mix of rural and</w:t>
      </w:r>
      <w:r w:rsidR="00AC4127" w:rsidRPr="00ED414A">
        <w:rPr>
          <w:rFonts w:ascii="Arial" w:hAnsi="Arial" w:cs="Arial"/>
          <w:color w:val="auto"/>
          <w:sz w:val="22"/>
          <w:szCs w:val="22"/>
        </w:rPr>
        <w:t xml:space="preserve"> urban areas divided up by the M4 motorway.  </w:t>
      </w:r>
      <w:r w:rsidR="00ED414A" w:rsidRPr="00ED414A">
        <w:rPr>
          <w:rFonts w:ascii="Arial" w:hAnsi="Arial" w:cs="Arial"/>
          <w:color w:val="auto"/>
          <w:sz w:val="22"/>
          <w:szCs w:val="22"/>
        </w:rPr>
        <w:t>The North of Bridgend is more rural, hilly and less ac</w:t>
      </w:r>
      <w:r w:rsidR="00E56484">
        <w:rPr>
          <w:rFonts w:ascii="Arial" w:hAnsi="Arial" w:cs="Arial"/>
          <w:color w:val="auto"/>
          <w:sz w:val="22"/>
          <w:szCs w:val="22"/>
        </w:rPr>
        <w:t xml:space="preserve">cessible, with </w:t>
      </w:r>
      <w:r w:rsidR="004076D3">
        <w:rPr>
          <w:rFonts w:ascii="Arial" w:hAnsi="Arial" w:cs="Arial"/>
          <w:color w:val="auto"/>
          <w:sz w:val="22"/>
          <w:szCs w:val="22"/>
        </w:rPr>
        <w:t>the three valley communities of</w:t>
      </w:r>
      <w:r w:rsidR="00ED414A" w:rsidRPr="00ED414A">
        <w:rPr>
          <w:rFonts w:ascii="Arial" w:hAnsi="Arial" w:cs="Arial"/>
          <w:color w:val="auto"/>
          <w:sz w:val="22"/>
          <w:szCs w:val="22"/>
        </w:rPr>
        <w:t xml:space="preserve">; </w:t>
      </w:r>
      <w:proofErr w:type="spellStart"/>
      <w:r w:rsidR="00ED414A" w:rsidRPr="00ED414A">
        <w:rPr>
          <w:rFonts w:ascii="Arial" w:hAnsi="Arial" w:cs="Arial"/>
          <w:color w:val="auto"/>
          <w:sz w:val="22"/>
          <w:szCs w:val="22"/>
        </w:rPr>
        <w:t>Llynfi</w:t>
      </w:r>
      <w:proofErr w:type="spellEnd"/>
      <w:r w:rsidR="00ED414A" w:rsidRPr="00ED414A">
        <w:rPr>
          <w:rFonts w:ascii="Arial" w:hAnsi="Arial" w:cs="Arial"/>
          <w:color w:val="auto"/>
          <w:sz w:val="22"/>
          <w:szCs w:val="22"/>
        </w:rPr>
        <w:t xml:space="preserve">, </w:t>
      </w:r>
      <w:proofErr w:type="spellStart"/>
      <w:r w:rsidR="00ED414A" w:rsidRPr="00ED414A">
        <w:rPr>
          <w:rFonts w:ascii="Arial" w:hAnsi="Arial" w:cs="Arial"/>
          <w:color w:val="auto"/>
          <w:sz w:val="22"/>
          <w:szCs w:val="22"/>
        </w:rPr>
        <w:t>Garw</w:t>
      </w:r>
      <w:proofErr w:type="spellEnd"/>
      <w:r w:rsidR="00ED414A" w:rsidRPr="00ED414A">
        <w:rPr>
          <w:rFonts w:ascii="Arial" w:hAnsi="Arial" w:cs="Arial"/>
          <w:color w:val="auto"/>
          <w:sz w:val="22"/>
          <w:szCs w:val="22"/>
        </w:rPr>
        <w:t xml:space="preserve"> and </w:t>
      </w:r>
      <w:proofErr w:type="spellStart"/>
      <w:r w:rsidR="00ED414A" w:rsidRPr="00ED414A">
        <w:rPr>
          <w:rFonts w:ascii="Arial" w:hAnsi="Arial" w:cs="Arial"/>
          <w:color w:val="auto"/>
          <w:sz w:val="22"/>
          <w:szCs w:val="22"/>
        </w:rPr>
        <w:t>Ogmore</w:t>
      </w:r>
      <w:proofErr w:type="spellEnd"/>
      <w:r w:rsidR="00ED414A" w:rsidRPr="00ED414A">
        <w:rPr>
          <w:rFonts w:ascii="Arial" w:hAnsi="Arial" w:cs="Arial"/>
          <w:color w:val="auto"/>
          <w:sz w:val="22"/>
          <w:szCs w:val="22"/>
        </w:rPr>
        <w:t>.  The economy of Bridgend was heavily build upon the coal industry which was then replaced by manufacturing on decline of the coal industry.  Then the financial crisis between 2008 and 2013 hit the manufacturing industry, hitting the more deprived areas hard. Although it is reported that the economy in Bridgend is improving, employment rates for 16 to 64 year olds continue to rise.  The percentage of children living in households where no one is working also continues to rise which is of concern and will result in higher deprivation rates [30].</w:t>
      </w:r>
    </w:p>
    <w:p w:rsidR="00ED414A" w:rsidRDefault="00ED414A" w:rsidP="00E56484">
      <w:pPr>
        <w:pStyle w:val="ListParagraph"/>
        <w:spacing w:line="360" w:lineRule="auto"/>
        <w:ind w:left="0"/>
        <w:jc w:val="both"/>
        <w:rPr>
          <w:rFonts w:ascii="Arial" w:hAnsi="Arial" w:cs="Arial"/>
          <w:color w:val="auto"/>
          <w:sz w:val="22"/>
          <w:szCs w:val="22"/>
        </w:rPr>
      </w:pPr>
      <w:r w:rsidRPr="00ED414A">
        <w:rPr>
          <w:rFonts w:ascii="Arial" w:hAnsi="Arial" w:cs="Arial"/>
          <w:color w:val="auto"/>
          <w:sz w:val="22"/>
          <w:szCs w:val="22"/>
        </w:rPr>
        <w:t xml:space="preserve">A wellbeing assessment has been carried out to inform the wellbeing plan in Bridgend.  </w:t>
      </w:r>
      <w:r w:rsidR="00E56484">
        <w:rPr>
          <w:rFonts w:ascii="Arial" w:hAnsi="Arial" w:cs="Arial"/>
          <w:color w:val="auto"/>
          <w:sz w:val="22"/>
          <w:szCs w:val="22"/>
        </w:rPr>
        <w:t xml:space="preserve">The aim of this assessment is to work towards a </w:t>
      </w:r>
      <w:r w:rsidRPr="00ED414A">
        <w:rPr>
          <w:rFonts w:ascii="Arial" w:hAnsi="Arial" w:cs="Arial"/>
          <w:color w:val="auto"/>
          <w:sz w:val="22"/>
          <w:szCs w:val="22"/>
        </w:rPr>
        <w:t>joined up approach with the Wellbeing and Future Generations Act 2015 and public bodies working together to reduce inequalities in the area.</w:t>
      </w:r>
    </w:p>
    <w:p w:rsidR="00CC5A8B" w:rsidRDefault="00CC5A8B" w:rsidP="00E56484">
      <w:pPr>
        <w:pStyle w:val="ListParagraph"/>
        <w:spacing w:line="360" w:lineRule="auto"/>
        <w:ind w:left="0"/>
        <w:jc w:val="both"/>
        <w:rPr>
          <w:rFonts w:ascii="Arial" w:hAnsi="Arial" w:cs="Arial"/>
          <w:color w:val="auto"/>
          <w:sz w:val="22"/>
          <w:szCs w:val="22"/>
        </w:rPr>
      </w:pPr>
    </w:p>
    <w:p w:rsidR="00CC5A8B" w:rsidRDefault="00CC5A8B" w:rsidP="00E56484">
      <w:pPr>
        <w:pStyle w:val="ListParagraph"/>
        <w:spacing w:line="360" w:lineRule="auto"/>
        <w:ind w:left="0"/>
        <w:jc w:val="both"/>
        <w:rPr>
          <w:rFonts w:ascii="Arial" w:hAnsi="Arial" w:cs="Arial"/>
          <w:color w:val="auto"/>
          <w:sz w:val="22"/>
          <w:szCs w:val="22"/>
        </w:rPr>
      </w:pPr>
    </w:p>
    <w:p w:rsidR="00CC5A8B" w:rsidRDefault="00CC5A8B" w:rsidP="00E56484">
      <w:pPr>
        <w:pStyle w:val="ListParagraph"/>
        <w:spacing w:line="360" w:lineRule="auto"/>
        <w:ind w:left="0"/>
        <w:jc w:val="both"/>
        <w:rPr>
          <w:rFonts w:ascii="Arial" w:hAnsi="Arial" w:cs="Arial"/>
          <w:color w:val="auto"/>
          <w:sz w:val="22"/>
          <w:szCs w:val="22"/>
        </w:rPr>
      </w:pPr>
    </w:p>
    <w:p w:rsidR="00CC5A8B" w:rsidRDefault="00CC5A8B" w:rsidP="00E56484">
      <w:pPr>
        <w:pStyle w:val="ListParagraph"/>
        <w:spacing w:line="360" w:lineRule="auto"/>
        <w:ind w:left="0"/>
        <w:jc w:val="both"/>
        <w:rPr>
          <w:rFonts w:ascii="Arial" w:hAnsi="Arial" w:cs="Arial"/>
          <w:color w:val="auto"/>
          <w:sz w:val="22"/>
          <w:szCs w:val="22"/>
        </w:rPr>
      </w:pPr>
    </w:p>
    <w:p w:rsidR="00CC5A8B" w:rsidRDefault="00CC5A8B" w:rsidP="00E56484">
      <w:pPr>
        <w:pStyle w:val="ListParagraph"/>
        <w:spacing w:line="360" w:lineRule="auto"/>
        <w:ind w:left="0"/>
        <w:jc w:val="both"/>
        <w:rPr>
          <w:rFonts w:ascii="Arial" w:hAnsi="Arial" w:cs="Arial"/>
          <w:color w:val="auto"/>
          <w:sz w:val="22"/>
          <w:szCs w:val="22"/>
        </w:rPr>
      </w:pPr>
    </w:p>
    <w:p w:rsidR="00CC5A8B" w:rsidRDefault="00CC5A8B" w:rsidP="00E56484">
      <w:pPr>
        <w:pStyle w:val="ListParagraph"/>
        <w:spacing w:line="360" w:lineRule="auto"/>
        <w:ind w:left="0"/>
        <w:jc w:val="both"/>
        <w:rPr>
          <w:rFonts w:ascii="Arial" w:hAnsi="Arial" w:cs="Arial"/>
          <w:color w:val="auto"/>
          <w:sz w:val="22"/>
          <w:szCs w:val="22"/>
        </w:rPr>
      </w:pPr>
    </w:p>
    <w:p w:rsidR="00CC5A8B" w:rsidRDefault="00CC5A8B" w:rsidP="00E56484">
      <w:pPr>
        <w:pStyle w:val="ListParagraph"/>
        <w:spacing w:line="360" w:lineRule="auto"/>
        <w:ind w:left="0"/>
        <w:jc w:val="both"/>
        <w:rPr>
          <w:rFonts w:ascii="Arial" w:hAnsi="Arial" w:cs="Arial"/>
          <w:color w:val="auto"/>
          <w:sz w:val="22"/>
          <w:szCs w:val="22"/>
        </w:rPr>
      </w:pPr>
    </w:p>
    <w:p w:rsidR="00CC5A8B" w:rsidRDefault="00CC5A8B" w:rsidP="00E56484">
      <w:pPr>
        <w:pStyle w:val="ListParagraph"/>
        <w:spacing w:line="360" w:lineRule="auto"/>
        <w:ind w:left="0"/>
        <w:jc w:val="both"/>
        <w:rPr>
          <w:rFonts w:ascii="Arial" w:hAnsi="Arial" w:cs="Arial"/>
          <w:color w:val="auto"/>
          <w:sz w:val="22"/>
          <w:szCs w:val="22"/>
        </w:rPr>
      </w:pPr>
    </w:p>
    <w:p w:rsidR="00CC5A8B" w:rsidRDefault="00CC5A8B" w:rsidP="00E56484">
      <w:pPr>
        <w:pStyle w:val="ListParagraph"/>
        <w:spacing w:line="360" w:lineRule="auto"/>
        <w:ind w:left="0"/>
        <w:jc w:val="both"/>
        <w:rPr>
          <w:rFonts w:ascii="Arial" w:hAnsi="Arial" w:cs="Arial"/>
          <w:color w:val="auto"/>
          <w:sz w:val="22"/>
          <w:szCs w:val="22"/>
        </w:rPr>
      </w:pPr>
    </w:p>
    <w:p w:rsidR="00CC5A8B" w:rsidRDefault="00CC5A8B" w:rsidP="00E56484">
      <w:pPr>
        <w:pStyle w:val="ListParagraph"/>
        <w:spacing w:line="360" w:lineRule="auto"/>
        <w:ind w:left="0"/>
        <w:jc w:val="both"/>
        <w:rPr>
          <w:rFonts w:ascii="Arial" w:hAnsi="Arial" w:cs="Arial"/>
          <w:color w:val="auto"/>
          <w:sz w:val="22"/>
          <w:szCs w:val="22"/>
        </w:rPr>
      </w:pPr>
    </w:p>
    <w:p w:rsidR="00CC5A8B" w:rsidRDefault="00CC5A8B" w:rsidP="00E56484">
      <w:pPr>
        <w:pStyle w:val="ListParagraph"/>
        <w:spacing w:line="360" w:lineRule="auto"/>
        <w:ind w:left="0"/>
        <w:jc w:val="both"/>
        <w:rPr>
          <w:rFonts w:ascii="Arial" w:hAnsi="Arial" w:cs="Arial"/>
          <w:color w:val="auto"/>
          <w:sz w:val="22"/>
          <w:szCs w:val="22"/>
        </w:rPr>
      </w:pPr>
    </w:p>
    <w:p w:rsidR="00CC5A8B" w:rsidRDefault="00CC5A8B" w:rsidP="00E56484">
      <w:pPr>
        <w:pStyle w:val="ListParagraph"/>
        <w:spacing w:line="360" w:lineRule="auto"/>
        <w:ind w:left="0"/>
        <w:jc w:val="both"/>
        <w:rPr>
          <w:rFonts w:ascii="Arial" w:hAnsi="Arial" w:cs="Arial"/>
          <w:color w:val="auto"/>
          <w:sz w:val="22"/>
          <w:szCs w:val="22"/>
        </w:rPr>
      </w:pPr>
    </w:p>
    <w:p w:rsidR="00CC5A8B" w:rsidRDefault="00CC5A8B" w:rsidP="00E56484">
      <w:pPr>
        <w:pStyle w:val="ListParagraph"/>
        <w:spacing w:line="360" w:lineRule="auto"/>
        <w:ind w:left="0"/>
        <w:jc w:val="both"/>
        <w:rPr>
          <w:rFonts w:ascii="Arial" w:hAnsi="Arial" w:cs="Arial"/>
          <w:color w:val="auto"/>
          <w:sz w:val="22"/>
          <w:szCs w:val="22"/>
        </w:rPr>
      </w:pPr>
    </w:p>
    <w:p w:rsidR="00CC5A8B" w:rsidRDefault="00CC5A8B" w:rsidP="00E56484">
      <w:pPr>
        <w:pStyle w:val="ListParagraph"/>
        <w:spacing w:line="360" w:lineRule="auto"/>
        <w:ind w:left="0"/>
        <w:jc w:val="both"/>
        <w:rPr>
          <w:rFonts w:ascii="Arial" w:hAnsi="Arial" w:cs="Arial"/>
          <w:color w:val="auto"/>
          <w:sz w:val="22"/>
          <w:szCs w:val="22"/>
        </w:rPr>
      </w:pPr>
    </w:p>
    <w:p w:rsidR="00CC5A8B" w:rsidRDefault="00CC5A8B" w:rsidP="00E56484">
      <w:pPr>
        <w:pStyle w:val="ListParagraph"/>
        <w:spacing w:line="360" w:lineRule="auto"/>
        <w:ind w:left="0"/>
        <w:jc w:val="both"/>
        <w:rPr>
          <w:rFonts w:ascii="Arial" w:hAnsi="Arial" w:cs="Arial"/>
          <w:color w:val="auto"/>
          <w:sz w:val="22"/>
          <w:szCs w:val="22"/>
        </w:rPr>
      </w:pPr>
    </w:p>
    <w:p w:rsidR="00CC5A8B" w:rsidRDefault="00CC5A8B" w:rsidP="00E56484">
      <w:pPr>
        <w:pStyle w:val="ListParagraph"/>
        <w:spacing w:line="360" w:lineRule="auto"/>
        <w:ind w:left="0"/>
        <w:jc w:val="both"/>
        <w:rPr>
          <w:rFonts w:ascii="Arial" w:hAnsi="Arial" w:cs="Arial"/>
          <w:color w:val="auto"/>
          <w:sz w:val="22"/>
          <w:szCs w:val="22"/>
        </w:rPr>
      </w:pPr>
    </w:p>
    <w:p w:rsidR="00CC5A8B" w:rsidRDefault="00CC5A8B" w:rsidP="00E56484">
      <w:pPr>
        <w:pStyle w:val="ListParagraph"/>
        <w:spacing w:line="360" w:lineRule="auto"/>
        <w:ind w:left="0"/>
        <w:jc w:val="both"/>
        <w:rPr>
          <w:rFonts w:ascii="Arial" w:hAnsi="Arial" w:cs="Arial"/>
          <w:color w:val="auto"/>
          <w:sz w:val="22"/>
          <w:szCs w:val="22"/>
        </w:rPr>
      </w:pPr>
    </w:p>
    <w:p w:rsidR="00CC5A8B" w:rsidRDefault="00CC5A8B" w:rsidP="00E56484">
      <w:pPr>
        <w:pStyle w:val="ListParagraph"/>
        <w:spacing w:line="360" w:lineRule="auto"/>
        <w:ind w:left="0"/>
        <w:jc w:val="both"/>
        <w:rPr>
          <w:rFonts w:ascii="Arial" w:hAnsi="Arial" w:cs="Arial"/>
          <w:color w:val="auto"/>
          <w:sz w:val="22"/>
          <w:szCs w:val="22"/>
        </w:rPr>
      </w:pPr>
    </w:p>
    <w:p w:rsidR="00CC5A8B" w:rsidRPr="00ED414A" w:rsidRDefault="00CC5A8B" w:rsidP="00E56484">
      <w:pPr>
        <w:pStyle w:val="ListParagraph"/>
        <w:spacing w:line="360" w:lineRule="auto"/>
        <w:ind w:left="0"/>
        <w:jc w:val="both"/>
        <w:rPr>
          <w:rFonts w:ascii="Arial" w:hAnsi="Arial" w:cs="Arial"/>
          <w:color w:val="auto"/>
          <w:sz w:val="22"/>
          <w:szCs w:val="22"/>
        </w:rPr>
      </w:pPr>
    </w:p>
    <w:p w:rsidR="0031469C" w:rsidRDefault="0031469C" w:rsidP="00F6510B">
      <w:pPr>
        <w:pStyle w:val="Heading1"/>
      </w:pPr>
      <w:bookmarkStart w:id="16" w:name="_Toc7555096"/>
      <w:r w:rsidRPr="00923AFF">
        <w:lastRenderedPageBreak/>
        <w:t>Chapter 3 Research Methodology</w:t>
      </w:r>
      <w:bookmarkEnd w:id="16"/>
      <w:r w:rsidRPr="00923AFF">
        <w:t xml:space="preserve"> </w:t>
      </w:r>
    </w:p>
    <w:p w:rsidR="00D0220F" w:rsidRPr="00D0220F" w:rsidRDefault="00D0220F" w:rsidP="00D0220F"/>
    <w:p w:rsidR="0031469C" w:rsidRPr="006D42C3" w:rsidRDefault="0031469C" w:rsidP="0031469C">
      <w:pPr>
        <w:pStyle w:val="Heading2"/>
        <w:rPr>
          <w:sz w:val="24"/>
          <w:szCs w:val="24"/>
        </w:rPr>
      </w:pPr>
      <w:bookmarkStart w:id="17" w:name="_Toc7555097"/>
      <w:r w:rsidRPr="006D42C3">
        <w:rPr>
          <w:sz w:val="24"/>
          <w:szCs w:val="24"/>
        </w:rPr>
        <w:t>3.1 Introduction</w:t>
      </w:r>
      <w:bookmarkEnd w:id="17"/>
    </w:p>
    <w:p w:rsidR="00902EEF" w:rsidRPr="00902EEF" w:rsidRDefault="00902EEF" w:rsidP="00902EEF"/>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While researching Influenza during the literature review it was evident that data collection and analysis is the key method in managing influenza during the winter season to prevent an influenza pandemic like the worldwide pandemics such as, Spanish 1918, Asian 1957, Hong Kong 1968 influenza.</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To meet the aims and objectives of this project, data will need to be collected to explore the best methods of analysing how people are immunised and how many incidences there are of influenza.</w:t>
      </w:r>
    </w:p>
    <w:p w:rsidR="00E56484" w:rsidRDefault="0031469C" w:rsidP="0031469C">
      <w:pPr>
        <w:spacing w:line="360" w:lineRule="auto"/>
        <w:jc w:val="both"/>
        <w:rPr>
          <w:rFonts w:ascii="Arial" w:eastAsia="Arial" w:hAnsi="Arial" w:cs="Arial"/>
        </w:rPr>
      </w:pPr>
      <w:r w:rsidRPr="006D42C3">
        <w:rPr>
          <w:rFonts w:ascii="Arial" w:eastAsia="Arial" w:hAnsi="Arial" w:cs="Arial"/>
        </w:rPr>
        <w:t>The research will be collected from secondary research that has already been collec</w:t>
      </w:r>
      <w:r w:rsidR="00E56484">
        <w:rPr>
          <w:rFonts w:ascii="Arial" w:eastAsia="Arial" w:hAnsi="Arial" w:cs="Arial"/>
        </w:rPr>
        <w:t>ted. Public Health Wales</w:t>
      </w:r>
      <w:r w:rsidRPr="006D42C3">
        <w:rPr>
          <w:rFonts w:ascii="Arial" w:eastAsia="Arial" w:hAnsi="Arial" w:cs="Arial"/>
        </w:rPr>
        <w:t xml:space="preserve"> already </w:t>
      </w:r>
      <w:r w:rsidR="00E56484">
        <w:rPr>
          <w:rFonts w:ascii="Arial" w:eastAsia="Arial" w:hAnsi="Arial" w:cs="Arial"/>
        </w:rPr>
        <w:t xml:space="preserve">collect and use </w:t>
      </w:r>
      <w:r w:rsidRPr="006D42C3">
        <w:rPr>
          <w:rFonts w:ascii="Arial" w:eastAsia="Arial" w:hAnsi="Arial" w:cs="Arial"/>
        </w:rPr>
        <w:t>d</w:t>
      </w:r>
      <w:r w:rsidR="00E56484">
        <w:rPr>
          <w:rFonts w:ascii="Arial" w:eastAsia="Arial" w:hAnsi="Arial" w:cs="Arial"/>
        </w:rPr>
        <w:t>ata</w:t>
      </w:r>
      <w:r w:rsidRPr="006D42C3">
        <w:rPr>
          <w:rFonts w:ascii="Arial" w:eastAsia="Arial" w:hAnsi="Arial" w:cs="Arial"/>
        </w:rPr>
        <w:t xml:space="preserve"> from a variety of sources </w:t>
      </w:r>
      <w:r w:rsidR="00E56484">
        <w:rPr>
          <w:rFonts w:ascii="Arial" w:eastAsia="Arial" w:hAnsi="Arial" w:cs="Arial"/>
        </w:rPr>
        <w:t>across different healthcare settings, this project is to explore other ways of analysing data, and links to deprivation,</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Influenza data is collected from General Practice, Health Board and Pharmacy.  To find out how the data is collected and shared between healthcare settings a questionnaire will be conducted with the team that develops the reports for Public Health Wales.</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The Public Health Wales Health Protection Team are responsible for health surveillance in several areas and interlink with each area such as; antimicrobial delivery, environmental health protection; local health protection teams, infections from animals (</w:t>
      </w:r>
      <w:proofErr w:type="spellStart"/>
      <w:r w:rsidRPr="006D42C3">
        <w:rPr>
          <w:rFonts w:ascii="Arial" w:eastAsia="Arial" w:hAnsi="Arial" w:cs="Arial"/>
        </w:rPr>
        <w:t>zoonoses</w:t>
      </w:r>
      <w:proofErr w:type="spellEnd"/>
      <w:r w:rsidRPr="006D42C3">
        <w:rPr>
          <w:rFonts w:ascii="Arial" w:eastAsia="Arial" w:hAnsi="Arial" w:cs="Arial"/>
        </w:rPr>
        <w:t>), Liver delivery, sexual health and blood borne viruses programme, substance misuse, vaccine preventable disease programme</w:t>
      </w:r>
      <w:r w:rsidR="005E18A5">
        <w:rPr>
          <w:rFonts w:ascii="Arial" w:eastAsia="Arial" w:hAnsi="Arial" w:cs="Arial"/>
        </w:rPr>
        <w:t xml:space="preserve"> (VPDP)</w:t>
      </w:r>
      <w:r w:rsidRPr="006D42C3">
        <w:rPr>
          <w:rFonts w:ascii="Arial" w:eastAsia="Arial" w:hAnsi="Arial" w:cs="Arial"/>
        </w:rPr>
        <w:t xml:space="preserve"> and welsh healthcare associated infection programme.</w:t>
      </w:r>
    </w:p>
    <w:p w:rsidR="0031469C" w:rsidRDefault="0031469C" w:rsidP="0031469C">
      <w:pPr>
        <w:spacing w:line="360" w:lineRule="auto"/>
        <w:jc w:val="both"/>
        <w:rPr>
          <w:rFonts w:ascii="Arial" w:eastAsia="Arial" w:hAnsi="Arial" w:cs="Arial"/>
        </w:rPr>
      </w:pPr>
      <w:r w:rsidRPr="006D42C3">
        <w:rPr>
          <w:rFonts w:ascii="Arial" w:eastAsia="Arial" w:hAnsi="Arial" w:cs="Arial"/>
        </w:rPr>
        <w:t xml:space="preserve">The team that needs to be included in this research is the </w:t>
      </w:r>
      <w:r w:rsidR="00E56484">
        <w:rPr>
          <w:rFonts w:ascii="Arial" w:eastAsia="Arial" w:hAnsi="Arial" w:cs="Arial"/>
        </w:rPr>
        <w:t xml:space="preserve">VPDP </w:t>
      </w:r>
      <w:r w:rsidRPr="006D42C3">
        <w:rPr>
          <w:rFonts w:ascii="Arial" w:eastAsia="Arial" w:hAnsi="Arial" w:cs="Arial"/>
        </w:rPr>
        <w:t>programme as they monitor influenza data.</w:t>
      </w:r>
    </w:p>
    <w:p w:rsidR="0031469C" w:rsidRPr="006D42C3" w:rsidRDefault="0031469C" w:rsidP="0031469C">
      <w:pPr>
        <w:pStyle w:val="Heading2"/>
        <w:rPr>
          <w:sz w:val="24"/>
          <w:szCs w:val="24"/>
        </w:rPr>
      </w:pPr>
      <w:bookmarkStart w:id="18" w:name="_Toc7555098"/>
      <w:r w:rsidRPr="006D42C3">
        <w:rPr>
          <w:sz w:val="24"/>
          <w:szCs w:val="24"/>
        </w:rPr>
        <w:t>3.2 Type of Research</w:t>
      </w:r>
      <w:bookmarkEnd w:id="18"/>
    </w:p>
    <w:p w:rsidR="00902EEF" w:rsidRPr="00902EEF" w:rsidRDefault="00902EEF" w:rsidP="00902EEF"/>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Research is carried out in several ways.  There are research methodologies to ascertain the most effective and efficient way to collect, analyse and present the data.</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The research is carried out in 3 stages;</w:t>
      </w:r>
    </w:p>
    <w:p w:rsidR="0031469C" w:rsidRPr="006D42C3" w:rsidRDefault="0031469C" w:rsidP="0031469C">
      <w:pPr>
        <w:spacing w:line="360" w:lineRule="auto"/>
        <w:jc w:val="both"/>
        <w:rPr>
          <w:rFonts w:ascii="Arial" w:eastAsia="Arial" w:hAnsi="Arial" w:cs="Arial"/>
          <w:b/>
          <w:bCs/>
        </w:rPr>
      </w:pPr>
      <w:r w:rsidRPr="006D42C3">
        <w:rPr>
          <w:rFonts w:ascii="Arial" w:eastAsia="Arial" w:hAnsi="Arial" w:cs="Arial"/>
          <w:b/>
          <w:bCs/>
        </w:rPr>
        <w:t>Planning</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lastRenderedPageBreak/>
        <w:t>Within the planning stage there will be a series of research questions to work out what information is required and designed in a questionnaire format.  The questionnaire will be developed to capture information on how the data is collected, where it comes from and what systems are used to manage the data.</w:t>
      </w:r>
    </w:p>
    <w:p w:rsidR="0031469C" w:rsidRPr="006D42C3" w:rsidRDefault="0031469C" w:rsidP="0031469C">
      <w:pPr>
        <w:spacing w:line="360" w:lineRule="auto"/>
        <w:jc w:val="both"/>
        <w:rPr>
          <w:rFonts w:ascii="Arial" w:eastAsia="Arial" w:hAnsi="Arial" w:cs="Arial"/>
          <w:b/>
          <w:bCs/>
        </w:rPr>
      </w:pPr>
      <w:r w:rsidRPr="006D42C3">
        <w:rPr>
          <w:rFonts w:ascii="Arial" w:eastAsia="Arial" w:hAnsi="Arial" w:cs="Arial"/>
          <w:b/>
          <w:bCs/>
        </w:rPr>
        <w:t>Data Collection</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As a result of the questionnaire, data will then be collected to explore the various ways in which the data can be analysed.</w:t>
      </w:r>
    </w:p>
    <w:p w:rsidR="0031469C" w:rsidRPr="006D42C3" w:rsidRDefault="0031469C" w:rsidP="0031469C">
      <w:pPr>
        <w:spacing w:line="360" w:lineRule="auto"/>
        <w:jc w:val="both"/>
        <w:rPr>
          <w:rFonts w:ascii="Arial" w:eastAsia="Arial" w:hAnsi="Arial" w:cs="Arial"/>
          <w:b/>
          <w:bCs/>
        </w:rPr>
      </w:pPr>
      <w:r w:rsidRPr="006D42C3">
        <w:rPr>
          <w:rFonts w:ascii="Arial" w:eastAsia="Arial" w:hAnsi="Arial" w:cs="Arial"/>
          <w:b/>
          <w:bCs/>
        </w:rPr>
        <w:t>Implementation</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When the data is collected within the implementation stage, the data will be analysed, interpreted and a report will be developed to review the different methods of data analysis software.</w:t>
      </w:r>
    </w:p>
    <w:p w:rsidR="0031469C" w:rsidRPr="006D42C3" w:rsidRDefault="0031469C" w:rsidP="0031469C">
      <w:pPr>
        <w:spacing w:line="360" w:lineRule="auto"/>
        <w:jc w:val="both"/>
        <w:rPr>
          <w:rFonts w:ascii="Arial" w:eastAsia="Arial" w:hAnsi="Arial" w:cs="Arial"/>
          <w:b/>
          <w:bCs/>
        </w:rPr>
      </w:pPr>
      <w:r w:rsidRPr="006D42C3">
        <w:rPr>
          <w:rFonts w:ascii="Arial" w:eastAsia="Arial" w:hAnsi="Arial" w:cs="Arial"/>
          <w:b/>
          <w:bCs/>
        </w:rPr>
        <w:t xml:space="preserve">Research Purpose </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Research must have a purpose, the purpose of the research for this project is to explore influenza and how the data is collected, what systems are used to capture the data and what happens with the data once it has been analysed.  This form of research is exploratory and descriptive research.  Exploratory research is carried out to clarify how the data is collected and descriptive research to have a better understanding of the data that is available to explore how it can be used effectively and efficiently.</w:t>
      </w:r>
    </w:p>
    <w:p w:rsidR="0031469C" w:rsidRPr="006D42C3" w:rsidRDefault="0031469C" w:rsidP="0031469C">
      <w:pPr>
        <w:spacing w:line="360" w:lineRule="auto"/>
        <w:jc w:val="both"/>
        <w:rPr>
          <w:rFonts w:ascii="Arial" w:eastAsia="Arial" w:hAnsi="Arial" w:cs="Arial"/>
          <w:b/>
          <w:bCs/>
        </w:rPr>
      </w:pPr>
      <w:r w:rsidRPr="006D42C3">
        <w:rPr>
          <w:rFonts w:ascii="Arial" w:eastAsia="Arial" w:hAnsi="Arial" w:cs="Arial"/>
          <w:b/>
          <w:bCs/>
        </w:rPr>
        <w:t>Primary and Secondary Research</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 xml:space="preserve">There are two types of research; </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Primary research involves collecting new data by the researcher to address a specific problem.</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 xml:space="preserve">Secondary research is based on data that has already been collected.  For this project secondary research will be used from data that has already been collected, to explore options of displaying the data using various software applications.  </w:t>
      </w:r>
    </w:p>
    <w:p w:rsidR="0031469C" w:rsidRPr="006D42C3" w:rsidRDefault="0031469C" w:rsidP="0031469C">
      <w:pPr>
        <w:spacing w:line="360" w:lineRule="auto"/>
        <w:jc w:val="both"/>
        <w:rPr>
          <w:rFonts w:ascii="Arial" w:eastAsia="Arial" w:hAnsi="Arial" w:cs="Arial"/>
          <w:b/>
          <w:bCs/>
        </w:rPr>
      </w:pPr>
      <w:r w:rsidRPr="006D42C3">
        <w:rPr>
          <w:rFonts w:ascii="Arial" w:eastAsia="Arial" w:hAnsi="Arial" w:cs="Arial"/>
          <w:b/>
          <w:bCs/>
        </w:rPr>
        <w:t>Qualitative and Quantitative Research</w:t>
      </w:r>
    </w:p>
    <w:p w:rsidR="0031469C" w:rsidRPr="006D42C3" w:rsidRDefault="0031469C" w:rsidP="0031469C">
      <w:pPr>
        <w:spacing w:line="360" w:lineRule="auto"/>
        <w:jc w:val="both"/>
        <w:rPr>
          <w:rFonts w:ascii="Arial" w:eastAsia="Arial" w:hAnsi="Arial" w:cs="Arial"/>
          <w:highlight w:val="magenta"/>
        </w:rPr>
      </w:pPr>
      <w:r w:rsidRPr="006D42C3">
        <w:rPr>
          <w:rFonts w:ascii="Arial" w:eastAsia="Arial" w:hAnsi="Arial" w:cs="Arial"/>
        </w:rPr>
        <w:t>Qualitative research is carried out which involves collection of data that can be interpreted.</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Quantitative research is carried out using hard data.</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 xml:space="preserve">The research for this project will be based on quantitative data that has already been collected.  </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lastRenderedPageBreak/>
        <w:t>A questionnaire to explore how the data is collected will need to be developed, to enable the aims and objectives of this project to be met in order to collect and explore the data using different methods.</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 xml:space="preserve">The questionnaire will need to be constructed to explore; </w:t>
      </w:r>
    </w:p>
    <w:p w:rsidR="0031469C" w:rsidRPr="006D42C3" w:rsidRDefault="0031469C" w:rsidP="0031469C">
      <w:pPr>
        <w:pStyle w:val="ListParagraph"/>
        <w:numPr>
          <w:ilvl w:val="0"/>
          <w:numId w:val="16"/>
        </w:numPr>
        <w:spacing w:line="360" w:lineRule="auto"/>
        <w:jc w:val="both"/>
        <w:rPr>
          <w:rFonts w:ascii="Arial" w:hAnsi="Arial" w:cs="Arial"/>
          <w:color w:val="auto"/>
          <w:sz w:val="22"/>
          <w:szCs w:val="22"/>
        </w:rPr>
      </w:pPr>
      <w:r w:rsidRPr="006D42C3">
        <w:rPr>
          <w:rFonts w:ascii="Arial" w:eastAsia="Arial" w:hAnsi="Arial" w:cs="Arial"/>
          <w:color w:val="auto"/>
          <w:sz w:val="22"/>
          <w:szCs w:val="22"/>
        </w:rPr>
        <w:t>What data is collected?</w:t>
      </w:r>
    </w:p>
    <w:p w:rsidR="0031469C" w:rsidRPr="006D42C3" w:rsidRDefault="0031469C" w:rsidP="0031469C">
      <w:pPr>
        <w:pStyle w:val="ListParagraph"/>
        <w:numPr>
          <w:ilvl w:val="0"/>
          <w:numId w:val="16"/>
        </w:numPr>
        <w:spacing w:line="360" w:lineRule="auto"/>
        <w:jc w:val="both"/>
        <w:rPr>
          <w:rFonts w:ascii="Arial" w:hAnsi="Arial" w:cs="Arial"/>
          <w:color w:val="auto"/>
          <w:sz w:val="22"/>
          <w:szCs w:val="22"/>
        </w:rPr>
      </w:pPr>
      <w:r w:rsidRPr="006D42C3">
        <w:rPr>
          <w:rFonts w:ascii="Arial" w:eastAsia="Arial" w:hAnsi="Arial" w:cs="Arial"/>
          <w:color w:val="auto"/>
          <w:sz w:val="22"/>
          <w:szCs w:val="22"/>
        </w:rPr>
        <w:t>What is the format of the data?</w:t>
      </w:r>
    </w:p>
    <w:p w:rsidR="0031469C" w:rsidRPr="006D42C3" w:rsidRDefault="0031469C" w:rsidP="0031469C">
      <w:pPr>
        <w:pStyle w:val="ListParagraph"/>
        <w:numPr>
          <w:ilvl w:val="0"/>
          <w:numId w:val="16"/>
        </w:numPr>
        <w:spacing w:line="360" w:lineRule="auto"/>
        <w:jc w:val="both"/>
        <w:rPr>
          <w:rFonts w:ascii="Arial" w:hAnsi="Arial" w:cs="Arial"/>
          <w:color w:val="auto"/>
          <w:sz w:val="22"/>
          <w:szCs w:val="22"/>
        </w:rPr>
      </w:pPr>
      <w:r w:rsidRPr="006D42C3">
        <w:rPr>
          <w:rFonts w:ascii="Arial" w:eastAsia="Arial" w:hAnsi="Arial" w:cs="Arial"/>
          <w:color w:val="auto"/>
          <w:sz w:val="22"/>
          <w:szCs w:val="22"/>
        </w:rPr>
        <w:t>Do teams look at different areas?</w:t>
      </w:r>
    </w:p>
    <w:p w:rsidR="0031469C" w:rsidRPr="006D42C3" w:rsidRDefault="0031469C" w:rsidP="0031469C">
      <w:pPr>
        <w:pStyle w:val="ListParagraph"/>
        <w:numPr>
          <w:ilvl w:val="0"/>
          <w:numId w:val="16"/>
        </w:numPr>
        <w:spacing w:line="360" w:lineRule="auto"/>
        <w:jc w:val="both"/>
        <w:rPr>
          <w:rFonts w:ascii="Arial" w:hAnsi="Arial" w:cs="Arial"/>
          <w:color w:val="auto"/>
          <w:sz w:val="22"/>
          <w:szCs w:val="22"/>
        </w:rPr>
      </w:pPr>
      <w:r w:rsidRPr="006D42C3">
        <w:rPr>
          <w:rFonts w:ascii="Arial" w:eastAsia="Arial" w:hAnsi="Arial" w:cs="Arial"/>
          <w:color w:val="auto"/>
          <w:sz w:val="22"/>
          <w:szCs w:val="22"/>
        </w:rPr>
        <w:t>What is the frequency of the data collection?</w:t>
      </w:r>
    </w:p>
    <w:p w:rsidR="0031469C" w:rsidRPr="006D42C3" w:rsidRDefault="0031469C" w:rsidP="0031469C">
      <w:pPr>
        <w:pStyle w:val="ListParagraph"/>
        <w:numPr>
          <w:ilvl w:val="0"/>
          <w:numId w:val="16"/>
        </w:numPr>
        <w:spacing w:line="360" w:lineRule="auto"/>
        <w:jc w:val="both"/>
        <w:rPr>
          <w:rFonts w:ascii="Arial" w:hAnsi="Arial" w:cs="Arial"/>
          <w:color w:val="auto"/>
          <w:sz w:val="22"/>
          <w:szCs w:val="22"/>
        </w:rPr>
      </w:pPr>
      <w:r w:rsidRPr="006D42C3">
        <w:rPr>
          <w:rFonts w:ascii="Arial" w:eastAsia="Arial" w:hAnsi="Arial" w:cs="Arial"/>
          <w:color w:val="auto"/>
          <w:sz w:val="22"/>
          <w:szCs w:val="22"/>
        </w:rPr>
        <w:t>What happens to the data?</w:t>
      </w:r>
    </w:p>
    <w:p w:rsidR="0031469C" w:rsidRPr="006D42C3" w:rsidRDefault="0031469C" w:rsidP="0031469C">
      <w:pPr>
        <w:pStyle w:val="ListParagraph"/>
        <w:numPr>
          <w:ilvl w:val="0"/>
          <w:numId w:val="16"/>
        </w:numPr>
        <w:spacing w:line="360" w:lineRule="auto"/>
        <w:jc w:val="both"/>
        <w:rPr>
          <w:rFonts w:ascii="Arial" w:hAnsi="Arial" w:cs="Arial"/>
          <w:color w:val="auto"/>
          <w:sz w:val="22"/>
          <w:szCs w:val="22"/>
        </w:rPr>
      </w:pPr>
      <w:r w:rsidRPr="006D42C3">
        <w:rPr>
          <w:rFonts w:ascii="Arial" w:eastAsia="Arial" w:hAnsi="Arial" w:cs="Arial"/>
          <w:color w:val="auto"/>
          <w:sz w:val="22"/>
          <w:szCs w:val="22"/>
        </w:rPr>
        <w:t>How is it processed?</w:t>
      </w:r>
    </w:p>
    <w:p w:rsidR="0031469C" w:rsidRPr="006D42C3" w:rsidRDefault="0031469C" w:rsidP="0031469C">
      <w:pPr>
        <w:pStyle w:val="ListParagraph"/>
        <w:numPr>
          <w:ilvl w:val="0"/>
          <w:numId w:val="16"/>
        </w:numPr>
        <w:spacing w:line="360" w:lineRule="auto"/>
        <w:jc w:val="both"/>
        <w:rPr>
          <w:rFonts w:ascii="Arial" w:hAnsi="Arial" w:cs="Arial"/>
          <w:color w:val="auto"/>
          <w:sz w:val="22"/>
          <w:szCs w:val="22"/>
        </w:rPr>
      </w:pPr>
      <w:r w:rsidRPr="006D42C3">
        <w:rPr>
          <w:rFonts w:ascii="Arial" w:eastAsia="Arial" w:hAnsi="Arial" w:cs="Arial"/>
          <w:color w:val="auto"/>
          <w:sz w:val="22"/>
          <w:szCs w:val="22"/>
        </w:rPr>
        <w:t>Other than from General Practice, is data collected from other sources?</w:t>
      </w:r>
    </w:p>
    <w:p w:rsidR="0031469C" w:rsidRPr="006D42C3" w:rsidRDefault="0031469C" w:rsidP="0031469C">
      <w:pPr>
        <w:pStyle w:val="ListParagraph"/>
        <w:numPr>
          <w:ilvl w:val="0"/>
          <w:numId w:val="16"/>
        </w:numPr>
        <w:spacing w:line="360" w:lineRule="auto"/>
        <w:jc w:val="both"/>
        <w:rPr>
          <w:rFonts w:ascii="Arial" w:hAnsi="Arial" w:cs="Arial"/>
          <w:color w:val="auto"/>
          <w:sz w:val="22"/>
          <w:szCs w:val="22"/>
        </w:rPr>
      </w:pPr>
      <w:r w:rsidRPr="006D42C3">
        <w:rPr>
          <w:rFonts w:ascii="Arial" w:eastAsia="Arial" w:hAnsi="Arial" w:cs="Arial"/>
          <w:color w:val="auto"/>
          <w:sz w:val="22"/>
          <w:szCs w:val="22"/>
        </w:rPr>
        <w:t>How is the data captured?</w:t>
      </w:r>
    </w:p>
    <w:p w:rsidR="0031469C" w:rsidRPr="006D42C3" w:rsidRDefault="0031469C" w:rsidP="0031469C">
      <w:pPr>
        <w:pStyle w:val="ListParagraph"/>
        <w:numPr>
          <w:ilvl w:val="0"/>
          <w:numId w:val="16"/>
        </w:numPr>
        <w:spacing w:line="360" w:lineRule="auto"/>
        <w:jc w:val="both"/>
        <w:rPr>
          <w:rFonts w:ascii="Arial" w:hAnsi="Arial" w:cs="Arial"/>
          <w:color w:val="auto"/>
          <w:sz w:val="22"/>
          <w:szCs w:val="22"/>
        </w:rPr>
      </w:pPr>
      <w:r w:rsidRPr="006D42C3">
        <w:rPr>
          <w:rFonts w:ascii="Arial" w:eastAsia="Arial" w:hAnsi="Arial" w:cs="Arial"/>
          <w:color w:val="auto"/>
          <w:sz w:val="22"/>
          <w:szCs w:val="22"/>
        </w:rPr>
        <w:t>What is the consultation rate?</w:t>
      </w:r>
    </w:p>
    <w:p w:rsidR="0031469C" w:rsidRPr="006D42C3" w:rsidRDefault="0031469C" w:rsidP="0031469C">
      <w:pPr>
        <w:spacing w:line="360" w:lineRule="auto"/>
        <w:jc w:val="both"/>
        <w:rPr>
          <w:rFonts w:ascii="Arial" w:eastAsia="Arial" w:hAnsi="Arial" w:cs="Arial"/>
        </w:rPr>
      </w:pP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The questionnaire developed will be a series of closed questions specifically considered to collect information.  People can be passionate about the work they do and may answer with opinions rather than fact if using open questioning.  For example using questions such as; do you think?</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The purpose of the questionnaire is to find out how the data is collected and analysed to ascertain how the data will be obtained and how it can be used in different software applications, such as;</w:t>
      </w:r>
    </w:p>
    <w:p w:rsidR="0031469C" w:rsidRPr="00BA555C" w:rsidRDefault="0031469C" w:rsidP="0031469C">
      <w:pPr>
        <w:pStyle w:val="ListParagraph"/>
        <w:numPr>
          <w:ilvl w:val="0"/>
          <w:numId w:val="15"/>
        </w:numPr>
        <w:spacing w:line="360" w:lineRule="auto"/>
        <w:jc w:val="both"/>
        <w:rPr>
          <w:rFonts w:ascii="Arial" w:hAnsi="Arial" w:cs="Arial"/>
          <w:color w:val="auto"/>
          <w:sz w:val="22"/>
          <w:szCs w:val="22"/>
        </w:rPr>
      </w:pPr>
      <w:r w:rsidRPr="006D42C3">
        <w:rPr>
          <w:rFonts w:ascii="Arial" w:eastAsia="Arial" w:hAnsi="Arial" w:cs="Arial"/>
          <w:color w:val="auto"/>
          <w:sz w:val="22"/>
          <w:szCs w:val="22"/>
        </w:rPr>
        <w:t xml:space="preserve">Map info </w:t>
      </w:r>
    </w:p>
    <w:p w:rsidR="00BA555C" w:rsidRPr="006D42C3" w:rsidRDefault="00BA555C" w:rsidP="00BA555C">
      <w:pPr>
        <w:pStyle w:val="ListParagraph"/>
        <w:numPr>
          <w:ilvl w:val="0"/>
          <w:numId w:val="15"/>
        </w:numPr>
        <w:spacing w:line="360" w:lineRule="auto"/>
        <w:jc w:val="both"/>
        <w:rPr>
          <w:rFonts w:ascii="Arial" w:hAnsi="Arial" w:cs="Arial"/>
          <w:color w:val="auto"/>
          <w:sz w:val="22"/>
          <w:szCs w:val="22"/>
        </w:rPr>
      </w:pPr>
      <w:r w:rsidRPr="006D42C3">
        <w:rPr>
          <w:rFonts w:ascii="Arial" w:eastAsia="Arial" w:hAnsi="Arial" w:cs="Arial"/>
          <w:color w:val="auto"/>
          <w:sz w:val="22"/>
          <w:szCs w:val="22"/>
        </w:rPr>
        <w:t>Excel</w:t>
      </w:r>
    </w:p>
    <w:p w:rsidR="0031469C" w:rsidRPr="006D42C3" w:rsidRDefault="0031469C" w:rsidP="0031469C">
      <w:pPr>
        <w:pStyle w:val="ListParagraph"/>
        <w:numPr>
          <w:ilvl w:val="0"/>
          <w:numId w:val="15"/>
        </w:numPr>
        <w:spacing w:line="360" w:lineRule="auto"/>
        <w:jc w:val="both"/>
        <w:rPr>
          <w:rFonts w:ascii="Arial" w:hAnsi="Arial" w:cs="Arial"/>
          <w:color w:val="auto"/>
          <w:sz w:val="22"/>
          <w:szCs w:val="22"/>
        </w:rPr>
      </w:pPr>
      <w:r w:rsidRPr="006D42C3">
        <w:rPr>
          <w:rFonts w:ascii="Arial" w:eastAsia="Arial" w:hAnsi="Arial" w:cs="Arial"/>
          <w:color w:val="auto"/>
          <w:sz w:val="22"/>
          <w:szCs w:val="22"/>
        </w:rPr>
        <w:t>Tableau</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b/>
          <w:bCs/>
        </w:rPr>
        <w:t>Longitudinal Research and Cross-sectional Studies</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The data that will be used will be a snap shot in time using longitudinal research methods. The snap shot of data will be the latest uptake of flu immunisation for all vulnerable classed age groups at that period of time.  This data will be covering January 2019.</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Longitudinal research and looking at data over a period of time will not be required for this project.</w:t>
      </w:r>
    </w:p>
    <w:p w:rsidR="0031469C" w:rsidRPr="006D42C3" w:rsidRDefault="0031469C" w:rsidP="0031469C">
      <w:pPr>
        <w:spacing w:line="360" w:lineRule="auto"/>
        <w:jc w:val="both"/>
        <w:rPr>
          <w:rFonts w:ascii="Arial" w:eastAsia="Arial" w:hAnsi="Arial" w:cs="Arial"/>
          <w:b/>
          <w:bCs/>
        </w:rPr>
      </w:pPr>
      <w:r w:rsidRPr="006D42C3">
        <w:rPr>
          <w:rFonts w:ascii="Arial" w:eastAsia="Arial" w:hAnsi="Arial" w:cs="Arial"/>
          <w:b/>
          <w:bCs/>
        </w:rPr>
        <w:t>Credibility of Research Findings</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lastRenderedPageBreak/>
        <w:t xml:space="preserve">The aim of the research is for the information to be credible.  To ensure the information is credible the methods need to be; Reliable, Valid and </w:t>
      </w:r>
      <w:proofErr w:type="spellStart"/>
      <w:r w:rsidRPr="006D42C3">
        <w:rPr>
          <w:rFonts w:ascii="Arial" w:eastAsia="Arial" w:hAnsi="Arial" w:cs="Arial"/>
        </w:rPr>
        <w:t>Generalisable</w:t>
      </w:r>
      <w:proofErr w:type="spellEnd"/>
      <w:r w:rsidRPr="006D42C3">
        <w:rPr>
          <w:rFonts w:ascii="Arial" w:eastAsia="Arial" w:hAnsi="Arial" w:cs="Arial"/>
        </w:rPr>
        <w:t xml:space="preserve">.  </w:t>
      </w:r>
    </w:p>
    <w:p w:rsidR="0031469C" w:rsidRPr="006D42C3" w:rsidRDefault="0031469C" w:rsidP="0031469C">
      <w:pPr>
        <w:pStyle w:val="ListParagraph"/>
        <w:numPr>
          <w:ilvl w:val="0"/>
          <w:numId w:val="14"/>
        </w:numPr>
        <w:spacing w:line="360" w:lineRule="auto"/>
        <w:jc w:val="both"/>
        <w:rPr>
          <w:rFonts w:ascii="Arial" w:hAnsi="Arial" w:cs="Arial"/>
          <w:color w:val="auto"/>
          <w:sz w:val="22"/>
          <w:szCs w:val="22"/>
        </w:rPr>
      </w:pPr>
      <w:r w:rsidRPr="006D42C3">
        <w:rPr>
          <w:rFonts w:ascii="Arial" w:eastAsia="Arial" w:hAnsi="Arial" w:cs="Arial"/>
          <w:color w:val="auto"/>
          <w:sz w:val="22"/>
          <w:szCs w:val="22"/>
        </w:rPr>
        <w:t>Reliable – the information is from a reliable source as it is the department who collects the data.  The data would not change as it would be fixed for a January 2019.  The only way that the data would change would be if the data was found to be inaccurate or was not complete at that time and would need to be updated.</w:t>
      </w:r>
    </w:p>
    <w:p w:rsidR="0031469C" w:rsidRPr="006D42C3" w:rsidRDefault="0031469C" w:rsidP="0031469C">
      <w:pPr>
        <w:pStyle w:val="ListParagraph"/>
        <w:numPr>
          <w:ilvl w:val="0"/>
          <w:numId w:val="14"/>
        </w:numPr>
        <w:spacing w:line="360" w:lineRule="auto"/>
        <w:jc w:val="both"/>
        <w:rPr>
          <w:rFonts w:ascii="Arial" w:hAnsi="Arial" w:cs="Arial"/>
          <w:color w:val="auto"/>
          <w:sz w:val="22"/>
          <w:szCs w:val="22"/>
        </w:rPr>
      </w:pPr>
      <w:r w:rsidRPr="006D42C3">
        <w:rPr>
          <w:rFonts w:ascii="Arial" w:eastAsia="Arial" w:hAnsi="Arial" w:cs="Arial"/>
          <w:color w:val="auto"/>
          <w:sz w:val="22"/>
          <w:szCs w:val="22"/>
        </w:rPr>
        <w:t>Validity – to test the validity of the research the information will be collected from the department who collects influenza data.  This department would be the appropriate area to approach for the information.  The questions asked will be aimed to find out about how the data is collected and processed by that department.  A sample of data will be used for the data analysis.</w:t>
      </w:r>
    </w:p>
    <w:p w:rsidR="0031469C" w:rsidRPr="006D42C3" w:rsidRDefault="0031469C" w:rsidP="0031469C">
      <w:pPr>
        <w:pStyle w:val="ListParagraph"/>
        <w:numPr>
          <w:ilvl w:val="0"/>
          <w:numId w:val="14"/>
        </w:numPr>
        <w:spacing w:line="360" w:lineRule="auto"/>
        <w:jc w:val="both"/>
        <w:rPr>
          <w:rFonts w:ascii="Arial" w:hAnsi="Arial" w:cs="Arial"/>
          <w:color w:val="auto"/>
          <w:sz w:val="22"/>
          <w:szCs w:val="22"/>
        </w:rPr>
      </w:pPr>
      <w:proofErr w:type="spellStart"/>
      <w:r w:rsidRPr="006D42C3">
        <w:rPr>
          <w:rFonts w:ascii="Arial" w:eastAsia="Arial" w:hAnsi="Arial" w:cs="Arial"/>
          <w:color w:val="auto"/>
          <w:sz w:val="22"/>
          <w:szCs w:val="22"/>
        </w:rPr>
        <w:t>Generalisability</w:t>
      </w:r>
      <w:proofErr w:type="spellEnd"/>
      <w:r w:rsidRPr="006D42C3">
        <w:rPr>
          <w:rFonts w:ascii="Arial" w:eastAsia="Arial" w:hAnsi="Arial" w:cs="Arial"/>
          <w:color w:val="auto"/>
          <w:sz w:val="22"/>
          <w:szCs w:val="22"/>
        </w:rPr>
        <w:t xml:space="preserve"> – the results will be based on influenza data by Welsh local authority and health board.  This project is based on influenza data collected in Wales, it is not global information. </w:t>
      </w:r>
    </w:p>
    <w:p w:rsidR="0031469C" w:rsidRPr="00AB0766" w:rsidRDefault="0031469C" w:rsidP="0031469C">
      <w:pPr>
        <w:spacing w:line="360" w:lineRule="auto"/>
        <w:jc w:val="both"/>
        <w:rPr>
          <w:rFonts w:ascii="Arial" w:eastAsia="Arial" w:hAnsi="Arial" w:cs="Arial"/>
        </w:rPr>
      </w:pPr>
    </w:p>
    <w:p w:rsidR="0031469C" w:rsidRPr="00EE7736" w:rsidRDefault="0031469C" w:rsidP="0031469C">
      <w:pPr>
        <w:pStyle w:val="Heading2"/>
        <w:rPr>
          <w:sz w:val="24"/>
          <w:szCs w:val="24"/>
        </w:rPr>
      </w:pPr>
      <w:bookmarkStart w:id="19" w:name="_Toc7555099"/>
      <w:r w:rsidRPr="00EE7736">
        <w:rPr>
          <w:sz w:val="24"/>
          <w:szCs w:val="24"/>
        </w:rPr>
        <w:t>3.3 Research Methodology</w:t>
      </w:r>
      <w:bookmarkEnd w:id="19"/>
    </w:p>
    <w:p w:rsidR="0066639A" w:rsidRPr="0066639A" w:rsidRDefault="0066639A" w:rsidP="0066639A"/>
    <w:p w:rsidR="0031469C" w:rsidRPr="006D42C3" w:rsidRDefault="0031469C" w:rsidP="0031469C">
      <w:pPr>
        <w:spacing w:line="360" w:lineRule="auto"/>
        <w:jc w:val="both"/>
        <w:rPr>
          <w:rFonts w:ascii="Arial" w:eastAsia="Arial" w:hAnsi="Arial" w:cs="Arial"/>
          <w:b/>
          <w:bCs/>
        </w:rPr>
      </w:pPr>
      <w:r w:rsidRPr="006D42C3">
        <w:rPr>
          <w:rFonts w:ascii="Arial" w:eastAsia="Arial" w:hAnsi="Arial" w:cs="Arial"/>
          <w:b/>
          <w:bCs/>
        </w:rPr>
        <w:t>Research Philosophies</w:t>
      </w:r>
    </w:p>
    <w:p w:rsidR="0031469C" w:rsidRPr="006D42C3" w:rsidRDefault="0031469C" w:rsidP="0031469C">
      <w:pPr>
        <w:spacing w:line="360" w:lineRule="auto"/>
        <w:jc w:val="both"/>
        <w:rPr>
          <w:rFonts w:ascii="Arial" w:eastAsia="Arial" w:hAnsi="Arial" w:cs="Arial"/>
          <w:bCs/>
        </w:rPr>
      </w:pPr>
      <w:r w:rsidRPr="006D42C3">
        <w:rPr>
          <w:rFonts w:ascii="Arial" w:eastAsia="Arial" w:hAnsi="Arial" w:cs="Arial"/>
          <w:bCs/>
        </w:rPr>
        <w:t xml:space="preserve">To select an appropriate research methodology for this project there are different approaches to use to select which methodology is the most appropriate for the research.  Depending on which philosophy is most suited leads to which approach is used.  There are two philosophies.  </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Philosophy – Positivism deductive approach involves carrying out three strategies; experiment, software development and document review.</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Phenomenology - Inductive Approach involves three strategies; document review, case study and survey.</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For this research the positivistic philosophy will be used, using quantitative data which is specific and precise, to explore how the data is collected to then test out the different methods of software using a sample of data.</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 xml:space="preserve">The positivistic philosophy normally uses a deductive approach and a phenomenology philosophy normally uses an inductive approach.  </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A deductive approach will be used to evaluate which is the best software to use when the software is tested.  There will also be a use for an inductive approach will be where the data is collected and analysed to develop a theory on what is the best software method to use.</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lastRenderedPageBreak/>
        <w:t>The deductive approach is more suitable as there is vast amount of literature available and data available to analyse.  Whereas an induction approach does not work best for this research as it is not a new topic there is existing literature.  However it is related to gathering data to generate a theory on the most appropriate software that could be used.</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The deductive approach highlights that there is different software that could be used to analyse and display the data.  This project will demonstrate the most appropriate software application to use for this and which one works best for this particular topic.</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There are three strategies within each philosophy and approach.  Within the positivism and deductive approach there are the three strategies; experiment, software development and document review.  Within the phenomenology inductive approach there are the three strategies; case study, survey and document review.</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The document review is used in both the positivistic and phenomenology philosophy.   The document review strategy is the literature review that is carried out in chapter two.  The document review involved researching the history of influenza about the various strains and how immunization and surveillance is key in reducing the likelihood of a pandemic.  There was vast amount of literature to review and it supports the theory that immunization and surveillance is the best way to prevent a pandemic outbreak.</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This project is using the philosophy approach and this uses the experiment, software development and document review strategies.</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 xml:space="preserve">The experiment strategy will be where the research looks at the different software methods that are available and could be used following information collection.   The main question is how the data is initially collected and from where and then how it is analysed.  Then an experiment of different software applications can be carried out to explore which is most appropriate. </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 xml:space="preserve">There are two variables to investigate; the independent variable which is what can be controlled or manipulated and the dependent variable is what can be measured.  </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The dependent variable is the dataset that will be used to test what software applications. The independent variable will be what software that will be used, here there is some control in which software that can be used.  Whatever software that is selected will cause changes in the way the data is analysed and displayed as all systems will be different.</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There is no software development so this strategy doesn’t fit as the software that will be used is already available.  However the software will be sourced from existing systems, such as; MapInfo Pro, Tableau and Excel.</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lastRenderedPageBreak/>
        <w:t>The document review is the literature review carried out to identify the availability of theories and if the project is practical and could be successfully achieved.</w:t>
      </w:r>
    </w:p>
    <w:p w:rsidR="0031469C" w:rsidRPr="006D42C3" w:rsidRDefault="0031469C" w:rsidP="0031469C">
      <w:pPr>
        <w:spacing w:line="360" w:lineRule="auto"/>
        <w:jc w:val="both"/>
        <w:rPr>
          <w:rFonts w:ascii="Arial" w:eastAsia="Arial" w:hAnsi="Arial" w:cs="Arial"/>
          <w:b/>
        </w:rPr>
      </w:pPr>
      <w:r w:rsidRPr="006D42C3">
        <w:rPr>
          <w:rFonts w:ascii="Arial" w:eastAsia="Arial" w:hAnsi="Arial" w:cs="Arial"/>
          <w:b/>
        </w:rPr>
        <w:t>Survey</w:t>
      </w: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t>A survey is a strategy used in the inductive approach, it is used to investigate opinions through questionnaires or interviews.  This strategy would be useful provided the questionnaire is developed appropriately and asks the right questions. It will be useful to find out how and why Public Health Wales collects and analyses the data and to find out how to get a data set to explore the data.</w:t>
      </w:r>
    </w:p>
    <w:p w:rsidR="0031469C" w:rsidRPr="006D42C3" w:rsidRDefault="0031469C" w:rsidP="0031469C">
      <w:pPr>
        <w:spacing w:line="360" w:lineRule="auto"/>
        <w:jc w:val="both"/>
        <w:rPr>
          <w:rFonts w:ascii="Arial" w:eastAsia="Arial" w:hAnsi="Arial" w:cs="Arial"/>
          <w:b/>
        </w:rPr>
      </w:pPr>
      <w:r w:rsidRPr="006D42C3">
        <w:rPr>
          <w:rFonts w:ascii="Arial" w:eastAsia="Arial" w:hAnsi="Arial" w:cs="Arial"/>
          <w:b/>
        </w:rPr>
        <w:t>Case Study</w:t>
      </w:r>
    </w:p>
    <w:p w:rsidR="0007306B" w:rsidRDefault="0031469C" w:rsidP="0031469C">
      <w:pPr>
        <w:spacing w:line="360" w:lineRule="auto"/>
        <w:jc w:val="both"/>
        <w:rPr>
          <w:rFonts w:ascii="Arial" w:eastAsia="Arial" w:hAnsi="Arial" w:cs="Arial"/>
        </w:rPr>
      </w:pPr>
      <w:r w:rsidRPr="006D42C3">
        <w:rPr>
          <w:rFonts w:ascii="Arial" w:eastAsia="Arial" w:hAnsi="Arial" w:cs="Arial"/>
        </w:rPr>
        <w:t>Influenza or commonly known as flu is a respiratory illness affecting the lungs and airways as a result of an influenza virus.  There have been worldwide epidemics that have occurred and the key to preventing further epidemics is by immunization and monitoring the data to track any outbreaks.  Public Health Wales carries out surveillance at an all Wales level and currently uses Tableau as a reporti</w:t>
      </w:r>
      <w:r w:rsidR="00191CB5">
        <w:rPr>
          <w:rFonts w:ascii="Arial" w:eastAsia="Arial" w:hAnsi="Arial" w:cs="Arial"/>
        </w:rPr>
        <w:t xml:space="preserve">ng tool.    They produce weekly </w:t>
      </w:r>
      <w:r w:rsidRPr="006D42C3">
        <w:rPr>
          <w:rFonts w:ascii="Arial" w:eastAsia="Arial" w:hAnsi="Arial" w:cs="Arial"/>
        </w:rPr>
        <w:t>surveillance reports throughout the flu season to identify immunization uptake and also any outbreaks.</w:t>
      </w:r>
      <w:r w:rsidR="00191CB5">
        <w:rPr>
          <w:rFonts w:ascii="Arial" w:eastAsia="Arial" w:hAnsi="Arial" w:cs="Arial"/>
        </w:rPr>
        <w:t xml:space="preserve">  An annual report is also published</w:t>
      </w:r>
      <w:r w:rsidR="00F4005E">
        <w:rPr>
          <w:rFonts w:ascii="Arial" w:eastAsia="Arial" w:hAnsi="Arial" w:cs="Arial"/>
        </w:rPr>
        <w:t xml:space="preserve"> [13]</w:t>
      </w:r>
      <w:r w:rsidR="00191CB5">
        <w:rPr>
          <w:rFonts w:ascii="Arial" w:eastAsia="Arial" w:hAnsi="Arial" w:cs="Arial"/>
        </w:rPr>
        <w:t>.</w:t>
      </w:r>
      <w:r w:rsidR="0007306B">
        <w:rPr>
          <w:rFonts w:ascii="Arial" w:eastAsia="Arial" w:hAnsi="Arial" w:cs="Arial"/>
        </w:rPr>
        <w:t xml:space="preserve"> Figure</w:t>
      </w:r>
      <w:r w:rsidR="00191CB5">
        <w:rPr>
          <w:rFonts w:ascii="Arial" w:eastAsia="Arial" w:hAnsi="Arial" w:cs="Arial"/>
        </w:rPr>
        <w:t xml:space="preserve"> </w:t>
      </w:r>
      <w:r w:rsidR="006274C4">
        <w:rPr>
          <w:rFonts w:ascii="Arial" w:eastAsia="Arial" w:hAnsi="Arial" w:cs="Arial"/>
        </w:rPr>
        <w:t>3</w:t>
      </w:r>
      <w:r w:rsidR="00191CB5">
        <w:rPr>
          <w:rFonts w:ascii="Arial" w:eastAsia="Arial" w:hAnsi="Arial" w:cs="Arial"/>
        </w:rPr>
        <w:t xml:space="preserve"> shows a snap shot of the PHW annual report</w:t>
      </w:r>
      <w:r w:rsidR="00F4005E">
        <w:rPr>
          <w:rFonts w:ascii="Arial" w:eastAsia="Arial" w:hAnsi="Arial" w:cs="Arial"/>
        </w:rPr>
        <w:t>, however the full report is on average 56 pages</w:t>
      </w:r>
      <w:r w:rsidR="0007306B">
        <w:rPr>
          <w:rFonts w:ascii="Arial" w:eastAsia="Arial" w:hAnsi="Arial" w:cs="Arial"/>
        </w:rPr>
        <w:t>.</w:t>
      </w:r>
    </w:p>
    <w:p w:rsidR="000F2ECB" w:rsidRDefault="000F2ECB" w:rsidP="000F2ECB">
      <w:pPr>
        <w:pStyle w:val="Caption"/>
      </w:pPr>
      <w:bookmarkStart w:id="20" w:name="_Toc7555114"/>
      <w:r>
        <w:t xml:space="preserve">Figure </w:t>
      </w:r>
      <w:r>
        <w:fldChar w:fldCharType="begin"/>
      </w:r>
      <w:r>
        <w:instrText xml:space="preserve"> SEQ Figure \* ARABIC </w:instrText>
      </w:r>
      <w:r>
        <w:fldChar w:fldCharType="separate"/>
      </w:r>
      <w:r w:rsidR="00F4005E">
        <w:rPr>
          <w:noProof/>
        </w:rPr>
        <w:t>3</w:t>
      </w:r>
      <w:r>
        <w:fldChar w:fldCharType="end"/>
      </w:r>
      <w:r>
        <w:t xml:space="preserve">  Example of PHW Annual Report</w:t>
      </w:r>
      <w:bookmarkEnd w:id="20"/>
    </w:p>
    <w:p w:rsidR="00191CB5" w:rsidRPr="006D42C3" w:rsidRDefault="00191CB5" w:rsidP="0031469C">
      <w:pPr>
        <w:spacing w:line="360" w:lineRule="auto"/>
        <w:jc w:val="both"/>
        <w:rPr>
          <w:rFonts w:ascii="Arial" w:eastAsia="Arial" w:hAnsi="Arial" w:cs="Arial"/>
        </w:rPr>
      </w:pPr>
      <w:r w:rsidRPr="008B5064">
        <w:rPr>
          <w:rFonts w:ascii="Arial" w:eastAsia="Arial" w:hAnsi="Arial" w:cs="Arial"/>
          <w:noProof/>
          <w:lang w:eastAsia="en-GB"/>
        </w:rPr>
        <w:drawing>
          <wp:anchor distT="0" distB="0" distL="114300" distR="114300" simplePos="0" relativeHeight="251661312" behindDoc="0" locked="0" layoutInCell="1" allowOverlap="1">
            <wp:simplePos x="0" y="0"/>
            <wp:positionH relativeFrom="margin">
              <wp:posOffset>33655</wp:posOffset>
            </wp:positionH>
            <wp:positionV relativeFrom="paragraph">
              <wp:posOffset>101600</wp:posOffset>
            </wp:positionV>
            <wp:extent cx="2574256" cy="371475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74256" cy="37147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1469C" w:rsidRDefault="0031469C" w:rsidP="0031469C">
      <w:pPr>
        <w:spacing w:line="360" w:lineRule="auto"/>
        <w:jc w:val="both"/>
        <w:rPr>
          <w:rFonts w:ascii="Arial" w:eastAsia="Arial" w:hAnsi="Arial" w:cs="Arial"/>
        </w:rPr>
      </w:pPr>
    </w:p>
    <w:p w:rsidR="0031469C" w:rsidRDefault="0031469C" w:rsidP="0031469C">
      <w:pPr>
        <w:spacing w:line="360" w:lineRule="auto"/>
        <w:jc w:val="both"/>
        <w:rPr>
          <w:rFonts w:ascii="Arial" w:eastAsia="Arial" w:hAnsi="Arial" w:cs="Arial"/>
        </w:rPr>
      </w:pPr>
    </w:p>
    <w:p w:rsidR="00191CB5" w:rsidRDefault="00191CB5" w:rsidP="0031469C">
      <w:pPr>
        <w:spacing w:line="360" w:lineRule="auto"/>
        <w:jc w:val="both"/>
        <w:rPr>
          <w:rFonts w:ascii="Arial" w:eastAsia="Arial" w:hAnsi="Arial" w:cs="Arial"/>
        </w:rPr>
      </w:pPr>
    </w:p>
    <w:p w:rsidR="00191CB5" w:rsidRDefault="00191CB5" w:rsidP="0031469C">
      <w:pPr>
        <w:spacing w:line="360" w:lineRule="auto"/>
        <w:jc w:val="both"/>
        <w:rPr>
          <w:rFonts w:ascii="Arial" w:eastAsia="Arial" w:hAnsi="Arial" w:cs="Arial"/>
        </w:rPr>
      </w:pPr>
    </w:p>
    <w:p w:rsidR="0031469C" w:rsidRDefault="0031469C" w:rsidP="0031469C">
      <w:pPr>
        <w:spacing w:line="360" w:lineRule="auto"/>
        <w:jc w:val="both"/>
        <w:rPr>
          <w:rFonts w:ascii="Arial" w:eastAsia="Arial" w:hAnsi="Arial" w:cs="Arial"/>
        </w:rPr>
      </w:pPr>
    </w:p>
    <w:p w:rsidR="00191CB5" w:rsidRDefault="00191CB5" w:rsidP="0031469C">
      <w:pPr>
        <w:spacing w:line="360" w:lineRule="auto"/>
        <w:jc w:val="both"/>
        <w:rPr>
          <w:rFonts w:ascii="Arial" w:eastAsia="Arial" w:hAnsi="Arial" w:cs="Arial"/>
        </w:rPr>
      </w:pPr>
    </w:p>
    <w:p w:rsidR="00191CB5" w:rsidRDefault="00191CB5" w:rsidP="0031469C">
      <w:pPr>
        <w:spacing w:line="360" w:lineRule="auto"/>
        <w:jc w:val="both"/>
        <w:rPr>
          <w:rFonts w:ascii="Arial" w:eastAsia="Arial" w:hAnsi="Arial" w:cs="Arial"/>
        </w:rPr>
      </w:pPr>
    </w:p>
    <w:p w:rsidR="00191CB5" w:rsidRDefault="00191CB5" w:rsidP="0031469C">
      <w:pPr>
        <w:spacing w:line="360" w:lineRule="auto"/>
        <w:jc w:val="both"/>
        <w:rPr>
          <w:rFonts w:ascii="Arial" w:eastAsia="Arial" w:hAnsi="Arial" w:cs="Arial"/>
        </w:rPr>
      </w:pPr>
    </w:p>
    <w:p w:rsidR="00191CB5" w:rsidRDefault="00191CB5" w:rsidP="0031469C">
      <w:pPr>
        <w:spacing w:line="360" w:lineRule="auto"/>
        <w:jc w:val="both"/>
        <w:rPr>
          <w:rFonts w:ascii="Arial" w:eastAsia="Arial" w:hAnsi="Arial" w:cs="Arial"/>
        </w:rPr>
      </w:pPr>
    </w:p>
    <w:p w:rsidR="00191CB5" w:rsidRDefault="00191CB5" w:rsidP="0031469C">
      <w:pPr>
        <w:spacing w:line="360" w:lineRule="auto"/>
        <w:jc w:val="both"/>
        <w:rPr>
          <w:rFonts w:ascii="Arial" w:eastAsia="Arial" w:hAnsi="Arial" w:cs="Arial"/>
        </w:rPr>
      </w:pPr>
    </w:p>
    <w:p w:rsidR="00191CB5" w:rsidRDefault="00191CB5" w:rsidP="0031469C">
      <w:pPr>
        <w:spacing w:line="360" w:lineRule="auto"/>
        <w:jc w:val="both"/>
        <w:rPr>
          <w:rFonts w:ascii="Arial" w:eastAsia="Arial" w:hAnsi="Arial" w:cs="Arial"/>
        </w:rPr>
      </w:pPr>
    </w:p>
    <w:p w:rsidR="0031469C" w:rsidRPr="006D42C3" w:rsidRDefault="0031469C" w:rsidP="0031469C">
      <w:pPr>
        <w:spacing w:line="360" w:lineRule="auto"/>
        <w:jc w:val="both"/>
        <w:rPr>
          <w:rFonts w:ascii="Arial" w:eastAsia="Arial" w:hAnsi="Arial" w:cs="Arial"/>
        </w:rPr>
      </w:pPr>
      <w:r w:rsidRPr="006D42C3">
        <w:rPr>
          <w:rFonts w:ascii="Arial" w:eastAsia="Arial" w:hAnsi="Arial" w:cs="Arial"/>
        </w:rPr>
        <w:lastRenderedPageBreak/>
        <w:t>Prevention is key to minimizing the risk of a pandemic outbreak and surveillance is also important.  Therefore it is useful to look at different software packages to carry out data analysis and reporting.</w:t>
      </w:r>
    </w:p>
    <w:p w:rsidR="0031469C" w:rsidRDefault="0031469C" w:rsidP="0031469C">
      <w:pPr>
        <w:spacing w:line="360" w:lineRule="auto"/>
        <w:jc w:val="both"/>
        <w:rPr>
          <w:rFonts w:ascii="Arial" w:eastAsia="Arial" w:hAnsi="Arial" w:cs="Arial"/>
        </w:rPr>
      </w:pPr>
    </w:p>
    <w:p w:rsidR="0031469C" w:rsidRPr="006D42C3" w:rsidRDefault="0031469C" w:rsidP="0031469C">
      <w:pPr>
        <w:pStyle w:val="Heading2"/>
        <w:rPr>
          <w:rFonts w:eastAsia="Arial"/>
          <w:sz w:val="24"/>
          <w:szCs w:val="24"/>
        </w:rPr>
      </w:pPr>
      <w:bookmarkStart w:id="21" w:name="_Toc7555100"/>
      <w:r w:rsidRPr="006D42C3">
        <w:rPr>
          <w:rFonts w:eastAsia="Arial"/>
          <w:sz w:val="24"/>
          <w:szCs w:val="24"/>
        </w:rPr>
        <w:t>3.4 Data Gathering Method</w:t>
      </w:r>
      <w:bookmarkEnd w:id="21"/>
    </w:p>
    <w:p w:rsidR="00902EEF" w:rsidRPr="00902EEF" w:rsidRDefault="00902EEF" w:rsidP="00902EEF"/>
    <w:p w:rsidR="0031469C" w:rsidRPr="006D42C3" w:rsidRDefault="0031469C" w:rsidP="0031469C">
      <w:pPr>
        <w:spacing w:line="360" w:lineRule="auto"/>
        <w:rPr>
          <w:rFonts w:ascii="Arial" w:hAnsi="Arial" w:cs="Arial"/>
        </w:rPr>
      </w:pPr>
      <w:r w:rsidRPr="006D42C3">
        <w:rPr>
          <w:rFonts w:ascii="Arial" w:hAnsi="Arial" w:cs="Arial"/>
        </w:rPr>
        <w:t>A meeting was set up on the 16</w:t>
      </w:r>
      <w:r w:rsidRPr="006D42C3">
        <w:rPr>
          <w:rFonts w:ascii="Arial" w:hAnsi="Arial" w:cs="Arial"/>
          <w:vertAlign w:val="superscript"/>
        </w:rPr>
        <w:t>th</w:t>
      </w:r>
      <w:r w:rsidRPr="006D42C3">
        <w:rPr>
          <w:rFonts w:ascii="Arial" w:hAnsi="Arial" w:cs="Arial"/>
        </w:rPr>
        <w:t xml:space="preserve"> November with the data analyst withi</w:t>
      </w:r>
      <w:r w:rsidR="004076D3">
        <w:rPr>
          <w:rFonts w:ascii="Arial" w:hAnsi="Arial" w:cs="Arial"/>
        </w:rPr>
        <w:t>n the Health Protection Department</w:t>
      </w:r>
      <w:r w:rsidRPr="006D42C3">
        <w:rPr>
          <w:rFonts w:ascii="Arial" w:hAnsi="Arial" w:cs="Arial"/>
        </w:rPr>
        <w:t xml:space="preserve"> to gather information on how flu data is collected and reported.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500"/>
        <w:gridCol w:w="4500"/>
      </w:tblGrid>
      <w:tr w:rsidR="0031469C" w:rsidRPr="00E84B25" w:rsidTr="0031469C">
        <w:tc>
          <w:tcPr>
            <w:tcW w:w="4500" w:type="dxa"/>
            <w:tcBorders>
              <w:top w:val="outset" w:sz="6" w:space="0" w:color="auto"/>
              <w:left w:val="outset" w:sz="6" w:space="0" w:color="auto"/>
              <w:bottom w:val="outset" w:sz="6" w:space="0" w:color="auto"/>
              <w:right w:val="outset"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What data do you collect?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tc>
        <w:tc>
          <w:tcPr>
            <w:tcW w:w="4500" w:type="dxa"/>
            <w:tcBorders>
              <w:top w:val="single" w:sz="6" w:space="0" w:color="auto"/>
              <w:left w:val="nil"/>
              <w:bottom w:val="single" w:sz="6" w:space="0" w:color="auto"/>
              <w:right w:val="single"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Consultation and immunisation data for flu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tc>
      </w:tr>
      <w:tr w:rsidR="0031469C" w:rsidRPr="00E84B25" w:rsidTr="0031469C">
        <w:tc>
          <w:tcPr>
            <w:tcW w:w="4500" w:type="dxa"/>
            <w:tcBorders>
              <w:top w:val="nil"/>
              <w:left w:val="single" w:sz="6" w:space="0" w:color="auto"/>
              <w:bottom w:val="single" w:sz="6" w:space="0" w:color="auto"/>
              <w:right w:val="single"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What is the format of the data?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tc>
        <w:tc>
          <w:tcPr>
            <w:tcW w:w="4500" w:type="dxa"/>
            <w:tcBorders>
              <w:top w:val="nil"/>
              <w:left w:val="nil"/>
              <w:bottom w:val="single" w:sz="6" w:space="0" w:color="auto"/>
              <w:right w:val="single"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NWIS host an SQL database called Audit+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PHW informatics developed GPSURV in house which takes a feed from the database and cleans the data into a CSV file. </w:t>
            </w:r>
          </w:p>
        </w:tc>
      </w:tr>
      <w:tr w:rsidR="0031469C" w:rsidRPr="00E84B25" w:rsidTr="0031469C">
        <w:tc>
          <w:tcPr>
            <w:tcW w:w="4500" w:type="dxa"/>
            <w:tcBorders>
              <w:top w:val="nil"/>
              <w:left w:val="single" w:sz="6" w:space="0" w:color="auto"/>
              <w:bottom w:val="single" w:sz="6" w:space="0" w:color="auto"/>
              <w:right w:val="single"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Do different teams look at different areas?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tc>
        <w:tc>
          <w:tcPr>
            <w:tcW w:w="4500" w:type="dxa"/>
            <w:tcBorders>
              <w:top w:val="nil"/>
              <w:left w:val="nil"/>
              <w:bottom w:val="single" w:sz="6" w:space="0" w:color="auto"/>
              <w:right w:val="single"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Health Protection Teams include;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proofErr w:type="spellStart"/>
            <w:r w:rsidRPr="00E84B25">
              <w:rPr>
                <w:rFonts w:ascii="Calibri" w:eastAsia="Times New Roman" w:hAnsi="Calibri" w:cs="Times New Roman"/>
                <w:lang w:eastAsia="en-GB"/>
              </w:rPr>
              <w:t>Antibicrobial</w:t>
            </w:r>
            <w:proofErr w:type="spellEnd"/>
            <w:r w:rsidRPr="00E84B25">
              <w:rPr>
                <w:rFonts w:ascii="Calibri" w:eastAsia="Times New Roman" w:hAnsi="Calibri" w:cs="Times New Roman"/>
                <w:lang w:eastAsia="en-GB"/>
              </w:rPr>
              <w:t xml:space="preserve"> delivery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Environmental health protection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Local health protection teams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Infections from animals (</w:t>
            </w:r>
            <w:proofErr w:type="spellStart"/>
            <w:r w:rsidRPr="00E84B25">
              <w:rPr>
                <w:rFonts w:ascii="Calibri" w:eastAsia="Times New Roman" w:hAnsi="Calibri" w:cs="Times New Roman"/>
                <w:lang w:eastAsia="en-GB"/>
              </w:rPr>
              <w:t>Zoononses</w:t>
            </w:r>
            <w:proofErr w:type="spellEnd"/>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Liver delivery plan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Sexual health &amp; blood borne viruses programme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Substance misuse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Vaccine preventable disease programme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xml:space="preserve">Vaccine preventable </w:t>
            </w:r>
            <w:proofErr w:type="spellStart"/>
            <w:r w:rsidRPr="00E84B25">
              <w:rPr>
                <w:rFonts w:ascii="Calibri" w:eastAsia="Times New Roman" w:hAnsi="Calibri" w:cs="Times New Roman"/>
                <w:lang w:eastAsia="en-GB"/>
              </w:rPr>
              <w:t>diseas</w:t>
            </w:r>
            <w:proofErr w:type="spellEnd"/>
            <w:r w:rsidRPr="00E84B25">
              <w:rPr>
                <w:rFonts w:ascii="Calibri" w:eastAsia="Times New Roman" w:hAnsi="Calibri" w:cs="Times New Roman"/>
                <w:lang w:eastAsia="en-GB"/>
              </w:rPr>
              <w:t xml:space="preserve"> programme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Welsh healthcare associated infection programme (WHAIP) </w:t>
            </w:r>
          </w:p>
        </w:tc>
      </w:tr>
      <w:tr w:rsidR="0031469C" w:rsidRPr="00E84B25" w:rsidTr="0031469C">
        <w:tc>
          <w:tcPr>
            <w:tcW w:w="4500" w:type="dxa"/>
            <w:tcBorders>
              <w:top w:val="nil"/>
              <w:left w:val="single" w:sz="6" w:space="0" w:color="auto"/>
              <w:bottom w:val="single" w:sz="6" w:space="0" w:color="auto"/>
              <w:right w:val="single"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What is the frequency of the data collection?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tc>
        <w:tc>
          <w:tcPr>
            <w:tcW w:w="4500" w:type="dxa"/>
            <w:tcBorders>
              <w:top w:val="nil"/>
              <w:left w:val="nil"/>
              <w:bottom w:val="single" w:sz="6" w:space="0" w:color="auto"/>
              <w:right w:val="single"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Data is generated daily and a report is produced weekly </w:t>
            </w:r>
          </w:p>
        </w:tc>
      </w:tr>
      <w:tr w:rsidR="0031469C" w:rsidRPr="00E84B25" w:rsidTr="0031469C">
        <w:tc>
          <w:tcPr>
            <w:tcW w:w="4500" w:type="dxa"/>
            <w:tcBorders>
              <w:top w:val="nil"/>
              <w:left w:val="single" w:sz="6" w:space="0" w:color="auto"/>
              <w:bottom w:val="single" w:sz="6" w:space="0" w:color="auto"/>
              <w:right w:val="single"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What happens to the data?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tc>
        <w:tc>
          <w:tcPr>
            <w:tcW w:w="4500" w:type="dxa"/>
            <w:tcBorders>
              <w:top w:val="nil"/>
              <w:left w:val="nil"/>
              <w:bottom w:val="single" w:sz="6" w:space="0" w:color="auto"/>
              <w:right w:val="single"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Consultation and vaccination data all comes from the GP.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tc>
      </w:tr>
      <w:tr w:rsidR="0031469C" w:rsidRPr="00E84B25" w:rsidTr="0031469C">
        <w:tc>
          <w:tcPr>
            <w:tcW w:w="4500" w:type="dxa"/>
            <w:tcBorders>
              <w:top w:val="nil"/>
              <w:left w:val="single" w:sz="6" w:space="0" w:color="auto"/>
              <w:bottom w:val="single" w:sz="6" w:space="0" w:color="auto"/>
              <w:right w:val="single"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How is it processed?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lastRenderedPageBreak/>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tc>
        <w:tc>
          <w:tcPr>
            <w:tcW w:w="4500" w:type="dxa"/>
            <w:tcBorders>
              <w:top w:val="nil"/>
              <w:left w:val="nil"/>
              <w:bottom w:val="single" w:sz="6" w:space="0" w:color="auto"/>
              <w:right w:val="single"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lastRenderedPageBreak/>
              <w:t>Stata statistics/data analysis pulls data from servers in NWIS cleans the data into a usable format CSV file.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Tableau is used to produce weekly reports. </w:t>
            </w:r>
          </w:p>
        </w:tc>
      </w:tr>
      <w:tr w:rsidR="0031469C" w:rsidRPr="00E84B25" w:rsidTr="0031469C">
        <w:tc>
          <w:tcPr>
            <w:tcW w:w="4500" w:type="dxa"/>
            <w:tcBorders>
              <w:top w:val="nil"/>
              <w:left w:val="single" w:sz="6" w:space="0" w:color="auto"/>
              <w:bottom w:val="single" w:sz="6" w:space="0" w:color="auto"/>
              <w:right w:val="single"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Re Flu immunisations - other than GPs do you collect data from other areas; Boots for example etc.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tc>
        <w:tc>
          <w:tcPr>
            <w:tcW w:w="4500" w:type="dxa"/>
            <w:tcBorders>
              <w:top w:val="nil"/>
              <w:left w:val="nil"/>
              <w:bottom w:val="single" w:sz="6" w:space="0" w:color="auto"/>
              <w:right w:val="single"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Data other than GPs – patients who receive vaccination from pharmacy including boots it is up to the individual to inform GP.  The pharmacy does not inform the GP.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Note: every patient over 65 automatically ends up in denominator data (captured automatically) whether vaccinated or not.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tc>
      </w:tr>
      <w:tr w:rsidR="0031469C" w:rsidRPr="00E84B25" w:rsidTr="0031469C">
        <w:tc>
          <w:tcPr>
            <w:tcW w:w="4500" w:type="dxa"/>
            <w:tcBorders>
              <w:top w:val="nil"/>
              <w:left w:val="single" w:sz="6" w:space="0" w:color="auto"/>
              <w:bottom w:val="single" w:sz="6" w:space="0" w:color="auto"/>
              <w:right w:val="single"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How is the data captured?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tc>
        <w:tc>
          <w:tcPr>
            <w:tcW w:w="4500" w:type="dxa"/>
            <w:tcBorders>
              <w:top w:val="nil"/>
              <w:left w:val="nil"/>
              <w:bottom w:val="single" w:sz="6" w:space="0" w:color="auto"/>
              <w:right w:val="single"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Audit+ which is hosted by NWIS.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PHW access the data through GPSURV, in-house developed system that is updated daily through a daily download.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tc>
      </w:tr>
      <w:tr w:rsidR="0031469C" w:rsidRPr="00E84B25" w:rsidTr="0031469C">
        <w:tc>
          <w:tcPr>
            <w:tcW w:w="4500" w:type="dxa"/>
            <w:tcBorders>
              <w:top w:val="nil"/>
              <w:left w:val="single" w:sz="6" w:space="0" w:color="auto"/>
              <w:bottom w:val="single" w:sz="6" w:space="0" w:color="auto"/>
              <w:right w:val="single"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What is the consultation rate?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 </w:t>
            </w:r>
          </w:p>
        </w:tc>
        <w:tc>
          <w:tcPr>
            <w:tcW w:w="4500" w:type="dxa"/>
            <w:tcBorders>
              <w:top w:val="nil"/>
              <w:left w:val="nil"/>
              <w:bottom w:val="single" w:sz="6" w:space="0" w:color="auto"/>
              <w:right w:val="single" w:sz="6" w:space="0" w:color="auto"/>
            </w:tcBorders>
            <w:shd w:val="clear" w:color="auto" w:fill="auto"/>
            <w:hideMark/>
          </w:tcPr>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The target rates are 75% &gt;65 and pregnant women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55% 6months to 64 years </w:t>
            </w:r>
          </w:p>
          <w:p w:rsidR="0031469C" w:rsidRPr="00E84B25" w:rsidRDefault="0031469C" w:rsidP="0031469C">
            <w:pPr>
              <w:spacing w:after="0" w:line="240" w:lineRule="auto"/>
              <w:textAlignment w:val="baseline"/>
              <w:rPr>
                <w:rFonts w:ascii="Times New Roman" w:eastAsia="Times New Roman" w:hAnsi="Times New Roman" w:cs="Times New Roman"/>
                <w:sz w:val="24"/>
                <w:szCs w:val="24"/>
                <w:lang w:eastAsia="en-GB"/>
              </w:rPr>
            </w:pPr>
            <w:r w:rsidRPr="00E84B25">
              <w:rPr>
                <w:rFonts w:ascii="Calibri" w:eastAsia="Times New Roman" w:hAnsi="Calibri" w:cs="Times New Roman"/>
                <w:lang w:eastAsia="en-GB"/>
              </w:rPr>
              <w:t>Set out in Welsh Health Circular – National influenza immunisation programme 2018-19. </w:t>
            </w:r>
          </w:p>
        </w:tc>
      </w:tr>
    </w:tbl>
    <w:p w:rsidR="0031469C" w:rsidRDefault="0031469C" w:rsidP="0031469C"/>
    <w:p w:rsidR="0031469C" w:rsidRPr="006D42C3" w:rsidRDefault="0031469C" w:rsidP="0031469C">
      <w:pPr>
        <w:spacing w:line="360" w:lineRule="auto"/>
        <w:rPr>
          <w:rFonts w:ascii="Arial" w:hAnsi="Arial" w:cs="Arial"/>
        </w:rPr>
      </w:pPr>
      <w:r w:rsidRPr="006D42C3">
        <w:rPr>
          <w:rFonts w:ascii="Arial" w:hAnsi="Arial" w:cs="Arial"/>
        </w:rPr>
        <w:t>The data analyst agreed to provide a dataset of flu</w:t>
      </w:r>
      <w:r w:rsidR="00EC6C13" w:rsidRPr="006D42C3">
        <w:rPr>
          <w:rFonts w:ascii="Arial" w:hAnsi="Arial" w:cs="Arial"/>
        </w:rPr>
        <w:t xml:space="preserve"> immunisation</w:t>
      </w:r>
      <w:r w:rsidRPr="006D42C3">
        <w:rPr>
          <w:rFonts w:ascii="Arial" w:hAnsi="Arial" w:cs="Arial"/>
        </w:rPr>
        <w:t xml:space="preserve"> data to explore the software applications and test out some options</w:t>
      </w:r>
      <w:r w:rsidR="004076D3">
        <w:rPr>
          <w:rFonts w:ascii="Arial" w:hAnsi="Arial" w:cs="Arial"/>
        </w:rPr>
        <w:t xml:space="preserve"> using data</w:t>
      </w:r>
      <w:r w:rsidRPr="006D42C3">
        <w:rPr>
          <w:rFonts w:ascii="Arial" w:hAnsi="Arial" w:cs="Arial"/>
        </w:rPr>
        <w:t xml:space="preserve">. </w:t>
      </w:r>
    </w:p>
    <w:p w:rsidR="0031469C" w:rsidRPr="006D42C3" w:rsidRDefault="00D663F7" w:rsidP="0031469C">
      <w:pPr>
        <w:spacing w:line="360" w:lineRule="auto"/>
        <w:rPr>
          <w:rFonts w:ascii="Arial" w:hAnsi="Arial" w:cs="Arial"/>
        </w:rPr>
      </w:pPr>
      <w:r w:rsidRPr="006D42C3">
        <w:rPr>
          <w:rFonts w:ascii="Arial" w:hAnsi="Arial" w:cs="Arial"/>
        </w:rPr>
        <w:t>The initial</w:t>
      </w:r>
      <w:r w:rsidR="0031469C" w:rsidRPr="006D42C3">
        <w:rPr>
          <w:rFonts w:ascii="Arial" w:hAnsi="Arial" w:cs="Arial"/>
        </w:rPr>
        <w:t xml:space="preserve"> dataset that was provided was for the latest flu immunisation uptake for over 65s by local authority and health board.  </w:t>
      </w:r>
    </w:p>
    <w:p w:rsidR="0031469C" w:rsidRDefault="0031469C" w:rsidP="0031469C">
      <w:pPr>
        <w:spacing w:line="360" w:lineRule="auto"/>
        <w:rPr>
          <w:rFonts w:ascii="Arial" w:hAnsi="Arial" w:cs="Arial"/>
        </w:rPr>
      </w:pPr>
      <w:r w:rsidRPr="006D42C3">
        <w:rPr>
          <w:rFonts w:ascii="Arial" w:hAnsi="Arial" w:cs="Arial"/>
        </w:rPr>
        <w:t xml:space="preserve">A </w:t>
      </w:r>
      <w:r w:rsidR="00D663F7" w:rsidRPr="006D42C3">
        <w:rPr>
          <w:rFonts w:ascii="Arial" w:hAnsi="Arial" w:cs="Arial"/>
        </w:rPr>
        <w:t>d</w:t>
      </w:r>
      <w:r w:rsidRPr="006D42C3">
        <w:rPr>
          <w:rFonts w:ascii="Arial" w:hAnsi="Arial" w:cs="Arial"/>
        </w:rPr>
        <w:t xml:space="preserve">ataset </w:t>
      </w:r>
      <w:r w:rsidR="00D663F7" w:rsidRPr="006D42C3">
        <w:rPr>
          <w:rFonts w:ascii="Arial" w:hAnsi="Arial" w:cs="Arial"/>
        </w:rPr>
        <w:t xml:space="preserve">to </w:t>
      </w:r>
      <w:r w:rsidRPr="006D42C3">
        <w:rPr>
          <w:rFonts w:ascii="Arial" w:hAnsi="Arial" w:cs="Arial"/>
        </w:rPr>
        <w:t>show all ages</w:t>
      </w:r>
      <w:r w:rsidR="00D663F7" w:rsidRPr="006D42C3">
        <w:rPr>
          <w:rFonts w:ascii="Arial" w:hAnsi="Arial" w:cs="Arial"/>
        </w:rPr>
        <w:t xml:space="preserve"> by general practice population of Bridgend was requested for a deeper analysis</w:t>
      </w:r>
      <w:r w:rsidRPr="006D42C3">
        <w:rPr>
          <w:rFonts w:ascii="Arial" w:hAnsi="Arial" w:cs="Arial"/>
        </w:rPr>
        <w:t>.</w:t>
      </w:r>
    </w:p>
    <w:p w:rsidR="00E57D8A" w:rsidRDefault="00E57D8A" w:rsidP="0031469C">
      <w:pPr>
        <w:spacing w:line="360" w:lineRule="auto"/>
        <w:rPr>
          <w:rFonts w:ascii="Arial" w:hAnsi="Arial" w:cs="Arial"/>
        </w:rPr>
      </w:pPr>
    </w:p>
    <w:p w:rsidR="00E57D8A" w:rsidRDefault="00E57D8A" w:rsidP="0031469C">
      <w:pPr>
        <w:spacing w:line="360" w:lineRule="auto"/>
        <w:rPr>
          <w:rFonts w:ascii="Arial" w:hAnsi="Arial" w:cs="Arial"/>
        </w:rPr>
      </w:pPr>
    </w:p>
    <w:p w:rsidR="00E57D8A" w:rsidRDefault="00E57D8A" w:rsidP="0031469C">
      <w:pPr>
        <w:spacing w:line="360" w:lineRule="auto"/>
        <w:rPr>
          <w:rFonts w:ascii="Arial" w:hAnsi="Arial" w:cs="Arial"/>
        </w:rPr>
      </w:pPr>
    </w:p>
    <w:p w:rsidR="00E57D8A" w:rsidRDefault="00E57D8A" w:rsidP="0031469C">
      <w:pPr>
        <w:spacing w:line="360" w:lineRule="auto"/>
        <w:rPr>
          <w:rFonts w:ascii="Arial" w:hAnsi="Arial" w:cs="Arial"/>
        </w:rPr>
      </w:pPr>
    </w:p>
    <w:p w:rsidR="00E57D8A" w:rsidRDefault="00E57D8A" w:rsidP="0031469C">
      <w:pPr>
        <w:spacing w:line="360" w:lineRule="auto"/>
        <w:rPr>
          <w:rFonts w:ascii="Arial" w:hAnsi="Arial" w:cs="Arial"/>
        </w:rPr>
      </w:pPr>
    </w:p>
    <w:p w:rsidR="00E57D8A" w:rsidRPr="006D42C3" w:rsidRDefault="00E57D8A" w:rsidP="0031469C">
      <w:pPr>
        <w:spacing w:line="360" w:lineRule="auto"/>
        <w:rPr>
          <w:rFonts w:ascii="Arial" w:hAnsi="Arial" w:cs="Arial"/>
        </w:rPr>
      </w:pPr>
    </w:p>
    <w:p w:rsidR="00B642EB" w:rsidRPr="0007306B" w:rsidRDefault="0031469C" w:rsidP="0007306B">
      <w:pPr>
        <w:pStyle w:val="Heading2"/>
        <w:rPr>
          <w:rFonts w:eastAsia="Arial"/>
          <w:sz w:val="24"/>
          <w:szCs w:val="24"/>
        </w:rPr>
      </w:pPr>
      <w:bookmarkStart w:id="22" w:name="_Toc7555101"/>
      <w:r w:rsidRPr="006D42C3">
        <w:rPr>
          <w:rFonts w:eastAsia="Arial"/>
          <w:sz w:val="24"/>
          <w:szCs w:val="24"/>
        </w:rPr>
        <w:lastRenderedPageBreak/>
        <w:t>3.5 Research Time Bound</w:t>
      </w:r>
      <w:bookmarkEnd w:id="22"/>
    </w:p>
    <w:p w:rsidR="00197844" w:rsidRDefault="00197844" w:rsidP="00B642EB">
      <w:pPr>
        <w:rPr>
          <w:rFonts w:ascii="Arial" w:eastAsia="Arial" w:hAnsi="Arial" w:cs="Arial"/>
          <w:bCs/>
        </w:rPr>
      </w:pPr>
    </w:p>
    <w:p w:rsidR="0007306B" w:rsidRPr="00D97461" w:rsidRDefault="000F2ECB" w:rsidP="000F2ECB">
      <w:pPr>
        <w:pStyle w:val="Caption"/>
      </w:pPr>
      <w:bookmarkStart w:id="23" w:name="_Toc7555115"/>
      <w:r>
        <w:t xml:space="preserve">Figure </w:t>
      </w:r>
      <w:r>
        <w:fldChar w:fldCharType="begin"/>
      </w:r>
      <w:r>
        <w:instrText xml:space="preserve"> SEQ Figure \* ARABIC </w:instrText>
      </w:r>
      <w:r>
        <w:fldChar w:fldCharType="separate"/>
      </w:r>
      <w:r w:rsidR="00F4005E">
        <w:rPr>
          <w:noProof/>
        </w:rPr>
        <w:t>4</w:t>
      </w:r>
      <w:r>
        <w:fldChar w:fldCharType="end"/>
      </w:r>
      <w:r>
        <w:t xml:space="preserve"> Gantt chart</w:t>
      </w:r>
      <w:bookmarkEnd w:id="23"/>
    </w:p>
    <w:p w:rsidR="0031469C" w:rsidRDefault="00197844" w:rsidP="0031469C">
      <w:pPr>
        <w:spacing w:line="360" w:lineRule="auto"/>
        <w:jc w:val="both"/>
        <w:rPr>
          <w:rFonts w:ascii="Arial" w:eastAsia="Arial" w:hAnsi="Arial" w:cs="Arial"/>
          <w:bCs/>
          <w:highlight w:val="yellow"/>
        </w:rPr>
      </w:pPr>
      <w:r>
        <w:rPr>
          <w:noProof/>
          <w:lang w:eastAsia="en-GB"/>
        </w:rPr>
        <w:drawing>
          <wp:inline distT="0" distB="0" distL="0" distR="0" wp14:anchorId="5A1460B1" wp14:editId="237230A3">
            <wp:extent cx="5731510" cy="3275965"/>
            <wp:effectExtent l="0" t="0" r="254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75965"/>
                    </a:xfrm>
                    <a:prstGeom prst="rect">
                      <a:avLst/>
                    </a:prstGeom>
                  </pic:spPr>
                </pic:pic>
              </a:graphicData>
            </a:graphic>
          </wp:inline>
        </w:drawing>
      </w:r>
    </w:p>
    <w:p w:rsidR="0031469C" w:rsidRDefault="0031469C" w:rsidP="0031469C">
      <w:pPr>
        <w:spacing w:line="360" w:lineRule="auto"/>
        <w:jc w:val="both"/>
        <w:rPr>
          <w:rFonts w:ascii="Arial" w:eastAsia="Arial" w:hAnsi="Arial" w:cs="Arial"/>
          <w:bCs/>
          <w:highlight w:val="yellow"/>
        </w:rPr>
      </w:pPr>
    </w:p>
    <w:p w:rsidR="0031469C" w:rsidRPr="006D42C3" w:rsidRDefault="0031469C" w:rsidP="0031469C">
      <w:pPr>
        <w:spacing w:line="360" w:lineRule="auto"/>
        <w:jc w:val="both"/>
        <w:rPr>
          <w:rFonts w:ascii="Arial" w:eastAsia="Arial" w:hAnsi="Arial" w:cs="Arial"/>
          <w:bCs/>
        </w:rPr>
      </w:pPr>
      <w:r w:rsidRPr="006D42C3">
        <w:rPr>
          <w:rFonts w:ascii="Arial" w:eastAsia="Arial" w:hAnsi="Arial" w:cs="Arial"/>
          <w:bCs/>
        </w:rPr>
        <w:t xml:space="preserve">The Gantt chart </w:t>
      </w:r>
      <w:r w:rsidR="0007306B">
        <w:rPr>
          <w:rFonts w:ascii="Arial" w:eastAsia="Arial" w:hAnsi="Arial" w:cs="Arial"/>
          <w:bCs/>
        </w:rPr>
        <w:t>shown in figure</w:t>
      </w:r>
      <w:r w:rsidR="00B642EB">
        <w:rPr>
          <w:rFonts w:ascii="Arial" w:eastAsia="Arial" w:hAnsi="Arial" w:cs="Arial"/>
          <w:bCs/>
        </w:rPr>
        <w:t xml:space="preserve"> </w:t>
      </w:r>
      <w:r w:rsidR="006274C4">
        <w:rPr>
          <w:rFonts w:ascii="Arial" w:eastAsia="Arial" w:hAnsi="Arial" w:cs="Arial"/>
          <w:bCs/>
        </w:rPr>
        <w:t>4</w:t>
      </w:r>
      <w:r w:rsidR="00B642EB">
        <w:rPr>
          <w:rFonts w:ascii="Arial" w:eastAsia="Arial" w:hAnsi="Arial" w:cs="Arial"/>
          <w:bCs/>
        </w:rPr>
        <w:t xml:space="preserve"> </w:t>
      </w:r>
      <w:r w:rsidRPr="006D42C3">
        <w:rPr>
          <w:rFonts w:ascii="Arial" w:eastAsia="Arial" w:hAnsi="Arial" w:cs="Arial"/>
          <w:bCs/>
        </w:rPr>
        <w:t xml:space="preserve">has been developed to </w:t>
      </w:r>
      <w:r w:rsidR="00197844">
        <w:rPr>
          <w:rFonts w:ascii="Arial" w:eastAsia="Arial" w:hAnsi="Arial" w:cs="Arial"/>
          <w:bCs/>
        </w:rPr>
        <w:t xml:space="preserve">ensure time management is achieved </w:t>
      </w:r>
      <w:r w:rsidR="00BF707C">
        <w:rPr>
          <w:rFonts w:ascii="Arial" w:eastAsia="Arial" w:hAnsi="Arial" w:cs="Arial"/>
          <w:bCs/>
        </w:rPr>
        <w:t xml:space="preserve">in order to </w:t>
      </w:r>
      <w:r w:rsidR="00197844">
        <w:rPr>
          <w:rFonts w:ascii="Arial" w:eastAsia="Arial" w:hAnsi="Arial" w:cs="Arial"/>
          <w:bCs/>
        </w:rPr>
        <w:t xml:space="preserve">manage time effectively </w:t>
      </w:r>
      <w:r w:rsidRPr="006D42C3">
        <w:rPr>
          <w:rFonts w:ascii="Arial" w:eastAsia="Arial" w:hAnsi="Arial" w:cs="Arial"/>
          <w:bCs/>
        </w:rPr>
        <w:t>to successfully deliver this p</w:t>
      </w:r>
      <w:r w:rsidR="00197844">
        <w:rPr>
          <w:rFonts w:ascii="Arial" w:eastAsia="Arial" w:hAnsi="Arial" w:cs="Arial"/>
          <w:bCs/>
        </w:rPr>
        <w:t xml:space="preserve">roject.  </w:t>
      </w:r>
    </w:p>
    <w:p w:rsidR="00A64F71" w:rsidRDefault="00A64F71"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CC5A8B" w:rsidRDefault="00CC5A8B" w:rsidP="00A64F71">
      <w:pPr>
        <w:spacing w:after="0" w:line="240" w:lineRule="auto"/>
        <w:jc w:val="both"/>
        <w:textAlignment w:val="baseline"/>
        <w:rPr>
          <w:rFonts w:ascii="Arial" w:eastAsia="Times New Roman" w:hAnsi="Arial" w:cs="Arial"/>
          <w:shd w:val="clear" w:color="auto" w:fill="FFFF00"/>
          <w:lang w:eastAsia="en-GB"/>
        </w:rPr>
      </w:pPr>
    </w:p>
    <w:p w:rsidR="0066639A" w:rsidRDefault="0066639A" w:rsidP="00F6510B">
      <w:pPr>
        <w:pStyle w:val="Heading1"/>
      </w:pPr>
      <w:bookmarkStart w:id="24" w:name="_Toc7555102"/>
      <w:r>
        <w:t>Chapter 4 Design</w:t>
      </w:r>
      <w:bookmarkEnd w:id="24"/>
    </w:p>
    <w:p w:rsidR="006868E7" w:rsidRDefault="006868E7" w:rsidP="006868E7">
      <w:pPr>
        <w:rPr>
          <w:lang w:eastAsia="en-GB"/>
        </w:rPr>
      </w:pPr>
    </w:p>
    <w:p w:rsidR="006868E7" w:rsidRPr="006D42C3" w:rsidRDefault="006868E7" w:rsidP="00DA6298">
      <w:pPr>
        <w:spacing w:line="360" w:lineRule="auto"/>
        <w:rPr>
          <w:rFonts w:ascii="Arial" w:hAnsi="Arial" w:cs="Arial"/>
          <w:lang w:eastAsia="en-GB"/>
        </w:rPr>
      </w:pPr>
      <w:r w:rsidRPr="006D42C3">
        <w:rPr>
          <w:rFonts w:ascii="Arial" w:hAnsi="Arial" w:cs="Arial"/>
          <w:lang w:eastAsia="en-GB"/>
        </w:rPr>
        <w:t>In this chapter we will look at different types of software that can be used to analyse Influenza data</w:t>
      </w:r>
      <w:r w:rsidR="00BD1D54" w:rsidRPr="006D42C3">
        <w:rPr>
          <w:rFonts w:ascii="Arial" w:hAnsi="Arial" w:cs="Arial"/>
          <w:lang w:eastAsia="en-GB"/>
        </w:rPr>
        <w:t xml:space="preserve"> and look at the </w:t>
      </w:r>
      <w:r w:rsidR="007A6608" w:rsidRPr="006D42C3">
        <w:rPr>
          <w:rFonts w:ascii="Arial" w:hAnsi="Arial" w:cs="Arial"/>
          <w:lang w:eastAsia="en-GB"/>
        </w:rPr>
        <w:t>advantages and disadvantages with</w:t>
      </w:r>
      <w:r w:rsidR="00BD1D54" w:rsidRPr="006D42C3">
        <w:rPr>
          <w:rFonts w:ascii="Arial" w:hAnsi="Arial" w:cs="Arial"/>
          <w:lang w:eastAsia="en-GB"/>
        </w:rPr>
        <w:t xml:space="preserve"> each</w:t>
      </w:r>
      <w:r w:rsidR="00BF707C">
        <w:rPr>
          <w:rFonts w:ascii="Arial" w:hAnsi="Arial" w:cs="Arial"/>
          <w:lang w:eastAsia="en-GB"/>
        </w:rPr>
        <w:t xml:space="preserve"> of the following software</w:t>
      </w:r>
      <w:r w:rsidR="00BD1D54" w:rsidRPr="006D42C3">
        <w:rPr>
          <w:rFonts w:ascii="Arial" w:hAnsi="Arial" w:cs="Arial"/>
          <w:lang w:eastAsia="en-GB"/>
        </w:rPr>
        <w:t xml:space="preserve"> application</w:t>
      </w:r>
      <w:r w:rsidR="00BF707C">
        <w:rPr>
          <w:rFonts w:ascii="Arial" w:hAnsi="Arial" w:cs="Arial"/>
          <w:lang w:eastAsia="en-GB"/>
        </w:rPr>
        <w:t>s</w:t>
      </w:r>
      <w:r w:rsidR="00BD1D54" w:rsidRPr="006D42C3">
        <w:rPr>
          <w:rFonts w:ascii="Arial" w:hAnsi="Arial" w:cs="Arial"/>
          <w:lang w:eastAsia="en-GB"/>
        </w:rPr>
        <w:t>;</w:t>
      </w:r>
    </w:p>
    <w:p w:rsidR="006868E7" w:rsidRPr="006D42C3" w:rsidRDefault="006868E7" w:rsidP="00DE242F">
      <w:pPr>
        <w:pStyle w:val="ListParagraph"/>
        <w:numPr>
          <w:ilvl w:val="0"/>
          <w:numId w:val="17"/>
        </w:numPr>
        <w:spacing w:line="360" w:lineRule="auto"/>
        <w:ind w:left="714" w:hanging="357"/>
        <w:rPr>
          <w:rFonts w:ascii="Arial" w:hAnsi="Arial" w:cs="Arial"/>
          <w:color w:val="auto"/>
          <w:sz w:val="22"/>
          <w:szCs w:val="22"/>
          <w:lang w:eastAsia="en-GB"/>
        </w:rPr>
      </w:pPr>
      <w:r w:rsidRPr="006D42C3">
        <w:rPr>
          <w:rFonts w:ascii="Arial" w:hAnsi="Arial" w:cs="Arial"/>
          <w:color w:val="auto"/>
          <w:sz w:val="22"/>
          <w:szCs w:val="22"/>
          <w:lang w:eastAsia="en-GB"/>
        </w:rPr>
        <w:t>Excel</w:t>
      </w:r>
    </w:p>
    <w:p w:rsidR="006868E7" w:rsidRPr="006D42C3" w:rsidRDefault="006868E7" w:rsidP="00DE242F">
      <w:pPr>
        <w:pStyle w:val="ListParagraph"/>
        <w:numPr>
          <w:ilvl w:val="0"/>
          <w:numId w:val="17"/>
        </w:numPr>
        <w:spacing w:line="360" w:lineRule="auto"/>
        <w:ind w:left="714" w:hanging="357"/>
        <w:rPr>
          <w:rFonts w:ascii="Arial" w:hAnsi="Arial" w:cs="Arial"/>
          <w:color w:val="auto"/>
          <w:sz w:val="22"/>
          <w:szCs w:val="22"/>
          <w:lang w:eastAsia="en-GB"/>
        </w:rPr>
      </w:pPr>
      <w:r w:rsidRPr="006D42C3">
        <w:rPr>
          <w:rFonts w:ascii="Arial" w:hAnsi="Arial" w:cs="Arial"/>
          <w:color w:val="auto"/>
          <w:sz w:val="22"/>
          <w:szCs w:val="22"/>
          <w:lang w:eastAsia="en-GB"/>
        </w:rPr>
        <w:t>MapInfo</w:t>
      </w:r>
    </w:p>
    <w:p w:rsidR="006868E7" w:rsidRPr="006D42C3" w:rsidRDefault="006868E7" w:rsidP="00DE242F">
      <w:pPr>
        <w:pStyle w:val="ListParagraph"/>
        <w:numPr>
          <w:ilvl w:val="0"/>
          <w:numId w:val="17"/>
        </w:numPr>
        <w:spacing w:line="360" w:lineRule="auto"/>
        <w:ind w:left="714" w:hanging="357"/>
        <w:rPr>
          <w:rFonts w:ascii="Arial" w:hAnsi="Arial" w:cs="Arial"/>
          <w:color w:val="auto"/>
          <w:sz w:val="22"/>
          <w:szCs w:val="22"/>
          <w:lang w:eastAsia="en-GB"/>
        </w:rPr>
      </w:pPr>
      <w:r w:rsidRPr="006D42C3">
        <w:rPr>
          <w:rFonts w:ascii="Arial" w:hAnsi="Arial" w:cs="Arial"/>
          <w:color w:val="auto"/>
          <w:sz w:val="22"/>
          <w:szCs w:val="22"/>
          <w:lang w:eastAsia="en-GB"/>
        </w:rPr>
        <w:t>Tableau</w:t>
      </w:r>
    </w:p>
    <w:p w:rsidR="009D6C38" w:rsidRPr="00BD1D54" w:rsidRDefault="009D6C38" w:rsidP="009D6C38">
      <w:pPr>
        <w:rPr>
          <w:sz w:val="24"/>
          <w:szCs w:val="24"/>
          <w:lang w:eastAsia="en-GB"/>
        </w:rPr>
      </w:pPr>
    </w:p>
    <w:p w:rsidR="0066639A" w:rsidRDefault="0066639A" w:rsidP="00A01E3A">
      <w:pPr>
        <w:pStyle w:val="Heading2"/>
        <w:rPr>
          <w:lang w:eastAsia="en-GB"/>
        </w:rPr>
      </w:pPr>
      <w:r w:rsidRPr="006D42C3">
        <w:rPr>
          <w:lang w:eastAsia="en-GB"/>
        </w:rPr>
        <w:t xml:space="preserve"> </w:t>
      </w:r>
      <w:bookmarkStart w:id="25" w:name="_Toc7555103"/>
      <w:r w:rsidR="00A01E3A">
        <w:rPr>
          <w:lang w:eastAsia="en-GB"/>
        </w:rPr>
        <w:t xml:space="preserve">4.1 </w:t>
      </w:r>
      <w:r w:rsidR="00EA1C3C">
        <w:rPr>
          <w:lang w:eastAsia="en-GB"/>
        </w:rPr>
        <w:t xml:space="preserve">Microsoft </w:t>
      </w:r>
      <w:r w:rsidRPr="006D42C3">
        <w:rPr>
          <w:lang w:eastAsia="en-GB"/>
        </w:rPr>
        <w:t>Excel</w:t>
      </w:r>
      <w:bookmarkEnd w:id="25"/>
    </w:p>
    <w:p w:rsidR="00A01E3A" w:rsidRPr="00A01E3A" w:rsidRDefault="00A01E3A" w:rsidP="00A01E3A">
      <w:pPr>
        <w:rPr>
          <w:lang w:eastAsia="en-GB"/>
        </w:rPr>
      </w:pPr>
    </w:p>
    <w:p w:rsidR="006D42C3" w:rsidRDefault="0007306B" w:rsidP="006A569C">
      <w:pPr>
        <w:spacing w:line="360" w:lineRule="auto"/>
        <w:jc w:val="both"/>
        <w:rPr>
          <w:rFonts w:ascii="Arial" w:hAnsi="Arial" w:cs="Arial"/>
          <w:lang w:eastAsia="en-GB"/>
        </w:rPr>
      </w:pPr>
      <w:r w:rsidRPr="00EA1C3C">
        <w:rPr>
          <w:rFonts w:ascii="Arial" w:hAnsi="Arial" w:cs="Arial"/>
          <w:lang w:eastAsia="en-GB"/>
        </w:rPr>
        <w:t>Excel</w:t>
      </w:r>
      <w:r w:rsidR="00BA555C" w:rsidRPr="00EA1C3C">
        <w:rPr>
          <w:rFonts w:ascii="Arial" w:hAnsi="Arial" w:cs="Arial"/>
          <w:lang w:eastAsia="en-GB"/>
        </w:rPr>
        <w:t xml:space="preserve"> can be used to analyse data by using spreadsheets to create charts</w:t>
      </w:r>
      <w:r w:rsidR="00EA1C3C" w:rsidRPr="00EA1C3C">
        <w:rPr>
          <w:rFonts w:ascii="Arial" w:hAnsi="Arial" w:cs="Arial"/>
          <w:lang w:eastAsia="en-GB"/>
        </w:rPr>
        <w:t xml:space="preserve">. Excel has the facility to create a power map which is a three dimensional data visualisation tool that allows the user to look at information.  </w:t>
      </w:r>
      <w:r w:rsidR="00EA1C3C">
        <w:rPr>
          <w:rFonts w:ascii="Arial" w:hAnsi="Arial" w:cs="Arial"/>
          <w:lang w:eastAsia="en-GB"/>
        </w:rPr>
        <w:t>By creating power maps it provides a more visual representation of reviewing data than traditional tables and charts.</w:t>
      </w:r>
    </w:p>
    <w:p w:rsidR="00902645" w:rsidRDefault="000F2ECB" w:rsidP="006A569C">
      <w:pPr>
        <w:spacing w:line="360" w:lineRule="auto"/>
        <w:jc w:val="both"/>
        <w:rPr>
          <w:rFonts w:ascii="Arial" w:hAnsi="Arial" w:cs="Arial"/>
          <w:lang w:eastAsia="en-GB"/>
        </w:rPr>
      </w:pPr>
      <w:r>
        <w:rPr>
          <w:rFonts w:ascii="Arial" w:hAnsi="Arial" w:cs="Arial"/>
          <w:lang w:eastAsia="en-GB"/>
        </w:rPr>
        <w:t xml:space="preserve">Figure </w:t>
      </w:r>
      <w:r w:rsidR="006274C4">
        <w:rPr>
          <w:rFonts w:ascii="Arial" w:hAnsi="Arial" w:cs="Arial"/>
          <w:lang w:eastAsia="en-GB"/>
        </w:rPr>
        <w:t>5</w:t>
      </w:r>
      <w:r w:rsidR="00902645">
        <w:rPr>
          <w:rFonts w:ascii="Arial" w:hAnsi="Arial" w:cs="Arial"/>
          <w:lang w:eastAsia="en-GB"/>
        </w:rPr>
        <w:t xml:space="preserve"> displays immunisation data for the at risk age groups of 6 months to 64 years for the financ</w:t>
      </w:r>
      <w:r w:rsidR="00E57D8A">
        <w:rPr>
          <w:rFonts w:ascii="Arial" w:hAnsi="Arial" w:cs="Arial"/>
          <w:lang w:eastAsia="en-GB"/>
        </w:rPr>
        <w:t xml:space="preserve">ial year of 2018-19 and figure </w:t>
      </w:r>
      <w:r w:rsidR="006274C4">
        <w:rPr>
          <w:rFonts w:ascii="Arial" w:hAnsi="Arial" w:cs="Arial"/>
          <w:lang w:eastAsia="en-GB"/>
        </w:rPr>
        <w:t>6</w:t>
      </w:r>
      <w:r w:rsidR="00902645">
        <w:rPr>
          <w:rFonts w:ascii="Arial" w:hAnsi="Arial" w:cs="Arial"/>
          <w:lang w:eastAsia="en-GB"/>
        </w:rPr>
        <w:t xml:space="preserve"> displays the data for over 65 age group immunisation data.  It is a basic representation of data but it does show the areas where immunisation is higher.</w:t>
      </w:r>
    </w:p>
    <w:p w:rsidR="00902645" w:rsidRDefault="00902645" w:rsidP="006A569C">
      <w:pPr>
        <w:spacing w:line="360" w:lineRule="auto"/>
        <w:jc w:val="both"/>
        <w:rPr>
          <w:rFonts w:ascii="Arial" w:hAnsi="Arial" w:cs="Arial"/>
          <w:lang w:eastAsia="en-GB"/>
        </w:rPr>
      </w:pPr>
      <w:r>
        <w:rPr>
          <w:rFonts w:ascii="Arial" w:hAnsi="Arial" w:cs="Arial"/>
          <w:lang w:eastAsia="en-GB"/>
        </w:rPr>
        <w:t xml:space="preserve">An advantage of using Microsoft Excel Power Map is it is already available with Office 365 and </w:t>
      </w:r>
      <w:r w:rsidR="00AE7861">
        <w:rPr>
          <w:rFonts w:ascii="Arial" w:hAnsi="Arial" w:cs="Arial"/>
          <w:lang w:eastAsia="en-GB"/>
        </w:rPr>
        <w:t xml:space="preserve">there </w:t>
      </w:r>
      <w:r>
        <w:rPr>
          <w:rFonts w:ascii="Arial" w:hAnsi="Arial" w:cs="Arial"/>
          <w:lang w:eastAsia="en-GB"/>
        </w:rPr>
        <w:t xml:space="preserve">would be no extra costs to buying the software if this has already been purchased. It is relatively easy to use without any extra training, other than online help and user guides </w:t>
      </w:r>
      <w:r w:rsidR="00AE7861">
        <w:rPr>
          <w:rFonts w:ascii="Arial" w:hAnsi="Arial" w:cs="Arial"/>
          <w:lang w:eastAsia="en-GB"/>
        </w:rPr>
        <w:t>provided the</w:t>
      </w:r>
      <w:r>
        <w:rPr>
          <w:rFonts w:ascii="Arial" w:hAnsi="Arial" w:cs="Arial"/>
          <w:lang w:eastAsia="en-GB"/>
        </w:rPr>
        <w:t xml:space="preserve"> user is used to using Excel. </w:t>
      </w:r>
    </w:p>
    <w:p w:rsidR="00902645" w:rsidRDefault="00902645" w:rsidP="006A569C">
      <w:pPr>
        <w:spacing w:line="360" w:lineRule="auto"/>
        <w:jc w:val="both"/>
        <w:rPr>
          <w:rFonts w:ascii="Arial" w:hAnsi="Arial" w:cs="Arial"/>
          <w:lang w:eastAsia="en-GB"/>
        </w:rPr>
      </w:pPr>
      <w:r>
        <w:rPr>
          <w:rFonts w:ascii="Arial" w:hAnsi="Arial" w:cs="Arial"/>
          <w:lang w:eastAsia="en-GB"/>
        </w:rPr>
        <w:t>A disadvantage is that it is a very basic representation of data</w:t>
      </w:r>
      <w:r w:rsidR="006A569C">
        <w:rPr>
          <w:rFonts w:ascii="Arial" w:hAnsi="Arial" w:cs="Arial"/>
          <w:lang w:eastAsia="en-GB"/>
        </w:rPr>
        <w:t>, Excel is much better using for spreadsheets, graphs and crosstab reports.  It does form a good base to link with other software applications.</w:t>
      </w:r>
    </w:p>
    <w:p w:rsidR="00E57D8A" w:rsidRDefault="00E57D8A" w:rsidP="000F4B00">
      <w:pPr>
        <w:pStyle w:val="Caption"/>
      </w:pPr>
    </w:p>
    <w:p w:rsidR="00E57D8A" w:rsidRDefault="00E57D8A" w:rsidP="000F4B00">
      <w:pPr>
        <w:pStyle w:val="Caption"/>
      </w:pPr>
    </w:p>
    <w:p w:rsidR="00E57D8A" w:rsidRDefault="00E57D8A" w:rsidP="000F4B00">
      <w:pPr>
        <w:pStyle w:val="Caption"/>
      </w:pPr>
    </w:p>
    <w:p w:rsidR="00E57D8A" w:rsidRDefault="00E57D8A" w:rsidP="000F4B00">
      <w:pPr>
        <w:pStyle w:val="Caption"/>
      </w:pPr>
    </w:p>
    <w:p w:rsidR="00945C22" w:rsidRDefault="00945C22" w:rsidP="000F2ECB">
      <w:pPr>
        <w:pStyle w:val="Caption"/>
      </w:pPr>
    </w:p>
    <w:p w:rsidR="000F4B00" w:rsidRDefault="000F2ECB" w:rsidP="000F2ECB">
      <w:pPr>
        <w:pStyle w:val="Caption"/>
        <w:rPr>
          <w:rFonts w:ascii="Arial" w:hAnsi="Arial" w:cs="Arial"/>
          <w:lang w:eastAsia="en-GB"/>
        </w:rPr>
      </w:pPr>
      <w:bookmarkStart w:id="26" w:name="_Toc7555116"/>
      <w:r>
        <w:lastRenderedPageBreak/>
        <w:t xml:space="preserve">Figure </w:t>
      </w:r>
      <w:r>
        <w:fldChar w:fldCharType="begin"/>
      </w:r>
      <w:r>
        <w:instrText xml:space="preserve"> SEQ Figure \* ARABIC </w:instrText>
      </w:r>
      <w:r>
        <w:fldChar w:fldCharType="separate"/>
      </w:r>
      <w:r w:rsidR="00F4005E">
        <w:rPr>
          <w:noProof/>
        </w:rPr>
        <w:t>5</w:t>
      </w:r>
      <w:r>
        <w:fldChar w:fldCharType="end"/>
      </w:r>
      <w:r>
        <w:t xml:space="preserve">  </w:t>
      </w:r>
      <w:r w:rsidR="000F4B00">
        <w:t>Microsoft Excel Power Map 6 months to 64 years FY18/19</w:t>
      </w:r>
      <w:bookmarkEnd w:id="26"/>
    </w:p>
    <w:p w:rsidR="000F4B00" w:rsidRDefault="000F4B00" w:rsidP="00EA1C3C">
      <w:pPr>
        <w:spacing w:line="360" w:lineRule="auto"/>
        <w:rPr>
          <w:rFonts w:ascii="Arial" w:hAnsi="Arial" w:cs="Arial"/>
          <w:lang w:eastAsia="en-GB"/>
        </w:rPr>
      </w:pPr>
      <w:r>
        <w:rPr>
          <w:noProof/>
          <w:lang w:eastAsia="en-GB"/>
        </w:rPr>
        <w:drawing>
          <wp:inline distT="0" distB="0" distL="0" distR="0" wp14:anchorId="7839ABFB" wp14:editId="5787C753">
            <wp:extent cx="5543550" cy="311817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63407" cy="3129339"/>
                    </a:xfrm>
                    <a:prstGeom prst="rect">
                      <a:avLst/>
                    </a:prstGeom>
                  </pic:spPr>
                </pic:pic>
              </a:graphicData>
            </a:graphic>
          </wp:inline>
        </w:drawing>
      </w:r>
    </w:p>
    <w:p w:rsidR="000F4B00" w:rsidRDefault="000F2ECB" w:rsidP="000F2ECB">
      <w:pPr>
        <w:pStyle w:val="Caption"/>
        <w:rPr>
          <w:rFonts w:ascii="Arial" w:hAnsi="Arial" w:cs="Arial"/>
          <w:lang w:eastAsia="en-GB"/>
        </w:rPr>
      </w:pPr>
      <w:bookmarkStart w:id="27" w:name="_Toc7555117"/>
      <w:r>
        <w:t xml:space="preserve">Figure </w:t>
      </w:r>
      <w:r>
        <w:fldChar w:fldCharType="begin"/>
      </w:r>
      <w:r>
        <w:instrText xml:space="preserve"> SEQ Figure \* ARABIC </w:instrText>
      </w:r>
      <w:r>
        <w:fldChar w:fldCharType="separate"/>
      </w:r>
      <w:r w:rsidR="00F4005E">
        <w:rPr>
          <w:noProof/>
        </w:rPr>
        <w:t>6</w:t>
      </w:r>
      <w:r>
        <w:fldChar w:fldCharType="end"/>
      </w:r>
      <w:r w:rsidR="00902645">
        <w:t xml:space="preserve"> Microsoft Excel Power Map over 65 years FY18/19</w:t>
      </w:r>
      <w:bookmarkEnd w:id="27"/>
    </w:p>
    <w:p w:rsidR="000F4B00" w:rsidRDefault="00902645" w:rsidP="00EA1C3C">
      <w:pPr>
        <w:spacing w:line="360" w:lineRule="auto"/>
        <w:rPr>
          <w:rFonts w:ascii="Arial" w:hAnsi="Arial" w:cs="Arial"/>
          <w:lang w:eastAsia="en-GB"/>
        </w:rPr>
      </w:pPr>
      <w:r>
        <w:rPr>
          <w:noProof/>
          <w:lang w:eastAsia="en-GB"/>
        </w:rPr>
        <w:drawing>
          <wp:inline distT="0" distB="0" distL="0" distR="0" wp14:anchorId="70EAFF8D" wp14:editId="025AB3DF">
            <wp:extent cx="5553075" cy="3123527"/>
            <wp:effectExtent l="0" t="0" r="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76543" cy="3136728"/>
                    </a:xfrm>
                    <a:prstGeom prst="rect">
                      <a:avLst/>
                    </a:prstGeom>
                  </pic:spPr>
                </pic:pic>
              </a:graphicData>
            </a:graphic>
          </wp:inline>
        </w:drawing>
      </w:r>
    </w:p>
    <w:p w:rsidR="0066639A" w:rsidRDefault="00A01E3A" w:rsidP="00A01E3A">
      <w:pPr>
        <w:pStyle w:val="Heading2"/>
        <w:rPr>
          <w:lang w:eastAsia="en-GB"/>
        </w:rPr>
      </w:pPr>
      <w:bookmarkStart w:id="28" w:name="_Toc7555104"/>
      <w:r>
        <w:rPr>
          <w:lang w:eastAsia="en-GB"/>
        </w:rPr>
        <w:t xml:space="preserve">4.2 </w:t>
      </w:r>
      <w:r w:rsidR="00902645">
        <w:rPr>
          <w:lang w:eastAsia="en-GB"/>
        </w:rPr>
        <w:t>MapIn</w:t>
      </w:r>
      <w:r w:rsidR="003E1FD4" w:rsidRPr="006D42C3">
        <w:rPr>
          <w:lang w:eastAsia="en-GB"/>
        </w:rPr>
        <w:t>fo</w:t>
      </w:r>
      <w:r w:rsidR="00EA1C3C">
        <w:rPr>
          <w:lang w:eastAsia="en-GB"/>
        </w:rPr>
        <w:t xml:space="preserve"> (GIS)</w:t>
      </w:r>
      <w:bookmarkEnd w:id="28"/>
    </w:p>
    <w:p w:rsidR="00A01E3A" w:rsidRDefault="00A01E3A" w:rsidP="00BD1D54">
      <w:pPr>
        <w:spacing w:after="0" w:line="360" w:lineRule="auto"/>
        <w:jc w:val="both"/>
        <w:textAlignment w:val="baseline"/>
        <w:rPr>
          <w:rFonts w:ascii="Arial" w:hAnsi="Arial" w:cs="Arial"/>
          <w:lang w:eastAsia="en-GB"/>
        </w:rPr>
      </w:pPr>
    </w:p>
    <w:p w:rsidR="00BD1D54" w:rsidRPr="006D42C3" w:rsidRDefault="006868E7" w:rsidP="00BD1D54">
      <w:pPr>
        <w:spacing w:after="0" w:line="360" w:lineRule="auto"/>
        <w:jc w:val="both"/>
        <w:textAlignment w:val="baseline"/>
        <w:rPr>
          <w:rFonts w:ascii="Arial" w:eastAsia="Times New Roman" w:hAnsi="Arial" w:cs="Arial"/>
          <w:lang w:eastAsia="en-GB"/>
        </w:rPr>
      </w:pPr>
      <w:r w:rsidRPr="006D42C3">
        <w:rPr>
          <w:rFonts w:ascii="Arial" w:hAnsi="Arial" w:cs="Arial"/>
          <w:lang w:eastAsia="en-GB"/>
        </w:rPr>
        <w:t xml:space="preserve">MapInfo is a geographical information </w:t>
      </w:r>
      <w:r w:rsidR="00BD1D54" w:rsidRPr="006D42C3">
        <w:rPr>
          <w:rFonts w:ascii="Arial" w:hAnsi="Arial" w:cs="Arial"/>
          <w:lang w:eastAsia="en-GB"/>
        </w:rPr>
        <w:t xml:space="preserve">system (GIS) </w:t>
      </w:r>
      <w:r w:rsidR="00BD1D54" w:rsidRPr="006D42C3">
        <w:rPr>
          <w:rFonts w:ascii="Arial" w:eastAsia="Times New Roman" w:hAnsi="Arial" w:cs="Arial"/>
          <w:lang w:eastAsia="en-GB"/>
        </w:rPr>
        <w:t xml:space="preserve">software application used to geographically map data across the world, using location based </w:t>
      </w:r>
      <w:proofErr w:type="spellStart"/>
      <w:r w:rsidR="00BD1D54" w:rsidRPr="006D42C3">
        <w:rPr>
          <w:rFonts w:ascii="Arial" w:eastAsia="Times New Roman" w:hAnsi="Arial" w:cs="Arial"/>
          <w:lang w:eastAsia="en-GB"/>
        </w:rPr>
        <w:t>spacial</w:t>
      </w:r>
      <w:proofErr w:type="spellEnd"/>
      <w:r w:rsidR="00BD1D54" w:rsidRPr="006D42C3">
        <w:rPr>
          <w:rFonts w:ascii="Arial" w:eastAsia="Times New Roman" w:hAnsi="Arial" w:cs="Arial"/>
          <w:lang w:eastAsia="en-GB"/>
        </w:rPr>
        <w:t xml:space="preserve"> data.   </w:t>
      </w:r>
    </w:p>
    <w:p w:rsidR="00BD1D54" w:rsidRDefault="006D42C3" w:rsidP="00BD1D54">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 xml:space="preserve">GIS </w:t>
      </w:r>
      <w:r w:rsidR="00BD1D54" w:rsidRPr="006D42C3">
        <w:rPr>
          <w:rFonts w:ascii="Arial" w:eastAsia="Times New Roman" w:hAnsi="Arial" w:cs="Arial"/>
          <w:lang w:eastAsia="en-GB"/>
        </w:rPr>
        <w:t>can</w:t>
      </w:r>
      <w:r>
        <w:rPr>
          <w:rFonts w:ascii="Arial" w:eastAsia="Times New Roman" w:hAnsi="Arial" w:cs="Arial"/>
          <w:lang w:eastAsia="en-GB"/>
        </w:rPr>
        <w:t xml:space="preserve"> be used to</w:t>
      </w:r>
      <w:r w:rsidR="00BD1D54" w:rsidRPr="006D42C3">
        <w:rPr>
          <w:rFonts w:ascii="Arial" w:eastAsia="Times New Roman" w:hAnsi="Arial" w:cs="Arial"/>
          <w:lang w:eastAsia="en-GB"/>
        </w:rPr>
        <w:t xml:space="preserve"> identify patterns and trends where there may be vulnerable pockets of people in an area or part of the world.  </w:t>
      </w:r>
    </w:p>
    <w:p w:rsidR="00CE3E2E" w:rsidRPr="006D42C3" w:rsidRDefault="00CE3E2E" w:rsidP="00BD1D54">
      <w:pPr>
        <w:spacing w:after="0" w:line="360" w:lineRule="auto"/>
        <w:jc w:val="both"/>
        <w:textAlignment w:val="baseline"/>
        <w:rPr>
          <w:rFonts w:ascii="Arial" w:eastAsia="Times New Roman" w:hAnsi="Arial" w:cs="Arial"/>
          <w:lang w:eastAsia="en-GB"/>
        </w:rPr>
      </w:pPr>
    </w:p>
    <w:p w:rsidR="00BD1D54" w:rsidRPr="006D42C3" w:rsidRDefault="00BD1D54" w:rsidP="00BD1D54">
      <w:pPr>
        <w:spacing w:after="0" w:line="360" w:lineRule="auto"/>
        <w:jc w:val="both"/>
        <w:textAlignment w:val="baseline"/>
        <w:rPr>
          <w:rFonts w:ascii="Arial" w:eastAsia="Times New Roman" w:hAnsi="Arial" w:cs="Arial"/>
          <w:shd w:val="clear" w:color="auto" w:fill="FFFF00"/>
          <w:lang w:eastAsia="en-GB"/>
        </w:rPr>
      </w:pPr>
      <w:r w:rsidRPr="006D42C3">
        <w:rPr>
          <w:rFonts w:ascii="Arial" w:eastAsia="Times New Roman" w:hAnsi="Arial" w:cs="Arial"/>
          <w:lang w:eastAsia="en-GB"/>
        </w:rPr>
        <w:lastRenderedPageBreak/>
        <w:t xml:space="preserve">GIS is used to organise and integrate data, to display and pull together the </w:t>
      </w:r>
      <w:proofErr w:type="spellStart"/>
      <w:r w:rsidRPr="006D42C3">
        <w:rPr>
          <w:rFonts w:ascii="Arial" w:eastAsia="Times New Roman" w:hAnsi="Arial" w:cs="Arial"/>
          <w:lang w:eastAsia="en-GB"/>
        </w:rPr>
        <w:t>spacial</w:t>
      </w:r>
      <w:proofErr w:type="spellEnd"/>
      <w:r w:rsidRPr="006D42C3">
        <w:rPr>
          <w:rFonts w:ascii="Arial" w:eastAsia="Times New Roman" w:hAnsi="Arial" w:cs="Arial"/>
          <w:lang w:eastAsia="en-GB"/>
        </w:rPr>
        <w:t xml:space="preserve"> data, maps can be used as a tool to visually digest the information.   MapInfo can be used to create thematic maps built up in unique layers of data and can display the same data in different representations to look at it in different ways. </w:t>
      </w:r>
    </w:p>
    <w:p w:rsidR="00BD1D54" w:rsidRPr="006D42C3" w:rsidRDefault="00BD1D54" w:rsidP="00BD1D54">
      <w:pPr>
        <w:spacing w:after="0" w:line="360" w:lineRule="auto"/>
        <w:jc w:val="both"/>
        <w:textAlignment w:val="baseline"/>
        <w:rPr>
          <w:rFonts w:ascii="Arial" w:eastAsia="Times New Roman" w:hAnsi="Arial" w:cs="Arial"/>
          <w:lang w:eastAsia="en-GB"/>
        </w:rPr>
      </w:pPr>
      <w:r w:rsidRPr="006D42C3">
        <w:rPr>
          <w:rFonts w:ascii="Arial" w:eastAsia="Times New Roman" w:hAnsi="Arial" w:cs="Arial"/>
          <w:lang w:eastAsia="en-GB"/>
        </w:rPr>
        <w:t>The data can be displayed in various formats such as; coloured ranges, bar charts, pie charts, symbols, dot densit</w:t>
      </w:r>
      <w:r w:rsidR="009944BE">
        <w:rPr>
          <w:rFonts w:ascii="Arial" w:eastAsia="Times New Roman" w:hAnsi="Arial" w:cs="Arial"/>
          <w:lang w:eastAsia="en-GB"/>
        </w:rPr>
        <w:t>y, individual and on a grid. [24</w:t>
      </w:r>
      <w:r w:rsidRPr="006D42C3">
        <w:rPr>
          <w:rFonts w:ascii="Arial" w:eastAsia="Times New Roman" w:hAnsi="Arial" w:cs="Arial"/>
          <w:lang w:eastAsia="en-GB"/>
        </w:rPr>
        <w:t>]</w:t>
      </w:r>
    </w:p>
    <w:p w:rsidR="006D42C3" w:rsidRDefault="006D42C3" w:rsidP="00BD1D54">
      <w:pPr>
        <w:spacing w:after="0" w:line="360" w:lineRule="auto"/>
        <w:jc w:val="both"/>
        <w:textAlignment w:val="baseline"/>
        <w:rPr>
          <w:rFonts w:ascii="Arial" w:eastAsia="Times New Roman" w:hAnsi="Arial" w:cs="Arial"/>
          <w:lang w:eastAsia="en-GB"/>
        </w:rPr>
      </w:pPr>
    </w:p>
    <w:p w:rsidR="007A6608" w:rsidRPr="006D42C3" w:rsidRDefault="007A6608" w:rsidP="00BD1D54">
      <w:pPr>
        <w:spacing w:after="0" w:line="360" w:lineRule="auto"/>
        <w:jc w:val="both"/>
        <w:textAlignment w:val="baseline"/>
        <w:rPr>
          <w:rFonts w:ascii="Arial" w:eastAsia="Times New Roman" w:hAnsi="Arial" w:cs="Arial"/>
          <w:lang w:eastAsia="en-GB"/>
        </w:rPr>
      </w:pPr>
      <w:r w:rsidRPr="006D42C3">
        <w:rPr>
          <w:rFonts w:ascii="Arial" w:eastAsia="Times New Roman" w:hAnsi="Arial" w:cs="Arial"/>
          <w:lang w:eastAsia="en-GB"/>
        </w:rPr>
        <w:t xml:space="preserve">An advantage of using the GIS software is that it can display the data in many different layers, you can apply a transparency layer which is useful to look at the areas of deprivation and </w:t>
      </w:r>
      <w:r w:rsidR="00EB42E7">
        <w:rPr>
          <w:rFonts w:ascii="Arial" w:eastAsia="Times New Roman" w:hAnsi="Arial" w:cs="Arial"/>
          <w:lang w:eastAsia="en-GB"/>
        </w:rPr>
        <w:t>other data</w:t>
      </w:r>
      <w:r w:rsidRPr="006D42C3">
        <w:rPr>
          <w:rFonts w:ascii="Arial" w:eastAsia="Times New Roman" w:hAnsi="Arial" w:cs="Arial"/>
          <w:lang w:eastAsia="en-GB"/>
        </w:rPr>
        <w:t xml:space="preserve"> </w:t>
      </w:r>
      <w:r w:rsidR="00E57D8A">
        <w:rPr>
          <w:rFonts w:ascii="Arial" w:eastAsia="Times New Roman" w:hAnsi="Arial" w:cs="Arial"/>
          <w:lang w:eastAsia="en-GB"/>
        </w:rPr>
        <w:t>being</w:t>
      </w:r>
      <w:r w:rsidR="00EB42E7">
        <w:rPr>
          <w:rFonts w:ascii="Arial" w:eastAsia="Times New Roman" w:hAnsi="Arial" w:cs="Arial"/>
          <w:lang w:eastAsia="en-GB"/>
        </w:rPr>
        <w:t xml:space="preserve"> analysed</w:t>
      </w:r>
      <w:r w:rsidRPr="006D42C3">
        <w:rPr>
          <w:rFonts w:ascii="Arial" w:eastAsia="Times New Roman" w:hAnsi="Arial" w:cs="Arial"/>
          <w:lang w:eastAsia="en-GB"/>
        </w:rPr>
        <w:t xml:space="preserve"> to see if there is a data </w:t>
      </w:r>
      <w:r w:rsidR="00E53B28" w:rsidRPr="006D42C3">
        <w:rPr>
          <w:rFonts w:ascii="Arial" w:eastAsia="Times New Roman" w:hAnsi="Arial" w:cs="Arial"/>
          <w:lang w:eastAsia="en-GB"/>
        </w:rPr>
        <w:t>co</w:t>
      </w:r>
      <w:r w:rsidR="00E53B28">
        <w:rPr>
          <w:rFonts w:ascii="Arial" w:eastAsia="Times New Roman" w:hAnsi="Arial" w:cs="Arial"/>
          <w:lang w:eastAsia="en-GB"/>
        </w:rPr>
        <w:t>rrelation</w:t>
      </w:r>
      <w:r w:rsidRPr="006D42C3">
        <w:rPr>
          <w:rFonts w:ascii="Arial" w:eastAsia="Times New Roman" w:hAnsi="Arial" w:cs="Arial"/>
          <w:lang w:eastAsia="en-GB"/>
        </w:rPr>
        <w:t xml:space="preserve"> within areas of deprivation</w:t>
      </w:r>
      <w:r w:rsidR="006274C4">
        <w:rPr>
          <w:rFonts w:ascii="Arial" w:eastAsia="Times New Roman" w:hAnsi="Arial" w:cs="Arial"/>
          <w:lang w:eastAsia="en-GB"/>
        </w:rPr>
        <w:t xml:space="preserve"> or any other data being looked at</w:t>
      </w:r>
      <w:r w:rsidRPr="006D42C3">
        <w:rPr>
          <w:rFonts w:ascii="Arial" w:eastAsia="Times New Roman" w:hAnsi="Arial" w:cs="Arial"/>
          <w:lang w:eastAsia="en-GB"/>
        </w:rPr>
        <w:t>.  It is a very useful way of</w:t>
      </w:r>
      <w:r w:rsidR="00EB42E7">
        <w:rPr>
          <w:rFonts w:ascii="Arial" w:eastAsia="Times New Roman" w:hAnsi="Arial" w:cs="Arial"/>
          <w:lang w:eastAsia="en-GB"/>
        </w:rPr>
        <w:t xml:space="preserve"> visually digesting information which joins the data together in one chart.</w:t>
      </w:r>
    </w:p>
    <w:p w:rsidR="006D42C3" w:rsidRDefault="006D42C3" w:rsidP="00BD1D54">
      <w:pPr>
        <w:spacing w:after="0" w:line="360" w:lineRule="auto"/>
        <w:jc w:val="both"/>
        <w:textAlignment w:val="baseline"/>
        <w:rPr>
          <w:rFonts w:ascii="Arial" w:eastAsia="Times New Roman" w:hAnsi="Arial" w:cs="Arial"/>
          <w:lang w:eastAsia="en-GB"/>
        </w:rPr>
      </w:pPr>
    </w:p>
    <w:p w:rsidR="007A6608" w:rsidRPr="006D42C3" w:rsidRDefault="007A6608" w:rsidP="00BD1D54">
      <w:pPr>
        <w:spacing w:after="0" w:line="360" w:lineRule="auto"/>
        <w:jc w:val="both"/>
        <w:textAlignment w:val="baseline"/>
        <w:rPr>
          <w:rFonts w:ascii="Arial" w:eastAsia="Times New Roman" w:hAnsi="Arial" w:cs="Arial"/>
          <w:lang w:eastAsia="en-GB"/>
        </w:rPr>
      </w:pPr>
      <w:r w:rsidRPr="006D42C3">
        <w:rPr>
          <w:rFonts w:ascii="Arial" w:eastAsia="Times New Roman" w:hAnsi="Arial" w:cs="Arial"/>
          <w:lang w:eastAsia="en-GB"/>
        </w:rPr>
        <w:t xml:space="preserve">A disadvantage of using the software is you have to </w:t>
      </w:r>
      <w:r w:rsidR="00EB42E7">
        <w:rPr>
          <w:rFonts w:ascii="Arial" w:eastAsia="Times New Roman" w:hAnsi="Arial" w:cs="Arial"/>
          <w:lang w:eastAsia="en-GB"/>
        </w:rPr>
        <w:t>geocode the data for it to populate</w:t>
      </w:r>
      <w:r w:rsidRPr="006D42C3">
        <w:rPr>
          <w:rFonts w:ascii="Arial" w:eastAsia="Times New Roman" w:hAnsi="Arial" w:cs="Arial"/>
          <w:lang w:eastAsia="en-GB"/>
        </w:rPr>
        <w:t xml:space="preserve"> the thematic map.  To do this you have to geocode the data and ensu</w:t>
      </w:r>
      <w:r w:rsidR="00EB42E7">
        <w:rPr>
          <w:rFonts w:ascii="Arial" w:eastAsia="Times New Roman" w:hAnsi="Arial" w:cs="Arial"/>
          <w:lang w:eastAsia="en-GB"/>
        </w:rPr>
        <w:t xml:space="preserve">re the codes match </w:t>
      </w:r>
      <w:r w:rsidRPr="006D42C3">
        <w:rPr>
          <w:rFonts w:ascii="Arial" w:eastAsia="Times New Roman" w:hAnsi="Arial" w:cs="Arial"/>
          <w:lang w:eastAsia="en-GB"/>
        </w:rPr>
        <w:t xml:space="preserve">with the different data sources </w:t>
      </w:r>
      <w:r w:rsidR="00C967D1" w:rsidRPr="006D42C3">
        <w:rPr>
          <w:rFonts w:ascii="Arial" w:eastAsia="Times New Roman" w:hAnsi="Arial" w:cs="Arial"/>
          <w:lang w:eastAsia="en-GB"/>
        </w:rPr>
        <w:t xml:space="preserve">that are being </w:t>
      </w:r>
      <w:r w:rsidRPr="006D42C3">
        <w:rPr>
          <w:rFonts w:ascii="Arial" w:eastAsia="Times New Roman" w:hAnsi="Arial" w:cs="Arial"/>
          <w:lang w:eastAsia="en-GB"/>
        </w:rPr>
        <w:t>use</w:t>
      </w:r>
      <w:r w:rsidR="00C967D1" w:rsidRPr="006D42C3">
        <w:rPr>
          <w:rFonts w:ascii="Arial" w:eastAsia="Times New Roman" w:hAnsi="Arial" w:cs="Arial"/>
          <w:lang w:eastAsia="en-GB"/>
        </w:rPr>
        <w:t>d</w:t>
      </w:r>
      <w:r w:rsidRPr="006D42C3">
        <w:rPr>
          <w:rFonts w:ascii="Arial" w:eastAsia="Times New Roman" w:hAnsi="Arial" w:cs="Arial"/>
          <w:lang w:eastAsia="en-GB"/>
        </w:rPr>
        <w:t xml:space="preserve">.  This can be time consuming and </w:t>
      </w:r>
      <w:r w:rsidR="00CE3E2E">
        <w:rPr>
          <w:rFonts w:ascii="Arial" w:eastAsia="Times New Roman" w:hAnsi="Arial" w:cs="Arial"/>
          <w:lang w:eastAsia="en-GB"/>
        </w:rPr>
        <w:t>attention to detail</w:t>
      </w:r>
      <w:r w:rsidR="00C967D1" w:rsidRPr="006D42C3">
        <w:rPr>
          <w:rFonts w:ascii="Arial" w:eastAsia="Times New Roman" w:hAnsi="Arial" w:cs="Arial"/>
          <w:lang w:eastAsia="en-GB"/>
        </w:rPr>
        <w:t xml:space="preserve"> is paramount to enable the use to link the data correctly.</w:t>
      </w:r>
    </w:p>
    <w:p w:rsidR="006D42C3" w:rsidRDefault="006D42C3" w:rsidP="00BD1D54">
      <w:pPr>
        <w:spacing w:after="0" w:line="360" w:lineRule="auto"/>
        <w:jc w:val="both"/>
        <w:textAlignment w:val="baseline"/>
        <w:rPr>
          <w:rFonts w:ascii="Arial" w:eastAsia="Times New Roman" w:hAnsi="Arial" w:cs="Arial"/>
          <w:lang w:eastAsia="en-GB"/>
        </w:rPr>
      </w:pPr>
    </w:p>
    <w:p w:rsidR="00BD1D54" w:rsidRDefault="00BD1D54" w:rsidP="00BD1D54">
      <w:pPr>
        <w:spacing w:after="0" w:line="360" w:lineRule="auto"/>
        <w:jc w:val="both"/>
        <w:textAlignment w:val="baseline"/>
        <w:rPr>
          <w:rFonts w:ascii="Arial" w:eastAsia="Times New Roman" w:hAnsi="Arial" w:cs="Arial"/>
          <w:lang w:eastAsia="en-GB"/>
        </w:rPr>
      </w:pPr>
      <w:r w:rsidRPr="006D42C3">
        <w:rPr>
          <w:rFonts w:ascii="Arial" w:eastAsia="Times New Roman" w:hAnsi="Arial" w:cs="Arial"/>
          <w:lang w:eastAsia="en-GB"/>
        </w:rPr>
        <w:t xml:space="preserve">For this </w:t>
      </w:r>
      <w:r w:rsidR="007A6608" w:rsidRPr="006D42C3">
        <w:rPr>
          <w:rFonts w:ascii="Arial" w:eastAsia="Times New Roman" w:hAnsi="Arial" w:cs="Arial"/>
          <w:lang w:eastAsia="en-GB"/>
        </w:rPr>
        <w:t>project MapInfo version 16 will be used to test the software using influenza data p</w:t>
      </w:r>
      <w:r w:rsidR="00CE3E2E">
        <w:rPr>
          <w:rFonts w:ascii="Arial" w:eastAsia="Times New Roman" w:hAnsi="Arial" w:cs="Arial"/>
          <w:lang w:eastAsia="en-GB"/>
        </w:rPr>
        <w:t xml:space="preserve">rovided by Public Heath Wales, </w:t>
      </w:r>
      <w:proofErr w:type="spellStart"/>
      <w:proofErr w:type="gramStart"/>
      <w:r w:rsidR="00CE3E2E">
        <w:rPr>
          <w:rFonts w:ascii="Arial" w:eastAsia="Times New Roman" w:hAnsi="Arial" w:cs="Arial"/>
          <w:lang w:eastAsia="en-GB"/>
        </w:rPr>
        <w:t>t</w:t>
      </w:r>
      <w:r w:rsidR="007A6608" w:rsidRPr="006D42C3">
        <w:rPr>
          <w:rFonts w:ascii="Arial" w:eastAsia="Times New Roman" w:hAnsi="Arial" w:cs="Arial"/>
          <w:lang w:eastAsia="en-GB"/>
        </w:rPr>
        <w:t>ownsend</w:t>
      </w:r>
      <w:proofErr w:type="spellEnd"/>
      <w:proofErr w:type="gramEnd"/>
      <w:r w:rsidR="007A6608" w:rsidRPr="006D42C3">
        <w:rPr>
          <w:rFonts w:ascii="Arial" w:eastAsia="Times New Roman" w:hAnsi="Arial" w:cs="Arial"/>
          <w:lang w:eastAsia="en-GB"/>
        </w:rPr>
        <w:t xml:space="preserve"> data from</w:t>
      </w:r>
      <w:r w:rsidR="00CE3E2E">
        <w:rPr>
          <w:rFonts w:ascii="Arial" w:eastAsia="Times New Roman" w:hAnsi="Arial" w:cs="Arial"/>
          <w:lang w:eastAsia="en-GB"/>
        </w:rPr>
        <w:t xml:space="preserve"> UK data s</w:t>
      </w:r>
      <w:r w:rsidR="007A6608" w:rsidRPr="006D42C3">
        <w:rPr>
          <w:rFonts w:ascii="Arial" w:eastAsia="Times New Roman" w:hAnsi="Arial" w:cs="Arial"/>
          <w:lang w:eastAsia="en-GB"/>
        </w:rPr>
        <w:t xml:space="preserve">ervices and respiratory hospital </w:t>
      </w:r>
      <w:r w:rsidR="00C967D1" w:rsidRPr="006D42C3">
        <w:rPr>
          <w:rFonts w:ascii="Arial" w:eastAsia="Times New Roman" w:hAnsi="Arial" w:cs="Arial"/>
          <w:lang w:eastAsia="en-GB"/>
        </w:rPr>
        <w:t>ad</w:t>
      </w:r>
      <w:r w:rsidR="00CE3E2E">
        <w:rPr>
          <w:rFonts w:ascii="Arial" w:eastAsia="Times New Roman" w:hAnsi="Arial" w:cs="Arial"/>
          <w:lang w:eastAsia="en-GB"/>
        </w:rPr>
        <w:t>missions from health maps W</w:t>
      </w:r>
      <w:r w:rsidR="007A6608" w:rsidRPr="006D42C3">
        <w:rPr>
          <w:rFonts w:ascii="Arial" w:eastAsia="Times New Roman" w:hAnsi="Arial" w:cs="Arial"/>
          <w:lang w:eastAsia="en-GB"/>
        </w:rPr>
        <w:t>ales.</w:t>
      </w:r>
    </w:p>
    <w:p w:rsidR="004D3F56" w:rsidRDefault="004D3F56" w:rsidP="00BD1D54">
      <w:pPr>
        <w:spacing w:after="0" w:line="360" w:lineRule="auto"/>
        <w:jc w:val="both"/>
        <w:textAlignment w:val="baseline"/>
        <w:rPr>
          <w:rFonts w:ascii="Arial" w:eastAsia="Times New Roman" w:hAnsi="Arial" w:cs="Arial"/>
          <w:lang w:eastAsia="en-GB"/>
        </w:rPr>
      </w:pPr>
    </w:p>
    <w:p w:rsidR="004D3F56" w:rsidRDefault="00A01E3A" w:rsidP="00A01E3A">
      <w:pPr>
        <w:pStyle w:val="Heading2"/>
        <w:rPr>
          <w:lang w:eastAsia="en-GB"/>
        </w:rPr>
      </w:pPr>
      <w:bookmarkStart w:id="29" w:name="_Toc7555105"/>
      <w:r>
        <w:rPr>
          <w:lang w:eastAsia="en-GB"/>
        </w:rPr>
        <w:t xml:space="preserve">4.3 </w:t>
      </w:r>
      <w:r w:rsidR="004D3F56" w:rsidRPr="006D42C3">
        <w:rPr>
          <w:lang w:eastAsia="en-GB"/>
        </w:rPr>
        <w:t>Data Collection and Analysis</w:t>
      </w:r>
      <w:r w:rsidR="004D3F56">
        <w:rPr>
          <w:lang w:eastAsia="en-GB"/>
        </w:rPr>
        <w:t xml:space="preserve"> – GIS</w:t>
      </w:r>
      <w:bookmarkEnd w:id="29"/>
      <w:r w:rsidR="004D3F56">
        <w:rPr>
          <w:lang w:eastAsia="en-GB"/>
        </w:rPr>
        <w:t xml:space="preserve"> </w:t>
      </w:r>
    </w:p>
    <w:p w:rsidR="00A01E3A" w:rsidRDefault="00A01E3A" w:rsidP="006A569C">
      <w:pPr>
        <w:spacing w:line="360" w:lineRule="auto"/>
        <w:jc w:val="both"/>
        <w:rPr>
          <w:rFonts w:ascii="Arial" w:hAnsi="Arial" w:cs="Arial"/>
          <w:lang w:eastAsia="en-GB"/>
        </w:rPr>
      </w:pPr>
    </w:p>
    <w:p w:rsidR="004D3F56" w:rsidRPr="006D42C3" w:rsidRDefault="004D3F56" w:rsidP="006A569C">
      <w:pPr>
        <w:spacing w:line="360" w:lineRule="auto"/>
        <w:jc w:val="both"/>
        <w:rPr>
          <w:rFonts w:ascii="Arial" w:hAnsi="Arial" w:cs="Arial"/>
          <w:lang w:eastAsia="en-GB"/>
        </w:rPr>
      </w:pPr>
      <w:r w:rsidRPr="006D42C3">
        <w:rPr>
          <w:rFonts w:ascii="Arial" w:hAnsi="Arial" w:cs="Arial"/>
          <w:lang w:eastAsia="en-GB"/>
        </w:rPr>
        <w:t>To analyse the data</w:t>
      </w:r>
      <w:r>
        <w:rPr>
          <w:rFonts w:ascii="Arial" w:hAnsi="Arial" w:cs="Arial"/>
          <w:lang w:eastAsia="en-GB"/>
        </w:rPr>
        <w:t xml:space="preserve"> using</w:t>
      </w:r>
      <w:r w:rsidR="00EB42E7">
        <w:rPr>
          <w:rFonts w:ascii="Arial" w:hAnsi="Arial" w:cs="Arial"/>
          <w:lang w:eastAsia="en-GB"/>
        </w:rPr>
        <w:t xml:space="preserve"> a GIS software system called MapInfo</w:t>
      </w:r>
      <w:r w:rsidRPr="006D42C3">
        <w:rPr>
          <w:rFonts w:ascii="Arial" w:hAnsi="Arial" w:cs="Arial"/>
          <w:lang w:eastAsia="en-GB"/>
        </w:rPr>
        <w:t xml:space="preserve">, the data was provided by the Public Health Wales Health Protection Team.  </w:t>
      </w:r>
    </w:p>
    <w:p w:rsidR="004D3F56" w:rsidRPr="006D42C3" w:rsidRDefault="004D3F56" w:rsidP="006A569C">
      <w:pPr>
        <w:spacing w:line="360" w:lineRule="auto"/>
        <w:jc w:val="both"/>
        <w:rPr>
          <w:rFonts w:ascii="Arial" w:hAnsi="Arial" w:cs="Arial"/>
          <w:lang w:eastAsia="en-GB"/>
        </w:rPr>
      </w:pPr>
      <w:r w:rsidRPr="006D42C3">
        <w:rPr>
          <w:rFonts w:ascii="Arial" w:hAnsi="Arial" w:cs="Arial"/>
          <w:lang w:eastAsia="en-GB"/>
        </w:rPr>
        <w:t>The data</w:t>
      </w:r>
      <w:r w:rsidR="00EB42E7">
        <w:rPr>
          <w:rFonts w:ascii="Arial" w:hAnsi="Arial" w:cs="Arial"/>
          <w:lang w:eastAsia="en-GB"/>
        </w:rPr>
        <w:t xml:space="preserve"> provided covered</w:t>
      </w:r>
      <w:r w:rsidRPr="006D42C3">
        <w:rPr>
          <w:rFonts w:ascii="Arial" w:hAnsi="Arial" w:cs="Arial"/>
          <w:lang w:eastAsia="en-GB"/>
        </w:rPr>
        <w:t xml:space="preserve"> the area of Bridgend but this is also collected at an all Wales level.  </w:t>
      </w:r>
    </w:p>
    <w:p w:rsidR="004D3F56" w:rsidRPr="00CE3E2E" w:rsidRDefault="00CE3E2E" w:rsidP="006A569C">
      <w:pPr>
        <w:spacing w:line="360" w:lineRule="auto"/>
        <w:jc w:val="both"/>
        <w:rPr>
          <w:rFonts w:ascii="Arial" w:hAnsi="Arial" w:cs="Arial"/>
          <w:lang w:eastAsia="en-GB"/>
        </w:rPr>
      </w:pPr>
      <w:r w:rsidRPr="00CE3E2E">
        <w:rPr>
          <w:rFonts w:ascii="Arial" w:hAnsi="Arial" w:cs="Arial"/>
          <w:lang w:eastAsia="en-GB"/>
        </w:rPr>
        <w:t xml:space="preserve">The area of </w:t>
      </w:r>
      <w:r w:rsidR="004D3F56" w:rsidRPr="00CE3E2E">
        <w:rPr>
          <w:rFonts w:ascii="Arial" w:hAnsi="Arial" w:cs="Arial"/>
          <w:lang w:eastAsia="en-GB"/>
        </w:rPr>
        <w:t xml:space="preserve">Bridgend covers 28,500 hectares and is a key location in South Wales, mid-way between Cardiff and Swansea.  The economy was built on the coal industry and </w:t>
      </w:r>
      <w:r>
        <w:rPr>
          <w:rFonts w:ascii="Arial" w:hAnsi="Arial" w:cs="Arial"/>
          <w:lang w:eastAsia="en-GB"/>
        </w:rPr>
        <w:t>in later years the manufacturing industry when the coal industry declined.  R</w:t>
      </w:r>
      <w:r w:rsidR="004D3F56" w:rsidRPr="00CE3E2E">
        <w:rPr>
          <w:rFonts w:ascii="Arial" w:hAnsi="Arial" w:cs="Arial"/>
          <w:lang w:eastAsia="en-GB"/>
        </w:rPr>
        <w:t>esearch by Public Health Wales indicated the life expectancy for over 50s living in the area of the three valleys</w:t>
      </w:r>
      <w:r w:rsidR="00EB42E7">
        <w:rPr>
          <w:rFonts w:ascii="Arial" w:hAnsi="Arial" w:cs="Arial"/>
          <w:lang w:eastAsia="en-GB"/>
        </w:rPr>
        <w:t xml:space="preserve"> communities,</w:t>
      </w:r>
      <w:r w:rsidR="004D3F56" w:rsidRPr="00CE3E2E">
        <w:rPr>
          <w:rFonts w:ascii="Arial" w:hAnsi="Arial" w:cs="Arial"/>
          <w:lang w:eastAsia="en-GB"/>
        </w:rPr>
        <w:t xml:space="preserve"> </w:t>
      </w:r>
      <w:proofErr w:type="spellStart"/>
      <w:r w:rsidR="004D3F56" w:rsidRPr="00CE3E2E">
        <w:rPr>
          <w:rFonts w:ascii="Arial" w:hAnsi="Arial" w:cs="Arial"/>
          <w:lang w:eastAsia="en-GB"/>
        </w:rPr>
        <w:t>Llynfi</w:t>
      </w:r>
      <w:proofErr w:type="spellEnd"/>
      <w:r w:rsidR="004D3F56" w:rsidRPr="00CE3E2E">
        <w:rPr>
          <w:rFonts w:ascii="Arial" w:hAnsi="Arial" w:cs="Arial"/>
          <w:lang w:eastAsia="en-GB"/>
        </w:rPr>
        <w:t xml:space="preserve"> (</w:t>
      </w:r>
      <w:proofErr w:type="spellStart"/>
      <w:r w:rsidR="004D3F56" w:rsidRPr="00CE3E2E">
        <w:rPr>
          <w:rFonts w:ascii="Arial" w:hAnsi="Arial" w:cs="Arial"/>
          <w:lang w:eastAsia="en-GB"/>
        </w:rPr>
        <w:t>Maesteg</w:t>
      </w:r>
      <w:proofErr w:type="spellEnd"/>
      <w:r w:rsidR="004D3F56" w:rsidRPr="00CE3E2E">
        <w:rPr>
          <w:rFonts w:ascii="Arial" w:hAnsi="Arial" w:cs="Arial"/>
          <w:lang w:eastAsia="en-GB"/>
        </w:rPr>
        <w:t xml:space="preserve">), </w:t>
      </w:r>
      <w:proofErr w:type="spellStart"/>
      <w:r w:rsidR="004D3F56" w:rsidRPr="00CE3E2E">
        <w:rPr>
          <w:rFonts w:ascii="Arial" w:hAnsi="Arial" w:cs="Arial"/>
          <w:lang w:eastAsia="en-GB"/>
        </w:rPr>
        <w:t>Garw</w:t>
      </w:r>
      <w:proofErr w:type="spellEnd"/>
      <w:r w:rsidR="004D3F56" w:rsidRPr="00CE3E2E">
        <w:rPr>
          <w:rFonts w:ascii="Arial" w:hAnsi="Arial" w:cs="Arial"/>
          <w:lang w:eastAsia="en-GB"/>
        </w:rPr>
        <w:t xml:space="preserve"> and </w:t>
      </w:r>
      <w:proofErr w:type="spellStart"/>
      <w:r w:rsidR="004D3F56" w:rsidRPr="00CE3E2E">
        <w:rPr>
          <w:rFonts w:ascii="Arial" w:hAnsi="Arial" w:cs="Arial"/>
          <w:lang w:eastAsia="en-GB"/>
        </w:rPr>
        <w:t>Ogmore</w:t>
      </w:r>
      <w:proofErr w:type="spellEnd"/>
      <w:r w:rsidR="004D3F56" w:rsidRPr="00CE3E2E">
        <w:rPr>
          <w:rFonts w:ascii="Arial" w:hAnsi="Arial" w:cs="Arial"/>
          <w:lang w:eastAsia="en-GB"/>
        </w:rPr>
        <w:t xml:space="preserve"> valleys being 20 years less than if they lived nine miles away in Bridgend</w:t>
      </w:r>
      <w:r w:rsidR="009944BE" w:rsidRPr="00CE3E2E">
        <w:rPr>
          <w:rFonts w:ascii="Arial" w:hAnsi="Arial" w:cs="Arial"/>
          <w:lang w:eastAsia="en-GB"/>
        </w:rPr>
        <w:t xml:space="preserve"> [30</w:t>
      </w:r>
      <w:r w:rsidR="004D3F56" w:rsidRPr="00CE3E2E">
        <w:rPr>
          <w:rFonts w:ascii="Arial" w:hAnsi="Arial" w:cs="Arial"/>
          <w:lang w:eastAsia="en-GB"/>
        </w:rPr>
        <w:t>]</w:t>
      </w:r>
      <w:r>
        <w:rPr>
          <w:rFonts w:ascii="Arial" w:hAnsi="Arial" w:cs="Arial"/>
          <w:lang w:eastAsia="en-GB"/>
        </w:rPr>
        <w:t>.</w:t>
      </w:r>
    </w:p>
    <w:p w:rsidR="004D3F56" w:rsidRPr="006D42C3" w:rsidRDefault="004D3F56" w:rsidP="006A569C">
      <w:pPr>
        <w:spacing w:line="360" w:lineRule="auto"/>
        <w:jc w:val="both"/>
        <w:rPr>
          <w:rFonts w:ascii="Arial" w:hAnsi="Arial" w:cs="Arial"/>
          <w:lang w:eastAsia="en-GB"/>
        </w:rPr>
      </w:pPr>
      <w:r w:rsidRPr="006D42C3">
        <w:rPr>
          <w:rFonts w:ascii="Arial" w:hAnsi="Arial" w:cs="Arial"/>
          <w:lang w:eastAsia="en-GB"/>
        </w:rPr>
        <w:t>The data requested for this project was at</w:t>
      </w:r>
      <w:r w:rsidR="00EB42E7">
        <w:rPr>
          <w:rFonts w:ascii="Arial" w:hAnsi="Arial" w:cs="Arial"/>
          <w:lang w:eastAsia="en-GB"/>
        </w:rPr>
        <w:t xml:space="preserve"> a</w:t>
      </w:r>
      <w:r w:rsidRPr="006D42C3">
        <w:rPr>
          <w:rFonts w:ascii="Arial" w:hAnsi="Arial" w:cs="Arial"/>
          <w:lang w:eastAsia="en-GB"/>
        </w:rPr>
        <w:t xml:space="preserve"> Mid Super Output level, however, this was not available, and it was only available at a GP cluster level</w:t>
      </w:r>
      <w:r w:rsidR="006274C4">
        <w:rPr>
          <w:rFonts w:ascii="Arial" w:hAnsi="Arial" w:cs="Arial"/>
          <w:lang w:eastAsia="en-GB"/>
        </w:rPr>
        <w:t xml:space="preserve"> which wouldn’t match up with other </w:t>
      </w:r>
      <w:r w:rsidR="006274C4">
        <w:rPr>
          <w:rFonts w:ascii="Arial" w:hAnsi="Arial" w:cs="Arial"/>
          <w:lang w:eastAsia="en-GB"/>
        </w:rPr>
        <w:lastRenderedPageBreak/>
        <w:t>data sources such as the UK Data Services for the Townsend data</w:t>
      </w:r>
      <w:r w:rsidRPr="006D42C3">
        <w:rPr>
          <w:rFonts w:ascii="Arial" w:hAnsi="Arial" w:cs="Arial"/>
          <w:lang w:eastAsia="en-GB"/>
        </w:rPr>
        <w:t xml:space="preserve">.  A great deal of work had to be carried out to </w:t>
      </w:r>
      <w:r w:rsidR="006A569C">
        <w:rPr>
          <w:rFonts w:ascii="Arial" w:hAnsi="Arial" w:cs="Arial"/>
          <w:lang w:eastAsia="en-GB"/>
        </w:rPr>
        <w:t xml:space="preserve">clean the data and </w:t>
      </w:r>
      <w:r w:rsidRPr="006D42C3">
        <w:rPr>
          <w:rFonts w:ascii="Arial" w:hAnsi="Arial" w:cs="Arial"/>
          <w:lang w:eastAsia="en-GB"/>
        </w:rPr>
        <w:t>put the data into a usable format to enable the geocoding to be carried out within GIS.</w:t>
      </w:r>
    </w:p>
    <w:p w:rsidR="004D3F56" w:rsidRPr="006D42C3" w:rsidRDefault="004D3F56" w:rsidP="006A569C">
      <w:pPr>
        <w:spacing w:line="360" w:lineRule="auto"/>
        <w:jc w:val="both"/>
        <w:rPr>
          <w:rFonts w:ascii="Arial" w:hAnsi="Arial" w:cs="Arial"/>
          <w:lang w:eastAsia="en-GB"/>
        </w:rPr>
      </w:pPr>
      <w:r w:rsidRPr="006D42C3">
        <w:rPr>
          <w:rFonts w:ascii="Arial" w:hAnsi="Arial" w:cs="Arial"/>
          <w:lang w:eastAsia="en-GB"/>
        </w:rPr>
        <w:t xml:space="preserve">The data was provided at </w:t>
      </w:r>
      <w:r w:rsidR="006274C4">
        <w:rPr>
          <w:rFonts w:ascii="Arial" w:hAnsi="Arial" w:cs="Arial"/>
          <w:lang w:eastAsia="en-GB"/>
        </w:rPr>
        <w:t xml:space="preserve">a </w:t>
      </w:r>
      <w:r w:rsidRPr="006D42C3">
        <w:rPr>
          <w:rFonts w:ascii="Arial" w:hAnsi="Arial" w:cs="Arial"/>
          <w:lang w:eastAsia="en-GB"/>
        </w:rPr>
        <w:t xml:space="preserve">GP Cluster level by East, West and North Networks by GP practice name.  Showing immunisation data, population and uptake for the time period of 2015 to 2019.  </w:t>
      </w:r>
    </w:p>
    <w:p w:rsidR="004D3F56" w:rsidRDefault="004D3F56" w:rsidP="006A569C">
      <w:pPr>
        <w:spacing w:line="360" w:lineRule="auto"/>
        <w:jc w:val="both"/>
        <w:rPr>
          <w:rFonts w:ascii="Arial" w:hAnsi="Arial" w:cs="Arial"/>
          <w:lang w:eastAsia="en-GB"/>
        </w:rPr>
      </w:pPr>
      <w:r w:rsidRPr="006D42C3">
        <w:rPr>
          <w:rFonts w:ascii="Arial" w:hAnsi="Arial" w:cs="Arial"/>
          <w:lang w:eastAsia="en-GB"/>
        </w:rPr>
        <w:t>The data was spilt into two spreadsheets, 65 years and older and age 6 months to 64 years within the at risk category.  All age 65 and over receive free influenza vaccinations and 6 months to 64 years within the at risk categories that is set out in policy.  This is explained within the</w:t>
      </w:r>
      <w:r w:rsidR="004A4A45">
        <w:rPr>
          <w:rFonts w:ascii="Arial" w:hAnsi="Arial" w:cs="Arial"/>
          <w:lang w:eastAsia="en-GB"/>
        </w:rPr>
        <w:t xml:space="preserve"> literature review</w:t>
      </w:r>
      <w:r w:rsidRPr="006D42C3">
        <w:rPr>
          <w:rFonts w:ascii="Arial" w:hAnsi="Arial" w:cs="Arial"/>
          <w:lang w:eastAsia="en-GB"/>
        </w:rPr>
        <w:t>.</w:t>
      </w:r>
    </w:p>
    <w:p w:rsidR="006A569C" w:rsidRDefault="006A569C" w:rsidP="006A569C">
      <w:pPr>
        <w:spacing w:line="360" w:lineRule="auto"/>
        <w:jc w:val="both"/>
        <w:rPr>
          <w:rFonts w:ascii="Arial" w:hAnsi="Arial" w:cs="Arial"/>
          <w:lang w:eastAsia="en-GB"/>
        </w:rPr>
      </w:pPr>
      <w:r>
        <w:rPr>
          <w:rFonts w:ascii="Arial" w:hAnsi="Arial" w:cs="Arial"/>
          <w:lang w:eastAsia="en-GB"/>
        </w:rPr>
        <w:t xml:space="preserve">Figures </w:t>
      </w:r>
      <w:r w:rsidR="006274C4">
        <w:rPr>
          <w:rFonts w:ascii="Arial" w:hAnsi="Arial" w:cs="Arial"/>
          <w:lang w:eastAsia="en-GB"/>
        </w:rPr>
        <w:t>7</w:t>
      </w:r>
      <w:r w:rsidR="00B97F94">
        <w:rPr>
          <w:rFonts w:ascii="Arial" w:hAnsi="Arial" w:cs="Arial"/>
          <w:lang w:eastAsia="en-GB"/>
        </w:rPr>
        <w:t xml:space="preserve">, </w:t>
      </w:r>
      <w:r w:rsidR="006274C4">
        <w:rPr>
          <w:rFonts w:ascii="Arial" w:hAnsi="Arial" w:cs="Arial"/>
          <w:lang w:eastAsia="en-GB"/>
        </w:rPr>
        <w:t>8</w:t>
      </w:r>
      <w:r w:rsidR="00B97F94">
        <w:rPr>
          <w:rFonts w:ascii="Arial" w:hAnsi="Arial" w:cs="Arial"/>
          <w:lang w:eastAsia="en-GB"/>
        </w:rPr>
        <w:t xml:space="preserve"> </w:t>
      </w:r>
      <w:r w:rsidR="000F2ECB">
        <w:rPr>
          <w:rFonts w:ascii="Arial" w:hAnsi="Arial" w:cs="Arial"/>
          <w:lang w:eastAsia="en-GB"/>
        </w:rPr>
        <w:t xml:space="preserve">and </w:t>
      </w:r>
      <w:r w:rsidR="006274C4">
        <w:rPr>
          <w:rFonts w:ascii="Arial" w:hAnsi="Arial" w:cs="Arial"/>
          <w:lang w:eastAsia="en-GB"/>
        </w:rPr>
        <w:t>9</w:t>
      </w:r>
      <w:r w:rsidR="00E33FFE">
        <w:rPr>
          <w:rFonts w:ascii="Arial" w:hAnsi="Arial" w:cs="Arial"/>
          <w:lang w:eastAsia="en-GB"/>
        </w:rPr>
        <w:t xml:space="preserve"> </w:t>
      </w:r>
      <w:r>
        <w:rPr>
          <w:rFonts w:ascii="Arial" w:hAnsi="Arial" w:cs="Arial"/>
          <w:lang w:eastAsia="en-GB"/>
        </w:rPr>
        <w:t>represents the data in the format it was provided</w:t>
      </w:r>
      <w:r w:rsidR="009944BE">
        <w:rPr>
          <w:rFonts w:ascii="Arial" w:hAnsi="Arial" w:cs="Arial"/>
          <w:lang w:eastAsia="en-GB"/>
        </w:rPr>
        <w:t xml:space="preserve"> at the time of issue</w:t>
      </w:r>
      <w:r w:rsidR="004A4A45">
        <w:rPr>
          <w:rFonts w:ascii="Arial" w:hAnsi="Arial" w:cs="Arial"/>
          <w:lang w:eastAsia="en-GB"/>
        </w:rPr>
        <w:t xml:space="preserve"> before any changes were made to add the geocodes</w:t>
      </w:r>
      <w:r>
        <w:rPr>
          <w:rFonts w:ascii="Arial" w:hAnsi="Arial" w:cs="Arial"/>
          <w:lang w:eastAsia="en-GB"/>
        </w:rPr>
        <w:t xml:space="preserve">.  </w:t>
      </w:r>
    </w:p>
    <w:p w:rsidR="006A569C" w:rsidRPr="00B642EB" w:rsidRDefault="000F2ECB" w:rsidP="000F2ECB">
      <w:pPr>
        <w:pStyle w:val="Caption"/>
        <w:rPr>
          <w:rFonts w:ascii="Arial" w:hAnsi="Arial" w:cs="Arial"/>
          <w:lang w:eastAsia="en-GB"/>
        </w:rPr>
      </w:pPr>
      <w:bookmarkStart w:id="30" w:name="_Toc7555118"/>
      <w:r>
        <w:t xml:space="preserve">Figure </w:t>
      </w:r>
      <w:r>
        <w:fldChar w:fldCharType="begin"/>
      </w:r>
      <w:r>
        <w:instrText xml:space="preserve"> SEQ Figure \* ARABIC </w:instrText>
      </w:r>
      <w:r>
        <w:fldChar w:fldCharType="separate"/>
      </w:r>
      <w:r w:rsidR="00F4005E">
        <w:rPr>
          <w:noProof/>
        </w:rPr>
        <w:t>7</w:t>
      </w:r>
      <w:r>
        <w:fldChar w:fldCharType="end"/>
      </w:r>
      <w:r w:rsidR="006A569C">
        <w:t xml:space="preserve"> GP Cluster Data</w:t>
      </w:r>
      <w:bookmarkEnd w:id="30"/>
    </w:p>
    <w:p w:rsidR="004D3F56" w:rsidRDefault="004D3F56" w:rsidP="004D3F56">
      <w:pPr>
        <w:rPr>
          <w:lang w:eastAsia="en-GB"/>
        </w:rPr>
      </w:pPr>
      <w:r>
        <w:rPr>
          <w:noProof/>
          <w:lang w:eastAsia="en-GB"/>
        </w:rPr>
        <w:drawing>
          <wp:inline distT="0" distB="0" distL="0" distR="0" wp14:anchorId="0D451ACA" wp14:editId="2F216FF4">
            <wp:extent cx="5743575" cy="356921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74640" cy="3588517"/>
                    </a:xfrm>
                    <a:prstGeom prst="rect">
                      <a:avLst/>
                    </a:prstGeom>
                  </pic:spPr>
                </pic:pic>
              </a:graphicData>
            </a:graphic>
          </wp:inline>
        </w:drawing>
      </w:r>
    </w:p>
    <w:p w:rsidR="00CC5A8B" w:rsidRDefault="00CC5A8B" w:rsidP="004D3F56">
      <w:pPr>
        <w:rPr>
          <w:lang w:eastAsia="en-GB"/>
        </w:rPr>
      </w:pPr>
    </w:p>
    <w:p w:rsidR="00CC5A8B" w:rsidRDefault="00CC5A8B" w:rsidP="004D3F56">
      <w:pPr>
        <w:rPr>
          <w:lang w:eastAsia="en-GB"/>
        </w:rPr>
      </w:pPr>
    </w:p>
    <w:p w:rsidR="00CC5A8B" w:rsidRDefault="00CC5A8B" w:rsidP="004D3F56">
      <w:pPr>
        <w:rPr>
          <w:lang w:eastAsia="en-GB"/>
        </w:rPr>
      </w:pPr>
    </w:p>
    <w:p w:rsidR="00CC5A8B" w:rsidRDefault="00CC5A8B" w:rsidP="004D3F56">
      <w:pPr>
        <w:rPr>
          <w:lang w:eastAsia="en-GB"/>
        </w:rPr>
      </w:pPr>
    </w:p>
    <w:p w:rsidR="00CC5A8B" w:rsidRDefault="00CC5A8B" w:rsidP="004D3F56">
      <w:pPr>
        <w:rPr>
          <w:lang w:eastAsia="en-GB"/>
        </w:rPr>
      </w:pPr>
    </w:p>
    <w:p w:rsidR="00CC5A8B" w:rsidRDefault="00CC5A8B" w:rsidP="004D3F56">
      <w:pPr>
        <w:rPr>
          <w:lang w:eastAsia="en-GB"/>
        </w:rPr>
      </w:pPr>
    </w:p>
    <w:p w:rsidR="00CC5A8B" w:rsidRDefault="00CC5A8B" w:rsidP="004D3F56">
      <w:pPr>
        <w:rPr>
          <w:lang w:eastAsia="en-GB"/>
        </w:rPr>
      </w:pPr>
    </w:p>
    <w:p w:rsidR="006A569C" w:rsidRDefault="00B97F94" w:rsidP="00B97F94">
      <w:pPr>
        <w:pStyle w:val="Caption"/>
        <w:rPr>
          <w:rFonts w:ascii="Arial" w:hAnsi="Arial" w:cs="Arial"/>
          <w:sz w:val="24"/>
          <w:szCs w:val="24"/>
          <w:lang w:eastAsia="en-GB"/>
        </w:rPr>
      </w:pPr>
      <w:bookmarkStart w:id="31" w:name="_Toc7555119"/>
      <w:r>
        <w:t xml:space="preserve">Figure </w:t>
      </w:r>
      <w:r>
        <w:fldChar w:fldCharType="begin"/>
      </w:r>
      <w:r>
        <w:instrText xml:space="preserve"> SEQ Figure \* ARABIC </w:instrText>
      </w:r>
      <w:r>
        <w:fldChar w:fldCharType="separate"/>
      </w:r>
      <w:r w:rsidR="00F4005E">
        <w:rPr>
          <w:noProof/>
        </w:rPr>
        <w:t>8</w:t>
      </w:r>
      <w:r>
        <w:fldChar w:fldCharType="end"/>
      </w:r>
      <w:r w:rsidR="006A569C">
        <w:t xml:space="preserve"> GP data age 65 years and older</w:t>
      </w:r>
      <w:bookmarkEnd w:id="31"/>
    </w:p>
    <w:p w:rsidR="004D3F56" w:rsidRDefault="004D3F56" w:rsidP="004D3F56">
      <w:pPr>
        <w:rPr>
          <w:lang w:eastAsia="en-GB"/>
        </w:rPr>
      </w:pPr>
      <w:r>
        <w:rPr>
          <w:noProof/>
          <w:lang w:eastAsia="en-GB"/>
        </w:rPr>
        <w:drawing>
          <wp:inline distT="0" distB="0" distL="0" distR="0" wp14:anchorId="30D0C2CD" wp14:editId="53CE002C">
            <wp:extent cx="5505450" cy="3328521"/>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25242" cy="3340487"/>
                    </a:xfrm>
                    <a:prstGeom prst="rect">
                      <a:avLst/>
                    </a:prstGeom>
                  </pic:spPr>
                </pic:pic>
              </a:graphicData>
            </a:graphic>
          </wp:inline>
        </w:drawing>
      </w:r>
    </w:p>
    <w:p w:rsidR="00945C22" w:rsidRDefault="00945C22" w:rsidP="00B97F94">
      <w:pPr>
        <w:pStyle w:val="Caption"/>
      </w:pPr>
    </w:p>
    <w:p w:rsidR="004D3F56" w:rsidRDefault="00B97F94" w:rsidP="00B97F94">
      <w:pPr>
        <w:pStyle w:val="Caption"/>
        <w:rPr>
          <w:lang w:eastAsia="en-GB"/>
        </w:rPr>
      </w:pPr>
      <w:bookmarkStart w:id="32" w:name="_Toc7555120"/>
      <w:r>
        <w:t xml:space="preserve">Figure </w:t>
      </w:r>
      <w:r>
        <w:fldChar w:fldCharType="begin"/>
      </w:r>
      <w:r>
        <w:instrText xml:space="preserve"> SEQ Figure \* ARABIC </w:instrText>
      </w:r>
      <w:r>
        <w:fldChar w:fldCharType="separate"/>
      </w:r>
      <w:r w:rsidR="00F4005E">
        <w:rPr>
          <w:noProof/>
        </w:rPr>
        <w:t>9</w:t>
      </w:r>
      <w:r>
        <w:fldChar w:fldCharType="end"/>
      </w:r>
      <w:r>
        <w:t xml:space="preserve"> </w:t>
      </w:r>
      <w:r w:rsidR="006A569C">
        <w:t>GP data 6 months to 64 years (at risk groups)</w:t>
      </w:r>
      <w:bookmarkEnd w:id="32"/>
    </w:p>
    <w:p w:rsidR="004D3F56" w:rsidRDefault="004D3F56" w:rsidP="004D3F56">
      <w:pPr>
        <w:rPr>
          <w:lang w:eastAsia="en-GB"/>
        </w:rPr>
      </w:pPr>
      <w:r>
        <w:rPr>
          <w:noProof/>
          <w:lang w:eastAsia="en-GB"/>
        </w:rPr>
        <w:drawing>
          <wp:inline distT="0" distB="0" distL="0" distR="0" wp14:anchorId="20E97FB0" wp14:editId="38D44566">
            <wp:extent cx="5448300" cy="3158761"/>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74363" cy="3173871"/>
                    </a:xfrm>
                    <a:prstGeom prst="rect">
                      <a:avLst/>
                    </a:prstGeom>
                  </pic:spPr>
                </pic:pic>
              </a:graphicData>
            </a:graphic>
          </wp:inline>
        </w:drawing>
      </w:r>
    </w:p>
    <w:p w:rsidR="004D3F56" w:rsidRDefault="004D3F56" w:rsidP="004D3F56">
      <w:pPr>
        <w:spacing w:after="0" w:line="360" w:lineRule="auto"/>
        <w:jc w:val="both"/>
        <w:textAlignment w:val="baseline"/>
        <w:rPr>
          <w:rFonts w:ascii="Arial" w:hAnsi="Arial" w:cs="Arial"/>
          <w:sz w:val="24"/>
          <w:szCs w:val="24"/>
          <w:lang w:eastAsia="en-GB"/>
        </w:rPr>
      </w:pPr>
    </w:p>
    <w:p w:rsidR="004D3F56" w:rsidRDefault="004D3F56" w:rsidP="004D3F56">
      <w:pPr>
        <w:spacing w:after="0" w:line="360" w:lineRule="auto"/>
        <w:jc w:val="both"/>
        <w:textAlignment w:val="baseline"/>
        <w:rPr>
          <w:rFonts w:ascii="Arial" w:hAnsi="Arial" w:cs="Arial"/>
          <w:lang w:eastAsia="en-GB"/>
        </w:rPr>
      </w:pPr>
    </w:p>
    <w:p w:rsidR="004D3F56" w:rsidRPr="006D42C3" w:rsidRDefault="004D3F56" w:rsidP="004D3F56">
      <w:pPr>
        <w:spacing w:after="0" w:line="360" w:lineRule="auto"/>
        <w:jc w:val="both"/>
        <w:textAlignment w:val="baseline"/>
        <w:rPr>
          <w:rFonts w:ascii="Arial" w:hAnsi="Arial" w:cs="Arial"/>
          <w:lang w:eastAsia="en-GB"/>
        </w:rPr>
      </w:pPr>
      <w:r w:rsidRPr="006D42C3">
        <w:rPr>
          <w:rFonts w:ascii="Arial" w:hAnsi="Arial" w:cs="Arial"/>
          <w:lang w:eastAsia="en-GB"/>
        </w:rPr>
        <w:t xml:space="preserve">To build thematic maps </w:t>
      </w:r>
      <w:r w:rsidR="004A4A45">
        <w:rPr>
          <w:rFonts w:ascii="Arial" w:hAnsi="Arial" w:cs="Arial"/>
          <w:lang w:eastAsia="en-GB"/>
        </w:rPr>
        <w:t xml:space="preserve">in MapInfo </w:t>
      </w:r>
      <w:r w:rsidRPr="006D42C3">
        <w:rPr>
          <w:rFonts w:ascii="Arial" w:hAnsi="Arial" w:cs="Arial"/>
          <w:lang w:eastAsia="en-GB"/>
        </w:rPr>
        <w:t>the data</w:t>
      </w:r>
      <w:r w:rsidR="004A4A45">
        <w:rPr>
          <w:rFonts w:ascii="Arial" w:hAnsi="Arial" w:cs="Arial"/>
          <w:lang w:eastAsia="en-GB"/>
        </w:rPr>
        <w:t xml:space="preserve"> in the spreadsheets above</w:t>
      </w:r>
      <w:r w:rsidR="006A569C">
        <w:rPr>
          <w:rFonts w:ascii="Arial" w:hAnsi="Arial" w:cs="Arial"/>
          <w:lang w:eastAsia="en-GB"/>
        </w:rPr>
        <w:t xml:space="preserve"> </w:t>
      </w:r>
      <w:r w:rsidR="00E33FFE">
        <w:rPr>
          <w:rFonts w:ascii="Arial" w:hAnsi="Arial" w:cs="Arial"/>
          <w:lang w:eastAsia="en-GB"/>
        </w:rPr>
        <w:t>were</w:t>
      </w:r>
      <w:r w:rsidR="006A569C">
        <w:rPr>
          <w:rFonts w:ascii="Arial" w:hAnsi="Arial" w:cs="Arial"/>
          <w:lang w:eastAsia="en-GB"/>
        </w:rPr>
        <w:t xml:space="preserve"> not geocoded</w:t>
      </w:r>
      <w:r w:rsidR="004A4A45">
        <w:rPr>
          <w:rFonts w:ascii="Arial" w:hAnsi="Arial" w:cs="Arial"/>
          <w:lang w:eastAsia="en-GB"/>
        </w:rPr>
        <w:t>, t</w:t>
      </w:r>
      <w:r w:rsidR="006A569C">
        <w:rPr>
          <w:rFonts w:ascii="Arial" w:hAnsi="Arial" w:cs="Arial"/>
          <w:lang w:eastAsia="en-GB"/>
        </w:rPr>
        <w:t>o enable it to be g</w:t>
      </w:r>
      <w:r w:rsidRPr="006D42C3">
        <w:rPr>
          <w:rFonts w:ascii="Arial" w:hAnsi="Arial" w:cs="Arial"/>
          <w:lang w:eastAsia="en-GB"/>
        </w:rPr>
        <w:t>eocoded within MapInfo</w:t>
      </w:r>
      <w:r w:rsidR="006A569C">
        <w:rPr>
          <w:rFonts w:ascii="Arial" w:hAnsi="Arial" w:cs="Arial"/>
          <w:lang w:eastAsia="en-GB"/>
        </w:rPr>
        <w:t xml:space="preserve"> to link the data</w:t>
      </w:r>
      <w:r w:rsidR="004A4A45">
        <w:rPr>
          <w:rFonts w:ascii="Arial" w:hAnsi="Arial" w:cs="Arial"/>
          <w:lang w:eastAsia="en-GB"/>
        </w:rPr>
        <w:t xml:space="preserve"> to populate the maps</w:t>
      </w:r>
      <w:r w:rsidRPr="006D42C3">
        <w:rPr>
          <w:rFonts w:ascii="Arial" w:hAnsi="Arial" w:cs="Arial"/>
          <w:lang w:eastAsia="en-GB"/>
        </w:rPr>
        <w:t xml:space="preserve">.  </w:t>
      </w:r>
    </w:p>
    <w:p w:rsidR="004D3F56" w:rsidRPr="006D42C3" w:rsidRDefault="004D3F56" w:rsidP="004D3F56">
      <w:pPr>
        <w:spacing w:after="0" w:line="360" w:lineRule="auto"/>
        <w:jc w:val="both"/>
        <w:textAlignment w:val="baseline"/>
        <w:rPr>
          <w:rFonts w:ascii="Arial" w:hAnsi="Arial" w:cs="Arial"/>
          <w:lang w:eastAsia="en-GB"/>
        </w:rPr>
      </w:pPr>
      <w:r w:rsidRPr="006D42C3">
        <w:rPr>
          <w:rFonts w:ascii="Arial" w:hAnsi="Arial" w:cs="Arial"/>
          <w:lang w:eastAsia="en-GB"/>
        </w:rPr>
        <w:lastRenderedPageBreak/>
        <w:t>To do this the codes needed to be added</w:t>
      </w:r>
      <w:r w:rsidR="00E33FFE">
        <w:rPr>
          <w:rFonts w:ascii="Arial" w:hAnsi="Arial" w:cs="Arial"/>
          <w:lang w:eastAsia="en-GB"/>
        </w:rPr>
        <w:t xml:space="preserve"> to the spreadsheets</w:t>
      </w:r>
      <w:r w:rsidRPr="006D42C3">
        <w:rPr>
          <w:rFonts w:ascii="Arial" w:hAnsi="Arial" w:cs="Arial"/>
          <w:lang w:eastAsia="en-GB"/>
        </w:rPr>
        <w:t>. The codes were taken from the table containing the Wales_msoa-2011 table</w:t>
      </w:r>
      <w:r w:rsidR="006C4856">
        <w:rPr>
          <w:rFonts w:ascii="Arial" w:hAnsi="Arial" w:cs="Arial"/>
          <w:lang w:eastAsia="en-GB"/>
        </w:rPr>
        <w:t xml:space="preserve"> sho</w:t>
      </w:r>
      <w:r w:rsidR="00E33FFE">
        <w:rPr>
          <w:rFonts w:ascii="Arial" w:hAnsi="Arial" w:cs="Arial"/>
          <w:lang w:eastAsia="en-GB"/>
        </w:rPr>
        <w:t xml:space="preserve">wn in figure </w:t>
      </w:r>
      <w:r w:rsidR="00B97F94">
        <w:rPr>
          <w:rFonts w:ascii="Arial" w:hAnsi="Arial" w:cs="Arial"/>
          <w:lang w:eastAsia="en-GB"/>
        </w:rPr>
        <w:t>9</w:t>
      </w:r>
      <w:r w:rsidR="00E33FFE">
        <w:rPr>
          <w:rFonts w:ascii="Arial" w:hAnsi="Arial" w:cs="Arial"/>
          <w:lang w:eastAsia="en-GB"/>
        </w:rPr>
        <w:t xml:space="preserve"> and matched to the flu data.</w:t>
      </w:r>
    </w:p>
    <w:p w:rsidR="004D3F56" w:rsidRPr="006D42C3" w:rsidRDefault="004D3F56" w:rsidP="004D3F56">
      <w:pPr>
        <w:spacing w:after="0" w:line="360" w:lineRule="auto"/>
        <w:jc w:val="both"/>
        <w:textAlignment w:val="baseline"/>
        <w:rPr>
          <w:rFonts w:ascii="Arial" w:hAnsi="Arial" w:cs="Arial"/>
          <w:lang w:eastAsia="en-GB"/>
        </w:rPr>
      </w:pPr>
    </w:p>
    <w:p w:rsidR="004D3F56" w:rsidRDefault="004D3F56" w:rsidP="004D3F56">
      <w:pPr>
        <w:spacing w:after="0" w:line="360" w:lineRule="auto"/>
        <w:jc w:val="both"/>
        <w:textAlignment w:val="baseline"/>
        <w:rPr>
          <w:rFonts w:ascii="Arial" w:hAnsi="Arial" w:cs="Arial"/>
          <w:lang w:eastAsia="en-GB"/>
        </w:rPr>
      </w:pPr>
      <w:r w:rsidRPr="006D42C3">
        <w:rPr>
          <w:rFonts w:ascii="Arial" w:hAnsi="Arial" w:cs="Arial"/>
          <w:lang w:eastAsia="en-GB"/>
        </w:rPr>
        <w:t>Using the table browser, codes</w:t>
      </w:r>
      <w:r>
        <w:rPr>
          <w:rFonts w:ascii="Arial" w:hAnsi="Arial" w:cs="Arial"/>
          <w:lang w:eastAsia="en-GB"/>
        </w:rPr>
        <w:t xml:space="preserve"> were gathered</w:t>
      </w:r>
      <w:r w:rsidRPr="006D42C3">
        <w:rPr>
          <w:rFonts w:ascii="Arial" w:hAnsi="Arial" w:cs="Arial"/>
          <w:lang w:eastAsia="en-GB"/>
        </w:rPr>
        <w:t xml:space="preserve"> for each area of Bridgend.  Using the name column (Bridgend 001 to 019), label and code to be able to link the codes to the appropriate area.</w:t>
      </w:r>
    </w:p>
    <w:p w:rsidR="006C4856" w:rsidRDefault="00B97F94" w:rsidP="00B97F94">
      <w:pPr>
        <w:pStyle w:val="Caption"/>
        <w:rPr>
          <w:rFonts w:ascii="Arial" w:hAnsi="Arial" w:cs="Arial"/>
          <w:lang w:eastAsia="en-GB"/>
        </w:rPr>
      </w:pPr>
      <w:bookmarkStart w:id="33" w:name="_Toc7555121"/>
      <w:r>
        <w:t xml:space="preserve">Figure </w:t>
      </w:r>
      <w:r>
        <w:fldChar w:fldCharType="begin"/>
      </w:r>
      <w:r>
        <w:instrText xml:space="preserve"> SEQ Figure \* ARABIC </w:instrText>
      </w:r>
      <w:r>
        <w:fldChar w:fldCharType="separate"/>
      </w:r>
      <w:r w:rsidR="00F4005E">
        <w:rPr>
          <w:noProof/>
        </w:rPr>
        <w:t>10</w:t>
      </w:r>
      <w:r>
        <w:fldChar w:fldCharType="end"/>
      </w:r>
      <w:r>
        <w:t xml:space="preserve"> </w:t>
      </w:r>
      <w:r w:rsidR="006C4856">
        <w:t>Wales MSOA data</w:t>
      </w:r>
      <w:bookmarkEnd w:id="33"/>
    </w:p>
    <w:p w:rsidR="004D3F56" w:rsidRPr="009D6FB3" w:rsidRDefault="00E33FFE" w:rsidP="004D3F56">
      <w:pPr>
        <w:spacing w:after="0" w:line="360" w:lineRule="auto"/>
        <w:jc w:val="both"/>
        <w:textAlignment w:val="baseline"/>
        <w:rPr>
          <w:rFonts w:ascii="Arial" w:hAnsi="Arial" w:cs="Arial"/>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70528" behindDoc="0" locked="0" layoutInCell="1" allowOverlap="1" wp14:anchorId="21D1C43A" wp14:editId="0761A30A">
                <wp:simplePos x="0" y="0"/>
                <wp:positionH relativeFrom="column">
                  <wp:posOffset>2209165</wp:posOffset>
                </wp:positionH>
                <wp:positionV relativeFrom="paragraph">
                  <wp:posOffset>916305</wp:posOffset>
                </wp:positionV>
                <wp:extent cx="1647825" cy="2238375"/>
                <wp:effectExtent l="19050" t="19050" r="28575" b="28575"/>
                <wp:wrapNone/>
                <wp:docPr id="30" name="Rectangle 30"/>
                <wp:cNvGraphicFramePr/>
                <a:graphic xmlns:a="http://schemas.openxmlformats.org/drawingml/2006/main">
                  <a:graphicData uri="http://schemas.microsoft.com/office/word/2010/wordprocessingShape">
                    <wps:wsp>
                      <wps:cNvSpPr/>
                      <wps:spPr>
                        <a:xfrm>
                          <a:off x="0" y="0"/>
                          <a:ext cx="1647825" cy="2238375"/>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93F7E3" id="Rectangle 30" o:spid="_x0000_s1026" style="position:absolute;margin-left:173.95pt;margin-top:72.15pt;width:129.75pt;height:176.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" filled="f" strokecolor="red" strokeweight="2.25pt"/>
            </w:pict>
          </mc:Fallback>
        </mc:AlternateContent>
      </w:r>
      <w:r>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42773851" wp14:editId="72B8423B">
                <wp:simplePos x="0" y="0"/>
                <wp:positionH relativeFrom="column">
                  <wp:posOffset>3733800</wp:posOffset>
                </wp:positionH>
                <wp:positionV relativeFrom="paragraph">
                  <wp:posOffset>657225</wp:posOffset>
                </wp:positionV>
                <wp:extent cx="542925" cy="219075"/>
                <wp:effectExtent l="38100" t="0" r="28575" b="66675"/>
                <wp:wrapNone/>
                <wp:docPr id="32" name="Straight Arrow Connector 32"/>
                <wp:cNvGraphicFramePr/>
                <a:graphic xmlns:a="http://schemas.openxmlformats.org/drawingml/2006/main">
                  <a:graphicData uri="http://schemas.microsoft.com/office/word/2010/wordprocessingShape">
                    <wps:wsp>
                      <wps:cNvCnPr/>
                      <wps:spPr>
                        <a:xfrm flipH="1">
                          <a:off x="0" y="0"/>
                          <a:ext cx="542925" cy="219075"/>
                        </a:xfrm>
                        <a:prstGeom prst="straightConnector1">
                          <a:avLst/>
                        </a:prstGeom>
                        <a:ln w="222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CE2EB49" id="_x0000_t32" coordsize="21600,21600" o:spt="32" o:oned="t" path="m,l21600,21600e" filled="f">
                <v:path arrowok="t" fillok="f" o:connecttype="none"/>
                <o:lock v:ext="edit" shapetype="t"/>
              </v:shapetype>
              <v:shape id="Straight Arrow Connector 32" o:spid="_x0000_s1026" type="#_x0000_t32" style="position:absolute;margin-left:294pt;margin-top:51.75pt;width:42.75pt;height:17.2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" strokecolor="red" strokeweight="1.75pt">
                <v:stroke endarrow="block" joinstyle="miter"/>
              </v:shape>
            </w:pict>
          </mc:Fallback>
        </mc:AlternateContent>
      </w:r>
      <w:r w:rsidR="004D3F56" w:rsidRPr="009D6FB3">
        <w:rPr>
          <w:rFonts w:ascii="Arial" w:hAnsi="Arial" w:cs="Arial"/>
          <w:noProof/>
          <w:sz w:val="24"/>
          <w:szCs w:val="24"/>
          <w:lang w:eastAsia="en-GB"/>
        </w:rPr>
        <w:drawing>
          <wp:inline distT="0" distB="0" distL="0" distR="0" wp14:anchorId="47B8726D" wp14:editId="0A0A977E">
            <wp:extent cx="5695950" cy="3194427"/>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10812" cy="3202762"/>
                    </a:xfrm>
                    <a:prstGeom prst="rect">
                      <a:avLst/>
                    </a:prstGeom>
                  </pic:spPr>
                </pic:pic>
              </a:graphicData>
            </a:graphic>
          </wp:inline>
        </w:drawing>
      </w:r>
    </w:p>
    <w:p w:rsidR="006C4856" w:rsidRDefault="006C4856" w:rsidP="004D3F56">
      <w:pPr>
        <w:spacing w:after="0" w:line="360" w:lineRule="auto"/>
        <w:jc w:val="both"/>
        <w:textAlignment w:val="baseline"/>
        <w:rPr>
          <w:rFonts w:ascii="Arial" w:hAnsi="Arial" w:cs="Arial"/>
          <w:sz w:val="24"/>
          <w:szCs w:val="24"/>
          <w:lang w:eastAsia="en-GB"/>
        </w:rPr>
      </w:pPr>
    </w:p>
    <w:p w:rsidR="006C4856" w:rsidRDefault="006C4856" w:rsidP="004D3F56">
      <w:pPr>
        <w:spacing w:after="0" w:line="360" w:lineRule="auto"/>
        <w:jc w:val="both"/>
        <w:textAlignment w:val="baseline"/>
        <w:rPr>
          <w:rFonts w:ascii="Arial" w:hAnsi="Arial" w:cs="Arial"/>
          <w:sz w:val="24"/>
          <w:szCs w:val="24"/>
          <w:lang w:eastAsia="en-GB"/>
        </w:rPr>
      </w:pPr>
    </w:p>
    <w:p w:rsidR="00CC5A8B" w:rsidRDefault="00CC5A8B" w:rsidP="004D3F56">
      <w:pPr>
        <w:spacing w:after="0" w:line="360" w:lineRule="auto"/>
        <w:jc w:val="both"/>
        <w:textAlignment w:val="baseline"/>
        <w:rPr>
          <w:rFonts w:ascii="Arial" w:hAnsi="Arial" w:cs="Arial"/>
          <w:sz w:val="24"/>
          <w:szCs w:val="24"/>
          <w:lang w:eastAsia="en-GB"/>
        </w:rPr>
      </w:pPr>
    </w:p>
    <w:p w:rsidR="00CC5A8B" w:rsidRDefault="00CC5A8B" w:rsidP="004D3F56">
      <w:pPr>
        <w:spacing w:after="0" w:line="360" w:lineRule="auto"/>
        <w:jc w:val="both"/>
        <w:textAlignment w:val="baseline"/>
        <w:rPr>
          <w:rFonts w:ascii="Arial" w:hAnsi="Arial" w:cs="Arial"/>
          <w:sz w:val="24"/>
          <w:szCs w:val="24"/>
          <w:lang w:eastAsia="en-GB"/>
        </w:rPr>
      </w:pPr>
    </w:p>
    <w:p w:rsidR="00CC5A8B" w:rsidRDefault="00CC5A8B" w:rsidP="004D3F56">
      <w:pPr>
        <w:spacing w:after="0" w:line="360" w:lineRule="auto"/>
        <w:jc w:val="both"/>
        <w:textAlignment w:val="baseline"/>
        <w:rPr>
          <w:rFonts w:ascii="Arial" w:hAnsi="Arial" w:cs="Arial"/>
          <w:sz w:val="24"/>
          <w:szCs w:val="24"/>
          <w:lang w:eastAsia="en-GB"/>
        </w:rPr>
      </w:pPr>
    </w:p>
    <w:p w:rsidR="00CC5A8B" w:rsidRDefault="00CC5A8B" w:rsidP="004D3F56">
      <w:pPr>
        <w:spacing w:after="0" w:line="360" w:lineRule="auto"/>
        <w:jc w:val="both"/>
        <w:textAlignment w:val="baseline"/>
        <w:rPr>
          <w:rFonts w:ascii="Arial" w:hAnsi="Arial" w:cs="Arial"/>
          <w:sz w:val="24"/>
          <w:szCs w:val="24"/>
          <w:lang w:eastAsia="en-GB"/>
        </w:rPr>
      </w:pPr>
    </w:p>
    <w:p w:rsidR="00CC5A8B" w:rsidRDefault="00CC5A8B" w:rsidP="004D3F56">
      <w:pPr>
        <w:spacing w:after="0" w:line="360" w:lineRule="auto"/>
        <w:jc w:val="both"/>
        <w:textAlignment w:val="baseline"/>
        <w:rPr>
          <w:rFonts w:ascii="Arial" w:hAnsi="Arial" w:cs="Arial"/>
          <w:sz w:val="24"/>
          <w:szCs w:val="24"/>
          <w:lang w:eastAsia="en-GB"/>
        </w:rPr>
      </w:pPr>
    </w:p>
    <w:p w:rsidR="00CC5A8B" w:rsidRDefault="00CC5A8B" w:rsidP="004D3F56">
      <w:pPr>
        <w:spacing w:after="0" w:line="360" w:lineRule="auto"/>
        <w:jc w:val="both"/>
        <w:textAlignment w:val="baseline"/>
        <w:rPr>
          <w:rFonts w:ascii="Arial" w:hAnsi="Arial" w:cs="Arial"/>
          <w:sz w:val="24"/>
          <w:szCs w:val="24"/>
          <w:lang w:eastAsia="en-GB"/>
        </w:rPr>
      </w:pPr>
    </w:p>
    <w:p w:rsidR="00CC5A8B" w:rsidRDefault="00CC5A8B" w:rsidP="004D3F56">
      <w:pPr>
        <w:spacing w:after="0" w:line="360" w:lineRule="auto"/>
        <w:jc w:val="both"/>
        <w:textAlignment w:val="baseline"/>
        <w:rPr>
          <w:rFonts w:ascii="Arial" w:hAnsi="Arial" w:cs="Arial"/>
          <w:sz w:val="24"/>
          <w:szCs w:val="24"/>
          <w:lang w:eastAsia="en-GB"/>
        </w:rPr>
      </w:pPr>
    </w:p>
    <w:p w:rsidR="00CC5A8B" w:rsidRDefault="00CC5A8B" w:rsidP="004D3F56">
      <w:pPr>
        <w:spacing w:after="0" w:line="360" w:lineRule="auto"/>
        <w:jc w:val="both"/>
        <w:textAlignment w:val="baseline"/>
        <w:rPr>
          <w:rFonts w:ascii="Arial" w:hAnsi="Arial" w:cs="Arial"/>
          <w:sz w:val="24"/>
          <w:szCs w:val="24"/>
          <w:lang w:eastAsia="en-GB"/>
        </w:rPr>
      </w:pPr>
    </w:p>
    <w:p w:rsidR="00CC5A8B" w:rsidRDefault="00CC5A8B" w:rsidP="004D3F56">
      <w:pPr>
        <w:spacing w:after="0" w:line="360" w:lineRule="auto"/>
        <w:jc w:val="both"/>
        <w:textAlignment w:val="baseline"/>
        <w:rPr>
          <w:rFonts w:ascii="Arial" w:hAnsi="Arial" w:cs="Arial"/>
          <w:sz w:val="24"/>
          <w:szCs w:val="24"/>
          <w:lang w:eastAsia="en-GB"/>
        </w:rPr>
      </w:pPr>
    </w:p>
    <w:p w:rsidR="00CC5A8B" w:rsidRDefault="00CC5A8B" w:rsidP="004D3F56">
      <w:pPr>
        <w:spacing w:after="0" w:line="360" w:lineRule="auto"/>
        <w:jc w:val="both"/>
        <w:textAlignment w:val="baseline"/>
        <w:rPr>
          <w:rFonts w:ascii="Arial" w:hAnsi="Arial" w:cs="Arial"/>
          <w:sz w:val="24"/>
          <w:szCs w:val="24"/>
          <w:lang w:eastAsia="en-GB"/>
        </w:rPr>
      </w:pPr>
    </w:p>
    <w:p w:rsidR="00CC5A8B" w:rsidRDefault="00CC5A8B" w:rsidP="004D3F56">
      <w:pPr>
        <w:spacing w:after="0" w:line="360" w:lineRule="auto"/>
        <w:jc w:val="both"/>
        <w:textAlignment w:val="baseline"/>
        <w:rPr>
          <w:rFonts w:ascii="Arial" w:hAnsi="Arial" w:cs="Arial"/>
          <w:sz w:val="24"/>
          <w:szCs w:val="24"/>
          <w:lang w:eastAsia="en-GB"/>
        </w:rPr>
      </w:pPr>
    </w:p>
    <w:p w:rsidR="00CC5A8B" w:rsidRDefault="00CC5A8B" w:rsidP="004D3F56">
      <w:pPr>
        <w:spacing w:after="0" w:line="360" w:lineRule="auto"/>
        <w:jc w:val="both"/>
        <w:textAlignment w:val="baseline"/>
        <w:rPr>
          <w:rFonts w:ascii="Arial" w:hAnsi="Arial" w:cs="Arial"/>
          <w:sz w:val="24"/>
          <w:szCs w:val="24"/>
          <w:lang w:eastAsia="en-GB"/>
        </w:rPr>
      </w:pPr>
    </w:p>
    <w:p w:rsidR="00CC5A8B" w:rsidRDefault="00CC5A8B" w:rsidP="004D3F56">
      <w:pPr>
        <w:spacing w:after="0" w:line="360" w:lineRule="auto"/>
        <w:jc w:val="both"/>
        <w:textAlignment w:val="baseline"/>
        <w:rPr>
          <w:rFonts w:ascii="Arial" w:hAnsi="Arial" w:cs="Arial"/>
          <w:sz w:val="24"/>
          <w:szCs w:val="24"/>
          <w:lang w:eastAsia="en-GB"/>
        </w:rPr>
      </w:pPr>
    </w:p>
    <w:p w:rsidR="004D3F56" w:rsidRPr="006C4856" w:rsidRDefault="00B97F94" w:rsidP="00B97F94">
      <w:pPr>
        <w:pStyle w:val="Caption"/>
      </w:pPr>
      <w:bookmarkStart w:id="34" w:name="_Toc7555122"/>
      <w:r>
        <w:lastRenderedPageBreak/>
        <w:t xml:space="preserve">Figure </w:t>
      </w:r>
      <w:r>
        <w:fldChar w:fldCharType="begin"/>
      </w:r>
      <w:r>
        <w:instrText xml:space="preserve"> SEQ Figure \* ARABIC </w:instrText>
      </w:r>
      <w:r>
        <w:fldChar w:fldCharType="separate"/>
      </w:r>
      <w:r w:rsidR="00F4005E">
        <w:rPr>
          <w:noProof/>
        </w:rPr>
        <w:t>11</w:t>
      </w:r>
      <w:r>
        <w:fldChar w:fldCharType="end"/>
      </w:r>
      <w:r>
        <w:t xml:space="preserve"> </w:t>
      </w:r>
      <w:r w:rsidR="006C4856">
        <w:t xml:space="preserve"> coding process</w:t>
      </w:r>
      <w:bookmarkEnd w:id="34"/>
    </w:p>
    <w:p w:rsidR="004D3F56" w:rsidRPr="009D6FB3" w:rsidRDefault="004D3F56" w:rsidP="004D3F56">
      <w:pPr>
        <w:spacing w:after="0" w:line="360" w:lineRule="auto"/>
        <w:jc w:val="both"/>
        <w:textAlignment w:val="baseline"/>
        <w:rPr>
          <w:rFonts w:ascii="Arial" w:hAnsi="Arial" w:cs="Arial"/>
          <w:sz w:val="24"/>
          <w:szCs w:val="24"/>
          <w:lang w:eastAsia="en-GB"/>
        </w:rPr>
      </w:pPr>
      <w:r w:rsidRPr="009D6FB3">
        <w:rPr>
          <w:rFonts w:ascii="Arial" w:hAnsi="Arial" w:cs="Arial"/>
          <w:noProof/>
          <w:sz w:val="24"/>
          <w:szCs w:val="24"/>
          <w:lang w:eastAsia="en-GB"/>
        </w:rPr>
        <w:drawing>
          <wp:inline distT="0" distB="0" distL="0" distR="0" wp14:anchorId="536272B9" wp14:editId="02D7F4A8">
            <wp:extent cx="5731510" cy="330073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300730"/>
                    </a:xfrm>
                    <a:prstGeom prst="rect">
                      <a:avLst/>
                    </a:prstGeom>
                  </pic:spPr>
                </pic:pic>
              </a:graphicData>
            </a:graphic>
          </wp:inline>
        </w:drawing>
      </w:r>
    </w:p>
    <w:p w:rsidR="004D3F56" w:rsidRPr="006D42C3" w:rsidRDefault="004D3F56" w:rsidP="004D3F56">
      <w:pPr>
        <w:spacing w:after="0" w:line="360" w:lineRule="auto"/>
        <w:jc w:val="both"/>
        <w:textAlignment w:val="baseline"/>
        <w:rPr>
          <w:rFonts w:ascii="Arial" w:hAnsi="Arial" w:cs="Arial"/>
          <w:lang w:eastAsia="en-GB"/>
        </w:rPr>
      </w:pPr>
    </w:p>
    <w:p w:rsidR="004D3F56" w:rsidRPr="006D42C3" w:rsidRDefault="004D3F56" w:rsidP="004D3F56">
      <w:pPr>
        <w:spacing w:after="0" w:line="360" w:lineRule="auto"/>
        <w:jc w:val="both"/>
        <w:textAlignment w:val="baseline"/>
        <w:rPr>
          <w:rFonts w:ascii="Arial" w:hAnsi="Arial" w:cs="Arial"/>
          <w:lang w:eastAsia="en-GB"/>
        </w:rPr>
      </w:pPr>
      <w:r w:rsidRPr="006D42C3">
        <w:rPr>
          <w:rFonts w:ascii="Arial" w:hAnsi="Arial" w:cs="Arial"/>
          <w:lang w:eastAsia="en-GB"/>
        </w:rPr>
        <w:t xml:space="preserve">Eventually </w:t>
      </w:r>
      <w:r w:rsidR="00E33FFE">
        <w:rPr>
          <w:rFonts w:ascii="Arial" w:hAnsi="Arial" w:cs="Arial"/>
          <w:lang w:eastAsia="en-GB"/>
        </w:rPr>
        <w:t xml:space="preserve">after trying out different methods </w:t>
      </w:r>
      <w:r w:rsidRPr="006D42C3">
        <w:rPr>
          <w:rFonts w:ascii="Arial" w:hAnsi="Arial" w:cs="Arial"/>
          <w:lang w:eastAsia="en-GB"/>
        </w:rPr>
        <w:t>the table was coded appropriately</w:t>
      </w:r>
      <w:r w:rsidR="00815D0F">
        <w:rPr>
          <w:rFonts w:ascii="Arial" w:hAnsi="Arial" w:cs="Arial"/>
          <w:lang w:eastAsia="en-GB"/>
        </w:rPr>
        <w:t xml:space="preserve"> to link in</w:t>
      </w:r>
      <w:r w:rsidR="00993842">
        <w:rPr>
          <w:rFonts w:ascii="Arial" w:hAnsi="Arial" w:cs="Arial"/>
          <w:lang w:eastAsia="en-GB"/>
        </w:rPr>
        <w:t>to</w:t>
      </w:r>
      <w:r w:rsidR="00815D0F">
        <w:rPr>
          <w:rFonts w:ascii="Arial" w:hAnsi="Arial" w:cs="Arial"/>
          <w:lang w:eastAsia="en-GB"/>
        </w:rPr>
        <w:t xml:space="preserve"> MapInfo</w:t>
      </w:r>
      <w:r w:rsidRPr="006D42C3">
        <w:rPr>
          <w:rFonts w:ascii="Arial" w:hAnsi="Arial" w:cs="Arial"/>
          <w:lang w:eastAsia="en-GB"/>
        </w:rPr>
        <w:t xml:space="preserve">, for both tables. </w:t>
      </w:r>
      <w:r w:rsidR="00993842">
        <w:rPr>
          <w:rFonts w:ascii="Arial" w:hAnsi="Arial" w:cs="Arial"/>
          <w:lang w:eastAsia="en-GB"/>
        </w:rPr>
        <w:t>Figure 1</w:t>
      </w:r>
      <w:r w:rsidR="006274C4">
        <w:rPr>
          <w:rFonts w:ascii="Arial" w:hAnsi="Arial" w:cs="Arial"/>
          <w:lang w:eastAsia="en-GB"/>
        </w:rPr>
        <w:t>1</w:t>
      </w:r>
      <w:r w:rsidR="00993842">
        <w:rPr>
          <w:rFonts w:ascii="Arial" w:hAnsi="Arial" w:cs="Arial"/>
          <w:lang w:eastAsia="en-GB"/>
        </w:rPr>
        <w:t xml:space="preserve"> shows a version where the coding was in process for</w:t>
      </w:r>
      <w:r w:rsidRPr="006D42C3">
        <w:rPr>
          <w:rFonts w:ascii="Arial" w:hAnsi="Arial" w:cs="Arial"/>
          <w:lang w:eastAsia="en-GB"/>
        </w:rPr>
        <w:t xml:space="preserve"> 65 years and older and the </w:t>
      </w:r>
      <w:r w:rsidR="00BF707C">
        <w:rPr>
          <w:rFonts w:ascii="Arial" w:hAnsi="Arial" w:cs="Arial"/>
          <w:lang w:eastAsia="en-GB"/>
        </w:rPr>
        <w:t xml:space="preserve">6m to 64 years at risk groups.  See figure </w:t>
      </w:r>
      <w:r w:rsidR="00993842">
        <w:rPr>
          <w:rFonts w:ascii="Arial" w:hAnsi="Arial" w:cs="Arial"/>
          <w:lang w:eastAsia="en-GB"/>
        </w:rPr>
        <w:t>1</w:t>
      </w:r>
      <w:r w:rsidR="006274C4">
        <w:rPr>
          <w:rFonts w:ascii="Arial" w:hAnsi="Arial" w:cs="Arial"/>
          <w:lang w:eastAsia="en-GB"/>
        </w:rPr>
        <w:t>2</w:t>
      </w:r>
      <w:r w:rsidR="00993842">
        <w:rPr>
          <w:rFonts w:ascii="Arial" w:hAnsi="Arial" w:cs="Arial"/>
          <w:lang w:eastAsia="en-GB"/>
        </w:rPr>
        <w:t xml:space="preserve"> </w:t>
      </w:r>
      <w:r w:rsidR="00BF707C">
        <w:rPr>
          <w:rFonts w:ascii="Arial" w:hAnsi="Arial" w:cs="Arial"/>
          <w:lang w:eastAsia="en-GB"/>
        </w:rPr>
        <w:t>which shows column D, E and F has been added</w:t>
      </w:r>
      <w:r w:rsidR="006C4856">
        <w:rPr>
          <w:rFonts w:ascii="Arial" w:hAnsi="Arial" w:cs="Arial"/>
          <w:lang w:eastAsia="en-GB"/>
        </w:rPr>
        <w:t>.</w:t>
      </w:r>
      <w:r w:rsidR="00993842">
        <w:rPr>
          <w:rFonts w:ascii="Arial" w:hAnsi="Arial" w:cs="Arial"/>
          <w:lang w:eastAsia="en-GB"/>
        </w:rPr>
        <w:t xml:space="preserve">  This was carried out for both the over 65 group and also for 6m to 64 year groups.</w:t>
      </w:r>
    </w:p>
    <w:p w:rsidR="004D3F56" w:rsidRDefault="004D3F56" w:rsidP="004D3F56">
      <w:pPr>
        <w:spacing w:after="0" w:line="360" w:lineRule="auto"/>
        <w:jc w:val="both"/>
        <w:textAlignment w:val="baseline"/>
        <w:rPr>
          <w:rFonts w:ascii="Arial" w:hAnsi="Arial" w:cs="Arial"/>
          <w:sz w:val="24"/>
          <w:szCs w:val="24"/>
          <w:lang w:eastAsia="en-GB"/>
        </w:rPr>
      </w:pPr>
    </w:p>
    <w:p w:rsidR="004D3F56" w:rsidRDefault="00993842" w:rsidP="00993842">
      <w:pPr>
        <w:pStyle w:val="Caption"/>
        <w:rPr>
          <w:rFonts w:ascii="Arial" w:hAnsi="Arial" w:cs="Arial"/>
          <w:sz w:val="24"/>
          <w:szCs w:val="24"/>
          <w:lang w:eastAsia="en-GB"/>
        </w:rPr>
      </w:pPr>
      <w:bookmarkStart w:id="35" w:name="_Toc7555123"/>
      <w:r>
        <w:t xml:space="preserve">Figure </w:t>
      </w:r>
      <w:r>
        <w:fldChar w:fldCharType="begin"/>
      </w:r>
      <w:r>
        <w:instrText xml:space="preserve"> SEQ Figure \* ARABIC </w:instrText>
      </w:r>
      <w:r>
        <w:fldChar w:fldCharType="separate"/>
      </w:r>
      <w:r w:rsidR="00F4005E">
        <w:rPr>
          <w:noProof/>
        </w:rPr>
        <w:t>12</w:t>
      </w:r>
      <w:r>
        <w:fldChar w:fldCharType="end"/>
      </w:r>
      <w:r w:rsidR="006C4856">
        <w:t xml:space="preserve"> final coded data</w:t>
      </w:r>
      <w:r>
        <w:t xml:space="preserve"> table</w:t>
      </w:r>
      <w:bookmarkEnd w:id="35"/>
    </w:p>
    <w:p w:rsidR="004D3F56" w:rsidRPr="009D6FB3" w:rsidRDefault="00E33FFE" w:rsidP="004D3F56">
      <w:pPr>
        <w:spacing w:after="0" w:line="360" w:lineRule="auto"/>
        <w:jc w:val="both"/>
        <w:textAlignment w:val="baseline"/>
        <w:rPr>
          <w:rFonts w:ascii="Arial" w:hAnsi="Arial" w:cs="Arial"/>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709440" behindDoc="0" locked="0" layoutInCell="1" allowOverlap="1">
                <wp:simplePos x="0" y="0"/>
                <wp:positionH relativeFrom="column">
                  <wp:posOffset>2038350</wp:posOffset>
                </wp:positionH>
                <wp:positionV relativeFrom="paragraph">
                  <wp:posOffset>27941</wp:posOffset>
                </wp:positionV>
                <wp:extent cx="2495550" cy="1905000"/>
                <wp:effectExtent l="0" t="0" r="19050" b="19050"/>
                <wp:wrapNone/>
                <wp:docPr id="81" name="Rectangle 81"/>
                <wp:cNvGraphicFramePr/>
                <a:graphic xmlns:a="http://schemas.openxmlformats.org/drawingml/2006/main">
                  <a:graphicData uri="http://schemas.microsoft.com/office/word/2010/wordprocessingShape">
                    <wps:wsp>
                      <wps:cNvSpPr/>
                      <wps:spPr>
                        <a:xfrm>
                          <a:off x="0" y="0"/>
                          <a:ext cx="2495550" cy="1905000"/>
                        </a:xfrm>
                        <a:prstGeom prst="rect">
                          <a:avLst/>
                        </a:prstGeom>
                        <a:noFill/>
                        <a:ln w="2222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7CDCC4C" id="Rectangle 81" o:spid="_x0000_s1026" style="position:absolute;margin-left:160.5pt;margin-top:2.2pt;width:196.5pt;height:150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" filled="f" strokecolor="red" strokeweight="1.75pt"/>
            </w:pict>
          </mc:Fallback>
        </mc:AlternateContent>
      </w:r>
      <w:r w:rsidR="004D3F56" w:rsidRPr="009D6FB3">
        <w:rPr>
          <w:rFonts w:ascii="Arial" w:hAnsi="Arial" w:cs="Arial"/>
          <w:noProof/>
          <w:sz w:val="24"/>
          <w:szCs w:val="24"/>
          <w:lang w:eastAsia="en-GB"/>
        </w:rPr>
        <w:drawing>
          <wp:inline distT="0" distB="0" distL="0" distR="0" wp14:anchorId="31D19584" wp14:editId="5061C38B">
            <wp:extent cx="5731510" cy="2813685"/>
            <wp:effectExtent l="0" t="0" r="254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813685"/>
                    </a:xfrm>
                    <a:prstGeom prst="rect">
                      <a:avLst/>
                    </a:prstGeom>
                  </pic:spPr>
                </pic:pic>
              </a:graphicData>
            </a:graphic>
          </wp:inline>
        </w:drawing>
      </w:r>
    </w:p>
    <w:p w:rsidR="004D3F56" w:rsidRPr="009D6FB3" w:rsidRDefault="004D3F56" w:rsidP="004D3F56">
      <w:pPr>
        <w:spacing w:after="0" w:line="360" w:lineRule="auto"/>
        <w:jc w:val="both"/>
        <w:textAlignment w:val="baseline"/>
        <w:rPr>
          <w:rFonts w:ascii="Arial" w:hAnsi="Arial" w:cs="Arial"/>
          <w:sz w:val="24"/>
          <w:szCs w:val="24"/>
          <w:lang w:eastAsia="en-GB"/>
        </w:rPr>
      </w:pPr>
    </w:p>
    <w:p w:rsidR="00CC5A8B" w:rsidRDefault="00CC5A8B" w:rsidP="004D3F56">
      <w:pPr>
        <w:spacing w:after="0" w:line="360" w:lineRule="auto"/>
        <w:jc w:val="both"/>
        <w:textAlignment w:val="baseline"/>
        <w:rPr>
          <w:rFonts w:ascii="Arial" w:hAnsi="Arial" w:cs="Arial"/>
          <w:b/>
          <w:lang w:eastAsia="en-GB"/>
        </w:rPr>
      </w:pPr>
    </w:p>
    <w:p w:rsidR="00CC5A8B" w:rsidRDefault="00CC5A8B" w:rsidP="004D3F56">
      <w:pPr>
        <w:spacing w:after="0" w:line="360" w:lineRule="auto"/>
        <w:jc w:val="both"/>
        <w:textAlignment w:val="baseline"/>
        <w:rPr>
          <w:rFonts w:ascii="Arial" w:hAnsi="Arial" w:cs="Arial"/>
          <w:b/>
          <w:lang w:eastAsia="en-GB"/>
        </w:rPr>
      </w:pPr>
    </w:p>
    <w:p w:rsidR="004D3F56" w:rsidRDefault="004D3F56" w:rsidP="004D3F56">
      <w:pPr>
        <w:spacing w:after="0" w:line="360" w:lineRule="auto"/>
        <w:jc w:val="both"/>
        <w:textAlignment w:val="baseline"/>
        <w:rPr>
          <w:rFonts w:ascii="Arial" w:hAnsi="Arial" w:cs="Arial"/>
          <w:b/>
          <w:lang w:eastAsia="en-GB"/>
        </w:rPr>
      </w:pPr>
      <w:r w:rsidRPr="006D42C3">
        <w:rPr>
          <w:rFonts w:ascii="Arial" w:hAnsi="Arial" w:cs="Arial"/>
          <w:b/>
          <w:lang w:eastAsia="en-GB"/>
        </w:rPr>
        <w:t>Building thematic maps</w:t>
      </w:r>
    </w:p>
    <w:p w:rsidR="00CC5A8B" w:rsidRPr="006D42C3" w:rsidRDefault="00CC5A8B" w:rsidP="004D3F56">
      <w:pPr>
        <w:spacing w:after="0" w:line="360" w:lineRule="auto"/>
        <w:jc w:val="both"/>
        <w:textAlignment w:val="baseline"/>
        <w:rPr>
          <w:rFonts w:ascii="Arial" w:hAnsi="Arial" w:cs="Arial"/>
          <w:b/>
          <w:lang w:eastAsia="en-GB"/>
        </w:rPr>
      </w:pPr>
    </w:p>
    <w:p w:rsidR="004D3F56" w:rsidRDefault="004D3F56" w:rsidP="004D3F56">
      <w:pPr>
        <w:spacing w:after="0" w:line="360" w:lineRule="auto"/>
        <w:jc w:val="both"/>
        <w:textAlignment w:val="baseline"/>
        <w:rPr>
          <w:rFonts w:ascii="Arial" w:hAnsi="Arial" w:cs="Arial"/>
          <w:lang w:eastAsia="en-GB"/>
        </w:rPr>
      </w:pPr>
      <w:r w:rsidRPr="006D42C3">
        <w:rPr>
          <w:rFonts w:ascii="Arial" w:hAnsi="Arial" w:cs="Arial"/>
          <w:lang w:eastAsia="en-GB"/>
        </w:rPr>
        <w:t xml:space="preserve">To add data into </w:t>
      </w:r>
      <w:r w:rsidR="00815D0F">
        <w:rPr>
          <w:rFonts w:ascii="Arial" w:hAnsi="Arial" w:cs="Arial"/>
          <w:lang w:eastAsia="en-GB"/>
        </w:rPr>
        <w:t xml:space="preserve">MapInfo you initially </w:t>
      </w:r>
      <w:r w:rsidRPr="006D42C3">
        <w:rPr>
          <w:rFonts w:ascii="Arial" w:hAnsi="Arial" w:cs="Arial"/>
          <w:lang w:eastAsia="en-GB"/>
        </w:rPr>
        <w:t>have</w:t>
      </w:r>
      <w:r w:rsidR="00815D0F">
        <w:rPr>
          <w:rFonts w:ascii="Arial" w:hAnsi="Arial" w:cs="Arial"/>
          <w:lang w:eastAsia="en-GB"/>
        </w:rPr>
        <w:t xml:space="preserve"> to add the maps before adding </w:t>
      </w:r>
      <w:r w:rsidRPr="006D42C3">
        <w:rPr>
          <w:rFonts w:ascii="Arial" w:hAnsi="Arial" w:cs="Arial"/>
          <w:lang w:eastAsia="en-GB"/>
        </w:rPr>
        <w:t>any layers of data</w:t>
      </w:r>
      <w:r w:rsidR="00E33FFE">
        <w:rPr>
          <w:rFonts w:ascii="Arial" w:hAnsi="Arial" w:cs="Arial"/>
          <w:lang w:eastAsia="en-GB"/>
        </w:rPr>
        <w:t xml:space="preserve"> with the spreadsheets</w:t>
      </w:r>
      <w:r w:rsidRPr="006D42C3">
        <w:rPr>
          <w:rFonts w:ascii="Arial" w:hAnsi="Arial" w:cs="Arial"/>
          <w:lang w:eastAsia="en-GB"/>
        </w:rPr>
        <w:t>.  It is also useful to label the areas so it is visible what areas are being analysed</w:t>
      </w:r>
      <w:r w:rsidR="00E33FFE">
        <w:rPr>
          <w:rFonts w:ascii="Arial" w:hAnsi="Arial" w:cs="Arial"/>
          <w:lang w:eastAsia="en-GB"/>
        </w:rPr>
        <w:t xml:space="preserve"> and displayed in each chart</w:t>
      </w:r>
      <w:r w:rsidRPr="006D42C3">
        <w:rPr>
          <w:rFonts w:ascii="Arial" w:hAnsi="Arial" w:cs="Arial"/>
          <w:lang w:eastAsia="en-GB"/>
        </w:rPr>
        <w:t>.</w:t>
      </w:r>
      <w:r w:rsidR="00815D0F">
        <w:rPr>
          <w:rFonts w:ascii="Arial" w:hAnsi="Arial" w:cs="Arial"/>
          <w:lang w:eastAsia="en-GB"/>
        </w:rPr>
        <w:t xml:space="preserve">  Figures </w:t>
      </w:r>
      <w:r w:rsidR="006274C4">
        <w:rPr>
          <w:rFonts w:ascii="Arial" w:hAnsi="Arial" w:cs="Arial"/>
          <w:lang w:eastAsia="en-GB"/>
        </w:rPr>
        <w:t>13</w:t>
      </w:r>
      <w:r w:rsidR="00993842">
        <w:rPr>
          <w:rFonts w:ascii="Arial" w:hAnsi="Arial" w:cs="Arial"/>
          <w:lang w:eastAsia="en-GB"/>
        </w:rPr>
        <w:t>, 1</w:t>
      </w:r>
      <w:r w:rsidR="006274C4">
        <w:rPr>
          <w:rFonts w:ascii="Arial" w:hAnsi="Arial" w:cs="Arial"/>
          <w:lang w:eastAsia="en-GB"/>
        </w:rPr>
        <w:t>4</w:t>
      </w:r>
      <w:r w:rsidR="00993842">
        <w:rPr>
          <w:rFonts w:ascii="Arial" w:hAnsi="Arial" w:cs="Arial"/>
          <w:lang w:eastAsia="en-GB"/>
        </w:rPr>
        <w:t xml:space="preserve"> and 1</w:t>
      </w:r>
      <w:r w:rsidR="006274C4">
        <w:rPr>
          <w:rFonts w:ascii="Arial" w:hAnsi="Arial" w:cs="Arial"/>
          <w:lang w:eastAsia="en-GB"/>
        </w:rPr>
        <w:t>5</w:t>
      </w:r>
      <w:r w:rsidR="00E33FFE">
        <w:rPr>
          <w:rFonts w:ascii="Arial" w:hAnsi="Arial" w:cs="Arial"/>
          <w:lang w:eastAsia="en-GB"/>
        </w:rPr>
        <w:t xml:space="preserve"> </w:t>
      </w:r>
      <w:r w:rsidR="00815D0F">
        <w:rPr>
          <w:rFonts w:ascii="Arial" w:hAnsi="Arial" w:cs="Arial"/>
          <w:lang w:eastAsia="en-GB"/>
        </w:rPr>
        <w:t>demonstrate t</w:t>
      </w:r>
      <w:r w:rsidR="00E33FFE">
        <w:rPr>
          <w:rFonts w:ascii="Arial" w:hAnsi="Arial" w:cs="Arial"/>
          <w:lang w:eastAsia="en-GB"/>
        </w:rPr>
        <w:t>h</w:t>
      </w:r>
      <w:r w:rsidR="009D3E84">
        <w:rPr>
          <w:rFonts w:ascii="Arial" w:hAnsi="Arial" w:cs="Arial"/>
          <w:lang w:eastAsia="en-GB"/>
        </w:rPr>
        <w:t>e steps taken to</w:t>
      </w:r>
      <w:r w:rsidR="00E33FFE">
        <w:rPr>
          <w:rFonts w:ascii="Arial" w:hAnsi="Arial" w:cs="Arial"/>
          <w:lang w:eastAsia="en-GB"/>
        </w:rPr>
        <w:t xml:space="preserve"> add</w:t>
      </w:r>
      <w:r w:rsidR="009D3E84">
        <w:rPr>
          <w:rFonts w:ascii="Arial" w:hAnsi="Arial" w:cs="Arial"/>
          <w:lang w:eastAsia="en-GB"/>
        </w:rPr>
        <w:t xml:space="preserve"> the MSOA map</w:t>
      </w:r>
      <w:r w:rsidR="00E33FFE">
        <w:rPr>
          <w:rFonts w:ascii="Arial" w:hAnsi="Arial" w:cs="Arial"/>
          <w:lang w:eastAsia="en-GB"/>
        </w:rPr>
        <w:t>.</w:t>
      </w:r>
      <w:r w:rsidR="009D3E84">
        <w:rPr>
          <w:rFonts w:ascii="Arial" w:hAnsi="Arial" w:cs="Arial"/>
          <w:lang w:eastAsia="en-GB"/>
        </w:rPr>
        <w:t xml:space="preserve">  Other maps can be added depending on what output area required.</w:t>
      </w:r>
    </w:p>
    <w:p w:rsidR="00E33FFE" w:rsidRDefault="00E33FFE" w:rsidP="004D3F56">
      <w:pPr>
        <w:spacing w:after="0" w:line="360" w:lineRule="auto"/>
        <w:jc w:val="both"/>
        <w:textAlignment w:val="baseline"/>
        <w:rPr>
          <w:rFonts w:ascii="Arial" w:hAnsi="Arial" w:cs="Arial"/>
          <w:lang w:eastAsia="en-GB"/>
        </w:rPr>
      </w:pPr>
    </w:p>
    <w:p w:rsidR="00BF707C" w:rsidRDefault="00BF707C" w:rsidP="004D3F56">
      <w:pPr>
        <w:spacing w:after="0" w:line="360" w:lineRule="auto"/>
        <w:jc w:val="both"/>
        <w:textAlignment w:val="baseline"/>
        <w:rPr>
          <w:rFonts w:ascii="Arial" w:hAnsi="Arial" w:cs="Arial"/>
          <w:lang w:eastAsia="en-GB"/>
        </w:rPr>
      </w:pPr>
      <w:r>
        <w:rPr>
          <w:rFonts w:ascii="Arial" w:hAnsi="Arial" w:cs="Arial"/>
          <w:lang w:eastAsia="en-GB"/>
        </w:rPr>
        <w:t>Step 1 Open Table</w:t>
      </w:r>
    </w:p>
    <w:p w:rsidR="00815D0F" w:rsidRDefault="00815D0F" w:rsidP="004D3F56">
      <w:pPr>
        <w:spacing w:after="0" w:line="360" w:lineRule="auto"/>
        <w:jc w:val="both"/>
        <w:textAlignment w:val="baseline"/>
        <w:rPr>
          <w:rFonts w:ascii="Arial" w:hAnsi="Arial" w:cs="Arial"/>
          <w:lang w:eastAsia="en-GB"/>
        </w:rPr>
      </w:pPr>
    </w:p>
    <w:p w:rsidR="004D3F56" w:rsidRPr="006D42C3" w:rsidRDefault="00993842" w:rsidP="00993842">
      <w:pPr>
        <w:pStyle w:val="Caption"/>
        <w:rPr>
          <w:rFonts w:ascii="Arial" w:hAnsi="Arial" w:cs="Arial"/>
          <w:lang w:eastAsia="en-GB"/>
        </w:rPr>
      </w:pPr>
      <w:bookmarkStart w:id="36" w:name="_Toc7555124"/>
      <w:r>
        <w:t xml:space="preserve">Figure </w:t>
      </w:r>
      <w:r>
        <w:fldChar w:fldCharType="begin"/>
      </w:r>
      <w:r>
        <w:instrText xml:space="preserve"> SEQ Figure \* ARABIC </w:instrText>
      </w:r>
      <w:r>
        <w:fldChar w:fldCharType="separate"/>
      </w:r>
      <w:r w:rsidR="00F4005E">
        <w:rPr>
          <w:noProof/>
        </w:rPr>
        <w:t>13</w:t>
      </w:r>
      <w:r>
        <w:fldChar w:fldCharType="end"/>
      </w:r>
      <w:r>
        <w:t xml:space="preserve"> t</w:t>
      </w:r>
      <w:r w:rsidR="00815D0F">
        <w:t>hematic map step 1</w:t>
      </w:r>
      <w:bookmarkEnd w:id="36"/>
    </w:p>
    <w:p w:rsidR="004D3F56" w:rsidRPr="009D6FB3" w:rsidRDefault="00BF707C" w:rsidP="004D3F56">
      <w:pPr>
        <w:spacing w:after="0" w:line="360" w:lineRule="auto"/>
        <w:jc w:val="both"/>
        <w:textAlignment w:val="baseline"/>
        <w:rPr>
          <w:rFonts w:ascii="Arial" w:hAnsi="Arial" w:cs="Arial"/>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72576" behindDoc="0" locked="0" layoutInCell="1" allowOverlap="1">
                <wp:simplePos x="0" y="0"/>
                <wp:positionH relativeFrom="column">
                  <wp:posOffset>373075</wp:posOffset>
                </wp:positionH>
                <wp:positionV relativeFrom="paragraph">
                  <wp:posOffset>130835</wp:posOffset>
                </wp:positionV>
                <wp:extent cx="1455725" cy="358445"/>
                <wp:effectExtent l="38100" t="0" r="30480" b="80010"/>
                <wp:wrapNone/>
                <wp:docPr id="39" name="Straight Arrow Connector 39"/>
                <wp:cNvGraphicFramePr/>
                <a:graphic xmlns:a="http://schemas.openxmlformats.org/drawingml/2006/main">
                  <a:graphicData uri="http://schemas.microsoft.com/office/word/2010/wordprocessingShape">
                    <wps:wsp>
                      <wps:cNvCnPr/>
                      <wps:spPr>
                        <a:xfrm flipH="1">
                          <a:off x="0" y="0"/>
                          <a:ext cx="1455725" cy="358445"/>
                        </a:xfrm>
                        <a:prstGeom prst="straightConnector1">
                          <a:avLst/>
                        </a:prstGeom>
                        <a:ln w="2222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06DC9C1" id="_x0000_t32" coordsize="21600,21600" o:spt="32" o:oned="t" path="m,l21600,21600e" filled="f">
                <v:path arrowok="t" fillok="f" o:connecttype="none"/>
                <o:lock v:ext="edit" shapetype="t"/>
              </v:shapetype>
              <v:shape id="Straight Arrow Connector 39" o:spid="_x0000_s1026" type="#_x0000_t32" style="position:absolute;margin-left:29.4pt;margin-top:10.3pt;width:114.6pt;height:28.2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" strokecolor="red" strokeweight="1.75pt">
                <v:stroke endarrow="block" joinstyle="miter"/>
              </v:shape>
            </w:pict>
          </mc:Fallback>
        </mc:AlternateContent>
      </w:r>
      <w:r w:rsidR="004D3F56" w:rsidRPr="009D6FB3">
        <w:rPr>
          <w:rFonts w:ascii="Arial" w:hAnsi="Arial" w:cs="Arial"/>
          <w:noProof/>
          <w:sz w:val="24"/>
          <w:szCs w:val="24"/>
          <w:lang w:eastAsia="en-GB"/>
        </w:rPr>
        <w:drawing>
          <wp:inline distT="0" distB="0" distL="0" distR="0" wp14:anchorId="51978D20" wp14:editId="3E0DF877">
            <wp:extent cx="5705475" cy="3407105"/>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61209" cy="3440387"/>
                    </a:xfrm>
                    <a:prstGeom prst="rect">
                      <a:avLst/>
                    </a:prstGeom>
                  </pic:spPr>
                </pic:pic>
              </a:graphicData>
            </a:graphic>
          </wp:inline>
        </w:drawing>
      </w:r>
    </w:p>
    <w:p w:rsidR="00815D0F" w:rsidRDefault="00815D0F" w:rsidP="00815D0F">
      <w:pPr>
        <w:pStyle w:val="Caption"/>
      </w:pPr>
    </w:p>
    <w:p w:rsidR="004D3F56" w:rsidRPr="006D42C3" w:rsidRDefault="00BF707C" w:rsidP="004D3F56">
      <w:pPr>
        <w:spacing w:after="0" w:line="360" w:lineRule="auto"/>
        <w:jc w:val="both"/>
        <w:textAlignment w:val="baseline"/>
        <w:rPr>
          <w:rFonts w:ascii="Arial" w:hAnsi="Arial" w:cs="Arial"/>
          <w:lang w:eastAsia="en-GB"/>
        </w:rPr>
      </w:pPr>
      <w:r>
        <w:rPr>
          <w:rFonts w:ascii="Arial" w:hAnsi="Arial" w:cs="Arial"/>
          <w:lang w:eastAsia="en-GB"/>
        </w:rPr>
        <w:t>Select the folder which the required map is held.  Select the map, in this case was wales mid super output area MSOA 2011.</w:t>
      </w:r>
    </w:p>
    <w:p w:rsidR="00CC5A8B" w:rsidRDefault="00CC5A8B" w:rsidP="00CC5A8B">
      <w:pPr>
        <w:pStyle w:val="Caption"/>
      </w:pPr>
    </w:p>
    <w:p w:rsidR="00CC5A8B" w:rsidRDefault="00CC5A8B" w:rsidP="00CC5A8B">
      <w:pPr>
        <w:pStyle w:val="Caption"/>
      </w:pPr>
    </w:p>
    <w:p w:rsidR="00CC5A8B" w:rsidRDefault="00CC5A8B" w:rsidP="00CC5A8B">
      <w:pPr>
        <w:pStyle w:val="Caption"/>
      </w:pPr>
    </w:p>
    <w:p w:rsidR="00CC5A8B" w:rsidRDefault="00CC5A8B" w:rsidP="00CC5A8B">
      <w:pPr>
        <w:pStyle w:val="Caption"/>
      </w:pPr>
    </w:p>
    <w:p w:rsidR="00CC5A8B" w:rsidRDefault="00CC5A8B" w:rsidP="00CC5A8B">
      <w:pPr>
        <w:pStyle w:val="Caption"/>
      </w:pPr>
    </w:p>
    <w:p w:rsidR="00CC5A8B" w:rsidRDefault="00CC5A8B" w:rsidP="00CC5A8B">
      <w:pPr>
        <w:pStyle w:val="Caption"/>
      </w:pPr>
    </w:p>
    <w:p w:rsidR="00CC5A8B" w:rsidRDefault="00CC5A8B" w:rsidP="00CC5A8B">
      <w:pPr>
        <w:pStyle w:val="Caption"/>
        <w:rPr>
          <w:rFonts w:ascii="Arial" w:hAnsi="Arial" w:cs="Arial"/>
          <w:lang w:eastAsia="en-GB"/>
        </w:rPr>
      </w:pPr>
      <w:bookmarkStart w:id="37" w:name="_Toc7555125"/>
      <w:r>
        <w:lastRenderedPageBreak/>
        <w:t xml:space="preserve">Figure </w:t>
      </w:r>
      <w:r w:rsidR="000F2ECB">
        <w:fldChar w:fldCharType="begin"/>
      </w:r>
      <w:r w:rsidR="000F2ECB">
        <w:instrText xml:space="preserve"> SEQ Figure \* ARABIC </w:instrText>
      </w:r>
      <w:r w:rsidR="000F2ECB">
        <w:fldChar w:fldCharType="separate"/>
      </w:r>
      <w:r w:rsidR="00F4005E">
        <w:rPr>
          <w:noProof/>
        </w:rPr>
        <w:t>14</w:t>
      </w:r>
      <w:r w:rsidR="000F2ECB">
        <w:fldChar w:fldCharType="end"/>
      </w:r>
      <w:r>
        <w:t xml:space="preserve"> thematic map step 2</w:t>
      </w:r>
      <w:bookmarkEnd w:id="37"/>
    </w:p>
    <w:p w:rsidR="004D3F56" w:rsidRDefault="00BF707C" w:rsidP="004D3F56">
      <w:pPr>
        <w:spacing w:after="0" w:line="360" w:lineRule="auto"/>
        <w:jc w:val="both"/>
        <w:textAlignment w:val="baseline"/>
        <w:rPr>
          <w:rFonts w:ascii="Arial" w:hAnsi="Arial" w:cs="Arial"/>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74624" behindDoc="0" locked="0" layoutInCell="1" allowOverlap="1" wp14:anchorId="38F746B2" wp14:editId="015FEC91">
                <wp:simplePos x="0" y="0"/>
                <wp:positionH relativeFrom="column">
                  <wp:posOffset>1672590</wp:posOffset>
                </wp:positionH>
                <wp:positionV relativeFrom="paragraph">
                  <wp:posOffset>287655</wp:posOffset>
                </wp:positionV>
                <wp:extent cx="1455725" cy="358445"/>
                <wp:effectExtent l="38100" t="0" r="30480" b="80010"/>
                <wp:wrapNone/>
                <wp:docPr id="44" name="Straight Arrow Connector 44"/>
                <wp:cNvGraphicFramePr/>
                <a:graphic xmlns:a="http://schemas.openxmlformats.org/drawingml/2006/main">
                  <a:graphicData uri="http://schemas.microsoft.com/office/word/2010/wordprocessingShape">
                    <wps:wsp>
                      <wps:cNvCnPr/>
                      <wps:spPr>
                        <a:xfrm flipH="1">
                          <a:off x="0" y="0"/>
                          <a:ext cx="1455725" cy="358445"/>
                        </a:xfrm>
                        <a:prstGeom prst="straightConnector1">
                          <a:avLst/>
                        </a:prstGeom>
                        <a:noFill/>
                        <a:ln w="22225" cap="flat" cmpd="sng" algn="ctr">
                          <a:solidFill>
                            <a:srgbClr val="FF0000"/>
                          </a:solidFill>
                          <a:prstDash val="solid"/>
                          <a:miter lim="800000"/>
                          <a:tailEnd type="triangle"/>
                        </a:ln>
                        <a:effectLst/>
                      </wps:spPr>
                      <wps:bodyPr/>
                    </wps:wsp>
                  </a:graphicData>
                </a:graphic>
              </wp:anchor>
            </w:drawing>
          </mc:Choice>
          <mc:Fallback>
            <w:pict>
              <v:shape w14:anchorId="241EC4EB" id="Straight Arrow Connector 44" o:spid="_x0000_s1026" type="#_x0000_t32" style="position:absolute;margin-left:131.7pt;margin-top:22.65pt;width:114.6pt;height:28.2pt;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" strokecolor="red" strokeweight="1.75pt">
                <v:stroke endarrow="block" joinstyle="miter"/>
              </v:shape>
            </w:pict>
          </mc:Fallback>
        </mc:AlternateContent>
      </w:r>
      <w:r w:rsidR="004D3F56" w:rsidRPr="009D6FB3">
        <w:rPr>
          <w:rFonts w:ascii="Arial" w:hAnsi="Arial" w:cs="Arial"/>
          <w:noProof/>
          <w:sz w:val="24"/>
          <w:szCs w:val="24"/>
          <w:lang w:eastAsia="en-GB"/>
        </w:rPr>
        <w:drawing>
          <wp:inline distT="0" distB="0" distL="0" distR="0" wp14:anchorId="3901C007" wp14:editId="13309B5F">
            <wp:extent cx="5514975" cy="332022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90123" cy="3365471"/>
                    </a:xfrm>
                    <a:prstGeom prst="rect">
                      <a:avLst/>
                    </a:prstGeom>
                  </pic:spPr>
                </pic:pic>
              </a:graphicData>
            </a:graphic>
          </wp:inline>
        </w:drawing>
      </w:r>
    </w:p>
    <w:p w:rsidR="00815D0F" w:rsidRDefault="00815D0F" w:rsidP="004D3F56">
      <w:pPr>
        <w:spacing w:after="0" w:line="360" w:lineRule="auto"/>
        <w:jc w:val="both"/>
        <w:textAlignment w:val="baseline"/>
        <w:rPr>
          <w:rFonts w:ascii="Arial" w:hAnsi="Arial" w:cs="Arial"/>
          <w:lang w:eastAsia="en-GB"/>
        </w:rPr>
      </w:pPr>
    </w:p>
    <w:p w:rsidR="00815D0F" w:rsidRDefault="00993842" w:rsidP="00993842">
      <w:pPr>
        <w:pStyle w:val="Caption"/>
        <w:rPr>
          <w:rFonts w:ascii="Arial" w:hAnsi="Arial" w:cs="Arial"/>
          <w:lang w:eastAsia="en-GB"/>
        </w:rPr>
      </w:pPr>
      <w:bookmarkStart w:id="38" w:name="_Toc7555126"/>
      <w:r>
        <w:t xml:space="preserve">Figure </w:t>
      </w:r>
      <w:r>
        <w:fldChar w:fldCharType="begin"/>
      </w:r>
      <w:r>
        <w:instrText xml:space="preserve"> SEQ Figure \* ARABIC </w:instrText>
      </w:r>
      <w:r>
        <w:fldChar w:fldCharType="separate"/>
      </w:r>
      <w:r w:rsidR="00F4005E">
        <w:rPr>
          <w:noProof/>
        </w:rPr>
        <w:t>15</w:t>
      </w:r>
      <w:r>
        <w:fldChar w:fldCharType="end"/>
      </w:r>
      <w:r>
        <w:t xml:space="preserve"> </w:t>
      </w:r>
      <w:r w:rsidR="00815D0F">
        <w:t>thematic map step 3</w:t>
      </w:r>
      <w:bookmarkEnd w:id="38"/>
    </w:p>
    <w:p w:rsidR="004D3F56" w:rsidRPr="009D6FB3" w:rsidRDefault="004D3F56" w:rsidP="004D3F56">
      <w:pPr>
        <w:spacing w:after="0" w:line="360" w:lineRule="auto"/>
        <w:jc w:val="both"/>
        <w:textAlignment w:val="baseline"/>
        <w:rPr>
          <w:rFonts w:ascii="Arial" w:hAnsi="Arial" w:cs="Arial"/>
          <w:sz w:val="24"/>
          <w:szCs w:val="24"/>
          <w:lang w:eastAsia="en-GB"/>
        </w:rPr>
      </w:pPr>
      <w:r w:rsidRPr="009D6FB3">
        <w:rPr>
          <w:rFonts w:ascii="Arial" w:hAnsi="Arial" w:cs="Arial"/>
          <w:noProof/>
          <w:sz w:val="24"/>
          <w:szCs w:val="24"/>
          <w:lang w:eastAsia="en-GB"/>
        </w:rPr>
        <w:drawing>
          <wp:inline distT="0" distB="0" distL="0" distR="0" wp14:anchorId="4AC54249" wp14:editId="0C8CBBE5">
            <wp:extent cx="5305093" cy="408622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b="24710"/>
                    <a:stretch/>
                  </pic:blipFill>
                  <pic:spPr bwMode="auto">
                    <a:xfrm>
                      <a:off x="0" y="0"/>
                      <a:ext cx="5310794" cy="4090616"/>
                    </a:xfrm>
                    <a:prstGeom prst="rect">
                      <a:avLst/>
                    </a:prstGeom>
                    <a:ln>
                      <a:noFill/>
                    </a:ln>
                    <a:extLst>
                      <a:ext uri="{53640926-AAD7-44D8-BBD7-CCE9431645EC}">
                        <a14:shadowObscured xmlns:a14="http://schemas.microsoft.com/office/drawing/2010/main"/>
                      </a:ext>
                    </a:extLst>
                  </pic:spPr>
                </pic:pic>
              </a:graphicData>
            </a:graphic>
          </wp:inline>
        </w:drawing>
      </w:r>
    </w:p>
    <w:p w:rsidR="004D3F56" w:rsidRPr="009D6FB3" w:rsidRDefault="004D3F56" w:rsidP="004D3F56">
      <w:pPr>
        <w:spacing w:after="0" w:line="360" w:lineRule="auto"/>
        <w:jc w:val="both"/>
        <w:textAlignment w:val="baseline"/>
        <w:rPr>
          <w:rFonts w:ascii="Arial" w:hAnsi="Arial" w:cs="Arial"/>
          <w:sz w:val="24"/>
          <w:szCs w:val="24"/>
          <w:lang w:eastAsia="en-GB"/>
        </w:rPr>
      </w:pPr>
    </w:p>
    <w:p w:rsidR="00BF707C" w:rsidRPr="00BF707C" w:rsidRDefault="006E1F73" w:rsidP="004D3F56">
      <w:pPr>
        <w:spacing w:after="0" w:line="360" w:lineRule="auto"/>
        <w:jc w:val="both"/>
        <w:textAlignment w:val="baseline"/>
        <w:rPr>
          <w:rFonts w:ascii="Arial" w:hAnsi="Arial" w:cs="Arial"/>
          <w:lang w:eastAsia="en-GB"/>
        </w:rPr>
      </w:pPr>
      <w:r>
        <w:rPr>
          <w:rFonts w:ascii="Arial" w:hAnsi="Arial" w:cs="Arial"/>
          <w:lang w:eastAsia="en-GB"/>
        </w:rPr>
        <w:lastRenderedPageBreak/>
        <w:t>The m</w:t>
      </w:r>
      <w:r w:rsidR="00BF707C" w:rsidRPr="00BF707C">
        <w:rPr>
          <w:rFonts w:ascii="Arial" w:hAnsi="Arial" w:cs="Arial"/>
          <w:lang w:eastAsia="en-GB"/>
        </w:rPr>
        <w:t xml:space="preserve">ap is displayed as </w:t>
      </w:r>
      <w:r w:rsidR="00993842">
        <w:rPr>
          <w:rFonts w:ascii="Arial" w:hAnsi="Arial" w:cs="Arial"/>
          <w:lang w:eastAsia="en-GB"/>
        </w:rPr>
        <w:t xml:space="preserve">figure 14 </w:t>
      </w:r>
      <w:r w:rsidR="00BF707C" w:rsidRPr="00BF707C">
        <w:rPr>
          <w:rFonts w:ascii="Arial" w:hAnsi="Arial" w:cs="Arial"/>
          <w:lang w:eastAsia="en-GB"/>
        </w:rPr>
        <w:t xml:space="preserve">above and </w:t>
      </w:r>
      <w:r>
        <w:rPr>
          <w:rFonts w:ascii="Arial" w:hAnsi="Arial" w:cs="Arial"/>
          <w:lang w:eastAsia="en-GB"/>
        </w:rPr>
        <w:t xml:space="preserve">the </w:t>
      </w:r>
      <w:r w:rsidR="00BF707C" w:rsidRPr="00BF707C">
        <w:rPr>
          <w:rFonts w:ascii="Arial" w:hAnsi="Arial" w:cs="Arial"/>
          <w:lang w:eastAsia="en-GB"/>
        </w:rPr>
        <w:t xml:space="preserve">labels </w:t>
      </w:r>
      <w:r>
        <w:rPr>
          <w:rFonts w:ascii="Arial" w:hAnsi="Arial" w:cs="Arial"/>
          <w:lang w:eastAsia="en-GB"/>
        </w:rPr>
        <w:t xml:space="preserve">have been </w:t>
      </w:r>
      <w:r w:rsidR="00BF707C" w:rsidRPr="00BF707C">
        <w:rPr>
          <w:rFonts w:ascii="Arial" w:hAnsi="Arial" w:cs="Arial"/>
          <w:lang w:eastAsia="en-GB"/>
        </w:rPr>
        <w:t xml:space="preserve">added to show </w:t>
      </w:r>
      <w:r w:rsidR="009D3E84">
        <w:rPr>
          <w:rFonts w:ascii="Arial" w:hAnsi="Arial" w:cs="Arial"/>
          <w:lang w:eastAsia="en-GB"/>
        </w:rPr>
        <w:t xml:space="preserve">mid super output </w:t>
      </w:r>
      <w:r w:rsidR="00BF707C" w:rsidRPr="00BF707C">
        <w:rPr>
          <w:rFonts w:ascii="Arial" w:hAnsi="Arial" w:cs="Arial"/>
          <w:lang w:eastAsia="en-GB"/>
        </w:rPr>
        <w:t>areas.</w:t>
      </w:r>
    </w:p>
    <w:p w:rsidR="00BF707C" w:rsidRDefault="00BF707C" w:rsidP="004D3F56">
      <w:pPr>
        <w:spacing w:after="0" w:line="360" w:lineRule="auto"/>
        <w:jc w:val="both"/>
        <w:textAlignment w:val="baseline"/>
        <w:rPr>
          <w:rFonts w:ascii="Arial" w:hAnsi="Arial" w:cs="Arial"/>
          <w:b/>
          <w:lang w:eastAsia="en-GB"/>
        </w:rPr>
      </w:pPr>
    </w:p>
    <w:p w:rsidR="004D3F56" w:rsidRDefault="004D3F56" w:rsidP="004D3F56">
      <w:pPr>
        <w:spacing w:after="0" w:line="360" w:lineRule="auto"/>
        <w:jc w:val="both"/>
        <w:textAlignment w:val="baseline"/>
        <w:rPr>
          <w:rFonts w:ascii="Arial" w:hAnsi="Arial" w:cs="Arial"/>
          <w:b/>
          <w:lang w:eastAsia="en-GB"/>
        </w:rPr>
      </w:pPr>
      <w:r w:rsidRPr="006D42C3">
        <w:rPr>
          <w:rFonts w:ascii="Arial" w:hAnsi="Arial" w:cs="Arial"/>
          <w:b/>
          <w:lang w:eastAsia="en-GB"/>
        </w:rPr>
        <w:t>Adding the first layer of data</w:t>
      </w:r>
    </w:p>
    <w:p w:rsidR="004D3F56" w:rsidRPr="006D42C3" w:rsidRDefault="004D3F56" w:rsidP="004D3F56">
      <w:pPr>
        <w:spacing w:after="0" w:line="360" w:lineRule="auto"/>
        <w:jc w:val="both"/>
        <w:textAlignment w:val="baseline"/>
        <w:rPr>
          <w:rFonts w:ascii="Arial" w:hAnsi="Arial" w:cs="Arial"/>
          <w:b/>
          <w:lang w:eastAsia="en-GB"/>
        </w:rPr>
      </w:pPr>
    </w:p>
    <w:p w:rsidR="004D3F56" w:rsidRPr="006D42C3" w:rsidRDefault="004D3F56" w:rsidP="004D3F56">
      <w:pPr>
        <w:spacing w:after="0" w:line="360" w:lineRule="auto"/>
        <w:jc w:val="both"/>
        <w:textAlignment w:val="baseline"/>
        <w:rPr>
          <w:rFonts w:ascii="Arial" w:hAnsi="Arial" w:cs="Arial"/>
          <w:lang w:eastAsia="en-GB"/>
        </w:rPr>
      </w:pPr>
      <w:r w:rsidRPr="006D42C3">
        <w:rPr>
          <w:rFonts w:ascii="Arial" w:hAnsi="Arial" w:cs="Arial"/>
          <w:lang w:eastAsia="en-GB"/>
        </w:rPr>
        <w:t xml:space="preserve">Once </w:t>
      </w:r>
      <w:r w:rsidR="00815D0F">
        <w:rPr>
          <w:rFonts w:ascii="Arial" w:hAnsi="Arial" w:cs="Arial"/>
          <w:lang w:eastAsia="en-GB"/>
        </w:rPr>
        <w:t>the output area maps have been added</w:t>
      </w:r>
      <w:r w:rsidR="006E1F73">
        <w:rPr>
          <w:rFonts w:ascii="Arial" w:hAnsi="Arial" w:cs="Arial"/>
          <w:lang w:eastAsia="en-GB"/>
        </w:rPr>
        <w:t>,</w:t>
      </w:r>
      <w:r w:rsidRPr="006D42C3">
        <w:rPr>
          <w:rFonts w:ascii="Arial" w:hAnsi="Arial" w:cs="Arial"/>
          <w:lang w:eastAsia="en-GB"/>
        </w:rPr>
        <w:t xml:space="preserve"> layers of data</w:t>
      </w:r>
      <w:r>
        <w:rPr>
          <w:rFonts w:ascii="Arial" w:hAnsi="Arial" w:cs="Arial"/>
          <w:lang w:eastAsia="en-GB"/>
        </w:rPr>
        <w:t xml:space="preserve"> are then added</w:t>
      </w:r>
      <w:r w:rsidR="00815D0F">
        <w:rPr>
          <w:rFonts w:ascii="Arial" w:hAnsi="Arial" w:cs="Arial"/>
          <w:lang w:eastAsia="en-GB"/>
        </w:rPr>
        <w:t xml:space="preserve"> to the maps as themes</w:t>
      </w:r>
      <w:r w:rsidRPr="006D42C3">
        <w:rPr>
          <w:rFonts w:ascii="Arial" w:hAnsi="Arial" w:cs="Arial"/>
          <w:lang w:eastAsia="en-GB"/>
        </w:rPr>
        <w:t>.  To add the data containing uptake of the influenza data this is added to MapInfo and geocoded to display the data.</w:t>
      </w:r>
    </w:p>
    <w:p w:rsidR="004D3F56" w:rsidRPr="006D42C3" w:rsidRDefault="004D3F56" w:rsidP="004D3F56">
      <w:pPr>
        <w:spacing w:after="0" w:line="360" w:lineRule="auto"/>
        <w:jc w:val="both"/>
        <w:textAlignment w:val="baseline"/>
        <w:rPr>
          <w:rFonts w:ascii="Arial" w:hAnsi="Arial" w:cs="Arial"/>
          <w:lang w:eastAsia="en-GB"/>
        </w:rPr>
      </w:pPr>
    </w:p>
    <w:p w:rsidR="004D3F56" w:rsidRDefault="004D3F56" w:rsidP="004D3F56">
      <w:pPr>
        <w:spacing w:after="0" w:line="360" w:lineRule="auto"/>
        <w:jc w:val="both"/>
        <w:textAlignment w:val="baseline"/>
        <w:rPr>
          <w:rFonts w:ascii="Arial" w:hAnsi="Arial" w:cs="Arial"/>
          <w:lang w:eastAsia="en-GB"/>
        </w:rPr>
      </w:pPr>
      <w:r>
        <w:rPr>
          <w:rFonts w:ascii="Arial" w:hAnsi="Arial" w:cs="Arial"/>
          <w:lang w:eastAsia="en-GB"/>
        </w:rPr>
        <w:t xml:space="preserve">To do this, </w:t>
      </w:r>
      <w:r w:rsidRPr="006D42C3">
        <w:rPr>
          <w:rFonts w:ascii="Arial" w:hAnsi="Arial" w:cs="Arial"/>
          <w:lang w:eastAsia="en-GB"/>
        </w:rPr>
        <w:t>open</w:t>
      </w:r>
      <w:r>
        <w:rPr>
          <w:rFonts w:ascii="Arial" w:hAnsi="Arial" w:cs="Arial"/>
          <w:lang w:eastAsia="en-GB"/>
        </w:rPr>
        <w:t xml:space="preserve"> the</w:t>
      </w:r>
      <w:r w:rsidRPr="006D42C3">
        <w:rPr>
          <w:rFonts w:ascii="Arial" w:hAnsi="Arial" w:cs="Arial"/>
          <w:lang w:eastAsia="en-GB"/>
        </w:rPr>
        <w:t xml:space="preserve"> table and locate the data to be added </w:t>
      </w:r>
      <w:r w:rsidR="009D3E84">
        <w:rPr>
          <w:rFonts w:ascii="Arial" w:hAnsi="Arial" w:cs="Arial"/>
          <w:lang w:eastAsia="en-GB"/>
        </w:rPr>
        <w:t>which is GP Datav6</w:t>
      </w:r>
      <w:r w:rsidR="00815D0F">
        <w:rPr>
          <w:rFonts w:ascii="Arial" w:hAnsi="Arial" w:cs="Arial"/>
          <w:lang w:eastAsia="en-GB"/>
        </w:rPr>
        <w:t xml:space="preserve">.  Figure </w:t>
      </w:r>
      <w:r w:rsidR="006E1F73">
        <w:rPr>
          <w:rFonts w:ascii="Arial" w:hAnsi="Arial" w:cs="Arial"/>
          <w:lang w:eastAsia="en-GB"/>
        </w:rPr>
        <w:t>16</w:t>
      </w:r>
      <w:r w:rsidR="00815D0F">
        <w:rPr>
          <w:rFonts w:ascii="Arial" w:hAnsi="Arial" w:cs="Arial"/>
          <w:lang w:eastAsia="en-GB"/>
        </w:rPr>
        <w:t xml:space="preserve"> shows how the data source is added.</w:t>
      </w:r>
      <w:r w:rsidR="002F6B7B">
        <w:rPr>
          <w:rFonts w:ascii="Arial" w:hAnsi="Arial" w:cs="Arial"/>
          <w:lang w:eastAsia="en-GB"/>
        </w:rPr>
        <w:t xml:space="preserve">  Select and open the table.</w:t>
      </w:r>
    </w:p>
    <w:p w:rsidR="00815D0F" w:rsidRDefault="00815D0F" w:rsidP="004D3F56">
      <w:pPr>
        <w:spacing w:after="0" w:line="360" w:lineRule="auto"/>
        <w:jc w:val="both"/>
        <w:textAlignment w:val="baseline"/>
        <w:rPr>
          <w:rFonts w:ascii="Arial" w:hAnsi="Arial" w:cs="Arial"/>
          <w:lang w:eastAsia="en-GB"/>
        </w:rPr>
      </w:pPr>
    </w:p>
    <w:p w:rsidR="004D3F56" w:rsidRPr="006D42C3" w:rsidRDefault="00993842" w:rsidP="00993842">
      <w:pPr>
        <w:pStyle w:val="Caption"/>
        <w:rPr>
          <w:rFonts w:ascii="Arial" w:hAnsi="Arial" w:cs="Arial"/>
          <w:lang w:eastAsia="en-GB"/>
        </w:rPr>
      </w:pPr>
      <w:bookmarkStart w:id="39" w:name="_Toc7555127"/>
      <w:r>
        <w:t xml:space="preserve">Figure </w:t>
      </w:r>
      <w:r>
        <w:fldChar w:fldCharType="begin"/>
      </w:r>
      <w:r>
        <w:instrText xml:space="preserve"> SEQ Figure \* ARABIC </w:instrText>
      </w:r>
      <w:r>
        <w:fldChar w:fldCharType="separate"/>
      </w:r>
      <w:r w:rsidR="00F4005E">
        <w:rPr>
          <w:noProof/>
        </w:rPr>
        <w:t>16</w:t>
      </w:r>
      <w:r>
        <w:fldChar w:fldCharType="end"/>
      </w:r>
      <w:r>
        <w:t xml:space="preserve"> </w:t>
      </w:r>
      <w:r w:rsidR="00815D0F">
        <w:t xml:space="preserve"> adding layers of data</w:t>
      </w:r>
      <w:bookmarkEnd w:id="39"/>
    </w:p>
    <w:p w:rsidR="004D3F56" w:rsidRPr="009D6FB3" w:rsidRDefault="00CC5A8B" w:rsidP="004D3F56">
      <w:pPr>
        <w:spacing w:after="0" w:line="360" w:lineRule="auto"/>
        <w:jc w:val="both"/>
        <w:textAlignment w:val="baseline"/>
        <w:rPr>
          <w:rFonts w:ascii="Arial" w:hAnsi="Arial" w:cs="Arial"/>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80768" behindDoc="0" locked="0" layoutInCell="1" allowOverlap="1" wp14:anchorId="38F746B2" wp14:editId="015FEC91">
                <wp:simplePos x="0" y="0"/>
                <wp:positionH relativeFrom="column">
                  <wp:posOffset>4334510</wp:posOffset>
                </wp:positionH>
                <wp:positionV relativeFrom="paragraph">
                  <wp:posOffset>2426335</wp:posOffset>
                </wp:positionV>
                <wp:extent cx="738836" cy="131140"/>
                <wp:effectExtent l="0" t="0" r="80645" b="78740"/>
                <wp:wrapNone/>
                <wp:docPr id="64" name="Straight Arrow Connector 64"/>
                <wp:cNvGraphicFramePr/>
                <a:graphic xmlns:a="http://schemas.openxmlformats.org/drawingml/2006/main">
                  <a:graphicData uri="http://schemas.microsoft.com/office/word/2010/wordprocessingShape">
                    <wps:wsp>
                      <wps:cNvCnPr/>
                      <wps:spPr>
                        <a:xfrm>
                          <a:off x="0" y="0"/>
                          <a:ext cx="738836" cy="131140"/>
                        </a:xfrm>
                        <a:prstGeom prst="straightConnector1">
                          <a:avLst/>
                        </a:prstGeom>
                        <a:noFill/>
                        <a:ln w="2222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6ACA46E" id="Straight Arrow Connector 64" o:spid="_x0000_s1026" type="#_x0000_t32" style="position:absolute;margin-left:341.3pt;margin-top:191.05pt;width:58.2pt;height:10.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" strokecolor="red" strokeweight="1.7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678720" behindDoc="0" locked="0" layoutInCell="1" allowOverlap="1" wp14:anchorId="38F746B2" wp14:editId="015FEC91">
                <wp:simplePos x="0" y="0"/>
                <wp:positionH relativeFrom="column">
                  <wp:posOffset>2733040</wp:posOffset>
                </wp:positionH>
                <wp:positionV relativeFrom="paragraph">
                  <wp:posOffset>1025525</wp:posOffset>
                </wp:positionV>
                <wp:extent cx="1455725" cy="358445"/>
                <wp:effectExtent l="38100" t="0" r="30480" b="80010"/>
                <wp:wrapNone/>
                <wp:docPr id="63" name="Straight Arrow Connector 63"/>
                <wp:cNvGraphicFramePr/>
                <a:graphic xmlns:a="http://schemas.openxmlformats.org/drawingml/2006/main">
                  <a:graphicData uri="http://schemas.microsoft.com/office/word/2010/wordprocessingShape">
                    <wps:wsp>
                      <wps:cNvCnPr/>
                      <wps:spPr>
                        <a:xfrm flipH="1">
                          <a:off x="0" y="0"/>
                          <a:ext cx="1455725" cy="358445"/>
                        </a:xfrm>
                        <a:prstGeom prst="straightConnector1">
                          <a:avLst/>
                        </a:prstGeom>
                        <a:noFill/>
                        <a:ln w="22225" cap="flat" cmpd="sng" algn="ctr">
                          <a:solidFill>
                            <a:srgbClr val="FF0000"/>
                          </a:solidFill>
                          <a:prstDash val="solid"/>
                          <a:miter lim="800000"/>
                          <a:tailEnd type="triangle"/>
                        </a:ln>
                        <a:effectLst/>
                      </wps:spPr>
                      <wps:bodyPr/>
                    </wps:wsp>
                  </a:graphicData>
                </a:graphic>
              </wp:anchor>
            </w:drawing>
          </mc:Choice>
          <mc:Fallback>
            <w:pict>
              <v:shape w14:anchorId="0CF70288" id="Straight Arrow Connector 63" o:spid="_x0000_s1026" type="#_x0000_t32" style="position:absolute;margin-left:215.2pt;margin-top:80.75pt;width:114.6pt;height:28.2pt;flip:x;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" strokecolor="red" strokeweight="1.75pt">
                <v:stroke endarrow="block" joinstyle="miter"/>
              </v:shape>
            </w:pict>
          </mc:Fallback>
        </mc:AlternateContent>
      </w:r>
      <w:r w:rsidR="004D3F56" w:rsidRPr="009D6FB3">
        <w:rPr>
          <w:rFonts w:ascii="Arial" w:hAnsi="Arial" w:cs="Arial"/>
          <w:noProof/>
          <w:sz w:val="24"/>
          <w:szCs w:val="24"/>
          <w:lang w:eastAsia="en-GB"/>
        </w:rPr>
        <w:drawing>
          <wp:inline distT="0" distB="0" distL="0" distR="0" wp14:anchorId="0E10FDB6" wp14:editId="3CE1E777">
            <wp:extent cx="5648325" cy="3444941"/>
            <wp:effectExtent l="0" t="0" r="0" b="317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657981" cy="3450830"/>
                    </a:xfrm>
                    <a:prstGeom prst="rect">
                      <a:avLst/>
                    </a:prstGeom>
                  </pic:spPr>
                </pic:pic>
              </a:graphicData>
            </a:graphic>
          </wp:inline>
        </w:drawing>
      </w:r>
    </w:p>
    <w:p w:rsidR="004D3F56" w:rsidRPr="009D6FB3" w:rsidRDefault="004D3F56" w:rsidP="004D3F56">
      <w:pPr>
        <w:spacing w:after="0" w:line="360" w:lineRule="auto"/>
        <w:jc w:val="both"/>
        <w:textAlignment w:val="baseline"/>
        <w:rPr>
          <w:rFonts w:ascii="Arial" w:hAnsi="Arial" w:cs="Arial"/>
          <w:sz w:val="24"/>
          <w:szCs w:val="24"/>
          <w:lang w:eastAsia="en-GB"/>
        </w:rPr>
      </w:pPr>
    </w:p>
    <w:p w:rsidR="004D3F56" w:rsidRDefault="009D3E84" w:rsidP="004D3F56">
      <w:pPr>
        <w:spacing w:after="0" w:line="360" w:lineRule="auto"/>
        <w:jc w:val="both"/>
        <w:textAlignment w:val="baseline"/>
        <w:rPr>
          <w:rFonts w:ascii="Arial" w:hAnsi="Arial" w:cs="Arial"/>
          <w:lang w:eastAsia="en-GB"/>
        </w:rPr>
      </w:pPr>
      <w:r>
        <w:rPr>
          <w:rFonts w:ascii="Arial" w:hAnsi="Arial" w:cs="Arial"/>
          <w:lang w:eastAsia="en-GB"/>
        </w:rPr>
        <w:t xml:space="preserve">Figure </w:t>
      </w:r>
      <w:r w:rsidR="006E1F73">
        <w:rPr>
          <w:rFonts w:ascii="Arial" w:hAnsi="Arial" w:cs="Arial"/>
          <w:lang w:eastAsia="en-GB"/>
        </w:rPr>
        <w:t>17</w:t>
      </w:r>
      <w:r w:rsidR="00993842">
        <w:rPr>
          <w:rFonts w:ascii="Arial" w:hAnsi="Arial" w:cs="Arial"/>
          <w:lang w:eastAsia="en-GB"/>
        </w:rPr>
        <w:t xml:space="preserve"> sh</w:t>
      </w:r>
      <w:r w:rsidR="00D87B0E">
        <w:rPr>
          <w:rFonts w:ascii="Arial" w:hAnsi="Arial" w:cs="Arial"/>
          <w:lang w:eastAsia="en-GB"/>
        </w:rPr>
        <w:t xml:space="preserve">ows how the data is </w:t>
      </w:r>
      <w:r w:rsidR="004D3F56" w:rsidRPr="006D42C3">
        <w:rPr>
          <w:rFonts w:ascii="Arial" w:hAnsi="Arial" w:cs="Arial"/>
          <w:lang w:eastAsia="en-GB"/>
        </w:rPr>
        <w:t>displayed in the Browser</w:t>
      </w:r>
      <w:r>
        <w:rPr>
          <w:rFonts w:ascii="Arial" w:hAnsi="Arial" w:cs="Arial"/>
          <w:lang w:eastAsia="en-GB"/>
        </w:rPr>
        <w:t xml:space="preserve"> which is the spreadsheet that has been added</w:t>
      </w:r>
      <w:r w:rsidR="002F6B7B">
        <w:rPr>
          <w:rFonts w:ascii="Arial" w:hAnsi="Arial" w:cs="Arial"/>
          <w:lang w:eastAsia="en-GB"/>
        </w:rPr>
        <w:t>.</w:t>
      </w:r>
    </w:p>
    <w:p w:rsidR="00CC5A8B" w:rsidRDefault="00CC5A8B" w:rsidP="004D3F56">
      <w:pPr>
        <w:spacing w:after="0" w:line="360" w:lineRule="auto"/>
        <w:jc w:val="both"/>
        <w:textAlignment w:val="baseline"/>
        <w:rPr>
          <w:rFonts w:ascii="Arial" w:hAnsi="Arial" w:cs="Arial"/>
          <w:lang w:eastAsia="en-GB"/>
        </w:rPr>
      </w:pPr>
    </w:p>
    <w:p w:rsidR="00CC5A8B" w:rsidRDefault="00CC5A8B" w:rsidP="004D3F56">
      <w:pPr>
        <w:spacing w:after="0" w:line="360" w:lineRule="auto"/>
        <w:jc w:val="both"/>
        <w:textAlignment w:val="baseline"/>
        <w:rPr>
          <w:rFonts w:ascii="Arial" w:hAnsi="Arial" w:cs="Arial"/>
          <w:lang w:eastAsia="en-GB"/>
        </w:rPr>
      </w:pPr>
    </w:p>
    <w:p w:rsidR="00CC5A8B" w:rsidRDefault="00CC5A8B" w:rsidP="004D3F56">
      <w:pPr>
        <w:spacing w:after="0" w:line="360" w:lineRule="auto"/>
        <w:jc w:val="both"/>
        <w:textAlignment w:val="baseline"/>
        <w:rPr>
          <w:rFonts w:ascii="Arial" w:hAnsi="Arial" w:cs="Arial"/>
          <w:lang w:eastAsia="en-GB"/>
        </w:rPr>
      </w:pPr>
    </w:p>
    <w:p w:rsidR="00CC5A8B" w:rsidRDefault="00CC5A8B" w:rsidP="004D3F56">
      <w:pPr>
        <w:spacing w:after="0" w:line="360" w:lineRule="auto"/>
        <w:jc w:val="both"/>
        <w:textAlignment w:val="baseline"/>
        <w:rPr>
          <w:rFonts w:ascii="Arial" w:hAnsi="Arial" w:cs="Arial"/>
          <w:lang w:eastAsia="en-GB"/>
        </w:rPr>
      </w:pPr>
    </w:p>
    <w:p w:rsidR="00CC5A8B" w:rsidRDefault="00CC5A8B" w:rsidP="004D3F56">
      <w:pPr>
        <w:spacing w:after="0" w:line="360" w:lineRule="auto"/>
        <w:jc w:val="both"/>
        <w:textAlignment w:val="baseline"/>
        <w:rPr>
          <w:rFonts w:ascii="Arial" w:hAnsi="Arial" w:cs="Arial"/>
          <w:lang w:eastAsia="en-GB"/>
        </w:rPr>
      </w:pPr>
    </w:p>
    <w:p w:rsidR="00CC5A8B" w:rsidRDefault="00CC5A8B" w:rsidP="004D3F56">
      <w:pPr>
        <w:spacing w:after="0" w:line="360" w:lineRule="auto"/>
        <w:jc w:val="both"/>
        <w:textAlignment w:val="baseline"/>
        <w:rPr>
          <w:rFonts w:ascii="Arial" w:hAnsi="Arial" w:cs="Arial"/>
          <w:lang w:eastAsia="en-GB"/>
        </w:rPr>
      </w:pPr>
    </w:p>
    <w:p w:rsidR="00CC5A8B" w:rsidRDefault="00CC5A8B" w:rsidP="004D3F56">
      <w:pPr>
        <w:spacing w:after="0" w:line="360" w:lineRule="auto"/>
        <w:jc w:val="both"/>
        <w:textAlignment w:val="baseline"/>
        <w:rPr>
          <w:rFonts w:ascii="Arial" w:hAnsi="Arial" w:cs="Arial"/>
          <w:lang w:eastAsia="en-GB"/>
        </w:rPr>
      </w:pPr>
    </w:p>
    <w:p w:rsidR="00CC5A8B" w:rsidRDefault="00CC5A8B" w:rsidP="004D3F56">
      <w:pPr>
        <w:spacing w:after="0" w:line="360" w:lineRule="auto"/>
        <w:jc w:val="both"/>
        <w:textAlignment w:val="baseline"/>
        <w:rPr>
          <w:rFonts w:ascii="Arial" w:hAnsi="Arial" w:cs="Arial"/>
          <w:lang w:eastAsia="en-GB"/>
        </w:rPr>
      </w:pPr>
    </w:p>
    <w:p w:rsidR="004D3F56" w:rsidRPr="009D6FB3" w:rsidRDefault="00993842" w:rsidP="00993842">
      <w:pPr>
        <w:pStyle w:val="Caption"/>
        <w:rPr>
          <w:rFonts w:ascii="Arial" w:hAnsi="Arial" w:cs="Arial"/>
          <w:sz w:val="24"/>
          <w:szCs w:val="24"/>
          <w:lang w:eastAsia="en-GB"/>
        </w:rPr>
      </w:pPr>
      <w:bookmarkStart w:id="40" w:name="_Toc7555128"/>
      <w:r>
        <w:t xml:space="preserve">Figure </w:t>
      </w:r>
      <w:r>
        <w:fldChar w:fldCharType="begin"/>
      </w:r>
      <w:r>
        <w:instrText xml:space="preserve"> SEQ Figure \* ARABIC </w:instrText>
      </w:r>
      <w:r>
        <w:fldChar w:fldCharType="separate"/>
      </w:r>
      <w:r w:rsidR="00F4005E">
        <w:rPr>
          <w:noProof/>
        </w:rPr>
        <w:t>17</w:t>
      </w:r>
      <w:r>
        <w:fldChar w:fldCharType="end"/>
      </w:r>
      <w:r w:rsidR="00D87B0E">
        <w:t xml:space="preserve"> browsing data</w:t>
      </w:r>
      <w:r>
        <w:t xml:space="preserve"> table</w:t>
      </w:r>
      <w:bookmarkEnd w:id="40"/>
    </w:p>
    <w:p w:rsidR="004D3F56" w:rsidRPr="009D6FB3" w:rsidRDefault="004D3F56" w:rsidP="004D3F56">
      <w:pPr>
        <w:spacing w:after="0" w:line="360" w:lineRule="auto"/>
        <w:jc w:val="both"/>
        <w:textAlignment w:val="baseline"/>
        <w:rPr>
          <w:rFonts w:ascii="Arial" w:hAnsi="Arial" w:cs="Arial"/>
          <w:sz w:val="24"/>
          <w:szCs w:val="24"/>
          <w:lang w:eastAsia="en-GB"/>
        </w:rPr>
      </w:pPr>
      <w:r w:rsidRPr="009D6FB3">
        <w:rPr>
          <w:rFonts w:ascii="Arial" w:hAnsi="Arial" w:cs="Arial"/>
          <w:noProof/>
          <w:sz w:val="24"/>
          <w:szCs w:val="24"/>
          <w:lang w:eastAsia="en-GB"/>
        </w:rPr>
        <w:drawing>
          <wp:inline distT="0" distB="0" distL="0" distR="0" wp14:anchorId="41798A7C" wp14:editId="6EC2911C">
            <wp:extent cx="5324475" cy="3004825"/>
            <wp:effectExtent l="0" t="0" r="0" b="50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b="14188"/>
                    <a:stretch/>
                  </pic:blipFill>
                  <pic:spPr bwMode="auto">
                    <a:xfrm>
                      <a:off x="0" y="0"/>
                      <a:ext cx="5342728" cy="3015126"/>
                    </a:xfrm>
                    <a:prstGeom prst="rect">
                      <a:avLst/>
                    </a:prstGeom>
                    <a:ln>
                      <a:noFill/>
                    </a:ln>
                    <a:extLst>
                      <a:ext uri="{53640926-AAD7-44D8-BBD7-CCE9431645EC}">
                        <a14:shadowObscured xmlns:a14="http://schemas.microsoft.com/office/drawing/2010/main"/>
                      </a:ext>
                    </a:extLst>
                  </pic:spPr>
                </pic:pic>
              </a:graphicData>
            </a:graphic>
          </wp:inline>
        </w:drawing>
      </w:r>
    </w:p>
    <w:p w:rsidR="004D3F56" w:rsidRPr="009D6FB3" w:rsidRDefault="004D3F56" w:rsidP="004D3F56">
      <w:pPr>
        <w:spacing w:after="0" w:line="360" w:lineRule="auto"/>
        <w:jc w:val="both"/>
        <w:textAlignment w:val="baseline"/>
        <w:rPr>
          <w:rFonts w:ascii="Arial" w:hAnsi="Arial" w:cs="Arial"/>
          <w:sz w:val="24"/>
          <w:szCs w:val="24"/>
          <w:lang w:eastAsia="en-GB"/>
        </w:rPr>
      </w:pPr>
    </w:p>
    <w:p w:rsidR="004D3F56" w:rsidRDefault="004D3F56" w:rsidP="004D3F56">
      <w:pPr>
        <w:spacing w:after="0" w:line="360" w:lineRule="auto"/>
        <w:jc w:val="both"/>
        <w:textAlignment w:val="baseline"/>
        <w:rPr>
          <w:rFonts w:ascii="Arial" w:hAnsi="Arial" w:cs="Arial"/>
          <w:lang w:eastAsia="en-GB"/>
        </w:rPr>
      </w:pPr>
      <w:r w:rsidRPr="006D42C3">
        <w:rPr>
          <w:rFonts w:ascii="Arial" w:hAnsi="Arial" w:cs="Arial"/>
          <w:lang w:eastAsia="en-GB"/>
        </w:rPr>
        <w:t xml:space="preserve">The next step is to finally geocode the </w:t>
      </w:r>
      <w:r w:rsidR="009D3E84">
        <w:rPr>
          <w:rFonts w:ascii="Arial" w:hAnsi="Arial" w:cs="Arial"/>
          <w:lang w:eastAsia="en-GB"/>
        </w:rPr>
        <w:t>data</w:t>
      </w:r>
      <w:r w:rsidR="002F6B7B">
        <w:rPr>
          <w:rFonts w:ascii="Arial" w:hAnsi="Arial" w:cs="Arial"/>
          <w:lang w:eastAsia="en-GB"/>
        </w:rPr>
        <w:t xml:space="preserve"> to the map</w:t>
      </w:r>
      <w:r w:rsidRPr="006D42C3">
        <w:rPr>
          <w:rFonts w:ascii="Arial" w:hAnsi="Arial" w:cs="Arial"/>
          <w:lang w:eastAsia="en-GB"/>
        </w:rPr>
        <w:t>.</w:t>
      </w:r>
      <w:r w:rsidR="009D3E84">
        <w:rPr>
          <w:rFonts w:ascii="Arial" w:hAnsi="Arial" w:cs="Arial"/>
          <w:lang w:eastAsia="en-GB"/>
        </w:rPr>
        <w:t xml:space="preserve">  </w:t>
      </w:r>
      <w:r w:rsidR="006E1F73">
        <w:rPr>
          <w:rFonts w:ascii="Arial" w:hAnsi="Arial" w:cs="Arial"/>
          <w:lang w:eastAsia="en-GB"/>
        </w:rPr>
        <w:t>Figure</w:t>
      </w:r>
      <w:r w:rsidR="009D3E84">
        <w:rPr>
          <w:rFonts w:ascii="Arial" w:hAnsi="Arial" w:cs="Arial"/>
          <w:lang w:eastAsia="en-GB"/>
        </w:rPr>
        <w:t xml:space="preserve"> </w:t>
      </w:r>
      <w:r w:rsidR="00993842">
        <w:rPr>
          <w:rFonts w:ascii="Arial" w:hAnsi="Arial" w:cs="Arial"/>
          <w:lang w:eastAsia="en-GB"/>
        </w:rPr>
        <w:t>1</w:t>
      </w:r>
      <w:r w:rsidR="006E1F73">
        <w:rPr>
          <w:rFonts w:ascii="Arial" w:hAnsi="Arial" w:cs="Arial"/>
          <w:lang w:eastAsia="en-GB"/>
        </w:rPr>
        <w:t>8</w:t>
      </w:r>
      <w:r w:rsidR="00993842">
        <w:rPr>
          <w:rFonts w:ascii="Arial" w:hAnsi="Arial" w:cs="Arial"/>
          <w:lang w:eastAsia="en-GB"/>
        </w:rPr>
        <w:t xml:space="preserve"> sh</w:t>
      </w:r>
      <w:r w:rsidR="00D87B0E">
        <w:rPr>
          <w:rFonts w:ascii="Arial" w:hAnsi="Arial" w:cs="Arial"/>
          <w:lang w:eastAsia="en-GB"/>
        </w:rPr>
        <w:t>ows how the data is geocoded.</w:t>
      </w:r>
    </w:p>
    <w:p w:rsidR="002F6B7B" w:rsidRPr="006D42C3" w:rsidRDefault="002F6B7B" w:rsidP="002F6B7B">
      <w:pPr>
        <w:spacing w:after="0" w:line="360" w:lineRule="auto"/>
        <w:jc w:val="both"/>
        <w:textAlignment w:val="baseline"/>
        <w:rPr>
          <w:rFonts w:ascii="Arial" w:hAnsi="Arial" w:cs="Arial"/>
          <w:lang w:eastAsia="en-GB"/>
        </w:rPr>
      </w:pPr>
      <w:r>
        <w:rPr>
          <w:rFonts w:ascii="Arial" w:hAnsi="Arial" w:cs="Arial"/>
          <w:lang w:eastAsia="en-GB"/>
        </w:rPr>
        <w:t xml:space="preserve">Click on Geocode, select the Geocode table, and select </w:t>
      </w:r>
      <w:r w:rsidRPr="006D42C3">
        <w:rPr>
          <w:rFonts w:ascii="Arial" w:hAnsi="Arial" w:cs="Arial"/>
          <w:lang w:eastAsia="en-GB"/>
        </w:rPr>
        <w:t>Wales_msoa_2011</w:t>
      </w:r>
      <w:r>
        <w:rPr>
          <w:rFonts w:ascii="Arial" w:hAnsi="Arial" w:cs="Arial"/>
          <w:lang w:eastAsia="en-GB"/>
        </w:rPr>
        <w:t xml:space="preserve">, use column label, search table </w:t>
      </w:r>
      <w:r w:rsidRPr="006D42C3">
        <w:rPr>
          <w:rFonts w:ascii="Arial" w:hAnsi="Arial" w:cs="Arial"/>
          <w:lang w:eastAsia="en-GB"/>
        </w:rPr>
        <w:t>GP_Datav6</w:t>
      </w:r>
      <w:r>
        <w:rPr>
          <w:rFonts w:ascii="Arial" w:hAnsi="Arial" w:cs="Arial"/>
          <w:lang w:eastAsia="en-GB"/>
        </w:rPr>
        <w:t xml:space="preserve"> and click ok.</w:t>
      </w:r>
    </w:p>
    <w:p w:rsidR="004D3F56" w:rsidRPr="009D6FB3" w:rsidRDefault="004D3F56" w:rsidP="004D3F56">
      <w:pPr>
        <w:spacing w:after="0" w:line="360" w:lineRule="auto"/>
        <w:jc w:val="both"/>
        <w:textAlignment w:val="baseline"/>
        <w:rPr>
          <w:rFonts w:ascii="Arial" w:hAnsi="Arial" w:cs="Arial"/>
          <w:sz w:val="24"/>
          <w:szCs w:val="24"/>
          <w:lang w:eastAsia="en-GB"/>
        </w:rPr>
      </w:pPr>
    </w:p>
    <w:p w:rsidR="004D3F56" w:rsidRPr="00147B40" w:rsidRDefault="00993842" w:rsidP="00993842">
      <w:pPr>
        <w:pStyle w:val="Caption"/>
        <w:rPr>
          <w:rFonts w:ascii="Arial" w:hAnsi="Arial" w:cs="Arial"/>
          <w:lang w:eastAsia="en-GB"/>
        </w:rPr>
      </w:pPr>
      <w:bookmarkStart w:id="41" w:name="_Toc7555129"/>
      <w:r>
        <w:t xml:space="preserve">Figure </w:t>
      </w:r>
      <w:r>
        <w:fldChar w:fldCharType="begin"/>
      </w:r>
      <w:r>
        <w:instrText xml:space="preserve"> SEQ Figure \* ARABIC </w:instrText>
      </w:r>
      <w:r>
        <w:fldChar w:fldCharType="separate"/>
      </w:r>
      <w:r w:rsidR="00F4005E">
        <w:rPr>
          <w:noProof/>
        </w:rPr>
        <w:t>18</w:t>
      </w:r>
      <w:r>
        <w:fldChar w:fldCharType="end"/>
      </w:r>
      <w:r>
        <w:t xml:space="preserve"> Geocoded</w:t>
      </w:r>
      <w:r w:rsidR="00D87B0E">
        <w:t xml:space="preserve"> data to map</w:t>
      </w:r>
      <w:bookmarkEnd w:id="41"/>
    </w:p>
    <w:p w:rsidR="004D3F56" w:rsidRPr="009D6FB3" w:rsidRDefault="009D3E84" w:rsidP="004D3F56">
      <w:pPr>
        <w:spacing w:after="0" w:line="360" w:lineRule="auto"/>
        <w:jc w:val="both"/>
        <w:textAlignment w:val="baseline"/>
        <w:rPr>
          <w:rFonts w:ascii="Arial" w:hAnsi="Arial" w:cs="Arial"/>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82816" behindDoc="0" locked="0" layoutInCell="1" allowOverlap="1" wp14:anchorId="38F746B2" wp14:editId="015FEC91">
                <wp:simplePos x="0" y="0"/>
                <wp:positionH relativeFrom="column">
                  <wp:posOffset>1672590</wp:posOffset>
                </wp:positionH>
                <wp:positionV relativeFrom="paragraph">
                  <wp:posOffset>1461135</wp:posOffset>
                </wp:positionV>
                <wp:extent cx="694944" cy="117348"/>
                <wp:effectExtent l="0" t="57150" r="10160" b="35560"/>
                <wp:wrapNone/>
                <wp:docPr id="66" name="Straight Arrow Connector 66"/>
                <wp:cNvGraphicFramePr/>
                <a:graphic xmlns:a="http://schemas.openxmlformats.org/drawingml/2006/main">
                  <a:graphicData uri="http://schemas.microsoft.com/office/word/2010/wordprocessingShape">
                    <wps:wsp>
                      <wps:cNvCnPr/>
                      <wps:spPr>
                        <a:xfrm flipV="1">
                          <a:off x="0" y="0"/>
                          <a:ext cx="694944" cy="117348"/>
                        </a:xfrm>
                        <a:prstGeom prst="straightConnector1">
                          <a:avLst/>
                        </a:prstGeom>
                        <a:noFill/>
                        <a:ln w="2222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C5AE20D" id="Straight Arrow Connector 66" o:spid="_x0000_s1026" type="#_x0000_t32" style="position:absolute;margin-left:131.7pt;margin-top:115.05pt;width:54.7pt;height:9.25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" strokecolor="red" strokeweight="1.7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684864" behindDoc="0" locked="0" layoutInCell="1" allowOverlap="1" wp14:anchorId="3B501144" wp14:editId="09B33D64">
                <wp:simplePos x="0" y="0"/>
                <wp:positionH relativeFrom="column">
                  <wp:posOffset>1661160</wp:posOffset>
                </wp:positionH>
                <wp:positionV relativeFrom="paragraph">
                  <wp:posOffset>1297305</wp:posOffset>
                </wp:positionV>
                <wp:extent cx="694944" cy="117348"/>
                <wp:effectExtent l="0" t="57150" r="10160" b="35560"/>
                <wp:wrapNone/>
                <wp:docPr id="67" name="Straight Arrow Connector 67"/>
                <wp:cNvGraphicFramePr/>
                <a:graphic xmlns:a="http://schemas.openxmlformats.org/drawingml/2006/main">
                  <a:graphicData uri="http://schemas.microsoft.com/office/word/2010/wordprocessingShape">
                    <wps:wsp>
                      <wps:cNvCnPr/>
                      <wps:spPr>
                        <a:xfrm flipV="1">
                          <a:off x="0" y="0"/>
                          <a:ext cx="694944" cy="117348"/>
                        </a:xfrm>
                        <a:prstGeom prst="straightConnector1">
                          <a:avLst/>
                        </a:prstGeom>
                        <a:noFill/>
                        <a:ln w="2222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0A03362" id="Straight Arrow Connector 67" o:spid="_x0000_s1026" type="#_x0000_t32" style="position:absolute;margin-left:130.8pt;margin-top:102.15pt;width:54.7pt;height:9.25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" strokecolor="red" strokeweight="1.75pt">
                <v:stroke endarrow="block" joinstyle="miter"/>
              </v:shape>
            </w:pict>
          </mc:Fallback>
        </mc:AlternateContent>
      </w:r>
      <w:r w:rsidR="00CC5A8B">
        <w:rPr>
          <w:rFonts w:ascii="Arial" w:hAnsi="Arial" w:cs="Arial"/>
          <w:noProof/>
          <w:sz w:val="24"/>
          <w:szCs w:val="24"/>
          <w:lang w:eastAsia="en-GB"/>
        </w:rPr>
        <mc:AlternateContent>
          <mc:Choice Requires="wps">
            <w:drawing>
              <wp:anchor distT="0" distB="0" distL="114300" distR="114300" simplePos="0" relativeHeight="251688960" behindDoc="0" locked="0" layoutInCell="1" allowOverlap="1" wp14:anchorId="4F3EFF13" wp14:editId="3ECC48A1">
                <wp:simplePos x="0" y="0"/>
                <wp:positionH relativeFrom="column">
                  <wp:posOffset>1818005</wp:posOffset>
                </wp:positionH>
                <wp:positionV relativeFrom="paragraph">
                  <wp:posOffset>2464435</wp:posOffset>
                </wp:positionV>
                <wp:extent cx="694944" cy="117348"/>
                <wp:effectExtent l="0" t="57150" r="10160" b="35560"/>
                <wp:wrapNone/>
                <wp:docPr id="69" name="Straight Arrow Connector 69"/>
                <wp:cNvGraphicFramePr/>
                <a:graphic xmlns:a="http://schemas.openxmlformats.org/drawingml/2006/main">
                  <a:graphicData uri="http://schemas.microsoft.com/office/word/2010/wordprocessingShape">
                    <wps:wsp>
                      <wps:cNvCnPr/>
                      <wps:spPr>
                        <a:xfrm flipV="1">
                          <a:off x="0" y="0"/>
                          <a:ext cx="694944" cy="117348"/>
                        </a:xfrm>
                        <a:prstGeom prst="straightConnector1">
                          <a:avLst/>
                        </a:prstGeom>
                        <a:noFill/>
                        <a:ln w="2222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1F80D03" id="Straight Arrow Connector 69" o:spid="_x0000_s1026" type="#_x0000_t32" style="position:absolute;margin-left:143.15pt;margin-top:194.05pt;width:54.7pt;height:9.25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" strokecolor="red" strokeweight="1.75pt">
                <v:stroke endarrow="block" joinstyle="miter"/>
              </v:shape>
            </w:pict>
          </mc:Fallback>
        </mc:AlternateContent>
      </w:r>
      <w:r w:rsidR="00CC5A8B">
        <w:rPr>
          <w:rFonts w:ascii="Arial" w:hAnsi="Arial" w:cs="Arial"/>
          <w:noProof/>
          <w:sz w:val="24"/>
          <w:szCs w:val="24"/>
          <w:lang w:eastAsia="en-GB"/>
        </w:rPr>
        <mc:AlternateContent>
          <mc:Choice Requires="wps">
            <w:drawing>
              <wp:anchor distT="0" distB="0" distL="114300" distR="114300" simplePos="0" relativeHeight="251686912" behindDoc="0" locked="0" layoutInCell="1" allowOverlap="1" wp14:anchorId="4F3EFF13" wp14:editId="3ECC48A1">
                <wp:simplePos x="0" y="0"/>
                <wp:positionH relativeFrom="column">
                  <wp:posOffset>1638300</wp:posOffset>
                </wp:positionH>
                <wp:positionV relativeFrom="paragraph">
                  <wp:posOffset>1666875</wp:posOffset>
                </wp:positionV>
                <wp:extent cx="694944" cy="117348"/>
                <wp:effectExtent l="0" t="57150" r="10160" b="35560"/>
                <wp:wrapNone/>
                <wp:docPr id="68" name="Straight Arrow Connector 68"/>
                <wp:cNvGraphicFramePr/>
                <a:graphic xmlns:a="http://schemas.openxmlformats.org/drawingml/2006/main">
                  <a:graphicData uri="http://schemas.microsoft.com/office/word/2010/wordprocessingShape">
                    <wps:wsp>
                      <wps:cNvCnPr/>
                      <wps:spPr>
                        <a:xfrm flipV="1">
                          <a:off x="0" y="0"/>
                          <a:ext cx="694944" cy="117348"/>
                        </a:xfrm>
                        <a:prstGeom prst="straightConnector1">
                          <a:avLst/>
                        </a:prstGeom>
                        <a:noFill/>
                        <a:ln w="2222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34668E2" id="Straight Arrow Connector 68" o:spid="_x0000_s1026" type="#_x0000_t32" style="position:absolute;margin-left:129pt;margin-top:131.25pt;width:54.7pt;height:9.25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" strokecolor="red" strokeweight="1.75pt">
                <v:stroke endarrow="block" joinstyle="miter"/>
              </v:shape>
            </w:pict>
          </mc:Fallback>
        </mc:AlternateContent>
      </w:r>
      <w:r w:rsidR="004D3F56" w:rsidRPr="009D6FB3">
        <w:rPr>
          <w:rFonts w:ascii="Arial" w:hAnsi="Arial" w:cs="Arial"/>
          <w:noProof/>
          <w:sz w:val="24"/>
          <w:szCs w:val="24"/>
          <w:lang w:eastAsia="en-GB"/>
        </w:rPr>
        <w:drawing>
          <wp:inline distT="0" distB="0" distL="0" distR="0" wp14:anchorId="3945C5C0" wp14:editId="44C023DA">
            <wp:extent cx="5086350" cy="3126712"/>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r="2947" b="7601"/>
                    <a:stretch/>
                  </pic:blipFill>
                  <pic:spPr bwMode="auto">
                    <a:xfrm>
                      <a:off x="0" y="0"/>
                      <a:ext cx="5089306" cy="3128529"/>
                    </a:xfrm>
                    <a:prstGeom prst="rect">
                      <a:avLst/>
                    </a:prstGeom>
                    <a:ln>
                      <a:noFill/>
                    </a:ln>
                    <a:extLst>
                      <a:ext uri="{53640926-AAD7-44D8-BBD7-CCE9431645EC}">
                        <a14:shadowObscured xmlns:a14="http://schemas.microsoft.com/office/drawing/2010/main"/>
                      </a:ext>
                    </a:extLst>
                  </pic:spPr>
                </pic:pic>
              </a:graphicData>
            </a:graphic>
          </wp:inline>
        </w:drawing>
      </w:r>
    </w:p>
    <w:p w:rsidR="004D3F56" w:rsidRPr="006D42C3" w:rsidRDefault="004D3F56" w:rsidP="004D3F56">
      <w:pPr>
        <w:spacing w:after="0" w:line="360" w:lineRule="auto"/>
        <w:jc w:val="both"/>
        <w:textAlignment w:val="baseline"/>
        <w:rPr>
          <w:rFonts w:ascii="Arial" w:hAnsi="Arial" w:cs="Arial"/>
          <w:lang w:eastAsia="en-GB"/>
        </w:rPr>
      </w:pPr>
      <w:r w:rsidRPr="006D42C3">
        <w:rPr>
          <w:rFonts w:ascii="Arial" w:hAnsi="Arial" w:cs="Arial"/>
          <w:lang w:eastAsia="en-GB"/>
        </w:rPr>
        <w:lastRenderedPageBreak/>
        <w:t>Once the data</w:t>
      </w:r>
      <w:r>
        <w:rPr>
          <w:rFonts w:ascii="Arial" w:hAnsi="Arial" w:cs="Arial"/>
          <w:lang w:eastAsia="en-GB"/>
        </w:rPr>
        <w:t xml:space="preserve"> is linked </w:t>
      </w:r>
      <w:r w:rsidR="002F6B7B">
        <w:rPr>
          <w:rFonts w:ascii="Arial" w:hAnsi="Arial" w:cs="Arial"/>
          <w:lang w:eastAsia="en-GB"/>
        </w:rPr>
        <w:t xml:space="preserve">to the map </w:t>
      </w:r>
      <w:r>
        <w:rPr>
          <w:rFonts w:ascii="Arial" w:hAnsi="Arial" w:cs="Arial"/>
          <w:lang w:eastAsia="en-GB"/>
        </w:rPr>
        <w:t>by the geocoding</w:t>
      </w:r>
      <w:r w:rsidRPr="006D42C3">
        <w:rPr>
          <w:rFonts w:ascii="Arial" w:hAnsi="Arial" w:cs="Arial"/>
          <w:lang w:eastAsia="en-GB"/>
        </w:rPr>
        <w:t xml:space="preserve"> you can </w:t>
      </w:r>
      <w:r w:rsidR="009D3E84">
        <w:rPr>
          <w:rFonts w:ascii="Arial" w:hAnsi="Arial" w:cs="Arial"/>
          <w:lang w:eastAsia="en-GB"/>
        </w:rPr>
        <w:t>then</w:t>
      </w:r>
      <w:r w:rsidRPr="006D42C3">
        <w:rPr>
          <w:rFonts w:ascii="Arial" w:hAnsi="Arial" w:cs="Arial"/>
          <w:lang w:eastAsia="en-GB"/>
        </w:rPr>
        <w:t xml:space="preserve"> build the layers of data.</w:t>
      </w:r>
    </w:p>
    <w:p w:rsidR="004D3F56" w:rsidRDefault="009D3E84" w:rsidP="004D3F56">
      <w:pPr>
        <w:spacing w:after="0" w:line="360" w:lineRule="auto"/>
        <w:jc w:val="both"/>
        <w:textAlignment w:val="baseline"/>
        <w:rPr>
          <w:rFonts w:ascii="Arial" w:hAnsi="Arial" w:cs="Arial"/>
          <w:lang w:eastAsia="en-GB"/>
        </w:rPr>
      </w:pPr>
      <w:r>
        <w:rPr>
          <w:rFonts w:ascii="Arial" w:hAnsi="Arial" w:cs="Arial"/>
          <w:lang w:eastAsia="en-GB"/>
        </w:rPr>
        <w:t xml:space="preserve">Step 1 to </w:t>
      </w:r>
      <w:r w:rsidR="004D3F56" w:rsidRPr="006D42C3">
        <w:rPr>
          <w:rFonts w:ascii="Arial" w:hAnsi="Arial" w:cs="Arial"/>
          <w:lang w:eastAsia="en-GB"/>
        </w:rPr>
        <w:t xml:space="preserve">do this </w:t>
      </w:r>
      <w:r>
        <w:rPr>
          <w:rFonts w:ascii="Arial" w:hAnsi="Arial" w:cs="Arial"/>
          <w:lang w:eastAsia="en-GB"/>
        </w:rPr>
        <w:t>select the</w:t>
      </w:r>
      <w:r w:rsidR="004D3F56" w:rsidRPr="006D42C3">
        <w:rPr>
          <w:rFonts w:ascii="Arial" w:hAnsi="Arial" w:cs="Arial"/>
          <w:lang w:eastAsia="en-GB"/>
        </w:rPr>
        <w:t xml:space="preserve"> Add Th</w:t>
      </w:r>
      <w:r>
        <w:rPr>
          <w:rFonts w:ascii="Arial" w:hAnsi="Arial" w:cs="Arial"/>
          <w:lang w:eastAsia="en-GB"/>
        </w:rPr>
        <w:t xml:space="preserve">eme box to create a thematic map.  </w:t>
      </w:r>
      <w:r w:rsidR="004D3F56" w:rsidRPr="006D42C3">
        <w:rPr>
          <w:rFonts w:ascii="Arial" w:hAnsi="Arial" w:cs="Arial"/>
          <w:lang w:eastAsia="en-GB"/>
        </w:rPr>
        <w:t>Select the template name required and click next.</w:t>
      </w:r>
    </w:p>
    <w:p w:rsidR="00E13B02" w:rsidRPr="006D42C3" w:rsidRDefault="00E13B02" w:rsidP="004D3F56">
      <w:pPr>
        <w:spacing w:after="0" w:line="360" w:lineRule="auto"/>
        <w:jc w:val="both"/>
        <w:textAlignment w:val="baseline"/>
        <w:rPr>
          <w:rFonts w:ascii="Arial" w:hAnsi="Arial" w:cs="Arial"/>
          <w:lang w:eastAsia="en-GB"/>
        </w:rPr>
      </w:pPr>
    </w:p>
    <w:p w:rsidR="004D3F56" w:rsidRPr="006D42C3" w:rsidRDefault="00993842" w:rsidP="00993842">
      <w:pPr>
        <w:pStyle w:val="Caption"/>
        <w:rPr>
          <w:rFonts w:ascii="Arial" w:hAnsi="Arial" w:cs="Arial"/>
          <w:lang w:eastAsia="en-GB"/>
        </w:rPr>
      </w:pPr>
      <w:bookmarkStart w:id="42" w:name="_Toc7555130"/>
      <w:r>
        <w:t xml:space="preserve">Figure </w:t>
      </w:r>
      <w:r>
        <w:fldChar w:fldCharType="begin"/>
      </w:r>
      <w:r>
        <w:instrText xml:space="preserve"> SEQ Figure \* ARABIC </w:instrText>
      </w:r>
      <w:r>
        <w:fldChar w:fldCharType="separate"/>
      </w:r>
      <w:r w:rsidR="00F4005E">
        <w:rPr>
          <w:noProof/>
        </w:rPr>
        <w:t>19</w:t>
      </w:r>
      <w:r>
        <w:fldChar w:fldCharType="end"/>
      </w:r>
      <w:r>
        <w:t xml:space="preserve"> </w:t>
      </w:r>
      <w:r w:rsidR="00D87B0E">
        <w:t xml:space="preserve"> adding a theme step 1</w:t>
      </w:r>
      <w:bookmarkEnd w:id="42"/>
    </w:p>
    <w:p w:rsidR="004D3F56" w:rsidRPr="009D6FB3" w:rsidRDefault="00E13B02" w:rsidP="004D3F56">
      <w:pPr>
        <w:spacing w:after="0" w:line="360" w:lineRule="auto"/>
        <w:jc w:val="both"/>
        <w:textAlignment w:val="baseline"/>
        <w:rPr>
          <w:rFonts w:ascii="Arial" w:hAnsi="Arial" w:cs="Arial"/>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93056" behindDoc="0" locked="0" layoutInCell="1" allowOverlap="1" wp14:anchorId="337597AE" wp14:editId="4148ACC7">
                <wp:simplePos x="0" y="0"/>
                <wp:positionH relativeFrom="column">
                  <wp:posOffset>2489200</wp:posOffset>
                </wp:positionH>
                <wp:positionV relativeFrom="paragraph">
                  <wp:posOffset>2918460</wp:posOffset>
                </wp:positionV>
                <wp:extent cx="306985" cy="219456"/>
                <wp:effectExtent l="0" t="38100" r="55245" b="28575"/>
                <wp:wrapNone/>
                <wp:docPr id="71" name="Straight Arrow Connector 71"/>
                <wp:cNvGraphicFramePr/>
                <a:graphic xmlns:a="http://schemas.openxmlformats.org/drawingml/2006/main">
                  <a:graphicData uri="http://schemas.microsoft.com/office/word/2010/wordprocessingShape">
                    <wps:wsp>
                      <wps:cNvCnPr/>
                      <wps:spPr>
                        <a:xfrm flipV="1">
                          <a:off x="0" y="0"/>
                          <a:ext cx="306985" cy="219456"/>
                        </a:xfrm>
                        <a:prstGeom prst="straightConnector1">
                          <a:avLst/>
                        </a:prstGeom>
                        <a:noFill/>
                        <a:ln w="2222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037AF04" id="Straight Arrow Connector 71" o:spid="_x0000_s1026" type="#_x0000_t32" style="position:absolute;margin-left:196pt;margin-top:229.8pt;width:24.15pt;height:17.3pt;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" strokecolor="red" strokeweight="1.7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691008" behindDoc="0" locked="0" layoutInCell="1" allowOverlap="1" wp14:anchorId="37A7023D" wp14:editId="1D0DA44C">
                <wp:simplePos x="0" y="0"/>
                <wp:positionH relativeFrom="column">
                  <wp:posOffset>2099310</wp:posOffset>
                </wp:positionH>
                <wp:positionV relativeFrom="paragraph">
                  <wp:posOffset>1431290</wp:posOffset>
                </wp:positionV>
                <wp:extent cx="306985" cy="219456"/>
                <wp:effectExtent l="0" t="38100" r="55245" b="28575"/>
                <wp:wrapNone/>
                <wp:docPr id="70" name="Straight Arrow Connector 70"/>
                <wp:cNvGraphicFramePr/>
                <a:graphic xmlns:a="http://schemas.openxmlformats.org/drawingml/2006/main">
                  <a:graphicData uri="http://schemas.microsoft.com/office/word/2010/wordprocessingShape">
                    <wps:wsp>
                      <wps:cNvCnPr/>
                      <wps:spPr>
                        <a:xfrm flipV="1">
                          <a:off x="0" y="0"/>
                          <a:ext cx="306985" cy="219456"/>
                        </a:xfrm>
                        <a:prstGeom prst="straightConnector1">
                          <a:avLst/>
                        </a:prstGeom>
                        <a:noFill/>
                        <a:ln w="2222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32537F6" id="Straight Arrow Connector 70" o:spid="_x0000_s1026" type="#_x0000_t32" style="position:absolute;margin-left:165.3pt;margin-top:112.7pt;width:24.15pt;height:17.3pt;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" strokecolor="red" strokeweight="1.75pt">
                <v:stroke endarrow="block" joinstyle="miter"/>
              </v:shape>
            </w:pict>
          </mc:Fallback>
        </mc:AlternateContent>
      </w:r>
      <w:r>
        <w:rPr>
          <w:rFonts w:ascii="Arial" w:hAnsi="Arial" w:cs="Arial"/>
          <w:noProof/>
          <w:sz w:val="24"/>
          <w:szCs w:val="24"/>
          <w:lang w:eastAsia="en-GB"/>
        </w:rPr>
        <mc:AlternateContent>
          <mc:Choice Requires="wps">
            <w:drawing>
              <wp:anchor distT="0" distB="0" distL="114300" distR="114300" simplePos="0" relativeHeight="251695104" behindDoc="0" locked="0" layoutInCell="1" allowOverlap="1" wp14:anchorId="337597AE" wp14:editId="4148ACC7">
                <wp:simplePos x="0" y="0"/>
                <wp:positionH relativeFrom="column">
                  <wp:posOffset>123825</wp:posOffset>
                </wp:positionH>
                <wp:positionV relativeFrom="paragraph">
                  <wp:posOffset>504825</wp:posOffset>
                </wp:positionV>
                <wp:extent cx="306985" cy="219456"/>
                <wp:effectExtent l="0" t="38100" r="55245" b="28575"/>
                <wp:wrapNone/>
                <wp:docPr id="72" name="Straight Arrow Connector 72"/>
                <wp:cNvGraphicFramePr/>
                <a:graphic xmlns:a="http://schemas.openxmlformats.org/drawingml/2006/main">
                  <a:graphicData uri="http://schemas.microsoft.com/office/word/2010/wordprocessingShape">
                    <wps:wsp>
                      <wps:cNvCnPr/>
                      <wps:spPr>
                        <a:xfrm flipV="1">
                          <a:off x="0" y="0"/>
                          <a:ext cx="306985" cy="219456"/>
                        </a:xfrm>
                        <a:prstGeom prst="straightConnector1">
                          <a:avLst/>
                        </a:prstGeom>
                        <a:noFill/>
                        <a:ln w="2222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E480A99" id="Straight Arrow Connector 72" o:spid="_x0000_s1026" type="#_x0000_t32" style="position:absolute;margin-left:9.75pt;margin-top:39.75pt;width:24.15pt;height:17.3pt;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" strokecolor="red" strokeweight="1.75pt">
                <v:stroke endarrow="block" joinstyle="miter"/>
              </v:shape>
            </w:pict>
          </mc:Fallback>
        </mc:AlternateContent>
      </w:r>
      <w:r w:rsidR="004D3F56" w:rsidRPr="009D6FB3">
        <w:rPr>
          <w:rFonts w:ascii="Arial" w:hAnsi="Arial" w:cs="Arial"/>
          <w:noProof/>
          <w:sz w:val="24"/>
          <w:szCs w:val="24"/>
          <w:lang w:eastAsia="en-GB"/>
        </w:rPr>
        <w:drawing>
          <wp:inline distT="0" distB="0" distL="0" distR="0" wp14:anchorId="1A2C3884" wp14:editId="2D80DD05">
            <wp:extent cx="5448300" cy="318477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b="20886"/>
                    <a:stretch/>
                  </pic:blipFill>
                  <pic:spPr bwMode="auto">
                    <a:xfrm>
                      <a:off x="0" y="0"/>
                      <a:ext cx="5470505" cy="3197755"/>
                    </a:xfrm>
                    <a:prstGeom prst="rect">
                      <a:avLst/>
                    </a:prstGeom>
                    <a:ln>
                      <a:noFill/>
                    </a:ln>
                    <a:extLst>
                      <a:ext uri="{53640926-AAD7-44D8-BBD7-CCE9431645EC}">
                        <a14:shadowObscured xmlns:a14="http://schemas.microsoft.com/office/drawing/2010/main"/>
                      </a:ext>
                    </a:extLst>
                  </pic:spPr>
                </pic:pic>
              </a:graphicData>
            </a:graphic>
          </wp:inline>
        </w:drawing>
      </w:r>
    </w:p>
    <w:p w:rsidR="006E1F73" w:rsidRDefault="006E1F73" w:rsidP="004D3F56">
      <w:pPr>
        <w:spacing w:after="0" w:line="360" w:lineRule="auto"/>
        <w:jc w:val="both"/>
        <w:textAlignment w:val="baseline"/>
        <w:rPr>
          <w:rFonts w:ascii="Arial" w:hAnsi="Arial" w:cs="Arial"/>
          <w:lang w:eastAsia="en-GB"/>
        </w:rPr>
      </w:pPr>
    </w:p>
    <w:p w:rsidR="004D3F56" w:rsidRDefault="004D3F56" w:rsidP="004D3F56">
      <w:pPr>
        <w:spacing w:after="0" w:line="360" w:lineRule="auto"/>
        <w:jc w:val="both"/>
        <w:textAlignment w:val="baseline"/>
        <w:rPr>
          <w:rFonts w:ascii="Arial" w:hAnsi="Arial" w:cs="Arial"/>
          <w:lang w:eastAsia="en-GB"/>
        </w:rPr>
      </w:pPr>
      <w:r w:rsidRPr="006D42C3">
        <w:rPr>
          <w:rFonts w:ascii="Arial" w:hAnsi="Arial" w:cs="Arial"/>
          <w:lang w:eastAsia="en-GB"/>
        </w:rPr>
        <w:t>Step 2 select wales_msoa_2011 and click on Join</w:t>
      </w:r>
    </w:p>
    <w:p w:rsidR="00E13B02" w:rsidRPr="006D42C3" w:rsidRDefault="00E13B02" w:rsidP="004D3F56">
      <w:pPr>
        <w:spacing w:after="0" w:line="360" w:lineRule="auto"/>
        <w:jc w:val="both"/>
        <w:textAlignment w:val="baseline"/>
        <w:rPr>
          <w:rFonts w:ascii="Arial" w:hAnsi="Arial" w:cs="Arial"/>
          <w:lang w:eastAsia="en-GB"/>
        </w:rPr>
      </w:pPr>
    </w:p>
    <w:p w:rsidR="004D3F56" w:rsidRPr="00147B40" w:rsidRDefault="005F6CF9" w:rsidP="005F6CF9">
      <w:pPr>
        <w:pStyle w:val="Caption"/>
        <w:rPr>
          <w:rFonts w:ascii="Arial" w:hAnsi="Arial" w:cs="Arial"/>
          <w:lang w:eastAsia="en-GB"/>
        </w:rPr>
      </w:pPr>
      <w:bookmarkStart w:id="43" w:name="_Toc7555131"/>
      <w:r>
        <w:t xml:space="preserve">Figure </w:t>
      </w:r>
      <w:r>
        <w:fldChar w:fldCharType="begin"/>
      </w:r>
      <w:r>
        <w:instrText xml:space="preserve"> SEQ Figure \* ARABIC </w:instrText>
      </w:r>
      <w:r>
        <w:fldChar w:fldCharType="separate"/>
      </w:r>
      <w:r w:rsidR="00F4005E">
        <w:rPr>
          <w:noProof/>
        </w:rPr>
        <w:t>20</w:t>
      </w:r>
      <w:r>
        <w:fldChar w:fldCharType="end"/>
      </w:r>
      <w:r>
        <w:t xml:space="preserve"> </w:t>
      </w:r>
      <w:r w:rsidR="00D87B0E">
        <w:t>adding a theme step 2</w:t>
      </w:r>
      <w:bookmarkEnd w:id="43"/>
    </w:p>
    <w:p w:rsidR="004D3F56" w:rsidRPr="009D6FB3" w:rsidRDefault="002F6B7B" w:rsidP="004D3F56">
      <w:pPr>
        <w:spacing w:after="0" w:line="360" w:lineRule="auto"/>
        <w:jc w:val="both"/>
        <w:textAlignment w:val="baseline"/>
        <w:rPr>
          <w:rFonts w:ascii="Arial" w:hAnsi="Arial" w:cs="Arial"/>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97152" behindDoc="0" locked="0" layoutInCell="1" allowOverlap="1" wp14:anchorId="5037FDF9" wp14:editId="0F1720F0">
                <wp:simplePos x="0" y="0"/>
                <wp:positionH relativeFrom="column">
                  <wp:posOffset>2592705</wp:posOffset>
                </wp:positionH>
                <wp:positionV relativeFrom="paragraph">
                  <wp:posOffset>2364105</wp:posOffset>
                </wp:positionV>
                <wp:extent cx="306985" cy="219456"/>
                <wp:effectExtent l="0" t="38100" r="55245" b="28575"/>
                <wp:wrapNone/>
                <wp:docPr id="73" name="Straight Arrow Connector 73"/>
                <wp:cNvGraphicFramePr/>
                <a:graphic xmlns:a="http://schemas.openxmlformats.org/drawingml/2006/main">
                  <a:graphicData uri="http://schemas.microsoft.com/office/word/2010/wordprocessingShape">
                    <wps:wsp>
                      <wps:cNvCnPr/>
                      <wps:spPr>
                        <a:xfrm flipV="1">
                          <a:off x="0" y="0"/>
                          <a:ext cx="306985" cy="219456"/>
                        </a:xfrm>
                        <a:prstGeom prst="straightConnector1">
                          <a:avLst/>
                        </a:prstGeom>
                        <a:noFill/>
                        <a:ln w="2222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E0E3A6B" id="Straight Arrow Connector 73" o:spid="_x0000_s1026" type="#_x0000_t32" style="position:absolute;margin-left:204.15pt;margin-top:186.15pt;width:24.15pt;height:17.3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" strokecolor="red" strokeweight="1.75pt">
                <v:stroke endarrow="block" joinstyle="miter"/>
              </v:shape>
            </w:pict>
          </mc:Fallback>
        </mc:AlternateContent>
      </w:r>
      <w:r w:rsidR="004D3F56" w:rsidRPr="009D6FB3">
        <w:rPr>
          <w:rFonts w:ascii="Arial" w:hAnsi="Arial" w:cs="Arial"/>
          <w:noProof/>
          <w:sz w:val="24"/>
          <w:szCs w:val="24"/>
          <w:lang w:eastAsia="en-GB"/>
        </w:rPr>
        <w:drawing>
          <wp:inline distT="0" distB="0" distL="0" distR="0" wp14:anchorId="43ABE414" wp14:editId="3459B63F">
            <wp:extent cx="5210175" cy="3253238"/>
            <wp:effectExtent l="0" t="0" r="0" b="444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r="21128" b="26125"/>
                    <a:stretch/>
                  </pic:blipFill>
                  <pic:spPr bwMode="auto">
                    <a:xfrm>
                      <a:off x="0" y="0"/>
                      <a:ext cx="5258769" cy="3283580"/>
                    </a:xfrm>
                    <a:prstGeom prst="rect">
                      <a:avLst/>
                    </a:prstGeom>
                    <a:ln>
                      <a:noFill/>
                    </a:ln>
                    <a:extLst>
                      <a:ext uri="{53640926-AAD7-44D8-BBD7-CCE9431645EC}">
                        <a14:shadowObscured xmlns:a14="http://schemas.microsoft.com/office/drawing/2010/main"/>
                      </a:ext>
                    </a:extLst>
                  </pic:spPr>
                </pic:pic>
              </a:graphicData>
            </a:graphic>
          </wp:inline>
        </w:drawing>
      </w:r>
    </w:p>
    <w:p w:rsidR="004D3F56" w:rsidRPr="009D6FB3" w:rsidRDefault="004D3F56" w:rsidP="004D3F56">
      <w:pPr>
        <w:spacing w:after="0" w:line="360" w:lineRule="auto"/>
        <w:jc w:val="both"/>
        <w:textAlignment w:val="baseline"/>
        <w:rPr>
          <w:rFonts w:ascii="Arial" w:hAnsi="Arial" w:cs="Arial"/>
          <w:sz w:val="24"/>
          <w:szCs w:val="24"/>
          <w:lang w:eastAsia="en-GB"/>
        </w:rPr>
      </w:pPr>
    </w:p>
    <w:p w:rsidR="004D3F56" w:rsidRDefault="004D3F56" w:rsidP="004D3F56">
      <w:pPr>
        <w:spacing w:after="0" w:line="360" w:lineRule="auto"/>
        <w:jc w:val="both"/>
        <w:textAlignment w:val="baseline"/>
        <w:rPr>
          <w:rFonts w:ascii="Arial" w:hAnsi="Arial" w:cs="Arial"/>
          <w:lang w:eastAsia="en-GB"/>
        </w:rPr>
      </w:pPr>
      <w:r w:rsidRPr="006D42C3">
        <w:rPr>
          <w:rFonts w:ascii="Arial" w:hAnsi="Arial" w:cs="Arial"/>
          <w:lang w:eastAsia="en-GB"/>
        </w:rPr>
        <w:t>Step 3 select GP_Datav6 and select the column required to display in the layer.  Complete these stages to add each</w:t>
      </w:r>
      <w:r w:rsidR="009D3E84">
        <w:rPr>
          <w:rFonts w:ascii="Arial" w:hAnsi="Arial" w:cs="Arial"/>
          <w:lang w:eastAsia="en-GB"/>
        </w:rPr>
        <w:t xml:space="preserve"> map</w:t>
      </w:r>
      <w:r w:rsidRPr="006D42C3">
        <w:rPr>
          <w:rFonts w:ascii="Arial" w:hAnsi="Arial" w:cs="Arial"/>
          <w:lang w:eastAsia="en-GB"/>
        </w:rPr>
        <w:t xml:space="preserve"> layer</w:t>
      </w:r>
      <w:r w:rsidR="009D3E84">
        <w:rPr>
          <w:rFonts w:ascii="Arial" w:hAnsi="Arial" w:cs="Arial"/>
          <w:lang w:eastAsia="en-GB"/>
        </w:rPr>
        <w:t xml:space="preserve"> of data</w:t>
      </w:r>
      <w:r w:rsidRPr="006D42C3">
        <w:rPr>
          <w:rFonts w:ascii="Arial" w:hAnsi="Arial" w:cs="Arial"/>
          <w:lang w:eastAsia="en-GB"/>
        </w:rPr>
        <w:t>.</w:t>
      </w:r>
    </w:p>
    <w:p w:rsidR="00E13B02" w:rsidRPr="006D42C3" w:rsidRDefault="00E13B02" w:rsidP="004D3F56">
      <w:pPr>
        <w:spacing w:after="0" w:line="360" w:lineRule="auto"/>
        <w:jc w:val="both"/>
        <w:textAlignment w:val="baseline"/>
        <w:rPr>
          <w:rFonts w:ascii="Arial" w:hAnsi="Arial" w:cs="Arial"/>
          <w:lang w:eastAsia="en-GB"/>
        </w:rPr>
      </w:pPr>
    </w:p>
    <w:p w:rsidR="004D3F56" w:rsidRPr="00147B40" w:rsidRDefault="005F6CF9" w:rsidP="005F6CF9">
      <w:pPr>
        <w:pStyle w:val="Caption"/>
        <w:rPr>
          <w:rFonts w:ascii="Arial" w:hAnsi="Arial" w:cs="Arial"/>
          <w:lang w:eastAsia="en-GB"/>
        </w:rPr>
      </w:pPr>
      <w:bookmarkStart w:id="44" w:name="_Toc7555132"/>
      <w:r>
        <w:t xml:space="preserve">Figure </w:t>
      </w:r>
      <w:r>
        <w:fldChar w:fldCharType="begin"/>
      </w:r>
      <w:r>
        <w:instrText xml:space="preserve"> SEQ Figure \* ARABIC </w:instrText>
      </w:r>
      <w:r>
        <w:fldChar w:fldCharType="separate"/>
      </w:r>
      <w:r w:rsidR="00F4005E">
        <w:rPr>
          <w:noProof/>
        </w:rPr>
        <w:t>21</w:t>
      </w:r>
      <w:r>
        <w:fldChar w:fldCharType="end"/>
      </w:r>
      <w:r>
        <w:t xml:space="preserve"> </w:t>
      </w:r>
      <w:r w:rsidR="00D87B0E">
        <w:t xml:space="preserve"> adding a theme step 3</w:t>
      </w:r>
      <w:bookmarkEnd w:id="44"/>
    </w:p>
    <w:p w:rsidR="004D3F56" w:rsidRPr="009D6FB3" w:rsidRDefault="002F6B7B" w:rsidP="004D3F56">
      <w:pPr>
        <w:spacing w:after="0" w:line="360" w:lineRule="auto"/>
        <w:jc w:val="both"/>
        <w:textAlignment w:val="baseline"/>
        <w:rPr>
          <w:rFonts w:ascii="Arial" w:hAnsi="Arial" w:cs="Arial"/>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99200" behindDoc="0" locked="0" layoutInCell="1" allowOverlap="1" wp14:anchorId="789900FC" wp14:editId="20C7C10E">
                <wp:simplePos x="0" y="0"/>
                <wp:positionH relativeFrom="margin">
                  <wp:align>center</wp:align>
                </wp:positionH>
                <wp:positionV relativeFrom="paragraph">
                  <wp:posOffset>2320925</wp:posOffset>
                </wp:positionV>
                <wp:extent cx="306985" cy="219456"/>
                <wp:effectExtent l="0" t="38100" r="55245" b="28575"/>
                <wp:wrapNone/>
                <wp:docPr id="74" name="Straight Arrow Connector 74"/>
                <wp:cNvGraphicFramePr/>
                <a:graphic xmlns:a="http://schemas.openxmlformats.org/drawingml/2006/main">
                  <a:graphicData uri="http://schemas.microsoft.com/office/word/2010/wordprocessingShape">
                    <wps:wsp>
                      <wps:cNvCnPr/>
                      <wps:spPr>
                        <a:xfrm flipV="1">
                          <a:off x="0" y="0"/>
                          <a:ext cx="306985" cy="219456"/>
                        </a:xfrm>
                        <a:prstGeom prst="straightConnector1">
                          <a:avLst/>
                        </a:prstGeom>
                        <a:noFill/>
                        <a:ln w="2222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BD6A59D" id="Straight Arrow Connector 74" o:spid="_x0000_s1026" type="#_x0000_t32" style="position:absolute;margin-left:0;margin-top:182.75pt;width:24.15pt;height:17.3pt;flip:y;z-index:2516992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" strokecolor="red" strokeweight="1.75pt">
                <v:stroke endarrow="block" joinstyle="miter"/>
                <w10:wrap anchorx="margin"/>
              </v:shape>
            </w:pict>
          </mc:Fallback>
        </mc:AlternateContent>
      </w:r>
      <w:r w:rsidR="004D3F56" w:rsidRPr="009D6FB3">
        <w:rPr>
          <w:rFonts w:ascii="Arial" w:hAnsi="Arial" w:cs="Arial"/>
          <w:noProof/>
          <w:sz w:val="24"/>
          <w:szCs w:val="24"/>
          <w:lang w:eastAsia="en-GB"/>
        </w:rPr>
        <w:drawing>
          <wp:inline distT="0" distB="0" distL="0" distR="0" wp14:anchorId="70B166B3" wp14:editId="60BDDCBB">
            <wp:extent cx="5476658" cy="338137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r="20533" b="26399"/>
                    <a:stretch/>
                  </pic:blipFill>
                  <pic:spPr bwMode="auto">
                    <a:xfrm>
                      <a:off x="0" y="0"/>
                      <a:ext cx="5492125" cy="3390925"/>
                    </a:xfrm>
                    <a:prstGeom prst="rect">
                      <a:avLst/>
                    </a:prstGeom>
                    <a:ln>
                      <a:noFill/>
                    </a:ln>
                    <a:extLst>
                      <a:ext uri="{53640926-AAD7-44D8-BBD7-CCE9431645EC}">
                        <a14:shadowObscured xmlns:a14="http://schemas.microsoft.com/office/drawing/2010/main"/>
                      </a:ext>
                    </a:extLst>
                  </pic:spPr>
                </pic:pic>
              </a:graphicData>
            </a:graphic>
          </wp:inline>
        </w:drawing>
      </w:r>
    </w:p>
    <w:p w:rsidR="004D3F56" w:rsidRPr="009D6FB3" w:rsidRDefault="004D3F56" w:rsidP="004D3F56">
      <w:pPr>
        <w:spacing w:after="0" w:line="360" w:lineRule="auto"/>
        <w:jc w:val="both"/>
        <w:textAlignment w:val="baseline"/>
        <w:rPr>
          <w:rFonts w:ascii="Arial" w:hAnsi="Arial" w:cs="Arial"/>
          <w:sz w:val="24"/>
          <w:szCs w:val="24"/>
          <w:lang w:eastAsia="en-GB"/>
        </w:rPr>
      </w:pPr>
    </w:p>
    <w:p w:rsidR="004D3F56" w:rsidRPr="006D42C3" w:rsidRDefault="004D3F56" w:rsidP="004D3F56">
      <w:pPr>
        <w:spacing w:line="360" w:lineRule="auto"/>
        <w:rPr>
          <w:rFonts w:ascii="Arial" w:hAnsi="Arial" w:cs="Arial"/>
        </w:rPr>
      </w:pPr>
      <w:bookmarkStart w:id="45" w:name="_Hlk6237271"/>
      <w:r w:rsidRPr="006D42C3">
        <w:rPr>
          <w:rFonts w:ascii="Arial" w:hAnsi="Arial" w:cs="Arial"/>
        </w:rPr>
        <w:t>Once these steps have been carried out the data is linked and the thematic maps are displayed in the map</w:t>
      </w:r>
      <w:r w:rsidR="00D87B0E">
        <w:rPr>
          <w:rFonts w:ascii="Arial" w:hAnsi="Arial" w:cs="Arial"/>
        </w:rPr>
        <w:t xml:space="preserve"> explorer pane and can be selected or deselected depending on the data you want to view.</w:t>
      </w:r>
    </w:p>
    <w:p w:rsidR="004D3F56" w:rsidRDefault="009D3E84" w:rsidP="004D3F56">
      <w:pPr>
        <w:spacing w:line="360" w:lineRule="auto"/>
        <w:rPr>
          <w:rFonts w:ascii="Arial" w:hAnsi="Arial" w:cs="Arial"/>
        </w:rPr>
      </w:pPr>
      <w:r>
        <w:rPr>
          <w:rFonts w:ascii="Arial" w:hAnsi="Arial" w:cs="Arial"/>
        </w:rPr>
        <w:t>The m</w:t>
      </w:r>
      <w:r w:rsidR="004D3F56" w:rsidRPr="006D42C3">
        <w:rPr>
          <w:rFonts w:ascii="Arial" w:hAnsi="Arial" w:cs="Arial"/>
        </w:rPr>
        <w:t xml:space="preserve">aps below </w:t>
      </w:r>
      <w:r>
        <w:rPr>
          <w:rFonts w:ascii="Arial" w:hAnsi="Arial" w:cs="Arial"/>
        </w:rPr>
        <w:t>demonstrate areas that have been analysed for this project using a theme for each layer.</w:t>
      </w:r>
    </w:p>
    <w:p w:rsidR="00E13B02" w:rsidRDefault="00E13B02" w:rsidP="00D87B0E">
      <w:pPr>
        <w:pStyle w:val="Caption"/>
      </w:pPr>
    </w:p>
    <w:p w:rsidR="00E13B02" w:rsidRDefault="00E13B02" w:rsidP="00D87B0E">
      <w:pPr>
        <w:pStyle w:val="Caption"/>
      </w:pPr>
    </w:p>
    <w:p w:rsidR="00E13B02" w:rsidRDefault="00E13B02" w:rsidP="00D87B0E">
      <w:pPr>
        <w:pStyle w:val="Caption"/>
      </w:pPr>
    </w:p>
    <w:p w:rsidR="00E13B02" w:rsidRDefault="00E13B02" w:rsidP="00D87B0E">
      <w:pPr>
        <w:pStyle w:val="Caption"/>
      </w:pPr>
    </w:p>
    <w:p w:rsidR="00E13B02" w:rsidRDefault="00E13B02" w:rsidP="00D87B0E">
      <w:pPr>
        <w:pStyle w:val="Caption"/>
      </w:pPr>
    </w:p>
    <w:p w:rsidR="00E13B02" w:rsidRDefault="00E13B02" w:rsidP="00D87B0E">
      <w:pPr>
        <w:pStyle w:val="Caption"/>
      </w:pPr>
    </w:p>
    <w:p w:rsidR="009D3E84" w:rsidRDefault="009D3E84" w:rsidP="009D3E84"/>
    <w:p w:rsidR="009D3E84" w:rsidRDefault="009D3E84" w:rsidP="009D3E84"/>
    <w:p w:rsidR="009D3E84" w:rsidRDefault="009D3E84" w:rsidP="009D3E84"/>
    <w:p w:rsidR="009D3E84" w:rsidRPr="009D3E84" w:rsidRDefault="009D3E84" w:rsidP="009D3E84"/>
    <w:p w:rsidR="004D3F56" w:rsidRPr="00147B40" w:rsidRDefault="005F6CF9" w:rsidP="005F6CF9">
      <w:pPr>
        <w:pStyle w:val="Caption"/>
        <w:rPr>
          <w:rFonts w:ascii="Arial" w:hAnsi="Arial" w:cs="Arial"/>
        </w:rPr>
      </w:pPr>
      <w:bookmarkStart w:id="46" w:name="_Toc7555133"/>
      <w:r>
        <w:t xml:space="preserve">Figure </w:t>
      </w:r>
      <w:r>
        <w:fldChar w:fldCharType="begin"/>
      </w:r>
      <w:r>
        <w:instrText xml:space="preserve"> SEQ Figure \* ARABIC </w:instrText>
      </w:r>
      <w:r>
        <w:fldChar w:fldCharType="separate"/>
      </w:r>
      <w:r w:rsidR="00F4005E">
        <w:rPr>
          <w:noProof/>
        </w:rPr>
        <w:t>22</w:t>
      </w:r>
      <w:r>
        <w:fldChar w:fldCharType="end"/>
      </w:r>
      <w:r>
        <w:t xml:space="preserve"> over </w:t>
      </w:r>
      <w:r w:rsidR="00D87B0E">
        <w:t>65 immunised 2015-16</w:t>
      </w:r>
      <w:bookmarkEnd w:id="46"/>
    </w:p>
    <w:bookmarkEnd w:id="45"/>
    <w:p w:rsidR="004D3F56" w:rsidRPr="009D6FB3" w:rsidRDefault="004D3F56" w:rsidP="004D3F56">
      <w:pPr>
        <w:spacing w:line="360" w:lineRule="auto"/>
        <w:rPr>
          <w:rFonts w:ascii="Arial" w:hAnsi="Arial" w:cs="Arial"/>
          <w:sz w:val="24"/>
          <w:szCs w:val="24"/>
        </w:rPr>
      </w:pPr>
      <w:r w:rsidRPr="009D6FB3">
        <w:rPr>
          <w:rFonts w:ascii="Arial" w:hAnsi="Arial" w:cs="Arial"/>
          <w:noProof/>
          <w:sz w:val="24"/>
          <w:szCs w:val="24"/>
          <w:lang w:eastAsia="en-GB"/>
        </w:rPr>
        <w:drawing>
          <wp:inline distT="0" distB="0" distL="0" distR="0" wp14:anchorId="6EC9EDF0" wp14:editId="53BA01A1">
            <wp:extent cx="5209540" cy="3598146"/>
            <wp:effectExtent l="0" t="0" r="0" b="2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9238" t="14411" r="15" b="17879"/>
                    <a:stretch/>
                  </pic:blipFill>
                  <pic:spPr bwMode="auto">
                    <a:xfrm>
                      <a:off x="0" y="0"/>
                      <a:ext cx="5240042" cy="3619213"/>
                    </a:xfrm>
                    <a:prstGeom prst="rect">
                      <a:avLst/>
                    </a:prstGeom>
                    <a:ln>
                      <a:noFill/>
                    </a:ln>
                    <a:extLst>
                      <a:ext uri="{53640926-AAD7-44D8-BBD7-CCE9431645EC}">
                        <a14:shadowObscured xmlns:a14="http://schemas.microsoft.com/office/drawing/2010/main"/>
                      </a:ext>
                    </a:extLst>
                  </pic:spPr>
                </pic:pic>
              </a:graphicData>
            </a:graphic>
          </wp:inline>
        </w:drawing>
      </w:r>
    </w:p>
    <w:p w:rsidR="004D3F56" w:rsidRDefault="004D3F56" w:rsidP="004D3F56">
      <w:pPr>
        <w:spacing w:line="360" w:lineRule="auto"/>
        <w:rPr>
          <w:rFonts w:ascii="Arial" w:hAnsi="Arial" w:cs="Arial"/>
          <w:sz w:val="24"/>
          <w:szCs w:val="24"/>
        </w:rPr>
      </w:pPr>
    </w:p>
    <w:p w:rsidR="00D87B0E" w:rsidRDefault="00D87B0E" w:rsidP="00D87B0E">
      <w:pPr>
        <w:pStyle w:val="Caption"/>
        <w:rPr>
          <w:rFonts w:ascii="Arial" w:hAnsi="Arial" w:cs="Arial"/>
        </w:rPr>
      </w:pPr>
      <w:bookmarkStart w:id="47" w:name="_Toc7555134"/>
      <w:r>
        <w:t xml:space="preserve">Figure </w:t>
      </w:r>
      <w:r w:rsidR="000F2ECB">
        <w:fldChar w:fldCharType="begin"/>
      </w:r>
      <w:r w:rsidR="000F2ECB">
        <w:instrText xml:space="preserve"> SEQ Figure \* ARABIC </w:instrText>
      </w:r>
      <w:r w:rsidR="000F2ECB">
        <w:fldChar w:fldCharType="separate"/>
      </w:r>
      <w:r w:rsidR="00F4005E">
        <w:rPr>
          <w:noProof/>
        </w:rPr>
        <w:t>23</w:t>
      </w:r>
      <w:r w:rsidR="000F2ECB">
        <w:fldChar w:fldCharType="end"/>
      </w:r>
      <w:r>
        <w:t xml:space="preserve"> age 6 months to 64 years 2015-16</w:t>
      </w:r>
      <w:bookmarkEnd w:id="47"/>
    </w:p>
    <w:p w:rsidR="004D3F56" w:rsidRDefault="004D3F56" w:rsidP="004D3F56">
      <w:pPr>
        <w:spacing w:line="360" w:lineRule="auto"/>
        <w:rPr>
          <w:rFonts w:ascii="Arial" w:hAnsi="Arial" w:cs="Arial"/>
          <w:sz w:val="24"/>
          <w:szCs w:val="24"/>
        </w:rPr>
      </w:pPr>
      <w:r w:rsidRPr="00E446F7">
        <w:rPr>
          <w:rFonts w:ascii="Arial" w:hAnsi="Arial" w:cs="Arial"/>
          <w:noProof/>
          <w:sz w:val="24"/>
          <w:szCs w:val="24"/>
          <w:lang w:eastAsia="en-GB"/>
        </w:rPr>
        <w:drawing>
          <wp:inline distT="0" distB="0" distL="0" distR="0" wp14:anchorId="21DD57A1" wp14:editId="437782AC">
            <wp:extent cx="5209855" cy="31813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0025" t="17640" r="256" b="13850"/>
                    <a:stretch/>
                  </pic:blipFill>
                  <pic:spPr bwMode="auto">
                    <a:xfrm>
                      <a:off x="0" y="0"/>
                      <a:ext cx="5222761" cy="3189231"/>
                    </a:xfrm>
                    <a:prstGeom prst="rect">
                      <a:avLst/>
                    </a:prstGeom>
                    <a:ln>
                      <a:noFill/>
                    </a:ln>
                    <a:extLst>
                      <a:ext uri="{53640926-AAD7-44D8-BBD7-CCE9431645EC}">
                        <a14:shadowObscured xmlns:a14="http://schemas.microsoft.com/office/drawing/2010/main"/>
                      </a:ext>
                    </a:extLst>
                  </pic:spPr>
                </pic:pic>
              </a:graphicData>
            </a:graphic>
          </wp:inline>
        </w:drawing>
      </w:r>
    </w:p>
    <w:p w:rsidR="00E13B02" w:rsidRDefault="00E13B02" w:rsidP="00D87B0E">
      <w:pPr>
        <w:pStyle w:val="Caption"/>
      </w:pPr>
    </w:p>
    <w:p w:rsidR="00E13B02" w:rsidRDefault="00E13B02" w:rsidP="00D87B0E">
      <w:pPr>
        <w:pStyle w:val="Caption"/>
      </w:pPr>
    </w:p>
    <w:p w:rsidR="00E13B02" w:rsidRDefault="00E13B02" w:rsidP="00D87B0E">
      <w:pPr>
        <w:pStyle w:val="Caption"/>
      </w:pPr>
    </w:p>
    <w:p w:rsidR="00D87B0E" w:rsidRDefault="005F6CF9" w:rsidP="005F6CF9">
      <w:pPr>
        <w:pStyle w:val="Caption"/>
        <w:rPr>
          <w:rFonts w:ascii="Arial" w:hAnsi="Arial" w:cs="Arial"/>
        </w:rPr>
      </w:pPr>
      <w:bookmarkStart w:id="48" w:name="_Toc7555135"/>
      <w:r>
        <w:t xml:space="preserve">Figure </w:t>
      </w:r>
      <w:r>
        <w:fldChar w:fldCharType="begin"/>
      </w:r>
      <w:r>
        <w:instrText xml:space="preserve"> SEQ Figure \* ARABIC </w:instrText>
      </w:r>
      <w:r>
        <w:fldChar w:fldCharType="separate"/>
      </w:r>
      <w:r w:rsidR="00F4005E">
        <w:rPr>
          <w:noProof/>
        </w:rPr>
        <w:t>24</w:t>
      </w:r>
      <w:r>
        <w:fldChar w:fldCharType="end"/>
      </w:r>
      <w:r w:rsidR="00D87B0E">
        <w:t xml:space="preserve"> over 65 immunised 2016-17</w:t>
      </w:r>
      <w:bookmarkEnd w:id="48"/>
    </w:p>
    <w:p w:rsidR="004D3F56" w:rsidRPr="009D6FB3" w:rsidRDefault="004D3F56" w:rsidP="004D3F56">
      <w:pPr>
        <w:spacing w:line="360" w:lineRule="auto"/>
        <w:rPr>
          <w:rFonts w:ascii="Arial" w:hAnsi="Arial" w:cs="Arial"/>
          <w:sz w:val="24"/>
          <w:szCs w:val="24"/>
        </w:rPr>
      </w:pPr>
      <w:r w:rsidRPr="009D6FB3">
        <w:rPr>
          <w:rFonts w:ascii="Arial" w:hAnsi="Arial" w:cs="Arial"/>
          <w:noProof/>
          <w:sz w:val="24"/>
          <w:szCs w:val="24"/>
          <w:lang w:eastAsia="en-GB"/>
        </w:rPr>
        <w:drawing>
          <wp:inline distT="0" distB="0" distL="0" distR="0" wp14:anchorId="5ADCC963" wp14:editId="6326D10D">
            <wp:extent cx="5238750" cy="3387345"/>
            <wp:effectExtent l="0" t="0" r="0" b="381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7904" t="15616" b="19287"/>
                    <a:stretch/>
                  </pic:blipFill>
                  <pic:spPr bwMode="auto">
                    <a:xfrm>
                      <a:off x="0" y="0"/>
                      <a:ext cx="5254585" cy="3397584"/>
                    </a:xfrm>
                    <a:prstGeom prst="rect">
                      <a:avLst/>
                    </a:prstGeom>
                    <a:ln>
                      <a:noFill/>
                    </a:ln>
                    <a:extLst>
                      <a:ext uri="{53640926-AAD7-44D8-BBD7-CCE9431645EC}">
                        <a14:shadowObscured xmlns:a14="http://schemas.microsoft.com/office/drawing/2010/main"/>
                      </a:ext>
                    </a:extLst>
                  </pic:spPr>
                </pic:pic>
              </a:graphicData>
            </a:graphic>
          </wp:inline>
        </w:drawing>
      </w:r>
    </w:p>
    <w:p w:rsidR="004D3F56" w:rsidRDefault="005F6CF9" w:rsidP="005F6CF9">
      <w:pPr>
        <w:pStyle w:val="Caption"/>
        <w:rPr>
          <w:rFonts w:ascii="Arial" w:hAnsi="Arial" w:cs="Arial"/>
          <w:sz w:val="24"/>
          <w:szCs w:val="24"/>
        </w:rPr>
      </w:pPr>
      <w:bookmarkStart w:id="49" w:name="_Hlk6237921"/>
      <w:bookmarkStart w:id="50" w:name="_Toc7555136"/>
      <w:r>
        <w:t xml:space="preserve">Figure </w:t>
      </w:r>
      <w:r>
        <w:fldChar w:fldCharType="begin"/>
      </w:r>
      <w:r>
        <w:instrText xml:space="preserve"> SEQ Figure \* ARABIC </w:instrText>
      </w:r>
      <w:r>
        <w:fldChar w:fldCharType="separate"/>
      </w:r>
      <w:r w:rsidR="00F4005E">
        <w:rPr>
          <w:noProof/>
        </w:rPr>
        <w:t>25</w:t>
      </w:r>
      <w:r>
        <w:fldChar w:fldCharType="end"/>
      </w:r>
      <w:r>
        <w:t xml:space="preserve"> </w:t>
      </w:r>
      <w:r w:rsidR="00CD3536">
        <w:t>age 6 months to 64 years 2016-17</w:t>
      </w:r>
      <w:bookmarkEnd w:id="50"/>
    </w:p>
    <w:p w:rsidR="004D3F56" w:rsidRDefault="004D3F56" w:rsidP="004D3F56">
      <w:pPr>
        <w:spacing w:line="360" w:lineRule="auto"/>
        <w:rPr>
          <w:rFonts w:ascii="Arial" w:hAnsi="Arial" w:cs="Arial"/>
          <w:sz w:val="24"/>
          <w:szCs w:val="24"/>
        </w:rPr>
      </w:pPr>
      <w:r w:rsidRPr="00E446F7">
        <w:rPr>
          <w:rFonts w:ascii="Arial" w:hAnsi="Arial" w:cs="Arial"/>
          <w:noProof/>
          <w:sz w:val="24"/>
          <w:szCs w:val="24"/>
          <w:lang w:eastAsia="en-GB"/>
        </w:rPr>
        <w:drawing>
          <wp:inline distT="0" distB="0" distL="0" distR="0" wp14:anchorId="632EC3C0" wp14:editId="14188966">
            <wp:extent cx="5314950" cy="3229389"/>
            <wp:effectExtent l="0" t="0" r="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9420" t="15986" b="15090"/>
                    <a:stretch/>
                  </pic:blipFill>
                  <pic:spPr bwMode="auto">
                    <a:xfrm>
                      <a:off x="0" y="0"/>
                      <a:ext cx="5332719" cy="3240185"/>
                    </a:xfrm>
                    <a:prstGeom prst="rect">
                      <a:avLst/>
                    </a:prstGeom>
                    <a:ln>
                      <a:noFill/>
                    </a:ln>
                    <a:extLst>
                      <a:ext uri="{53640926-AAD7-44D8-BBD7-CCE9431645EC}">
                        <a14:shadowObscured xmlns:a14="http://schemas.microsoft.com/office/drawing/2010/main"/>
                      </a:ext>
                    </a:extLst>
                  </pic:spPr>
                </pic:pic>
              </a:graphicData>
            </a:graphic>
          </wp:inline>
        </w:drawing>
      </w:r>
    </w:p>
    <w:p w:rsidR="009E6D52" w:rsidRDefault="009E6D52" w:rsidP="00CD3536">
      <w:pPr>
        <w:pStyle w:val="Caption"/>
      </w:pPr>
    </w:p>
    <w:p w:rsidR="009E6D52" w:rsidRDefault="009E6D52" w:rsidP="00CD3536">
      <w:pPr>
        <w:pStyle w:val="Caption"/>
      </w:pPr>
    </w:p>
    <w:p w:rsidR="009E6D52" w:rsidRDefault="009E6D52" w:rsidP="00CD3536">
      <w:pPr>
        <w:pStyle w:val="Caption"/>
      </w:pPr>
    </w:p>
    <w:p w:rsidR="009E6D52" w:rsidRDefault="009E6D52" w:rsidP="00CD3536">
      <w:pPr>
        <w:pStyle w:val="Caption"/>
      </w:pPr>
    </w:p>
    <w:p w:rsidR="004D3F56" w:rsidRPr="009D6FB3" w:rsidRDefault="005F6CF9" w:rsidP="005F6CF9">
      <w:pPr>
        <w:pStyle w:val="Caption"/>
        <w:rPr>
          <w:rFonts w:ascii="Arial" w:hAnsi="Arial" w:cs="Arial"/>
          <w:sz w:val="24"/>
          <w:szCs w:val="24"/>
        </w:rPr>
      </w:pPr>
      <w:bookmarkStart w:id="51" w:name="_Toc7555137"/>
      <w:r>
        <w:lastRenderedPageBreak/>
        <w:t xml:space="preserve">Figure </w:t>
      </w:r>
      <w:r>
        <w:fldChar w:fldCharType="begin"/>
      </w:r>
      <w:r>
        <w:instrText xml:space="preserve"> SEQ Figure \* ARABIC </w:instrText>
      </w:r>
      <w:r>
        <w:fldChar w:fldCharType="separate"/>
      </w:r>
      <w:r w:rsidR="00F4005E">
        <w:rPr>
          <w:noProof/>
        </w:rPr>
        <w:t>26</w:t>
      </w:r>
      <w:r>
        <w:fldChar w:fldCharType="end"/>
      </w:r>
      <w:r>
        <w:t xml:space="preserve"> ov</w:t>
      </w:r>
      <w:r w:rsidR="00CD3536">
        <w:t>er 65 immunised 2017-18</w:t>
      </w:r>
      <w:bookmarkEnd w:id="51"/>
    </w:p>
    <w:p w:rsidR="004D3F56" w:rsidRDefault="004D3F56" w:rsidP="004D3F56">
      <w:pPr>
        <w:spacing w:line="360" w:lineRule="auto"/>
        <w:rPr>
          <w:rFonts w:ascii="Arial" w:hAnsi="Arial" w:cs="Arial"/>
          <w:sz w:val="24"/>
          <w:szCs w:val="24"/>
        </w:rPr>
      </w:pPr>
      <w:r w:rsidRPr="009D6FB3">
        <w:rPr>
          <w:rFonts w:ascii="Arial" w:hAnsi="Arial" w:cs="Arial"/>
          <w:noProof/>
          <w:sz w:val="24"/>
          <w:szCs w:val="24"/>
          <w:lang w:eastAsia="en-GB"/>
        </w:rPr>
        <w:drawing>
          <wp:inline distT="0" distB="0" distL="0" distR="0" wp14:anchorId="0C5BD012" wp14:editId="3949F6FD">
            <wp:extent cx="5257800" cy="3633198"/>
            <wp:effectExtent l="0" t="0" r="0" b="571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8358" t="16750" b="15299"/>
                    <a:stretch/>
                  </pic:blipFill>
                  <pic:spPr bwMode="auto">
                    <a:xfrm>
                      <a:off x="0" y="0"/>
                      <a:ext cx="5280026" cy="3648557"/>
                    </a:xfrm>
                    <a:prstGeom prst="rect">
                      <a:avLst/>
                    </a:prstGeom>
                    <a:ln>
                      <a:noFill/>
                    </a:ln>
                    <a:extLst>
                      <a:ext uri="{53640926-AAD7-44D8-BBD7-CCE9431645EC}">
                        <a14:shadowObscured xmlns:a14="http://schemas.microsoft.com/office/drawing/2010/main"/>
                      </a:ext>
                    </a:extLst>
                  </pic:spPr>
                </pic:pic>
              </a:graphicData>
            </a:graphic>
          </wp:inline>
        </w:drawing>
      </w:r>
    </w:p>
    <w:p w:rsidR="00945C22" w:rsidRDefault="00945C22" w:rsidP="00CD3536">
      <w:pPr>
        <w:pStyle w:val="Caption"/>
      </w:pPr>
    </w:p>
    <w:p w:rsidR="004D3F56" w:rsidRDefault="00CD3536" w:rsidP="00CD3536">
      <w:pPr>
        <w:pStyle w:val="Caption"/>
        <w:rPr>
          <w:rFonts w:ascii="Arial" w:hAnsi="Arial" w:cs="Arial"/>
          <w:sz w:val="24"/>
          <w:szCs w:val="24"/>
        </w:rPr>
      </w:pPr>
      <w:bookmarkStart w:id="52" w:name="_Toc7555138"/>
      <w:r>
        <w:t xml:space="preserve">Figure </w:t>
      </w:r>
      <w:r w:rsidR="000F2ECB">
        <w:fldChar w:fldCharType="begin"/>
      </w:r>
      <w:r w:rsidR="000F2ECB">
        <w:instrText xml:space="preserve"> SEQ Figure \* ARABIC </w:instrText>
      </w:r>
      <w:r w:rsidR="000F2ECB">
        <w:fldChar w:fldCharType="separate"/>
      </w:r>
      <w:r w:rsidR="00F4005E">
        <w:rPr>
          <w:noProof/>
        </w:rPr>
        <w:t>27</w:t>
      </w:r>
      <w:r w:rsidR="000F2ECB">
        <w:fldChar w:fldCharType="end"/>
      </w:r>
      <w:r>
        <w:t xml:space="preserve"> age 6 months to 64 years 2017-18</w:t>
      </w:r>
      <w:bookmarkEnd w:id="52"/>
    </w:p>
    <w:p w:rsidR="004D3F56" w:rsidRDefault="004D3F56" w:rsidP="004D3F56">
      <w:pPr>
        <w:spacing w:line="360" w:lineRule="auto"/>
        <w:rPr>
          <w:rFonts w:ascii="Arial" w:hAnsi="Arial" w:cs="Arial"/>
          <w:sz w:val="24"/>
          <w:szCs w:val="24"/>
        </w:rPr>
      </w:pPr>
      <w:r w:rsidRPr="00E446F7">
        <w:rPr>
          <w:rFonts w:ascii="Arial" w:hAnsi="Arial" w:cs="Arial"/>
          <w:noProof/>
          <w:sz w:val="24"/>
          <w:szCs w:val="24"/>
          <w:lang w:eastAsia="en-GB"/>
        </w:rPr>
        <w:drawing>
          <wp:inline distT="0" distB="0" distL="0" distR="0" wp14:anchorId="65952771" wp14:editId="26170A98">
            <wp:extent cx="5353050" cy="3326238"/>
            <wp:effectExtent l="0" t="0" r="0" b="762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9812" t="16018" b="15533"/>
                    <a:stretch/>
                  </pic:blipFill>
                  <pic:spPr bwMode="auto">
                    <a:xfrm>
                      <a:off x="0" y="0"/>
                      <a:ext cx="5370834" cy="3337288"/>
                    </a:xfrm>
                    <a:prstGeom prst="rect">
                      <a:avLst/>
                    </a:prstGeom>
                    <a:ln>
                      <a:noFill/>
                    </a:ln>
                    <a:extLst>
                      <a:ext uri="{53640926-AAD7-44D8-BBD7-CCE9431645EC}">
                        <a14:shadowObscured xmlns:a14="http://schemas.microsoft.com/office/drawing/2010/main"/>
                      </a:ext>
                    </a:extLst>
                  </pic:spPr>
                </pic:pic>
              </a:graphicData>
            </a:graphic>
          </wp:inline>
        </w:drawing>
      </w:r>
    </w:p>
    <w:p w:rsidR="00E13B02" w:rsidRDefault="00E13B02" w:rsidP="004D3F56">
      <w:pPr>
        <w:spacing w:line="360" w:lineRule="auto"/>
        <w:rPr>
          <w:rFonts w:ascii="Arial" w:hAnsi="Arial" w:cs="Arial"/>
          <w:sz w:val="24"/>
          <w:szCs w:val="24"/>
        </w:rPr>
      </w:pPr>
    </w:p>
    <w:p w:rsidR="00E13B02" w:rsidRDefault="00E13B02" w:rsidP="004D3F56">
      <w:pPr>
        <w:spacing w:line="360" w:lineRule="auto"/>
        <w:rPr>
          <w:rFonts w:ascii="Arial" w:hAnsi="Arial" w:cs="Arial"/>
          <w:sz w:val="24"/>
          <w:szCs w:val="24"/>
        </w:rPr>
      </w:pPr>
    </w:p>
    <w:p w:rsidR="00E13B02" w:rsidRDefault="00E13B02" w:rsidP="004D3F56">
      <w:pPr>
        <w:spacing w:line="360" w:lineRule="auto"/>
        <w:rPr>
          <w:rFonts w:ascii="Arial" w:hAnsi="Arial" w:cs="Arial"/>
          <w:sz w:val="24"/>
          <w:szCs w:val="24"/>
        </w:rPr>
      </w:pPr>
    </w:p>
    <w:p w:rsidR="004D3F56" w:rsidRPr="00147B40" w:rsidRDefault="005F6CF9" w:rsidP="005F6CF9">
      <w:pPr>
        <w:pStyle w:val="Caption"/>
        <w:rPr>
          <w:rFonts w:ascii="Arial" w:hAnsi="Arial" w:cs="Arial"/>
        </w:rPr>
      </w:pPr>
      <w:bookmarkStart w:id="53" w:name="_Toc7555139"/>
      <w:r>
        <w:t xml:space="preserve">Figure </w:t>
      </w:r>
      <w:r>
        <w:fldChar w:fldCharType="begin"/>
      </w:r>
      <w:r>
        <w:instrText xml:space="preserve"> SEQ Figure \* ARABIC </w:instrText>
      </w:r>
      <w:r>
        <w:fldChar w:fldCharType="separate"/>
      </w:r>
      <w:r w:rsidR="00F4005E">
        <w:rPr>
          <w:noProof/>
        </w:rPr>
        <w:t>28</w:t>
      </w:r>
      <w:r>
        <w:fldChar w:fldCharType="end"/>
      </w:r>
      <w:r>
        <w:t xml:space="preserve"> </w:t>
      </w:r>
      <w:r w:rsidR="00AF2A60">
        <w:t>over 65 immunised 2018-19</w:t>
      </w:r>
      <w:bookmarkEnd w:id="53"/>
    </w:p>
    <w:p w:rsidR="004D3F56" w:rsidRPr="009D6FB3" w:rsidRDefault="004D3F56" w:rsidP="004D3F56">
      <w:pPr>
        <w:spacing w:line="360" w:lineRule="auto"/>
        <w:rPr>
          <w:rFonts w:ascii="Arial" w:hAnsi="Arial" w:cs="Arial"/>
          <w:sz w:val="24"/>
          <w:szCs w:val="24"/>
        </w:rPr>
      </w:pPr>
      <w:r w:rsidRPr="009D6FB3">
        <w:rPr>
          <w:rFonts w:ascii="Arial" w:hAnsi="Arial" w:cs="Arial"/>
          <w:noProof/>
          <w:sz w:val="24"/>
          <w:szCs w:val="24"/>
          <w:lang w:eastAsia="en-GB"/>
        </w:rPr>
        <w:drawing>
          <wp:inline distT="0" distB="0" distL="0" distR="0" wp14:anchorId="5CFE3C50" wp14:editId="205CB3C3">
            <wp:extent cx="5191125" cy="3573643"/>
            <wp:effectExtent l="0" t="0" r="0" b="825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40175" t="15569" b="18263"/>
                    <a:stretch/>
                  </pic:blipFill>
                  <pic:spPr bwMode="auto">
                    <a:xfrm>
                      <a:off x="0" y="0"/>
                      <a:ext cx="5201126" cy="3580528"/>
                    </a:xfrm>
                    <a:prstGeom prst="rect">
                      <a:avLst/>
                    </a:prstGeom>
                    <a:ln>
                      <a:noFill/>
                    </a:ln>
                    <a:extLst>
                      <a:ext uri="{53640926-AAD7-44D8-BBD7-CCE9431645EC}">
                        <a14:shadowObscured xmlns:a14="http://schemas.microsoft.com/office/drawing/2010/main"/>
                      </a:ext>
                    </a:extLst>
                  </pic:spPr>
                </pic:pic>
              </a:graphicData>
            </a:graphic>
          </wp:inline>
        </w:drawing>
      </w:r>
    </w:p>
    <w:p w:rsidR="004D3F56" w:rsidRPr="006D42C3" w:rsidRDefault="005F6CF9" w:rsidP="005F6CF9">
      <w:pPr>
        <w:pStyle w:val="Caption"/>
        <w:rPr>
          <w:rFonts w:ascii="Arial" w:hAnsi="Arial" w:cs="Arial"/>
        </w:rPr>
      </w:pPr>
      <w:bookmarkStart w:id="54" w:name="_Toc7555140"/>
      <w:r>
        <w:t xml:space="preserve">Figure </w:t>
      </w:r>
      <w:r>
        <w:fldChar w:fldCharType="begin"/>
      </w:r>
      <w:r>
        <w:instrText xml:space="preserve"> SEQ Figure \* ARABIC </w:instrText>
      </w:r>
      <w:r>
        <w:fldChar w:fldCharType="separate"/>
      </w:r>
      <w:r w:rsidR="00F4005E">
        <w:rPr>
          <w:noProof/>
        </w:rPr>
        <w:t>29</w:t>
      </w:r>
      <w:r>
        <w:fldChar w:fldCharType="end"/>
      </w:r>
      <w:r>
        <w:t xml:space="preserve"> a</w:t>
      </w:r>
      <w:r w:rsidR="00AF2A60">
        <w:t>ge 6 months to 64 years</w:t>
      </w:r>
      <w:bookmarkEnd w:id="54"/>
    </w:p>
    <w:p w:rsidR="004D3F56" w:rsidRPr="009D6FB3" w:rsidRDefault="004D3F56" w:rsidP="004D3F56">
      <w:pPr>
        <w:spacing w:line="360" w:lineRule="auto"/>
        <w:rPr>
          <w:rFonts w:ascii="Arial" w:hAnsi="Arial" w:cs="Arial"/>
          <w:sz w:val="24"/>
          <w:szCs w:val="24"/>
        </w:rPr>
      </w:pPr>
      <w:r w:rsidRPr="00E446F7">
        <w:rPr>
          <w:rFonts w:ascii="Arial" w:hAnsi="Arial" w:cs="Arial"/>
          <w:noProof/>
          <w:sz w:val="24"/>
          <w:szCs w:val="24"/>
          <w:lang w:eastAsia="en-GB"/>
        </w:rPr>
        <w:drawing>
          <wp:inline distT="0" distB="0" distL="0" distR="0" wp14:anchorId="1F690C7E" wp14:editId="1C1110A6">
            <wp:extent cx="5334000" cy="3358462"/>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9136" t="15921" b="14367"/>
                    <a:stretch/>
                  </pic:blipFill>
                  <pic:spPr bwMode="auto">
                    <a:xfrm>
                      <a:off x="0" y="0"/>
                      <a:ext cx="5357621" cy="3373335"/>
                    </a:xfrm>
                    <a:prstGeom prst="rect">
                      <a:avLst/>
                    </a:prstGeom>
                    <a:ln>
                      <a:noFill/>
                    </a:ln>
                    <a:extLst>
                      <a:ext uri="{53640926-AAD7-44D8-BBD7-CCE9431645EC}">
                        <a14:shadowObscured xmlns:a14="http://schemas.microsoft.com/office/drawing/2010/main"/>
                      </a:ext>
                    </a:extLst>
                  </pic:spPr>
                </pic:pic>
              </a:graphicData>
            </a:graphic>
          </wp:inline>
        </w:drawing>
      </w:r>
    </w:p>
    <w:p w:rsidR="004D3F56" w:rsidRPr="006D42C3" w:rsidRDefault="004D3F56" w:rsidP="004D3F56">
      <w:pPr>
        <w:spacing w:line="360" w:lineRule="auto"/>
        <w:jc w:val="both"/>
        <w:rPr>
          <w:rFonts w:ascii="Arial" w:hAnsi="Arial" w:cs="Arial"/>
        </w:rPr>
      </w:pPr>
      <w:r w:rsidRPr="006D42C3">
        <w:rPr>
          <w:rFonts w:ascii="Arial" w:hAnsi="Arial" w:cs="Arial"/>
        </w:rPr>
        <w:t xml:space="preserve">Bridgend has an </w:t>
      </w:r>
      <w:r>
        <w:rPr>
          <w:rFonts w:ascii="Arial" w:hAnsi="Arial" w:cs="Arial"/>
        </w:rPr>
        <w:t>estimated population of 14,092 as published in June 2015</w:t>
      </w:r>
      <w:r w:rsidRPr="006D42C3">
        <w:rPr>
          <w:rFonts w:ascii="Arial" w:hAnsi="Arial" w:cs="Arial"/>
        </w:rPr>
        <w:t xml:space="preserve"> with a profile of having an increasing older population, single person and lone parent low income family households [</w:t>
      </w:r>
      <w:r w:rsidR="009944BE">
        <w:rPr>
          <w:rFonts w:ascii="Arial" w:hAnsi="Arial" w:cs="Arial"/>
        </w:rPr>
        <w:t>30].</w:t>
      </w:r>
      <w:r w:rsidRPr="006D42C3">
        <w:rPr>
          <w:rFonts w:ascii="Arial" w:hAnsi="Arial" w:cs="Arial"/>
        </w:rPr>
        <w:t xml:space="preserve"> This means that there is an ageing population in Bridgend and therefore a </w:t>
      </w:r>
      <w:r w:rsidRPr="006D42C3">
        <w:rPr>
          <w:rFonts w:ascii="Arial" w:hAnsi="Arial" w:cs="Arial"/>
        </w:rPr>
        <w:lastRenderedPageBreak/>
        <w:t xml:space="preserve">high volume of over 65s and it is </w:t>
      </w:r>
      <w:r>
        <w:rPr>
          <w:rFonts w:ascii="Arial" w:hAnsi="Arial" w:cs="Arial"/>
        </w:rPr>
        <w:t>likely</w:t>
      </w:r>
      <w:r w:rsidRPr="006D42C3">
        <w:rPr>
          <w:rFonts w:ascii="Arial" w:hAnsi="Arial" w:cs="Arial"/>
        </w:rPr>
        <w:t xml:space="preserve"> that </w:t>
      </w:r>
      <w:r>
        <w:rPr>
          <w:rFonts w:ascii="Arial" w:hAnsi="Arial" w:cs="Arial"/>
        </w:rPr>
        <w:t xml:space="preserve">the low income families and </w:t>
      </w:r>
      <w:r w:rsidRPr="006D42C3">
        <w:rPr>
          <w:rFonts w:ascii="Arial" w:hAnsi="Arial" w:cs="Arial"/>
        </w:rPr>
        <w:t>children may fall within the at risk group</w:t>
      </w:r>
      <w:r>
        <w:rPr>
          <w:rFonts w:ascii="Arial" w:hAnsi="Arial" w:cs="Arial"/>
        </w:rPr>
        <w:t xml:space="preserve"> within age 6 months to 64 years and will require immunisation for respiratory type illnesses.  L</w:t>
      </w:r>
      <w:r w:rsidRPr="006D42C3">
        <w:rPr>
          <w:rFonts w:ascii="Arial" w:hAnsi="Arial" w:cs="Arial"/>
        </w:rPr>
        <w:t>one parent or low income family households are like</w:t>
      </w:r>
      <w:r>
        <w:rPr>
          <w:rFonts w:ascii="Arial" w:hAnsi="Arial" w:cs="Arial"/>
        </w:rPr>
        <w:t>ly</w:t>
      </w:r>
      <w:r w:rsidRPr="006D42C3">
        <w:rPr>
          <w:rFonts w:ascii="Arial" w:hAnsi="Arial" w:cs="Arial"/>
        </w:rPr>
        <w:t xml:space="preserve"> to </w:t>
      </w:r>
      <w:r>
        <w:rPr>
          <w:rFonts w:ascii="Arial" w:hAnsi="Arial" w:cs="Arial"/>
        </w:rPr>
        <w:t xml:space="preserve">fall </w:t>
      </w:r>
      <w:r w:rsidRPr="006D42C3">
        <w:rPr>
          <w:rFonts w:ascii="Arial" w:hAnsi="Arial" w:cs="Arial"/>
        </w:rPr>
        <w:t>within the at risk category</w:t>
      </w:r>
      <w:r>
        <w:rPr>
          <w:rFonts w:ascii="Arial" w:hAnsi="Arial" w:cs="Arial"/>
        </w:rPr>
        <w:t xml:space="preserve"> due to deprivation and the link to poor health and wellbeing</w:t>
      </w:r>
      <w:r w:rsidRPr="006D42C3">
        <w:rPr>
          <w:rFonts w:ascii="Arial" w:hAnsi="Arial" w:cs="Arial"/>
          <w:color w:val="FF0000"/>
        </w:rPr>
        <w:t>.</w:t>
      </w:r>
    </w:p>
    <w:p w:rsidR="004D3F56" w:rsidRPr="006D42C3" w:rsidRDefault="004D3F56" w:rsidP="004D3F56">
      <w:pPr>
        <w:spacing w:line="360" w:lineRule="auto"/>
        <w:jc w:val="both"/>
        <w:rPr>
          <w:rFonts w:ascii="Arial" w:hAnsi="Arial" w:cs="Arial"/>
        </w:rPr>
      </w:pPr>
      <w:r w:rsidRPr="006D42C3">
        <w:rPr>
          <w:rFonts w:ascii="Arial" w:hAnsi="Arial" w:cs="Arial"/>
        </w:rPr>
        <w:t>In order to look at the link between deprivation and immunisation it is possible</w:t>
      </w:r>
      <w:r w:rsidR="006E1F73">
        <w:rPr>
          <w:rFonts w:ascii="Arial" w:hAnsi="Arial" w:cs="Arial"/>
        </w:rPr>
        <w:t xml:space="preserve"> to do this </w:t>
      </w:r>
      <w:r w:rsidRPr="006D42C3">
        <w:rPr>
          <w:rFonts w:ascii="Arial" w:hAnsi="Arial" w:cs="Arial"/>
        </w:rPr>
        <w:t xml:space="preserve">within </w:t>
      </w:r>
      <w:r w:rsidR="006E1F73">
        <w:rPr>
          <w:rFonts w:ascii="Arial" w:hAnsi="Arial" w:cs="Arial"/>
        </w:rPr>
        <w:t xml:space="preserve">MapInfo </w:t>
      </w:r>
      <w:r w:rsidRPr="006D42C3">
        <w:rPr>
          <w:rFonts w:ascii="Arial" w:hAnsi="Arial" w:cs="Arial"/>
        </w:rPr>
        <w:t xml:space="preserve">GIS by adding the Townsend Index.  </w:t>
      </w:r>
    </w:p>
    <w:bookmarkEnd w:id="49"/>
    <w:p w:rsidR="004D3F56" w:rsidRPr="006D42C3" w:rsidRDefault="004D3F56" w:rsidP="004D3F56">
      <w:pPr>
        <w:spacing w:after="0" w:line="360" w:lineRule="auto"/>
        <w:jc w:val="both"/>
        <w:textAlignment w:val="baseline"/>
        <w:rPr>
          <w:rFonts w:ascii="Arial" w:hAnsi="Arial" w:cs="Arial"/>
          <w:b/>
          <w:lang w:eastAsia="en-GB"/>
        </w:rPr>
      </w:pPr>
      <w:r w:rsidRPr="006D42C3">
        <w:rPr>
          <w:rFonts w:ascii="Arial" w:hAnsi="Arial" w:cs="Arial"/>
          <w:b/>
          <w:lang w:eastAsia="en-GB"/>
        </w:rPr>
        <w:t>Townsend index and displaying areas of deprivation</w:t>
      </w:r>
    </w:p>
    <w:p w:rsidR="004D3F56" w:rsidRPr="006D42C3" w:rsidRDefault="004D3F56" w:rsidP="004D3F56">
      <w:pPr>
        <w:spacing w:line="360" w:lineRule="auto"/>
        <w:jc w:val="both"/>
        <w:rPr>
          <w:rFonts w:ascii="Arial" w:hAnsi="Arial" w:cs="Arial"/>
        </w:rPr>
      </w:pPr>
      <w:r w:rsidRPr="006D42C3">
        <w:rPr>
          <w:rFonts w:ascii="Arial" w:hAnsi="Arial" w:cs="Arial"/>
        </w:rPr>
        <w:t xml:space="preserve">The Townsend score is a measure calculated using </w:t>
      </w:r>
    </w:p>
    <w:p w:rsidR="004D3F56" w:rsidRPr="006D42C3" w:rsidRDefault="004D3F56" w:rsidP="004D3F56">
      <w:pPr>
        <w:pStyle w:val="ListParagraph"/>
        <w:numPr>
          <w:ilvl w:val="0"/>
          <w:numId w:val="18"/>
        </w:numPr>
        <w:spacing w:after="160" w:line="360" w:lineRule="auto"/>
        <w:jc w:val="both"/>
        <w:rPr>
          <w:rFonts w:ascii="Arial" w:hAnsi="Arial" w:cs="Arial"/>
          <w:color w:val="auto"/>
          <w:sz w:val="22"/>
          <w:szCs w:val="22"/>
        </w:rPr>
      </w:pPr>
      <w:r w:rsidRPr="006D42C3">
        <w:rPr>
          <w:rFonts w:ascii="Arial" w:hAnsi="Arial" w:cs="Arial"/>
          <w:color w:val="auto"/>
          <w:sz w:val="22"/>
          <w:szCs w:val="22"/>
        </w:rPr>
        <w:t>Percentage of households without access to a car or van</w:t>
      </w:r>
    </w:p>
    <w:p w:rsidR="004D3F56" w:rsidRPr="006D42C3" w:rsidRDefault="004D3F56" w:rsidP="004D3F56">
      <w:pPr>
        <w:pStyle w:val="ListParagraph"/>
        <w:numPr>
          <w:ilvl w:val="0"/>
          <w:numId w:val="18"/>
        </w:numPr>
        <w:spacing w:after="160" w:line="360" w:lineRule="auto"/>
        <w:jc w:val="both"/>
        <w:rPr>
          <w:rFonts w:ascii="Arial" w:hAnsi="Arial" w:cs="Arial"/>
          <w:color w:val="auto"/>
          <w:sz w:val="22"/>
          <w:szCs w:val="22"/>
        </w:rPr>
      </w:pPr>
      <w:r w:rsidRPr="006D42C3">
        <w:rPr>
          <w:rFonts w:ascii="Arial" w:hAnsi="Arial" w:cs="Arial"/>
          <w:color w:val="auto"/>
          <w:sz w:val="22"/>
          <w:szCs w:val="22"/>
        </w:rPr>
        <w:t>Percentage of households with more than one person per room (overcrowding)</w:t>
      </w:r>
    </w:p>
    <w:p w:rsidR="004D3F56" w:rsidRPr="006D42C3" w:rsidRDefault="004D3F56" w:rsidP="004D3F56">
      <w:pPr>
        <w:pStyle w:val="ListParagraph"/>
        <w:numPr>
          <w:ilvl w:val="0"/>
          <w:numId w:val="18"/>
        </w:numPr>
        <w:spacing w:after="160" w:line="360" w:lineRule="auto"/>
        <w:jc w:val="both"/>
        <w:rPr>
          <w:rFonts w:ascii="Arial" w:hAnsi="Arial" w:cs="Arial"/>
          <w:color w:val="auto"/>
          <w:sz w:val="22"/>
          <w:szCs w:val="22"/>
        </w:rPr>
      </w:pPr>
      <w:r w:rsidRPr="006D42C3">
        <w:rPr>
          <w:rFonts w:ascii="Arial" w:hAnsi="Arial" w:cs="Arial"/>
          <w:color w:val="auto"/>
          <w:sz w:val="22"/>
          <w:szCs w:val="22"/>
        </w:rPr>
        <w:t>Percentage of households not owner occupied (tenure)</w:t>
      </w:r>
    </w:p>
    <w:p w:rsidR="004D3F56" w:rsidRPr="006D42C3" w:rsidRDefault="004D3F56" w:rsidP="004D3F56">
      <w:pPr>
        <w:pStyle w:val="ListParagraph"/>
        <w:numPr>
          <w:ilvl w:val="0"/>
          <w:numId w:val="18"/>
        </w:numPr>
        <w:spacing w:after="160" w:line="360" w:lineRule="auto"/>
        <w:jc w:val="both"/>
        <w:rPr>
          <w:rFonts w:ascii="Arial" w:hAnsi="Arial" w:cs="Arial"/>
          <w:color w:val="auto"/>
          <w:sz w:val="22"/>
          <w:szCs w:val="22"/>
        </w:rPr>
      </w:pPr>
      <w:r w:rsidRPr="006D42C3">
        <w:rPr>
          <w:rFonts w:ascii="Arial" w:hAnsi="Arial" w:cs="Arial"/>
          <w:color w:val="auto"/>
          <w:sz w:val="22"/>
          <w:szCs w:val="22"/>
        </w:rPr>
        <w:t>Percentage of economically active residents who are unemployed</w:t>
      </w:r>
    </w:p>
    <w:p w:rsidR="004D3F56" w:rsidRDefault="004D3F56" w:rsidP="004D3F56">
      <w:pPr>
        <w:spacing w:line="360" w:lineRule="auto"/>
        <w:jc w:val="both"/>
        <w:rPr>
          <w:rFonts w:ascii="Arial" w:hAnsi="Arial" w:cs="Arial"/>
        </w:rPr>
      </w:pPr>
      <w:r w:rsidRPr="006D42C3">
        <w:rPr>
          <w:rFonts w:ascii="Arial" w:hAnsi="Arial" w:cs="Arial"/>
        </w:rPr>
        <w:t>To calculate this score the data is collected from the UK</w:t>
      </w:r>
      <w:r w:rsidR="00AF2A60">
        <w:rPr>
          <w:rFonts w:ascii="Arial" w:hAnsi="Arial" w:cs="Arial"/>
        </w:rPr>
        <w:t xml:space="preserve"> data service census data store</w:t>
      </w:r>
      <w:r w:rsidR="009944BE">
        <w:rPr>
          <w:rFonts w:ascii="Arial" w:hAnsi="Arial" w:cs="Arial"/>
        </w:rPr>
        <w:t xml:space="preserve"> [31</w:t>
      </w:r>
      <w:r w:rsidRPr="006D42C3">
        <w:rPr>
          <w:rFonts w:ascii="Arial" w:hAnsi="Arial" w:cs="Arial"/>
        </w:rPr>
        <w:t>]</w:t>
      </w:r>
      <w:r w:rsidR="006E1F73">
        <w:rPr>
          <w:rFonts w:ascii="Arial" w:hAnsi="Arial" w:cs="Arial"/>
        </w:rPr>
        <w:t>. Figure 30</w:t>
      </w:r>
      <w:r w:rsidR="00AF2A60">
        <w:rPr>
          <w:rFonts w:ascii="Arial" w:hAnsi="Arial" w:cs="Arial"/>
        </w:rPr>
        <w:t xml:space="preserve"> shows an example of the </w:t>
      </w:r>
      <w:proofErr w:type="spellStart"/>
      <w:r>
        <w:rPr>
          <w:rFonts w:ascii="Arial" w:hAnsi="Arial" w:cs="Arial"/>
        </w:rPr>
        <w:t>InFuse</w:t>
      </w:r>
      <w:proofErr w:type="spellEnd"/>
      <w:r>
        <w:rPr>
          <w:rFonts w:ascii="Arial" w:hAnsi="Arial" w:cs="Arial"/>
        </w:rPr>
        <w:t xml:space="preserve"> Census data</w:t>
      </w:r>
    </w:p>
    <w:p w:rsidR="00AF2A60" w:rsidRPr="006D42C3" w:rsidRDefault="005F6CF9" w:rsidP="005F6CF9">
      <w:pPr>
        <w:pStyle w:val="Caption"/>
        <w:rPr>
          <w:rFonts w:ascii="Arial" w:hAnsi="Arial" w:cs="Arial"/>
        </w:rPr>
      </w:pPr>
      <w:bookmarkStart w:id="55" w:name="_Toc7555141"/>
      <w:r>
        <w:t xml:space="preserve">Figure </w:t>
      </w:r>
      <w:r>
        <w:fldChar w:fldCharType="begin"/>
      </w:r>
      <w:r>
        <w:instrText xml:space="preserve"> SEQ Figure \* ARABIC </w:instrText>
      </w:r>
      <w:r>
        <w:fldChar w:fldCharType="separate"/>
      </w:r>
      <w:r w:rsidR="00F4005E">
        <w:rPr>
          <w:noProof/>
        </w:rPr>
        <w:t>30</w:t>
      </w:r>
      <w:r>
        <w:fldChar w:fldCharType="end"/>
      </w:r>
      <w:r>
        <w:t xml:space="preserve"> </w:t>
      </w:r>
      <w:proofErr w:type="spellStart"/>
      <w:r w:rsidR="00AF2A60">
        <w:t>InFuse</w:t>
      </w:r>
      <w:proofErr w:type="spellEnd"/>
      <w:r w:rsidR="00AF2A60">
        <w:t xml:space="preserve"> census data</w:t>
      </w:r>
      <w:bookmarkEnd w:id="55"/>
    </w:p>
    <w:p w:rsidR="004D3F56" w:rsidRPr="00F91E4F" w:rsidRDefault="004D3F56" w:rsidP="004D3F56">
      <w:pPr>
        <w:rPr>
          <w:rFonts w:ascii="Arial" w:hAnsi="Arial" w:cs="Arial"/>
          <w:sz w:val="24"/>
          <w:szCs w:val="24"/>
        </w:rPr>
      </w:pPr>
      <w:r>
        <w:rPr>
          <w:noProof/>
          <w:lang w:eastAsia="en-GB"/>
        </w:rPr>
        <w:drawing>
          <wp:inline distT="0" distB="0" distL="0" distR="0" wp14:anchorId="55B85FBC" wp14:editId="1D3D8850">
            <wp:extent cx="4963103" cy="3209026"/>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970824" cy="3214018"/>
                    </a:xfrm>
                    <a:prstGeom prst="rect">
                      <a:avLst/>
                    </a:prstGeom>
                  </pic:spPr>
                </pic:pic>
              </a:graphicData>
            </a:graphic>
          </wp:inline>
        </w:drawing>
      </w:r>
    </w:p>
    <w:p w:rsidR="009944BE" w:rsidRDefault="009944BE" w:rsidP="004D3F56">
      <w:pPr>
        <w:spacing w:line="360" w:lineRule="auto"/>
        <w:jc w:val="both"/>
        <w:rPr>
          <w:rFonts w:ascii="Arial" w:hAnsi="Arial" w:cs="Arial"/>
        </w:rPr>
      </w:pPr>
    </w:p>
    <w:p w:rsidR="00960805" w:rsidRDefault="004D3F56" w:rsidP="004D3F56">
      <w:pPr>
        <w:spacing w:line="360" w:lineRule="auto"/>
        <w:jc w:val="both"/>
        <w:rPr>
          <w:rFonts w:ascii="Arial" w:hAnsi="Arial" w:cs="Arial"/>
        </w:rPr>
      </w:pPr>
      <w:r w:rsidRPr="006D42C3">
        <w:rPr>
          <w:rFonts w:ascii="Arial" w:hAnsi="Arial" w:cs="Arial"/>
        </w:rPr>
        <w:t xml:space="preserve">The data is downloaded in excel format and geocoding is used to link the data within MapInfo.  Once the data is geocoded, thematic maps can be added to the layers to analyse if there is a correlation between deprived areas and if there is a high or low uptake.  It is a very </w:t>
      </w:r>
      <w:r>
        <w:rPr>
          <w:rFonts w:ascii="Arial" w:hAnsi="Arial" w:cs="Arial"/>
        </w:rPr>
        <w:t>useful</w:t>
      </w:r>
      <w:r w:rsidRPr="006D42C3">
        <w:rPr>
          <w:rFonts w:ascii="Arial" w:hAnsi="Arial" w:cs="Arial"/>
        </w:rPr>
        <w:t xml:space="preserve"> way to visually digest the information</w:t>
      </w:r>
      <w:r w:rsidR="00AF2A60">
        <w:rPr>
          <w:rFonts w:ascii="Arial" w:hAnsi="Arial" w:cs="Arial"/>
        </w:rPr>
        <w:t xml:space="preserve"> and link together the data</w:t>
      </w:r>
      <w:r w:rsidRPr="006D42C3">
        <w:rPr>
          <w:rFonts w:ascii="Arial" w:hAnsi="Arial" w:cs="Arial"/>
        </w:rPr>
        <w:t>.</w:t>
      </w:r>
      <w:r w:rsidR="00AF2A60">
        <w:rPr>
          <w:rFonts w:ascii="Arial" w:hAnsi="Arial" w:cs="Arial"/>
        </w:rPr>
        <w:t xml:space="preserve">  </w:t>
      </w:r>
    </w:p>
    <w:p w:rsidR="004D3F56" w:rsidRDefault="006E1F73" w:rsidP="004D3F56">
      <w:pPr>
        <w:spacing w:line="360" w:lineRule="auto"/>
        <w:jc w:val="both"/>
        <w:rPr>
          <w:rFonts w:ascii="Arial" w:hAnsi="Arial" w:cs="Arial"/>
        </w:rPr>
      </w:pPr>
      <w:r>
        <w:rPr>
          <w:rFonts w:ascii="Arial" w:hAnsi="Arial" w:cs="Arial"/>
        </w:rPr>
        <w:lastRenderedPageBreak/>
        <w:t>Figure 31</w:t>
      </w:r>
      <w:r w:rsidR="00AF2A60">
        <w:rPr>
          <w:rFonts w:ascii="Arial" w:hAnsi="Arial" w:cs="Arial"/>
        </w:rPr>
        <w:t xml:space="preserve"> shows an example of the </w:t>
      </w:r>
      <w:proofErr w:type="spellStart"/>
      <w:proofErr w:type="gramStart"/>
      <w:r w:rsidR="00AF2A60">
        <w:rPr>
          <w:rFonts w:ascii="Arial" w:hAnsi="Arial" w:cs="Arial"/>
        </w:rPr>
        <w:t>townsend</w:t>
      </w:r>
      <w:proofErr w:type="spellEnd"/>
      <w:proofErr w:type="gramEnd"/>
      <w:r w:rsidR="00AF2A60">
        <w:rPr>
          <w:rFonts w:ascii="Arial" w:hAnsi="Arial" w:cs="Arial"/>
        </w:rPr>
        <w:t xml:space="preserve"> index once the data is downloaded and formulas are added to calculate the data.  It takes some time to download and calculate the data.</w:t>
      </w:r>
    </w:p>
    <w:p w:rsidR="002F6B7B" w:rsidRPr="00960805" w:rsidRDefault="002F6B7B" w:rsidP="004D3F56">
      <w:pPr>
        <w:spacing w:line="360" w:lineRule="auto"/>
        <w:jc w:val="both"/>
        <w:rPr>
          <w:rFonts w:ascii="Arial" w:hAnsi="Arial" w:cs="Arial"/>
        </w:rPr>
      </w:pPr>
      <w:r>
        <w:rPr>
          <w:rFonts w:ascii="Arial" w:hAnsi="Arial" w:cs="Arial"/>
        </w:rPr>
        <w:t xml:space="preserve">The formulas </w:t>
      </w:r>
      <w:r w:rsidR="00960805">
        <w:rPr>
          <w:rFonts w:ascii="Arial" w:hAnsi="Arial" w:cs="Arial"/>
        </w:rPr>
        <w:t xml:space="preserve">to work out the </w:t>
      </w:r>
      <w:proofErr w:type="spellStart"/>
      <w:proofErr w:type="gramStart"/>
      <w:r w:rsidR="00960805">
        <w:rPr>
          <w:rFonts w:ascii="Arial" w:hAnsi="Arial" w:cs="Arial"/>
        </w:rPr>
        <w:t>townsend</w:t>
      </w:r>
      <w:proofErr w:type="spellEnd"/>
      <w:proofErr w:type="gramEnd"/>
      <w:r w:rsidR="00960805">
        <w:rPr>
          <w:rFonts w:ascii="Arial" w:hAnsi="Arial" w:cs="Arial"/>
        </w:rPr>
        <w:t xml:space="preserve"> index are the % overcrowding, % unemployed, % not owner occupied and % no car.  </w:t>
      </w:r>
      <w:r w:rsidR="00960805" w:rsidRPr="00960805">
        <w:rPr>
          <w:rFonts w:ascii="Arial" w:hAnsi="Arial" w:cs="Arial"/>
        </w:rPr>
        <w:t xml:space="preserve">You then work out the variables and </w:t>
      </w:r>
      <w:proofErr w:type="spellStart"/>
      <w:r w:rsidR="00960805" w:rsidRPr="00960805">
        <w:rPr>
          <w:rFonts w:ascii="Arial" w:hAnsi="Arial" w:cs="Arial"/>
        </w:rPr>
        <w:t>Zscores</w:t>
      </w:r>
      <w:proofErr w:type="spellEnd"/>
      <w:r w:rsidR="00960805" w:rsidRPr="00960805">
        <w:rPr>
          <w:rFonts w:ascii="Arial" w:hAnsi="Arial" w:cs="Arial"/>
        </w:rPr>
        <w:t xml:space="preserve"> for each, the mean and standard deviation and finally</w:t>
      </w:r>
      <w:r w:rsidR="00960805">
        <w:rPr>
          <w:rFonts w:ascii="Arial" w:hAnsi="Arial" w:cs="Arial"/>
        </w:rPr>
        <w:t xml:space="preserve"> you achieve the </w:t>
      </w:r>
      <w:proofErr w:type="spellStart"/>
      <w:proofErr w:type="gramStart"/>
      <w:r w:rsidR="00960805">
        <w:rPr>
          <w:rFonts w:ascii="Arial" w:hAnsi="Arial" w:cs="Arial"/>
        </w:rPr>
        <w:t>townsend</w:t>
      </w:r>
      <w:proofErr w:type="spellEnd"/>
      <w:proofErr w:type="gramEnd"/>
      <w:r w:rsidR="00960805">
        <w:rPr>
          <w:rFonts w:ascii="Arial" w:hAnsi="Arial" w:cs="Arial"/>
        </w:rPr>
        <w:t xml:space="preserve"> score, which represents the deprivation rates.</w:t>
      </w:r>
    </w:p>
    <w:p w:rsidR="004D3F56" w:rsidRPr="00AF2A60" w:rsidRDefault="005F6CF9" w:rsidP="005F6CF9">
      <w:pPr>
        <w:pStyle w:val="Caption"/>
      </w:pPr>
      <w:bookmarkStart w:id="56" w:name="_Toc7555142"/>
      <w:r>
        <w:t xml:space="preserve">Figure </w:t>
      </w:r>
      <w:r>
        <w:fldChar w:fldCharType="begin"/>
      </w:r>
      <w:r>
        <w:instrText xml:space="preserve"> SEQ Figure \* ARABIC </w:instrText>
      </w:r>
      <w:r>
        <w:fldChar w:fldCharType="separate"/>
      </w:r>
      <w:r w:rsidR="00F4005E">
        <w:rPr>
          <w:noProof/>
        </w:rPr>
        <w:t>31</w:t>
      </w:r>
      <w:r>
        <w:fldChar w:fldCharType="end"/>
      </w:r>
      <w:r>
        <w:t xml:space="preserve"> </w:t>
      </w:r>
      <w:r w:rsidR="00AF2A60">
        <w:t xml:space="preserve">example of </w:t>
      </w:r>
      <w:proofErr w:type="spellStart"/>
      <w:proofErr w:type="gramStart"/>
      <w:r w:rsidR="00AF2A60">
        <w:t>townsend</w:t>
      </w:r>
      <w:proofErr w:type="spellEnd"/>
      <w:proofErr w:type="gramEnd"/>
      <w:r w:rsidR="00AF2A60">
        <w:t xml:space="preserve"> data</w:t>
      </w:r>
      <w:bookmarkEnd w:id="56"/>
    </w:p>
    <w:p w:rsidR="004D3F56" w:rsidRDefault="004D3F56" w:rsidP="004D3F56">
      <w:pPr>
        <w:spacing w:after="0" w:line="240" w:lineRule="auto"/>
        <w:jc w:val="both"/>
        <w:textAlignment w:val="baseline"/>
        <w:rPr>
          <w:lang w:eastAsia="en-GB"/>
        </w:rPr>
      </w:pPr>
      <w:r>
        <w:rPr>
          <w:noProof/>
          <w:lang w:eastAsia="en-GB"/>
        </w:rPr>
        <w:drawing>
          <wp:inline distT="0" distB="0" distL="0" distR="0" wp14:anchorId="5CA336CF" wp14:editId="7C7A838E">
            <wp:extent cx="5731510" cy="2948305"/>
            <wp:effectExtent l="0" t="0" r="254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948305"/>
                    </a:xfrm>
                    <a:prstGeom prst="rect">
                      <a:avLst/>
                    </a:prstGeom>
                  </pic:spPr>
                </pic:pic>
              </a:graphicData>
            </a:graphic>
          </wp:inline>
        </w:drawing>
      </w:r>
    </w:p>
    <w:p w:rsidR="002F6B7B" w:rsidRDefault="002F6B7B" w:rsidP="002F6B7B">
      <w:pPr>
        <w:spacing w:after="0" w:line="360" w:lineRule="auto"/>
        <w:jc w:val="both"/>
        <w:textAlignment w:val="baseline"/>
        <w:rPr>
          <w:rFonts w:ascii="Arial" w:hAnsi="Arial" w:cs="Arial"/>
          <w:sz w:val="24"/>
          <w:szCs w:val="24"/>
          <w:lang w:eastAsia="en-GB"/>
        </w:rPr>
      </w:pPr>
    </w:p>
    <w:p w:rsidR="004D3F56" w:rsidRDefault="004D3F56" w:rsidP="002F6B7B">
      <w:pPr>
        <w:spacing w:after="0" w:line="360" w:lineRule="auto"/>
        <w:jc w:val="both"/>
        <w:textAlignment w:val="baseline"/>
        <w:rPr>
          <w:rFonts w:ascii="Arial" w:hAnsi="Arial" w:cs="Arial"/>
          <w:sz w:val="24"/>
          <w:szCs w:val="24"/>
          <w:lang w:eastAsia="en-GB"/>
        </w:rPr>
      </w:pPr>
      <w:r w:rsidRPr="006F423E">
        <w:rPr>
          <w:rFonts w:ascii="Arial" w:hAnsi="Arial" w:cs="Arial"/>
          <w:sz w:val="24"/>
          <w:szCs w:val="24"/>
          <w:lang w:eastAsia="en-GB"/>
        </w:rPr>
        <w:t xml:space="preserve">To add to </w:t>
      </w:r>
      <w:r w:rsidR="006E1F73">
        <w:rPr>
          <w:rFonts w:ascii="Arial" w:hAnsi="Arial" w:cs="Arial"/>
          <w:sz w:val="24"/>
          <w:szCs w:val="24"/>
          <w:lang w:eastAsia="en-GB"/>
        </w:rPr>
        <w:t xml:space="preserve">MapInfo </w:t>
      </w:r>
      <w:r w:rsidRPr="006F423E">
        <w:rPr>
          <w:rFonts w:ascii="Arial" w:hAnsi="Arial" w:cs="Arial"/>
          <w:sz w:val="24"/>
          <w:szCs w:val="24"/>
          <w:lang w:eastAsia="en-GB"/>
        </w:rPr>
        <w:t>GIS</w:t>
      </w:r>
      <w:r>
        <w:rPr>
          <w:rFonts w:ascii="Arial" w:hAnsi="Arial" w:cs="Arial"/>
          <w:sz w:val="24"/>
          <w:szCs w:val="24"/>
          <w:lang w:eastAsia="en-GB"/>
        </w:rPr>
        <w:t>,</w:t>
      </w:r>
      <w:r w:rsidRPr="006F423E">
        <w:rPr>
          <w:rFonts w:ascii="Arial" w:hAnsi="Arial" w:cs="Arial"/>
          <w:sz w:val="24"/>
          <w:szCs w:val="24"/>
          <w:lang w:eastAsia="en-GB"/>
        </w:rPr>
        <w:t xml:space="preserve"> the excel spreadsheet needs to be added to MapInfo.</w:t>
      </w:r>
      <w:r w:rsidR="00317E81">
        <w:rPr>
          <w:rFonts w:ascii="Arial" w:hAnsi="Arial" w:cs="Arial"/>
          <w:sz w:val="24"/>
          <w:szCs w:val="24"/>
          <w:lang w:eastAsia="en-GB"/>
        </w:rPr>
        <w:t xml:space="preserve">  Figures </w:t>
      </w:r>
      <w:r w:rsidR="005F6CF9">
        <w:rPr>
          <w:rFonts w:ascii="Arial" w:hAnsi="Arial" w:cs="Arial"/>
          <w:sz w:val="24"/>
          <w:szCs w:val="24"/>
          <w:lang w:eastAsia="en-GB"/>
        </w:rPr>
        <w:t>3</w:t>
      </w:r>
      <w:r w:rsidR="006E1F73">
        <w:rPr>
          <w:rFonts w:ascii="Arial" w:hAnsi="Arial" w:cs="Arial"/>
          <w:sz w:val="24"/>
          <w:szCs w:val="24"/>
          <w:lang w:eastAsia="en-GB"/>
        </w:rPr>
        <w:t>2, 33</w:t>
      </w:r>
      <w:r w:rsidR="005F6CF9">
        <w:rPr>
          <w:rFonts w:ascii="Arial" w:hAnsi="Arial" w:cs="Arial"/>
          <w:sz w:val="24"/>
          <w:szCs w:val="24"/>
          <w:lang w:eastAsia="en-GB"/>
        </w:rPr>
        <w:t xml:space="preserve"> a</w:t>
      </w:r>
      <w:r w:rsidR="00317E81">
        <w:rPr>
          <w:rFonts w:ascii="Arial" w:hAnsi="Arial" w:cs="Arial"/>
          <w:sz w:val="24"/>
          <w:szCs w:val="24"/>
          <w:lang w:eastAsia="en-GB"/>
        </w:rPr>
        <w:t>nd</w:t>
      </w:r>
      <w:r w:rsidR="009944BE">
        <w:rPr>
          <w:rFonts w:ascii="Arial" w:hAnsi="Arial" w:cs="Arial"/>
          <w:sz w:val="24"/>
          <w:szCs w:val="24"/>
          <w:lang w:eastAsia="en-GB"/>
        </w:rPr>
        <w:t xml:space="preserve"> </w:t>
      </w:r>
      <w:r w:rsidR="005F6CF9">
        <w:rPr>
          <w:rFonts w:ascii="Arial" w:hAnsi="Arial" w:cs="Arial"/>
          <w:sz w:val="24"/>
          <w:szCs w:val="24"/>
          <w:lang w:eastAsia="en-GB"/>
        </w:rPr>
        <w:t>3</w:t>
      </w:r>
      <w:r w:rsidR="006E1F73">
        <w:rPr>
          <w:rFonts w:ascii="Arial" w:hAnsi="Arial" w:cs="Arial"/>
          <w:sz w:val="24"/>
          <w:szCs w:val="24"/>
          <w:lang w:eastAsia="en-GB"/>
        </w:rPr>
        <w:t>4</w:t>
      </w:r>
      <w:r w:rsidR="005F6CF9">
        <w:rPr>
          <w:rFonts w:ascii="Arial" w:hAnsi="Arial" w:cs="Arial"/>
          <w:sz w:val="24"/>
          <w:szCs w:val="24"/>
          <w:lang w:eastAsia="en-GB"/>
        </w:rPr>
        <w:t xml:space="preserve"> </w:t>
      </w:r>
      <w:r w:rsidR="009944BE">
        <w:rPr>
          <w:rFonts w:ascii="Arial" w:hAnsi="Arial" w:cs="Arial"/>
          <w:sz w:val="24"/>
          <w:szCs w:val="24"/>
          <w:lang w:eastAsia="en-GB"/>
        </w:rPr>
        <w:t>demonstrates how to add the Townsend data and how to geocode in MapInfo.</w:t>
      </w:r>
    </w:p>
    <w:p w:rsidR="00960805" w:rsidRDefault="00317E81" w:rsidP="002F6B7B">
      <w:pPr>
        <w:spacing w:after="0" w:line="360" w:lineRule="auto"/>
        <w:jc w:val="both"/>
        <w:textAlignment w:val="baseline"/>
        <w:rPr>
          <w:rFonts w:ascii="Arial" w:hAnsi="Arial" w:cs="Arial"/>
          <w:sz w:val="24"/>
          <w:szCs w:val="24"/>
          <w:lang w:eastAsia="en-GB"/>
        </w:rPr>
      </w:pPr>
      <w:r>
        <w:rPr>
          <w:rFonts w:ascii="Arial" w:hAnsi="Arial" w:cs="Arial"/>
          <w:sz w:val="24"/>
          <w:szCs w:val="24"/>
          <w:lang w:eastAsia="en-GB"/>
        </w:rPr>
        <w:t xml:space="preserve">Step 1 </w:t>
      </w:r>
      <w:r w:rsidR="00960805">
        <w:rPr>
          <w:rFonts w:ascii="Arial" w:hAnsi="Arial" w:cs="Arial"/>
          <w:sz w:val="24"/>
          <w:szCs w:val="24"/>
          <w:lang w:eastAsia="en-GB"/>
        </w:rPr>
        <w:t xml:space="preserve">Open table, and add the </w:t>
      </w:r>
      <w:proofErr w:type="spellStart"/>
      <w:proofErr w:type="gramStart"/>
      <w:r w:rsidR="00960805">
        <w:rPr>
          <w:rFonts w:ascii="Arial" w:hAnsi="Arial" w:cs="Arial"/>
          <w:sz w:val="24"/>
          <w:szCs w:val="24"/>
          <w:lang w:eastAsia="en-GB"/>
        </w:rPr>
        <w:t>townsend</w:t>
      </w:r>
      <w:proofErr w:type="spellEnd"/>
      <w:proofErr w:type="gramEnd"/>
      <w:r w:rsidR="00960805">
        <w:rPr>
          <w:rFonts w:ascii="Arial" w:hAnsi="Arial" w:cs="Arial"/>
          <w:sz w:val="24"/>
          <w:szCs w:val="24"/>
          <w:lang w:eastAsia="en-GB"/>
        </w:rPr>
        <w:t xml:space="preserve"> data Bridgend data.</w:t>
      </w:r>
    </w:p>
    <w:p w:rsidR="004D3F56" w:rsidRDefault="004D3F56" w:rsidP="002F6B7B">
      <w:pPr>
        <w:spacing w:after="0" w:line="360" w:lineRule="auto"/>
        <w:jc w:val="both"/>
        <w:textAlignment w:val="baseline"/>
        <w:rPr>
          <w:rFonts w:ascii="Arial" w:hAnsi="Arial" w:cs="Arial"/>
          <w:sz w:val="24"/>
          <w:szCs w:val="24"/>
          <w:lang w:eastAsia="en-GB"/>
        </w:rPr>
      </w:pPr>
    </w:p>
    <w:p w:rsidR="009944BE" w:rsidRDefault="009944BE" w:rsidP="004D3F56">
      <w:pPr>
        <w:spacing w:after="0" w:line="240" w:lineRule="auto"/>
        <w:jc w:val="both"/>
        <w:textAlignment w:val="baseline"/>
        <w:rPr>
          <w:rFonts w:ascii="Arial" w:hAnsi="Arial" w:cs="Arial"/>
          <w:sz w:val="24"/>
          <w:szCs w:val="24"/>
          <w:lang w:eastAsia="en-GB"/>
        </w:rPr>
      </w:pPr>
    </w:p>
    <w:p w:rsidR="00317E81" w:rsidRDefault="00317E81" w:rsidP="009944BE">
      <w:pPr>
        <w:pStyle w:val="Caption"/>
      </w:pPr>
    </w:p>
    <w:p w:rsidR="00317E81" w:rsidRDefault="00317E81" w:rsidP="009944BE">
      <w:pPr>
        <w:pStyle w:val="Caption"/>
      </w:pPr>
    </w:p>
    <w:p w:rsidR="00317E81" w:rsidRDefault="00317E81" w:rsidP="009944BE">
      <w:pPr>
        <w:pStyle w:val="Caption"/>
      </w:pPr>
    </w:p>
    <w:p w:rsidR="00317E81" w:rsidRDefault="00317E81" w:rsidP="009944BE">
      <w:pPr>
        <w:pStyle w:val="Caption"/>
      </w:pPr>
    </w:p>
    <w:p w:rsidR="00317E81" w:rsidRDefault="00317E81" w:rsidP="009944BE">
      <w:pPr>
        <w:pStyle w:val="Caption"/>
      </w:pPr>
    </w:p>
    <w:p w:rsidR="00945C22" w:rsidRDefault="00945C22" w:rsidP="009944BE">
      <w:pPr>
        <w:pStyle w:val="Caption"/>
      </w:pPr>
    </w:p>
    <w:p w:rsidR="00945C22" w:rsidRDefault="00945C22" w:rsidP="009944BE">
      <w:pPr>
        <w:pStyle w:val="Caption"/>
      </w:pPr>
    </w:p>
    <w:p w:rsidR="00945C22" w:rsidRDefault="00945C22" w:rsidP="009944BE">
      <w:pPr>
        <w:pStyle w:val="Caption"/>
      </w:pPr>
    </w:p>
    <w:p w:rsidR="00945C22" w:rsidRDefault="00945C22" w:rsidP="009944BE">
      <w:pPr>
        <w:pStyle w:val="Caption"/>
      </w:pPr>
    </w:p>
    <w:p w:rsidR="009944BE" w:rsidRDefault="009944BE" w:rsidP="009944BE">
      <w:pPr>
        <w:pStyle w:val="Caption"/>
        <w:rPr>
          <w:rFonts w:ascii="Arial" w:hAnsi="Arial" w:cs="Arial"/>
          <w:sz w:val="24"/>
          <w:szCs w:val="24"/>
          <w:lang w:eastAsia="en-GB"/>
        </w:rPr>
      </w:pPr>
      <w:bookmarkStart w:id="57" w:name="_Toc7555143"/>
      <w:r>
        <w:t xml:space="preserve">Figure </w:t>
      </w:r>
      <w:r w:rsidR="000F2ECB">
        <w:fldChar w:fldCharType="begin"/>
      </w:r>
      <w:r w:rsidR="000F2ECB">
        <w:instrText xml:space="preserve"> SEQ Figure \* ARABIC </w:instrText>
      </w:r>
      <w:r w:rsidR="000F2ECB">
        <w:fldChar w:fldCharType="separate"/>
      </w:r>
      <w:r w:rsidR="00F4005E">
        <w:rPr>
          <w:noProof/>
        </w:rPr>
        <w:t>32</w:t>
      </w:r>
      <w:r w:rsidR="000F2ECB">
        <w:fldChar w:fldCharType="end"/>
      </w:r>
      <w:r>
        <w:t xml:space="preserve"> adding Townsend data step 1</w:t>
      </w:r>
      <w:bookmarkEnd w:id="57"/>
    </w:p>
    <w:p w:rsidR="004D3F56" w:rsidRDefault="00E13B02" w:rsidP="004D3F56">
      <w:pPr>
        <w:spacing w:after="0" w:line="240" w:lineRule="auto"/>
        <w:jc w:val="both"/>
        <w:textAlignment w:val="baseline"/>
        <w:rPr>
          <w:lang w:eastAsia="en-GB"/>
        </w:rPr>
      </w:pPr>
      <w:r>
        <w:rPr>
          <w:noProof/>
          <w:lang w:eastAsia="en-GB"/>
        </w:rPr>
        <mc:AlternateContent>
          <mc:Choice Requires="wps">
            <w:drawing>
              <wp:anchor distT="0" distB="0" distL="114300" distR="114300" simplePos="0" relativeHeight="251700224" behindDoc="0" locked="0" layoutInCell="1" allowOverlap="1">
                <wp:simplePos x="0" y="0"/>
                <wp:positionH relativeFrom="column">
                  <wp:posOffset>2562225</wp:posOffset>
                </wp:positionH>
                <wp:positionV relativeFrom="paragraph">
                  <wp:posOffset>297815</wp:posOffset>
                </wp:positionV>
                <wp:extent cx="1111911" cy="636422"/>
                <wp:effectExtent l="38100" t="0" r="31115" b="49530"/>
                <wp:wrapNone/>
                <wp:docPr id="75" name="Straight Arrow Connector 75"/>
                <wp:cNvGraphicFramePr/>
                <a:graphic xmlns:a="http://schemas.openxmlformats.org/drawingml/2006/main">
                  <a:graphicData uri="http://schemas.microsoft.com/office/word/2010/wordprocessingShape">
                    <wps:wsp>
                      <wps:cNvCnPr/>
                      <wps:spPr>
                        <a:xfrm flipH="1">
                          <a:off x="0" y="0"/>
                          <a:ext cx="1111911" cy="636422"/>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A774E6" id="Straight Arrow Connector 75" o:spid="_x0000_s1026" type="#_x0000_t32" style="position:absolute;margin-left:201.75pt;margin-top:23.45pt;width:87.55pt;height:50.1pt;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" strokecolor="red" strokeweight="1.5pt">
                <v:stroke endarrow="block" joinstyle="miter"/>
              </v:shape>
            </w:pict>
          </mc:Fallback>
        </mc:AlternateContent>
      </w:r>
      <w:r w:rsidR="008F02EC">
        <w:rPr>
          <w:noProof/>
          <w:lang w:eastAsia="en-GB"/>
        </w:rPr>
        <mc:AlternateContent>
          <mc:Choice Requires="wps">
            <w:drawing>
              <wp:anchor distT="0" distB="0" distL="114300" distR="114300" simplePos="0" relativeHeight="251702272" behindDoc="0" locked="0" layoutInCell="1" allowOverlap="1" wp14:anchorId="784DA720" wp14:editId="5611678A">
                <wp:simplePos x="0" y="0"/>
                <wp:positionH relativeFrom="column">
                  <wp:posOffset>3935578</wp:posOffset>
                </wp:positionH>
                <wp:positionV relativeFrom="paragraph">
                  <wp:posOffset>1945258</wp:posOffset>
                </wp:positionV>
                <wp:extent cx="504748" cy="190043"/>
                <wp:effectExtent l="0" t="0" r="67310" b="57785"/>
                <wp:wrapNone/>
                <wp:docPr id="76" name="Straight Arrow Connector 76"/>
                <wp:cNvGraphicFramePr/>
                <a:graphic xmlns:a="http://schemas.openxmlformats.org/drawingml/2006/main">
                  <a:graphicData uri="http://schemas.microsoft.com/office/word/2010/wordprocessingShape">
                    <wps:wsp>
                      <wps:cNvCnPr/>
                      <wps:spPr>
                        <a:xfrm>
                          <a:off x="0" y="0"/>
                          <a:ext cx="504748" cy="190043"/>
                        </a:xfrm>
                        <a:prstGeom prst="straightConnector1">
                          <a:avLst/>
                        </a:prstGeom>
                        <a:noFill/>
                        <a:ln w="1905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64F63F4" id="Straight Arrow Connector 76" o:spid="_x0000_s1026" type="#_x0000_t32" style="position:absolute;margin-left:309.9pt;margin-top:153.15pt;width:39.75pt;height:14.9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" strokecolor="red" strokeweight="1.5pt">
                <v:stroke endarrow="block" joinstyle="miter"/>
              </v:shape>
            </w:pict>
          </mc:Fallback>
        </mc:AlternateContent>
      </w:r>
      <w:r w:rsidR="004D3F56">
        <w:rPr>
          <w:noProof/>
          <w:lang w:eastAsia="en-GB"/>
        </w:rPr>
        <w:drawing>
          <wp:inline distT="0" distB="0" distL="0" distR="0" wp14:anchorId="0315CF0F" wp14:editId="76B51849">
            <wp:extent cx="4796287" cy="2740887"/>
            <wp:effectExtent l="0" t="0" r="4445"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801444" cy="2743834"/>
                    </a:xfrm>
                    <a:prstGeom prst="rect">
                      <a:avLst/>
                    </a:prstGeom>
                  </pic:spPr>
                </pic:pic>
              </a:graphicData>
            </a:graphic>
          </wp:inline>
        </w:drawing>
      </w:r>
    </w:p>
    <w:p w:rsidR="004D3F56" w:rsidRDefault="004D3F56" w:rsidP="004D3F56">
      <w:pPr>
        <w:spacing w:after="0" w:line="240" w:lineRule="auto"/>
        <w:jc w:val="both"/>
        <w:textAlignment w:val="baseline"/>
        <w:rPr>
          <w:lang w:eastAsia="en-GB"/>
        </w:rPr>
      </w:pPr>
    </w:p>
    <w:p w:rsidR="00945C22" w:rsidRDefault="00945C22" w:rsidP="005F6CF9">
      <w:pPr>
        <w:pStyle w:val="Caption"/>
      </w:pPr>
    </w:p>
    <w:p w:rsidR="004D3F56" w:rsidRPr="006D42C3" w:rsidRDefault="005F6CF9" w:rsidP="005F6CF9">
      <w:pPr>
        <w:pStyle w:val="Caption"/>
        <w:rPr>
          <w:rFonts w:ascii="Arial" w:hAnsi="Arial" w:cs="Arial"/>
        </w:rPr>
      </w:pPr>
      <w:bookmarkStart w:id="58" w:name="_Toc7555144"/>
      <w:r>
        <w:t xml:space="preserve">Figure </w:t>
      </w:r>
      <w:r>
        <w:fldChar w:fldCharType="begin"/>
      </w:r>
      <w:r>
        <w:instrText xml:space="preserve"> SEQ Figure \* ARABIC </w:instrText>
      </w:r>
      <w:r>
        <w:fldChar w:fldCharType="separate"/>
      </w:r>
      <w:r w:rsidR="00F4005E">
        <w:rPr>
          <w:noProof/>
        </w:rPr>
        <w:t>33</w:t>
      </w:r>
      <w:r>
        <w:fldChar w:fldCharType="end"/>
      </w:r>
      <w:r>
        <w:t xml:space="preserve"> </w:t>
      </w:r>
      <w:r w:rsidR="009944BE">
        <w:t xml:space="preserve">adding Townsend data </w:t>
      </w:r>
      <w:r w:rsidR="00181A19">
        <w:t>spreadsheet</w:t>
      </w:r>
      <w:bookmarkEnd w:id="58"/>
    </w:p>
    <w:p w:rsidR="004D3F56" w:rsidRDefault="004D3F56" w:rsidP="004D3F56">
      <w:pPr>
        <w:spacing w:after="0" w:line="240" w:lineRule="auto"/>
        <w:jc w:val="both"/>
        <w:textAlignment w:val="baseline"/>
        <w:rPr>
          <w:lang w:eastAsia="en-GB"/>
        </w:rPr>
      </w:pPr>
      <w:r>
        <w:rPr>
          <w:noProof/>
          <w:lang w:eastAsia="en-GB"/>
        </w:rPr>
        <w:drawing>
          <wp:inline distT="0" distB="0" distL="0" distR="0" wp14:anchorId="1C719E50" wp14:editId="4DD31BEF">
            <wp:extent cx="5011947" cy="3827537"/>
            <wp:effectExtent l="0" t="0" r="0"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r="16087"/>
                    <a:stretch/>
                  </pic:blipFill>
                  <pic:spPr>
                    <a:xfrm>
                      <a:off x="0" y="0"/>
                      <a:ext cx="5015465" cy="3830224"/>
                    </a:xfrm>
                    <a:prstGeom prst="rect">
                      <a:avLst/>
                    </a:prstGeom>
                  </pic:spPr>
                </pic:pic>
              </a:graphicData>
            </a:graphic>
          </wp:inline>
        </w:drawing>
      </w:r>
    </w:p>
    <w:p w:rsidR="00960805" w:rsidRDefault="00960805" w:rsidP="004D3F56">
      <w:pPr>
        <w:spacing w:after="0" w:line="240" w:lineRule="auto"/>
        <w:jc w:val="both"/>
        <w:textAlignment w:val="baseline"/>
        <w:rPr>
          <w:lang w:eastAsia="en-GB"/>
        </w:rPr>
      </w:pPr>
    </w:p>
    <w:p w:rsidR="00960805" w:rsidRPr="008F02EC" w:rsidRDefault="00317E81" w:rsidP="008F02EC">
      <w:pPr>
        <w:spacing w:after="0" w:line="360" w:lineRule="auto"/>
        <w:jc w:val="both"/>
        <w:textAlignment w:val="baseline"/>
        <w:rPr>
          <w:rFonts w:ascii="Arial" w:hAnsi="Arial" w:cs="Arial"/>
          <w:lang w:eastAsia="en-GB"/>
        </w:rPr>
      </w:pPr>
      <w:r>
        <w:rPr>
          <w:rFonts w:ascii="Arial" w:hAnsi="Arial" w:cs="Arial"/>
          <w:lang w:eastAsia="en-GB"/>
        </w:rPr>
        <w:t>Step 2 c</w:t>
      </w:r>
      <w:r w:rsidR="00960805" w:rsidRPr="008F02EC">
        <w:rPr>
          <w:rFonts w:ascii="Arial" w:hAnsi="Arial" w:cs="Arial"/>
          <w:lang w:eastAsia="en-GB"/>
        </w:rPr>
        <w:t xml:space="preserve">lick on Geocode </w:t>
      </w:r>
      <w:r w:rsidR="008F02EC" w:rsidRPr="008F02EC">
        <w:rPr>
          <w:rFonts w:ascii="Arial" w:hAnsi="Arial" w:cs="Arial"/>
          <w:lang w:eastAsia="en-GB"/>
        </w:rPr>
        <w:t xml:space="preserve">Table and add to the Wales_msoa_2011 using column label, click on search table and add </w:t>
      </w:r>
      <w:proofErr w:type="spellStart"/>
      <w:r w:rsidR="008F02EC" w:rsidRPr="008F02EC">
        <w:rPr>
          <w:rFonts w:ascii="Arial" w:hAnsi="Arial" w:cs="Arial"/>
          <w:lang w:eastAsia="en-GB"/>
        </w:rPr>
        <w:t>Townsend_data_Bridgend</w:t>
      </w:r>
      <w:proofErr w:type="spellEnd"/>
      <w:r w:rsidR="008F02EC" w:rsidRPr="008F02EC">
        <w:rPr>
          <w:rFonts w:ascii="Arial" w:hAnsi="Arial" w:cs="Arial"/>
          <w:lang w:eastAsia="en-GB"/>
        </w:rPr>
        <w:t xml:space="preserve"> for objects in column </w:t>
      </w:r>
      <w:proofErr w:type="spellStart"/>
      <w:r w:rsidR="008F02EC" w:rsidRPr="008F02EC">
        <w:rPr>
          <w:rFonts w:ascii="Arial" w:hAnsi="Arial" w:cs="Arial"/>
          <w:lang w:eastAsia="en-GB"/>
        </w:rPr>
        <w:t>TownsendIndex</w:t>
      </w:r>
      <w:proofErr w:type="spellEnd"/>
      <w:r w:rsidR="008F02EC" w:rsidRPr="008F02EC">
        <w:rPr>
          <w:rFonts w:ascii="Arial" w:hAnsi="Arial" w:cs="Arial"/>
          <w:lang w:eastAsia="en-GB"/>
        </w:rPr>
        <w:t xml:space="preserve"> and click OK.</w:t>
      </w:r>
    </w:p>
    <w:p w:rsidR="004D3F56" w:rsidRDefault="004D3F56" w:rsidP="004D3F56">
      <w:pPr>
        <w:spacing w:after="0" w:line="240" w:lineRule="auto"/>
        <w:jc w:val="both"/>
        <w:textAlignment w:val="baseline"/>
        <w:rPr>
          <w:lang w:eastAsia="en-GB"/>
        </w:rPr>
      </w:pPr>
    </w:p>
    <w:p w:rsidR="00945C22" w:rsidRDefault="00945C22" w:rsidP="005F6CF9">
      <w:pPr>
        <w:pStyle w:val="Caption"/>
      </w:pPr>
    </w:p>
    <w:p w:rsidR="004D3F56" w:rsidRPr="006D42C3" w:rsidRDefault="005F6CF9" w:rsidP="005F6CF9">
      <w:pPr>
        <w:pStyle w:val="Caption"/>
        <w:rPr>
          <w:rFonts w:ascii="Arial" w:hAnsi="Arial" w:cs="Arial"/>
        </w:rPr>
      </w:pPr>
      <w:bookmarkStart w:id="59" w:name="_Toc7555145"/>
      <w:r>
        <w:t xml:space="preserve">Figure </w:t>
      </w:r>
      <w:r>
        <w:fldChar w:fldCharType="begin"/>
      </w:r>
      <w:r>
        <w:instrText xml:space="preserve"> SEQ Figure \* ARABIC </w:instrText>
      </w:r>
      <w:r>
        <w:fldChar w:fldCharType="separate"/>
      </w:r>
      <w:r w:rsidR="00F4005E">
        <w:rPr>
          <w:noProof/>
        </w:rPr>
        <w:t>34</w:t>
      </w:r>
      <w:r>
        <w:fldChar w:fldCharType="end"/>
      </w:r>
      <w:r w:rsidR="003429D2">
        <w:t xml:space="preserve"> geocoding Townsend Index</w:t>
      </w:r>
      <w:bookmarkEnd w:id="59"/>
    </w:p>
    <w:p w:rsidR="004D3F56" w:rsidRDefault="008F02EC" w:rsidP="004D3F56">
      <w:pPr>
        <w:spacing w:after="0" w:line="240" w:lineRule="auto"/>
        <w:jc w:val="both"/>
        <w:textAlignment w:val="baseline"/>
        <w:rPr>
          <w:lang w:eastAsia="en-GB"/>
        </w:rPr>
      </w:pPr>
      <w:r>
        <w:rPr>
          <w:noProof/>
          <w:lang w:eastAsia="en-GB"/>
        </w:rPr>
        <mc:AlternateContent>
          <mc:Choice Requires="wps">
            <w:drawing>
              <wp:anchor distT="0" distB="0" distL="114300" distR="114300" simplePos="0" relativeHeight="251708416" behindDoc="0" locked="0" layoutInCell="1" allowOverlap="1" wp14:anchorId="0784D2F7" wp14:editId="0D9DFB11">
                <wp:simplePos x="0" y="0"/>
                <wp:positionH relativeFrom="column">
                  <wp:posOffset>1250899</wp:posOffset>
                </wp:positionH>
                <wp:positionV relativeFrom="paragraph">
                  <wp:posOffset>1889227</wp:posOffset>
                </wp:positionV>
                <wp:extent cx="841273" cy="138989"/>
                <wp:effectExtent l="0" t="0" r="73660" b="90170"/>
                <wp:wrapNone/>
                <wp:docPr id="79" name="Straight Arrow Connector 79"/>
                <wp:cNvGraphicFramePr/>
                <a:graphic xmlns:a="http://schemas.openxmlformats.org/drawingml/2006/main">
                  <a:graphicData uri="http://schemas.microsoft.com/office/word/2010/wordprocessingShape">
                    <wps:wsp>
                      <wps:cNvCnPr/>
                      <wps:spPr>
                        <a:xfrm>
                          <a:off x="0" y="0"/>
                          <a:ext cx="841273" cy="138989"/>
                        </a:xfrm>
                        <a:prstGeom prst="straightConnector1">
                          <a:avLst/>
                        </a:prstGeom>
                        <a:noFill/>
                        <a:ln w="1905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83CC736" id="Straight Arrow Connector 79" o:spid="_x0000_s1026" type="#_x0000_t32" style="position:absolute;margin-left:98.5pt;margin-top:148.75pt;width:66.25pt;height:10.9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" strokecolor="red" strokeweight="1.5pt">
                <v:stroke endarrow="block" joinstyle="miter"/>
              </v:shape>
            </w:pict>
          </mc:Fallback>
        </mc:AlternateContent>
      </w:r>
      <w:r>
        <w:rPr>
          <w:noProof/>
          <w:lang w:eastAsia="en-GB"/>
        </w:rPr>
        <mc:AlternateContent>
          <mc:Choice Requires="wps">
            <w:drawing>
              <wp:anchor distT="0" distB="0" distL="114300" distR="114300" simplePos="0" relativeHeight="251706368" behindDoc="0" locked="0" layoutInCell="1" allowOverlap="1" wp14:anchorId="0784D2F7" wp14:editId="0D9DFB11">
                <wp:simplePos x="0" y="0"/>
                <wp:positionH relativeFrom="column">
                  <wp:posOffset>1082650</wp:posOffset>
                </wp:positionH>
                <wp:positionV relativeFrom="paragraph">
                  <wp:posOffset>1208913</wp:posOffset>
                </wp:positionV>
                <wp:extent cx="841273" cy="138989"/>
                <wp:effectExtent l="0" t="0" r="73660" b="90170"/>
                <wp:wrapNone/>
                <wp:docPr id="78" name="Straight Arrow Connector 78"/>
                <wp:cNvGraphicFramePr/>
                <a:graphic xmlns:a="http://schemas.openxmlformats.org/drawingml/2006/main">
                  <a:graphicData uri="http://schemas.microsoft.com/office/word/2010/wordprocessingShape">
                    <wps:wsp>
                      <wps:cNvCnPr/>
                      <wps:spPr>
                        <a:xfrm>
                          <a:off x="0" y="0"/>
                          <a:ext cx="841273" cy="138989"/>
                        </a:xfrm>
                        <a:prstGeom prst="straightConnector1">
                          <a:avLst/>
                        </a:prstGeom>
                        <a:noFill/>
                        <a:ln w="1905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980B966" id="Straight Arrow Connector 78" o:spid="_x0000_s1026" type="#_x0000_t32" style="position:absolute;margin-left:85.25pt;margin-top:95.2pt;width:66.25pt;height:10.9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" strokecolor="red" strokeweight="1.5pt">
                <v:stroke endarrow="block" joinstyle="miter"/>
              </v:shape>
            </w:pict>
          </mc:Fallback>
        </mc:AlternateContent>
      </w:r>
      <w:r>
        <w:rPr>
          <w:noProof/>
          <w:lang w:eastAsia="en-GB"/>
        </w:rPr>
        <mc:AlternateContent>
          <mc:Choice Requires="wps">
            <w:drawing>
              <wp:anchor distT="0" distB="0" distL="114300" distR="114300" simplePos="0" relativeHeight="251704320" behindDoc="0" locked="0" layoutInCell="1" allowOverlap="1" wp14:anchorId="784DA720" wp14:editId="5611678A">
                <wp:simplePos x="0" y="0"/>
                <wp:positionH relativeFrom="column">
                  <wp:posOffset>1067359</wp:posOffset>
                </wp:positionH>
                <wp:positionV relativeFrom="paragraph">
                  <wp:posOffset>865404</wp:posOffset>
                </wp:positionV>
                <wp:extent cx="841273" cy="138989"/>
                <wp:effectExtent l="0" t="0" r="73660" b="90170"/>
                <wp:wrapNone/>
                <wp:docPr id="77" name="Straight Arrow Connector 77"/>
                <wp:cNvGraphicFramePr/>
                <a:graphic xmlns:a="http://schemas.openxmlformats.org/drawingml/2006/main">
                  <a:graphicData uri="http://schemas.microsoft.com/office/word/2010/wordprocessingShape">
                    <wps:wsp>
                      <wps:cNvCnPr/>
                      <wps:spPr>
                        <a:xfrm>
                          <a:off x="0" y="0"/>
                          <a:ext cx="841273" cy="138989"/>
                        </a:xfrm>
                        <a:prstGeom prst="straightConnector1">
                          <a:avLst/>
                        </a:prstGeom>
                        <a:noFill/>
                        <a:ln w="1905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FF6A846" id="Straight Arrow Connector 77" o:spid="_x0000_s1026" type="#_x0000_t32" style="position:absolute;margin-left:84.05pt;margin-top:68.15pt;width:66.25pt;height:10.9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" strokecolor="red" strokeweight="1.5pt">
                <v:stroke endarrow="block" joinstyle="miter"/>
              </v:shape>
            </w:pict>
          </mc:Fallback>
        </mc:AlternateContent>
      </w:r>
      <w:r w:rsidR="004D3F56">
        <w:rPr>
          <w:noProof/>
          <w:lang w:eastAsia="en-GB"/>
        </w:rPr>
        <w:drawing>
          <wp:inline distT="0" distB="0" distL="0" distR="0" wp14:anchorId="36E3747E" wp14:editId="4EF8E95A">
            <wp:extent cx="4457075" cy="2389517"/>
            <wp:effectExtent l="0" t="0" r="63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462242" cy="2392287"/>
                    </a:xfrm>
                    <a:prstGeom prst="rect">
                      <a:avLst/>
                    </a:prstGeom>
                  </pic:spPr>
                </pic:pic>
              </a:graphicData>
            </a:graphic>
          </wp:inline>
        </w:drawing>
      </w:r>
    </w:p>
    <w:p w:rsidR="004D3F56" w:rsidRDefault="004D3F56" w:rsidP="004D3F56">
      <w:pPr>
        <w:spacing w:after="0" w:line="240" w:lineRule="auto"/>
        <w:jc w:val="both"/>
        <w:textAlignment w:val="baseline"/>
        <w:rPr>
          <w:lang w:eastAsia="en-GB"/>
        </w:rPr>
      </w:pPr>
    </w:p>
    <w:p w:rsidR="004D3F56" w:rsidRDefault="004D3F56" w:rsidP="004D3F56">
      <w:pPr>
        <w:spacing w:after="0" w:line="240" w:lineRule="auto"/>
        <w:jc w:val="both"/>
        <w:textAlignment w:val="baseline"/>
        <w:rPr>
          <w:lang w:eastAsia="en-GB"/>
        </w:rPr>
      </w:pPr>
      <w:r>
        <w:rPr>
          <w:noProof/>
          <w:lang w:eastAsia="en-GB"/>
        </w:rPr>
        <w:drawing>
          <wp:inline distT="0" distB="0" distL="0" distR="0" wp14:anchorId="3E1D0AE5" wp14:editId="7B37CDED">
            <wp:extent cx="2247900" cy="147598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18613" t="36998" r="37348" b="29118"/>
                    <a:stretch/>
                  </pic:blipFill>
                  <pic:spPr bwMode="auto">
                    <a:xfrm>
                      <a:off x="0" y="0"/>
                      <a:ext cx="2256007" cy="1481303"/>
                    </a:xfrm>
                    <a:prstGeom prst="rect">
                      <a:avLst/>
                    </a:prstGeom>
                    <a:ln>
                      <a:noFill/>
                    </a:ln>
                    <a:extLst>
                      <a:ext uri="{53640926-AAD7-44D8-BBD7-CCE9431645EC}">
                        <a14:shadowObscured xmlns:a14="http://schemas.microsoft.com/office/drawing/2010/main"/>
                      </a:ext>
                    </a:extLst>
                  </pic:spPr>
                </pic:pic>
              </a:graphicData>
            </a:graphic>
          </wp:inline>
        </w:drawing>
      </w:r>
    </w:p>
    <w:p w:rsidR="008F02EC" w:rsidRDefault="008F02EC" w:rsidP="004D3F56">
      <w:pPr>
        <w:spacing w:after="0" w:line="240" w:lineRule="auto"/>
        <w:jc w:val="both"/>
        <w:textAlignment w:val="baseline"/>
        <w:rPr>
          <w:lang w:eastAsia="en-GB"/>
        </w:rPr>
      </w:pPr>
    </w:p>
    <w:p w:rsidR="008F02EC" w:rsidRPr="008F02EC" w:rsidRDefault="008F02EC" w:rsidP="004D3F56">
      <w:pPr>
        <w:spacing w:after="0" w:line="240" w:lineRule="auto"/>
        <w:jc w:val="both"/>
        <w:textAlignment w:val="baseline"/>
        <w:rPr>
          <w:rFonts w:ascii="Arial" w:hAnsi="Arial" w:cs="Arial"/>
          <w:lang w:eastAsia="en-GB"/>
        </w:rPr>
      </w:pPr>
      <w:r w:rsidRPr="008F02EC">
        <w:rPr>
          <w:rFonts w:ascii="Arial" w:hAnsi="Arial" w:cs="Arial"/>
          <w:lang w:eastAsia="en-GB"/>
        </w:rPr>
        <w:t>The alert tells you how many fields have been geocoded.</w:t>
      </w:r>
    </w:p>
    <w:p w:rsidR="004D3F56" w:rsidRDefault="004D3F56" w:rsidP="004D3F56">
      <w:pPr>
        <w:spacing w:after="0" w:line="240" w:lineRule="auto"/>
        <w:jc w:val="both"/>
        <w:textAlignment w:val="baseline"/>
        <w:rPr>
          <w:lang w:eastAsia="en-GB"/>
        </w:rPr>
      </w:pPr>
    </w:p>
    <w:p w:rsidR="004D3F56" w:rsidRDefault="004D3F56" w:rsidP="004D3F56">
      <w:pPr>
        <w:spacing w:after="0" w:line="240" w:lineRule="auto"/>
        <w:jc w:val="both"/>
        <w:textAlignment w:val="baseline"/>
        <w:rPr>
          <w:lang w:eastAsia="en-GB"/>
        </w:rPr>
      </w:pPr>
    </w:p>
    <w:p w:rsidR="004D3F56" w:rsidRPr="006D42C3" w:rsidRDefault="004D3F56" w:rsidP="004D3F56">
      <w:pPr>
        <w:spacing w:after="0" w:line="360" w:lineRule="auto"/>
        <w:jc w:val="both"/>
        <w:textAlignment w:val="baseline"/>
        <w:rPr>
          <w:rFonts w:ascii="Arial" w:hAnsi="Arial" w:cs="Arial"/>
          <w:lang w:eastAsia="en-GB"/>
        </w:rPr>
      </w:pPr>
      <w:r w:rsidRPr="006D42C3">
        <w:rPr>
          <w:rFonts w:ascii="Arial" w:hAnsi="Arial" w:cs="Arial"/>
          <w:lang w:eastAsia="en-GB"/>
        </w:rPr>
        <w:t xml:space="preserve">Once the data has been geocoded you can view the deprivation status on the map.  </w:t>
      </w:r>
      <w:r w:rsidR="003429D2">
        <w:rPr>
          <w:rFonts w:ascii="Arial" w:hAnsi="Arial" w:cs="Arial"/>
          <w:lang w:eastAsia="en-GB"/>
        </w:rPr>
        <w:t xml:space="preserve">Figure </w:t>
      </w:r>
      <w:r w:rsidR="006E1F73">
        <w:rPr>
          <w:rFonts w:ascii="Arial" w:hAnsi="Arial" w:cs="Arial"/>
          <w:lang w:eastAsia="en-GB"/>
        </w:rPr>
        <w:t>35</w:t>
      </w:r>
      <w:r w:rsidR="003429D2">
        <w:rPr>
          <w:rFonts w:ascii="Arial" w:hAnsi="Arial" w:cs="Arial"/>
          <w:lang w:eastAsia="en-GB"/>
        </w:rPr>
        <w:t xml:space="preserve"> shows the hi</w:t>
      </w:r>
      <w:r w:rsidRPr="006D42C3">
        <w:rPr>
          <w:rFonts w:ascii="Arial" w:hAnsi="Arial" w:cs="Arial"/>
          <w:lang w:eastAsia="en-GB"/>
        </w:rPr>
        <w:t xml:space="preserve">ghest to lowest areas of deprivation.  Highest </w:t>
      </w:r>
      <w:r w:rsidR="00181A19">
        <w:rPr>
          <w:rFonts w:ascii="Arial" w:hAnsi="Arial" w:cs="Arial"/>
          <w:lang w:eastAsia="en-GB"/>
        </w:rPr>
        <w:t xml:space="preserve">area of deprivation </w:t>
      </w:r>
      <w:r w:rsidRPr="006D42C3">
        <w:rPr>
          <w:rFonts w:ascii="Arial" w:hAnsi="Arial" w:cs="Arial"/>
          <w:lang w:eastAsia="en-GB"/>
        </w:rPr>
        <w:t>being the darker orange in colour, least deprived areas are in pale yellow.</w:t>
      </w:r>
    </w:p>
    <w:p w:rsidR="004D3F56" w:rsidRPr="00147B40" w:rsidRDefault="004D3F56" w:rsidP="004D3F56">
      <w:pPr>
        <w:rPr>
          <w:rFonts w:ascii="Arial" w:hAnsi="Arial" w:cs="Arial"/>
        </w:rPr>
      </w:pPr>
    </w:p>
    <w:p w:rsidR="00E13B02" w:rsidRDefault="00E13B02" w:rsidP="003429D2">
      <w:pPr>
        <w:pStyle w:val="Caption"/>
      </w:pPr>
    </w:p>
    <w:p w:rsidR="00E13B02" w:rsidRDefault="00E13B02" w:rsidP="003429D2">
      <w:pPr>
        <w:pStyle w:val="Caption"/>
      </w:pPr>
    </w:p>
    <w:p w:rsidR="00E13B02" w:rsidRDefault="00E13B02" w:rsidP="003429D2">
      <w:pPr>
        <w:pStyle w:val="Caption"/>
      </w:pPr>
    </w:p>
    <w:p w:rsidR="00E13B02" w:rsidRDefault="00E13B02" w:rsidP="003429D2">
      <w:pPr>
        <w:pStyle w:val="Caption"/>
      </w:pPr>
    </w:p>
    <w:p w:rsidR="00E13B02" w:rsidRDefault="00E13B02" w:rsidP="003429D2">
      <w:pPr>
        <w:pStyle w:val="Caption"/>
      </w:pPr>
    </w:p>
    <w:p w:rsidR="00E13B02" w:rsidRDefault="00E13B02" w:rsidP="003429D2">
      <w:pPr>
        <w:pStyle w:val="Caption"/>
      </w:pPr>
    </w:p>
    <w:p w:rsidR="00E13B02" w:rsidRDefault="00E13B02" w:rsidP="003429D2">
      <w:pPr>
        <w:pStyle w:val="Caption"/>
      </w:pPr>
    </w:p>
    <w:p w:rsidR="00E13B02" w:rsidRDefault="00E13B02" w:rsidP="003429D2">
      <w:pPr>
        <w:pStyle w:val="Caption"/>
      </w:pPr>
    </w:p>
    <w:p w:rsidR="00E13B02" w:rsidRDefault="00E13B02" w:rsidP="003429D2">
      <w:pPr>
        <w:pStyle w:val="Caption"/>
      </w:pPr>
    </w:p>
    <w:p w:rsidR="00E13B02" w:rsidRDefault="00E13B02" w:rsidP="003429D2">
      <w:pPr>
        <w:pStyle w:val="Caption"/>
      </w:pPr>
    </w:p>
    <w:p w:rsidR="00945C22" w:rsidRDefault="00945C22" w:rsidP="005F6CF9">
      <w:pPr>
        <w:pStyle w:val="Caption"/>
      </w:pPr>
    </w:p>
    <w:p w:rsidR="004D3F56" w:rsidRDefault="005F6CF9" w:rsidP="005F6CF9">
      <w:pPr>
        <w:pStyle w:val="Caption"/>
        <w:rPr>
          <w:lang w:eastAsia="en-GB"/>
        </w:rPr>
      </w:pPr>
      <w:bookmarkStart w:id="60" w:name="_Toc7555146"/>
      <w:r>
        <w:t xml:space="preserve">Figure </w:t>
      </w:r>
      <w:r>
        <w:fldChar w:fldCharType="begin"/>
      </w:r>
      <w:r>
        <w:instrText xml:space="preserve"> SEQ Figure \* ARABIC </w:instrText>
      </w:r>
      <w:r>
        <w:fldChar w:fldCharType="separate"/>
      </w:r>
      <w:r w:rsidR="00F4005E">
        <w:rPr>
          <w:noProof/>
        </w:rPr>
        <w:t>35</w:t>
      </w:r>
      <w:r>
        <w:fldChar w:fldCharType="end"/>
      </w:r>
      <w:r>
        <w:t xml:space="preserve"> </w:t>
      </w:r>
      <w:r w:rsidR="003429D2">
        <w:t xml:space="preserve"> map display of Townsend index</w:t>
      </w:r>
      <w:bookmarkEnd w:id="60"/>
    </w:p>
    <w:p w:rsidR="004D3F56" w:rsidRDefault="004D3F56" w:rsidP="004D3F56">
      <w:pPr>
        <w:spacing w:after="0" w:line="240" w:lineRule="auto"/>
        <w:jc w:val="both"/>
        <w:textAlignment w:val="baseline"/>
        <w:rPr>
          <w:lang w:eastAsia="en-GB"/>
        </w:rPr>
      </w:pPr>
      <w:r>
        <w:rPr>
          <w:noProof/>
          <w:lang w:eastAsia="en-GB"/>
        </w:rPr>
        <w:drawing>
          <wp:inline distT="0" distB="0" distL="0" distR="0" wp14:anchorId="26E3FC07" wp14:editId="134866FF">
            <wp:extent cx="5699007" cy="328612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6437" t="11527" b="8527"/>
                    <a:stretch/>
                  </pic:blipFill>
                  <pic:spPr bwMode="auto">
                    <a:xfrm>
                      <a:off x="0" y="0"/>
                      <a:ext cx="5724777" cy="3300985"/>
                    </a:xfrm>
                    <a:prstGeom prst="rect">
                      <a:avLst/>
                    </a:prstGeom>
                    <a:ln>
                      <a:noFill/>
                    </a:ln>
                    <a:extLst>
                      <a:ext uri="{53640926-AAD7-44D8-BBD7-CCE9431645EC}">
                        <a14:shadowObscured xmlns:a14="http://schemas.microsoft.com/office/drawing/2010/main"/>
                      </a:ext>
                    </a:extLst>
                  </pic:spPr>
                </pic:pic>
              </a:graphicData>
            </a:graphic>
          </wp:inline>
        </w:drawing>
      </w:r>
    </w:p>
    <w:p w:rsidR="004D3F56" w:rsidRDefault="004D3F56" w:rsidP="004D3F56">
      <w:pPr>
        <w:spacing w:after="0" w:line="240" w:lineRule="auto"/>
        <w:jc w:val="both"/>
        <w:textAlignment w:val="baseline"/>
        <w:rPr>
          <w:lang w:eastAsia="en-GB"/>
        </w:rPr>
      </w:pPr>
    </w:p>
    <w:p w:rsidR="004D3F56" w:rsidRPr="006D42C3" w:rsidRDefault="003429D2" w:rsidP="004D3F56">
      <w:pPr>
        <w:spacing w:after="0" w:line="360" w:lineRule="auto"/>
        <w:jc w:val="both"/>
        <w:textAlignment w:val="baseline"/>
        <w:rPr>
          <w:rFonts w:ascii="Arial" w:hAnsi="Arial" w:cs="Arial"/>
          <w:lang w:eastAsia="en-GB"/>
        </w:rPr>
      </w:pPr>
      <w:r>
        <w:rPr>
          <w:rFonts w:ascii="Arial" w:hAnsi="Arial" w:cs="Arial"/>
          <w:lang w:eastAsia="en-GB"/>
        </w:rPr>
        <w:t xml:space="preserve">Figure </w:t>
      </w:r>
      <w:r w:rsidR="00116407">
        <w:rPr>
          <w:rFonts w:ascii="Arial" w:hAnsi="Arial" w:cs="Arial"/>
          <w:lang w:eastAsia="en-GB"/>
        </w:rPr>
        <w:t>3</w:t>
      </w:r>
      <w:r w:rsidR="006E1F73">
        <w:rPr>
          <w:rFonts w:ascii="Arial" w:hAnsi="Arial" w:cs="Arial"/>
          <w:lang w:eastAsia="en-GB"/>
        </w:rPr>
        <w:t>5</w:t>
      </w:r>
      <w:r w:rsidR="00116407">
        <w:rPr>
          <w:rFonts w:ascii="Arial" w:hAnsi="Arial" w:cs="Arial"/>
          <w:lang w:eastAsia="en-GB"/>
        </w:rPr>
        <w:t xml:space="preserve"> is an important chart, taken from the </w:t>
      </w:r>
      <w:proofErr w:type="spellStart"/>
      <w:proofErr w:type="gramStart"/>
      <w:r w:rsidR="00116407">
        <w:rPr>
          <w:rFonts w:ascii="Arial" w:hAnsi="Arial" w:cs="Arial"/>
          <w:lang w:eastAsia="en-GB"/>
        </w:rPr>
        <w:t>townsend</w:t>
      </w:r>
      <w:proofErr w:type="spellEnd"/>
      <w:proofErr w:type="gramEnd"/>
      <w:r w:rsidR="00116407">
        <w:rPr>
          <w:rFonts w:ascii="Arial" w:hAnsi="Arial" w:cs="Arial"/>
          <w:lang w:eastAsia="en-GB"/>
        </w:rPr>
        <w:t xml:space="preserve"> data, i</w:t>
      </w:r>
      <w:r w:rsidR="005F6CF9">
        <w:rPr>
          <w:rFonts w:ascii="Arial" w:hAnsi="Arial" w:cs="Arial"/>
          <w:lang w:eastAsia="en-GB"/>
        </w:rPr>
        <w:t>t</w:t>
      </w:r>
      <w:r w:rsidR="004D3F56" w:rsidRPr="006D42C3">
        <w:rPr>
          <w:rFonts w:ascii="Arial" w:hAnsi="Arial" w:cs="Arial"/>
          <w:lang w:eastAsia="en-GB"/>
        </w:rPr>
        <w:t xml:space="preserve"> demonstrates that there are deprived areas of Bridgend</w:t>
      </w:r>
      <w:r w:rsidR="008F02EC">
        <w:rPr>
          <w:rFonts w:ascii="Arial" w:hAnsi="Arial" w:cs="Arial"/>
          <w:lang w:eastAsia="en-GB"/>
        </w:rPr>
        <w:t xml:space="preserve"> mainly around the three valley communities</w:t>
      </w:r>
      <w:r w:rsidR="004D3F56" w:rsidRPr="006D42C3">
        <w:rPr>
          <w:rFonts w:ascii="Arial" w:hAnsi="Arial" w:cs="Arial"/>
          <w:lang w:eastAsia="en-GB"/>
        </w:rPr>
        <w:t xml:space="preserve">; these include part of </w:t>
      </w:r>
      <w:proofErr w:type="spellStart"/>
      <w:r w:rsidR="004D3F56" w:rsidRPr="006D42C3">
        <w:rPr>
          <w:rFonts w:ascii="Arial" w:hAnsi="Arial" w:cs="Arial"/>
          <w:lang w:eastAsia="en-GB"/>
        </w:rPr>
        <w:t>Maesteg</w:t>
      </w:r>
      <w:proofErr w:type="spellEnd"/>
      <w:r w:rsidR="004D3F56" w:rsidRPr="006D42C3">
        <w:rPr>
          <w:rFonts w:ascii="Arial" w:hAnsi="Arial" w:cs="Arial"/>
          <w:lang w:eastAsia="en-GB"/>
        </w:rPr>
        <w:t xml:space="preserve">, </w:t>
      </w:r>
      <w:proofErr w:type="spellStart"/>
      <w:r w:rsidR="004D3F56" w:rsidRPr="006D42C3">
        <w:rPr>
          <w:rFonts w:ascii="Arial" w:hAnsi="Arial" w:cs="Arial"/>
          <w:lang w:eastAsia="en-GB"/>
        </w:rPr>
        <w:t>Caerau</w:t>
      </w:r>
      <w:proofErr w:type="spellEnd"/>
      <w:r w:rsidR="004D3F56" w:rsidRPr="006D42C3">
        <w:rPr>
          <w:rFonts w:ascii="Arial" w:hAnsi="Arial" w:cs="Arial"/>
          <w:lang w:eastAsia="en-GB"/>
        </w:rPr>
        <w:t xml:space="preserve">, </w:t>
      </w:r>
      <w:proofErr w:type="spellStart"/>
      <w:r w:rsidR="004D3F56" w:rsidRPr="006D42C3">
        <w:rPr>
          <w:rFonts w:ascii="Arial" w:hAnsi="Arial" w:cs="Arial"/>
          <w:lang w:eastAsia="en-GB"/>
        </w:rPr>
        <w:t>Nantymoel</w:t>
      </w:r>
      <w:proofErr w:type="spellEnd"/>
      <w:r w:rsidR="004D3F56" w:rsidRPr="006D42C3">
        <w:rPr>
          <w:rFonts w:ascii="Arial" w:hAnsi="Arial" w:cs="Arial"/>
          <w:lang w:eastAsia="en-GB"/>
        </w:rPr>
        <w:t xml:space="preserve">, </w:t>
      </w:r>
      <w:proofErr w:type="spellStart"/>
      <w:r w:rsidR="004D3F56" w:rsidRPr="006D42C3">
        <w:rPr>
          <w:rFonts w:ascii="Arial" w:hAnsi="Arial" w:cs="Arial"/>
          <w:lang w:eastAsia="en-GB"/>
        </w:rPr>
        <w:t>Bettws</w:t>
      </w:r>
      <w:proofErr w:type="spellEnd"/>
      <w:r w:rsidR="004D3F56" w:rsidRPr="006D42C3">
        <w:rPr>
          <w:rFonts w:ascii="Arial" w:hAnsi="Arial" w:cs="Arial"/>
          <w:lang w:eastAsia="en-GB"/>
        </w:rPr>
        <w:t xml:space="preserve">, </w:t>
      </w:r>
      <w:proofErr w:type="spellStart"/>
      <w:r w:rsidR="004D3F56" w:rsidRPr="006D42C3">
        <w:rPr>
          <w:rFonts w:ascii="Arial" w:hAnsi="Arial" w:cs="Arial"/>
          <w:lang w:eastAsia="en-GB"/>
        </w:rPr>
        <w:t>Llangeinor</w:t>
      </w:r>
      <w:proofErr w:type="spellEnd"/>
      <w:r w:rsidR="004D3F56" w:rsidRPr="006D42C3">
        <w:rPr>
          <w:rFonts w:ascii="Arial" w:hAnsi="Arial" w:cs="Arial"/>
          <w:lang w:eastAsia="en-GB"/>
        </w:rPr>
        <w:t xml:space="preserve"> and </w:t>
      </w:r>
      <w:proofErr w:type="spellStart"/>
      <w:r w:rsidR="004D3F56" w:rsidRPr="006D42C3">
        <w:rPr>
          <w:rFonts w:ascii="Arial" w:hAnsi="Arial" w:cs="Arial"/>
          <w:lang w:eastAsia="en-GB"/>
        </w:rPr>
        <w:t>Pontycymmer</w:t>
      </w:r>
      <w:proofErr w:type="spellEnd"/>
      <w:r w:rsidR="004D3F56" w:rsidRPr="006D42C3">
        <w:rPr>
          <w:rFonts w:ascii="Arial" w:hAnsi="Arial" w:cs="Arial"/>
          <w:lang w:eastAsia="en-GB"/>
        </w:rPr>
        <w:t xml:space="preserve">.  There are also small areas of deprivation within more affluent areas, i.e. </w:t>
      </w:r>
      <w:proofErr w:type="spellStart"/>
      <w:r w:rsidR="004D3F56" w:rsidRPr="006D42C3">
        <w:rPr>
          <w:rFonts w:ascii="Arial" w:hAnsi="Arial" w:cs="Arial"/>
          <w:lang w:eastAsia="en-GB"/>
        </w:rPr>
        <w:t>Porthcawl</w:t>
      </w:r>
      <w:proofErr w:type="spellEnd"/>
      <w:r w:rsidR="004D3F56" w:rsidRPr="006D42C3">
        <w:rPr>
          <w:rFonts w:ascii="Arial" w:hAnsi="Arial" w:cs="Arial"/>
          <w:lang w:eastAsia="en-GB"/>
        </w:rPr>
        <w:t xml:space="preserve"> is quite affluent but </w:t>
      </w:r>
      <w:proofErr w:type="spellStart"/>
      <w:r w:rsidR="004D3F56" w:rsidRPr="006D42C3">
        <w:rPr>
          <w:rFonts w:ascii="Arial" w:hAnsi="Arial" w:cs="Arial"/>
          <w:lang w:eastAsia="en-GB"/>
        </w:rPr>
        <w:t>Cornelly</w:t>
      </w:r>
      <w:proofErr w:type="spellEnd"/>
      <w:r w:rsidR="004D3F56" w:rsidRPr="006D42C3">
        <w:rPr>
          <w:rFonts w:ascii="Arial" w:hAnsi="Arial" w:cs="Arial"/>
          <w:lang w:eastAsia="en-GB"/>
        </w:rPr>
        <w:t xml:space="preserve"> shows that it is more deprived.  </w:t>
      </w:r>
    </w:p>
    <w:p w:rsidR="004D3F56" w:rsidRPr="006D42C3" w:rsidRDefault="004D3F56" w:rsidP="004D3F56">
      <w:pPr>
        <w:spacing w:after="0" w:line="360" w:lineRule="auto"/>
        <w:jc w:val="both"/>
        <w:textAlignment w:val="baseline"/>
        <w:rPr>
          <w:rFonts w:ascii="Arial" w:hAnsi="Arial" w:cs="Arial"/>
          <w:lang w:eastAsia="en-GB"/>
        </w:rPr>
      </w:pPr>
      <w:r w:rsidRPr="006D42C3">
        <w:rPr>
          <w:rFonts w:ascii="Arial" w:hAnsi="Arial" w:cs="Arial"/>
          <w:lang w:eastAsia="en-GB"/>
        </w:rPr>
        <w:t>Poor social and economic circumstances are more likely to result in poor health, particularly chronic respiratory conditions which would require people in these deprived areas to need to be immunised against flu and mortality rates are much higher in deprived areas from a variety of causes inc</w:t>
      </w:r>
      <w:r w:rsidR="003429D2">
        <w:rPr>
          <w:rFonts w:ascii="Arial" w:hAnsi="Arial" w:cs="Arial"/>
          <w:lang w:eastAsia="en-GB"/>
        </w:rPr>
        <w:t>luding respiratory disorders [32</w:t>
      </w:r>
      <w:r w:rsidRPr="006D42C3">
        <w:rPr>
          <w:rFonts w:ascii="Arial" w:hAnsi="Arial" w:cs="Arial"/>
          <w:lang w:eastAsia="en-GB"/>
        </w:rPr>
        <w:t>].  The need to ensure that these areas receive a robust vaccination programme is paramount to improve health in these areas</w:t>
      </w:r>
      <w:r w:rsidR="003429D2">
        <w:rPr>
          <w:rFonts w:ascii="Arial" w:hAnsi="Arial" w:cs="Arial"/>
          <w:lang w:eastAsia="en-GB"/>
        </w:rPr>
        <w:t xml:space="preserve"> and work towards reducing inequalities in deprived areas of Wales, to meet the requirements of the Well-being and Future Generations Act 2015.</w:t>
      </w:r>
      <w:r w:rsidRPr="006D42C3">
        <w:rPr>
          <w:rFonts w:ascii="Arial" w:hAnsi="Arial" w:cs="Arial"/>
          <w:lang w:eastAsia="en-GB"/>
        </w:rPr>
        <w:t xml:space="preserve"> </w:t>
      </w:r>
    </w:p>
    <w:p w:rsidR="004D3F56" w:rsidRPr="006D42C3" w:rsidRDefault="004D3F56" w:rsidP="004D3F56">
      <w:pPr>
        <w:spacing w:after="0" w:line="240" w:lineRule="auto"/>
        <w:jc w:val="both"/>
        <w:textAlignment w:val="baseline"/>
        <w:rPr>
          <w:lang w:eastAsia="en-GB"/>
        </w:rPr>
      </w:pPr>
    </w:p>
    <w:p w:rsidR="004D3F56" w:rsidRPr="006D42C3" w:rsidRDefault="004D3F56" w:rsidP="004D3F56">
      <w:pPr>
        <w:spacing w:line="360" w:lineRule="auto"/>
        <w:jc w:val="both"/>
        <w:rPr>
          <w:rFonts w:ascii="Arial" w:hAnsi="Arial" w:cs="Arial"/>
        </w:rPr>
      </w:pPr>
      <w:bookmarkStart w:id="61" w:name="_Hlk6237665"/>
      <w:r w:rsidRPr="006D42C3">
        <w:rPr>
          <w:rFonts w:ascii="Arial" w:hAnsi="Arial" w:cs="Arial"/>
        </w:rPr>
        <w:t xml:space="preserve">MapInfo provides the facility to look at layers on top of each other.  </w:t>
      </w:r>
      <w:r w:rsidR="003429D2">
        <w:rPr>
          <w:rFonts w:ascii="Arial" w:hAnsi="Arial" w:cs="Arial"/>
        </w:rPr>
        <w:t xml:space="preserve">Figure </w:t>
      </w:r>
      <w:r w:rsidR="006E1F73">
        <w:rPr>
          <w:rFonts w:ascii="Arial" w:hAnsi="Arial" w:cs="Arial"/>
        </w:rPr>
        <w:t>36</w:t>
      </w:r>
      <w:r w:rsidR="003429D2">
        <w:rPr>
          <w:rFonts w:ascii="Arial" w:hAnsi="Arial" w:cs="Arial"/>
        </w:rPr>
        <w:t xml:space="preserve"> shows</w:t>
      </w:r>
      <w:r w:rsidRPr="006D42C3">
        <w:rPr>
          <w:rFonts w:ascii="Arial" w:hAnsi="Arial" w:cs="Arial"/>
        </w:rPr>
        <w:t xml:space="preserve"> the Townsend index </w:t>
      </w:r>
      <w:r w:rsidR="003429D2">
        <w:rPr>
          <w:rFonts w:ascii="Arial" w:hAnsi="Arial" w:cs="Arial"/>
        </w:rPr>
        <w:t xml:space="preserve">as a transparent layer </w:t>
      </w:r>
      <w:r w:rsidRPr="006D42C3">
        <w:rPr>
          <w:rFonts w:ascii="Arial" w:hAnsi="Arial" w:cs="Arial"/>
        </w:rPr>
        <w:t xml:space="preserve">over the immunisation data to demonstrate a correlation between deprived areas and poor uptake within the over 65 year group.  There could be many reasons for this, it could be due to poor transport to the doctor’s surgery as you would think that within retired groups that the uptake would be higher.  It is possible that </w:t>
      </w:r>
      <w:r w:rsidRPr="006D42C3">
        <w:rPr>
          <w:rFonts w:ascii="Arial" w:hAnsi="Arial" w:cs="Arial"/>
        </w:rPr>
        <w:lastRenderedPageBreak/>
        <w:t xml:space="preserve">there are older people who have poor health and mobility issues that cause a lack of access to facilities.  </w:t>
      </w:r>
    </w:p>
    <w:p w:rsidR="004D3F56" w:rsidRPr="006D42C3" w:rsidRDefault="004D3F56" w:rsidP="004D3F56">
      <w:pPr>
        <w:spacing w:line="360" w:lineRule="auto"/>
        <w:jc w:val="both"/>
        <w:rPr>
          <w:rFonts w:ascii="Arial" w:hAnsi="Arial" w:cs="Arial"/>
        </w:rPr>
      </w:pPr>
      <w:r w:rsidRPr="006D42C3">
        <w:rPr>
          <w:rFonts w:ascii="Arial" w:hAnsi="Arial" w:cs="Arial"/>
        </w:rPr>
        <w:t>Bridgend Public Services Board, which was set up as a requirement of the Wellbeing and Future Generations Act 2015, assessed the local well-being in the area and reported that poor transport is often a barrier for the elderly to accessin</w:t>
      </w:r>
      <w:r>
        <w:rPr>
          <w:rFonts w:ascii="Arial" w:hAnsi="Arial" w:cs="Arial"/>
        </w:rPr>
        <w:t>g services and places. [30</w:t>
      </w:r>
      <w:r w:rsidRPr="006D42C3">
        <w:rPr>
          <w:rFonts w:ascii="Arial" w:hAnsi="Arial" w:cs="Arial"/>
        </w:rPr>
        <w:t>].</w:t>
      </w:r>
    </w:p>
    <w:p w:rsidR="004D3F56" w:rsidRPr="006D42C3" w:rsidRDefault="004D3F56" w:rsidP="004D3F56">
      <w:pPr>
        <w:spacing w:line="360" w:lineRule="auto"/>
        <w:jc w:val="both"/>
        <w:rPr>
          <w:rFonts w:ascii="Arial" w:hAnsi="Arial" w:cs="Arial"/>
        </w:rPr>
      </w:pPr>
      <w:r w:rsidRPr="006D42C3">
        <w:rPr>
          <w:rFonts w:ascii="Arial" w:hAnsi="Arial" w:cs="Arial"/>
        </w:rPr>
        <w:t>By capturing the data in this way c</w:t>
      </w:r>
      <w:r w:rsidR="003429D2">
        <w:rPr>
          <w:rFonts w:ascii="Arial" w:hAnsi="Arial" w:cs="Arial"/>
        </w:rPr>
        <w:t>ould be used to inform and support policy makers</w:t>
      </w:r>
      <w:r w:rsidRPr="006D42C3">
        <w:rPr>
          <w:rFonts w:ascii="Arial" w:hAnsi="Arial" w:cs="Arial"/>
        </w:rPr>
        <w:t xml:space="preserve"> to work towards providing a better service to these more deprived areas.  </w:t>
      </w:r>
      <w:r w:rsidR="006E1F73">
        <w:rPr>
          <w:rFonts w:ascii="Arial" w:hAnsi="Arial" w:cs="Arial"/>
        </w:rPr>
        <w:t>PHW</w:t>
      </w:r>
      <w:r w:rsidRPr="006D42C3">
        <w:rPr>
          <w:rFonts w:ascii="Arial" w:hAnsi="Arial" w:cs="Arial"/>
        </w:rPr>
        <w:t xml:space="preserve"> are working towards achieving a healthier future for Wales in line with the Wellbeing and Future Generations Act 2015 and have developed a strategy to focus on how they can work towards achieving the seven wellbeing goals. </w:t>
      </w:r>
    </w:p>
    <w:p w:rsidR="004D3F56" w:rsidRPr="006D42C3" w:rsidRDefault="006E1F73" w:rsidP="004D3F56">
      <w:pPr>
        <w:spacing w:line="360" w:lineRule="auto"/>
        <w:jc w:val="both"/>
        <w:rPr>
          <w:rFonts w:ascii="Arial" w:hAnsi="Arial" w:cs="Arial"/>
        </w:rPr>
      </w:pPr>
      <w:r>
        <w:rPr>
          <w:rFonts w:ascii="Arial" w:hAnsi="Arial" w:cs="Arial"/>
        </w:rPr>
        <w:t>PHW</w:t>
      </w:r>
      <w:r w:rsidR="004D3F56" w:rsidRPr="006D42C3">
        <w:rPr>
          <w:rFonts w:ascii="Arial" w:hAnsi="Arial" w:cs="Arial"/>
        </w:rPr>
        <w:t xml:space="preserve"> developed seven strategic priorities, one of these priorities are to protect the public from infection and environmental threats to health </w:t>
      </w:r>
      <w:r w:rsidR="004D3F56" w:rsidRPr="008C405E">
        <w:rPr>
          <w:rFonts w:ascii="Arial" w:hAnsi="Arial" w:cs="Arial"/>
        </w:rPr>
        <w:t xml:space="preserve">[7].  </w:t>
      </w:r>
      <w:r w:rsidR="004D3F56" w:rsidRPr="006D42C3">
        <w:rPr>
          <w:rFonts w:ascii="Arial" w:hAnsi="Arial" w:cs="Arial"/>
        </w:rPr>
        <w:t xml:space="preserve">These goals are developed to improve </w:t>
      </w:r>
      <w:r w:rsidR="00A2409A">
        <w:rPr>
          <w:rFonts w:ascii="Arial" w:hAnsi="Arial" w:cs="Arial"/>
        </w:rPr>
        <w:t xml:space="preserve">health in Wales </w:t>
      </w:r>
      <w:r w:rsidR="004D3F56" w:rsidRPr="008F63BC">
        <w:rPr>
          <w:rFonts w:ascii="Arial" w:hAnsi="Arial" w:cs="Arial"/>
        </w:rPr>
        <w:t>[6].</w:t>
      </w:r>
    </w:p>
    <w:p w:rsidR="004D3F56" w:rsidRPr="006D42C3" w:rsidRDefault="004D3F56" w:rsidP="004D3F56">
      <w:pPr>
        <w:spacing w:line="360" w:lineRule="auto"/>
        <w:jc w:val="both"/>
        <w:rPr>
          <w:rFonts w:ascii="Arial" w:hAnsi="Arial" w:cs="Arial"/>
        </w:rPr>
      </w:pPr>
      <w:r w:rsidRPr="006D42C3">
        <w:rPr>
          <w:rFonts w:ascii="Arial" w:hAnsi="Arial" w:cs="Arial"/>
        </w:rPr>
        <w:t xml:space="preserve">By analysing the data this way could be used to support the work required towards </w:t>
      </w:r>
      <w:r w:rsidR="00A2409A">
        <w:rPr>
          <w:rFonts w:ascii="Arial" w:hAnsi="Arial" w:cs="Arial"/>
        </w:rPr>
        <w:t xml:space="preserve">improving </w:t>
      </w:r>
      <w:r w:rsidR="00A2409A" w:rsidRPr="006D42C3">
        <w:rPr>
          <w:rFonts w:ascii="Arial" w:hAnsi="Arial" w:cs="Arial"/>
        </w:rPr>
        <w:t>well</w:t>
      </w:r>
      <w:r w:rsidRPr="006D42C3">
        <w:rPr>
          <w:rFonts w:ascii="Arial" w:hAnsi="Arial" w:cs="Arial"/>
        </w:rPr>
        <w:t xml:space="preserve">-being </w:t>
      </w:r>
      <w:r w:rsidR="00A2409A">
        <w:rPr>
          <w:rFonts w:ascii="Arial" w:hAnsi="Arial" w:cs="Arial"/>
        </w:rPr>
        <w:t xml:space="preserve">in Wales </w:t>
      </w:r>
      <w:r w:rsidRPr="006D42C3">
        <w:rPr>
          <w:rFonts w:ascii="Arial" w:hAnsi="Arial" w:cs="Arial"/>
        </w:rPr>
        <w:t xml:space="preserve">and </w:t>
      </w:r>
      <w:r w:rsidR="00A2409A">
        <w:rPr>
          <w:rFonts w:ascii="Arial" w:hAnsi="Arial" w:cs="Arial"/>
        </w:rPr>
        <w:t xml:space="preserve">it </w:t>
      </w:r>
      <w:r w:rsidRPr="006D42C3">
        <w:rPr>
          <w:rFonts w:ascii="Arial" w:hAnsi="Arial" w:cs="Arial"/>
        </w:rPr>
        <w:t>could be used as a tool to help support the work with other key partners within poor uptake areas to provide a better</w:t>
      </w:r>
      <w:r w:rsidR="00A2409A">
        <w:rPr>
          <w:rFonts w:ascii="Arial" w:hAnsi="Arial" w:cs="Arial"/>
        </w:rPr>
        <w:t xml:space="preserve"> service.  For example, providing </w:t>
      </w:r>
      <w:r w:rsidRPr="006D42C3">
        <w:rPr>
          <w:rFonts w:ascii="Arial" w:hAnsi="Arial" w:cs="Arial"/>
        </w:rPr>
        <w:t>home visits to those with poor access to services or use mobile vaccination clin</w:t>
      </w:r>
      <w:r w:rsidR="00A2409A">
        <w:rPr>
          <w:rFonts w:ascii="Arial" w:hAnsi="Arial" w:cs="Arial"/>
        </w:rPr>
        <w:t>ics which might be easier to get to than the GP surgeries or pharmacies with maybe having the facility to enable walk in clinics.  This would free up the GP to concentrate on other medical requirements</w:t>
      </w:r>
      <w:r w:rsidR="008F02EC">
        <w:rPr>
          <w:rFonts w:ascii="Arial" w:hAnsi="Arial" w:cs="Arial"/>
        </w:rPr>
        <w:t xml:space="preserve"> for their patients</w:t>
      </w:r>
      <w:r w:rsidR="00A2409A">
        <w:rPr>
          <w:rFonts w:ascii="Arial" w:hAnsi="Arial" w:cs="Arial"/>
        </w:rPr>
        <w:t>.</w:t>
      </w:r>
    </w:p>
    <w:p w:rsidR="006E1F73" w:rsidRDefault="006E1F73" w:rsidP="00116407">
      <w:pPr>
        <w:pStyle w:val="Caption"/>
      </w:pPr>
      <w:bookmarkStart w:id="62" w:name="_Hlk6237754"/>
      <w:bookmarkEnd w:id="61"/>
    </w:p>
    <w:p w:rsidR="006E1F73" w:rsidRDefault="006E1F73" w:rsidP="00116407">
      <w:pPr>
        <w:pStyle w:val="Caption"/>
      </w:pP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4D3F56" w:rsidRPr="00147B40" w:rsidRDefault="00116407" w:rsidP="00116407">
      <w:pPr>
        <w:pStyle w:val="Caption"/>
        <w:rPr>
          <w:rFonts w:ascii="Arial" w:hAnsi="Arial" w:cs="Arial"/>
        </w:rPr>
      </w:pPr>
      <w:bookmarkStart w:id="63" w:name="_Toc7555147"/>
      <w:r>
        <w:lastRenderedPageBreak/>
        <w:t xml:space="preserve">Figure </w:t>
      </w:r>
      <w:r>
        <w:fldChar w:fldCharType="begin"/>
      </w:r>
      <w:r>
        <w:instrText xml:space="preserve"> SEQ Figure \* ARABIC </w:instrText>
      </w:r>
      <w:r>
        <w:fldChar w:fldCharType="separate"/>
      </w:r>
      <w:r w:rsidR="00F4005E">
        <w:rPr>
          <w:noProof/>
        </w:rPr>
        <w:t>36</w:t>
      </w:r>
      <w:r>
        <w:fldChar w:fldCharType="end"/>
      </w:r>
      <w:r w:rsidR="003429D2">
        <w:t xml:space="preserve"> Townsend index layered with over 65 immunised</w:t>
      </w:r>
      <w:bookmarkEnd w:id="63"/>
    </w:p>
    <w:bookmarkEnd w:id="62"/>
    <w:p w:rsidR="004D3F56" w:rsidRDefault="004D3F56" w:rsidP="004D3F56">
      <w:r>
        <w:rPr>
          <w:noProof/>
          <w:lang w:eastAsia="en-GB"/>
        </w:rPr>
        <w:drawing>
          <wp:inline distT="0" distB="0" distL="0" distR="0" wp14:anchorId="5BA3FEEE" wp14:editId="3D77D670">
            <wp:extent cx="5701437" cy="372427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46897" t="20577" b="23493"/>
                    <a:stretch/>
                  </pic:blipFill>
                  <pic:spPr bwMode="auto">
                    <a:xfrm>
                      <a:off x="0" y="0"/>
                      <a:ext cx="5722307" cy="3737908"/>
                    </a:xfrm>
                    <a:prstGeom prst="rect">
                      <a:avLst/>
                    </a:prstGeom>
                    <a:ln>
                      <a:noFill/>
                    </a:ln>
                    <a:extLst>
                      <a:ext uri="{53640926-AAD7-44D8-BBD7-CCE9431645EC}">
                        <a14:shadowObscured xmlns:a14="http://schemas.microsoft.com/office/drawing/2010/main"/>
                      </a:ext>
                    </a:extLst>
                  </pic:spPr>
                </pic:pic>
              </a:graphicData>
            </a:graphic>
          </wp:inline>
        </w:drawing>
      </w:r>
    </w:p>
    <w:p w:rsidR="004D3F56" w:rsidRDefault="004D3F56" w:rsidP="004D3F56">
      <w:pPr>
        <w:rPr>
          <w:rFonts w:ascii="Arial" w:hAnsi="Arial" w:cs="Arial"/>
          <w:sz w:val="24"/>
          <w:szCs w:val="24"/>
        </w:rPr>
      </w:pPr>
    </w:p>
    <w:p w:rsidR="004D3F56" w:rsidRPr="006D42C3" w:rsidRDefault="004D3F56" w:rsidP="006E1F73">
      <w:pPr>
        <w:spacing w:line="360" w:lineRule="auto"/>
        <w:jc w:val="both"/>
        <w:rPr>
          <w:rFonts w:ascii="Arial" w:hAnsi="Arial" w:cs="Arial"/>
        </w:rPr>
      </w:pPr>
      <w:r w:rsidRPr="006D42C3">
        <w:rPr>
          <w:rFonts w:ascii="Arial" w:hAnsi="Arial" w:cs="Arial"/>
        </w:rPr>
        <w:t xml:space="preserve">It is useful to look at the number and locations of Doctors surgeries </w:t>
      </w:r>
      <w:r w:rsidR="00B4192A">
        <w:rPr>
          <w:rFonts w:ascii="Arial" w:hAnsi="Arial" w:cs="Arial"/>
        </w:rPr>
        <w:t>within areas to see if there is</w:t>
      </w:r>
      <w:r w:rsidRPr="006D42C3">
        <w:rPr>
          <w:rFonts w:ascii="Arial" w:hAnsi="Arial" w:cs="Arial"/>
        </w:rPr>
        <w:t xml:space="preserve"> a</w:t>
      </w:r>
      <w:r w:rsidR="00B4192A">
        <w:rPr>
          <w:rFonts w:ascii="Arial" w:hAnsi="Arial" w:cs="Arial"/>
        </w:rPr>
        <w:t xml:space="preserve"> problem with</w:t>
      </w:r>
      <w:r w:rsidRPr="006D42C3">
        <w:rPr>
          <w:rFonts w:ascii="Arial" w:hAnsi="Arial" w:cs="Arial"/>
        </w:rPr>
        <w:t xml:space="preserve"> </w:t>
      </w:r>
      <w:r w:rsidR="00B4192A">
        <w:rPr>
          <w:rFonts w:ascii="Arial" w:hAnsi="Arial" w:cs="Arial"/>
        </w:rPr>
        <w:t xml:space="preserve">a </w:t>
      </w:r>
      <w:r w:rsidRPr="006D42C3">
        <w:rPr>
          <w:rFonts w:ascii="Arial" w:hAnsi="Arial" w:cs="Arial"/>
        </w:rPr>
        <w:t>lack of facilities in areas which may be a factor to take into account of low uptake.  This data can be used to support the need to have a more flex</w:t>
      </w:r>
      <w:r w:rsidR="00A2409A">
        <w:rPr>
          <w:rFonts w:ascii="Arial" w:hAnsi="Arial" w:cs="Arial"/>
        </w:rPr>
        <w:t>ible service for people to use as mentioned above.</w:t>
      </w:r>
      <w:r w:rsidRPr="006D42C3">
        <w:rPr>
          <w:rFonts w:ascii="Arial" w:hAnsi="Arial" w:cs="Arial"/>
        </w:rPr>
        <w:t xml:space="preserve"> </w:t>
      </w:r>
    </w:p>
    <w:p w:rsidR="004D3F56" w:rsidRDefault="00A2409A" w:rsidP="006E1F73">
      <w:pPr>
        <w:spacing w:line="360" w:lineRule="auto"/>
        <w:jc w:val="both"/>
        <w:rPr>
          <w:rFonts w:ascii="Arial" w:hAnsi="Arial" w:cs="Arial"/>
        </w:rPr>
      </w:pPr>
      <w:r>
        <w:rPr>
          <w:rFonts w:ascii="Arial" w:hAnsi="Arial" w:cs="Arial"/>
        </w:rPr>
        <w:t xml:space="preserve">Figure </w:t>
      </w:r>
      <w:r w:rsidR="00116407">
        <w:rPr>
          <w:rFonts w:ascii="Arial" w:hAnsi="Arial" w:cs="Arial"/>
        </w:rPr>
        <w:t>3</w:t>
      </w:r>
      <w:r w:rsidR="006E1F73">
        <w:rPr>
          <w:rFonts w:ascii="Arial" w:hAnsi="Arial" w:cs="Arial"/>
        </w:rPr>
        <w:t>7</w:t>
      </w:r>
      <w:r w:rsidR="00116407">
        <w:rPr>
          <w:rFonts w:ascii="Arial" w:hAnsi="Arial" w:cs="Arial"/>
        </w:rPr>
        <w:t xml:space="preserve"> </w:t>
      </w:r>
      <w:r w:rsidR="004D3F56">
        <w:rPr>
          <w:rFonts w:ascii="Arial" w:hAnsi="Arial" w:cs="Arial"/>
        </w:rPr>
        <w:t xml:space="preserve">shows the locations of GP surgeries in </w:t>
      </w:r>
      <w:r w:rsidR="004D3F56" w:rsidRPr="00147B40">
        <w:rPr>
          <w:rFonts w:ascii="Arial" w:hAnsi="Arial" w:cs="Arial"/>
        </w:rPr>
        <w:t>Bridgend mapped with i</w:t>
      </w:r>
      <w:r>
        <w:rPr>
          <w:rFonts w:ascii="Arial" w:hAnsi="Arial" w:cs="Arial"/>
        </w:rPr>
        <w:t>mmunisation uptake data</w:t>
      </w:r>
      <w:r w:rsidR="00B4192A">
        <w:rPr>
          <w:rFonts w:ascii="Arial" w:hAnsi="Arial" w:cs="Arial"/>
        </w:rPr>
        <w:t xml:space="preserve"> for </w:t>
      </w:r>
      <w:r>
        <w:rPr>
          <w:rFonts w:ascii="Arial" w:hAnsi="Arial" w:cs="Arial"/>
        </w:rPr>
        <w:t xml:space="preserve">2017-18.  </w:t>
      </w: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6E1F73" w:rsidRDefault="006E1F73" w:rsidP="00116407">
      <w:pPr>
        <w:pStyle w:val="Caption"/>
      </w:pPr>
    </w:p>
    <w:p w:rsidR="004D3F56" w:rsidRDefault="00116407" w:rsidP="00116407">
      <w:pPr>
        <w:pStyle w:val="Caption"/>
        <w:rPr>
          <w:rFonts w:ascii="Arial" w:hAnsi="Arial" w:cs="Arial"/>
        </w:rPr>
      </w:pPr>
      <w:bookmarkStart w:id="64" w:name="_Toc7555148"/>
      <w:r>
        <w:lastRenderedPageBreak/>
        <w:t xml:space="preserve">Figure </w:t>
      </w:r>
      <w:r>
        <w:fldChar w:fldCharType="begin"/>
      </w:r>
      <w:r>
        <w:instrText xml:space="preserve"> SEQ Figure \* ARABIC </w:instrText>
      </w:r>
      <w:r>
        <w:fldChar w:fldCharType="separate"/>
      </w:r>
      <w:r w:rsidR="00F4005E">
        <w:rPr>
          <w:noProof/>
        </w:rPr>
        <w:t>37</w:t>
      </w:r>
      <w:r>
        <w:fldChar w:fldCharType="end"/>
      </w:r>
      <w:r>
        <w:t xml:space="preserve"> </w:t>
      </w:r>
      <w:r w:rsidR="00A2409A">
        <w:t>GP locations</w:t>
      </w:r>
      <w:bookmarkEnd w:id="64"/>
    </w:p>
    <w:p w:rsidR="004D3F56" w:rsidRDefault="004D3F56" w:rsidP="004D3F56">
      <w:r>
        <w:rPr>
          <w:noProof/>
          <w:lang w:eastAsia="en-GB"/>
        </w:rPr>
        <w:drawing>
          <wp:inline distT="0" distB="0" distL="0" distR="0" wp14:anchorId="396A68B2" wp14:editId="423F3E9E">
            <wp:extent cx="5666740" cy="3742998"/>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39768" t="17180" b="20800"/>
                    <a:stretch/>
                  </pic:blipFill>
                  <pic:spPr bwMode="auto">
                    <a:xfrm>
                      <a:off x="0" y="0"/>
                      <a:ext cx="5696154" cy="3762427"/>
                    </a:xfrm>
                    <a:prstGeom prst="rect">
                      <a:avLst/>
                    </a:prstGeom>
                    <a:ln>
                      <a:noFill/>
                    </a:ln>
                    <a:extLst>
                      <a:ext uri="{53640926-AAD7-44D8-BBD7-CCE9431645EC}">
                        <a14:shadowObscured xmlns:a14="http://schemas.microsoft.com/office/drawing/2010/main"/>
                      </a:ext>
                    </a:extLst>
                  </pic:spPr>
                </pic:pic>
              </a:graphicData>
            </a:graphic>
          </wp:inline>
        </w:drawing>
      </w:r>
    </w:p>
    <w:p w:rsidR="004D3F56" w:rsidRDefault="00116407" w:rsidP="00116407">
      <w:pPr>
        <w:pStyle w:val="Caption"/>
      </w:pPr>
      <w:bookmarkStart w:id="65" w:name="_Toc7555149"/>
      <w:r>
        <w:t xml:space="preserve">Figure </w:t>
      </w:r>
      <w:r>
        <w:fldChar w:fldCharType="begin"/>
      </w:r>
      <w:r>
        <w:instrText xml:space="preserve"> SEQ Figure \* ARABIC </w:instrText>
      </w:r>
      <w:r>
        <w:fldChar w:fldCharType="separate"/>
      </w:r>
      <w:r w:rsidR="00F4005E">
        <w:rPr>
          <w:noProof/>
        </w:rPr>
        <w:t>38</w:t>
      </w:r>
      <w:r>
        <w:fldChar w:fldCharType="end"/>
      </w:r>
      <w:r w:rsidR="00A2409A">
        <w:t xml:space="preserve"> Population information </w:t>
      </w:r>
      <w:r>
        <w:t xml:space="preserve">over 65 </w:t>
      </w:r>
      <w:r w:rsidR="00A2409A">
        <w:t xml:space="preserve">2018-19 </w:t>
      </w:r>
      <w:r w:rsidR="008F02EC">
        <w:t>layered</w:t>
      </w:r>
      <w:r w:rsidR="00A2409A">
        <w:t xml:space="preserve"> with GP locations</w:t>
      </w:r>
      <w:bookmarkEnd w:id="65"/>
    </w:p>
    <w:p w:rsidR="004D3F56" w:rsidRPr="00E446F7" w:rsidRDefault="004D3F56" w:rsidP="004D3F56">
      <w:pPr>
        <w:rPr>
          <w:rFonts w:ascii="Arial" w:hAnsi="Arial" w:cs="Arial"/>
          <w:sz w:val="24"/>
          <w:szCs w:val="24"/>
        </w:rPr>
      </w:pPr>
      <w:r w:rsidRPr="00E446F7">
        <w:rPr>
          <w:rFonts w:ascii="Arial" w:hAnsi="Arial" w:cs="Arial"/>
          <w:noProof/>
          <w:sz w:val="24"/>
          <w:szCs w:val="24"/>
          <w:lang w:eastAsia="en-GB"/>
        </w:rPr>
        <w:drawing>
          <wp:inline distT="0" distB="0" distL="0" distR="0" wp14:anchorId="0F5217F5" wp14:editId="5B6DBC56">
            <wp:extent cx="5610225" cy="3846138"/>
            <wp:effectExtent l="0" t="0" r="0" b="254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40921" t="16615" b="4577"/>
                    <a:stretch/>
                  </pic:blipFill>
                  <pic:spPr bwMode="auto">
                    <a:xfrm>
                      <a:off x="0" y="0"/>
                      <a:ext cx="5654779" cy="3876683"/>
                    </a:xfrm>
                    <a:prstGeom prst="rect">
                      <a:avLst/>
                    </a:prstGeom>
                    <a:ln>
                      <a:noFill/>
                    </a:ln>
                    <a:extLst>
                      <a:ext uri="{53640926-AAD7-44D8-BBD7-CCE9431645EC}">
                        <a14:shadowObscured xmlns:a14="http://schemas.microsoft.com/office/drawing/2010/main"/>
                      </a:ext>
                    </a:extLst>
                  </pic:spPr>
                </pic:pic>
              </a:graphicData>
            </a:graphic>
          </wp:inline>
        </w:drawing>
      </w:r>
    </w:p>
    <w:p w:rsidR="004D3F56" w:rsidRPr="00E446F7" w:rsidRDefault="004D3F56" w:rsidP="004D3F56">
      <w:pPr>
        <w:rPr>
          <w:rFonts w:ascii="Arial" w:hAnsi="Arial" w:cs="Arial"/>
          <w:sz w:val="24"/>
          <w:szCs w:val="24"/>
        </w:rPr>
      </w:pPr>
    </w:p>
    <w:p w:rsidR="00B4192A" w:rsidRPr="00147B40" w:rsidRDefault="00B4192A" w:rsidP="00B4192A">
      <w:pPr>
        <w:spacing w:line="360" w:lineRule="auto"/>
        <w:rPr>
          <w:rFonts w:ascii="Arial" w:hAnsi="Arial" w:cs="Arial"/>
        </w:rPr>
      </w:pPr>
      <w:r>
        <w:rPr>
          <w:rFonts w:ascii="Arial" w:hAnsi="Arial" w:cs="Arial"/>
        </w:rPr>
        <w:lastRenderedPageBreak/>
        <w:t xml:space="preserve">Figure </w:t>
      </w:r>
      <w:r w:rsidR="00116407">
        <w:rPr>
          <w:rFonts w:ascii="Arial" w:hAnsi="Arial" w:cs="Arial"/>
        </w:rPr>
        <w:t>3</w:t>
      </w:r>
      <w:r w:rsidR="006E1F73">
        <w:rPr>
          <w:rFonts w:ascii="Arial" w:hAnsi="Arial" w:cs="Arial"/>
        </w:rPr>
        <w:t>8</w:t>
      </w:r>
      <w:r>
        <w:rPr>
          <w:rFonts w:ascii="Arial" w:hAnsi="Arial" w:cs="Arial"/>
        </w:rPr>
        <w:t xml:space="preserve"> shows the </w:t>
      </w:r>
      <w:r w:rsidRPr="00147B40">
        <w:rPr>
          <w:rFonts w:ascii="Arial" w:hAnsi="Arial" w:cs="Arial"/>
        </w:rPr>
        <w:t>p</w:t>
      </w:r>
      <w:r>
        <w:rPr>
          <w:rFonts w:ascii="Arial" w:hAnsi="Arial" w:cs="Arial"/>
        </w:rPr>
        <w:t>op</w:t>
      </w:r>
      <w:r w:rsidRPr="00147B40">
        <w:rPr>
          <w:rFonts w:ascii="Arial" w:hAnsi="Arial" w:cs="Arial"/>
        </w:rPr>
        <w:t>ulation information</w:t>
      </w:r>
      <w:r>
        <w:rPr>
          <w:rFonts w:ascii="Arial" w:hAnsi="Arial" w:cs="Arial"/>
        </w:rPr>
        <w:t xml:space="preserve"> of over 65 for 2018-19 together with</w:t>
      </w:r>
      <w:r w:rsidRPr="00147B40">
        <w:rPr>
          <w:rFonts w:ascii="Arial" w:hAnsi="Arial" w:cs="Arial"/>
        </w:rPr>
        <w:t xml:space="preserve"> </w:t>
      </w:r>
      <w:r>
        <w:rPr>
          <w:rFonts w:ascii="Arial" w:hAnsi="Arial" w:cs="Arial"/>
        </w:rPr>
        <w:t>doctor’s surgeries in the area, this could be used to look at where areas could be supported with flexible clinics.</w:t>
      </w:r>
    </w:p>
    <w:p w:rsidR="004D3F56" w:rsidRPr="00E84D83" w:rsidRDefault="00B4192A" w:rsidP="004D3F56">
      <w:pPr>
        <w:spacing w:line="360" w:lineRule="auto"/>
        <w:jc w:val="both"/>
        <w:rPr>
          <w:rFonts w:ascii="Arial" w:hAnsi="Arial" w:cs="Arial"/>
        </w:rPr>
      </w:pPr>
      <w:r>
        <w:rPr>
          <w:rFonts w:ascii="Arial" w:hAnsi="Arial" w:cs="Arial"/>
        </w:rPr>
        <w:t>T</w:t>
      </w:r>
      <w:r w:rsidR="004D3F56" w:rsidRPr="00E84D83">
        <w:rPr>
          <w:rFonts w:ascii="Arial" w:hAnsi="Arial" w:cs="Arial"/>
        </w:rPr>
        <w:t>he population</w:t>
      </w:r>
      <w:r>
        <w:rPr>
          <w:rFonts w:ascii="Arial" w:hAnsi="Arial" w:cs="Arial"/>
        </w:rPr>
        <w:t xml:space="preserve"> data</w:t>
      </w:r>
      <w:r w:rsidR="004D3F56" w:rsidRPr="00E84D83">
        <w:rPr>
          <w:rFonts w:ascii="Arial" w:hAnsi="Arial" w:cs="Arial"/>
        </w:rPr>
        <w:t xml:space="preserve"> of over 65 who should receive the </w:t>
      </w:r>
      <w:r>
        <w:rPr>
          <w:rFonts w:ascii="Arial" w:hAnsi="Arial" w:cs="Arial"/>
        </w:rPr>
        <w:t xml:space="preserve">influenza vaccine </w:t>
      </w:r>
      <w:r w:rsidR="004D3F56" w:rsidRPr="00E84D83">
        <w:rPr>
          <w:rFonts w:ascii="Arial" w:hAnsi="Arial" w:cs="Arial"/>
        </w:rPr>
        <w:t>could be used to investigate and plan any additional facilities that may be required to manage an immunisation programme which should take into account any mobility or transport issues this age group may have.</w:t>
      </w:r>
    </w:p>
    <w:p w:rsidR="004D3F56" w:rsidRPr="00E84D83" w:rsidRDefault="004D3F56" w:rsidP="004D3F56">
      <w:pPr>
        <w:spacing w:line="360" w:lineRule="auto"/>
        <w:jc w:val="both"/>
        <w:rPr>
          <w:rFonts w:ascii="Arial" w:hAnsi="Arial" w:cs="Arial"/>
        </w:rPr>
      </w:pPr>
      <w:r w:rsidRPr="00E84D83">
        <w:rPr>
          <w:rFonts w:ascii="Arial" w:hAnsi="Arial" w:cs="Arial"/>
        </w:rPr>
        <w:t xml:space="preserve">The </w:t>
      </w:r>
      <w:r w:rsidR="00C91850">
        <w:rPr>
          <w:rFonts w:ascii="Arial" w:hAnsi="Arial" w:cs="Arial"/>
        </w:rPr>
        <w:t xml:space="preserve">Bridgend public services board reported that the </w:t>
      </w:r>
      <w:r w:rsidRPr="00E84D83">
        <w:rPr>
          <w:rFonts w:ascii="Arial" w:hAnsi="Arial" w:cs="Arial"/>
        </w:rPr>
        <w:t>Bridgend area is well served with GP surgeries so it is more likely to be mobility issues or deprivation that is an attributing factor rather than a shortage of GP surgeries</w:t>
      </w:r>
      <w:r w:rsidR="00A2409A">
        <w:rPr>
          <w:rFonts w:ascii="Arial" w:hAnsi="Arial" w:cs="Arial"/>
        </w:rPr>
        <w:t xml:space="preserve"> [</w:t>
      </w:r>
      <w:r w:rsidR="00C91850">
        <w:rPr>
          <w:rFonts w:ascii="Arial" w:hAnsi="Arial" w:cs="Arial"/>
        </w:rPr>
        <w:t>30]</w:t>
      </w:r>
      <w:r w:rsidRPr="00E84D83">
        <w:rPr>
          <w:rFonts w:ascii="Arial" w:hAnsi="Arial" w:cs="Arial"/>
        </w:rPr>
        <w:t>.</w:t>
      </w:r>
    </w:p>
    <w:p w:rsidR="004D3F56" w:rsidRPr="00E84D83" w:rsidRDefault="00116407" w:rsidP="00116407">
      <w:pPr>
        <w:pStyle w:val="Caption"/>
        <w:rPr>
          <w:rFonts w:ascii="Arial" w:hAnsi="Arial" w:cs="Arial"/>
        </w:rPr>
      </w:pPr>
      <w:bookmarkStart w:id="66" w:name="_Toc7555150"/>
      <w:r>
        <w:t xml:space="preserve">Figure </w:t>
      </w:r>
      <w:r>
        <w:fldChar w:fldCharType="begin"/>
      </w:r>
      <w:r>
        <w:instrText xml:space="preserve"> SEQ Figure \* ARABIC </w:instrText>
      </w:r>
      <w:r>
        <w:fldChar w:fldCharType="separate"/>
      </w:r>
      <w:r w:rsidR="00F4005E">
        <w:rPr>
          <w:noProof/>
        </w:rPr>
        <w:t>39</w:t>
      </w:r>
      <w:r>
        <w:fldChar w:fldCharType="end"/>
      </w:r>
      <w:r w:rsidR="00C91850">
        <w:t xml:space="preserve"> hospital admissions respiratory related 2016-17</w:t>
      </w:r>
      <w:bookmarkEnd w:id="66"/>
    </w:p>
    <w:p w:rsidR="004D3F56" w:rsidRPr="00E446F7" w:rsidRDefault="004D3F56" w:rsidP="004D3F56">
      <w:pPr>
        <w:rPr>
          <w:rFonts w:ascii="Arial" w:hAnsi="Arial" w:cs="Arial"/>
          <w:sz w:val="24"/>
          <w:szCs w:val="24"/>
        </w:rPr>
      </w:pPr>
      <w:r w:rsidRPr="00E446F7">
        <w:rPr>
          <w:rFonts w:ascii="Arial" w:hAnsi="Arial" w:cs="Arial"/>
          <w:noProof/>
          <w:sz w:val="24"/>
          <w:szCs w:val="24"/>
          <w:lang w:eastAsia="en-GB"/>
        </w:rPr>
        <w:drawing>
          <wp:inline distT="0" distB="0" distL="0" distR="0" wp14:anchorId="1BDF2123" wp14:editId="5A06F2C9">
            <wp:extent cx="5572125" cy="3749333"/>
            <wp:effectExtent l="0" t="0" r="0" b="381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34473" t="16005" b="14976"/>
                    <a:stretch/>
                  </pic:blipFill>
                  <pic:spPr bwMode="auto">
                    <a:xfrm>
                      <a:off x="0" y="0"/>
                      <a:ext cx="5586511" cy="3759013"/>
                    </a:xfrm>
                    <a:prstGeom prst="rect">
                      <a:avLst/>
                    </a:prstGeom>
                    <a:ln>
                      <a:noFill/>
                    </a:ln>
                    <a:extLst>
                      <a:ext uri="{53640926-AAD7-44D8-BBD7-CCE9431645EC}">
                        <a14:shadowObscured xmlns:a14="http://schemas.microsoft.com/office/drawing/2010/main"/>
                      </a:ext>
                    </a:extLst>
                  </pic:spPr>
                </pic:pic>
              </a:graphicData>
            </a:graphic>
          </wp:inline>
        </w:drawing>
      </w:r>
    </w:p>
    <w:p w:rsidR="004D3F56" w:rsidRPr="00E446F7" w:rsidRDefault="004D3F56" w:rsidP="004D3F56">
      <w:pPr>
        <w:rPr>
          <w:rFonts w:ascii="Arial" w:hAnsi="Arial" w:cs="Arial"/>
          <w:sz w:val="24"/>
          <w:szCs w:val="24"/>
        </w:rPr>
      </w:pPr>
    </w:p>
    <w:p w:rsidR="0018167A" w:rsidRDefault="00C91850" w:rsidP="004D3F56">
      <w:pPr>
        <w:spacing w:line="360" w:lineRule="auto"/>
        <w:jc w:val="both"/>
        <w:rPr>
          <w:rFonts w:ascii="Arial" w:hAnsi="Arial" w:cs="Arial"/>
        </w:rPr>
      </w:pPr>
      <w:r>
        <w:rPr>
          <w:rFonts w:ascii="Arial" w:hAnsi="Arial" w:cs="Arial"/>
        </w:rPr>
        <w:t xml:space="preserve">Figure </w:t>
      </w:r>
      <w:r w:rsidR="006E1F73">
        <w:rPr>
          <w:rFonts w:ascii="Arial" w:hAnsi="Arial" w:cs="Arial"/>
        </w:rPr>
        <w:t>39</w:t>
      </w:r>
      <w:r w:rsidR="004D3F56" w:rsidRPr="00E84D83">
        <w:rPr>
          <w:rFonts w:ascii="Arial" w:hAnsi="Arial" w:cs="Arial"/>
        </w:rPr>
        <w:t xml:space="preserve"> shows </w:t>
      </w:r>
      <w:r>
        <w:rPr>
          <w:rFonts w:ascii="Arial" w:hAnsi="Arial" w:cs="Arial"/>
        </w:rPr>
        <w:t xml:space="preserve">the areas </w:t>
      </w:r>
      <w:r w:rsidR="004D3F56" w:rsidRPr="00E84D83">
        <w:rPr>
          <w:rFonts w:ascii="Arial" w:hAnsi="Arial" w:cs="Arial"/>
        </w:rPr>
        <w:t xml:space="preserve">where there were hospital admissions for respiratory related illnesses.  It demonstrates that there are a high number of hospital admissions in the </w:t>
      </w:r>
      <w:r w:rsidR="0018167A">
        <w:rPr>
          <w:rFonts w:ascii="Arial" w:hAnsi="Arial" w:cs="Arial"/>
        </w:rPr>
        <w:t xml:space="preserve">more </w:t>
      </w:r>
      <w:r w:rsidR="004D3F56" w:rsidRPr="00E84D83">
        <w:rPr>
          <w:rFonts w:ascii="Arial" w:hAnsi="Arial" w:cs="Arial"/>
        </w:rPr>
        <w:t>deprived areas where there has been a lower uptake of immunisation</w:t>
      </w:r>
      <w:r w:rsidR="0018167A">
        <w:rPr>
          <w:rFonts w:ascii="Arial" w:hAnsi="Arial" w:cs="Arial"/>
        </w:rPr>
        <w:t xml:space="preserve"> which </w:t>
      </w:r>
      <w:r w:rsidR="00B4192A">
        <w:rPr>
          <w:rFonts w:ascii="Arial" w:hAnsi="Arial" w:cs="Arial"/>
        </w:rPr>
        <w:t xml:space="preserve">has been </w:t>
      </w:r>
      <w:r w:rsidR="0018167A">
        <w:rPr>
          <w:rFonts w:ascii="Arial" w:hAnsi="Arial" w:cs="Arial"/>
        </w:rPr>
        <w:t xml:space="preserve">demonstrated </w:t>
      </w:r>
      <w:r w:rsidR="00B4192A">
        <w:rPr>
          <w:rFonts w:ascii="Arial" w:hAnsi="Arial" w:cs="Arial"/>
        </w:rPr>
        <w:t>from the GIS charts shown in this chapter so far</w:t>
      </w:r>
      <w:r w:rsidR="004D3F56" w:rsidRPr="00E84D83">
        <w:rPr>
          <w:rFonts w:ascii="Arial" w:hAnsi="Arial" w:cs="Arial"/>
        </w:rPr>
        <w:t xml:space="preserve">.  It isn’t clear what the respiratory illnesses are </w:t>
      </w:r>
      <w:r w:rsidR="0018167A">
        <w:rPr>
          <w:rFonts w:ascii="Arial" w:hAnsi="Arial" w:cs="Arial"/>
        </w:rPr>
        <w:t xml:space="preserve">as this isn’t indicated in the data but it is possible that </w:t>
      </w:r>
      <w:r w:rsidR="00B4192A">
        <w:rPr>
          <w:rFonts w:ascii="Arial" w:hAnsi="Arial" w:cs="Arial"/>
        </w:rPr>
        <w:t xml:space="preserve">they </w:t>
      </w:r>
      <w:r w:rsidR="0018167A">
        <w:rPr>
          <w:rFonts w:ascii="Arial" w:hAnsi="Arial" w:cs="Arial"/>
        </w:rPr>
        <w:t xml:space="preserve">could be </w:t>
      </w:r>
      <w:r w:rsidR="004D3F56" w:rsidRPr="00E84D83">
        <w:rPr>
          <w:rFonts w:ascii="Arial" w:hAnsi="Arial" w:cs="Arial"/>
        </w:rPr>
        <w:t>flu or pneumonia related</w:t>
      </w:r>
      <w:r w:rsidR="00B4192A">
        <w:rPr>
          <w:rFonts w:ascii="Arial" w:hAnsi="Arial" w:cs="Arial"/>
        </w:rPr>
        <w:t xml:space="preserve"> illnesses</w:t>
      </w:r>
      <w:r w:rsidR="0018167A">
        <w:rPr>
          <w:rFonts w:ascii="Arial" w:hAnsi="Arial" w:cs="Arial"/>
        </w:rPr>
        <w:t xml:space="preserve">.  It is highly likely that the hospital admissions are </w:t>
      </w:r>
      <w:r w:rsidR="00B4192A">
        <w:rPr>
          <w:rFonts w:ascii="Arial" w:hAnsi="Arial" w:cs="Arial"/>
        </w:rPr>
        <w:t>from</w:t>
      </w:r>
      <w:r w:rsidR="0018167A">
        <w:rPr>
          <w:rFonts w:ascii="Arial" w:hAnsi="Arial" w:cs="Arial"/>
        </w:rPr>
        <w:t xml:space="preserve"> the people who suffer with illnesses such as </w:t>
      </w:r>
      <w:r w:rsidR="0018167A" w:rsidRPr="00463404">
        <w:rPr>
          <w:rFonts w:ascii="Arial" w:hAnsi="Arial" w:cs="Arial"/>
        </w:rPr>
        <w:t>asthma</w:t>
      </w:r>
      <w:r w:rsidR="0018167A">
        <w:rPr>
          <w:rFonts w:ascii="Arial" w:hAnsi="Arial" w:cs="Arial"/>
        </w:rPr>
        <w:t xml:space="preserve">, or are within the at risk groups that should </w:t>
      </w:r>
      <w:r w:rsidR="0018167A">
        <w:rPr>
          <w:rFonts w:ascii="Arial" w:hAnsi="Arial" w:cs="Arial"/>
        </w:rPr>
        <w:lastRenderedPageBreak/>
        <w:t>receive the annual vaccine.  These hospital</w:t>
      </w:r>
      <w:r w:rsidR="00463404">
        <w:rPr>
          <w:rFonts w:ascii="Arial" w:hAnsi="Arial" w:cs="Arial"/>
        </w:rPr>
        <w:t xml:space="preserve"> admissions </w:t>
      </w:r>
      <w:r w:rsidR="0018167A">
        <w:rPr>
          <w:rFonts w:ascii="Arial" w:hAnsi="Arial" w:cs="Arial"/>
        </w:rPr>
        <w:t xml:space="preserve">could be significantly reduced </w:t>
      </w:r>
      <w:r w:rsidR="004D3F56" w:rsidRPr="00E84D83">
        <w:rPr>
          <w:rFonts w:ascii="Arial" w:hAnsi="Arial" w:cs="Arial"/>
        </w:rPr>
        <w:t xml:space="preserve">if </w:t>
      </w:r>
      <w:r w:rsidR="0018167A">
        <w:rPr>
          <w:rFonts w:ascii="Arial" w:hAnsi="Arial" w:cs="Arial"/>
        </w:rPr>
        <w:t xml:space="preserve">these at risk groups or over 65s </w:t>
      </w:r>
      <w:r w:rsidR="004D3F56" w:rsidRPr="00E84D83">
        <w:rPr>
          <w:rFonts w:ascii="Arial" w:hAnsi="Arial" w:cs="Arial"/>
        </w:rPr>
        <w:t>are vaccinated against flu</w:t>
      </w:r>
      <w:r w:rsidR="00463404">
        <w:rPr>
          <w:rFonts w:ascii="Arial" w:hAnsi="Arial" w:cs="Arial"/>
        </w:rPr>
        <w:t xml:space="preserve"> and attend the clinics to receive the vaccine</w:t>
      </w:r>
      <w:r w:rsidR="004D3F56" w:rsidRPr="00E84D83">
        <w:rPr>
          <w:rFonts w:ascii="Arial" w:hAnsi="Arial" w:cs="Arial"/>
        </w:rPr>
        <w:t xml:space="preserve">.  This would reduce the impact on hospital and ambulance resources.  </w:t>
      </w:r>
    </w:p>
    <w:p w:rsidR="004D3F56" w:rsidRDefault="00C91850" w:rsidP="004D3F56">
      <w:pPr>
        <w:spacing w:line="360" w:lineRule="auto"/>
        <w:jc w:val="both"/>
        <w:rPr>
          <w:rFonts w:ascii="Arial" w:hAnsi="Arial" w:cs="Arial"/>
        </w:rPr>
      </w:pPr>
      <w:r>
        <w:rPr>
          <w:rFonts w:ascii="Arial" w:hAnsi="Arial" w:cs="Arial"/>
        </w:rPr>
        <w:t>Poor a</w:t>
      </w:r>
      <w:r w:rsidR="004D3F56" w:rsidRPr="00E84D83">
        <w:rPr>
          <w:rFonts w:ascii="Arial" w:hAnsi="Arial" w:cs="Arial"/>
        </w:rPr>
        <w:t xml:space="preserve">ir </w:t>
      </w:r>
      <w:r w:rsidRPr="00E84D83">
        <w:rPr>
          <w:rFonts w:ascii="Arial" w:hAnsi="Arial" w:cs="Arial"/>
        </w:rPr>
        <w:t>qualit</w:t>
      </w:r>
      <w:r>
        <w:rPr>
          <w:rFonts w:ascii="Arial" w:hAnsi="Arial" w:cs="Arial"/>
        </w:rPr>
        <w:t>y</w:t>
      </w:r>
      <w:r w:rsidR="004D3F56" w:rsidRPr="00E84D83">
        <w:rPr>
          <w:rFonts w:ascii="Arial" w:hAnsi="Arial" w:cs="Arial"/>
        </w:rPr>
        <w:t xml:space="preserve"> is a problem along the M4 corridor </w:t>
      </w:r>
      <w:r w:rsidR="00463404">
        <w:rPr>
          <w:rFonts w:ascii="Arial" w:hAnsi="Arial" w:cs="Arial"/>
        </w:rPr>
        <w:t>in hotspots across</w:t>
      </w:r>
      <w:r w:rsidR="004D3F56" w:rsidRPr="00E84D83">
        <w:rPr>
          <w:rFonts w:ascii="Arial" w:hAnsi="Arial" w:cs="Arial"/>
        </w:rPr>
        <w:t xml:space="preserve"> Bridgend and this may be a contributing factor of the respiratory hospital admissions [</w:t>
      </w:r>
      <w:r>
        <w:rPr>
          <w:rFonts w:ascii="Arial" w:hAnsi="Arial" w:cs="Arial"/>
        </w:rPr>
        <w:t>30</w:t>
      </w:r>
      <w:r w:rsidR="004D3F56" w:rsidRPr="00E84D83">
        <w:rPr>
          <w:rFonts w:ascii="Arial" w:hAnsi="Arial" w:cs="Arial"/>
        </w:rPr>
        <w:t xml:space="preserve">]. The combination of air quality and flu together </w:t>
      </w:r>
      <w:r w:rsidR="00BD0FDA">
        <w:rPr>
          <w:rFonts w:ascii="Arial" w:hAnsi="Arial" w:cs="Arial"/>
        </w:rPr>
        <w:t>could result in people becoming</w:t>
      </w:r>
      <w:r>
        <w:rPr>
          <w:rFonts w:ascii="Arial" w:hAnsi="Arial" w:cs="Arial"/>
        </w:rPr>
        <w:t xml:space="preserve"> s</w:t>
      </w:r>
      <w:r w:rsidR="00463404">
        <w:rPr>
          <w:rFonts w:ascii="Arial" w:hAnsi="Arial" w:cs="Arial"/>
        </w:rPr>
        <w:t>er</w:t>
      </w:r>
      <w:r w:rsidR="004D3F56" w:rsidRPr="00E84D83">
        <w:rPr>
          <w:rFonts w:ascii="Arial" w:hAnsi="Arial" w:cs="Arial"/>
        </w:rPr>
        <w:t>iously ill.</w:t>
      </w:r>
      <w:r>
        <w:rPr>
          <w:rFonts w:ascii="Arial" w:hAnsi="Arial" w:cs="Arial"/>
        </w:rPr>
        <w:t xml:space="preserve">  This would result in a huge burden on the hospital in the area which is the Princess of Wales in Bridgend in the event of a flu outbreak.</w:t>
      </w:r>
    </w:p>
    <w:p w:rsidR="009C3B9F" w:rsidRPr="00E84D83" w:rsidRDefault="009C3B9F" w:rsidP="004D3F56">
      <w:pPr>
        <w:spacing w:line="360" w:lineRule="auto"/>
        <w:jc w:val="both"/>
        <w:rPr>
          <w:rFonts w:ascii="Arial" w:hAnsi="Arial" w:cs="Arial"/>
        </w:rPr>
      </w:pPr>
    </w:p>
    <w:p w:rsidR="00A01E3A" w:rsidRPr="00A01E3A" w:rsidRDefault="0066639A" w:rsidP="00463404">
      <w:pPr>
        <w:pStyle w:val="Heading2"/>
        <w:numPr>
          <w:ilvl w:val="1"/>
          <w:numId w:val="18"/>
        </w:numPr>
        <w:ind w:left="0" w:firstLine="0"/>
        <w:rPr>
          <w:lang w:eastAsia="en-GB"/>
        </w:rPr>
      </w:pPr>
      <w:bookmarkStart w:id="67" w:name="_Toc7555106"/>
      <w:r w:rsidRPr="006D42C3">
        <w:rPr>
          <w:lang w:eastAsia="en-GB"/>
        </w:rPr>
        <w:t>Tableau</w:t>
      </w:r>
      <w:bookmarkEnd w:id="67"/>
    </w:p>
    <w:p w:rsidR="00C967D1" w:rsidRDefault="00C967D1" w:rsidP="0066639A">
      <w:pPr>
        <w:rPr>
          <w:sz w:val="24"/>
          <w:szCs w:val="24"/>
          <w:lang w:eastAsia="en-GB"/>
        </w:rPr>
      </w:pPr>
    </w:p>
    <w:p w:rsidR="008C6D1A" w:rsidRPr="009C3B9F" w:rsidRDefault="00C967D1" w:rsidP="00C967D1">
      <w:pPr>
        <w:spacing w:after="0" w:line="360" w:lineRule="auto"/>
        <w:jc w:val="both"/>
        <w:textAlignment w:val="baseline"/>
        <w:rPr>
          <w:rFonts w:ascii="Arial" w:eastAsia="Times New Roman" w:hAnsi="Arial" w:cs="Arial"/>
          <w:lang w:eastAsia="en-GB"/>
        </w:rPr>
      </w:pPr>
      <w:r w:rsidRPr="006D42C3">
        <w:rPr>
          <w:rFonts w:ascii="Arial" w:eastAsia="Times New Roman" w:hAnsi="Arial" w:cs="Arial"/>
          <w:lang w:eastAsia="en-GB"/>
        </w:rPr>
        <w:t xml:space="preserve">Tableau is a </w:t>
      </w:r>
      <w:r w:rsidR="00F57AA8" w:rsidRPr="006D42C3">
        <w:rPr>
          <w:rFonts w:ascii="Arial" w:eastAsia="Times New Roman" w:hAnsi="Arial" w:cs="Arial"/>
          <w:lang w:eastAsia="en-GB"/>
        </w:rPr>
        <w:t xml:space="preserve">business intelligence tool and is a </w:t>
      </w:r>
      <w:r w:rsidRPr="006D42C3">
        <w:rPr>
          <w:rFonts w:ascii="Arial" w:eastAsia="Times New Roman" w:hAnsi="Arial" w:cs="Arial"/>
          <w:lang w:eastAsia="en-GB"/>
        </w:rPr>
        <w:t>powerful interactive way of visually analysing data</w:t>
      </w:r>
      <w:r w:rsidR="00F57AA8" w:rsidRPr="006D42C3">
        <w:rPr>
          <w:rFonts w:ascii="Arial" w:eastAsia="Times New Roman" w:hAnsi="Arial" w:cs="Arial"/>
          <w:lang w:eastAsia="en-GB"/>
        </w:rPr>
        <w:t xml:space="preserve">.  </w:t>
      </w:r>
      <w:r w:rsidRPr="006D42C3">
        <w:rPr>
          <w:rFonts w:ascii="Arial" w:eastAsia="Times New Roman" w:hAnsi="Arial" w:cs="Arial"/>
          <w:lang w:eastAsia="en-GB"/>
        </w:rPr>
        <w:t>Many</w:t>
      </w:r>
      <w:r w:rsidR="00F57AA8" w:rsidRPr="006D42C3">
        <w:rPr>
          <w:rFonts w:ascii="Arial" w:eastAsia="Times New Roman" w:hAnsi="Arial" w:cs="Arial"/>
          <w:lang w:eastAsia="en-GB"/>
        </w:rPr>
        <w:t xml:space="preserve"> organisations use Tableau </w:t>
      </w:r>
      <w:r w:rsidRPr="006D42C3">
        <w:rPr>
          <w:rFonts w:ascii="Arial" w:eastAsia="Times New Roman" w:hAnsi="Arial" w:cs="Arial"/>
          <w:lang w:eastAsia="en-GB"/>
        </w:rPr>
        <w:t>to understand their data</w:t>
      </w:r>
      <w:r w:rsidR="00F57AA8" w:rsidRPr="006D42C3">
        <w:rPr>
          <w:rFonts w:ascii="Arial" w:eastAsia="Times New Roman" w:hAnsi="Arial" w:cs="Arial"/>
          <w:lang w:eastAsia="en-GB"/>
        </w:rPr>
        <w:t xml:space="preserve"> without having to run time consuming reports, it pulls together data using</w:t>
      </w:r>
      <w:r w:rsidR="002165AD" w:rsidRPr="006D42C3">
        <w:rPr>
          <w:rFonts w:ascii="Arial" w:eastAsia="Times New Roman" w:hAnsi="Arial" w:cs="Arial"/>
          <w:lang w:eastAsia="en-GB"/>
        </w:rPr>
        <w:t xml:space="preserve"> displays and</w:t>
      </w:r>
      <w:r w:rsidR="00F57AA8" w:rsidRPr="006D42C3">
        <w:rPr>
          <w:rFonts w:ascii="Arial" w:eastAsia="Times New Roman" w:hAnsi="Arial" w:cs="Arial"/>
          <w:lang w:eastAsia="en-GB"/>
        </w:rPr>
        <w:t xml:space="preserve"> dashboards</w:t>
      </w:r>
      <w:r w:rsidR="002165AD" w:rsidRPr="006D42C3">
        <w:rPr>
          <w:rFonts w:ascii="Arial" w:eastAsia="Times New Roman" w:hAnsi="Arial" w:cs="Arial"/>
          <w:lang w:eastAsia="en-GB"/>
        </w:rPr>
        <w:t>.</w:t>
      </w:r>
    </w:p>
    <w:p w:rsidR="00DE242F" w:rsidRPr="006D42C3" w:rsidRDefault="00DE242F" w:rsidP="00C967D1">
      <w:pPr>
        <w:spacing w:after="0" w:line="360" w:lineRule="auto"/>
        <w:jc w:val="both"/>
        <w:textAlignment w:val="baseline"/>
        <w:rPr>
          <w:rFonts w:ascii="Arial" w:eastAsia="Times New Roman" w:hAnsi="Arial" w:cs="Arial"/>
          <w:lang w:eastAsia="en-GB"/>
        </w:rPr>
      </w:pPr>
    </w:p>
    <w:p w:rsidR="00C967D1" w:rsidRDefault="002165AD" w:rsidP="00C967D1">
      <w:pPr>
        <w:spacing w:after="0" w:line="360" w:lineRule="auto"/>
        <w:jc w:val="both"/>
        <w:textAlignment w:val="baseline"/>
        <w:rPr>
          <w:rFonts w:ascii="Arial" w:hAnsi="Arial" w:cs="Arial"/>
          <w:shd w:val="clear" w:color="auto" w:fill="FFFFFF"/>
        </w:rPr>
      </w:pPr>
      <w:r w:rsidRPr="006D42C3">
        <w:rPr>
          <w:rFonts w:ascii="Arial" w:hAnsi="Arial" w:cs="Arial"/>
          <w:shd w:val="clear" w:color="auto" w:fill="FFFFFF"/>
        </w:rPr>
        <w:t xml:space="preserve">Data visualisation is now extremely popular and the advantages for managers using Tableau </w:t>
      </w:r>
      <w:r w:rsidR="00871C58" w:rsidRPr="006D42C3">
        <w:rPr>
          <w:rFonts w:ascii="Arial" w:hAnsi="Arial" w:cs="Arial"/>
          <w:shd w:val="clear" w:color="auto" w:fill="FFFFFF"/>
        </w:rPr>
        <w:t xml:space="preserve">is it is relatively user friendly for the </w:t>
      </w:r>
      <w:r w:rsidRPr="006D42C3">
        <w:rPr>
          <w:rFonts w:ascii="Arial" w:hAnsi="Arial" w:cs="Arial"/>
          <w:shd w:val="clear" w:color="auto" w:fill="FFFFFF"/>
        </w:rPr>
        <w:t>end users</w:t>
      </w:r>
      <w:r w:rsidR="00871C58" w:rsidRPr="006D42C3">
        <w:rPr>
          <w:rFonts w:ascii="Arial" w:hAnsi="Arial" w:cs="Arial"/>
          <w:shd w:val="clear" w:color="auto" w:fill="FFFFFF"/>
        </w:rPr>
        <w:t xml:space="preserve"> to </w:t>
      </w:r>
      <w:r w:rsidRPr="006D42C3">
        <w:rPr>
          <w:rFonts w:ascii="Arial" w:hAnsi="Arial" w:cs="Arial"/>
          <w:shd w:val="clear" w:color="auto" w:fill="FFFFFF"/>
        </w:rPr>
        <w:t>analyse data using appealing representations of data</w:t>
      </w:r>
      <w:r w:rsidR="00871C58" w:rsidRPr="006D42C3">
        <w:rPr>
          <w:rFonts w:ascii="Arial" w:hAnsi="Arial" w:cs="Arial"/>
          <w:shd w:val="clear" w:color="auto" w:fill="FFFFFF"/>
        </w:rPr>
        <w:t xml:space="preserve"> with the functio</w:t>
      </w:r>
      <w:r w:rsidR="00DE242F">
        <w:rPr>
          <w:rFonts w:ascii="Arial" w:hAnsi="Arial" w:cs="Arial"/>
          <w:shd w:val="clear" w:color="auto" w:fill="FFFFFF"/>
        </w:rPr>
        <w:t>nality of using live data feeds</w:t>
      </w:r>
      <w:r w:rsidR="00C91850">
        <w:rPr>
          <w:rFonts w:ascii="Arial" w:hAnsi="Arial" w:cs="Arial"/>
          <w:shd w:val="clear" w:color="auto" w:fill="FFFFFF"/>
        </w:rPr>
        <w:t xml:space="preserve"> [33</w:t>
      </w:r>
      <w:r w:rsidR="00871C58" w:rsidRPr="006D42C3">
        <w:rPr>
          <w:rFonts w:ascii="Arial" w:hAnsi="Arial" w:cs="Arial"/>
          <w:shd w:val="clear" w:color="auto" w:fill="FFFFFF"/>
        </w:rPr>
        <w:t>]</w:t>
      </w:r>
      <w:r w:rsidR="00DE242F">
        <w:rPr>
          <w:rFonts w:ascii="Arial" w:hAnsi="Arial" w:cs="Arial"/>
          <w:shd w:val="clear" w:color="auto" w:fill="FFFFFF"/>
        </w:rPr>
        <w:t>.</w:t>
      </w:r>
    </w:p>
    <w:p w:rsidR="00DE242F" w:rsidRPr="006D42C3" w:rsidRDefault="00DE242F" w:rsidP="00C967D1">
      <w:pPr>
        <w:spacing w:after="0" w:line="360" w:lineRule="auto"/>
        <w:jc w:val="both"/>
        <w:textAlignment w:val="baseline"/>
        <w:rPr>
          <w:rFonts w:ascii="Arial" w:eastAsia="Times New Roman" w:hAnsi="Arial" w:cs="Arial"/>
          <w:lang w:eastAsia="en-GB"/>
        </w:rPr>
      </w:pPr>
    </w:p>
    <w:p w:rsidR="003E1FD4" w:rsidRPr="006D42C3" w:rsidRDefault="00C967D1" w:rsidP="00871C58">
      <w:pPr>
        <w:spacing w:line="360" w:lineRule="auto"/>
        <w:rPr>
          <w:lang w:eastAsia="en-GB"/>
        </w:rPr>
      </w:pPr>
      <w:r w:rsidRPr="006D42C3">
        <w:rPr>
          <w:rFonts w:ascii="Arial" w:hAnsi="Arial" w:cs="Arial"/>
          <w:lang w:eastAsia="en-GB"/>
        </w:rPr>
        <w:t xml:space="preserve">A disadvantage with </w:t>
      </w:r>
      <w:r w:rsidR="003E1FD4" w:rsidRPr="006D42C3">
        <w:rPr>
          <w:rFonts w:ascii="Arial" w:hAnsi="Arial" w:cs="Arial"/>
          <w:lang w:eastAsia="en-GB"/>
        </w:rPr>
        <w:t>Tableau</w:t>
      </w:r>
      <w:r w:rsidR="00871C58" w:rsidRPr="006D42C3">
        <w:rPr>
          <w:rFonts w:ascii="Arial" w:hAnsi="Arial" w:cs="Arial"/>
          <w:lang w:eastAsia="en-GB"/>
        </w:rPr>
        <w:t xml:space="preserve"> to display data in a map format </w:t>
      </w:r>
      <w:r w:rsidRPr="006D42C3">
        <w:rPr>
          <w:rFonts w:ascii="Arial" w:hAnsi="Arial" w:cs="Arial"/>
          <w:lang w:eastAsia="en-GB"/>
        </w:rPr>
        <w:t xml:space="preserve">is that it </w:t>
      </w:r>
      <w:r w:rsidR="003E1FD4" w:rsidRPr="006D42C3">
        <w:rPr>
          <w:rFonts w:ascii="Arial" w:hAnsi="Arial" w:cs="Arial"/>
          <w:lang w:eastAsia="en-GB"/>
        </w:rPr>
        <w:t xml:space="preserve">has some GIS capability built in, although it is not at the standard of specialised GIS such as MapInfo.  It </w:t>
      </w:r>
      <w:r w:rsidRPr="006D42C3">
        <w:rPr>
          <w:rFonts w:ascii="Arial" w:hAnsi="Arial" w:cs="Arial"/>
          <w:lang w:eastAsia="en-GB"/>
        </w:rPr>
        <w:t xml:space="preserve">doesn’t </w:t>
      </w:r>
      <w:r w:rsidR="003E1FD4" w:rsidRPr="006D42C3">
        <w:rPr>
          <w:rFonts w:ascii="Arial" w:hAnsi="Arial" w:cs="Arial"/>
          <w:lang w:eastAsia="en-GB"/>
        </w:rPr>
        <w:t xml:space="preserve">automatically generate </w:t>
      </w:r>
      <w:r w:rsidR="006F290E" w:rsidRPr="006D42C3">
        <w:rPr>
          <w:rFonts w:ascii="Arial" w:hAnsi="Arial" w:cs="Arial"/>
          <w:lang w:eastAsia="en-GB"/>
        </w:rPr>
        <w:t>Latitude</w:t>
      </w:r>
      <w:r w:rsidR="003E1FD4" w:rsidRPr="006D42C3">
        <w:rPr>
          <w:rFonts w:ascii="Arial" w:hAnsi="Arial" w:cs="Arial"/>
          <w:lang w:eastAsia="en-GB"/>
        </w:rPr>
        <w:t xml:space="preserve"> and Longitude fields for many geographical areas worldwide</w:t>
      </w:r>
      <w:r w:rsidRPr="006D42C3">
        <w:rPr>
          <w:rFonts w:ascii="Arial" w:hAnsi="Arial" w:cs="Arial"/>
          <w:lang w:eastAsia="en-GB"/>
        </w:rPr>
        <w:t xml:space="preserve"> and it can be difficult to link the data</w:t>
      </w:r>
      <w:r w:rsidRPr="006D42C3">
        <w:rPr>
          <w:lang w:eastAsia="en-GB"/>
        </w:rPr>
        <w:t>.</w:t>
      </w:r>
    </w:p>
    <w:p w:rsidR="000F6C17" w:rsidRPr="00E84D83" w:rsidRDefault="000F6C17" w:rsidP="00A64F71">
      <w:pPr>
        <w:spacing w:after="0" w:line="240" w:lineRule="auto"/>
        <w:jc w:val="both"/>
        <w:textAlignment w:val="baseline"/>
        <w:rPr>
          <w:rFonts w:ascii="Arial" w:hAnsi="Arial" w:cs="Arial"/>
          <w:lang w:eastAsia="en-GB"/>
        </w:rPr>
      </w:pPr>
    </w:p>
    <w:p w:rsidR="00AF14E5" w:rsidRPr="00E84D83" w:rsidRDefault="00AF14E5" w:rsidP="00A64F71">
      <w:pPr>
        <w:spacing w:after="0" w:line="240" w:lineRule="auto"/>
        <w:jc w:val="both"/>
        <w:textAlignment w:val="baseline"/>
        <w:rPr>
          <w:rFonts w:ascii="Arial" w:hAnsi="Arial" w:cs="Arial"/>
          <w:lang w:eastAsia="en-GB"/>
        </w:rPr>
      </w:pPr>
    </w:p>
    <w:p w:rsidR="00AF14E5" w:rsidRDefault="009C3B9F" w:rsidP="00463404">
      <w:pPr>
        <w:pStyle w:val="Heading2"/>
        <w:numPr>
          <w:ilvl w:val="1"/>
          <w:numId w:val="18"/>
        </w:numPr>
        <w:ind w:left="391" w:hanging="391"/>
      </w:pPr>
      <w:bookmarkStart w:id="68" w:name="_Toc7555107"/>
      <w:r w:rsidRPr="009C3B9F">
        <w:rPr>
          <w:lang w:eastAsia="en-GB"/>
        </w:rPr>
        <w:t xml:space="preserve">Data Collection and Analysis – </w:t>
      </w:r>
      <w:r w:rsidR="00102C63" w:rsidRPr="009C3B9F">
        <w:t>Tableau</w:t>
      </w:r>
      <w:bookmarkEnd w:id="68"/>
    </w:p>
    <w:p w:rsidR="00A01E3A" w:rsidRPr="00A01E3A" w:rsidRDefault="00A01E3A" w:rsidP="00A01E3A">
      <w:pPr>
        <w:ind w:left="360"/>
      </w:pPr>
    </w:p>
    <w:p w:rsidR="009C3B9F" w:rsidRDefault="0025799E" w:rsidP="00C92DD5">
      <w:pPr>
        <w:spacing w:line="360" w:lineRule="auto"/>
        <w:jc w:val="both"/>
        <w:rPr>
          <w:rFonts w:ascii="Arial" w:hAnsi="Arial" w:cs="Arial"/>
        </w:rPr>
      </w:pPr>
      <w:r w:rsidRPr="00525CFE">
        <w:rPr>
          <w:rFonts w:ascii="Arial" w:hAnsi="Arial" w:cs="Arial"/>
        </w:rPr>
        <w:t xml:space="preserve">The data </w:t>
      </w:r>
      <w:r w:rsidR="00C92DD5" w:rsidRPr="00525CFE">
        <w:rPr>
          <w:rFonts w:ascii="Arial" w:hAnsi="Arial" w:cs="Arial"/>
        </w:rPr>
        <w:t xml:space="preserve">in a slightly different format </w:t>
      </w:r>
      <w:r w:rsidR="00C91850">
        <w:rPr>
          <w:rFonts w:ascii="Arial" w:hAnsi="Arial" w:cs="Arial"/>
        </w:rPr>
        <w:t xml:space="preserve">to </w:t>
      </w:r>
      <w:r w:rsidRPr="00525CFE">
        <w:rPr>
          <w:rFonts w:ascii="Arial" w:hAnsi="Arial" w:cs="Arial"/>
        </w:rPr>
        <w:t xml:space="preserve">that was used for creating the </w:t>
      </w:r>
      <w:r w:rsidR="008C6D1A" w:rsidRPr="00525CFE">
        <w:rPr>
          <w:rFonts w:ascii="Arial" w:hAnsi="Arial" w:cs="Arial"/>
        </w:rPr>
        <w:t xml:space="preserve">GIS </w:t>
      </w:r>
      <w:r w:rsidRPr="00525CFE">
        <w:rPr>
          <w:rFonts w:ascii="Arial" w:hAnsi="Arial" w:cs="Arial"/>
        </w:rPr>
        <w:t xml:space="preserve">thematic maps in </w:t>
      </w:r>
      <w:r w:rsidR="008C6D1A" w:rsidRPr="00525CFE">
        <w:rPr>
          <w:rFonts w:ascii="Arial" w:hAnsi="Arial" w:cs="Arial"/>
        </w:rPr>
        <w:t xml:space="preserve">MapInfo has also been used to create a visualisation in Tableau.  </w:t>
      </w:r>
      <w:r w:rsidR="00C92DD5" w:rsidRPr="00525CFE">
        <w:rPr>
          <w:rFonts w:ascii="Arial" w:hAnsi="Arial" w:cs="Arial"/>
        </w:rPr>
        <w:t xml:space="preserve">The data that was </w:t>
      </w:r>
      <w:r w:rsidR="009C3B9F">
        <w:rPr>
          <w:rFonts w:ascii="Arial" w:hAnsi="Arial" w:cs="Arial"/>
        </w:rPr>
        <w:t>provided by Public Health Wales was at a GP cluster level which worked well</w:t>
      </w:r>
      <w:r w:rsidR="00C92DD5" w:rsidRPr="00525CFE">
        <w:rPr>
          <w:rFonts w:ascii="Arial" w:hAnsi="Arial" w:cs="Arial"/>
        </w:rPr>
        <w:t xml:space="preserve"> in Tableau which didn’t work as well with GIS.  </w:t>
      </w:r>
      <w:r w:rsidR="009C3B9F">
        <w:rPr>
          <w:rFonts w:ascii="Arial" w:hAnsi="Arial" w:cs="Arial"/>
        </w:rPr>
        <w:t>The data did not require as much data cleansing and adding geocodes as was required to use for GIS.  However the coding</w:t>
      </w:r>
      <w:r w:rsidR="00280017">
        <w:rPr>
          <w:rFonts w:ascii="Arial" w:hAnsi="Arial" w:cs="Arial"/>
        </w:rPr>
        <w:t xml:space="preserve"> and postcodes</w:t>
      </w:r>
      <w:r w:rsidR="009C3B9F">
        <w:rPr>
          <w:rFonts w:ascii="Arial" w:hAnsi="Arial" w:cs="Arial"/>
        </w:rPr>
        <w:t xml:space="preserve"> would be required to display charts as maps in Tableau</w:t>
      </w:r>
      <w:r w:rsidR="00280017">
        <w:rPr>
          <w:rFonts w:ascii="Arial" w:hAnsi="Arial" w:cs="Arial"/>
        </w:rPr>
        <w:t xml:space="preserve"> to link to latitude and longitude</w:t>
      </w:r>
      <w:r w:rsidR="009C3B9F">
        <w:rPr>
          <w:rFonts w:ascii="Arial" w:hAnsi="Arial" w:cs="Arial"/>
        </w:rPr>
        <w:t>.</w:t>
      </w:r>
    </w:p>
    <w:p w:rsidR="00102C63" w:rsidRDefault="00C92DD5" w:rsidP="00C92DD5">
      <w:pPr>
        <w:spacing w:line="360" w:lineRule="auto"/>
        <w:jc w:val="both"/>
        <w:rPr>
          <w:rFonts w:ascii="Arial" w:hAnsi="Arial" w:cs="Arial"/>
        </w:rPr>
      </w:pPr>
      <w:r w:rsidRPr="00525CFE">
        <w:rPr>
          <w:rFonts w:ascii="Arial" w:hAnsi="Arial" w:cs="Arial"/>
        </w:rPr>
        <w:lastRenderedPageBreak/>
        <w:t xml:space="preserve">The charts developed in Tableau are a selection of </w:t>
      </w:r>
      <w:r w:rsidR="008C6D1A" w:rsidRPr="00525CFE">
        <w:rPr>
          <w:rFonts w:ascii="Arial" w:hAnsi="Arial" w:cs="Arial"/>
        </w:rPr>
        <w:t xml:space="preserve">bar charts </w:t>
      </w:r>
      <w:r w:rsidR="000D430F">
        <w:rPr>
          <w:rFonts w:ascii="Arial" w:hAnsi="Arial" w:cs="Arial"/>
        </w:rPr>
        <w:t>and also showing in graphical format</w:t>
      </w:r>
      <w:r w:rsidR="00E806E3" w:rsidRPr="00525CFE">
        <w:rPr>
          <w:rFonts w:ascii="Arial" w:hAnsi="Arial" w:cs="Arial"/>
        </w:rPr>
        <w:t>.</w:t>
      </w:r>
      <w:r w:rsidR="000D430F">
        <w:rPr>
          <w:rFonts w:ascii="Arial" w:hAnsi="Arial" w:cs="Arial"/>
        </w:rPr>
        <w:t xml:space="preserve">  Tableau has some GIS capability built in, although it is not to the standard of MapInfo</w:t>
      </w:r>
      <w:r w:rsidR="00C374AF">
        <w:rPr>
          <w:rFonts w:ascii="Arial" w:hAnsi="Arial" w:cs="Arial"/>
        </w:rPr>
        <w:t>.  Tableau should automatically generate Latitude and Longitude fields for worldwide data.</w:t>
      </w:r>
    </w:p>
    <w:p w:rsidR="00BA02AB" w:rsidRDefault="000C6616" w:rsidP="00C92DD5">
      <w:pPr>
        <w:spacing w:line="360" w:lineRule="auto"/>
        <w:jc w:val="both"/>
        <w:rPr>
          <w:rFonts w:ascii="Arial" w:hAnsi="Arial" w:cs="Arial"/>
        </w:rPr>
      </w:pPr>
      <w:r>
        <w:rPr>
          <w:rFonts w:ascii="Arial" w:hAnsi="Arial" w:cs="Arial"/>
        </w:rPr>
        <w:t>Tableau is quite easy to use to develop simple charts but to develop more complex data analysis requires some training on how to use it.</w:t>
      </w:r>
      <w:r w:rsidR="00BA02AB">
        <w:rPr>
          <w:rFonts w:ascii="Arial" w:hAnsi="Arial" w:cs="Arial"/>
        </w:rPr>
        <w:t xml:space="preserve">  To create charts you have to add a data table and drag into template. </w:t>
      </w:r>
      <w:r w:rsidR="00280017">
        <w:rPr>
          <w:rFonts w:ascii="Arial" w:hAnsi="Arial" w:cs="Arial"/>
        </w:rPr>
        <w:t xml:space="preserve">Figure </w:t>
      </w:r>
      <w:r w:rsidR="00FA522C">
        <w:rPr>
          <w:rFonts w:ascii="Arial" w:hAnsi="Arial" w:cs="Arial"/>
        </w:rPr>
        <w:t>40</w:t>
      </w:r>
      <w:r w:rsidR="00BA02AB">
        <w:rPr>
          <w:rFonts w:ascii="Arial" w:hAnsi="Arial" w:cs="Arial"/>
        </w:rPr>
        <w:t xml:space="preserve"> shows the data table, this data can be </w:t>
      </w:r>
      <w:r w:rsidR="00BD0FDA">
        <w:rPr>
          <w:rFonts w:ascii="Arial" w:hAnsi="Arial" w:cs="Arial"/>
        </w:rPr>
        <w:t xml:space="preserve">added as a live connection </w:t>
      </w:r>
      <w:r w:rsidR="00BA02AB">
        <w:rPr>
          <w:rFonts w:ascii="Arial" w:hAnsi="Arial" w:cs="Arial"/>
        </w:rPr>
        <w:t xml:space="preserve">refreshed to update automatically when the spreadsheet is updated.  </w:t>
      </w:r>
    </w:p>
    <w:p w:rsidR="00BA02AB" w:rsidRDefault="00BA02AB" w:rsidP="00C92DD5">
      <w:pPr>
        <w:spacing w:line="360" w:lineRule="auto"/>
        <w:jc w:val="both"/>
        <w:rPr>
          <w:rFonts w:ascii="Arial" w:hAnsi="Arial" w:cs="Arial"/>
        </w:rPr>
      </w:pPr>
      <w:r>
        <w:rPr>
          <w:rFonts w:ascii="Arial" w:hAnsi="Arial" w:cs="Arial"/>
        </w:rPr>
        <w:t xml:space="preserve">Once the data is added you can then build charts.  </w:t>
      </w:r>
      <w:r w:rsidR="00C91850">
        <w:rPr>
          <w:rFonts w:ascii="Arial" w:hAnsi="Arial" w:cs="Arial"/>
        </w:rPr>
        <w:t xml:space="preserve">Figure </w:t>
      </w:r>
      <w:r w:rsidR="00FA522C">
        <w:rPr>
          <w:rFonts w:ascii="Arial" w:hAnsi="Arial" w:cs="Arial"/>
        </w:rPr>
        <w:t>41</w:t>
      </w:r>
      <w:r w:rsidR="00C91850">
        <w:rPr>
          <w:rFonts w:ascii="Arial" w:hAnsi="Arial" w:cs="Arial"/>
        </w:rPr>
        <w:t xml:space="preserve"> </w:t>
      </w:r>
      <w:r w:rsidR="00FF6624">
        <w:rPr>
          <w:rFonts w:ascii="Arial" w:hAnsi="Arial" w:cs="Arial"/>
        </w:rPr>
        <w:t>s</w:t>
      </w:r>
      <w:r>
        <w:rPr>
          <w:rFonts w:ascii="Arial" w:hAnsi="Arial" w:cs="Arial"/>
        </w:rPr>
        <w:t>how</w:t>
      </w:r>
      <w:r w:rsidR="00FF6624">
        <w:rPr>
          <w:rFonts w:ascii="Arial" w:hAnsi="Arial" w:cs="Arial"/>
        </w:rPr>
        <w:t>s an example</w:t>
      </w:r>
      <w:r>
        <w:rPr>
          <w:rFonts w:ascii="Arial" w:hAnsi="Arial" w:cs="Arial"/>
        </w:rPr>
        <w:t xml:space="preserve"> of how </w:t>
      </w:r>
      <w:r w:rsidR="00FF6624">
        <w:rPr>
          <w:rFonts w:ascii="Arial" w:hAnsi="Arial" w:cs="Arial"/>
        </w:rPr>
        <w:t>a chart is</w:t>
      </w:r>
      <w:r>
        <w:rPr>
          <w:rFonts w:ascii="Arial" w:hAnsi="Arial" w:cs="Arial"/>
        </w:rPr>
        <w:t xml:space="preserve"> developed</w:t>
      </w:r>
      <w:r w:rsidR="00C91850">
        <w:rPr>
          <w:rFonts w:ascii="Arial" w:hAnsi="Arial" w:cs="Arial"/>
        </w:rPr>
        <w:t xml:space="preserve"> in Tableau</w:t>
      </w:r>
      <w:r>
        <w:rPr>
          <w:rFonts w:ascii="Arial" w:hAnsi="Arial" w:cs="Arial"/>
        </w:rPr>
        <w:t>.  You add Dim</w:t>
      </w:r>
      <w:r w:rsidR="00C91850">
        <w:rPr>
          <w:rFonts w:ascii="Arial" w:hAnsi="Arial" w:cs="Arial"/>
        </w:rPr>
        <w:t xml:space="preserve">ensions and Measures to build </w:t>
      </w:r>
      <w:r>
        <w:rPr>
          <w:rFonts w:ascii="Arial" w:hAnsi="Arial" w:cs="Arial"/>
        </w:rPr>
        <w:t>chart</w:t>
      </w:r>
      <w:r w:rsidR="00C91850">
        <w:rPr>
          <w:rFonts w:ascii="Arial" w:hAnsi="Arial" w:cs="Arial"/>
        </w:rPr>
        <w:t>s</w:t>
      </w:r>
      <w:r>
        <w:rPr>
          <w:rFonts w:ascii="Arial" w:hAnsi="Arial" w:cs="Arial"/>
        </w:rPr>
        <w:t>.  Dimensions are normally categories and the measures are normally data fields.</w:t>
      </w:r>
    </w:p>
    <w:p w:rsidR="00945C22" w:rsidRDefault="00945C22" w:rsidP="00116407">
      <w:pPr>
        <w:pStyle w:val="Caption"/>
      </w:pPr>
    </w:p>
    <w:p w:rsidR="00BA02AB" w:rsidRDefault="00116407" w:rsidP="00116407">
      <w:pPr>
        <w:pStyle w:val="Caption"/>
        <w:rPr>
          <w:rFonts w:ascii="Arial" w:hAnsi="Arial" w:cs="Arial"/>
        </w:rPr>
      </w:pPr>
      <w:bookmarkStart w:id="69" w:name="_Toc7555151"/>
      <w:r>
        <w:t xml:space="preserve">Figure </w:t>
      </w:r>
      <w:r>
        <w:fldChar w:fldCharType="begin"/>
      </w:r>
      <w:r>
        <w:instrText xml:space="preserve"> SEQ Figure \* ARABIC </w:instrText>
      </w:r>
      <w:r>
        <w:fldChar w:fldCharType="separate"/>
      </w:r>
      <w:r w:rsidR="00F4005E">
        <w:rPr>
          <w:noProof/>
        </w:rPr>
        <w:t>40</w:t>
      </w:r>
      <w:r>
        <w:fldChar w:fldCharType="end"/>
      </w:r>
      <w:r>
        <w:t xml:space="preserve"> </w:t>
      </w:r>
      <w:r w:rsidR="00C91850">
        <w:t>adding a Tableau data table</w:t>
      </w:r>
      <w:bookmarkEnd w:id="69"/>
    </w:p>
    <w:p w:rsidR="000C6616" w:rsidRDefault="00BD0FDA" w:rsidP="00C92DD5">
      <w:pPr>
        <w:spacing w:line="360" w:lineRule="auto"/>
        <w:jc w:val="both"/>
        <w:rPr>
          <w:rFonts w:ascii="Arial" w:hAnsi="Arial" w:cs="Arial"/>
        </w:rPr>
      </w:pPr>
      <w:r>
        <w:rPr>
          <w:noProof/>
          <w:lang w:eastAsia="en-GB"/>
        </w:rPr>
        <mc:AlternateContent>
          <mc:Choice Requires="wps">
            <w:drawing>
              <wp:anchor distT="0" distB="0" distL="114300" distR="114300" simplePos="0" relativeHeight="251710464" behindDoc="0" locked="0" layoutInCell="1" allowOverlap="1">
                <wp:simplePos x="0" y="0"/>
                <wp:positionH relativeFrom="column">
                  <wp:posOffset>3676650</wp:posOffset>
                </wp:positionH>
                <wp:positionV relativeFrom="paragraph">
                  <wp:posOffset>390525</wp:posOffset>
                </wp:positionV>
                <wp:extent cx="600075" cy="0"/>
                <wp:effectExtent l="0" t="76200" r="9525" b="95250"/>
                <wp:wrapNone/>
                <wp:docPr id="59" name="Straight Arrow Connector 59"/>
                <wp:cNvGraphicFramePr/>
                <a:graphic xmlns:a="http://schemas.openxmlformats.org/drawingml/2006/main">
                  <a:graphicData uri="http://schemas.microsoft.com/office/word/2010/wordprocessingShape">
                    <wps:wsp>
                      <wps:cNvCnPr/>
                      <wps:spPr>
                        <a:xfrm>
                          <a:off x="0" y="0"/>
                          <a:ext cx="600075" cy="0"/>
                        </a:xfrm>
                        <a:prstGeom prst="straightConnector1">
                          <a:avLst/>
                        </a:prstGeom>
                        <a:ln w="254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4701693" id="_x0000_t32" coordsize="21600,21600" o:spt="32" o:oned="t" path="m,l21600,21600e" filled="f">
                <v:path arrowok="t" fillok="f" o:connecttype="none"/>
                <o:lock v:ext="edit" shapetype="t"/>
              </v:shapetype>
              <v:shape id="Straight Arrow Connector 59" o:spid="_x0000_s1026" type="#_x0000_t32" style="position:absolute;margin-left:289.5pt;margin-top:30.75pt;width:47.25pt;height:0;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" strokecolor="red" strokeweight="2pt">
                <v:stroke endarrow="block" joinstyle="miter"/>
              </v:shape>
            </w:pict>
          </mc:Fallback>
        </mc:AlternateContent>
      </w:r>
      <w:r w:rsidR="00BA02AB">
        <w:rPr>
          <w:noProof/>
          <w:lang w:eastAsia="en-GB"/>
        </w:rPr>
        <w:drawing>
          <wp:inline distT="0" distB="0" distL="0" distR="0" wp14:anchorId="535883F1" wp14:editId="05CA907E">
            <wp:extent cx="5731510" cy="3496945"/>
            <wp:effectExtent l="0" t="0" r="2540" b="825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496945"/>
                    </a:xfrm>
                    <a:prstGeom prst="rect">
                      <a:avLst/>
                    </a:prstGeom>
                  </pic:spPr>
                </pic:pic>
              </a:graphicData>
            </a:graphic>
          </wp:inline>
        </w:drawing>
      </w:r>
    </w:p>
    <w:p w:rsidR="00116407" w:rsidRDefault="00116407" w:rsidP="00116407">
      <w:pPr>
        <w:spacing w:line="360" w:lineRule="auto"/>
        <w:jc w:val="both"/>
        <w:rPr>
          <w:rFonts w:ascii="Arial" w:hAnsi="Arial" w:cs="Arial"/>
        </w:rPr>
      </w:pPr>
      <w:r>
        <w:rPr>
          <w:rFonts w:ascii="Arial" w:hAnsi="Arial" w:cs="Arial"/>
        </w:rPr>
        <w:t>To build a chart you drag a dimension from the left hand dimensions list and measures from the measures list.  If more than one dimension or measure is used these are added as a list in the measures value box.</w:t>
      </w:r>
    </w:p>
    <w:p w:rsidR="00FA522C" w:rsidRDefault="00FA522C" w:rsidP="00C91850">
      <w:pPr>
        <w:pStyle w:val="Caption"/>
      </w:pPr>
    </w:p>
    <w:p w:rsidR="00FA522C" w:rsidRDefault="00FA522C" w:rsidP="00C91850">
      <w:pPr>
        <w:pStyle w:val="Caption"/>
      </w:pPr>
    </w:p>
    <w:p w:rsidR="00FA522C" w:rsidRDefault="00FA522C" w:rsidP="00C91850">
      <w:pPr>
        <w:pStyle w:val="Caption"/>
      </w:pPr>
    </w:p>
    <w:p w:rsidR="00FA522C" w:rsidRDefault="00FA522C" w:rsidP="00C91850">
      <w:pPr>
        <w:pStyle w:val="Caption"/>
      </w:pPr>
    </w:p>
    <w:p w:rsidR="00BA02AB" w:rsidRDefault="00C91850" w:rsidP="00C91850">
      <w:pPr>
        <w:pStyle w:val="Caption"/>
        <w:rPr>
          <w:rFonts w:ascii="Arial" w:hAnsi="Arial" w:cs="Arial"/>
        </w:rPr>
      </w:pPr>
      <w:bookmarkStart w:id="70" w:name="_Toc7555152"/>
      <w:r>
        <w:lastRenderedPageBreak/>
        <w:t xml:space="preserve">Figure </w:t>
      </w:r>
      <w:r w:rsidR="000F2ECB">
        <w:fldChar w:fldCharType="begin"/>
      </w:r>
      <w:r w:rsidR="000F2ECB">
        <w:instrText xml:space="preserve"> SEQ Figure \* ARABIC </w:instrText>
      </w:r>
      <w:r w:rsidR="000F2ECB">
        <w:fldChar w:fldCharType="separate"/>
      </w:r>
      <w:r w:rsidR="00F4005E">
        <w:rPr>
          <w:noProof/>
        </w:rPr>
        <w:t>41</w:t>
      </w:r>
      <w:r w:rsidR="000F2ECB">
        <w:fldChar w:fldCharType="end"/>
      </w:r>
      <w:r>
        <w:t xml:space="preserve"> adding a Tableau chart</w:t>
      </w:r>
      <w:bookmarkEnd w:id="70"/>
    </w:p>
    <w:p w:rsidR="00BA02AB" w:rsidRDefault="00116407" w:rsidP="00C92DD5">
      <w:pPr>
        <w:spacing w:line="360" w:lineRule="auto"/>
        <w:jc w:val="both"/>
        <w:rPr>
          <w:rFonts w:ascii="Arial" w:hAnsi="Arial" w:cs="Arial"/>
        </w:rPr>
      </w:pPr>
      <w:r>
        <w:rPr>
          <w:rFonts w:ascii="Arial" w:hAnsi="Arial" w:cs="Arial"/>
          <w:noProof/>
          <w:lang w:eastAsia="en-GB"/>
        </w:rPr>
        <mc:AlternateContent>
          <mc:Choice Requires="wps">
            <w:drawing>
              <wp:anchor distT="0" distB="0" distL="114300" distR="114300" simplePos="0" relativeHeight="251666432" behindDoc="0" locked="0" layoutInCell="1" allowOverlap="1" wp14:anchorId="71727A0E" wp14:editId="4FC14DFE">
                <wp:simplePos x="0" y="0"/>
                <wp:positionH relativeFrom="column">
                  <wp:posOffset>681355</wp:posOffset>
                </wp:positionH>
                <wp:positionV relativeFrom="paragraph">
                  <wp:posOffset>1664335</wp:posOffset>
                </wp:positionV>
                <wp:extent cx="1030406" cy="463427"/>
                <wp:effectExtent l="38100" t="19050" r="17780" b="51435"/>
                <wp:wrapNone/>
                <wp:docPr id="54" name="Straight Arrow Connector 54"/>
                <wp:cNvGraphicFramePr/>
                <a:graphic xmlns:a="http://schemas.openxmlformats.org/drawingml/2006/main">
                  <a:graphicData uri="http://schemas.microsoft.com/office/word/2010/wordprocessingShape">
                    <wps:wsp>
                      <wps:cNvCnPr/>
                      <wps:spPr>
                        <a:xfrm flipH="1">
                          <a:off x="0" y="0"/>
                          <a:ext cx="1030406" cy="463427"/>
                        </a:xfrm>
                        <a:prstGeom prst="straightConnector1">
                          <a:avLst/>
                        </a:prstGeom>
                        <a:noFill/>
                        <a:ln w="2857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9FF6C62" id="Straight Arrow Connector 54" o:spid="_x0000_s1026" type="#_x0000_t32" style="position:absolute;margin-left:53.65pt;margin-top:131.05pt;width:81.15pt;height:36.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" strokecolor="red" strokeweight="2.25pt">
                <v:stroke endarrow="block" joinstyle="miter"/>
              </v:shape>
            </w:pict>
          </mc:Fallback>
        </mc:AlternateContent>
      </w:r>
      <w:r>
        <w:rPr>
          <w:rFonts w:ascii="Arial" w:hAnsi="Arial" w:cs="Arial"/>
          <w:noProof/>
          <w:lang w:eastAsia="en-GB"/>
        </w:rPr>
        <mc:AlternateContent>
          <mc:Choice Requires="wps">
            <w:drawing>
              <wp:anchor distT="0" distB="0" distL="114300" distR="114300" simplePos="0" relativeHeight="251662336" behindDoc="0" locked="0" layoutInCell="1" allowOverlap="1">
                <wp:simplePos x="0" y="0"/>
                <wp:positionH relativeFrom="column">
                  <wp:posOffset>467360</wp:posOffset>
                </wp:positionH>
                <wp:positionV relativeFrom="paragraph">
                  <wp:posOffset>685800</wp:posOffset>
                </wp:positionV>
                <wp:extent cx="313899" cy="183647"/>
                <wp:effectExtent l="38100" t="19050" r="10160" b="45085"/>
                <wp:wrapNone/>
                <wp:docPr id="51" name="Straight Arrow Connector 51"/>
                <wp:cNvGraphicFramePr/>
                <a:graphic xmlns:a="http://schemas.openxmlformats.org/drawingml/2006/main">
                  <a:graphicData uri="http://schemas.microsoft.com/office/word/2010/wordprocessingShape">
                    <wps:wsp>
                      <wps:cNvCnPr/>
                      <wps:spPr>
                        <a:xfrm flipH="1">
                          <a:off x="0" y="0"/>
                          <a:ext cx="313899" cy="183647"/>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818B8E" id="Straight Arrow Connector 51" o:spid="_x0000_s1026" type="#_x0000_t32" style="position:absolute;margin-left:36.8pt;margin-top:54pt;width:24.7pt;height:14.4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" strokecolor="red" strokeweight="2.25pt">
                <v:stroke endarrow="block" joinstyle="miter"/>
              </v:shape>
            </w:pict>
          </mc:Fallback>
        </mc:AlternateContent>
      </w:r>
      <w:r>
        <w:rPr>
          <w:rFonts w:ascii="Arial" w:hAnsi="Arial" w:cs="Arial"/>
          <w:noProof/>
          <w:lang w:eastAsia="en-GB"/>
        </w:rPr>
        <mc:AlternateContent>
          <mc:Choice Requires="wps">
            <w:drawing>
              <wp:anchor distT="0" distB="0" distL="114300" distR="114300" simplePos="0" relativeHeight="251668480" behindDoc="0" locked="0" layoutInCell="1" allowOverlap="1" wp14:anchorId="346B309B" wp14:editId="0F346BA6">
                <wp:simplePos x="0" y="0"/>
                <wp:positionH relativeFrom="column">
                  <wp:posOffset>3482975</wp:posOffset>
                </wp:positionH>
                <wp:positionV relativeFrom="paragraph">
                  <wp:posOffset>345440</wp:posOffset>
                </wp:positionV>
                <wp:extent cx="675564" cy="87554"/>
                <wp:effectExtent l="38100" t="38100" r="10795" b="84455"/>
                <wp:wrapNone/>
                <wp:docPr id="56" name="Straight Arrow Connector 56"/>
                <wp:cNvGraphicFramePr/>
                <a:graphic xmlns:a="http://schemas.openxmlformats.org/drawingml/2006/main">
                  <a:graphicData uri="http://schemas.microsoft.com/office/word/2010/wordprocessingShape">
                    <wps:wsp>
                      <wps:cNvCnPr/>
                      <wps:spPr>
                        <a:xfrm flipH="1">
                          <a:off x="0" y="0"/>
                          <a:ext cx="675564" cy="87554"/>
                        </a:xfrm>
                        <a:prstGeom prst="straightConnector1">
                          <a:avLst/>
                        </a:prstGeom>
                        <a:noFill/>
                        <a:ln w="2857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64DEEF9" id="Straight Arrow Connector 56" o:spid="_x0000_s1026" type="#_x0000_t32" style="position:absolute;margin-left:274.25pt;margin-top:27.2pt;width:53.2pt;height:6.9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" strokecolor="red" strokeweight="2.25pt">
                <v:stroke endarrow="block" joinstyle="miter"/>
              </v:shape>
            </w:pict>
          </mc:Fallback>
        </mc:AlternateContent>
      </w:r>
      <w:r w:rsidR="00BA02AB">
        <w:rPr>
          <w:noProof/>
          <w:lang w:eastAsia="en-GB"/>
        </w:rPr>
        <w:drawing>
          <wp:inline distT="0" distB="0" distL="0" distR="0" wp14:anchorId="1B24E93C" wp14:editId="721458AB">
            <wp:extent cx="5857875" cy="3651924"/>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869864" cy="3659398"/>
                    </a:xfrm>
                    <a:prstGeom prst="rect">
                      <a:avLst/>
                    </a:prstGeom>
                  </pic:spPr>
                </pic:pic>
              </a:graphicData>
            </a:graphic>
          </wp:inline>
        </w:drawing>
      </w:r>
    </w:p>
    <w:p w:rsidR="00BA02AB" w:rsidRPr="00525CFE" w:rsidRDefault="00BA02AB" w:rsidP="00C92DD5">
      <w:pPr>
        <w:spacing w:line="360" w:lineRule="auto"/>
        <w:jc w:val="both"/>
        <w:rPr>
          <w:rFonts w:ascii="Arial" w:hAnsi="Arial" w:cs="Arial"/>
        </w:rPr>
      </w:pPr>
    </w:p>
    <w:p w:rsidR="00280017" w:rsidRDefault="00C80F1F" w:rsidP="00C92DD5">
      <w:pPr>
        <w:spacing w:line="360" w:lineRule="auto"/>
        <w:jc w:val="both"/>
        <w:rPr>
          <w:rFonts w:ascii="Arial" w:hAnsi="Arial" w:cs="Arial"/>
        </w:rPr>
      </w:pPr>
      <w:r>
        <w:rPr>
          <w:rFonts w:ascii="Arial" w:hAnsi="Arial" w:cs="Arial"/>
        </w:rPr>
        <w:t xml:space="preserve">Figure </w:t>
      </w:r>
      <w:r w:rsidR="00116407">
        <w:rPr>
          <w:rFonts w:ascii="Arial" w:hAnsi="Arial" w:cs="Arial"/>
        </w:rPr>
        <w:t>4</w:t>
      </w:r>
      <w:r w:rsidR="00FA522C">
        <w:rPr>
          <w:rFonts w:ascii="Arial" w:hAnsi="Arial" w:cs="Arial"/>
        </w:rPr>
        <w:t>2</w:t>
      </w:r>
      <w:r w:rsidR="008C6D1A" w:rsidRPr="00525CFE">
        <w:rPr>
          <w:rFonts w:ascii="Arial" w:hAnsi="Arial" w:cs="Arial"/>
        </w:rPr>
        <w:t xml:space="preserve"> shows a </w:t>
      </w:r>
      <w:r w:rsidR="00C92DD5" w:rsidRPr="00525CFE">
        <w:rPr>
          <w:rFonts w:ascii="Arial" w:hAnsi="Arial" w:cs="Arial"/>
        </w:rPr>
        <w:t>chart developed in Tableau</w:t>
      </w:r>
      <w:r w:rsidR="008C6D1A" w:rsidRPr="00525CFE">
        <w:rPr>
          <w:rFonts w:ascii="Arial" w:hAnsi="Arial" w:cs="Arial"/>
        </w:rPr>
        <w:t xml:space="preserve"> containing data within the over 65 category</w:t>
      </w:r>
      <w:r w:rsidR="00525CFE" w:rsidRPr="00525CFE">
        <w:rPr>
          <w:rFonts w:ascii="Arial" w:hAnsi="Arial" w:cs="Arial"/>
        </w:rPr>
        <w:t xml:space="preserve"> 2015 to 2019</w:t>
      </w:r>
      <w:r w:rsidR="00E806E3" w:rsidRPr="00525CFE">
        <w:rPr>
          <w:rFonts w:ascii="Arial" w:hAnsi="Arial" w:cs="Arial"/>
        </w:rPr>
        <w:t xml:space="preserve">.  The data demonstrates that there is a low </w:t>
      </w:r>
      <w:r w:rsidR="00C92DD5" w:rsidRPr="00525CFE">
        <w:rPr>
          <w:rFonts w:ascii="Arial" w:hAnsi="Arial" w:cs="Arial"/>
        </w:rPr>
        <w:t xml:space="preserve">immunisation </w:t>
      </w:r>
      <w:r w:rsidR="00D075D2" w:rsidRPr="00525CFE">
        <w:rPr>
          <w:rFonts w:ascii="Arial" w:hAnsi="Arial" w:cs="Arial"/>
        </w:rPr>
        <w:t>uptake in the three valley</w:t>
      </w:r>
      <w:r w:rsidR="00463404">
        <w:rPr>
          <w:rFonts w:ascii="Arial" w:hAnsi="Arial" w:cs="Arial"/>
        </w:rPr>
        <w:t xml:space="preserve"> communities</w:t>
      </w:r>
      <w:r w:rsidR="00D075D2" w:rsidRPr="00525CFE">
        <w:rPr>
          <w:rFonts w:ascii="Arial" w:hAnsi="Arial" w:cs="Arial"/>
        </w:rPr>
        <w:t xml:space="preserve">; </w:t>
      </w:r>
      <w:proofErr w:type="spellStart"/>
      <w:r w:rsidR="00D075D2" w:rsidRPr="00525CFE">
        <w:rPr>
          <w:rFonts w:ascii="Arial" w:hAnsi="Arial" w:cs="Arial"/>
        </w:rPr>
        <w:t>Ogmore</w:t>
      </w:r>
      <w:proofErr w:type="spellEnd"/>
      <w:r w:rsidR="00280017">
        <w:rPr>
          <w:rFonts w:ascii="Arial" w:hAnsi="Arial" w:cs="Arial"/>
        </w:rPr>
        <w:t xml:space="preserve"> </w:t>
      </w:r>
      <w:r w:rsidR="008576D9">
        <w:rPr>
          <w:rFonts w:ascii="Arial" w:hAnsi="Arial" w:cs="Arial"/>
        </w:rPr>
        <w:t xml:space="preserve">which includes </w:t>
      </w:r>
      <w:proofErr w:type="spellStart"/>
      <w:r w:rsidR="008576D9">
        <w:rPr>
          <w:rFonts w:ascii="Arial" w:hAnsi="Arial" w:cs="Arial"/>
        </w:rPr>
        <w:t>Nantymoel</w:t>
      </w:r>
      <w:proofErr w:type="spellEnd"/>
      <w:r w:rsidR="008576D9">
        <w:rPr>
          <w:rFonts w:ascii="Arial" w:hAnsi="Arial" w:cs="Arial"/>
        </w:rPr>
        <w:t xml:space="preserve"> and </w:t>
      </w:r>
      <w:proofErr w:type="spellStart"/>
      <w:r w:rsidR="008576D9">
        <w:rPr>
          <w:rFonts w:ascii="Arial" w:hAnsi="Arial" w:cs="Arial"/>
        </w:rPr>
        <w:t>Ogmore</w:t>
      </w:r>
      <w:proofErr w:type="spellEnd"/>
      <w:r w:rsidR="008576D9">
        <w:rPr>
          <w:rFonts w:ascii="Arial" w:hAnsi="Arial" w:cs="Arial"/>
        </w:rPr>
        <w:t xml:space="preserve"> Vale</w:t>
      </w:r>
      <w:r w:rsidR="00D075D2" w:rsidRPr="00525CFE">
        <w:rPr>
          <w:rFonts w:ascii="Arial" w:hAnsi="Arial" w:cs="Arial"/>
        </w:rPr>
        <w:t xml:space="preserve">, </w:t>
      </w:r>
      <w:proofErr w:type="spellStart"/>
      <w:r w:rsidR="00D075D2" w:rsidRPr="00525CFE">
        <w:rPr>
          <w:rFonts w:ascii="Arial" w:hAnsi="Arial" w:cs="Arial"/>
        </w:rPr>
        <w:t>Garw</w:t>
      </w:r>
      <w:proofErr w:type="spellEnd"/>
      <w:r w:rsidR="008576D9">
        <w:rPr>
          <w:rFonts w:ascii="Arial" w:hAnsi="Arial" w:cs="Arial"/>
        </w:rPr>
        <w:t xml:space="preserve"> which </w:t>
      </w:r>
      <w:r w:rsidR="00116407">
        <w:rPr>
          <w:rFonts w:ascii="Arial" w:hAnsi="Arial" w:cs="Arial"/>
        </w:rPr>
        <w:t>includes</w:t>
      </w:r>
      <w:r w:rsidR="008576D9">
        <w:rPr>
          <w:rFonts w:ascii="Arial" w:hAnsi="Arial" w:cs="Arial"/>
        </w:rPr>
        <w:t xml:space="preserve"> </w:t>
      </w:r>
      <w:proofErr w:type="spellStart"/>
      <w:r w:rsidR="008576D9">
        <w:rPr>
          <w:rFonts w:ascii="Arial" w:hAnsi="Arial" w:cs="Arial"/>
        </w:rPr>
        <w:t>Pontycymmer</w:t>
      </w:r>
      <w:proofErr w:type="spellEnd"/>
      <w:r w:rsidR="00D075D2" w:rsidRPr="00525CFE">
        <w:rPr>
          <w:rFonts w:ascii="Arial" w:hAnsi="Arial" w:cs="Arial"/>
        </w:rPr>
        <w:t xml:space="preserve"> and </w:t>
      </w:r>
      <w:proofErr w:type="spellStart"/>
      <w:r w:rsidR="00C92DD5" w:rsidRPr="00525CFE">
        <w:rPr>
          <w:rFonts w:ascii="Arial" w:hAnsi="Arial" w:cs="Arial"/>
        </w:rPr>
        <w:t>Lynfi</w:t>
      </w:r>
      <w:proofErr w:type="spellEnd"/>
      <w:r w:rsidR="00C92DD5" w:rsidRPr="00525CFE">
        <w:rPr>
          <w:rFonts w:ascii="Arial" w:hAnsi="Arial" w:cs="Arial"/>
        </w:rPr>
        <w:t xml:space="preserve"> </w:t>
      </w:r>
      <w:r w:rsidR="008576D9">
        <w:rPr>
          <w:rFonts w:ascii="Arial" w:hAnsi="Arial" w:cs="Arial"/>
        </w:rPr>
        <w:t>which includ</w:t>
      </w:r>
      <w:r w:rsidR="00280017">
        <w:rPr>
          <w:rFonts w:ascii="Arial" w:hAnsi="Arial" w:cs="Arial"/>
        </w:rPr>
        <w:t xml:space="preserve">es </w:t>
      </w:r>
      <w:proofErr w:type="spellStart"/>
      <w:r w:rsidR="00280017">
        <w:rPr>
          <w:rFonts w:ascii="Arial" w:hAnsi="Arial" w:cs="Arial"/>
        </w:rPr>
        <w:t>Maesteg</w:t>
      </w:r>
      <w:proofErr w:type="spellEnd"/>
      <w:r w:rsidR="00280017">
        <w:rPr>
          <w:rFonts w:ascii="Arial" w:hAnsi="Arial" w:cs="Arial"/>
        </w:rPr>
        <w:t xml:space="preserve">, </w:t>
      </w:r>
      <w:proofErr w:type="spellStart"/>
      <w:r w:rsidR="00280017">
        <w:rPr>
          <w:rFonts w:ascii="Arial" w:hAnsi="Arial" w:cs="Arial"/>
        </w:rPr>
        <w:t>Measteg</w:t>
      </w:r>
      <w:proofErr w:type="spellEnd"/>
      <w:r w:rsidR="00280017">
        <w:rPr>
          <w:rFonts w:ascii="Arial" w:hAnsi="Arial" w:cs="Arial"/>
        </w:rPr>
        <w:t xml:space="preserve"> Neath Road and </w:t>
      </w:r>
      <w:proofErr w:type="spellStart"/>
      <w:r w:rsidR="00280017">
        <w:rPr>
          <w:rFonts w:ascii="Arial" w:hAnsi="Arial" w:cs="Arial"/>
        </w:rPr>
        <w:t>Caerau</w:t>
      </w:r>
      <w:proofErr w:type="spellEnd"/>
      <w:r w:rsidR="00280017">
        <w:rPr>
          <w:rFonts w:ascii="Arial" w:hAnsi="Arial" w:cs="Arial"/>
        </w:rPr>
        <w:t>, this was also picked up within GIS</w:t>
      </w:r>
      <w:r w:rsidR="00C92DD5" w:rsidRPr="00525CFE">
        <w:rPr>
          <w:rFonts w:ascii="Arial" w:hAnsi="Arial" w:cs="Arial"/>
        </w:rPr>
        <w:t xml:space="preserve"> </w:t>
      </w:r>
      <w:r w:rsidR="00280017">
        <w:rPr>
          <w:rFonts w:ascii="Arial" w:hAnsi="Arial" w:cs="Arial"/>
        </w:rPr>
        <w:t xml:space="preserve">analysis </w:t>
      </w:r>
      <w:r w:rsidR="00C92DD5" w:rsidRPr="00525CFE">
        <w:rPr>
          <w:rFonts w:ascii="Arial" w:hAnsi="Arial" w:cs="Arial"/>
        </w:rPr>
        <w:t>section</w:t>
      </w:r>
      <w:r w:rsidR="00D075D2" w:rsidRPr="00525CFE">
        <w:rPr>
          <w:rFonts w:ascii="Arial" w:hAnsi="Arial" w:cs="Arial"/>
        </w:rPr>
        <w:t xml:space="preserve">.  </w:t>
      </w:r>
    </w:p>
    <w:p w:rsidR="00280017" w:rsidRDefault="00D075D2" w:rsidP="00C92DD5">
      <w:pPr>
        <w:spacing w:line="360" w:lineRule="auto"/>
        <w:jc w:val="both"/>
        <w:rPr>
          <w:rFonts w:ascii="Arial" w:hAnsi="Arial" w:cs="Arial"/>
        </w:rPr>
      </w:pPr>
      <w:r w:rsidRPr="00525CFE">
        <w:rPr>
          <w:rFonts w:ascii="Arial" w:hAnsi="Arial" w:cs="Arial"/>
        </w:rPr>
        <w:t xml:space="preserve">The area of </w:t>
      </w:r>
      <w:proofErr w:type="spellStart"/>
      <w:r w:rsidRPr="00525CFE">
        <w:rPr>
          <w:rFonts w:ascii="Arial" w:hAnsi="Arial" w:cs="Arial"/>
        </w:rPr>
        <w:t>Porthcawl</w:t>
      </w:r>
      <w:proofErr w:type="spellEnd"/>
      <w:r w:rsidRPr="00525CFE">
        <w:rPr>
          <w:rFonts w:ascii="Arial" w:hAnsi="Arial" w:cs="Arial"/>
        </w:rPr>
        <w:t xml:space="preserve"> &amp; </w:t>
      </w:r>
      <w:proofErr w:type="spellStart"/>
      <w:r w:rsidRPr="00525CFE">
        <w:rPr>
          <w:rFonts w:ascii="Arial" w:hAnsi="Arial" w:cs="Arial"/>
        </w:rPr>
        <w:t>Nottage</w:t>
      </w:r>
      <w:proofErr w:type="spellEnd"/>
      <w:r w:rsidRPr="00525CFE">
        <w:rPr>
          <w:rFonts w:ascii="Arial" w:hAnsi="Arial" w:cs="Arial"/>
        </w:rPr>
        <w:t xml:space="preserve">, </w:t>
      </w:r>
      <w:proofErr w:type="spellStart"/>
      <w:r w:rsidRPr="00525CFE">
        <w:rPr>
          <w:rFonts w:ascii="Arial" w:hAnsi="Arial" w:cs="Arial"/>
        </w:rPr>
        <w:t>Brackla</w:t>
      </w:r>
      <w:proofErr w:type="spellEnd"/>
      <w:r w:rsidRPr="00525CFE">
        <w:rPr>
          <w:rFonts w:ascii="Arial" w:hAnsi="Arial" w:cs="Arial"/>
        </w:rPr>
        <w:t xml:space="preserve"> an</w:t>
      </w:r>
      <w:r w:rsidR="00C92DD5" w:rsidRPr="00525CFE">
        <w:rPr>
          <w:rFonts w:ascii="Arial" w:hAnsi="Arial" w:cs="Arial"/>
        </w:rPr>
        <w:t>d</w:t>
      </w:r>
      <w:r w:rsidRPr="00525CFE">
        <w:rPr>
          <w:rFonts w:ascii="Arial" w:hAnsi="Arial" w:cs="Arial"/>
        </w:rPr>
        <w:t xml:space="preserve"> </w:t>
      </w:r>
      <w:proofErr w:type="spellStart"/>
      <w:r w:rsidRPr="00525CFE">
        <w:rPr>
          <w:rFonts w:ascii="Arial" w:hAnsi="Arial" w:cs="Arial"/>
        </w:rPr>
        <w:t>Merthyrmawr</w:t>
      </w:r>
      <w:proofErr w:type="spellEnd"/>
      <w:r w:rsidRPr="00525CFE">
        <w:rPr>
          <w:rFonts w:ascii="Arial" w:hAnsi="Arial" w:cs="Arial"/>
        </w:rPr>
        <w:t xml:space="preserve"> Road</w:t>
      </w:r>
      <w:r w:rsidR="00C92DD5" w:rsidRPr="00525CFE">
        <w:rPr>
          <w:rFonts w:ascii="Arial" w:hAnsi="Arial" w:cs="Arial"/>
        </w:rPr>
        <w:t xml:space="preserve"> has a much higher number of people immunised</w:t>
      </w:r>
      <w:r w:rsidRPr="00525CFE">
        <w:rPr>
          <w:rFonts w:ascii="Arial" w:hAnsi="Arial" w:cs="Arial"/>
        </w:rPr>
        <w:t xml:space="preserve">.  </w:t>
      </w:r>
      <w:proofErr w:type="spellStart"/>
      <w:r w:rsidRPr="00525CFE">
        <w:rPr>
          <w:rFonts w:ascii="Arial" w:hAnsi="Arial" w:cs="Arial"/>
        </w:rPr>
        <w:t>Pencoed</w:t>
      </w:r>
      <w:proofErr w:type="spellEnd"/>
      <w:r w:rsidRPr="00525CFE">
        <w:rPr>
          <w:rFonts w:ascii="Arial" w:hAnsi="Arial" w:cs="Arial"/>
        </w:rPr>
        <w:t xml:space="preserve"> is split by the two GP practices </w:t>
      </w:r>
      <w:r w:rsidR="00280017">
        <w:rPr>
          <w:rFonts w:ascii="Arial" w:hAnsi="Arial" w:cs="Arial"/>
        </w:rPr>
        <w:t xml:space="preserve">and there seems to be a difference between the two practices </w:t>
      </w:r>
      <w:r w:rsidRPr="00525CFE">
        <w:rPr>
          <w:rFonts w:ascii="Arial" w:hAnsi="Arial" w:cs="Arial"/>
        </w:rPr>
        <w:t xml:space="preserve">but overall </w:t>
      </w:r>
      <w:r w:rsidR="00280017">
        <w:rPr>
          <w:rFonts w:ascii="Arial" w:hAnsi="Arial" w:cs="Arial"/>
        </w:rPr>
        <w:t xml:space="preserve">combined together </w:t>
      </w:r>
      <w:r w:rsidRPr="00525CFE">
        <w:rPr>
          <w:rFonts w:ascii="Arial" w:hAnsi="Arial" w:cs="Arial"/>
        </w:rPr>
        <w:t>is a good uptake for over 65</w:t>
      </w:r>
      <w:r w:rsidR="00280017">
        <w:rPr>
          <w:rFonts w:ascii="Arial" w:hAnsi="Arial" w:cs="Arial"/>
        </w:rPr>
        <w:t xml:space="preserve"> in </w:t>
      </w:r>
      <w:proofErr w:type="spellStart"/>
      <w:r w:rsidR="00280017">
        <w:rPr>
          <w:rFonts w:ascii="Arial" w:hAnsi="Arial" w:cs="Arial"/>
        </w:rPr>
        <w:t>Pencoed</w:t>
      </w:r>
      <w:proofErr w:type="spellEnd"/>
      <w:r w:rsidRPr="00525CFE">
        <w:rPr>
          <w:rFonts w:ascii="Arial" w:hAnsi="Arial" w:cs="Arial"/>
        </w:rPr>
        <w:t xml:space="preserve">.  </w:t>
      </w:r>
    </w:p>
    <w:p w:rsidR="008C6D1A" w:rsidRPr="00525CFE" w:rsidRDefault="00D075D2" w:rsidP="00C92DD5">
      <w:pPr>
        <w:spacing w:line="360" w:lineRule="auto"/>
        <w:jc w:val="both"/>
        <w:rPr>
          <w:rFonts w:ascii="Arial" w:hAnsi="Arial" w:cs="Arial"/>
        </w:rPr>
      </w:pPr>
      <w:r w:rsidRPr="00525CFE">
        <w:rPr>
          <w:rFonts w:ascii="Arial" w:hAnsi="Arial" w:cs="Arial"/>
        </w:rPr>
        <w:t xml:space="preserve">There are big housing estates within the areas of </w:t>
      </w:r>
      <w:proofErr w:type="spellStart"/>
      <w:r w:rsidRPr="00525CFE">
        <w:rPr>
          <w:rFonts w:ascii="Arial" w:hAnsi="Arial" w:cs="Arial"/>
        </w:rPr>
        <w:t>Brackla</w:t>
      </w:r>
      <w:proofErr w:type="spellEnd"/>
      <w:r w:rsidRPr="00525CFE">
        <w:rPr>
          <w:rFonts w:ascii="Arial" w:hAnsi="Arial" w:cs="Arial"/>
        </w:rPr>
        <w:t xml:space="preserve">, which in itself has a vast number of houses but it also includes </w:t>
      </w:r>
      <w:proofErr w:type="spellStart"/>
      <w:r w:rsidRPr="00525CFE">
        <w:rPr>
          <w:rFonts w:ascii="Arial" w:hAnsi="Arial" w:cs="Arial"/>
        </w:rPr>
        <w:t>Coity</w:t>
      </w:r>
      <w:proofErr w:type="spellEnd"/>
      <w:r w:rsidRPr="00525CFE">
        <w:rPr>
          <w:rFonts w:ascii="Arial" w:hAnsi="Arial" w:cs="Arial"/>
        </w:rPr>
        <w:t xml:space="preserve"> which has a new housing development called </w:t>
      </w:r>
      <w:proofErr w:type="spellStart"/>
      <w:r w:rsidRPr="00525CFE">
        <w:rPr>
          <w:rFonts w:ascii="Arial" w:hAnsi="Arial" w:cs="Arial"/>
        </w:rPr>
        <w:t>Parc</w:t>
      </w:r>
      <w:proofErr w:type="spellEnd"/>
      <w:r w:rsidRPr="00525CFE">
        <w:rPr>
          <w:rFonts w:ascii="Arial" w:hAnsi="Arial" w:cs="Arial"/>
        </w:rPr>
        <w:t xml:space="preserve"> </w:t>
      </w:r>
      <w:proofErr w:type="spellStart"/>
      <w:r w:rsidRPr="00525CFE">
        <w:rPr>
          <w:rFonts w:ascii="Arial" w:hAnsi="Arial" w:cs="Arial"/>
        </w:rPr>
        <w:t>Derwen</w:t>
      </w:r>
      <w:proofErr w:type="spellEnd"/>
      <w:r w:rsidRPr="00525CFE">
        <w:rPr>
          <w:rFonts w:ascii="Arial" w:hAnsi="Arial" w:cs="Arial"/>
        </w:rPr>
        <w:t xml:space="preserve">.  </w:t>
      </w:r>
      <w:proofErr w:type="spellStart"/>
      <w:r w:rsidRPr="00525CFE">
        <w:rPr>
          <w:rFonts w:ascii="Arial" w:hAnsi="Arial" w:cs="Arial"/>
        </w:rPr>
        <w:t>Merthyrmawr</w:t>
      </w:r>
      <w:proofErr w:type="spellEnd"/>
      <w:r w:rsidRPr="00525CFE">
        <w:rPr>
          <w:rFonts w:ascii="Arial" w:hAnsi="Arial" w:cs="Arial"/>
        </w:rPr>
        <w:t xml:space="preserve"> Road includes the area of B</w:t>
      </w:r>
      <w:r w:rsidR="00C92DD5" w:rsidRPr="00525CFE">
        <w:rPr>
          <w:rFonts w:ascii="Arial" w:hAnsi="Arial" w:cs="Arial"/>
        </w:rPr>
        <w:t>r</w:t>
      </w:r>
      <w:r w:rsidRPr="00525CFE">
        <w:rPr>
          <w:rFonts w:ascii="Arial" w:hAnsi="Arial" w:cs="Arial"/>
        </w:rPr>
        <w:t>oadlands</w:t>
      </w:r>
      <w:r w:rsidR="00C92DD5" w:rsidRPr="00525CFE">
        <w:rPr>
          <w:rFonts w:ascii="Arial" w:hAnsi="Arial" w:cs="Arial"/>
        </w:rPr>
        <w:t>,</w:t>
      </w:r>
      <w:r w:rsidRPr="00525CFE">
        <w:rPr>
          <w:rFonts w:ascii="Arial" w:hAnsi="Arial" w:cs="Arial"/>
        </w:rPr>
        <w:t xml:space="preserve"> a very big housing estate.  The area of </w:t>
      </w:r>
      <w:proofErr w:type="spellStart"/>
      <w:r w:rsidRPr="00525CFE">
        <w:rPr>
          <w:rFonts w:ascii="Arial" w:hAnsi="Arial" w:cs="Arial"/>
        </w:rPr>
        <w:t>Porthcawl</w:t>
      </w:r>
      <w:proofErr w:type="spellEnd"/>
      <w:r w:rsidRPr="00525CFE">
        <w:rPr>
          <w:rFonts w:ascii="Arial" w:hAnsi="Arial" w:cs="Arial"/>
        </w:rPr>
        <w:t xml:space="preserve"> and </w:t>
      </w:r>
      <w:proofErr w:type="spellStart"/>
      <w:r w:rsidRPr="00525CFE">
        <w:rPr>
          <w:rFonts w:ascii="Arial" w:hAnsi="Arial" w:cs="Arial"/>
        </w:rPr>
        <w:t>Nottage</w:t>
      </w:r>
      <w:proofErr w:type="spellEnd"/>
      <w:r w:rsidRPr="00525CFE">
        <w:rPr>
          <w:rFonts w:ascii="Arial" w:hAnsi="Arial" w:cs="Arial"/>
        </w:rPr>
        <w:t xml:space="preserve"> </w:t>
      </w:r>
      <w:r w:rsidR="00C92DD5" w:rsidRPr="00525CFE">
        <w:rPr>
          <w:rFonts w:ascii="Arial" w:hAnsi="Arial" w:cs="Arial"/>
        </w:rPr>
        <w:t>is an affluent area as demonstrated</w:t>
      </w:r>
      <w:r w:rsidRPr="00525CFE">
        <w:rPr>
          <w:rFonts w:ascii="Arial" w:hAnsi="Arial" w:cs="Arial"/>
        </w:rPr>
        <w:t xml:space="preserve"> in the GIS section.  This area has a large number of retired people within the area.  The area of </w:t>
      </w:r>
      <w:proofErr w:type="spellStart"/>
      <w:r w:rsidRPr="00525CFE">
        <w:rPr>
          <w:rFonts w:ascii="Arial" w:hAnsi="Arial" w:cs="Arial"/>
        </w:rPr>
        <w:t>Porthcawl</w:t>
      </w:r>
      <w:proofErr w:type="spellEnd"/>
      <w:r w:rsidRPr="00525CFE">
        <w:rPr>
          <w:rFonts w:ascii="Arial" w:hAnsi="Arial" w:cs="Arial"/>
        </w:rPr>
        <w:t xml:space="preserve"> and </w:t>
      </w:r>
      <w:proofErr w:type="spellStart"/>
      <w:r w:rsidRPr="00525CFE">
        <w:rPr>
          <w:rFonts w:ascii="Arial" w:hAnsi="Arial" w:cs="Arial"/>
        </w:rPr>
        <w:t>Nottage</w:t>
      </w:r>
      <w:proofErr w:type="spellEnd"/>
      <w:r w:rsidRPr="00525CFE">
        <w:rPr>
          <w:rFonts w:ascii="Arial" w:hAnsi="Arial" w:cs="Arial"/>
        </w:rPr>
        <w:t xml:space="preserve"> is relatively flat and would be easier to get around </w:t>
      </w:r>
      <w:r w:rsidR="00C92DD5" w:rsidRPr="00525CFE">
        <w:rPr>
          <w:rFonts w:ascii="Arial" w:hAnsi="Arial" w:cs="Arial"/>
        </w:rPr>
        <w:t xml:space="preserve">than in the valleys which are quite hilly.  It is also possible that the over 65s in this area are healthier than in the </w:t>
      </w:r>
      <w:r w:rsidR="00280017">
        <w:rPr>
          <w:rFonts w:ascii="Arial" w:hAnsi="Arial" w:cs="Arial"/>
        </w:rPr>
        <w:t>valley communities</w:t>
      </w:r>
      <w:r w:rsidR="00C92DD5" w:rsidRPr="00525CFE">
        <w:rPr>
          <w:rFonts w:ascii="Arial" w:hAnsi="Arial" w:cs="Arial"/>
        </w:rPr>
        <w:t xml:space="preserve"> and would be more mobile and able to get to the surgery than those in the more deprived areas.</w:t>
      </w:r>
      <w:r w:rsidR="00280017">
        <w:rPr>
          <w:rFonts w:ascii="Arial" w:hAnsi="Arial" w:cs="Arial"/>
        </w:rPr>
        <w:t xml:space="preserve">  </w:t>
      </w:r>
    </w:p>
    <w:p w:rsidR="00AF14E5" w:rsidRDefault="00AF14E5" w:rsidP="00A64F71">
      <w:pPr>
        <w:spacing w:after="0" w:line="240" w:lineRule="auto"/>
        <w:jc w:val="both"/>
        <w:textAlignment w:val="baseline"/>
        <w:rPr>
          <w:lang w:eastAsia="en-GB"/>
        </w:rPr>
      </w:pPr>
    </w:p>
    <w:p w:rsidR="008C6D1A" w:rsidRDefault="00A71B04" w:rsidP="00A71B04">
      <w:pPr>
        <w:pStyle w:val="Caption"/>
        <w:rPr>
          <w:lang w:eastAsia="en-GB"/>
        </w:rPr>
      </w:pPr>
      <w:bookmarkStart w:id="71" w:name="_Toc7555153"/>
      <w:r>
        <w:t xml:space="preserve">Figure </w:t>
      </w:r>
      <w:r>
        <w:fldChar w:fldCharType="begin"/>
      </w:r>
      <w:r>
        <w:instrText xml:space="preserve"> SEQ Figure \* ARABIC </w:instrText>
      </w:r>
      <w:r>
        <w:fldChar w:fldCharType="separate"/>
      </w:r>
      <w:r w:rsidR="00F4005E">
        <w:rPr>
          <w:noProof/>
        </w:rPr>
        <w:t>42</w:t>
      </w:r>
      <w:r>
        <w:fldChar w:fldCharType="end"/>
      </w:r>
      <w:r w:rsidR="00C80F1F">
        <w:t xml:space="preserve"> over 65 immunised</w:t>
      </w:r>
      <w:bookmarkEnd w:id="71"/>
    </w:p>
    <w:p w:rsidR="008C6D1A" w:rsidRDefault="00E806E3" w:rsidP="00A64F71">
      <w:pPr>
        <w:spacing w:after="0" w:line="240" w:lineRule="auto"/>
        <w:jc w:val="both"/>
        <w:textAlignment w:val="baseline"/>
        <w:rPr>
          <w:lang w:eastAsia="en-GB"/>
        </w:rPr>
      </w:pPr>
      <w:r>
        <w:rPr>
          <w:noProof/>
          <w:lang w:eastAsia="en-GB"/>
        </w:rPr>
        <w:drawing>
          <wp:inline distT="0" distB="0" distL="0" distR="0" wp14:anchorId="1EAA62DA" wp14:editId="099F105A">
            <wp:extent cx="5731510" cy="2149522"/>
            <wp:effectExtent l="0" t="0" r="254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3827" cy="2150391"/>
                    </a:xfrm>
                    <a:prstGeom prst="rect">
                      <a:avLst/>
                    </a:prstGeom>
                  </pic:spPr>
                </pic:pic>
              </a:graphicData>
            </a:graphic>
          </wp:inline>
        </w:drawing>
      </w:r>
    </w:p>
    <w:p w:rsidR="00D075D2" w:rsidRDefault="00D075D2" w:rsidP="00A64F71">
      <w:pPr>
        <w:spacing w:after="0" w:line="240" w:lineRule="auto"/>
        <w:jc w:val="both"/>
        <w:textAlignment w:val="baseline"/>
        <w:rPr>
          <w:lang w:eastAsia="en-GB"/>
        </w:rPr>
      </w:pPr>
    </w:p>
    <w:p w:rsidR="00C92DD5" w:rsidRDefault="00C80F1F" w:rsidP="00525CFE">
      <w:pPr>
        <w:spacing w:after="0" w:line="360" w:lineRule="auto"/>
        <w:jc w:val="both"/>
        <w:textAlignment w:val="baseline"/>
        <w:rPr>
          <w:rFonts w:ascii="Arial" w:hAnsi="Arial" w:cs="Arial"/>
          <w:lang w:eastAsia="en-GB"/>
        </w:rPr>
      </w:pPr>
      <w:r>
        <w:rPr>
          <w:rFonts w:ascii="Arial" w:hAnsi="Arial" w:cs="Arial"/>
          <w:lang w:eastAsia="en-GB"/>
        </w:rPr>
        <w:t xml:space="preserve">Figure </w:t>
      </w:r>
      <w:r w:rsidR="00A71B04">
        <w:rPr>
          <w:rFonts w:ascii="Arial" w:hAnsi="Arial" w:cs="Arial"/>
          <w:lang w:eastAsia="en-GB"/>
        </w:rPr>
        <w:t>4</w:t>
      </w:r>
      <w:r w:rsidR="00FA522C">
        <w:rPr>
          <w:rFonts w:ascii="Arial" w:hAnsi="Arial" w:cs="Arial"/>
          <w:lang w:eastAsia="en-GB"/>
        </w:rPr>
        <w:t>3</w:t>
      </w:r>
      <w:r w:rsidR="00A71B04">
        <w:rPr>
          <w:rFonts w:ascii="Arial" w:hAnsi="Arial" w:cs="Arial"/>
          <w:lang w:eastAsia="en-GB"/>
        </w:rPr>
        <w:t xml:space="preserve"> </w:t>
      </w:r>
      <w:r w:rsidR="00C92DD5" w:rsidRPr="00525CFE">
        <w:rPr>
          <w:rFonts w:ascii="Arial" w:hAnsi="Arial" w:cs="Arial"/>
          <w:lang w:eastAsia="en-GB"/>
        </w:rPr>
        <w:t>shows the number of people immunised within the at risk groups of 6 months to 64 years</w:t>
      </w:r>
      <w:r w:rsidR="00525CFE" w:rsidRPr="00525CFE">
        <w:rPr>
          <w:rFonts w:ascii="Arial" w:hAnsi="Arial" w:cs="Arial"/>
          <w:lang w:eastAsia="en-GB"/>
        </w:rPr>
        <w:t xml:space="preserve"> 2015 to 2019.</w:t>
      </w:r>
      <w:r w:rsidR="00C92DD5" w:rsidRPr="00525CFE">
        <w:rPr>
          <w:rFonts w:ascii="Arial" w:hAnsi="Arial" w:cs="Arial"/>
          <w:lang w:eastAsia="en-GB"/>
        </w:rPr>
        <w:t xml:space="preserve"> </w:t>
      </w:r>
      <w:r w:rsidR="00E67EF4" w:rsidRPr="00525CFE">
        <w:rPr>
          <w:rFonts w:ascii="Arial" w:hAnsi="Arial" w:cs="Arial"/>
          <w:lang w:eastAsia="en-GB"/>
        </w:rPr>
        <w:t xml:space="preserve">The numbers immunised in </w:t>
      </w:r>
      <w:proofErr w:type="spellStart"/>
      <w:r w:rsidR="00E67EF4" w:rsidRPr="00525CFE">
        <w:rPr>
          <w:rFonts w:ascii="Arial" w:hAnsi="Arial" w:cs="Arial"/>
          <w:lang w:eastAsia="en-GB"/>
        </w:rPr>
        <w:t>Porthcawl</w:t>
      </w:r>
      <w:proofErr w:type="spellEnd"/>
      <w:r w:rsidR="00E67EF4" w:rsidRPr="00525CFE">
        <w:rPr>
          <w:rFonts w:ascii="Arial" w:hAnsi="Arial" w:cs="Arial"/>
          <w:lang w:eastAsia="en-GB"/>
        </w:rPr>
        <w:t xml:space="preserve"> and </w:t>
      </w:r>
      <w:proofErr w:type="spellStart"/>
      <w:r w:rsidR="00E67EF4" w:rsidRPr="00525CFE">
        <w:rPr>
          <w:rFonts w:ascii="Arial" w:hAnsi="Arial" w:cs="Arial"/>
          <w:lang w:eastAsia="en-GB"/>
        </w:rPr>
        <w:t>Nottage</w:t>
      </w:r>
      <w:proofErr w:type="spellEnd"/>
      <w:r w:rsidR="00E67EF4" w:rsidRPr="00525CFE">
        <w:rPr>
          <w:rFonts w:ascii="Arial" w:hAnsi="Arial" w:cs="Arial"/>
          <w:lang w:eastAsia="en-GB"/>
        </w:rPr>
        <w:t xml:space="preserve"> are much lower than </w:t>
      </w:r>
      <w:r w:rsidR="008576D9">
        <w:rPr>
          <w:rFonts w:ascii="Arial" w:hAnsi="Arial" w:cs="Arial"/>
          <w:lang w:eastAsia="en-GB"/>
        </w:rPr>
        <w:t xml:space="preserve">were </w:t>
      </w:r>
      <w:r w:rsidR="00E67EF4" w:rsidRPr="00525CFE">
        <w:rPr>
          <w:rFonts w:ascii="Arial" w:hAnsi="Arial" w:cs="Arial"/>
          <w:lang w:eastAsia="en-GB"/>
        </w:rPr>
        <w:t>in the over 65 category</w:t>
      </w:r>
      <w:r w:rsidR="008576D9">
        <w:rPr>
          <w:rFonts w:ascii="Arial" w:hAnsi="Arial" w:cs="Arial"/>
          <w:lang w:eastAsia="en-GB"/>
        </w:rPr>
        <w:t xml:space="preserve"> above</w:t>
      </w:r>
      <w:r w:rsidR="00E67EF4" w:rsidRPr="00525CFE">
        <w:rPr>
          <w:rFonts w:ascii="Arial" w:hAnsi="Arial" w:cs="Arial"/>
          <w:lang w:eastAsia="en-GB"/>
        </w:rPr>
        <w:t>, this is likely</w:t>
      </w:r>
      <w:r w:rsidR="008576D9">
        <w:rPr>
          <w:rFonts w:ascii="Arial" w:hAnsi="Arial" w:cs="Arial"/>
          <w:lang w:eastAsia="en-GB"/>
        </w:rPr>
        <w:t xml:space="preserve"> to be due to the fact that </w:t>
      </w:r>
      <w:proofErr w:type="spellStart"/>
      <w:r w:rsidR="008576D9">
        <w:rPr>
          <w:rFonts w:ascii="Arial" w:hAnsi="Arial" w:cs="Arial"/>
          <w:lang w:eastAsia="en-GB"/>
        </w:rPr>
        <w:t>Nottage</w:t>
      </w:r>
      <w:proofErr w:type="spellEnd"/>
      <w:r w:rsidR="008576D9">
        <w:rPr>
          <w:rFonts w:ascii="Arial" w:hAnsi="Arial" w:cs="Arial"/>
          <w:lang w:eastAsia="en-GB"/>
        </w:rPr>
        <w:t xml:space="preserve"> and </w:t>
      </w:r>
      <w:proofErr w:type="spellStart"/>
      <w:r w:rsidR="008576D9">
        <w:rPr>
          <w:rFonts w:ascii="Arial" w:hAnsi="Arial" w:cs="Arial"/>
          <w:lang w:eastAsia="en-GB"/>
        </w:rPr>
        <w:t>Porthcawl</w:t>
      </w:r>
      <w:proofErr w:type="spellEnd"/>
      <w:r w:rsidR="008576D9">
        <w:rPr>
          <w:rFonts w:ascii="Arial" w:hAnsi="Arial" w:cs="Arial"/>
          <w:lang w:eastAsia="en-GB"/>
        </w:rPr>
        <w:t xml:space="preserve"> have a higher number of the over 65s who would all need to be immunised.</w:t>
      </w:r>
      <w:r w:rsidR="00E67EF4" w:rsidRPr="00525CFE">
        <w:rPr>
          <w:rFonts w:ascii="Arial" w:hAnsi="Arial" w:cs="Arial"/>
          <w:lang w:eastAsia="en-GB"/>
        </w:rPr>
        <w:t xml:space="preserve">  The areas of </w:t>
      </w:r>
      <w:proofErr w:type="spellStart"/>
      <w:r w:rsidR="00E67EF4" w:rsidRPr="00525CFE">
        <w:rPr>
          <w:rFonts w:ascii="Arial" w:hAnsi="Arial" w:cs="Arial"/>
          <w:lang w:eastAsia="en-GB"/>
        </w:rPr>
        <w:t>Brackla</w:t>
      </w:r>
      <w:proofErr w:type="spellEnd"/>
      <w:r w:rsidR="00E67EF4" w:rsidRPr="00525CFE">
        <w:rPr>
          <w:rFonts w:ascii="Arial" w:hAnsi="Arial" w:cs="Arial"/>
          <w:lang w:eastAsia="en-GB"/>
        </w:rPr>
        <w:t xml:space="preserve">, </w:t>
      </w:r>
      <w:proofErr w:type="spellStart"/>
      <w:r w:rsidR="00E67EF4" w:rsidRPr="00525CFE">
        <w:rPr>
          <w:rFonts w:ascii="Arial" w:hAnsi="Arial" w:cs="Arial"/>
          <w:lang w:eastAsia="en-GB"/>
        </w:rPr>
        <w:t>Merthyrmawr</w:t>
      </w:r>
      <w:proofErr w:type="spellEnd"/>
      <w:r w:rsidR="00E67EF4" w:rsidRPr="00525CFE">
        <w:rPr>
          <w:rFonts w:ascii="Arial" w:hAnsi="Arial" w:cs="Arial"/>
          <w:lang w:eastAsia="en-GB"/>
        </w:rPr>
        <w:t xml:space="preserve"> Road are housing estates are more likely to be populated by families and younger people. </w:t>
      </w:r>
      <w:r w:rsidR="008576D9">
        <w:rPr>
          <w:rFonts w:ascii="Arial" w:hAnsi="Arial" w:cs="Arial"/>
          <w:lang w:eastAsia="en-GB"/>
        </w:rPr>
        <w:t xml:space="preserve">There is poor uptake in </w:t>
      </w:r>
      <w:proofErr w:type="spellStart"/>
      <w:r w:rsidR="008576D9">
        <w:rPr>
          <w:rFonts w:ascii="Arial" w:hAnsi="Arial" w:cs="Arial"/>
          <w:lang w:eastAsia="en-GB"/>
        </w:rPr>
        <w:t>Aberkenfig</w:t>
      </w:r>
      <w:proofErr w:type="spellEnd"/>
      <w:r w:rsidR="008576D9">
        <w:rPr>
          <w:rFonts w:ascii="Arial" w:hAnsi="Arial" w:cs="Arial"/>
          <w:lang w:eastAsia="en-GB"/>
        </w:rPr>
        <w:t xml:space="preserve">, </w:t>
      </w:r>
      <w:proofErr w:type="spellStart"/>
      <w:r w:rsidR="008576D9">
        <w:rPr>
          <w:rFonts w:ascii="Arial" w:hAnsi="Arial" w:cs="Arial"/>
          <w:lang w:eastAsia="en-GB"/>
        </w:rPr>
        <w:t>Kenfig</w:t>
      </w:r>
      <w:proofErr w:type="spellEnd"/>
      <w:r w:rsidR="008576D9">
        <w:rPr>
          <w:rFonts w:ascii="Arial" w:hAnsi="Arial" w:cs="Arial"/>
          <w:lang w:eastAsia="en-GB"/>
        </w:rPr>
        <w:t xml:space="preserve"> Hill, </w:t>
      </w:r>
      <w:proofErr w:type="spellStart"/>
      <w:r w:rsidR="008576D9">
        <w:rPr>
          <w:rFonts w:ascii="Arial" w:hAnsi="Arial" w:cs="Arial"/>
          <w:lang w:eastAsia="en-GB"/>
        </w:rPr>
        <w:t>Nantymoel</w:t>
      </w:r>
      <w:proofErr w:type="spellEnd"/>
      <w:r w:rsidR="008576D9">
        <w:rPr>
          <w:rFonts w:ascii="Arial" w:hAnsi="Arial" w:cs="Arial"/>
          <w:lang w:eastAsia="en-GB"/>
        </w:rPr>
        <w:t xml:space="preserve">, </w:t>
      </w:r>
      <w:proofErr w:type="spellStart"/>
      <w:r w:rsidR="008576D9">
        <w:rPr>
          <w:rFonts w:ascii="Arial" w:hAnsi="Arial" w:cs="Arial"/>
          <w:lang w:eastAsia="en-GB"/>
        </w:rPr>
        <w:t>Ogmore</w:t>
      </w:r>
      <w:proofErr w:type="spellEnd"/>
      <w:r w:rsidR="008576D9">
        <w:rPr>
          <w:rFonts w:ascii="Arial" w:hAnsi="Arial" w:cs="Arial"/>
          <w:lang w:eastAsia="en-GB"/>
        </w:rPr>
        <w:t xml:space="preserve"> Vale and </w:t>
      </w:r>
      <w:proofErr w:type="spellStart"/>
      <w:r w:rsidR="008576D9">
        <w:rPr>
          <w:rFonts w:ascii="Arial" w:hAnsi="Arial" w:cs="Arial"/>
          <w:lang w:eastAsia="en-GB"/>
        </w:rPr>
        <w:t>Pontycymmer</w:t>
      </w:r>
      <w:proofErr w:type="spellEnd"/>
      <w:r w:rsidR="008576D9">
        <w:rPr>
          <w:rFonts w:ascii="Arial" w:hAnsi="Arial" w:cs="Arial"/>
          <w:lang w:eastAsia="en-GB"/>
        </w:rPr>
        <w:t xml:space="preserve"> and </w:t>
      </w:r>
      <w:proofErr w:type="spellStart"/>
      <w:r w:rsidR="008576D9">
        <w:rPr>
          <w:rFonts w:ascii="Arial" w:hAnsi="Arial" w:cs="Arial"/>
          <w:lang w:eastAsia="en-GB"/>
        </w:rPr>
        <w:t>Maseteg</w:t>
      </w:r>
      <w:proofErr w:type="spellEnd"/>
      <w:r w:rsidR="008576D9">
        <w:rPr>
          <w:rFonts w:ascii="Arial" w:hAnsi="Arial" w:cs="Arial"/>
          <w:lang w:eastAsia="en-GB"/>
        </w:rPr>
        <w:t xml:space="preserve">, although there is an improvement in 2018-19 in </w:t>
      </w:r>
      <w:proofErr w:type="spellStart"/>
      <w:r w:rsidR="008576D9">
        <w:rPr>
          <w:rFonts w:ascii="Arial" w:hAnsi="Arial" w:cs="Arial"/>
          <w:lang w:eastAsia="en-GB"/>
        </w:rPr>
        <w:t>Maesteg</w:t>
      </w:r>
      <w:proofErr w:type="spellEnd"/>
      <w:r w:rsidR="008576D9">
        <w:rPr>
          <w:rFonts w:ascii="Arial" w:hAnsi="Arial" w:cs="Arial"/>
          <w:lang w:eastAsia="en-GB"/>
        </w:rPr>
        <w:t>.</w:t>
      </w:r>
    </w:p>
    <w:p w:rsidR="004076D3" w:rsidRPr="00525CFE" w:rsidRDefault="004076D3" w:rsidP="00525CFE">
      <w:pPr>
        <w:spacing w:after="0" w:line="360" w:lineRule="auto"/>
        <w:jc w:val="both"/>
        <w:textAlignment w:val="baseline"/>
        <w:rPr>
          <w:rFonts w:ascii="Arial" w:hAnsi="Arial" w:cs="Arial"/>
          <w:lang w:eastAsia="en-GB"/>
        </w:rPr>
      </w:pPr>
    </w:p>
    <w:p w:rsidR="00C92DD5" w:rsidRDefault="00C92DD5" w:rsidP="00A64F71">
      <w:pPr>
        <w:spacing w:after="0" w:line="240" w:lineRule="auto"/>
        <w:jc w:val="both"/>
        <w:textAlignment w:val="baseline"/>
        <w:rPr>
          <w:lang w:eastAsia="en-GB"/>
        </w:rPr>
      </w:pPr>
    </w:p>
    <w:p w:rsidR="00D075D2" w:rsidRDefault="00C80F1F" w:rsidP="00C80F1F">
      <w:pPr>
        <w:pStyle w:val="Caption"/>
        <w:rPr>
          <w:lang w:eastAsia="en-GB"/>
        </w:rPr>
      </w:pPr>
      <w:bookmarkStart w:id="72" w:name="_Toc7555154"/>
      <w:r>
        <w:t xml:space="preserve">Figure </w:t>
      </w:r>
      <w:r w:rsidR="000F2ECB">
        <w:fldChar w:fldCharType="begin"/>
      </w:r>
      <w:r w:rsidR="000F2ECB">
        <w:instrText xml:space="preserve"> SEQ Figure \* ARABIC </w:instrText>
      </w:r>
      <w:r w:rsidR="000F2ECB">
        <w:fldChar w:fldCharType="separate"/>
      </w:r>
      <w:r w:rsidR="00F4005E">
        <w:rPr>
          <w:noProof/>
        </w:rPr>
        <w:t>43</w:t>
      </w:r>
      <w:r w:rsidR="000F2ECB">
        <w:fldChar w:fldCharType="end"/>
      </w:r>
      <w:r>
        <w:t xml:space="preserve"> age 6 months to 64 years (at risk groups) immunised</w:t>
      </w:r>
      <w:bookmarkEnd w:id="72"/>
    </w:p>
    <w:p w:rsidR="00E806E3" w:rsidRDefault="00E806E3" w:rsidP="00A64F71">
      <w:pPr>
        <w:spacing w:after="0" w:line="240" w:lineRule="auto"/>
        <w:jc w:val="both"/>
        <w:textAlignment w:val="baseline"/>
        <w:rPr>
          <w:lang w:eastAsia="en-GB"/>
        </w:rPr>
      </w:pPr>
    </w:p>
    <w:p w:rsidR="00E806E3" w:rsidRDefault="00E806E3" w:rsidP="00A64F71">
      <w:pPr>
        <w:spacing w:after="0" w:line="240" w:lineRule="auto"/>
        <w:jc w:val="both"/>
        <w:textAlignment w:val="baseline"/>
        <w:rPr>
          <w:lang w:eastAsia="en-GB"/>
        </w:rPr>
      </w:pPr>
      <w:r>
        <w:rPr>
          <w:noProof/>
          <w:lang w:eastAsia="en-GB"/>
        </w:rPr>
        <w:drawing>
          <wp:inline distT="0" distB="0" distL="0" distR="0" wp14:anchorId="50857708" wp14:editId="2B345FB9">
            <wp:extent cx="5731510" cy="255587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2555875"/>
                    </a:xfrm>
                    <a:prstGeom prst="rect">
                      <a:avLst/>
                    </a:prstGeom>
                  </pic:spPr>
                </pic:pic>
              </a:graphicData>
            </a:graphic>
          </wp:inline>
        </w:drawing>
      </w:r>
    </w:p>
    <w:p w:rsidR="00E806E3" w:rsidRDefault="00E806E3" w:rsidP="00A64F71">
      <w:pPr>
        <w:spacing w:after="0" w:line="240" w:lineRule="auto"/>
        <w:jc w:val="both"/>
        <w:textAlignment w:val="baseline"/>
        <w:rPr>
          <w:lang w:eastAsia="en-GB"/>
        </w:rPr>
      </w:pPr>
    </w:p>
    <w:p w:rsidR="00E67EF4" w:rsidRPr="00525CFE" w:rsidRDefault="00C80F1F" w:rsidP="00525CFE">
      <w:pPr>
        <w:spacing w:after="0" w:line="360" w:lineRule="auto"/>
        <w:jc w:val="both"/>
        <w:textAlignment w:val="baseline"/>
        <w:rPr>
          <w:rFonts w:ascii="Arial" w:hAnsi="Arial" w:cs="Arial"/>
          <w:lang w:eastAsia="en-GB"/>
        </w:rPr>
      </w:pPr>
      <w:r>
        <w:rPr>
          <w:rFonts w:ascii="Arial" w:hAnsi="Arial" w:cs="Arial"/>
          <w:lang w:eastAsia="en-GB"/>
        </w:rPr>
        <w:t xml:space="preserve">Figure </w:t>
      </w:r>
      <w:r w:rsidR="00A71B04">
        <w:rPr>
          <w:rFonts w:ascii="Arial" w:hAnsi="Arial" w:cs="Arial"/>
          <w:lang w:eastAsia="en-GB"/>
        </w:rPr>
        <w:t>4</w:t>
      </w:r>
      <w:r w:rsidR="00FA522C">
        <w:rPr>
          <w:rFonts w:ascii="Arial" w:hAnsi="Arial" w:cs="Arial"/>
          <w:lang w:eastAsia="en-GB"/>
        </w:rPr>
        <w:t>4</w:t>
      </w:r>
      <w:r w:rsidR="001C084C">
        <w:rPr>
          <w:rFonts w:ascii="Arial" w:hAnsi="Arial" w:cs="Arial"/>
          <w:lang w:eastAsia="en-GB"/>
        </w:rPr>
        <w:t xml:space="preserve"> below</w:t>
      </w:r>
      <w:r w:rsidR="00E67EF4" w:rsidRPr="00525CFE">
        <w:rPr>
          <w:rFonts w:ascii="Arial" w:hAnsi="Arial" w:cs="Arial"/>
          <w:lang w:eastAsia="en-GB"/>
        </w:rPr>
        <w:t xml:space="preserve"> shows the data by % uptake from 2015 to 2019.  The immunisation target for the over 65 group is 75%, with </w:t>
      </w:r>
      <w:proofErr w:type="spellStart"/>
      <w:r w:rsidR="00E67EF4" w:rsidRPr="00525CFE">
        <w:rPr>
          <w:rFonts w:ascii="Arial" w:hAnsi="Arial" w:cs="Arial"/>
          <w:lang w:eastAsia="en-GB"/>
        </w:rPr>
        <w:t>Brackla</w:t>
      </w:r>
      <w:proofErr w:type="spellEnd"/>
      <w:r w:rsidR="00E67EF4" w:rsidRPr="00525CFE">
        <w:rPr>
          <w:rFonts w:ascii="Arial" w:hAnsi="Arial" w:cs="Arial"/>
          <w:lang w:eastAsia="en-GB"/>
        </w:rPr>
        <w:t xml:space="preserve">, </w:t>
      </w:r>
      <w:proofErr w:type="spellStart"/>
      <w:r w:rsidR="00E67EF4" w:rsidRPr="00525CFE">
        <w:rPr>
          <w:rFonts w:ascii="Arial" w:hAnsi="Arial" w:cs="Arial"/>
          <w:lang w:eastAsia="en-GB"/>
        </w:rPr>
        <w:t>Merthymawr</w:t>
      </w:r>
      <w:proofErr w:type="spellEnd"/>
      <w:r w:rsidR="00E67EF4" w:rsidRPr="00525CFE">
        <w:rPr>
          <w:rFonts w:ascii="Arial" w:hAnsi="Arial" w:cs="Arial"/>
          <w:lang w:eastAsia="en-GB"/>
        </w:rPr>
        <w:t xml:space="preserve"> </w:t>
      </w:r>
      <w:proofErr w:type="spellStart"/>
      <w:r w:rsidR="00E67EF4" w:rsidRPr="00525CFE">
        <w:rPr>
          <w:rFonts w:ascii="Arial" w:hAnsi="Arial" w:cs="Arial"/>
          <w:lang w:eastAsia="en-GB"/>
        </w:rPr>
        <w:t>Pencoed</w:t>
      </w:r>
      <w:proofErr w:type="spellEnd"/>
      <w:r w:rsidR="001C084C">
        <w:rPr>
          <w:rFonts w:ascii="Arial" w:hAnsi="Arial" w:cs="Arial"/>
          <w:lang w:eastAsia="en-GB"/>
        </w:rPr>
        <w:t xml:space="preserve"> (new surgery)</w:t>
      </w:r>
      <w:r w:rsidR="00E67EF4" w:rsidRPr="00525CFE">
        <w:rPr>
          <w:rFonts w:ascii="Arial" w:hAnsi="Arial" w:cs="Arial"/>
          <w:lang w:eastAsia="en-GB"/>
        </w:rPr>
        <w:t xml:space="preserve"> and </w:t>
      </w:r>
      <w:proofErr w:type="spellStart"/>
      <w:r w:rsidR="00E67EF4" w:rsidRPr="00525CFE">
        <w:rPr>
          <w:rFonts w:ascii="Arial" w:hAnsi="Arial" w:cs="Arial"/>
          <w:lang w:eastAsia="en-GB"/>
        </w:rPr>
        <w:t>Nottage</w:t>
      </w:r>
      <w:proofErr w:type="spellEnd"/>
      <w:r w:rsidR="00E67EF4" w:rsidRPr="00525CFE">
        <w:rPr>
          <w:rFonts w:ascii="Arial" w:hAnsi="Arial" w:cs="Arial"/>
          <w:lang w:eastAsia="en-GB"/>
        </w:rPr>
        <w:t xml:space="preserve"> a </w:t>
      </w:r>
      <w:r w:rsidR="00E67EF4" w:rsidRPr="00525CFE">
        <w:rPr>
          <w:rFonts w:ascii="Arial" w:hAnsi="Arial" w:cs="Arial"/>
          <w:lang w:eastAsia="en-GB"/>
        </w:rPr>
        <w:lastRenderedPageBreak/>
        <w:t xml:space="preserve">good uptake. </w:t>
      </w:r>
      <w:r w:rsidR="001C084C">
        <w:rPr>
          <w:rFonts w:ascii="Arial" w:hAnsi="Arial" w:cs="Arial"/>
          <w:lang w:eastAsia="en-GB"/>
        </w:rPr>
        <w:t xml:space="preserve">There is a difference in uptake between the new surgery and the medical centre in </w:t>
      </w:r>
      <w:proofErr w:type="spellStart"/>
      <w:r w:rsidR="001C084C">
        <w:rPr>
          <w:rFonts w:ascii="Arial" w:hAnsi="Arial" w:cs="Arial"/>
          <w:lang w:eastAsia="en-GB"/>
        </w:rPr>
        <w:t>Pencoed</w:t>
      </w:r>
      <w:proofErr w:type="spellEnd"/>
      <w:r w:rsidR="001C084C">
        <w:rPr>
          <w:rFonts w:ascii="Arial" w:hAnsi="Arial" w:cs="Arial"/>
          <w:lang w:eastAsia="en-GB"/>
        </w:rPr>
        <w:t xml:space="preserve">.  </w:t>
      </w:r>
      <w:r w:rsidR="00525CFE">
        <w:rPr>
          <w:rFonts w:ascii="Arial" w:hAnsi="Arial" w:cs="Arial"/>
          <w:lang w:eastAsia="en-GB"/>
        </w:rPr>
        <w:t xml:space="preserve">Uptake is not so good in other areas such as, </w:t>
      </w:r>
      <w:proofErr w:type="spellStart"/>
      <w:r w:rsidR="00525CFE">
        <w:rPr>
          <w:rFonts w:ascii="Arial" w:hAnsi="Arial" w:cs="Arial"/>
          <w:lang w:eastAsia="en-GB"/>
        </w:rPr>
        <w:t>Aberkenfig</w:t>
      </w:r>
      <w:proofErr w:type="spellEnd"/>
      <w:r w:rsidR="00525CFE">
        <w:rPr>
          <w:rFonts w:ascii="Arial" w:hAnsi="Arial" w:cs="Arial"/>
          <w:lang w:eastAsia="en-GB"/>
        </w:rPr>
        <w:t xml:space="preserve">, </w:t>
      </w:r>
      <w:proofErr w:type="spellStart"/>
      <w:r w:rsidR="00525CFE">
        <w:rPr>
          <w:rFonts w:ascii="Arial" w:hAnsi="Arial" w:cs="Arial"/>
          <w:lang w:eastAsia="en-GB"/>
        </w:rPr>
        <w:t>Caerau</w:t>
      </w:r>
      <w:proofErr w:type="spellEnd"/>
      <w:r w:rsidR="00525CFE">
        <w:rPr>
          <w:rFonts w:ascii="Arial" w:hAnsi="Arial" w:cs="Arial"/>
          <w:lang w:eastAsia="en-GB"/>
        </w:rPr>
        <w:t xml:space="preserve"> (please note, no data was available for 2015-16), </w:t>
      </w:r>
      <w:proofErr w:type="spellStart"/>
      <w:r w:rsidR="00525CFE">
        <w:rPr>
          <w:rFonts w:ascii="Arial" w:hAnsi="Arial" w:cs="Arial"/>
          <w:lang w:eastAsia="en-GB"/>
        </w:rPr>
        <w:t>Kenfig</w:t>
      </w:r>
      <w:proofErr w:type="spellEnd"/>
      <w:r w:rsidR="00525CFE">
        <w:rPr>
          <w:rFonts w:ascii="Arial" w:hAnsi="Arial" w:cs="Arial"/>
          <w:lang w:eastAsia="en-GB"/>
        </w:rPr>
        <w:t xml:space="preserve"> Hill, North </w:t>
      </w:r>
      <w:proofErr w:type="spellStart"/>
      <w:r w:rsidR="00525CFE">
        <w:rPr>
          <w:rFonts w:ascii="Arial" w:hAnsi="Arial" w:cs="Arial"/>
          <w:lang w:eastAsia="en-GB"/>
        </w:rPr>
        <w:t>Cornelly</w:t>
      </w:r>
      <w:proofErr w:type="spellEnd"/>
      <w:r w:rsidR="00525CFE">
        <w:rPr>
          <w:rFonts w:ascii="Arial" w:hAnsi="Arial" w:cs="Arial"/>
          <w:lang w:eastAsia="en-GB"/>
        </w:rPr>
        <w:t>, and the 3 valley</w:t>
      </w:r>
      <w:r w:rsidR="00463404">
        <w:rPr>
          <w:rFonts w:ascii="Arial" w:hAnsi="Arial" w:cs="Arial"/>
          <w:lang w:eastAsia="en-GB"/>
        </w:rPr>
        <w:t xml:space="preserve"> communities</w:t>
      </w:r>
      <w:r w:rsidR="00525CFE">
        <w:rPr>
          <w:rFonts w:ascii="Arial" w:hAnsi="Arial" w:cs="Arial"/>
          <w:lang w:eastAsia="en-GB"/>
        </w:rPr>
        <w:t xml:space="preserve">; </w:t>
      </w:r>
      <w:proofErr w:type="spellStart"/>
      <w:r w:rsidR="00525CFE">
        <w:rPr>
          <w:rFonts w:ascii="Arial" w:hAnsi="Arial" w:cs="Arial"/>
          <w:lang w:eastAsia="en-GB"/>
        </w:rPr>
        <w:t>Maesteg</w:t>
      </w:r>
      <w:proofErr w:type="spellEnd"/>
      <w:r w:rsidR="00525CFE">
        <w:rPr>
          <w:rFonts w:ascii="Arial" w:hAnsi="Arial" w:cs="Arial"/>
          <w:lang w:eastAsia="en-GB"/>
        </w:rPr>
        <w:t xml:space="preserve"> (</w:t>
      </w:r>
      <w:proofErr w:type="spellStart"/>
      <w:r w:rsidR="00525CFE">
        <w:rPr>
          <w:rFonts w:ascii="Arial" w:hAnsi="Arial" w:cs="Arial"/>
          <w:lang w:eastAsia="en-GB"/>
        </w:rPr>
        <w:t>Lynfi</w:t>
      </w:r>
      <w:proofErr w:type="spellEnd"/>
      <w:r w:rsidR="00525CFE">
        <w:rPr>
          <w:rFonts w:ascii="Arial" w:hAnsi="Arial" w:cs="Arial"/>
          <w:lang w:eastAsia="en-GB"/>
        </w:rPr>
        <w:t xml:space="preserve">), </w:t>
      </w:r>
      <w:proofErr w:type="spellStart"/>
      <w:r w:rsidR="00525CFE">
        <w:rPr>
          <w:rFonts w:ascii="Arial" w:hAnsi="Arial" w:cs="Arial"/>
          <w:lang w:eastAsia="en-GB"/>
        </w:rPr>
        <w:t>Nantymoel</w:t>
      </w:r>
      <w:proofErr w:type="spellEnd"/>
      <w:r w:rsidR="00525CFE">
        <w:rPr>
          <w:rFonts w:ascii="Arial" w:hAnsi="Arial" w:cs="Arial"/>
          <w:lang w:eastAsia="en-GB"/>
        </w:rPr>
        <w:t>, (</w:t>
      </w:r>
      <w:proofErr w:type="spellStart"/>
      <w:r w:rsidR="00525CFE">
        <w:rPr>
          <w:rFonts w:ascii="Arial" w:hAnsi="Arial" w:cs="Arial"/>
          <w:lang w:eastAsia="en-GB"/>
        </w:rPr>
        <w:t>Ogmore</w:t>
      </w:r>
      <w:proofErr w:type="spellEnd"/>
      <w:r w:rsidR="00525CFE">
        <w:rPr>
          <w:rFonts w:ascii="Arial" w:hAnsi="Arial" w:cs="Arial"/>
          <w:lang w:eastAsia="en-GB"/>
        </w:rPr>
        <w:t xml:space="preserve">) and </w:t>
      </w:r>
      <w:proofErr w:type="spellStart"/>
      <w:r w:rsidR="00525CFE">
        <w:rPr>
          <w:rFonts w:ascii="Arial" w:hAnsi="Arial" w:cs="Arial"/>
          <w:lang w:eastAsia="en-GB"/>
        </w:rPr>
        <w:t>Pontycymmer</w:t>
      </w:r>
      <w:proofErr w:type="spellEnd"/>
      <w:r w:rsidR="00525CFE">
        <w:rPr>
          <w:rFonts w:ascii="Arial" w:hAnsi="Arial" w:cs="Arial"/>
          <w:lang w:eastAsia="en-GB"/>
        </w:rPr>
        <w:t xml:space="preserve"> (</w:t>
      </w:r>
      <w:proofErr w:type="spellStart"/>
      <w:r w:rsidR="00525CFE">
        <w:rPr>
          <w:rFonts w:ascii="Arial" w:hAnsi="Arial" w:cs="Arial"/>
          <w:lang w:eastAsia="en-GB"/>
        </w:rPr>
        <w:t>Garw</w:t>
      </w:r>
      <w:proofErr w:type="spellEnd"/>
      <w:r w:rsidR="00525CFE">
        <w:rPr>
          <w:rFonts w:ascii="Arial" w:hAnsi="Arial" w:cs="Arial"/>
          <w:lang w:eastAsia="en-GB"/>
        </w:rPr>
        <w:t xml:space="preserve">).  </w:t>
      </w:r>
    </w:p>
    <w:p w:rsidR="00E67EF4" w:rsidRDefault="00E67EF4" w:rsidP="00A64F71">
      <w:pPr>
        <w:spacing w:after="0" w:line="240" w:lineRule="auto"/>
        <w:jc w:val="both"/>
        <w:textAlignment w:val="baseline"/>
        <w:rPr>
          <w:lang w:eastAsia="en-GB"/>
        </w:rPr>
      </w:pPr>
    </w:p>
    <w:p w:rsidR="00E806E3" w:rsidRDefault="00C80F1F" w:rsidP="00C80F1F">
      <w:pPr>
        <w:pStyle w:val="Caption"/>
        <w:rPr>
          <w:lang w:eastAsia="en-GB"/>
        </w:rPr>
      </w:pPr>
      <w:bookmarkStart w:id="73" w:name="_Toc7555155"/>
      <w:r>
        <w:t xml:space="preserve">Figure </w:t>
      </w:r>
      <w:r w:rsidR="000F2ECB">
        <w:fldChar w:fldCharType="begin"/>
      </w:r>
      <w:r w:rsidR="000F2ECB">
        <w:instrText xml:space="preserve"> SEQ Figure \* ARABIC </w:instrText>
      </w:r>
      <w:r w:rsidR="000F2ECB">
        <w:fldChar w:fldCharType="separate"/>
      </w:r>
      <w:r w:rsidR="00F4005E">
        <w:rPr>
          <w:noProof/>
        </w:rPr>
        <w:t>44</w:t>
      </w:r>
      <w:r w:rsidR="000F2ECB">
        <w:fldChar w:fldCharType="end"/>
      </w:r>
      <w:r>
        <w:t xml:space="preserve"> over 65 uptake</w:t>
      </w:r>
      <w:bookmarkEnd w:id="73"/>
    </w:p>
    <w:p w:rsidR="00E806E3" w:rsidRDefault="00E806E3" w:rsidP="00A64F71">
      <w:pPr>
        <w:spacing w:after="0" w:line="240" w:lineRule="auto"/>
        <w:jc w:val="both"/>
        <w:textAlignment w:val="baseline"/>
        <w:rPr>
          <w:lang w:eastAsia="en-GB"/>
        </w:rPr>
      </w:pPr>
      <w:r>
        <w:rPr>
          <w:noProof/>
          <w:lang w:eastAsia="en-GB"/>
        </w:rPr>
        <w:drawing>
          <wp:inline distT="0" distB="0" distL="0" distR="0" wp14:anchorId="3C111B37" wp14:editId="774DF0B5">
            <wp:extent cx="5799455" cy="23622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806339" cy="2365004"/>
                    </a:xfrm>
                    <a:prstGeom prst="rect">
                      <a:avLst/>
                    </a:prstGeom>
                  </pic:spPr>
                </pic:pic>
              </a:graphicData>
            </a:graphic>
          </wp:inline>
        </w:drawing>
      </w:r>
    </w:p>
    <w:p w:rsidR="00525CFE" w:rsidRDefault="00525CFE" w:rsidP="00A64F71">
      <w:pPr>
        <w:spacing w:after="0" w:line="240" w:lineRule="auto"/>
        <w:jc w:val="both"/>
        <w:textAlignment w:val="baseline"/>
        <w:rPr>
          <w:lang w:eastAsia="en-GB"/>
        </w:rPr>
      </w:pPr>
    </w:p>
    <w:p w:rsidR="00525CFE" w:rsidRPr="00463404" w:rsidRDefault="00C80F1F" w:rsidP="008876CF">
      <w:pPr>
        <w:spacing w:after="0" w:line="360" w:lineRule="auto"/>
        <w:jc w:val="both"/>
        <w:textAlignment w:val="baseline"/>
        <w:rPr>
          <w:rFonts w:ascii="Arial" w:hAnsi="Arial" w:cs="Arial"/>
          <w:lang w:eastAsia="en-GB"/>
        </w:rPr>
      </w:pPr>
      <w:r w:rsidRPr="00463404">
        <w:rPr>
          <w:rFonts w:ascii="Arial" w:hAnsi="Arial" w:cs="Arial"/>
          <w:lang w:eastAsia="en-GB"/>
        </w:rPr>
        <w:t>Figure 4</w:t>
      </w:r>
      <w:r w:rsidR="00FA522C">
        <w:rPr>
          <w:rFonts w:ascii="Arial" w:hAnsi="Arial" w:cs="Arial"/>
          <w:lang w:eastAsia="en-GB"/>
        </w:rPr>
        <w:t>5</w:t>
      </w:r>
      <w:r w:rsidR="00A71B04">
        <w:rPr>
          <w:rFonts w:ascii="Arial" w:hAnsi="Arial" w:cs="Arial"/>
          <w:lang w:eastAsia="en-GB"/>
        </w:rPr>
        <w:t xml:space="preserve"> </w:t>
      </w:r>
      <w:r w:rsidR="001C084C" w:rsidRPr="00463404">
        <w:rPr>
          <w:rFonts w:ascii="Arial" w:hAnsi="Arial" w:cs="Arial"/>
          <w:lang w:eastAsia="en-GB"/>
        </w:rPr>
        <w:t xml:space="preserve">below </w:t>
      </w:r>
      <w:r w:rsidR="00525CFE" w:rsidRPr="00463404">
        <w:rPr>
          <w:rFonts w:ascii="Arial" w:hAnsi="Arial" w:cs="Arial"/>
          <w:lang w:eastAsia="en-GB"/>
        </w:rPr>
        <w:t>shows the % uptake for under 65 from 2015 to 2016.  The immunisation target for this at risk age group is 55%</w:t>
      </w:r>
      <w:r w:rsidR="008876CF" w:rsidRPr="00463404">
        <w:rPr>
          <w:rFonts w:ascii="Arial" w:hAnsi="Arial" w:cs="Arial"/>
          <w:lang w:eastAsia="en-GB"/>
        </w:rPr>
        <w:t xml:space="preserve">.  The data shows a drop in uptake in 2018-19 in the area of </w:t>
      </w:r>
      <w:proofErr w:type="spellStart"/>
      <w:r w:rsidR="008876CF" w:rsidRPr="00463404">
        <w:rPr>
          <w:rFonts w:ascii="Arial" w:hAnsi="Arial" w:cs="Arial"/>
          <w:lang w:eastAsia="en-GB"/>
        </w:rPr>
        <w:t>Brackla</w:t>
      </w:r>
      <w:proofErr w:type="spellEnd"/>
      <w:r w:rsidR="008876CF" w:rsidRPr="00463404">
        <w:rPr>
          <w:rFonts w:ascii="Arial" w:hAnsi="Arial" w:cs="Arial"/>
          <w:lang w:eastAsia="en-GB"/>
        </w:rPr>
        <w:t xml:space="preserve"> and an improvement in </w:t>
      </w:r>
      <w:proofErr w:type="spellStart"/>
      <w:r w:rsidR="008876CF" w:rsidRPr="00463404">
        <w:rPr>
          <w:rFonts w:ascii="Arial" w:hAnsi="Arial" w:cs="Arial"/>
          <w:lang w:eastAsia="en-GB"/>
        </w:rPr>
        <w:t>Maesteg</w:t>
      </w:r>
      <w:proofErr w:type="spellEnd"/>
      <w:r w:rsidR="008876CF" w:rsidRPr="00463404">
        <w:rPr>
          <w:rFonts w:ascii="Arial" w:hAnsi="Arial" w:cs="Arial"/>
          <w:lang w:eastAsia="en-GB"/>
        </w:rPr>
        <w:t xml:space="preserve"> in 2018-19.  All other areas are well below the 55% target.  The two GP surgeries in </w:t>
      </w:r>
      <w:proofErr w:type="spellStart"/>
      <w:r w:rsidR="008876CF" w:rsidRPr="00463404">
        <w:rPr>
          <w:rFonts w:ascii="Arial" w:hAnsi="Arial" w:cs="Arial"/>
          <w:lang w:eastAsia="en-GB"/>
        </w:rPr>
        <w:t>Pencoed</w:t>
      </w:r>
      <w:proofErr w:type="spellEnd"/>
      <w:r w:rsidR="008876CF" w:rsidRPr="00463404">
        <w:rPr>
          <w:rFonts w:ascii="Arial" w:hAnsi="Arial" w:cs="Arial"/>
          <w:lang w:eastAsia="en-GB"/>
        </w:rPr>
        <w:t xml:space="preserve"> </w:t>
      </w:r>
      <w:r w:rsidR="001C084C" w:rsidRPr="00463404">
        <w:rPr>
          <w:rFonts w:ascii="Arial" w:hAnsi="Arial" w:cs="Arial"/>
          <w:lang w:eastAsia="en-GB"/>
        </w:rPr>
        <w:t xml:space="preserve">(the medical centre and the new surgery) </w:t>
      </w:r>
      <w:r w:rsidR="008876CF" w:rsidRPr="00463404">
        <w:rPr>
          <w:rFonts w:ascii="Arial" w:hAnsi="Arial" w:cs="Arial"/>
          <w:lang w:eastAsia="en-GB"/>
        </w:rPr>
        <w:t xml:space="preserve">show a big difference in uptake of </w:t>
      </w:r>
      <w:r w:rsidR="001C084C" w:rsidRPr="00463404">
        <w:rPr>
          <w:rFonts w:ascii="Arial" w:hAnsi="Arial" w:cs="Arial"/>
          <w:lang w:eastAsia="en-GB"/>
        </w:rPr>
        <w:t xml:space="preserve">more than </w:t>
      </w:r>
      <w:r w:rsidR="008876CF" w:rsidRPr="00463404">
        <w:rPr>
          <w:rFonts w:ascii="Arial" w:hAnsi="Arial" w:cs="Arial"/>
          <w:lang w:eastAsia="en-GB"/>
        </w:rPr>
        <w:t>10%.  It could be that the one surgery holds more vaccination clinics and people go there for the vaccine.</w:t>
      </w:r>
      <w:r w:rsidR="001C084C" w:rsidRPr="00463404">
        <w:rPr>
          <w:rFonts w:ascii="Arial" w:hAnsi="Arial" w:cs="Arial"/>
          <w:lang w:eastAsia="en-GB"/>
        </w:rPr>
        <w:t xml:space="preserve">  This would need to be reviewed with both practices to check why this is happening.</w:t>
      </w:r>
    </w:p>
    <w:p w:rsidR="00525CFE" w:rsidRDefault="00525CFE" w:rsidP="00A64F71">
      <w:pPr>
        <w:spacing w:after="0" w:line="240" w:lineRule="auto"/>
        <w:jc w:val="both"/>
        <w:textAlignment w:val="baseline"/>
        <w:rPr>
          <w:lang w:eastAsia="en-GB"/>
        </w:rPr>
      </w:pPr>
    </w:p>
    <w:p w:rsidR="00525CFE" w:rsidRDefault="00C80F1F" w:rsidP="00C80F1F">
      <w:pPr>
        <w:pStyle w:val="Caption"/>
        <w:rPr>
          <w:lang w:eastAsia="en-GB"/>
        </w:rPr>
      </w:pPr>
      <w:bookmarkStart w:id="74" w:name="_Toc7555156"/>
      <w:r>
        <w:t xml:space="preserve">Figure </w:t>
      </w:r>
      <w:r w:rsidR="000F2ECB">
        <w:fldChar w:fldCharType="begin"/>
      </w:r>
      <w:r w:rsidR="000F2ECB">
        <w:instrText xml:space="preserve"> SEQ Figure \* ARABIC </w:instrText>
      </w:r>
      <w:r w:rsidR="000F2ECB">
        <w:fldChar w:fldCharType="separate"/>
      </w:r>
      <w:r w:rsidR="00F4005E">
        <w:rPr>
          <w:noProof/>
        </w:rPr>
        <w:t>45</w:t>
      </w:r>
      <w:r w:rsidR="000F2ECB">
        <w:fldChar w:fldCharType="end"/>
      </w:r>
      <w:r>
        <w:t xml:space="preserve"> 6 months to 64 years (at risk groups) % uptake</w:t>
      </w:r>
      <w:bookmarkEnd w:id="74"/>
    </w:p>
    <w:p w:rsidR="00E806E3" w:rsidRDefault="00E806E3" w:rsidP="00A64F71">
      <w:pPr>
        <w:spacing w:after="0" w:line="240" w:lineRule="auto"/>
        <w:jc w:val="both"/>
        <w:textAlignment w:val="baseline"/>
        <w:rPr>
          <w:lang w:eastAsia="en-GB"/>
        </w:rPr>
      </w:pPr>
    </w:p>
    <w:p w:rsidR="00E806E3" w:rsidRDefault="00E806E3" w:rsidP="00A64F71">
      <w:pPr>
        <w:spacing w:after="0" w:line="240" w:lineRule="auto"/>
        <w:jc w:val="both"/>
        <w:textAlignment w:val="baseline"/>
        <w:rPr>
          <w:lang w:eastAsia="en-GB"/>
        </w:rPr>
      </w:pPr>
      <w:r>
        <w:rPr>
          <w:noProof/>
          <w:lang w:eastAsia="en-GB"/>
        </w:rPr>
        <w:drawing>
          <wp:inline distT="0" distB="0" distL="0" distR="0" wp14:anchorId="517BE835" wp14:editId="19881EA2">
            <wp:extent cx="5731510" cy="246380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2463800"/>
                    </a:xfrm>
                    <a:prstGeom prst="rect">
                      <a:avLst/>
                    </a:prstGeom>
                  </pic:spPr>
                </pic:pic>
              </a:graphicData>
            </a:graphic>
          </wp:inline>
        </w:drawing>
      </w:r>
    </w:p>
    <w:p w:rsidR="00E806E3" w:rsidRDefault="00E806E3" w:rsidP="00A64F71">
      <w:pPr>
        <w:spacing w:after="0" w:line="240" w:lineRule="auto"/>
        <w:jc w:val="both"/>
        <w:textAlignment w:val="baseline"/>
        <w:rPr>
          <w:lang w:eastAsia="en-GB"/>
        </w:rPr>
      </w:pPr>
    </w:p>
    <w:p w:rsidR="00E806E3" w:rsidRDefault="00E806E3" w:rsidP="00A64F71">
      <w:pPr>
        <w:spacing w:after="0" w:line="240" w:lineRule="auto"/>
        <w:jc w:val="both"/>
        <w:textAlignment w:val="baseline"/>
        <w:rPr>
          <w:lang w:eastAsia="en-GB"/>
        </w:rPr>
      </w:pPr>
    </w:p>
    <w:p w:rsidR="008876CF" w:rsidRPr="000F2EB0" w:rsidRDefault="00C80F1F" w:rsidP="000F2EB0">
      <w:pPr>
        <w:spacing w:after="0" w:line="360" w:lineRule="auto"/>
        <w:jc w:val="both"/>
        <w:textAlignment w:val="baseline"/>
        <w:rPr>
          <w:rFonts w:ascii="Arial" w:hAnsi="Arial" w:cs="Arial"/>
          <w:lang w:eastAsia="en-GB"/>
        </w:rPr>
      </w:pPr>
      <w:r>
        <w:rPr>
          <w:rFonts w:ascii="Arial" w:hAnsi="Arial" w:cs="Arial"/>
          <w:lang w:eastAsia="en-GB"/>
        </w:rPr>
        <w:t>Figure 4</w:t>
      </w:r>
      <w:r w:rsidR="00FA522C">
        <w:rPr>
          <w:rFonts w:ascii="Arial" w:hAnsi="Arial" w:cs="Arial"/>
          <w:lang w:eastAsia="en-GB"/>
        </w:rPr>
        <w:t>6</w:t>
      </w:r>
      <w:r w:rsidR="00A71B04">
        <w:rPr>
          <w:rFonts w:ascii="Arial" w:hAnsi="Arial" w:cs="Arial"/>
          <w:lang w:eastAsia="en-GB"/>
        </w:rPr>
        <w:t xml:space="preserve"> </w:t>
      </w:r>
      <w:r w:rsidR="008876CF" w:rsidRPr="000F2EB0">
        <w:rPr>
          <w:rFonts w:ascii="Arial" w:hAnsi="Arial" w:cs="Arial"/>
          <w:lang w:eastAsia="en-GB"/>
        </w:rPr>
        <w:t>shows data taken from Health Maps Wales for respiratory related admissions</w:t>
      </w:r>
      <w:r>
        <w:rPr>
          <w:rFonts w:ascii="Arial" w:hAnsi="Arial" w:cs="Arial"/>
          <w:lang w:eastAsia="en-GB"/>
        </w:rPr>
        <w:t xml:space="preserve"> [34]</w:t>
      </w:r>
      <w:r w:rsidR="008876CF" w:rsidRPr="000F2EB0">
        <w:rPr>
          <w:rFonts w:ascii="Arial" w:hAnsi="Arial" w:cs="Arial"/>
          <w:lang w:eastAsia="en-GB"/>
        </w:rPr>
        <w:t xml:space="preserve">.  The data is not up to date and the data available at this present time only goes up to 2016/17.  </w:t>
      </w:r>
      <w:r>
        <w:rPr>
          <w:rFonts w:ascii="Arial" w:hAnsi="Arial" w:cs="Arial"/>
          <w:lang w:eastAsia="en-GB"/>
        </w:rPr>
        <w:t xml:space="preserve">For data to be analysed more effectively </w:t>
      </w:r>
      <w:r w:rsidR="001C084C">
        <w:rPr>
          <w:rFonts w:ascii="Arial" w:hAnsi="Arial" w:cs="Arial"/>
          <w:lang w:eastAsia="en-GB"/>
        </w:rPr>
        <w:t xml:space="preserve">and to combine it with other data, </w:t>
      </w:r>
      <w:r>
        <w:rPr>
          <w:rFonts w:ascii="Arial" w:hAnsi="Arial" w:cs="Arial"/>
          <w:lang w:eastAsia="en-GB"/>
        </w:rPr>
        <w:t xml:space="preserve">it would be useful to have access to more up to date data.  </w:t>
      </w:r>
      <w:r w:rsidR="000F2EB0" w:rsidRPr="000F2EB0">
        <w:rPr>
          <w:rFonts w:ascii="Arial" w:hAnsi="Arial" w:cs="Arial"/>
          <w:lang w:eastAsia="en-GB"/>
        </w:rPr>
        <w:t xml:space="preserve">The data </w:t>
      </w:r>
      <w:r w:rsidR="007F2B11" w:rsidRPr="000F2EB0">
        <w:rPr>
          <w:rFonts w:ascii="Arial" w:hAnsi="Arial" w:cs="Arial"/>
          <w:lang w:eastAsia="en-GB"/>
        </w:rPr>
        <w:t>does show that there are more adm</w:t>
      </w:r>
      <w:r w:rsidR="000F2EB0" w:rsidRPr="000F2EB0">
        <w:rPr>
          <w:rFonts w:ascii="Arial" w:hAnsi="Arial" w:cs="Arial"/>
          <w:lang w:eastAsia="en-GB"/>
        </w:rPr>
        <w:t>issions in the areas of</w:t>
      </w:r>
      <w:r w:rsidR="007F2B11" w:rsidRPr="000F2EB0">
        <w:rPr>
          <w:rFonts w:ascii="Arial" w:hAnsi="Arial" w:cs="Arial"/>
          <w:lang w:eastAsia="en-GB"/>
        </w:rPr>
        <w:t xml:space="preserve">; </w:t>
      </w:r>
      <w:proofErr w:type="spellStart"/>
      <w:r w:rsidR="007F2B11" w:rsidRPr="000F2EB0">
        <w:rPr>
          <w:rFonts w:ascii="Arial" w:hAnsi="Arial" w:cs="Arial"/>
          <w:lang w:eastAsia="en-GB"/>
        </w:rPr>
        <w:t>Mae</w:t>
      </w:r>
      <w:r w:rsidR="000F2EB0" w:rsidRPr="000F2EB0">
        <w:rPr>
          <w:rFonts w:ascii="Arial" w:hAnsi="Arial" w:cs="Arial"/>
          <w:lang w:eastAsia="en-GB"/>
        </w:rPr>
        <w:t>steg</w:t>
      </w:r>
      <w:proofErr w:type="spellEnd"/>
      <w:r w:rsidR="000F2EB0" w:rsidRPr="000F2EB0">
        <w:rPr>
          <w:rFonts w:ascii="Arial" w:hAnsi="Arial" w:cs="Arial"/>
          <w:lang w:eastAsia="en-GB"/>
        </w:rPr>
        <w:t xml:space="preserve"> &amp; </w:t>
      </w:r>
      <w:proofErr w:type="spellStart"/>
      <w:r w:rsidR="007F2B11" w:rsidRPr="000F2EB0">
        <w:rPr>
          <w:rFonts w:ascii="Arial" w:hAnsi="Arial" w:cs="Arial"/>
          <w:lang w:eastAsia="en-GB"/>
        </w:rPr>
        <w:t>Caera</w:t>
      </w:r>
      <w:r w:rsidR="000F2EB0" w:rsidRPr="000F2EB0">
        <w:rPr>
          <w:rFonts w:ascii="Arial" w:hAnsi="Arial" w:cs="Arial"/>
          <w:lang w:eastAsia="en-GB"/>
        </w:rPr>
        <w:t>u</w:t>
      </w:r>
      <w:proofErr w:type="spellEnd"/>
      <w:r w:rsidR="000F2EB0" w:rsidRPr="000F2EB0">
        <w:rPr>
          <w:rFonts w:ascii="Arial" w:hAnsi="Arial" w:cs="Arial"/>
          <w:lang w:eastAsia="en-GB"/>
        </w:rPr>
        <w:t xml:space="preserve">, </w:t>
      </w:r>
      <w:proofErr w:type="spellStart"/>
      <w:r w:rsidR="000F2EB0" w:rsidRPr="000F2EB0">
        <w:rPr>
          <w:rFonts w:ascii="Arial" w:hAnsi="Arial" w:cs="Arial"/>
          <w:lang w:eastAsia="en-GB"/>
        </w:rPr>
        <w:t>Nantymoel</w:t>
      </w:r>
      <w:proofErr w:type="spellEnd"/>
      <w:r w:rsidR="000F2EB0" w:rsidRPr="000F2EB0">
        <w:rPr>
          <w:rFonts w:ascii="Arial" w:hAnsi="Arial" w:cs="Arial"/>
          <w:lang w:eastAsia="en-GB"/>
        </w:rPr>
        <w:t xml:space="preserve"> and </w:t>
      </w:r>
      <w:proofErr w:type="spellStart"/>
      <w:r w:rsidR="000F2EB0" w:rsidRPr="000F2EB0">
        <w:rPr>
          <w:rFonts w:ascii="Arial" w:hAnsi="Arial" w:cs="Arial"/>
          <w:lang w:eastAsia="en-GB"/>
        </w:rPr>
        <w:t>Pontycymmer</w:t>
      </w:r>
      <w:proofErr w:type="spellEnd"/>
      <w:r w:rsidR="000F2EB0" w:rsidRPr="000F2EB0">
        <w:rPr>
          <w:rFonts w:ascii="Arial" w:hAnsi="Arial" w:cs="Arial"/>
          <w:lang w:eastAsia="en-GB"/>
        </w:rPr>
        <w:t xml:space="preserve">.  These areas are the problem areas </w:t>
      </w:r>
      <w:r w:rsidR="000F2EB0">
        <w:rPr>
          <w:rFonts w:ascii="Arial" w:hAnsi="Arial" w:cs="Arial"/>
          <w:lang w:eastAsia="en-GB"/>
        </w:rPr>
        <w:t>with poor uptake of the vaccine and it is likely that when the data becomes available these areas will have higher admission rates.</w:t>
      </w:r>
      <w:r w:rsidR="00997B2B">
        <w:rPr>
          <w:rFonts w:ascii="Arial" w:hAnsi="Arial" w:cs="Arial"/>
          <w:lang w:eastAsia="en-GB"/>
        </w:rPr>
        <w:t xml:space="preserve">  </w:t>
      </w:r>
      <w:r w:rsidR="001C084C">
        <w:rPr>
          <w:rFonts w:ascii="Arial" w:hAnsi="Arial" w:cs="Arial"/>
          <w:lang w:eastAsia="en-GB"/>
        </w:rPr>
        <w:t>As mentioned throughout this report, t</w:t>
      </w:r>
      <w:r w:rsidR="00997B2B">
        <w:rPr>
          <w:rFonts w:ascii="Arial" w:hAnsi="Arial" w:cs="Arial"/>
          <w:lang w:eastAsia="en-GB"/>
        </w:rPr>
        <w:t>hese areas also fall into the more deprived areas of Bridgend.</w:t>
      </w:r>
    </w:p>
    <w:p w:rsidR="004076D3" w:rsidRDefault="004076D3" w:rsidP="00C80F1F">
      <w:pPr>
        <w:pStyle w:val="Caption"/>
      </w:pPr>
    </w:p>
    <w:p w:rsidR="00E806E3" w:rsidRDefault="00A71B04" w:rsidP="00A71B04">
      <w:pPr>
        <w:pStyle w:val="Caption"/>
        <w:rPr>
          <w:lang w:eastAsia="en-GB"/>
        </w:rPr>
      </w:pPr>
      <w:bookmarkStart w:id="75" w:name="_Toc7555157"/>
      <w:r>
        <w:t xml:space="preserve">Figure </w:t>
      </w:r>
      <w:r>
        <w:fldChar w:fldCharType="begin"/>
      </w:r>
      <w:r>
        <w:instrText xml:space="preserve"> SEQ Figure \* ARABIC </w:instrText>
      </w:r>
      <w:r>
        <w:fldChar w:fldCharType="separate"/>
      </w:r>
      <w:r w:rsidR="00F4005E">
        <w:rPr>
          <w:noProof/>
        </w:rPr>
        <w:t>46</w:t>
      </w:r>
      <w:r>
        <w:fldChar w:fldCharType="end"/>
      </w:r>
      <w:r w:rsidR="00C80F1F">
        <w:t xml:space="preserve"> hospital admissions respiratory related</w:t>
      </w:r>
      <w:bookmarkEnd w:id="75"/>
      <w:r w:rsidR="00C80F1F">
        <w:t xml:space="preserve"> </w:t>
      </w:r>
    </w:p>
    <w:p w:rsidR="00E806E3" w:rsidRDefault="00E806E3" w:rsidP="00A64F71">
      <w:pPr>
        <w:spacing w:after="0" w:line="240" w:lineRule="auto"/>
        <w:jc w:val="both"/>
        <w:textAlignment w:val="baseline"/>
        <w:rPr>
          <w:lang w:eastAsia="en-GB"/>
        </w:rPr>
      </w:pPr>
    </w:p>
    <w:p w:rsidR="00E806E3" w:rsidRDefault="007F2B11" w:rsidP="00A64F71">
      <w:pPr>
        <w:spacing w:after="0" w:line="240" w:lineRule="auto"/>
        <w:jc w:val="both"/>
        <w:textAlignment w:val="baseline"/>
        <w:rPr>
          <w:lang w:eastAsia="en-GB"/>
        </w:rPr>
      </w:pPr>
      <w:r>
        <w:rPr>
          <w:noProof/>
          <w:lang w:eastAsia="en-GB"/>
        </w:rPr>
        <w:drawing>
          <wp:inline distT="0" distB="0" distL="0" distR="0" wp14:anchorId="30DADF68" wp14:editId="57B95579">
            <wp:extent cx="5731510" cy="2753995"/>
            <wp:effectExtent l="0" t="0" r="2540" b="825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2753995"/>
                    </a:xfrm>
                    <a:prstGeom prst="rect">
                      <a:avLst/>
                    </a:prstGeom>
                  </pic:spPr>
                </pic:pic>
              </a:graphicData>
            </a:graphic>
          </wp:inline>
        </w:drawing>
      </w:r>
    </w:p>
    <w:p w:rsidR="00C374AF" w:rsidRDefault="00C374AF" w:rsidP="00A64F71">
      <w:pPr>
        <w:spacing w:after="0" w:line="240" w:lineRule="auto"/>
        <w:jc w:val="both"/>
        <w:textAlignment w:val="baseline"/>
        <w:rPr>
          <w:lang w:eastAsia="en-GB"/>
        </w:rPr>
      </w:pPr>
    </w:p>
    <w:p w:rsidR="00C374AF" w:rsidRDefault="00C374AF" w:rsidP="00A64F71">
      <w:pPr>
        <w:spacing w:after="0" w:line="240" w:lineRule="auto"/>
        <w:jc w:val="both"/>
        <w:textAlignment w:val="baseline"/>
        <w:rPr>
          <w:lang w:eastAsia="en-GB"/>
        </w:rPr>
      </w:pPr>
    </w:p>
    <w:p w:rsidR="00C374AF" w:rsidRDefault="00C374AF" w:rsidP="00C374AF">
      <w:pPr>
        <w:keepNext/>
        <w:spacing w:after="0" w:line="240" w:lineRule="auto"/>
        <w:jc w:val="both"/>
        <w:textAlignment w:val="baseline"/>
      </w:pPr>
    </w:p>
    <w:p w:rsidR="005F112F" w:rsidRPr="00FA522C" w:rsidRDefault="00C374AF" w:rsidP="005F112F">
      <w:pPr>
        <w:spacing w:line="360" w:lineRule="auto"/>
        <w:rPr>
          <w:rFonts w:ascii="Arial" w:hAnsi="Arial" w:cs="Arial"/>
        </w:rPr>
      </w:pPr>
      <w:r w:rsidRPr="00FA522C">
        <w:rPr>
          <w:rFonts w:ascii="Arial" w:hAnsi="Arial" w:cs="Arial"/>
        </w:rPr>
        <w:t>Figure</w:t>
      </w:r>
      <w:r w:rsidR="005F112F" w:rsidRPr="00FA522C">
        <w:rPr>
          <w:rFonts w:ascii="Arial" w:hAnsi="Arial" w:cs="Arial"/>
        </w:rPr>
        <w:t>s</w:t>
      </w:r>
      <w:r w:rsidRPr="00FA522C">
        <w:rPr>
          <w:rFonts w:ascii="Arial" w:hAnsi="Arial" w:cs="Arial"/>
        </w:rPr>
        <w:t xml:space="preserve"> 4</w:t>
      </w:r>
      <w:r w:rsidR="00FA522C" w:rsidRPr="00FA522C">
        <w:rPr>
          <w:rFonts w:ascii="Arial" w:hAnsi="Arial" w:cs="Arial"/>
        </w:rPr>
        <w:t>7 and 48</w:t>
      </w:r>
      <w:r w:rsidR="00A71B04" w:rsidRPr="00FA522C">
        <w:rPr>
          <w:rFonts w:ascii="Arial" w:hAnsi="Arial" w:cs="Arial"/>
        </w:rPr>
        <w:t xml:space="preserve"> show </w:t>
      </w:r>
      <w:r w:rsidRPr="00FA522C">
        <w:rPr>
          <w:rFonts w:ascii="Arial" w:hAnsi="Arial" w:cs="Arial"/>
        </w:rPr>
        <w:t>how uptake and immunisation for the over 65 category</w:t>
      </w:r>
      <w:r w:rsidR="00A71B04" w:rsidRPr="00FA522C">
        <w:rPr>
          <w:rFonts w:ascii="Arial" w:hAnsi="Arial" w:cs="Arial"/>
        </w:rPr>
        <w:t xml:space="preserve"> in a GIS type format.</w:t>
      </w:r>
      <w:r w:rsidRPr="00FA522C">
        <w:rPr>
          <w:rFonts w:ascii="Arial" w:hAnsi="Arial" w:cs="Arial"/>
        </w:rPr>
        <w:t xml:space="preserve">  </w:t>
      </w:r>
      <w:r w:rsidR="00A71B04" w:rsidRPr="00FA522C">
        <w:rPr>
          <w:rFonts w:ascii="Arial" w:hAnsi="Arial" w:cs="Arial"/>
        </w:rPr>
        <w:t xml:space="preserve">Tableau </w:t>
      </w:r>
      <w:r w:rsidR="005F112F" w:rsidRPr="00FA522C">
        <w:rPr>
          <w:rFonts w:ascii="Arial" w:hAnsi="Arial" w:cs="Arial"/>
        </w:rPr>
        <w:t>does colour the charts where there is a higher number of people immunised as it does with MapInfo, you can also add labels explaining where the area is and data labels to show how many are immunised and what the uptake is.  It doesn’t provide a legend key to explain to the user that the darker colour is higher it is the user who would determine this is the case.  It is important to add the labels to help the user to understand what the data is representing.</w:t>
      </w:r>
    </w:p>
    <w:p w:rsidR="005F112F" w:rsidRPr="00FA522C" w:rsidRDefault="005F112F" w:rsidP="005F112F">
      <w:pPr>
        <w:spacing w:line="360" w:lineRule="auto"/>
        <w:rPr>
          <w:rFonts w:ascii="Arial" w:hAnsi="Arial" w:cs="Arial"/>
        </w:rPr>
      </w:pPr>
      <w:r w:rsidRPr="00FA522C">
        <w:rPr>
          <w:rFonts w:ascii="Arial" w:hAnsi="Arial" w:cs="Arial"/>
        </w:rPr>
        <w:t xml:space="preserve">Similar to the data in the GIS section the uptake is better within the over 65 category in </w:t>
      </w:r>
      <w:proofErr w:type="spellStart"/>
      <w:r w:rsidRPr="00FA522C">
        <w:rPr>
          <w:rFonts w:ascii="Arial" w:hAnsi="Arial" w:cs="Arial"/>
        </w:rPr>
        <w:t>Porthcawl</w:t>
      </w:r>
      <w:proofErr w:type="spellEnd"/>
      <w:r w:rsidRPr="00FA522C">
        <w:rPr>
          <w:rFonts w:ascii="Arial" w:hAnsi="Arial" w:cs="Arial"/>
        </w:rPr>
        <w:t xml:space="preserve"> and </w:t>
      </w:r>
      <w:proofErr w:type="spellStart"/>
      <w:r w:rsidRPr="00FA522C">
        <w:rPr>
          <w:rFonts w:ascii="Arial" w:hAnsi="Arial" w:cs="Arial"/>
        </w:rPr>
        <w:t>Nottage</w:t>
      </w:r>
      <w:proofErr w:type="spellEnd"/>
      <w:r w:rsidRPr="00FA522C">
        <w:rPr>
          <w:rFonts w:ascii="Arial" w:hAnsi="Arial" w:cs="Arial"/>
        </w:rPr>
        <w:t xml:space="preserve">.  This area is more populated with retired people.  </w:t>
      </w:r>
      <w:r w:rsidR="002F0D70" w:rsidRPr="00FA522C">
        <w:rPr>
          <w:rFonts w:ascii="Arial" w:hAnsi="Arial" w:cs="Arial"/>
        </w:rPr>
        <w:t>The lighter blue colour is the area where uptake is lower, although it does provide a picture of the uptake, it is not to the standard of MapInfo.</w:t>
      </w:r>
    </w:p>
    <w:p w:rsidR="00C374AF" w:rsidRDefault="00A71B04" w:rsidP="00A71B04">
      <w:pPr>
        <w:pStyle w:val="Caption"/>
        <w:rPr>
          <w:lang w:eastAsia="en-GB"/>
        </w:rPr>
      </w:pPr>
      <w:bookmarkStart w:id="76" w:name="_Toc7555158"/>
      <w:r>
        <w:lastRenderedPageBreak/>
        <w:t xml:space="preserve">Figure </w:t>
      </w:r>
      <w:r>
        <w:fldChar w:fldCharType="begin"/>
      </w:r>
      <w:r>
        <w:instrText xml:space="preserve"> SEQ Figure \* ARABIC </w:instrText>
      </w:r>
      <w:r>
        <w:fldChar w:fldCharType="separate"/>
      </w:r>
      <w:r w:rsidR="00F4005E">
        <w:rPr>
          <w:noProof/>
        </w:rPr>
        <w:t>47</w:t>
      </w:r>
      <w:r>
        <w:fldChar w:fldCharType="end"/>
      </w:r>
      <w:r>
        <w:t xml:space="preserve"> o</w:t>
      </w:r>
      <w:r w:rsidR="00C374AF">
        <w:t xml:space="preserve">ver 65 % </w:t>
      </w:r>
      <w:r w:rsidR="004076D3">
        <w:t>uptake 2018</w:t>
      </w:r>
      <w:r w:rsidR="00C374AF">
        <w:t>-19</w:t>
      </w:r>
      <w:bookmarkEnd w:id="76"/>
    </w:p>
    <w:p w:rsidR="0025799E" w:rsidRDefault="00C374AF" w:rsidP="00A64F71">
      <w:pPr>
        <w:spacing w:after="0" w:line="240" w:lineRule="auto"/>
        <w:jc w:val="both"/>
        <w:textAlignment w:val="baseline"/>
        <w:rPr>
          <w:lang w:eastAsia="en-GB"/>
        </w:rPr>
      </w:pPr>
      <w:r>
        <w:rPr>
          <w:noProof/>
          <w:lang w:eastAsia="en-GB"/>
        </w:rPr>
        <w:drawing>
          <wp:inline distT="0" distB="0" distL="0" distR="0" wp14:anchorId="0D7D9F02" wp14:editId="2749D962">
            <wp:extent cx="5191125" cy="51462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26922" r="15411" b="8381"/>
                    <a:stretch/>
                  </pic:blipFill>
                  <pic:spPr bwMode="auto">
                    <a:xfrm>
                      <a:off x="0" y="0"/>
                      <a:ext cx="5191125" cy="5146245"/>
                    </a:xfrm>
                    <a:prstGeom prst="rect">
                      <a:avLst/>
                    </a:prstGeom>
                    <a:ln>
                      <a:noFill/>
                    </a:ln>
                    <a:extLst>
                      <a:ext uri="{53640926-AAD7-44D8-BBD7-CCE9431645EC}">
                        <a14:shadowObscured xmlns:a14="http://schemas.microsoft.com/office/drawing/2010/main"/>
                      </a:ext>
                    </a:extLst>
                  </pic:spPr>
                </pic:pic>
              </a:graphicData>
            </a:graphic>
          </wp:inline>
        </w:drawing>
      </w:r>
    </w:p>
    <w:p w:rsidR="00C374AF" w:rsidRDefault="00C374AF" w:rsidP="00A64F71">
      <w:pPr>
        <w:spacing w:after="0" w:line="240" w:lineRule="auto"/>
        <w:jc w:val="both"/>
        <w:textAlignment w:val="baseline"/>
        <w:rPr>
          <w:lang w:eastAsia="en-GB"/>
        </w:rPr>
      </w:pPr>
    </w:p>
    <w:p w:rsidR="004076D3" w:rsidRDefault="004076D3" w:rsidP="00C374AF">
      <w:pPr>
        <w:pStyle w:val="Caption"/>
      </w:pPr>
    </w:p>
    <w:p w:rsidR="004076D3" w:rsidRDefault="004076D3" w:rsidP="00C374AF">
      <w:pPr>
        <w:pStyle w:val="Caption"/>
      </w:pPr>
    </w:p>
    <w:p w:rsidR="004076D3" w:rsidRDefault="004076D3" w:rsidP="00C374AF">
      <w:pPr>
        <w:pStyle w:val="Caption"/>
      </w:pPr>
    </w:p>
    <w:p w:rsidR="004076D3" w:rsidRDefault="004076D3" w:rsidP="00C374AF">
      <w:pPr>
        <w:pStyle w:val="Caption"/>
      </w:pPr>
    </w:p>
    <w:p w:rsidR="004076D3" w:rsidRDefault="004076D3" w:rsidP="00C374AF">
      <w:pPr>
        <w:pStyle w:val="Caption"/>
      </w:pPr>
    </w:p>
    <w:p w:rsidR="004076D3" w:rsidRDefault="004076D3" w:rsidP="00C374AF">
      <w:pPr>
        <w:pStyle w:val="Caption"/>
      </w:pPr>
    </w:p>
    <w:p w:rsidR="004076D3" w:rsidRDefault="004076D3" w:rsidP="00C374AF">
      <w:pPr>
        <w:pStyle w:val="Caption"/>
      </w:pPr>
    </w:p>
    <w:p w:rsidR="004076D3" w:rsidRDefault="004076D3" w:rsidP="00C374AF">
      <w:pPr>
        <w:pStyle w:val="Caption"/>
      </w:pPr>
    </w:p>
    <w:p w:rsidR="004076D3" w:rsidRDefault="004076D3" w:rsidP="00C374AF">
      <w:pPr>
        <w:pStyle w:val="Caption"/>
      </w:pPr>
    </w:p>
    <w:p w:rsidR="004076D3" w:rsidRDefault="004076D3" w:rsidP="00C374AF">
      <w:pPr>
        <w:pStyle w:val="Caption"/>
      </w:pPr>
    </w:p>
    <w:p w:rsidR="004076D3" w:rsidRDefault="004076D3" w:rsidP="00C374AF">
      <w:pPr>
        <w:pStyle w:val="Caption"/>
      </w:pPr>
    </w:p>
    <w:p w:rsidR="004076D3" w:rsidRDefault="004076D3" w:rsidP="00C374AF">
      <w:pPr>
        <w:pStyle w:val="Caption"/>
      </w:pPr>
    </w:p>
    <w:p w:rsidR="00C374AF" w:rsidRDefault="00C374AF" w:rsidP="00C374AF">
      <w:pPr>
        <w:pStyle w:val="Caption"/>
        <w:rPr>
          <w:lang w:eastAsia="en-GB"/>
        </w:rPr>
      </w:pPr>
      <w:bookmarkStart w:id="77" w:name="_Toc7555159"/>
      <w:r>
        <w:lastRenderedPageBreak/>
        <w:t xml:space="preserve">Figure </w:t>
      </w:r>
      <w:r w:rsidR="000F2ECB">
        <w:fldChar w:fldCharType="begin"/>
      </w:r>
      <w:r w:rsidR="000F2ECB">
        <w:instrText xml:space="preserve"> SEQ Figure \* ARABIC </w:instrText>
      </w:r>
      <w:r w:rsidR="000F2ECB">
        <w:fldChar w:fldCharType="separate"/>
      </w:r>
      <w:r w:rsidR="00F4005E">
        <w:rPr>
          <w:noProof/>
        </w:rPr>
        <w:t>48</w:t>
      </w:r>
      <w:r w:rsidR="000F2ECB">
        <w:fldChar w:fldCharType="end"/>
      </w:r>
      <w:r>
        <w:t xml:space="preserve"> </w:t>
      </w:r>
      <w:r w:rsidR="00A71B04">
        <w:t>o</w:t>
      </w:r>
      <w:r>
        <w:t>ver 65 Immunised</w:t>
      </w:r>
      <w:bookmarkEnd w:id="77"/>
    </w:p>
    <w:p w:rsidR="00C374AF" w:rsidRDefault="00C374AF" w:rsidP="00A64F71">
      <w:pPr>
        <w:spacing w:after="0" w:line="240" w:lineRule="auto"/>
        <w:jc w:val="both"/>
        <w:textAlignment w:val="baseline"/>
        <w:rPr>
          <w:lang w:eastAsia="en-GB"/>
        </w:rPr>
      </w:pPr>
      <w:r>
        <w:rPr>
          <w:noProof/>
          <w:lang w:eastAsia="en-GB"/>
        </w:rPr>
        <w:drawing>
          <wp:inline distT="0" distB="0" distL="0" distR="0" wp14:anchorId="5F3767A2" wp14:editId="6B8F9D5F">
            <wp:extent cx="5029200" cy="5771909"/>
            <wp:effectExtent l="0" t="0" r="0" b="63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27753" r="19732"/>
                    <a:stretch/>
                  </pic:blipFill>
                  <pic:spPr bwMode="auto">
                    <a:xfrm>
                      <a:off x="0" y="0"/>
                      <a:ext cx="5031647" cy="5774717"/>
                    </a:xfrm>
                    <a:prstGeom prst="rect">
                      <a:avLst/>
                    </a:prstGeom>
                    <a:ln>
                      <a:noFill/>
                    </a:ln>
                    <a:extLst>
                      <a:ext uri="{53640926-AAD7-44D8-BBD7-CCE9431645EC}">
                        <a14:shadowObscured xmlns:a14="http://schemas.microsoft.com/office/drawing/2010/main"/>
                      </a:ext>
                    </a:extLst>
                  </pic:spPr>
                </pic:pic>
              </a:graphicData>
            </a:graphic>
          </wp:inline>
        </w:drawing>
      </w:r>
    </w:p>
    <w:p w:rsidR="00C374AF" w:rsidRDefault="00C374AF" w:rsidP="00A64F71">
      <w:pPr>
        <w:spacing w:after="0" w:line="240" w:lineRule="auto"/>
        <w:jc w:val="both"/>
        <w:textAlignment w:val="baseline"/>
        <w:rPr>
          <w:lang w:eastAsia="en-GB"/>
        </w:rPr>
      </w:pPr>
    </w:p>
    <w:p w:rsidR="00C374AF" w:rsidRDefault="00C374AF" w:rsidP="00A64F71">
      <w:pPr>
        <w:spacing w:after="0" w:line="240" w:lineRule="auto"/>
        <w:jc w:val="both"/>
        <w:textAlignment w:val="baseline"/>
        <w:rPr>
          <w:lang w:eastAsia="en-GB"/>
        </w:rPr>
      </w:pPr>
    </w:p>
    <w:p w:rsidR="00C374AF" w:rsidRDefault="00C374AF" w:rsidP="00A64F71">
      <w:pPr>
        <w:spacing w:after="0" w:line="240" w:lineRule="auto"/>
        <w:jc w:val="both"/>
        <w:textAlignment w:val="baseline"/>
        <w:rPr>
          <w:lang w:eastAsia="en-GB"/>
        </w:rPr>
      </w:pPr>
    </w:p>
    <w:p w:rsidR="00C374AF" w:rsidRDefault="00C374AF" w:rsidP="00A64F71">
      <w:pPr>
        <w:spacing w:after="0" w:line="240" w:lineRule="auto"/>
        <w:jc w:val="both"/>
        <w:textAlignment w:val="baseline"/>
        <w:rPr>
          <w:lang w:eastAsia="en-GB"/>
        </w:rPr>
      </w:pPr>
    </w:p>
    <w:p w:rsidR="0025799E" w:rsidRDefault="0025799E" w:rsidP="00A64F71">
      <w:pPr>
        <w:spacing w:after="0" w:line="240" w:lineRule="auto"/>
        <w:jc w:val="both"/>
        <w:textAlignment w:val="baseline"/>
        <w:rPr>
          <w:lang w:eastAsia="en-GB"/>
        </w:rPr>
      </w:pPr>
    </w:p>
    <w:p w:rsidR="0025799E" w:rsidRDefault="0025799E" w:rsidP="00A64F71">
      <w:pPr>
        <w:spacing w:after="0" w:line="240" w:lineRule="auto"/>
        <w:jc w:val="both"/>
        <w:textAlignment w:val="baseline"/>
        <w:rPr>
          <w:lang w:eastAsia="en-GB"/>
        </w:rPr>
      </w:pPr>
    </w:p>
    <w:p w:rsidR="0025799E" w:rsidRDefault="0025799E" w:rsidP="00A64F71">
      <w:pPr>
        <w:spacing w:after="0" w:line="240" w:lineRule="auto"/>
        <w:jc w:val="both"/>
        <w:textAlignment w:val="baseline"/>
        <w:rPr>
          <w:lang w:eastAsia="en-GB"/>
        </w:rPr>
      </w:pPr>
    </w:p>
    <w:p w:rsidR="004076D3" w:rsidRDefault="004076D3" w:rsidP="00A64F71">
      <w:pPr>
        <w:spacing w:after="0" w:line="240" w:lineRule="auto"/>
        <w:jc w:val="both"/>
        <w:textAlignment w:val="baseline"/>
        <w:rPr>
          <w:lang w:eastAsia="en-GB"/>
        </w:rPr>
      </w:pPr>
    </w:p>
    <w:p w:rsidR="004076D3" w:rsidRDefault="004076D3" w:rsidP="00A64F71">
      <w:pPr>
        <w:spacing w:after="0" w:line="240" w:lineRule="auto"/>
        <w:jc w:val="both"/>
        <w:textAlignment w:val="baseline"/>
        <w:rPr>
          <w:lang w:eastAsia="en-GB"/>
        </w:rPr>
      </w:pPr>
    </w:p>
    <w:p w:rsidR="004076D3" w:rsidRDefault="004076D3" w:rsidP="00A64F71">
      <w:pPr>
        <w:spacing w:after="0" w:line="240" w:lineRule="auto"/>
        <w:jc w:val="both"/>
        <w:textAlignment w:val="baseline"/>
        <w:rPr>
          <w:lang w:eastAsia="en-GB"/>
        </w:rPr>
      </w:pPr>
    </w:p>
    <w:p w:rsidR="004076D3" w:rsidRDefault="004076D3" w:rsidP="00A64F71">
      <w:pPr>
        <w:spacing w:after="0" w:line="240" w:lineRule="auto"/>
        <w:jc w:val="both"/>
        <w:textAlignment w:val="baseline"/>
        <w:rPr>
          <w:lang w:eastAsia="en-GB"/>
        </w:rPr>
      </w:pPr>
    </w:p>
    <w:p w:rsidR="004076D3" w:rsidRDefault="004076D3" w:rsidP="00A64F71">
      <w:pPr>
        <w:spacing w:after="0" w:line="240" w:lineRule="auto"/>
        <w:jc w:val="both"/>
        <w:textAlignment w:val="baseline"/>
        <w:rPr>
          <w:lang w:eastAsia="en-GB"/>
        </w:rPr>
      </w:pPr>
    </w:p>
    <w:p w:rsidR="00945C22" w:rsidRDefault="00945C22" w:rsidP="00A64F71">
      <w:pPr>
        <w:spacing w:after="0" w:line="240" w:lineRule="auto"/>
        <w:jc w:val="both"/>
        <w:textAlignment w:val="baseline"/>
        <w:rPr>
          <w:lang w:eastAsia="en-GB"/>
        </w:rPr>
      </w:pPr>
    </w:p>
    <w:p w:rsidR="004076D3" w:rsidRDefault="004076D3" w:rsidP="00A64F71">
      <w:pPr>
        <w:spacing w:after="0" w:line="240" w:lineRule="auto"/>
        <w:jc w:val="both"/>
        <w:textAlignment w:val="baseline"/>
        <w:rPr>
          <w:lang w:eastAsia="en-GB"/>
        </w:rPr>
      </w:pPr>
    </w:p>
    <w:p w:rsidR="00E558F1" w:rsidRDefault="00E558F1" w:rsidP="00F6510B">
      <w:pPr>
        <w:pStyle w:val="Heading1"/>
      </w:pPr>
      <w:bookmarkStart w:id="78" w:name="_Toc7555108"/>
      <w:r>
        <w:lastRenderedPageBreak/>
        <w:t>Chapter 5 Evaluation</w:t>
      </w:r>
      <w:bookmarkEnd w:id="78"/>
    </w:p>
    <w:p w:rsidR="00FE5B85" w:rsidRDefault="00FE5B85" w:rsidP="00421BAA">
      <w:pPr>
        <w:rPr>
          <w:lang w:eastAsia="en-GB"/>
        </w:rPr>
      </w:pPr>
    </w:p>
    <w:p w:rsidR="00545584" w:rsidRDefault="00FE5B85" w:rsidP="00545584">
      <w:pPr>
        <w:spacing w:line="360" w:lineRule="auto"/>
        <w:jc w:val="both"/>
        <w:rPr>
          <w:rFonts w:ascii="Arial" w:hAnsi="Arial" w:cs="Arial"/>
          <w:lang w:eastAsia="en-GB"/>
        </w:rPr>
      </w:pPr>
      <w:r w:rsidRPr="00545584">
        <w:rPr>
          <w:rFonts w:ascii="Arial" w:hAnsi="Arial" w:cs="Arial"/>
          <w:lang w:eastAsia="en-GB"/>
        </w:rPr>
        <w:t>From carrying out the work in this project it has highlighted that there is work required to improve the uptake of the flu immunisation programme in Bridgend.  The particular focus should be around the valley</w:t>
      </w:r>
      <w:r w:rsidR="00FA522C">
        <w:rPr>
          <w:rFonts w:ascii="Arial" w:hAnsi="Arial" w:cs="Arial"/>
          <w:lang w:eastAsia="en-GB"/>
        </w:rPr>
        <w:t xml:space="preserve"> communities and deprived areas</w:t>
      </w:r>
      <w:r w:rsidRPr="00545584">
        <w:rPr>
          <w:rFonts w:ascii="Arial" w:hAnsi="Arial" w:cs="Arial"/>
          <w:lang w:eastAsia="en-GB"/>
        </w:rPr>
        <w:t xml:space="preserve">.   From carrying out the data analysis I found a link between the deprived areas and poor uptake. </w:t>
      </w:r>
      <w:r w:rsidR="00131B77">
        <w:rPr>
          <w:rFonts w:ascii="Arial" w:hAnsi="Arial" w:cs="Arial"/>
          <w:lang w:eastAsia="en-GB"/>
        </w:rPr>
        <w:t xml:space="preserve"> There is a lot of work required to improve immunisation uptake to improve well-being in Bridgend.</w:t>
      </w:r>
      <w:r w:rsidRPr="00545584">
        <w:rPr>
          <w:rFonts w:ascii="Arial" w:hAnsi="Arial" w:cs="Arial"/>
          <w:lang w:eastAsia="en-GB"/>
        </w:rPr>
        <w:t xml:space="preserve"> </w:t>
      </w:r>
    </w:p>
    <w:p w:rsidR="00FE5B85" w:rsidRPr="00545584" w:rsidRDefault="00FE5B85" w:rsidP="00545584">
      <w:pPr>
        <w:spacing w:line="360" w:lineRule="auto"/>
        <w:jc w:val="both"/>
        <w:rPr>
          <w:rFonts w:ascii="Arial" w:hAnsi="Arial" w:cs="Arial"/>
          <w:lang w:eastAsia="en-GB"/>
        </w:rPr>
      </w:pPr>
      <w:r w:rsidRPr="00545584">
        <w:rPr>
          <w:rFonts w:ascii="Arial" w:hAnsi="Arial" w:cs="Arial"/>
          <w:lang w:eastAsia="en-GB"/>
        </w:rPr>
        <w:t xml:space="preserve">Whilst carrying out the literature review I had an idea that there could be a link to deprived areas and low uptake </w:t>
      </w:r>
      <w:r w:rsidR="00545584">
        <w:rPr>
          <w:rFonts w:ascii="Arial" w:hAnsi="Arial" w:cs="Arial"/>
          <w:lang w:eastAsia="en-GB"/>
        </w:rPr>
        <w:t xml:space="preserve">of the flu vaccination </w:t>
      </w:r>
      <w:r w:rsidRPr="00545584">
        <w:rPr>
          <w:rFonts w:ascii="Arial" w:hAnsi="Arial" w:cs="Arial"/>
          <w:lang w:eastAsia="en-GB"/>
        </w:rPr>
        <w:t xml:space="preserve">in </w:t>
      </w:r>
      <w:r w:rsidR="00545584">
        <w:rPr>
          <w:rFonts w:ascii="Arial" w:hAnsi="Arial" w:cs="Arial"/>
          <w:lang w:eastAsia="en-GB"/>
        </w:rPr>
        <w:t xml:space="preserve">some </w:t>
      </w:r>
      <w:r w:rsidRPr="00545584">
        <w:rPr>
          <w:rFonts w:ascii="Arial" w:hAnsi="Arial" w:cs="Arial"/>
          <w:lang w:eastAsia="en-GB"/>
        </w:rPr>
        <w:t xml:space="preserve">areas and analysing the data confirmed this was the case.  </w:t>
      </w:r>
    </w:p>
    <w:p w:rsidR="00545584" w:rsidRDefault="00FE5B85" w:rsidP="00545584">
      <w:pPr>
        <w:spacing w:line="360" w:lineRule="auto"/>
        <w:jc w:val="both"/>
        <w:rPr>
          <w:rStyle w:val="eop"/>
          <w:rFonts w:ascii="Arial" w:hAnsi="Arial" w:cs="Arial"/>
        </w:rPr>
      </w:pPr>
      <w:r w:rsidRPr="00545584">
        <w:rPr>
          <w:rFonts w:ascii="Arial" w:hAnsi="Arial" w:cs="Arial"/>
          <w:lang w:eastAsia="en-GB"/>
        </w:rPr>
        <w:t xml:space="preserve">The work carried out in the design stage when analysing the data met the aims and objectives set out in the initial stages of the project which were to </w:t>
      </w:r>
      <w:r w:rsidR="00545584" w:rsidRPr="00545584">
        <w:rPr>
          <w:rStyle w:val="normaltextrun1"/>
          <w:rFonts w:ascii="Arial" w:hAnsi="Arial" w:cs="Arial"/>
        </w:rPr>
        <w:t>review software applications and work towards statically mapping and analysing influenza data using applicati</w:t>
      </w:r>
      <w:r w:rsidR="00545584">
        <w:rPr>
          <w:rStyle w:val="normaltextrun1"/>
          <w:rFonts w:ascii="Arial" w:hAnsi="Arial" w:cs="Arial"/>
        </w:rPr>
        <w:t>ons.  The software reviewed</w:t>
      </w:r>
      <w:r w:rsidR="00131B77">
        <w:rPr>
          <w:rStyle w:val="normaltextrun1"/>
          <w:rFonts w:ascii="Arial" w:hAnsi="Arial" w:cs="Arial"/>
        </w:rPr>
        <w:t xml:space="preserve"> and tested</w:t>
      </w:r>
      <w:r w:rsidR="00545584">
        <w:rPr>
          <w:rStyle w:val="normaltextrun1"/>
          <w:rFonts w:ascii="Arial" w:hAnsi="Arial" w:cs="Arial"/>
        </w:rPr>
        <w:t xml:space="preserve"> were</w:t>
      </w:r>
      <w:r w:rsidR="00545584" w:rsidRPr="00545584">
        <w:rPr>
          <w:rStyle w:val="normaltextrun1"/>
          <w:rFonts w:ascii="Arial" w:hAnsi="Arial" w:cs="Arial"/>
        </w:rPr>
        <w:t>, Microsoft Excel, MapInfo Geographical Information System (GIS) and Tableau.  </w:t>
      </w:r>
      <w:r w:rsidR="00545584" w:rsidRPr="00545584">
        <w:rPr>
          <w:rStyle w:val="eop"/>
          <w:rFonts w:ascii="Arial" w:hAnsi="Arial" w:cs="Arial"/>
        </w:rPr>
        <w:t> </w:t>
      </w:r>
    </w:p>
    <w:p w:rsidR="00545584" w:rsidRDefault="00545584" w:rsidP="00545584">
      <w:pPr>
        <w:spacing w:line="360" w:lineRule="auto"/>
        <w:jc w:val="both"/>
        <w:rPr>
          <w:rFonts w:ascii="Arial" w:hAnsi="Arial" w:cs="Arial"/>
          <w:lang w:eastAsia="en-GB"/>
        </w:rPr>
      </w:pPr>
      <w:r>
        <w:rPr>
          <w:rFonts w:ascii="Arial" w:hAnsi="Arial" w:cs="Arial"/>
          <w:lang w:eastAsia="en-GB"/>
        </w:rPr>
        <w:t>Of the t</w:t>
      </w:r>
      <w:r w:rsidRPr="00545584">
        <w:rPr>
          <w:rFonts w:ascii="Arial" w:hAnsi="Arial" w:cs="Arial"/>
          <w:lang w:eastAsia="en-GB"/>
        </w:rPr>
        <w:t xml:space="preserve">hree types of software </w:t>
      </w:r>
      <w:r>
        <w:rPr>
          <w:rFonts w:ascii="Arial" w:hAnsi="Arial" w:cs="Arial"/>
          <w:lang w:eastAsia="en-GB"/>
        </w:rPr>
        <w:t xml:space="preserve">that </w:t>
      </w:r>
      <w:r w:rsidRPr="00545584">
        <w:rPr>
          <w:rFonts w:ascii="Arial" w:hAnsi="Arial" w:cs="Arial"/>
          <w:lang w:eastAsia="en-GB"/>
        </w:rPr>
        <w:t>were analysed</w:t>
      </w:r>
      <w:r>
        <w:rPr>
          <w:rFonts w:ascii="Arial" w:hAnsi="Arial" w:cs="Arial"/>
          <w:lang w:eastAsia="en-GB"/>
        </w:rPr>
        <w:t xml:space="preserve"> I wasn’t sure until I used MapInfo again which was going to be the best </w:t>
      </w:r>
      <w:r w:rsidR="00FA522C">
        <w:rPr>
          <w:rFonts w:ascii="Arial" w:hAnsi="Arial" w:cs="Arial"/>
          <w:lang w:eastAsia="en-GB"/>
        </w:rPr>
        <w:t xml:space="preserve">software </w:t>
      </w:r>
      <w:r>
        <w:rPr>
          <w:rFonts w:ascii="Arial" w:hAnsi="Arial" w:cs="Arial"/>
          <w:lang w:eastAsia="en-GB"/>
        </w:rPr>
        <w:t xml:space="preserve">to analyse the data.  </w:t>
      </w:r>
      <w:r w:rsidR="00131B77">
        <w:rPr>
          <w:rFonts w:ascii="Arial" w:hAnsi="Arial" w:cs="Arial"/>
          <w:lang w:eastAsia="en-GB"/>
        </w:rPr>
        <w:t xml:space="preserve">It took some time to retrain using the </w:t>
      </w:r>
      <w:r w:rsidR="00FA522C">
        <w:rPr>
          <w:rFonts w:ascii="Arial" w:hAnsi="Arial" w:cs="Arial"/>
          <w:lang w:eastAsia="en-GB"/>
        </w:rPr>
        <w:t xml:space="preserve">MapInfo </w:t>
      </w:r>
      <w:r w:rsidR="00131B77">
        <w:rPr>
          <w:rFonts w:ascii="Arial" w:hAnsi="Arial" w:cs="Arial"/>
          <w:lang w:eastAsia="en-GB"/>
        </w:rPr>
        <w:t xml:space="preserve">software.  </w:t>
      </w:r>
      <w:r>
        <w:rPr>
          <w:rFonts w:ascii="Arial" w:hAnsi="Arial" w:cs="Arial"/>
          <w:lang w:eastAsia="en-GB"/>
        </w:rPr>
        <w:t>Excel was pretty basic and Tableau, although very good software and could be useful to use alongside MapInfo GIS, GIS was the most useful to visually digest the information.</w:t>
      </w:r>
      <w:r w:rsidRPr="00545584">
        <w:rPr>
          <w:rFonts w:ascii="Arial" w:hAnsi="Arial" w:cs="Arial"/>
          <w:lang w:eastAsia="en-GB"/>
        </w:rPr>
        <w:t xml:space="preserve">  </w:t>
      </w:r>
    </w:p>
    <w:p w:rsidR="004076D3" w:rsidRDefault="004076D3" w:rsidP="00545584">
      <w:pPr>
        <w:spacing w:line="360" w:lineRule="auto"/>
        <w:jc w:val="both"/>
        <w:rPr>
          <w:rFonts w:ascii="Arial" w:hAnsi="Arial" w:cs="Arial"/>
          <w:lang w:eastAsia="en-GB"/>
        </w:rPr>
      </w:pPr>
    </w:p>
    <w:p w:rsidR="004076D3" w:rsidRDefault="004076D3" w:rsidP="00545584">
      <w:pPr>
        <w:spacing w:line="360" w:lineRule="auto"/>
        <w:jc w:val="both"/>
        <w:rPr>
          <w:rFonts w:ascii="Arial" w:hAnsi="Arial" w:cs="Arial"/>
          <w:lang w:eastAsia="en-GB"/>
        </w:rPr>
      </w:pPr>
    </w:p>
    <w:p w:rsidR="004076D3" w:rsidRDefault="004076D3" w:rsidP="00545584">
      <w:pPr>
        <w:spacing w:line="360" w:lineRule="auto"/>
        <w:jc w:val="both"/>
        <w:rPr>
          <w:rFonts w:ascii="Arial" w:hAnsi="Arial" w:cs="Arial"/>
          <w:lang w:eastAsia="en-GB"/>
        </w:rPr>
      </w:pPr>
    </w:p>
    <w:p w:rsidR="004076D3" w:rsidRDefault="004076D3" w:rsidP="00545584">
      <w:pPr>
        <w:spacing w:line="360" w:lineRule="auto"/>
        <w:jc w:val="both"/>
        <w:rPr>
          <w:rFonts w:ascii="Arial" w:hAnsi="Arial" w:cs="Arial"/>
          <w:lang w:eastAsia="en-GB"/>
        </w:rPr>
      </w:pPr>
    </w:p>
    <w:p w:rsidR="004076D3" w:rsidRDefault="004076D3" w:rsidP="00545584">
      <w:pPr>
        <w:spacing w:line="360" w:lineRule="auto"/>
        <w:jc w:val="both"/>
        <w:rPr>
          <w:rFonts w:ascii="Arial" w:hAnsi="Arial" w:cs="Arial"/>
          <w:lang w:eastAsia="en-GB"/>
        </w:rPr>
      </w:pPr>
    </w:p>
    <w:p w:rsidR="004076D3" w:rsidRDefault="004076D3" w:rsidP="00545584">
      <w:pPr>
        <w:spacing w:line="360" w:lineRule="auto"/>
        <w:jc w:val="both"/>
        <w:rPr>
          <w:rFonts w:ascii="Arial" w:hAnsi="Arial" w:cs="Arial"/>
          <w:lang w:eastAsia="en-GB"/>
        </w:rPr>
      </w:pPr>
    </w:p>
    <w:p w:rsidR="004076D3" w:rsidRDefault="004076D3" w:rsidP="00545584">
      <w:pPr>
        <w:spacing w:line="360" w:lineRule="auto"/>
        <w:jc w:val="both"/>
        <w:rPr>
          <w:rFonts w:ascii="Arial" w:hAnsi="Arial" w:cs="Arial"/>
          <w:lang w:eastAsia="en-GB"/>
        </w:rPr>
      </w:pPr>
    </w:p>
    <w:p w:rsidR="004076D3" w:rsidRDefault="004076D3" w:rsidP="00545584">
      <w:pPr>
        <w:spacing w:line="360" w:lineRule="auto"/>
        <w:jc w:val="both"/>
        <w:rPr>
          <w:rFonts w:ascii="Arial" w:hAnsi="Arial" w:cs="Arial"/>
          <w:lang w:eastAsia="en-GB"/>
        </w:rPr>
      </w:pPr>
    </w:p>
    <w:p w:rsidR="004076D3" w:rsidRDefault="004076D3" w:rsidP="00545584">
      <w:pPr>
        <w:spacing w:line="360" w:lineRule="auto"/>
        <w:jc w:val="both"/>
        <w:rPr>
          <w:rFonts w:ascii="Arial" w:hAnsi="Arial" w:cs="Arial"/>
          <w:lang w:eastAsia="en-GB"/>
        </w:rPr>
      </w:pPr>
    </w:p>
    <w:p w:rsidR="004076D3" w:rsidRPr="00545584" w:rsidRDefault="004076D3" w:rsidP="00545584">
      <w:pPr>
        <w:spacing w:line="360" w:lineRule="auto"/>
        <w:jc w:val="both"/>
        <w:rPr>
          <w:rFonts w:ascii="Arial" w:hAnsi="Arial" w:cs="Arial"/>
          <w:lang w:eastAsia="en-GB"/>
        </w:rPr>
      </w:pPr>
    </w:p>
    <w:p w:rsidR="00E558F1" w:rsidRDefault="00E558F1" w:rsidP="00F6510B">
      <w:pPr>
        <w:pStyle w:val="Heading1"/>
      </w:pPr>
      <w:bookmarkStart w:id="79" w:name="_Toc7555109"/>
      <w:r>
        <w:lastRenderedPageBreak/>
        <w:t xml:space="preserve">Chapter 6 Conclusion and </w:t>
      </w:r>
      <w:r w:rsidR="00A01E3A">
        <w:t>Recommendations</w:t>
      </w:r>
      <w:bookmarkEnd w:id="79"/>
    </w:p>
    <w:p w:rsidR="00E558F1" w:rsidRDefault="00E558F1" w:rsidP="00D0220F">
      <w:pPr>
        <w:spacing w:after="0" w:line="360" w:lineRule="auto"/>
        <w:jc w:val="both"/>
        <w:textAlignment w:val="baseline"/>
        <w:rPr>
          <w:rFonts w:ascii="Arial" w:eastAsia="Times New Roman" w:hAnsi="Arial" w:cs="Arial"/>
          <w:lang w:eastAsia="en-GB"/>
        </w:rPr>
      </w:pPr>
    </w:p>
    <w:p w:rsidR="00C805CD" w:rsidRDefault="00C805CD" w:rsidP="00C805CD">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 xml:space="preserve">The aims and objectives of this project were to review software applications to statistically map influenza data using the software applications; Microsoft Excel, Tableau and MapInfo GIS.  </w:t>
      </w:r>
    </w:p>
    <w:p w:rsidR="00C805CD" w:rsidRDefault="00C805CD" w:rsidP="00C805CD">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To start with I carried out research into influenza and its history to gain an understanding of what causes it and how it should be treated and by carrying out surveillance is the best way to monitor and prevent the disease from occurring and how vaccines are developed through surveillance and depending on the strain of flu for that particular season as this changes from season to season</w:t>
      </w:r>
      <w:r w:rsidR="005F112F">
        <w:rPr>
          <w:rFonts w:ascii="Arial" w:eastAsia="Times New Roman" w:hAnsi="Arial" w:cs="Arial"/>
          <w:lang w:eastAsia="en-GB"/>
        </w:rPr>
        <w:t>.</w:t>
      </w:r>
    </w:p>
    <w:p w:rsidR="005F112F" w:rsidRDefault="005F112F" w:rsidP="00C805CD">
      <w:pPr>
        <w:spacing w:after="0" w:line="360" w:lineRule="auto"/>
        <w:jc w:val="both"/>
        <w:textAlignment w:val="baseline"/>
        <w:rPr>
          <w:rFonts w:ascii="Arial" w:eastAsia="Times New Roman" w:hAnsi="Arial" w:cs="Arial"/>
          <w:lang w:eastAsia="en-GB"/>
        </w:rPr>
      </w:pPr>
    </w:p>
    <w:p w:rsidR="00C805CD" w:rsidRDefault="00C805CD" w:rsidP="00C805CD">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I also researched the area of Bridgend of which I am familiar which would help to understand the data analysed</w:t>
      </w:r>
      <w:r w:rsidR="00997B2B">
        <w:rPr>
          <w:rFonts w:ascii="Arial" w:eastAsia="Times New Roman" w:hAnsi="Arial" w:cs="Arial"/>
          <w:lang w:eastAsia="en-GB"/>
        </w:rPr>
        <w:t xml:space="preserve"> within this area</w:t>
      </w:r>
      <w:r>
        <w:rPr>
          <w:rFonts w:ascii="Arial" w:eastAsia="Times New Roman" w:hAnsi="Arial" w:cs="Arial"/>
          <w:lang w:eastAsia="en-GB"/>
        </w:rPr>
        <w:t xml:space="preserve">.  While carrying out the research I found there could be a link with deprivation and a low uptake of the influenza immunisation programme for the identified vulnerable groups set out in the Welsh Health Circular. </w:t>
      </w:r>
    </w:p>
    <w:p w:rsidR="00C805CD" w:rsidRDefault="00C805CD" w:rsidP="00C805CD">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I carried out research on Public Health Wales which is the health body that carries out the immunisation programme and how PHW have developed their priorities to meet the requirements of the Wellbeing and Future Generations Act 2015 and that by 20</w:t>
      </w:r>
      <w:r w:rsidR="00FA522C">
        <w:rPr>
          <w:rFonts w:ascii="Arial" w:eastAsia="Times New Roman" w:hAnsi="Arial" w:cs="Arial"/>
          <w:lang w:eastAsia="en-GB"/>
        </w:rPr>
        <w:t>3</w:t>
      </w:r>
      <w:r>
        <w:rPr>
          <w:rFonts w:ascii="Arial" w:eastAsia="Times New Roman" w:hAnsi="Arial" w:cs="Arial"/>
          <w:lang w:eastAsia="en-GB"/>
        </w:rPr>
        <w:t xml:space="preserve">0 they expect to have achieved the highest possible uptake for immunisation by working with other bodies taking a joined up approach to public health. </w:t>
      </w:r>
    </w:p>
    <w:p w:rsidR="00C805CD" w:rsidRDefault="00C805CD" w:rsidP="00C805CD">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 xml:space="preserve"> </w:t>
      </w:r>
    </w:p>
    <w:p w:rsidR="00C805CD" w:rsidRDefault="00C805CD" w:rsidP="00C805CD">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On review of the software and how it can be used to analyse socio-economic information from big data sources and using software to analyse the data, the functionality of MapInfo was much more complex to use but by adding the layers it produces a better layout of data and the link to deprivation was much clearer.  The issues with using this software is that the data needs to be geocoded, this causes a problem if the data does not match the output area maps.  With some work required to add in the codes the data then works well.</w:t>
      </w:r>
    </w:p>
    <w:p w:rsidR="00C805CD" w:rsidRDefault="00C805CD" w:rsidP="00C805CD">
      <w:pPr>
        <w:spacing w:after="0" w:line="360" w:lineRule="auto"/>
        <w:jc w:val="both"/>
        <w:textAlignment w:val="baseline"/>
        <w:rPr>
          <w:rFonts w:ascii="Arial" w:eastAsia="Times New Roman" w:hAnsi="Arial" w:cs="Arial"/>
          <w:lang w:eastAsia="en-GB"/>
        </w:rPr>
      </w:pPr>
    </w:p>
    <w:p w:rsidR="00C805CD" w:rsidRDefault="00C805CD" w:rsidP="00C805CD">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 xml:space="preserve">Tableau is not so complex to use and the data did not need to be geocoded as the postcodes can be used to create maps.  </w:t>
      </w:r>
      <w:r w:rsidR="0058419C">
        <w:rPr>
          <w:rFonts w:ascii="Arial" w:eastAsia="Times New Roman" w:hAnsi="Arial" w:cs="Arial"/>
          <w:lang w:eastAsia="en-GB"/>
        </w:rPr>
        <w:t xml:space="preserve">Latitude and longitude is added and is linked to the postcode.  This does have to be linked manually but it is quite straight forward to do.  It is also possible to add </w:t>
      </w:r>
      <w:r>
        <w:rPr>
          <w:rFonts w:ascii="Arial" w:eastAsia="Times New Roman" w:hAnsi="Arial" w:cs="Arial"/>
          <w:lang w:eastAsia="en-GB"/>
        </w:rPr>
        <w:t xml:space="preserve">deprivation data </w:t>
      </w:r>
      <w:r w:rsidR="0058419C">
        <w:rPr>
          <w:rFonts w:ascii="Arial" w:eastAsia="Times New Roman" w:hAnsi="Arial" w:cs="Arial"/>
          <w:lang w:eastAsia="en-GB"/>
        </w:rPr>
        <w:t xml:space="preserve">by adding the </w:t>
      </w:r>
      <w:proofErr w:type="spellStart"/>
      <w:proofErr w:type="gramStart"/>
      <w:r w:rsidR="0058419C">
        <w:rPr>
          <w:rFonts w:ascii="Arial" w:eastAsia="Times New Roman" w:hAnsi="Arial" w:cs="Arial"/>
          <w:lang w:eastAsia="en-GB"/>
        </w:rPr>
        <w:t>townsend</w:t>
      </w:r>
      <w:proofErr w:type="spellEnd"/>
      <w:proofErr w:type="gramEnd"/>
      <w:r w:rsidR="0058419C">
        <w:rPr>
          <w:rFonts w:ascii="Arial" w:eastAsia="Times New Roman" w:hAnsi="Arial" w:cs="Arial"/>
          <w:lang w:eastAsia="en-GB"/>
        </w:rPr>
        <w:t xml:space="preserve"> index to Tableau to analyse the link to deprivation, this needs to be explored further.</w:t>
      </w:r>
      <w:r>
        <w:rPr>
          <w:rFonts w:ascii="Arial" w:eastAsia="Times New Roman" w:hAnsi="Arial" w:cs="Arial"/>
          <w:lang w:eastAsia="en-GB"/>
        </w:rPr>
        <w:t xml:space="preserve"> </w:t>
      </w:r>
    </w:p>
    <w:p w:rsidR="00C805CD" w:rsidRDefault="00C805CD" w:rsidP="00C805CD">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 xml:space="preserve">Tableau is easy to use to create bar charts, </w:t>
      </w:r>
      <w:r w:rsidR="0058419C">
        <w:rPr>
          <w:rFonts w:ascii="Arial" w:eastAsia="Times New Roman" w:hAnsi="Arial" w:cs="Arial"/>
          <w:lang w:eastAsia="en-GB"/>
        </w:rPr>
        <w:t>and</w:t>
      </w:r>
      <w:r>
        <w:rPr>
          <w:rFonts w:ascii="Arial" w:eastAsia="Times New Roman" w:hAnsi="Arial" w:cs="Arial"/>
          <w:lang w:eastAsia="en-GB"/>
        </w:rPr>
        <w:t xml:space="preserve"> these were developed for this project.</w:t>
      </w:r>
      <w:r w:rsidRPr="00E84D83">
        <w:rPr>
          <w:rFonts w:ascii="Arial" w:eastAsia="Times New Roman" w:hAnsi="Arial" w:cs="Arial"/>
          <w:lang w:eastAsia="en-GB"/>
        </w:rPr>
        <w:t> </w:t>
      </w:r>
    </w:p>
    <w:p w:rsidR="00C805CD" w:rsidRDefault="00C805CD" w:rsidP="00C805CD">
      <w:pPr>
        <w:spacing w:after="0" w:line="360" w:lineRule="auto"/>
        <w:jc w:val="both"/>
        <w:textAlignment w:val="baseline"/>
        <w:rPr>
          <w:rFonts w:ascii="Arial" w:eastAsia="Times New Roman" w:hAnsi="Arial" w:cs="Arial"/>
          <w:lang w:eastAsia="en-GB"/>
        </w:rPr>
      </w:pPr>
    </w:p>
    <w:p w:rsidR="00C805CD" w:rsidRPr="00CD64AF" w:rsidRDefault="00C805CD" w:rsidP="00C805CD">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Microsoft Excel was also reviewed by creating power maps using postcodes, although easy to use it doesn’t provide good visual data.</w:t>
      </w:r>
      <w:r w:rsidR="00997B2B">
        <w:rPr>
          <w:rFonts w:ascii="Arial" w:eastAsia="Times New Roman" w:hAnsi="Arial" w:cs="Arial"/>
          <w:lang w:eastAsia="en-GB"/>
        </w:rPr>
        <w:t xml:space="preserve">  However, Excel works well with other software.</w:t>
      </w:r>
    </w:p>
    <w:p w:rsidR="00C805CD" w:rsidRDefault="00C805CD" w:rsidP="00C805CD">
      <w:pPr>
        <w:spacing w:after="0" w:line="360" w:lineRule="auto"/>
        <w:jc w:val="both"/>
        <w:textAlignment w:val="baseline"/>
        <w:rPr>
          <w:rFonts w:ascii="Arial" w:eastAsia="Times New Roman" w:hAnsi="Arial" w:cs="Arial"/>
          <w:lang w:eastAsia="en-GB"/>
        </w:rPr>
      </w:pPr>
    </w:p>
    <w:p w:rsidR="00C805CD" w:rsidRDefault="00C805CD" w:rsidP="00C805CD">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lastRenderedPageBreak/>
        <w:t>This project s</w:t>
      </w:r>
      <w:r w:rsidRPr="00E84D83">
        <w:rPr>
          <w:rFonts w:ascii="Arial" w:eastAsia="Times New Roman" w:hAnsi="Arial" w:cs="Arial"/>
          <w:lang w:eastAsia="en-GB"/>
        </w:rPr>
        <w:t>um</w:t>
      </w:r>
      <w:r>
        <w:rPr>
          <w:rFonts w:ascii="Arial" w:eastAsia="Times New Roman" w:hAnsi="Arial" w:cs="Arial"/>
          <w:lang w:eastAsia="en-GB"/>
        </w:rPr>
        <w:t>s</w:t>
      </w:r>
      <w:r w:rsidRPr="00E84D83">
        <w:rPr>
          <w:rFonts w:ascii="Arial" w:eastAsia="Times New Roman" w:hAnsi="Arial" w:cs="Arial"/>
          <w:lang w:eastAsia="en-GB"/>
        </w:rPr>
        <w:t xml:space="preserve"> up the i</w:t>
      </w:r>
      <w:r>
        <w:rPr>
          <w:rFonts w:ascii="Arial" w:eastAsia="Times New Roman" w:hAnsi="Arial" w:cs="Arial"/>
          <w:lang w:eastAsia="en-GB"/>
        </w:rPr>
        <w:t>mportance of flu surveillance and monitoring and by using software applications to analyse data</w:t>
      </w:r>
      <w:r w:rsidRPr="00E84D83">
        <w:rPr>
          <w:rFonts w:ascii="Arial" w:eastAsia="Times New Roman" w:hAnsi="Arial" w:cs="Arial"/>
          <w:lang w:eastAsia="en-GB"/>
        </w:rPr>
        <w:t>.</w:t>
      </w:r>
      <w:r>
        <w:rPr>
          <w:rFonts w:ascii="Arial" w:eastAsia="Times New Roman" w:hAnsi="Arial" w:cs="Arial"/>
          <w:lang w:eastAsia="en-GB"/>
        </w:rPr>
        <w:t xml:space="preserve">  Of the three software applications reviewed the MapInfo</w:t>
      </w:r>
      <w:r w:rsidR="00D532EC">
        <w:rPr>
          <w:rFonts w:ascii="Arial" w:eastAsia="Times New Roman" w:hAnsi="Arial" w:cs="Arial"/>
          <w:lang w:eastAsia="en-GB"/>
        </w:rPr>
        <w:t xml:space="preserve"> GIS</w:t>
      </w:r>
      <w:r>
        <w:rPr>
          <w:rFonts w:ascii="Arial" w:eastAsia="Times New Roman" w:hAnsi="Arial" w:cs="Arial"/>
          <w:lang w:eastAsia="en-GB"/>
        </w:rPr>
        <w:t xml:space="preserve"> was the best software to visually look at the information and would be the best to use to link the deprivation, immunisation and respiratory hospital admissions together.  </w:t>
      </w:r>
      <w:r w:rsidR="00D532EC">
        <w:rPr>
          <w:rFonts w:ascii="Arial" w:eastAsia="Times New Roman" w:hAnsi="Arial" w:cs="Arial"/>
          <w:lang w:eastAsia="en-GB"/>
        </w:rPr>
        <w:t>Using both GIS and Tableau would be excellent reporting software to use together.</w:t>
      </w:r>
      <w:r w:rsidR="0058419C">
        <w:rPr>
          <w:rFonts w:ascii="Arial" w:eastAsia="Times New Roman" w:hAnsi="Arial" w:cs="Arial"/>
          <w:lang w:eastAsia="en-GB"/>
        </w:rPr>
        <w:t xml:space="preserve">  GIS does provide the better geograph</w:t>
      </w:r>
      <w:r w:rsidR="00D75A1A">
        <w:rPr>
          <w:rFonts w:ascii="Arial" w:eastAsia="Times New Roman" w:hAnsi="Arial" w:cs="Arial"/>
          <w:lang w:eastAsia="en-GB"/>
        </w:rPr>
        <w:t>ical data, which the user can easily interpret.</w:t>
      </w:r>
    </w:p>
    <w:p w:rsidR="00D75A1A" w:rsidRDefault="00D75A1A" w:rsidP="00C805CD">
      <w:pPr>
        <w:spacing w:after="0" w:line="360" w:lineRule="auto"/>
        <w:jc w:val="both"/>
        <w:textAlignment w:val="baseline"/>
        <w:rPr>
          <w:rFonts w:ascii="Arial" w:eastAsia="Times New Roman" w:hAnsi="Arial" w:cs="Arial"/>
          <w:lang w:eastAsia="en-GB"/>
        </w:rPr>
      </w:pPr>
    </w:p>
    <w:p w:rsidR="00C805CD" w:rsidRDefault="00D75A1A" w:rsidP="00C805CD">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 xml:space="preserve">This project </w:t>
      </w:r>
      <w:r w:rsidR="00C805CD">
        <w:rPr>
          <w:rFonts w:ascii="Arial" w:eastAsia="Times New Roman" w:hAnsi="Arial" w:cs="Arial"/>
          <w:lang w:eastAsia="en-GB"/>
        </w:rPr>
        <w:t>highlights the importance of health bodies ensure that data is updated accordingly to carry out data analysis</w:t>
      </w:r>
      <w:r w:rsidR="00D532EC">
        <w:rPr>
          <w:rFonts w:ascii="Arial" w:eastAsia="Times New Roman" w:hAnsi="Arial" w:cs="Arial"/>
          <w:lang w:eastAsia="en-GB"/>
        </w:rPr>
        <w:t xml:space="preserve"> and surveillance </w:t>
      </w:r>
      <w:r w:rsidR="00C805CD">
        <w:rPr>
          <w:rFonts w:ascii="Arial" w:eastAsia="Times New Roman" w:hAnsi="Arial" w:cs="Arial"/>
          <w:lang w:eastAsia="en-GB"/>
        </w:rPr>
        <w:t>to work towards impro</w:t>
      </w:r>
      <w:r w:rsidR="00463404">
        <w:rPr>
          <w:rFonts w:ascii="Arial" w:eastAsia="Times New Roman" w:hAnsi="Arial" w:cs="Arial"/>
          <w:lang w:eastAsia="en-GB"/>
        </w:rPr>
        <w:t>ving health and wellbeing by 203</w:t>
      </w:r>
      <w:r w:rsidR="00C805CD">
        <w:rPr>
          <w:rFonts w:ascii="Arial" w:eastAsia="Times New Roman" w:hAnsi="Arial" w:cs="Arial"/>
          <w:lang w:eastAsia="en-GB"/>
        </w:rPr>
        <w:t>0.</w:t>
      </w:r>
    </w:p>
    <w:p w:rsidR="00D75A1A" w:rsidRDefault="00D75A1A" w:rsidP="00F6510B">
      <w:pPr>
        <w:pStyle w:val="Heading1"/>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Pr="004076D3" w:rsidRDefault="004076D3" w:rsidP="004076D3">
      <w:pPr>
        <w:rPr>
          <w:lang w:eastAsia="en-GB"/>
        </w:rPr>
      </w:pPr>
    </w:p>
    <w:p w:rsidR="00E558F1" w:rsidRPr="00E84D83" w:rsidRDefault="00E558F1" w:rsidP="00F6510B">
      <w:pPr>
        <w:pStyle w:val="Heading1"/>
        <w:rPr>
          <w:rFonts w:ascii="Times New Roman" w:hAnsi="Times New Roman" w:cs="Times New Roman"/>
        </w:rPr>
      </w:pPr>
      <w:bookmarkStart w:id="80" w:name="_Toc7555110"/>
      <w:r>
        <w:lastRenderedPageBreak/>
        <w:t>Chapter 7 Reflection</w:t>
      </w:r>
      <w:bookmarkEnd w:id="80"/>
    </w:p>
    <w:p w:rsidR="00A64F71" w:rsidRPr="00A64F71" w:rsidRDefault="00A64F71" w:rsidP="00A64F71">
      <w:pPr>
        <w:spacing w:after="0" w:line="240" w:lineRule="auto"/>
        <w:jc w:val="both"/>
        <w:textAlignment w:val="baseline"/>
        <w:rPr>
          <w:rFonts w:ascii="Times New Roman" w:eastAsia="Times New Roman" w:hAnsi="Times New Roman" w:cs="Times New Roman"/>
          <w:color w:val="2E74B5"/>
          <w:sz w:val="24"/>
          <w:szCs w:val="24"/>
          <w:lang w:eastAsia="en-GB"/>
        </w:rPr>
      </w:pPr>
      <w:r w:rsidRPr="00A64F71">
        <w:rPr>
          <w:rFonts w:ascii="Arial" w:eastAsia="Times New Roman" w:hAnsi="Arial" w:cs="Arial"/>
          <w:color w:val="2E74B5"/>
          <w:lang w:eastAsia="en-GB"/>
        </w:rPr>
        <w:t> </w:t>
      </w:r>
    </w:p>
    <w:p w:rsidR="00A64F71" w:rsidRPr="00A64F71" w:rsidRDefault="00A64F71" w:rsidP="00A64F71">
      <w:pPr>
        <w:spacing w:after="0" w:line="240" w:lineRule="auto"/>
        <w:jc w:val="both"/>
        <w:textAlignment w:val="baseline"/>
        <w:rPr>
          <w:rFonts w:ascii="Times New Roman" w:eastAsia="Times New Roman" w:hAnsi="Times New Roman" w:cs="Times New Roman"/>
          <w:sz w:val="24"/>
          <w:szCs w:val="24"/>
          <w:lang w:eastAsia="en-GB"/>
        </w:rPr>
      </w:pPr>
      <w:r w:rsidRPr="00A64F71">
        <w:rPr>
          <w:rFonts w:ascii="Arial" w:eastAsia="Times New Roman" w:hAnsi="Arial" w:cs="Arial"/>
          <w:lang w:eastAsia="en-GB"/>
        </w:rPr>
        <w:t> </w:t>
      </w:r>
    </w:p>
    <w:p w:rsidR="00B91B24" w:rsidRDefault="00B91B24" w:rsidP="00B91B24">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 xml:space="preserve">On reflection I feel that this project has met the objectives I </w:t>
      </w:r>
      <w:r w:rsidR="00505A45">
        <w:rPr>
          <w:rFonts w:ascii="Arial" w:eastAsia="Times New Roman" w:hAnsi="Arial" w:cs="Arial"/>
          <w:lang w:eastAsia="en-GB"/>
        </w:rPr>
        <w:t xml:space="preserve">initially </w:t>
      </w:r>
      <w:r>
        <w:rPr>
          <w:rFonts w:ascii="Arial" w:eastAsia="Times New Roman" w:hAnsi="Arial" w:cs="Arial"/>
          <w:lang w:eastAsia="en-GB"/>
        </w:rPr>
        <w:t>set out to achieve.  I didn’t anticipate t</w:t>
      </w:r>
      <w:r w:rsidR="00D75A1A">
        <w:rPr>
          <w:rFonts w:ascii="Arial" w:eastAsia="Times New Roman" w:hAnsi="Arial" w:cs="Arial"/>
          <w:lang w:eastAsia="en-GB"/>
        </w:rPr>
        <w:t xml:space="preserve">he problems I came up against when </w:t>
      </w:r>
      <w:r w:rsidR="004B2E1E">
        <w:rPr>
          <w:rFonts w:ascii="Arial" w:eastAsia="Times New Roman" w:hAnsi="Arial" w:cs="Arial"/>
          <w:lang w:eastAsia="en-GB"/>
        </w:rPr>
        <w:t xml:space="preserve">trying to gain </w:t>
      </w:r>
      <w:r>
        <w:rPr>
          <w:rFonts w:ascii="Arial" w:eastAsia="Times New Roman" w:hAnsi="Arial" w:cs="Arial"/>
          <w:lang w:eastAsia="en-GB"/>
        </w:rPr>
        <w:t xml:space="preserve">access to the data to carry out the design stage of the project.  It took a lot of time </w:t>
      </w:r>
      <w:r w:rsidR="004B2E1E">
        <w:rPr>
          <w:rFonts w:ascii="Arial" w:eastAsia="Times New Roman" w:hAnsi="Arial" w:cs="Arial"/>
          <w:lang w:eastAsia="en-GB"/>
        </w:rPr>
        <w:t>and</w:t>
      </w:r>
      <w:r w:rsidR="00505A45">
        <w:rPr>
          <w:rFonts w:ascii="Arial" w:eastAsia="Times New Roman" w:hAnsi="Arial" w:cs="Arial"/>
          <w:lang w:eastAsia="en-GB"/>
        </w:rPr>
        <w:t xml:space="preserve"> a number of chasing</w:t>
      </w:r>
      <w:r w:rsidR="004B2E1E">
        <w:rPr>
          <w:rFonts w:ascii="Arial" w:eastAsia="Times New Roman" w:hAnsi="Arial" w:cs="Arial"/>
          <w:lang w:eastAsia="en-GB"/>
        </w:rPr>
        <w:t xml:space="preserve"> emails </w:t>
      </w:r>
      <w:r>
        <w:rPr>
          <w:rFonts w:ascii="Arial" w:eastAsia="Times New Roman" w:hAnsi="Arial" w:cs="Arial"/>
          <w:lang w:eastAsia="en-GB"/>
        </w:rPr>
        <w:t xml:space="preserve">to get hold of the data and when I did finally receive the data it was in a completely different format than I needed to use for GIS.  </w:t>
      </w:r>
      <w:r w:rsidR="00D75A1A">
        <w:rPr>
          <w:rFonts w:ascii="Arial" w:eastAsia="Times New Roman" w:hAnsi="Arial" w:cs="Arial"/>
          <w:lang w:eastAsia="en-GB"/>
        </w:rPr>
        <w:t xml:space="preserve">This took a lot of time to sort out which put pressure on the rest of my studies and also work and family commitments.  </w:t>
      </w:r>
      <w:r>
        <w:rPr>
          <w:rFonts w:ascii="Arial" w:eastAsia="Times New Roman" w:hAnsi="Arial" w:cs="Arial"/>
          <w:lang w:eastAsia="en-GB"/>
        </w:rPr>
        <w:t xml:space="preserve">It would have been much better if I could have had a direct access to the database or just have the raw data to carry out the design.  Due to </w:t>
      </w:r>
      <w:r w:rsidR="00505A45">
        <w:rPr>
          <w:rFonts w:ascii="Arial" w:eastAsia="Times New Roman" w:hAnsi="Arial" w:cs="Arial"/>
          <w:lang w:eastAsia="en-GB"/>
        </w:rPr>
        <w:t>D</w:t>
      </w:r>
      <w:r>
        <w:rPr>
          <w:rFonts w:ascii="Arial" w:eastAsia="Times New Roman" w:hAnsi="Arial" w:cs="Arial"/>
          <w:lang w:eastAsia="en-GB"/>
        </w:rPr>
        <w:t xml:space="preserve">ata </w:t>
      </w:r>
      <w:r w:rsidR="00505A45">
        <w:rPr>
          <w:rFonts w:ascii="Arial" w:eastAsia="Times New Roman" w:hAnsi="Arial" w:cs="Arial"/>
          <w:lang w:eastAsia="en-GB"/>
        </w:rPr>
        <w:t>P</w:t>
      </w:r>
      <w:r>
        <w:rPr>
          <w:rFonts w:ascii="Arial" w:eastAsia="Times New Roman" w:hAnsi="Arial" w:cs="Arial"/>
          <w:lang w:eastAsia="en-GB"/>
        </w:rPr>
        <w:t>rotection and GDPR</w:t>
      </w:r>
      <w:r w:rsidR="00505A45">
        <w:rPr>
          <w:rFonts w:ascii="Arial" w:eastAsia="Times New Roman" w:hAnsi="Arial" w:cs="Arial"/>
          <w:lang w:eastAsia="en-GB"/>
        </w:rPr>
        <w:t xml:space="preserve"> limitations, I</w:t>
      </w:r>
      <w:r>
        <w:rPr>
          <w:rFonts w:ascii="Arial" w:eastAsia="Times New Roman" w:hAnsi="Arial" w:cs="Arial"/>
          <w:lang w:eastAsia="en-GB"/>
        </w:rPr>
        <w:t xml:space="preserve"> understand I could not have a direct link to the data as it possibly held personal identifiable data so I had to manipulate the spreadsheet </w:t>
      </w:r>
      <w:r w:rsidR="00505A45">
        <w:rPr>
          <w:rFonts w:ascii="Arial" w:eastAsia="Times New Roman" w:hAnsi="Arial" w:cs="Arial"/>
          <w:lang w:eastAsia="en-GB"/>
        </w:rPr>
        <w:t xml:space="preserve">that </w:t>
      </w:r>
      <w:r>
        <w:rPr>
          <w:rFonts w:ascii="Arial" w:eastAsia="Times New Roman" w:hAnsi="Arial" w:cs="Arial"/>
          <w:lang w:eastAsia="en-GB"/>
        </w:rPr>
        <w:t>I was given to work with GIS and the geocoding aspect to fit with the MSOA.</w:t>
      </w:r>
      <w:r w:rsidR="00505A45">
        <w:rPr>
          <w:rFonts w:ascii="Arial" w:eastAsia="Times New Roman" w:hAnsi="Arial" w:cs="Arial"/>
          <w:lang w:eastAsia="en-GB"/>
        </w:rPr>
        <w:t xml:space="preserve">  If I could have had an anonymised feed </w:t>
      </w:r>
      <w:r w:rsidR="00997B2B">
        <w:rPr>
          <w:rFonts w:ascii="Arial" w:eastAsia="Times New Roman" w:hAnsi="Arial" w:cs="Arial"/>
          <w:lang w:eastAsia="en-GB"/>
        </w:rPr>
        <w:t xml:space="preserve">of the raw data </w:t>
      </w:r>
      <w:r w:rsidR="00505A45">
        <w:rPr>
          <w:rFonts w:ascii="Arial" w:eastAsia="Times New Roman" w:hAnsi="Arial" w:cs="Arial"/>
          <w:lang w:eastAsia="en-GB"/>
        </w:rPr>
        <w:t>from the database this might have been helpful.</w:t>
      </w:r>
    </w:p>
    <w:p w:rsidR="00B91B24" w:rsidRDefault="00B91B24" w:rsidP="00B91B24">
      <w:pPr>
        <w:spacing w:after="0" w:line="360" w:lineRule="auto"/>
        <w:jc w:val="both"/>
        <w:textAlignment w:val="baseline"/>
        <w:rPr>
          <w:rFonts w:ascii="Arial" w:eastAsia="Times New Roman" w:hAnsi="Arial" w:cs="Arial"/>
          <w:lang w:eastAsia="en-GB"/>
        </w:rPr>
      </w:pPr>
    </w:p>
    <w:p w:rsidR="00B91B24" w:rsidRDefault="004B2E1E" w:rsidP="00B91B24">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I also feel that the research and literature review should have been carried out throughout the summer, this would have reduced the time pressures as the research did overlap into the design work</w:t>
      </w:r>
      <w:r w:rsidR="00505A45">
        <w:rPr>
          <w:rFonts w:ascii="Arial" w:eastAsia="Times New Roman" w:hAnsi="Arial" w:cs="Arial"/>
          <w:lang w:eastAsia="en-GB"/>
        </w:rPr>
        <w:t>.  This put a strain on me trying to complete the project and also other assignment pressures and work commitments.</w:t>
      </w:r>
      <w:r w:rsidR="00B91B24">
        <w:rPr>
          <w:rFonts w:ascii="Arial" w:eastAsia="Times New Roman" w:hAnsi="Arial" w:cs="Arial"/>
          <w:lang w:eastAsia="en-GB"/>
        </w:rPr>
        <w:t xml:space="preserve">   </w:t>
      </w:r>
      <w:r w:rsidR="00505A45">
        <w:rPr>
          <w:rFonts w:ascii="Arial" w:eastAsia="Times New Roman" w:hAnsi="Arial" w:cs="Arial"/>
          <w:lang w:eastAsia="en-GB"/>
        </w:rPr>
        <w:t xml:space="preserve">This was due to the move from Mount Pleasant to the </w:t>
      </w:r>
      <w:proofErr w:type="spellStart"/>
      <w:r w:rsidR="00505A45">
        <w:rPr>
          <w:rFonts w:ascii="Arial" w:eastAsia="Times New Roman" w:hAnsi="Arial" w:cs="Arial"/>
          <w:lang w:eastAsia="en-GB"/>
        </w:rPr>
        <w:t>Technium</w:t>
      </w:r>
      <w:proofErr w:type="spellEnd"/>
      <w:r w:rsidR="00505A45">
        <w:rPr>
          <w:rFonts w:ascii="Arial" w:eastAsia="Times New Roman" w:hAnsi="Arial" w:cs="Arial"/>
          <w:lang w:eastAsia="en-GB"/>
        </w:rPr>
        <w:t xml:space="preserve"> building and I wasn’t </w:t>
      </w:r>
      <w:r w:rsidR="00997B2B">
        <w:rPr>
          <w:rFonts w:ascii="Arial" w:eastAsia="Times New Roman" w:hAnsi="Arial" w:cs="Arial"/>
          <w:lang w:eastAsia="en-GB"/>
        </w:rPr>
        <w:t>sure what to base by project on until I returned at the end of September.</w:t>
      </w:r>
    </w:p>
    <w:p w:rsidR="00505A45" w:rsidRDefault="00505A45" w:rsidP="00B91B24">
      <w:pPr>
        <w:spacing w:after="0" w:line="360" w:lineRule="auto"/>
        <w:jc w:val="both"/>
        <w:textAlignment w:val="baseline"/>
        <w:rPr>
          <w:rFonts w:ascii="Arial" w:eastAsia="Times New Roman" w:hAnsi="Arial" w:cs="Arial"/>
          <w:lang w:eastAsia="en-GB"/>
        </w:rPr>
      </w:pPr>
    </w:p>
    <w:p w:rsidR="004B2E1E" w:rsidRDefault="004B2E1E" w:rsidP="00B91B24">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I enjoyed carrying out the research and learning about influe</w:t>
      </w:r>
      <w:r w:rsidR="00997B2B">
        <w:rPr>
          <w:rFonts w:ascii="Arial" w:eastAsia="Times New Roman" w:hAnsi="Arial" w:cs="Arial"/>
          <w:lang w:eastAsia="en-GB"/>
        </w:rPr>
        <w:t xml:space="preserve">nza and the timeline of events and </w:t>
      </w:r>
      <w:r>
        <w:rPr>
          <w:rFonts w:ascii="Arial" w:eastAsia="Times New Roman" w:hAnsi="Arial" w:cs="Arial"/>
          <w:lang w:eastAsia="en-GB"/>
        </w:rPr>
        <w:t xml:space="preserve">how the vaccines are developed.  I also enjoyed finding out about the department in PHW who carry out the surveillance and it was interesting looking at the reports and how they </w:t>
      </w:r>
      <w:r w:rsidR="00997B2B">
        <w:rPr>
          <w:rFonts w:ascii="Arial" w:eastAsia="Times New Roman" w:hAnsi="Arial" w:cs="Arial"/>
          <w:lang w:eastAsia="en-GB"/>
        </w:rPr>
        <w:t xml:space="preserve">currently </w:t>
      </w:r>
      <w:r>
        <w:rPr>
          <w:rFonts w:ascii="Arial" w:eastAsia="Times New Roman" w:hAnsi="Arial" w:cs="Arial"/>
          <w:lang w:eastAsia="en-GB"/>
        </w:rPr>
        <w:t xml:space="preserve">analyse </w:t>
      </w:r>
      <w:r w:rsidR="00997B2B">
        <w:rPr>
          <w:rFonts w:ascii="Arial" w:eastAsia="Times New Roman" w:hAnsi="Arial" w:cs="Arial"/>
          <w:lang w:eastAsia="en-GB"/>
        </w:rPr>
        <w:t>the data</w:t>
      </w:r>
      <w:r>
        <w:rPr>
          <w:rFonts w:ascii="Arial" w:eastAsia="Times New Roman" w:hAnsi="Arial" w:cs="Arial"/>
          <w:lang w:eastAsia="en-GB"/>
        </w:rPr>
        <w:t>.  They do not use GIS but I feel that it would be useful software and should be explored to help towards achieving a healthier Wales</w:t>
      </w:r>
      <w:r w:rsidR="00505A45">
        <w:rPr>
          <w:rFonts w:ascii="Arial" w:eastAsia="Times New Roman" w:hAnsi="Arial" w:cs="Arial"/>
          <w:lang w:eastAsia="en-GB"/>
        </w:rPr>
        <w:t xml:space="preserve"> and better immunisation programme by 2030</w:t>
      </w:r>
      <w:r>
        <w:rPr>
          <w:rFonts w:ascii="Arial" w:eastAsia="Times New Roman" w:hAnsi="Arial" w:cs="Arial"/>
          <w:lang w:eastAsia="en-GB"/>
        </w:rPr>
        <w:t>.</w:t>
      </w:r>
    </w:p>
    <w:p w:rsidR="004B2E1E" w:rsidRDefault="004B2E1E" w:rsidP="00B91B24">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 xml:space="preserve">I enjoyed working with the MapInfo GIS software and although </w:t>
      </w:r>
      <w:r w:rsidR="00505A45">
        <w:rPr>
          <w:rFonts w:ascii="Arial" w:eastAsia="Times New Roman" w:hAnsi="Arial" w:cs="Arial"/>
          <w:lang w:eastAsia="en-GB"/>
        </w:rPr>
        <w:t xml:space="preserve">I was a little rusty at first, </w:t>
      </w:r>
      <w:r>
        <w:rPr>
          <w:rFonts w:ascii="Arial" w:eastAsia="Times New Roman" w:hAnsi="Arial" w:cs="Arial"/>
          <w:lang w:eastAsia="en-GB"/>
        </w:rPr>
        <w:t xml:space="preserve">with the support of my project sponsor who </w:t>
      </w:r>
      <w:r w:rsidR="00505A45">
        <w:rPr>
          <w:rFonts w:ascii="Arial" w:eastAsia="Times New Roman" w:hAnsi="Arial" w:cs="Arial"/>
          <w:lang w:eastAsia="en-GB"/>
        </w:rPr>
        <w:t xml:space="preserve">supported </w:t>
      </w:r>
      <w:r>
        <w:rPr>
          <w:rFonts w:ascii="Arial" w:eastAsia="Times New Roman" w:hAnsi="Arial" w:cs="Arial"/>
          <w:lang w:eastAsia="en-GB"/>
        </w:rPr>
        <w:t xml:space="preserve">me and allowed me to sit </w:t>
      </w:r>
      <w:r w:rsidR="00505A45">
        <w:rPr>
          <w:rFonts w:ascii="Arial" w:eastAsia="Times New Roman" w:hAnsi="Arial" w:cs="Arial"/>
          <w:lang w:eastAsia="en-GB"/>
        </w:rPr>
        <w:t xml:space="preserve">in </w:t>
      </w:r>
      <w:r>
        <w:rPr>
          <w:rFonts w:ascii="Arial" w:eastAsia="Times New Roman" w:hAnsi="Arial" w:cs="Arial"/>
          <w:lang w:eastAsia="en-GB"/>
        </w:rPr>
        <w:t>on a few lessons as a refresher was a big help.  I did have issues with the software on my personal computer which was slightly stressful as I was up against deadlines.</w:t>
      </w:r>
      <w:r w:rsidR="00505A45">
        <w:rPr>
          <w:rFonts w:ascii="Arial" w:eastAsia="Times New Roman" w:hAnsi="Arial" w:cs="Arial"/>
          <w:lang w:eastAsia="en-GB"/>
        </w:rPr>
        <w:t xml:space="preserve">  This was eventually supported by the IT team</w:t>
      </w:r>
      <w:r w:rsidR="00463404">
        <w:rPr>
          <w:rFonts w:ascii="Arial" w:eastAsia="Times New Roman" w:hAnsi="Arial" w:cs="Arial"/>
          <w:lang w:eastAsia="en-GB"/>
        </w:rPr>
        <w:t xml:space="preserve"> who successfully added the software to my personal computer</w:t>
      </w:r>
      <w:r w:rsidR="00505A45">
        <w:rPr>
          <w:rFonts w:ascii="Arial" w:eastAsia="Times New Roman" w:hAnsi="Arial" w:cs="Arial"/>
          <w:lang w:eastAsia="en-GB"/>
        </w:rPr>
        <w:t>.</w:t>
      </w:r>
    </w:p>
    <w:p w:rsidR="004B2E1E" w:rsidRDefault="004B2E1E" w:rsidP="00B91B24">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 xml:space="preserve">Tableau is already being used for influenza reporting in PHW and I think that if it was used together with GIS this would be a powerful reporting mechanism to use and would produce </w:t>
      </w:r>
      <w:r>
        <w:rPr>
          <w:rFonts w:ascii="Arial" w:eastAsia="Times New Roman" w:hAnsi="Arial" w:cs="Arial"/>
          <w:lang w:eastAsia="en-GB"/>
        </w:rPr>
        <w:lastRenderedPageBreak/>
        <w:t>some useful reports that could be used to measure deprivation and immunisation to improve the ser</w:t>
      </w:r>
      <w:r w:rsidR="00505A45">
        <w:rPr>
          <w:rFonts w:ascii="Arial" w:eastAsia="Times New Roman" w:hAnsi="Arial" w:cs="Arial"/>
          <w:lang w:eastAsia="en-GB"/>
        </w:rPr>
        <w:t>vice and work with key partners more effectively.</w:t>
      </w:r>
    </w:p>
    <w:p w:rsidR="00D532EC" w:rsidRDefault="00D532EC" w:rsidP="00B91B24">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 xml:space="preserve">I found that Excel on its own is not powerful enough but </w:t>
      </w:r>
      <w:r w:rsidR="00997B2B">
        <w:rPr>
          <w:rFonts w:ascii="Arial" w:eastAsia="Times New Roman" w:hAnsi="Arial" w:cs="Arial"/>
          <w:lang w:eastAsia="en-GB"/>
        </w:rPr>
        <w:t>it is a good d</w:t>
      </w:r>
      <w:r>
        <w:rPr>
          <w:rFonts w:ascii="Arial" w:eastAsia="Times New Roman" w:hAnsi="Arial" w:cs="Arial"/>
          <w:lang w:eastAsia="en-GB"/>
        </w:rPr>
        <w:t>ata source that fe</w:t>
      </w:r>
      <w:r w:rsidR="00997B2B">
        <w:rPr>
          <w:rFonts w:ascii="Arial" w:eastAsia="Times New Roman" w:hAnsi="Arial" w:cs="Arial"/>
          <w:lang w:eastAsia="en-GB"/>
        </w:rPr>
        <w:t>eds into th</w:t>
      </w:r>
      <w:r w:rsidR="00116AF2">
        <w:rPr>
          <w:rFonts w:ascii="Arial" w:eastAsia="Times New Roman" w:hAnsi="Arial" w:cs="Arial"/>
          <w:lang w:eastAsia="en-GB"/>
        </w:rPr>
        <w:t>e other applications.  Without E</w:t>
      </w:r>
      <w:r w:rsidR="00997B2B">
        <w:rPr>
          <w:rFonts w:ascii="Arial" w:eastAsia="Times New Roman" w:hAnsi="Arial" w:cs="Arial"/>
          <w:lang w:eastAsia="en-GB"/>
        </w:rPr>
        <w:t>xcel</w:t>
      </w:r>
      <w:r w:rsidR="00116AF2">
        <w:rPr>
          <w:rFonts w:ascii="Arial" w:eastAsia="Times New Roman" w:hAnsi="Arial" w:cs="Arial"/>
          <w:lang w:eastAsia="en-GB"/>
        </w:rPr>
        <w:t xml:space="preserve"> as a data source</w:t>
      </w:r>
      <w:r w:rsidR="00997B2B">
        <w:rPr>
          <w:rFonts w:ascii="Arial" w:eastAsia="Times New Roman" w:hAnsi="Arial" w:cs="Arial"/>
          <w:lang w:eastAsia="en-GB"/>
        </w:rPr>
        <w:t xml:space="preserve"> the other software applications would not work.</w:t>
      </w:r>
    </w:p>
    <w:p w:rsidR="00505A45" w:rsidRDefault="00505A45" w:rsidP="00B91B24">
      <w:pPr>
        <w:spacing w:after="0" w:line="360" w:lineRule="auto"/>
        <w:jc w:val="both"/>
        <w:textAlignment w:val="baseline"/>
        <w:rPr>
          <w:rFonts w:ascii="Arial" w:eastAsia="Times New Roman" w:hAnsi="Arial" w:cs="Arial"/>
          <w:lang w:eastAsia="en-GB"/>
        </w:rPr>
      </w:pPr>
    </w:p>
    <w:p w:rsidR="00505A45" w:rsidRDefault="00505A45" w:rsidP="00B91B24">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 xml:space="preserve">The whole process has changed me as a person, </w:t>
      </w:r>
      <w:r w:rsidR="00116AF2">
        <w:rPr>
          <w:rFonts w:ascii="Arial" w:eastAsia="Times New Roman" w:hAnsi="Arial" w:cs="Arial"/>
          <w:lang w:eastAsia="en-GB"/>
        </w:rPr>
        <w:t>I have developed</w:t>
      </w:r>
      <w:r w:rsidR="00D532EC">
        <w:rPr>
          <w:rFonts w:ascii="Arial" w:eastAsia="Times New Roman" w:hAnsi="Arial" w:cs="Arial"/>
          <w:lang w:eastAsia="en-GB"/>
        </w:rPr>
        <w:t xml:space="preserve"> some lifelong skills by carrying out this project, and it will particularly help me with my report writing and research skills going forward.</w:t>
      </w:r>
      <w:r w:rsidR="00116AF2">
        <w:rPr>
          <w:rFonts w:ascii="Arial" w:eastAsia="Times New Roman" w:hAnsi="Arial" w:cs="Arial"/>
          <w:lang w:eastAsia="en-GB"/>
        </w:rPr>
        <w:t xml:space="preserve"> </w:t>
      </w:r>
      <w:r w:rsidR="00D532EC">
        <w:rPr>
          <w:rFonts w:ascii="Arial" w:eastAsia="Times New Roman" w:hAnsi="Arial" w:cs="Arial"/>
          <w:lang w:eastAsia="en-GB"/>
        </w:rPr>
        <w:t xml:space="preserve"> </w:t>
      </w:r>
      <w:r w:rsidR="00116AF2">
        <w:rPr>
          <w:rFonts w:ascii="Arial" w:eastAsia="Times New Roman" w:hAnsi="Arial" w:cs="Arial"/>
          <w:lang w:eastAsia="en-GB"/>
        </w:rPr>
        <w:t xml:space="preserve">Learning how to use the software applications appropriately will be a great strength to add to my skills and experience.  Everything I have experienced during this project </w:t>
      </w:r>
      <w:r w:rsidR="00D532EC">
        <w:rPr>
          <w:rFonts w:ascii="Arial" w:eastAsia="Times New Roman" w:hAnsi="Arial" w:cs="Arial"/>
          <w:lang w:eastAsia="en-GB"/>
        </w:rPr>
        <w:t>will be useful at work as it has given me much more confidence and will hopefully help with my future car</w:t>
      </w:r>
      <w:r w:rsidR="00116AF2">
        <w:rPr>
          <w:rFonts w:ascii="Arial" w:eastAsia="Times New Roman" w:hAnsi="Arial" w:cs="Arial"/>
          <w:lang w:eastAsia="en-GB"/>
        </w:rPr>
        <w:t>eer.</w:t>
      </w:r>
    </w:p>
    <w:p w:rsidR="00D532EC" w:rsidRDefault="00D532EC" w:rsidP="00B91B24">
      <w:pPr>
        <w:spacing w:after="0" w:line="360" w:lineRule="auto"/>
        <w:jc w:val="both"/>
        <w:textAlignment w:val="baseline"/>
        <w:rPr>
          <w:rFonts w:ascii="Arial" w:eastAsia="Times New Roman" w:hAnsi="Arial" w:cs="Arial"/>
          <w:lang w:eastAsia="en-GB"/>
        </w:rPr>
      </w:pPr>
    </w:p>
    <w:p w:rsidR="00A64F71" w:rsidRPr="00A64F71" w:rsidRDefault="00A64F71" w:rsidP="00A64F71">
      <w:pPr>
        <w:spacing w:after="0" w:line="240" w:lineRule="auto"/>
        <w:textAlignment w:val="baseline"/>
        <w:rPr>
          <w:rFonts w:ascii="Times New Roman" w:eastAsia="Times New Roman" w:hAnsi="Times New Roman" w:cs="Times New Roman"/>
          <w:color w:val="2E74B5"/>
          <w:sz w:val="24"/>
          <w:szCs w:val="24"/>
          <w:lang w:eastAsia="en-GB"/>
        </w:rPr>
      </w:pPr>
      <w:r w:rsidRPr="00A64F71">
        <w:rPr>
          <w:rFonts w:ascii="Arial" w:eastAsia="Times New Roman" w:hAnsi="Arial" w:cs="Arial"/>
          <w:color w:val="2E74B5"/>
          <w:lang w:eastAsia="en-GB"/>
        </w:rPr>
        <w:t> </w:t>
      </w:r>
    </w:p>
    <w:p w:rsidR="00A64F71" w:rsidRPr="00A64F71" w:rsidRDefault="00A64F71" w:rsidP="00A64F71">
      <w:pPr>
        <w:spacing w:after="0" w:line="240" w:lineRule="auto"/>
        <w:textAlignment w:val="baseline"/>
        <w:rPr>
          <w:rFonts w:ascii="Times New Roman" w:eastAsia="Times New Roman" w:hAnsi="Times New Roman" w:cs="Times New Roman"/>
          <w:color w:val="2E74B5"/>
          <w:sz w:val="24"/>
          <w:szCs w:val="24"/>
          <w:lang w:eastAsia="en-GB"/>
        </w:rPr>
      </w:pPr>
      <w:r w:rsidRPr="00A64F71">
        <w:rPr>
          <w:rFonts w:ascii="Arial" w:eastAsia="Times New Roman" w:hAnsi="Arial" w:cs="Arial"/>
          <w:color w:val="2E74B5"/>
          <w:lang w:eastAsia="en-GB"/>
        </w:rPr>
        <w:t> </w:t>
      </w:r>
    </w:p>
    <w:p w:rsidR="00791106" w:rsidRDefault="00791106" w:rsidP="00F6510B">
      <w:pPr>
        <w:pStyle w:val="Heading1"/>
      </w:pPr>
    </w:p>
    <w:p w:rsidR="00791106" w:rsidRDefault="00791106" w:rsidP="00F6510B">
      <w:pPr>
        <w:pStyle w:val="Heading1"/>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4076D3" w:rsidRDefault="004076D3" w:rsidP="004076D3">
      <w:pPr>
        <w:rPr>
          <w:lang w:eastAsia="en-GB"/>
        </w:rPr>
      </w:pPr>
    </w:p>
    <w:p w:rsidR="00CD3536" w:rsidRDefault="00E558F1" w:rsidP="00F6510B">
      <w:pPr>
        <w:pStyle w:val="Heading1"/>
      </w:pPr>
      <w:bookmarkStart w:id="81" w:name="_Toc7555111"/>
      <w:r>
        <w:t xml:space="preserve">Chapter 8 </w:t>
      </w:r>
      <w:r w:rsidR="00A64F71" w:rsidRPr="00A64F71">
        <w:t>References</w:t>
      </w:r>
      <w:bookmarkEnd w:id="81"/>
    </w:p>
    <w:p w:rsidR="00D0220F" w:rsidRDefault="00A64F71" w:rsidP="00F6510B">
      <w:pPr>
        <w:pStyle w:val="Heading1"/>
      </w:pPr>
      <w:r w:rsidRPr="00A64F71">
        <w:t xml:space="preserve"> </w:t>
      </w:r>
    </w:p>
    <w:p w:rsidR="00F1075D" w:rsidRPr="00E8446F" w:rsidRDefault="00F1075D" w:rsidP="00F1075D">
      <w:pPr>
        <w:spacing w:after="0" w:line="240" w:lineRule="auto"/>
        <w:textAlignment w:val="baseline"/>
        <w:rPr>
          <w:rFonts w:ascii="Arial" w:eastAsia="Times New Roman" w:hAnsi="Arial" w:cs="Arial"/>
          <w:lang w:eastAsia="en-GB"/>
        </w:rPr>
      </w:pPr>
      <w:r w:rsidRPr="00E8446F">
        <w:rPr>
          <w:rFonts w:ascii="Arial" w:eastAsia="Times New Roman" w:hAnsi="Arial" w:cs="Arial"/>
          <w:lang w:eastAsia="en-GB"/>
        </w:rPr>
        <w:t xml:space="preserve">[1] </w:t>
      </w:r>
      <w:r w:rsidRPr="00A7691A">
        <w:rPr>
          <w:rFonts w:ascii="Arial" w:eastAsia="Times New Roman" w:hAnsi="Arial" w:cs="Arial"/>
          <w:lang w:eastAsia="en-GB"/>
        </w:rPr>
        <w:t xml:space="preserve">Centres for Disease Control and Prevention Influenza (Flu) symptoms and complications, [Online]. Available at: </w:t>
      </w:r>
      <w:r w:rsidRPr="00E8446F">
        <w:rPr>
          <w:rFonts w:ascii="Arial" w:eastAsia="Times New Roman" w:hAnsi="Arial" w:cs="Arial"/>
          <w:lang w:eastAsia="en-GB"/>
        </w:rPr>
        <w:t xml:space="preserve"> </w:t>
      </w:r>
      <w:hyperlink r:id="rId62" w:history="1">
        <w:r w:rsidRPr="00A7691A">
          <w:rPr>
            <w:rFonts w:ascii="Arial" w:eastAsia="Times New Roman" w:hAnsi="Arial" w:cs="Arial"/>
            <w:u w:val="single"/>
            <w:lang w:eastAsia="en-GB"/>
          </w:rPr>
          <w:t>https://www.cdc.gov/flu/consumer/symptoms.htm</w:t>
        </w:r>
      </w:hyperlink>
      <w:r w:rsidRPr="00A7691A">
        <w:rPr>
          <w:rFonts w:ascii="Arial" w:eastAsia="Times New Roman" w:hAnsi="Arial" w:cs="Arial"/>
          <w:u w:val="single"/>
          <w:lang w:eastAsia="en-GB"/>
        </w:rPr>
        <w:t>.</w:t>
      </w:r>
      <w:r w:rsidRPr="00E8446F">
        <w:rPr>
          <w:rFonts w:ascii="Arial" w:eastAsia="Times New Roman" w:hAnsi="Arial" w:cs="Arial"/>
          <w:lang w:eastAsia="en-GB"/>
        </w:rPr>
        <w:t xml:space="preserve"> </w:t>
      </w:r>
      <w:r w:rsidRPr="00A7691A">
        <w:rPr>
          <w:rFonts w:ascii="Arial" w:hAnsi="Arial" w:cs="Arial"/>
          <w:u w:val="single"/>
        </w:rPr>
        <w:t>[</w:t>
      </w:r>
      <w:r w:rsidR="00945C22">
        <w:rPr>
          <w:rFonts w:ascii="Arial" w:hAnsi="Arial" w:cs="Arial"/>
          <w:u w:val="single"/>
        </w:rPr>
        <w:t xml:space="preserve">Last </w:t>
      </w:r>
      <w:r w:rsidRPr="00A7691A">
        <w:rPr>
          <w:rFonts w:ascii="Arial" w:hAnsi="Arial" w:cs="Arial"/>
          <w:u w:val="single"/>
        </w:rPr>
        <w:t>Accessed 30/10/18]</w:t>
      </w:r>
      <w:r w:rsidRPr="00A7691A">
        <w:rPr>
          <w:rFonts w:ascii="Arial" w:hAnsi="Arial" w:cs="Arial"/>
        </w:rPr>
        <w:t> </w:t>
      </w:r>
    </w:p>
    <w:p w:rsidR="00F1075D" w:rsidRPr="00E8446F" w:rsidRDefault="00F1075D" w:rsidP="00F1075D">
      <w:pPr>
        <w:spacing w:after="0" w:line="240" w:lineRule="auto"/>
        <w:textAlignment w:val="baseline"/>
        <w:rPr>
          <w:rFonts w:ascii="Arial" w:eastAsia="Times New Roman" w:hAnsi="Arial" w:cs="Arial"/>
          <w:lang w:eastAsia="en-GB"/>
        </w:rPr>
      </w:pPr>
    </w:p>
    <w:p w:rsidR="00F1075D" w:rsidRPr="00A7691A" w:rsidRDefault="00F1075D" w:rsidP="00F1075D">
      <w:pPr>
        <w:spacing w:after="0" w:line="240" w:lineRule="auto"/>
        <w:textAlignment w:val="baseline"/>
        <w:rPr>
          <w:rFonts w:ascii="Arial" w:hAnsi="Arial" w:cs="Arial"/>
        </w:rPr>
      </w:pPr>
      <w:r w:rsidRPr="00E8446F">
        <w:rPr>
          <w:rFonts w:ascii="Arial" w:eastAsia="Times New Roman" w:hAnsi="Arial" w:cs="Arial"/>
          <w:lang w:eastAsia="en-GB"/>
        </w:rPr>
        <w:t>[2] Public Health Wales – Influenza</w:t>
      </w:r>
      <w:r w:rsidRPr="00A7691A">
        <w:rPr>
          <w:rFonts w:ascii="Arial" w:eastAsia="Times New Roman" w:hAnsi="Arial" w:cs="Arial"/>
          <w:lang w:eastAsia="en-GB"/>
        </w:rPr>
        <w:t xml:space="preserve"> (Flu). [Online] Available at: </w:t>
      </w:r>
      <w:r w:rsidRPr="00E8446F">
        <w:rPr>
          <w:rFonts w:ascii="Arial" w:eastAsia="Times New Roman" w:hAnsi="Arial" w:cs="Arial"/>
          <w:lang w:eastAsia="en-GB"/>
        </w:rPr>
        <w:t xml:space="preserve"> </w:t>
      </w:r>
      <w:hyperlink r:id="rId63" w:history="1">
        <w:r w:rsidRPr="00A7691A">
          <w:rPr>
            <w:rFonts w:ascii="Arial" w:eastAsia="Times New Roman" w:hAnsi="Arial" w:cs="Arial"/>
            <w:u w:val="single"/>
            <w:lang w:eastAsia="en-GB"/>
          </w:rPr>
          <w:t>http://www.wales.nhs.uk/sitesplus/888/page/43745</w:t>
        </w:r>
      </w:hyperlink>
      <w:r w:rsidRPr="00A7691A">
        <w:rPr>
          <w:rFonts w:ascii="Arial" w:eastAsia="Times New Roman" w:hAnsi="Arial" w:cs="Arial"/>
          <w:u w:val="single"/>
          <w:lang w:eastAsia="en-GB"/>
        </w:rPr>
        <w:t xml:space="preserve">. </w:t>
      </w:r>
      <w:r w:rsidRPr="00E8446F">
        <w:rPr>
          <w:rFonts w:ascii="Arial" w:eastAsia="Times New Roman" w:hAnsi="Arial" w:cs="Arial"/>
          <w:lang w:eastAsia="en-GB"/>
        </w:rPr>
        <w:t xml:space="preserve"> </w:t>
      </w:r>
      <w:r w:rsidRPr="00A7691A">
        <w:rPr>
          <w:rFonts w:ascii="Arial" w:hAnsi="Arial" w:cs="Arial"/>
          <w:u w:val="single"/>
        </w:rPr>
        <w:t>[</w:t>
      </w:r>
      <w:r w:rsidR="00945C22">
        <w:rPr>
          <w:rFonts w:ascii="Arial" w:hAnsi="Arial" w:cs="Arial"/>
          <w:u w:val="single"/>
        </w:rPr>
        <w:t xml:space="preserve">Last </w:t>
      </w:r>
      <w:r w:rsidRPr="00A7691A">
        <w:rPr>
          <w:rFonts w:ascii="Arial" w:hAnsi="Arial" w:cs="Arial"/>
          <w:u w:val="single"/>
        </w:rPr>
        <w:t>Accessed 30/10/18]</w:t>
      </w:r>
      <w:r w:rsidRPr="00A7691A">
        <w:rPr>
          <w:rFonts w:ascii="Arial" w:hAnsi="Arial" w:cs="Arial"/>
        </w:rPr>
        <w:t> </w:t>
      </w:r>
    </w:p>
    <w:p w:rsidR="00F1075D" w:rsidRPr="00A7691A" w:rsidRDefault="00F1075D" w:rsidP="00F1075D">
      <w:pPr>
        <w:spacing w:after="0" w:line="240" w:lineRule="auto"/>
        <w:textAlignment w:val="baseline"/>
        <w:rPr>
          <w:rFonts w:ascii="Arial" w:hAnsi="Arial" w:cs="Arial"/>
        </w:rPr>
      </w:pPr>
    </w:p>
    <w:p w:rsidR="00F1075D" w:rsidRPr="00E8446F" w:rsidRDefault="00F1075D" w:rsidP="00F1075D">
      <w:pPr>
        <w:spacing w:after="0" w:line="240" w:lineRule="auto"/>
        <w:textAlignment w:val="baseline"/>
        <w:rPr>
          <w:rFonts w:ascii="Arial" w:eastAsia="Times New Roman" w:hAnsi="Arial" w:cs="Arial"/>
          <w:lang w:eastAsia="en-GB"/>
        </w:rPr>
      </w:pPr>
      <w:r w:rsidRPr="00A7691A">
        <w:rPr>
          <w:rFonts w:ascii="Arial" w:eastAsia="Times New Roman" w:hAnsi="Arial" w:cs="Arial"/>
          <w:u w:val="single"/>
          <w:lang w:eastAsia="en-GB"/>
        </w:rPr>
        <w:t xml:space="preserve">[3] World Health Organization, Influenza Surveillance and monitoring. [Online] Available at: </w:t>
      </w:r>
      <w:hyperlink r:id="rId64" w:tgtFrame="_blank" w:history="1">
        <w:r w:rsidRPr="00A7691A">
          <w:rPr>
            <w:rFonts w:ascii="Arial" w:eastAsia="Times New Roman" w:hAnsi="Arial" w:cs="Arial"/>
            <w:u w:val="single"/>
            <w:lang w:eastAsia="en-GB"/>
          </w:rPr>
          <w:t>https://www.who.int/influenza/surveillance_monitoring/en/</w:t>
        </w:r>
      </w:hyperlink>
      <w:r w:rsidRPr="00A7691A">
        <w:rPr>
          <w:rFonts w:ascii="Arial" w:eastAsia="Times New Roman" w:hAnsi="Arial" w:cs="Arial"/>
          <w:u w:val="single"/>
          <w:lang w:eastAsia="en-GB"/>
        </w:rPr>
        <w:t>. [</w:t>
      </w:r>
      <w:r w:rsidR="00945C22">
        <w:rPr>
          <w:rFonts w:ascii="Arial" w:eastAsia="Times New Roman" w:hAnsi="Arial" w:cs="Arial"/>
          <w:u w:val="single"/>
          <w:lang w:eastAsia="en-GB"/>
        </w:rPr>
        <w:t xml:space="preserve">Last </w:t>
      </w:r>
      <w:r w:rsidRPr="00A7691A">
        <w:rPr>
          <w:rFonts w:ascii="Arial" w:eastAsia="Times New Roman" w:hAnsi="Arial" w:cs="Arial"/>
          <w:u w:val="single"/>
          <w:lang w:eastAsia="en-GB"/>
        </w:rPr>
        <w:t>Accessed 30/10/18]</w:t>
      </w:r>
      <w:r w:rsidRPr="00A7691A">
        <w:rPr>
          <w:rFonts w:ascii="Arial" w:eastAsia="Times New Roman" w:hAnsi="Arial" w:cs="Arial"/>
          <w:lang w:eastAsia="en-GB"/>
        </w:rPr>
        <w:t> </w:t>
      </w:r>
    </w:p>
    <w:p w:rsidR="00F1075D" w:rsidRPr="00E8446F" w:rsidRDefault="00F1075D" w:rsidP="00F1075D">
      <w:pPr>
        <w:spacing w:after="0" w:line="240" w:lineRule="auto"/>
        <w:textAlignment w:val="baseline"/>
        <w:rPr>
          <w:rFonts w:ascii="Arial" w:eastAsia="Times New Roman" w:hAnsi="Arial" w:cs="Arial"/>
          <w:lang w:eastAsia="en-GB"/>
        </w:rPr>
      </w:pPr>
    </w:p>
    <w:p w:rsidR="00F1075D" w:rsidRPr="00E8446F" w:rsidRDefault="00F1075D" w:rsidP="00F1075D">
      <w:pPr>
        <w:spacing w:after="0" w:line="240" w:lineRule="auto"/>
        <w:textAlignment w:val="baseline"/>
        <w:rPr>
          <w:rFonts w:ascii="Arial" w:eastAsia="Times New Roman" w:hAnsi="Arial" w:cs="Arial"/>
          <w:lang w:eastAsia="en-GB"/>
        </w:rPr>
      </w:pPr>
      <w:r w:rsidRPr="00E8446F">
        <w:rPr>
          <w:rFonts w:ascii="Arial" w:eastAsia="Times New Roman" w:hAnsi="Arial" w:cs="Arial"/>
          <w:lang w:eastAsia="en-GB"/>
        </w:rPr>
        <w:t>[4]Public Health Wales</w:t>
      </w:r>
      <w:r w:rsidRPr="00A7691A">
        <w:rPr>
          <w:rFonts w:ascii="Arial" w:eastAsia="Times New Roman" w:hAnsi="Arial" w:cs="Arial"/>
          <w:lang w:eastAsia="en-GB"/>
        </w:rPr>
        <w:t>,</w:t>
      </w:r>
      <w:r w:rsidRPr="00E8446F">
        <w:rPr>
          <w:rFonts w:ascii="Arial" w:eastAsia="Times New Roman" w:hAnsi="Arial" w:cs="Arial"/>
          <w:lang w:eastAsia="en-GB"/>
        </w:rPr>
        <w:t xml:space="preserve"> </w:t>
      </w:r>
      <w:r w:rsidRPr="00A7691A">
        <w:rPr>
          <w:rFonts w:ascii="Arial" w:eastAsia="Times New Roman" w:hAnsi="Arial" w:cs="Arial"/>
          <w:lang w:eastAsia="en-GB"/>
        </w:rPr>
        <w:t xml:space="preserve">About the GP </w:t>
      </w:r>
      <w:r w:rsidRPr="00E8446F">
        <w:rPr>
          <w:rFonts w:ascii="Arial" w:eastAsia="Times New Roman" w:hAnsi="Arial" w:cs="Arial"/>
          <w:lang w:eastAsia="en-GB"/>
        </w:rPr>
        <w:t xml:space="preserve">Surveillance </w:t>
      </w:r>
      <w:r w:rsidRPr="00A7691A">
        <w:rPr>
          <w:rFonts w:ascii="Arial" w:eastAsia="Times New Roman" w:hAnsi="Arial" w:cs="Arial"/>
          <w:lang w:eastAsia="en-GB"/>
        </w:rPr>
        <w:t xml:space="preserve">Scheme. [Online] Available at: </w:t>
      </w:r>
      <w:hyperlink r:id="rId65" w:history="1">
        <w:r w:rsidRPr="00A7691A">
          <w:rPr>
            <w:rStyle w:val="Hyperlink"/>
            <w:rFonts w:ascii="Arial" w:eastAsia="Times New Roman" w:hAnsi="Arial" w:cs="Arial"/>
            <w:color w:val="auto"/>
            <w:lang w:eastAsia="en-GB"/>
          </w:rPr>
          <w:t>http://www.wales.nhs.uk/sites3/page.cfm?orgid=457&amp;pid=27918</w:t>
        </w:r>
      </w:hyperlink>
      <w:r w:rsidRPr="00A7691A">
        <w:rPr>
          <w:rFonts w:ascii="Arial" w:eastAsia="Times New Roman" w:hAnsi="Arial" w:cs="Arial"/>
          <w:lang w:eastAsia="en-GB"/>
        </w:rPr>
        <w:t>. [</w:t>
      </w:r>
      <w:r w:rsidR="00945C22">
        <w:rPr>
          <w:rFonts w:ascii="Arial" w:eastAsia="Times New Roman" w:hAnsi="Arial" w:cs="Arial"/>
          <w:lang w:eastAsia="en-GB"/>
        </w:rPr>
        <w:t xml:space="preserve">Last </w:t>
      </w:r>
      <w:r w:rsidRPr="00A7691A">
        <w:rPr>
          <w:rFonts w:ascii="Arial" w:eastAsia="Times New Roman" w:hAnsi="Arial" w:cs="Arial"/>
          <w:lang w:eastAsia="en-GB"/>
        </w:rPr>
        <w:t>Accessed 25/04/2019]</w:t>
      </w:r>
    </w:p>
    <w:p w:rsidR="00F1075D" w:rsidRPr="00E8446F" w:rsidRDefault="00F1075D" w:rsidP="00F1075D">
      <w:pPr>
        <w:spacing w:after="0" w:line="240" w:lineRule="auto"/>
        <w:textAlignment w:val="baseline"/>
        <w:rPr>
          <w:rFonts w:ascii="Arial" w:eastAsia="Times New Roman" w:hAnsi="Arial" w:cs="Arial"/>
          <w:lang w:eastAsia="en-GB"/>
        </w:rPr>
      </w:pPr>
    </w:p>
    <w:p w:rsidR="00F1075D" w:rsidRPr="00E8446F" w:rsidRDefault="00F1075D" w:rsidP="00F1075D">
      <w:pPr>
        <w:spacing w:after="0" w:line="240" w:lineRule="auto"/>
        <w:textAlignment w:val="baseline"/>
        <w:rPr>
          <w:rFonts w:ascii="Arial" w:eastAsia="Times New Roman" w:hAnsi="Arial" w:cs="Arial"/>
          <w:lang w:eastAsia="en-GB"/>
        </w:rPr>
      </w:pPr>
      <w:r w:rsidRPr="00E8446F">
        <w:rPr>
          <w:rFonts w:ascii="Arial" w:eastAsia="Times New Roman" w:hAnsi="Arial" w:cs="Arial"/>
          <w:lang w:eastAsia="en-GB"/>
        </w:rPr>
        <w:t xml:space="preserve">[5] Public Health Wales. Statute and History.  </w:t>
      </w:r>
      <w:r w:rsidRPr="00A7691A">
        <w:rPr>
          <w:rFonts w:ascii="Arial" w:eastAsia="Times New Roman" w:hAnsi="Arial" w:cs="Arial"/>
          <w:lang w:eastAsia="en-GB"/>
        </w:rPr>
        <w:t xml:space="preserve">[Online] Available at: </w:t>
      </w:r>
      <w:hyperlink r:id="rId66" w:tgtFrame="_blank" w:history="1">
        <w:r w:rsidRPr="00E8446F">
          <w:rPr>
            <w:rFonts w:ascii="Arial" w:eastAsia="Times New Roman" w:hAnsi="Arial" w:cs="Arial"/>
            <w:u w:val="single"/>
            <w:lang w:eastAsia="en-GB"/>
          </w:rPr>
          <w:t>http://www.wales.nhs.uk/sitesplus/888/page/70470</w:t>
        </w:r>
      </w:hyperlink>
      <w:r w:rsidRPr="00A7691A">
        <w:rPr>
          <w:rFonts w:ascii="Arial" w:eastAsia="Times New Roman" w:hAnsi="Arial" w:cs="Arial"/>
          <w:u w:val="single"/>
          <w:lang w:eastAsia="en-GB"/>
        </w:rPr>
        <w:t>. [</w:t>
      </w:r>
      <w:r w:rsidR="00945C22">
        <w:rPr>
          <w:rFonts w:ascii="Arial" w:eastAsia="Times New Roman" w:hAnsi="Arial" w:cs="Arial"/>
          <w:u w:val="single"/>
          <w:lang w:eastAsia="en-GB"/>
        </w:rPr>
        <w:t xml:space="preserve">Last </w:t>
      </w:r>
      <w:r w:rsidRPr="00A7691A">
        <w:rPr>
          <w:rFonts w:ascii="Arial" w:eastAsia="Times New Roman" w:hAnsi="Arial" w:cs="Arial"/>
          <w:u w:val="single"/>
          <w:lang w:eastAsia="en-GB"/>
        </w:rPr>
        <w:t>Accessed 25/04/2019]</w:t>
      </w:r>
      <w:r w:rsidRPr="00E8446F">
        <w:rPr>
          <w:rFonts w:ascii="Arial" w:eastAsia="Times New Roman" w:hAnsi="Arial" w:cs="Arial"/>
          <w:lang w:eastAsia="en-GB"/>
        </w:rPr>
        <w:t> </w:t>
      </w:r>
    </w:p>
    <w:p w:rsidR="00F1075D" w:rsidRPr="00E8446F" w:rsidRDefault="00F1075D" w:rsidP="00F1075D">
      <w:pPr>
        <w:spacing w:after="0" w:line="240" w:lineRule="auto"/>
        <w:textAlignment w:val="baseline"/>
        <w:rPr>
          <w:rFonts w:ascii="Arial" w:eastAsia="Times New Roman" w:hAnsi="Arial" w:cs="Arial"/>
          <w:lang w:eastAsia="en-GB"/>
        </w:rPr>
      </w:pPr>
    </w:p>
    <w:p w:rsidR="00F1075D" w:rsidRPr="00E8446F" w:rsidRDefault="00F1075D" w:rsidP="00F1075D">
      <w:pPr>
        <w:spacing w:after="0" w:line="240" w:lineRule="auto"/>
        <w:textAlignment w:val="baseline"/>
        <w:rPr>
          <w:rFonts w:ascii="Arial" w:eastAsia="Times New Roman" w:hAnsi="Arial" w:cs="Arial"/>
          <w:lang w:eastAsia="en-GB"/>
        </w:rPr>
      </w:pPr>
      <w:r w:rsidRPr="00E8446F">
        <w:rPr>
          <w:rFonts w:ascii="Arial" w:eastAsia="Times New Roman" w:hAnsi="Arial" w:cs="Arial"/>
          <w:lang w:eastAsia="en-GB"/>
        </w:rPr>
        <w:t xml:space="preserve">[6] The Well-being of Future Generations Act.  [Online] Available at: </w:t>
      </w:r>
      <w:hyperlink r:id="rId67" w:history="1">
        <w:r w:rsidRPr="00A7691A">
          <w:rPr>
            <w:rFonts w:ascii="Arial" w:eastAsia="Times New Roman" w:hAnsi="Arial" w:cs="Arial"/>
            <w:u w:val="single"/>
            <w:lang w:eastAsia="en-GB"/>
          </w:rPr>
          <w:t>http://futuregenerations.wales/about-us/future-generations-act/</w:t>
        </w:r>
      </w:hyperlink>
      <w:r w:rsidRPr="00A7691A">
        <w:rPr>
          <w:rFonts w:ascii="Arial" w:eastAsia="Times New Roman" w:hAnsi="Arial" w:cs="Arial"/>
          <w:lang w:eastAsia="en-GB"/>
        </w:rPr>
        <w:t xml:space="preserve">. </w:t>
      </w:r>
      <w:r w:rsidR="00945C22">
        <w:rPr>
          <w:rFonts w:ascii="Arial" w:eastAsia="Times New Roman" w:hAnsi="Arial" w:cs="Arial"/>
          <w:lang w:eastAsia="en-GB"/>
        </w:rPr>
        <w:t xml:space="preserve">[Last </w:t>
      </w:r>
      <w:r w:rsidRPr="00A7691A">
        <w:rPr>
          <w:rFonts w:ascii="Arial" w:eastAsia="Times New Roman" w:hAnsi="Arial" w:cs="Arial"/>
          <w:lang w:eastAsia="en-GB"/>
        </w:rPr>
        <w:t>Accessed 25.04.2019]</w:t>
      </w:r>
    </w:p>
    <w:p w:rsidR="00F1075D" w:rsidRPr="00E8446F" w:rsidRDefault="00F1075D" w:rsidP="00F1075D">
      <w:pPr>
        <w:spacing w:after="0" w:line="240" w:lineRule="auto"/>
        <w:textAlignment w:val="baseline"/>
        <w:rPr>
          <w:rFonts w:ascii="Arial" w:eastAsia="Times New Roman" w:hAnsi="Arial" w:cs="Arial"/>
          <w:lang w:eastAsia="en-GB"/>
        </w:rPr>
      </w:pPr>
    </w:p>
    <w:p w:rsidR="00F1075D" w:rsidRPr="00E8446F" w:rsidRDefault="00F1075D" w:rsidP="00F1075D">
      <w:pPr>
        <w:rPr>
          <w:rFonts w:ascii="Arial" w:hAnsi="Arial" w:cs="Arial"/>
          <w:u w:val="single"/>
        </w:rPr>
      </w:pPr>
      <w:r w:rsidRPr="00E8446F">
        <w:rPr>
          <w:rFonts w:ascii="Arial" w:hAnsi="Arial" w:cs="Arial"/>
          <w:u w:val="single"/>
        </w:rPr>
        <w:t xml:space="preserve">[7] Public Health Wales priorities, working to achieve a healthier future for Wales. [Online]. Available at:  </w:t>
      </w:r>
      <w:hyperlink r:id="rId68" w:history="1">
        <w:r w:rsidRPr="00A7691A">
          <w:rPr>
            <w:rFonts w:ascii="Arial" w:hAnsi="Arial" w:cs="Arial"/>
            <w:u w:val="single"/>
          </w:rPr>
          <w:t>https://phw.nhs.wales/about-us/our-priorities/protecting-the-public-from-infection-and-environmental-threats-to-health/</w:t>
        </w:r>
      </w:hyperlink>
      <w:r w:rsidRPr="00E8446F">
        <w:rPr>
          <w:rFonts w:ascii="Arial" w:hAnsi="Arial" w:cs="Arial"/>
          <w:u w:val="single"/>
        </w:rPr>
        <w:t>.  [</w:t>
      </w:r>
      <w:r w:rsidR="00945C22">
        <w:rPr>
          <w:rFonts w:ascii="Arial" w:hAnsi="Arial" w:cs="Arial"/>
          <w:u w:val="single"/>
        </w:rPr>
        <w:t xml:space="preserve">Last </w:t>
      </w:r>
      <w:r w:rsidRPr="00E8446F">
        <w:rPr>
          <w:rFonts w:ascii="Arial" w:hAnsi="Arial" w:cs="Arial"/>
          <w:u w:val="single"/>
        </w:rPr>
        <w:t>Accessed 18/04/2019]</w:t>
      </w:r>
    </w:p>
    <w:p w:rsidR="00F1075D" w:rsidRPr="00E8446F" w:rsidRDefault="00F1075D" w:rsidP="00F1075D">
      <w:pPr>
        <w:spacing w:after="0" w:line="240" w:lineRule="auto"/>
        <w:textAlignment w:val="baseline"/>
        <w:rPr>
          <w:rFonts w:ascii="Arial" w:eastAsia="Times New Roman" w:hAnsi="Arial" w:cs="Arial"/>
          <w:lang w:eastAsia="en-GB"/>
        </w:rPr>
      </w:pPr>
      <w:r w:rsidRPr="00E8446F">
        <w:rPr>
          <w:rFonts w:ascii="Arial" w:eastAsia="Times New Roman" w:hAnsi="Arial" w:cs="Arial"/>
          <w:u w:val="single"/>
          <w:lang w:eastAsia="en-GB"/>
        </w:rPr>
        <w:t xml:space="preserve">[8] </w:t>
      </w:r>
      <w:proofErr w:type="spellStart"/>
      <w:r w:rsidRPr="00E8446F">
        <w:rPr>
          <w:rFonts w:ascii="Arial" w:eastAsia="Times New Roman" w:hAnsi="Arial" w:cs="Arial"/>
          <w:lang w:eastAsia="en-GB"/>
        </w:rPr>
        <w:t>Nefiodow</w:t>
      </w:r>
      <w:proofErr w:type="spellEnd"/>
      <w:r w:rsidRPr="00E8446F">
        <w:rPr>
          <w:rFonts w:ascii="Arial" w:eastAsia="Times New Roman" w:hAnsi="Arial" w:cs="Arial"/>
          <w:lang w:eastAsia="en-GB"/>
        </w:rPr>
        <w:t xml:space="preserve">, Leo and </w:t>
      </w:r>
      <w:proofErr w:type="spellStart"/>
      <w:r w:rsidRPr="00E8446F">
        <w:rPr>
          <w:rFonts w:ascii="Arial" w:eastAsia="Times New Roman" w:hAnsi="Arial" w:cs="Arial"/>
          <w:lang w:eastAsia="en-GB"/>
        </w:rPr>
        <w:t>Nefiodow</w:t>
      </w:r>
      <w:proofErr w:type="spellEnd"/>
      <w:r w:rsidRPr="00E8446F">
        <w:rPr>
          <w:rFonts w:ascii="Arial" w:eastAsia="Times New Roman" w:hAnsi="Arial" w:cs="Arial"/>
          <w:lang w:eastAsia="en-GB"/>
        </w:rPr>
        <w:t xml:space="preserve">, Simon 2016: The Sixth Kondratieff </w:t>
      </w:r>
      <w:proofErr w:type="gramStart"/>
      <w:r w:rsidRPr="00E8446F">
        <w:rPr>
          <w:rFonts w:ascii="Arial" w:eastAsia="Times New Roman" w:hAnsi="Arial" w:cs="Arial"/>
          <w:lang w:eastAsia="en-GB"/>
        </w:rPr>
        <w:t>The</w:t>
      </w:r>
      <w:proofErr w:type="gramEnd"/>
      <w:r w:rsidRPr="00E8446F">
        <w:rPr>
          <w:rFonts w:ascii="Arial" w:eastAsia="Times New Roman" w:hAnsi="Arial" w:cs="Arial"/>
          <w:lang w:eastAsia="en-GB"/>
        </w:rPr>
        <w:t xml:space="preserve"> New Long Wave in the Global Economy. </w:t>
      </w:r>
      <w:r w:rsidRPr="00E8446F">
        <w:rPr>
          <w:rFonts w:ascii="Arial" w:eastAsia="Times New Roman" w:hAnsi="Arial" w:cs="Arial"/>
          <w:u w:val="single"/>
          <w:lang w:eastAsia="en-GB"/>
        </w:rPr>
        <w:t xml:space="preserve">[Online]. Available at:  </w:t>
      </w:r>
      <w:hyperlink r:id="rId69" w:history="1">
        <w:r w:rsidRPr="00A7691A">
          <w:rPr>
            <w:rFonts w:ascii="Arial" w:eastAsia="Times New Roman" w:hAnsi="Arial" w:cs="Arial"/>
            <w:u w:val="single"/>
            <w:lang w:eastAsia="en-GB"/>
          </w:rPr>
          <w:t>https://www.kondratieff.net/the-sixth-kondratieff</w:t>
        </w:r>
      </w:hyperlink>
      <w:r w:rsidRPr="00E8446F">
        <w:rPr>
          <w:rFonts w:ascii="Arial" w:eastAsia="Times New Roman" w:hAnsi="Arial" w:cs="Arial"/>
          <w:u w:val="single"/>
          <w:lang w:eastAsia="en-GB"/>
        </w:rPr>
        <w:t xml:space="preserve">. </w:t>
      </w:r>
      <w:r w:rsidRPr="00A7691A">
        <w:rPr>
          <w:rFonts w:ascii="Arial" w:eastAsia="Times New Roman" w:hAnsi="Arial" w:cs="Arial"/>
          <w:u w:val="single"/>
          <w:lang w:eastAsia="en-GB"/>
        </w:rPr>
        <w:t>[</w:t>
      </w:r>
      <w:r w:rsidR="00945C22">
        <w:rPr>
          <w:rFonts w:ascii="Arial" w:eastAsia="Times New Roman" w:hAnsi="Arial" w:cs="Arial"/>
          <w:u w:val="single"/>
          <w:lang w:eastAsia="en-GB"/>
        </w:rPr>
        <w:t xml:space="preserve">Last </w:t>
      </w:r>
      <w:r w:rsidRPr="00A7691A">
        <w:rPr>
          <w:rFonts w:ascii="Arial" w:eastAsia="Times New Roman" w:hAnsi="Arial" w:cs="Arial"/>
          <w:u w:val="single"/>
          <w:lang w:eastAsia="en-GB"/>
        </w:rPr>
        <w:t>Accessed 25/04/2019]</w:t>
      </w:r>
    </w:p>
    <w:p w:rsidR="00F1075D" w:rsidRPr="00E8446F" w:rsidRDefault="00F1075D" w:rsidP="00F1075D">
      <w:pPr>
        <w:spacing w:after="0" w:line="240" w:lineRule="auto"/>
        <w:textAlignment w:val="baseline"/>
        <w:rPr>
          <w:rFonts w:ascii="Arial" w:eastAsia="Times New Roman" w:hAnsi="Arial" w:cs="Arial"/>
          <w:lang w:eastAsia="en-GB"/>
        </w:rPr>
      </w:pPr>
    </w:p>
    <w:p w:rsidR="00F1075D" w:rsidRPr="00E8446F" w:rsidRDefault="00F1075D" w:rsidP="00F1075D">
      <w:pPr>
        <w:spacing w:after="0" w:line="240" w:lineRule="auto"/>
        <w:textAlignment w:val="baseline"/>
        <w:rPr>
          <w:rFonts w:ascii="Arial" w:eastAsia="Times New Roman" w:hAnsi="Arial" w:cs="Arial"/>
          <w:lang w:eastAsia="en-GB"/>
        </w:rPr>
      </w:pPr>
    </w:p>
    <w:p w:rsidR="00F1075D" w:rsidRPr="00E8446F" w:rsidRDefault="00F1075D" w:rsidP="00F1075D">
      <w:pPr>
        <w:spacing w:after="0" w:line="240" w:lineRule="auto"/>
        <w:textAlignment w:val="baseline"/>
        <w:rPr>
          <w:rFonts w:ascii="Arial" w:eastAsia="Times New Roman" w:hAnsi="Arial" w:cs="Arial"/>
          <w:lang w:eastAsia="en-GB"/>
        </w:rPr>
      </w:pPr>
      <w:r w:rsidRPr="00E8446F">
        <w:rPr>
          <w:rFonts w:ascii="Arial" w:eastAsia="Times New Roman" w:hAnsi="Arial" w:cs="Arial"/>
          <w:lang w:eastAsia="en-GB"/>
        </w:rPr>
        <w:t xml:space="preserve">[9] Pandemic Influenza: The inside story.  H. Nicolls </w:t>
      </w:r>
      <w:proofErr w:type="spellStart"/>
      <w:r w:rsidRPr="00E8446F">
        <w:rPr>
          <w:rFonts w:ascii="Arial" w:eastAsia="Times New Roman" w:hAnsi="Arial" w:cs="Arial"/>
          <w:lang w:eastAsia="en-GB"/>
        </w:rPr>
        <w:t>Plos</w:t>
      </w:r>
      <w:proofErr w:type="spellEnd"/>
      <w:r w:rsidRPr="00E8446F">
        <w:rPr>
          <w:rFonts w:ascii="Arial" w:eastAsia="Times New Roman" w:hAnsi="Arial" w:cs="Arial"/>
          <w:lang w:eastAsia="en-GB"/>
        </w:rPr>
        <w:t xml:space="preserve"> Biol. 2006 Feb; 4(2):e50 Published online 2006 Feb 14. </w:t>
      </w:r>
      <w:proofErr w:type="spellStart"/>
      <w:proofErr w:type="gramStart"/>
      <w:r w:rsidRPr="00E8446F">
        <w:rPr>
          <w:rFonts w:ascii="Arial" w:eastAsia="Times New Roman" w:hAnsi="Arial" w:cs="Arial"/>
          <w:lang w:eastAsia="en-GB"/>
        </w:rPr>
        <w:t>doi</w:t>
      </w:r>
      <w:proofErr w:type="spellEnd"/>
      <w:proofErr w:type="gramEnd"/>
      <w:r w:rsidRPr="00E8446F">
        <w:rPr>
          <w:rFonts w:ascii="Arial" w:eastAsia="Times New Roman" w:hAnsi="Arial" w:cs="Arial"/>
          <w:lang w:eastAsia="en-GB"/>
        </w:rPr>
        <w:t xml:space="preserve"> [10.1371/journal </w:t>
      </w:r>
      <w:proofErr w:type="spellStart"/>
      <w:r w:rsidRPr="00E8446F">
        <w:rPr>
          <w:rFonts w:ascii="Arial" w:eastAsia="Times New Roman" w:hAnsi="Arial" w:cs="Arial"/>
          <w:lang w:eastAsia="en-GB"/>
        </w:rPr>
        <w:t>pbio</w:t>
      </w:r>
      <w:proofErr w:type="spellEnd"/>
      <w:r w:rsidRPr="00E8446F">
        <w:rPr>
          <w:rFonts w:ascii="Arial" w:eastAsia="Times New Roman" w:hAnsi="Arial" w:cs="Arial"/>
          <w:lang w:eastAsia="en-GB"/>
        </w:rPr>
        <w:t xml:space="preserve">. 0040050] </w:t>
      </w:r>
      <w:r w:rsidRPr="00A7691A">
        <w:rPr>
          <w:rFonts w:ascii="Arial" w:eastAsia="Times New Roman" w:hAnsi="Arial" w:cs="Arial"/>
          <w:lang w:eastAsia="en-GB"/>
        </w:rPr>
        <w:t xml:space="preserve">[Online] Available at: </w:t>
      </w:r>
      <w:hyperlink r:id="rId70" w:history="1">
        <w:r w:rsidRPr="00A7691A">
          <w:rPr>
            <w:rStyle w:val="Hyperlink"/>
            <w:rFonts w:ascii="Arial" w:eastAsia="Times New Roman" w:hAnsi="Arial" w:cs="Arial"/>
            <w:color w:val="auto"/>
            <w:lang w:eastAsia="en-GB"/>
          </w:rPr>
          <w:t>https://www.ncbi.nlm.nih.gov/pmc/articles/PMC1363710/</w:t>
        </w:r>
      </w:hyperlink>
      <w:r w:rsidRPr="00A7691A">
        <w:rPr>
          <w:rFonts w:ascii="Arial" w:eastAsia="Times New Roman" w:hAnsi="Arial" w:cs="Arial"/>
          <w:lang w:eastAsia="en-GB"/>
        </w:rPr>
        <w:t>. [</w:t>
      </w:r>
      <w:r w:rsidR="00945C22">
        <w:rPr>
          <w:rFonts w:ascii="Arial" w:eastAsia="Times New Roman" w:hAnsi="Arial" w:cs="Arial"/>
          <w:lang w:eastAsia="en-GB"/>
        </w:rPr>
        <w:t xml:space="preserve">Last </w:t>
      </w:r>
      <w:r w:rsidRPr="00A7691A">
        <w:rPr>
          <w:rFonts w:ascii="Arial" w:eastAsia="Times New Roman" w:hAnsi="Arial" w:cs="Arial"/>
          <w:lang w:eastAsia="en-GB"/>
        </w:rPr>
        <w:t>Accessed 25/04/2019]</w:t>
      </w:r>
    </w:p>
    <w:p w:rsidR="00F1075D" w:rsidRPr="00E8446F" w:rsidRDefault="00F1075D" w:rsidP="00F1075D">
      <w:pPr>
        <w:spacing w:after="0" w:line="240" w:lineRule="auto"/>
        <w:textAlignment w:val="baseline"/>
        <w:rPr>
          <w:rFonts w:ascii="Arial" w:eastAsia="Times New Roman" w:hAnsi="Arial" w:cs="Arial"/>
          <w:lang w:eastAsia="en-GB"/>
        </w:rPr>
      </w:pPr>
    </w:p>
    <w:p w:rsidR="00F1075D" w:rsidRPr="00E8446F" w:rsidRDefault="00F1075D" w:rsidP="00F1075D">
      <w:pPr>
        <w:spacing w:after="0" w:line="240" w:lineRule="auto"/>
        <w:jc w:val="both"/>
        <w:textAlignment w:val="baseline"/>
        <w:rPr>
          <w:rFonts w:ascii="Arial" w:eastAsia="Times New Roman" w:hAnsi="Arial" w:cs="Arial"/>
          <w:lang w:eastAsia="en-GB"/>
        </w:rPr>
      </w:pPr>
      <w:r w:rsidRPr="00E8446F">
        <w:rPr>
          <w:rFonts w:ascii="Arial" w:eastAsia="Times New Roman" w:hAnsi="Arial" w:cs="Arial"/>
          <w:lang w:eastAsia="en-GB"/>
        </w:rPr>
        <w:t xml:space="preserve">[10] J </w:t>
      </w:r>
      <w:proofErr w:type="spellStart"/>
      <w:r w:rsidRPr="00E8446F">
        <w:rPr>
          <w:rFonts w:ascii="Arial" w:eastAsia="Times New Roman" w:hAnsi="Arial" w:cs="Arial"/>
          <w:lang w:eastAsia="en-GB"/>
        </w:rPr>
        <w:t>Taubenberger</w:t>
      </w:r>
      <w:proofErr w:type="spellEnd"/>
      <w:r w:rsidRPr="00E8446F">
        <w:rPr>
          <w:rFonts w:ascii="Arial" w:eastAsia="Times New Roman" w:hAnsi="Arial" w:cs="Arial"/>
          <w:lang w:eastAsia="en-GB"/>
        </w:rPr>
        <w:t xml:space="preserve"> and D </w:t>
      </w:r>
      <w:proofErr w:type="spellStart"/>
      <w:r w:rsidRPr="00E8446F">
        <w:rPr>
          <w:rFonts w:ascii="Arial" w:eastAsia="Times New Roman" w:hAnsi="Arial" w:cs="Arial"/>
          <w:lang w:eastAsia="en-GB"/>
        </w:rPr>
        <w:t>Morens</w:t>
      </w:r>
      <w:proofErr w:type="spellEnd"/>
      <w:r w:rsidRPr="00E8446F">
        <w:rPr>
          <w:rFonts w:ascii="Arial" w:eastAsia="Times New Roman" w:hAnsi="Arial" w:cs="Arial"/>
          <w:lang w:eastAsia="en-GB"/>
        </w:rPr>
        <w:t xml:space="preserve">, </w:t>
      </w:r>
      <w:proofErr w:type="spellStart"/>
      <w:r w:rsidRPr="00E8446F">
        <w:rPr>
          <w:rFonts w:ascii="Arial" w:eastAsia="Times New Roman" w:hAnsi="Arial" w:cs="Arial"/>
          <w:lang w:eastAsia="en-GB"/>
        </w:rPr>
        <w:t>Emerg</w:t>
      </w:r>
      <w:proofErr w:type="spellEnd"/>
      <w:r w:rsidRPr="00E8446F">
        <w:rPr>
          <w:rFonts w:ascii="Arial" w:eastAsia="Times New Roman" w:hAnsi="Arial" w:cs="Arial"/>
          <w:lang w:eastAsia="en-GB"/>
        </w:rPr>
        <w:t xml:space="preserve"> Infect DIS 2006 Jan; 12(1): 15-22. </w:t>
      </w:r>
      <w:proofErr w:type="spellStart"/>
      <w:r w:rsidRPr="00E8446F">
        <w:rPr>
          <w:rFonts w:ascii="Arial" w:eastAsia="Times New Roman" w:hAnsi="Arial" w:cs="Arial"/>
          <w:lang w:eastAsia="en-GB"/>
        </w:rPr>
        <w:t>Doi</w:t>
      </w:r>
      <w:proofErr w:type="spellEnd"/>
      <w:r w:rsidRPr="00E8446F">
        <w:rPr>
          <w:rFonts w:ascii="Arial" w:eastAsia="Times New Roman" w:hAnsi="Arial" w:cs="Arial"/>
          <w:lang w:eastAsia="en-GB"/>
        </w:rPr>
        <w:t xml:space="preserve"> [10.3201/</w:t>
      </w:r>
      <w:proofErr w:type="spellStart"/>
      <w:r w:rsidRPr="00E8446F">
        <w:rPr>
          <w:rFonts w:ascii="Arial" w:eastAsia="Times New Roman" w:hAnsi="Arial" w:cs="Arial"/>
          <w:lang w:eastAsia="en-GB"/>
        </w:rPr>
        <w:t>eid</w:t>
      </w:r>
      <w:proofErr w:type="spellEnd"/>
      <w:r w:rsidRPr="00E8446F">
        <w:rPr>
          <w:rFonts w:ascii="Arial" w:eastAsia="Times New Roman" w:hAnsi="Arial" w:cs="Arial"/>
          <w:lang w:eastAsia="en-GB"/>
        </w:rPr>
        <w:t xml:space="preserve"> 1201.050979] </w:t>
      </w:r>
      <w:r w:rsidRPr="00A7691A">
        <w:rPr>
          <w:rFonts w:ascii="Arial" w:eastAsia="Times New Roman" w:hAnsi="Arial" w:cs="Arial"/>
          <w:lang w:eastAsia="en-GB"/>
        </w:rPr>
        <w:t xml:space="preserve">[Online] Available at: </w:t>
      </w:r>
      <w:hyperlink r:id="rId71" w:history="1">
        <w:r w:rsidRPr="00A7691A">
          <w:rPr>
            <w:rFonts w:ascii="Arial" w:eastAsia="Times New Roman" w:hAnsi="Arial" w:cs="Arial"/>
            <w:u w:val="single"/>
            <w:lang w:eastAsia="en-GB"/>
          </w:rPr>
          <w:t>https://www.ncbi.nlm.nih.gov/pmc/articles/PMC3291398/</w:t>
        </w:r>
      </w:hyperlink>
      <w:r w:rsidRPr="00A7691A">
        <w:rPr>
          <w:rFonts w:ascii="Arial" w:eastAsia="Times New Roman" w:hAnsi="Arial" w:cs="Arial"/>
          <w:lang w:eastAsia="en-GB"/>
        </w:rPr>
        <w:t>. [</w:t>
      </w:r>
      <w:r w:rsidR="00945C22">
        <w:rPr>
          <w:rFonts w:ascii="Arial" w:eastAsia="Times New Roman" w:hAnsi="Arial" w:cs="Arial"/>
          <w:lang w:eastAsia="en-GB"/>
        </w:rPr>
        <w:t xml:space="preserve">Last </w:t>
      </w:r>
      <w:r w:rsidRPr="00A7691A">
        <w:rPr>
          <w:rFonts w:ascii="Arial" w:eastAsia="Times New Roman" w:hAnsi="Arial" w:cs="Arial"/>
          <w:lang w:eastAsia="en-GB"/>
        </w:rPr>
        <w:t>Accessed 25/04/2019]</w:t>
      </w:r>
    </w:p>
    <w:p w:rsidR="00F1075D" w:rsidRPr="00E8446F" w:rsidRDefault="00F1075D" w:rsidP="00F1075D">
      <w:pPr>
        <w:spacing w:after="0" w:line="240" w:lineRule="auto"/>
        <w:jc w:val="both"/>
        <w:textAlignment w:val="baseline"/>
        <w:rPr>
          <w:rFonts w:ascii="Arial" w:eastAsia="Times New Roman" w:hAnsi="Arial" w:cs="Arial"/>
          <w:lang w:eastAsia="en-GB"/>
        </w:rPr>
      </w:pPr>
    </w:p>
    <w:p w:rsidR="00F1075D" w:rsidRPr="00E8446F" w:rsidRDefault="00F1075D" w:rsidP="00F1075D">
      <w:pPr>
        <w:spacing w:after="0" w:line="240" w:lineRule="auto"/>
        <w:jc w:val="both"/>
        <w:textAlignment w:val="baseline"/>
        <w:rPr>
          <w:rFonts w:ascii="Arial" w:eastAsia="Times New Roman" w:hAnsi="Arial" w:cs="Arial"/>
          <w:lang w:eastAsia="en-GB"/>
        </w:rPr>
      </w:pPr>
      <w:r w:rsidRPr="00E8446F">
        <w:rPr>
          <w:rFonts w:ascii="Arial" w:eastAsia="Times New Roman" w:hAnsi="Arial" w:cs="Arial"/>
          <w:lang w:eastAsia="en-GB"/>
        </w:rPr>
        <w:t>[11] The lancet; Feb 12, 2000; 355, 9203; ProQuest Central Pg.509)</w:t>
      </w:r>
      <w:r w:rsidRPr="00A7691A">
        <w:rPr>
          <w:rFonts w:ascii="Arial" w:eastAsia="Times New Roman" w:hAnsi="Arial" w:cs="Arial"/>
          <w:lang w:eastAsia="en-GB"/>
        </w:rPr>
        <w:t xml:space="preserve">. [Online] Available at: </w:t>
      </w:r>
      <w:r w:rsidRPr="00E8446F">
        <w:rPr>
          <w:rFonts w:ascii="Arial" w:eastAsia="Times New Roman" w:hAnsi="Arial" w:cs="Arial"/>
          <w:lang w:eastAsia="en-GB"/>
        </w:rPr>
        <w:t xml:space="preserve"> </w:t>
      </w:r>
      <w:hyperlink r:id="rId72" w:tgtFrame="_blank" w:history="1">
        <w:r w:rsidRPr="00E8446F">
          <w:rPr>
            <w:rFonts w:ascii="Arial" w:eastAsia="Times New Roman" w:hAnsi="Arial" w:cs="Arial"/>
            <w:u w:val="single"/>
            <w:lang w:eastAsia="en-GB"/>
          </w:rPr>
          <w:t>https://search-proquest-com.ezproxy.uwtsd.ac.uk/docview/199009282/fulltextPDF/173CB0E1F9B94C83PQ/1?accountid=130472</w:t>
        </w:r>
      </w:hyperlink>
      <w:r w:rsidRPr="00A7691A">
        <w:rPr>
          <w:rFonts w:ascii="Arial" w:eastAsia="Times New Roman" w:hAnsi="Arial" w:cs="Arial"/>
          <w:u w:val="single"/>
          <w:lang w:eastAsia="en-GB"/>
        </w:rPr>
        <w:t>. [</w:t>
      </w:r>
      <w:r w:rsidR="00945C22">
        <w:rPr>
          <w:rFonts w:ascii="Arial" w:eastAsia="Times New Roman" w:hAnsi="Arial" w:cs="Arial"/>
          <w:u w:val="single"/>
          <w:lang w:eastAsia="en-GB"/>
        </w:rPr>
        <w:t xml:space="preserve">Last </w:t>
      </w:r>
      <w:r w:rsidRPr="00A7691A">
        <w:rPr>
          <w:rFonts w:ascii="Arial" w:eastAsia="Times New Roman" w:hAnsi="Arial" w:cs="Arial"/>
          <w:u w:val="single"/>
          <w:lang w:eastAsia="en-GB"/>
        </w:rPr>
        <w:t>Accessed 25/04/2019]</w:t>
      </w:r>
      <w:r w:rsidRPr="00E8446F">
        <w:rPr>
          <w:rFonts w:ascii="Arial" w:eastAsia="Times New Roman" w:hAnsi="Arial" w:cs="Arial"/>
          <w:lang w:eastAsia="en-GB"/>
        </w:rPr>
        <w:t> </w:t>
      </w:r>
    </w:p>
    <w:p w:rsidR="00F1075D" w:rsidRPr="00E8446F" w:rsidRDefault="00F1075D" w:rsidP="00F1075D">
      <w:pPr>
        <w:spacing w:after="0" w:line="240" w:lineRule="auto"/>
        <w:jc w:val="both"/>
        <w:textAlignment w:val="baseline"/>
        <w:rPr>
          <w:rFonts w:ascii="Arial" w:eastAsia="Times New Roman" w:hAnsi="Arial" w:cs="Arial"/>
          <w:lang w:eastAsia="en-GB"/>
        </w:rPr>
      </w:pPr>
    </w:p>
    <w:p w:rsidR="00F1075D" w:rsidRPr="00E8446F" w:rsidRDefault="00F1075D" w:rsidP="00F1075D">
      <w:pPr>
        <w:spacing w:after="0" w:line="240" w:lineRule="auto"/>
        <w:jc w:val="both"/>
        <w:textAlignment w:val="baseline"/>
        <w:rPr>
          <w:rFonts w:ascii="Arial" w:eastAsia="Times New Roman" w:hAnsi="Arial" w:cs="Arial"/>
          <w:lang w:eastAsia="en-GB"/>
        </w:rPr>
      </w:pPr>
      <w:r w:rsidRPr="00E8446F">
        <w:rPr>
          <w:rFonts w:ascii="Arial" w:eastAsia="Times New Roman" w:hAnsi="Arial" w:cs="Arial"/>
          <w:lang w:eastAsia="en-GB"/>
        </w:rPr>
        <w:t>[12] The New Counterattack: How to Stop a Lethal Virus, M.</w:t>
      </w:r>
      <w:proofErr w:type="gramStart"/>
      <w:r w:rsidRPr="00E8446F">
        <w:rPr>
          <w:rFonts w:ascii="Arial" w:eastAsia="Times New Roman" w:hAnsi="Arial" w:cs="Arial"/>
          <w:lang w:eastAsia="en-GB"/>
        </w:rPr>
        <w:t xml:space="preserve">  </w:t>
      </w:r>
      <w:proofErr w:type="spellStart"/>
      <w:r w:rsidRPr="00E8446F">
        <w:rPr>
          <w:rFonts w:ascii="Arial" w:eastAsia="Times New Roman" w:hAnsi="Arial" w:cs="Arial"/>
          <w:lang w:eastAsia="en-GB"/>
        </w:rPr>
        <w:t>MGKenna</w:t>
      </w:r>
      <w:proofErr w:type="spellEnd"/>
      <w:proofErr w:type="gramEnd"/>
      <w:r w:rsidRPr="00E8446F">
        <w:rPr>
          <w:rFonts w:ascii="Arial" w:eastAsia="Times New Roman" w:hAnsi="Arial" w:cs="Arial"/>
          <w:lang w:eastAsia="en-GB"/>
        </w:rPr>
        <w:t>.  Smithsonian. Nov2017, Vol. 48 Issue 7, p52-61.9p.  </w:t>
      </w:r>
    </w:p>
    <w:p w:rsidR="00F1075D" w:rsidRPr="00E8446F" w:rsidRDefault="00F1075D" w:rsidP="00F1075D">
      <w:pPr>
        <w:spacing w:after="0" w:line="240" w:lineRule="auto"/>
        <w:jc w:val="both"/>
        <w:textAlignment w:val="baseline"/>
        <w:rPr>
          <w:rFonts w:ascii="Arial" w:eastAsia="Times New Roman" w:hAnsi="Arial" w:cs="Arial"/>
          <w:lang w:eastAsia="en-GB"/>
        </w:rPr>
      </w:pPr>
    </w:p>
    <w:p w:rsidR="00F1075D" w:rsidRPr="00E8446F" w:rsidRDefault="00F1075D" w:rsidP="00F1075D">
      <w:pPr>
        <w:spacing w:after="0" w:line="240" w:lineRule="auto"/>
        <w:textAlignment w:val="baseline"/>
        <w:rPr>
          <w:rFonts w:ascii="Arial" w:eastAsia="Times New Roman" w:hAnsi="Arial" w:cs="Arial"/>
          <w:lang w:eastAsia="en-GB"/>
        </w:rPr>
      </w:pPr>
      <w:r w:rsidRPr="00E8446F">
        <w:rPr>
          <w:rFonts w:ascii="Arial" w:eastAsia="Times New Roman" w:hAnsi="Arial" w:cs="Arial"/>
          <w:lang w:eastAsia="en-GB"/>
        </w:rPr>
        <w:t xml:space="preserve">[13] Public Health Wales Seasonal Influenza </w:t>
      </w:r>
      <w:r w:rsidRPr="00A7691A">
        <w:rPr>
          <w:rFonts w:ascii="Arial" w:eastAsia="Times New Roman" w:hAnsi="Arial" w:cs="Arial"/>
          <w:lang w:eastAsia="en-GB"/>
        </w:rPr>
        <w:t xml:space="preserve">in Wales 2017/18 Annual Report. [Online] Available at: </w:t>
      </w:r>
      <w:hyperlink r:id="rId73" w:history="1">
        <w:r w:rsidRPr="00A7691A">
          <w:rPr>
            <w:rFonts w:ascii="Arial" w:eastAsia="Times New Roman" w:hAnsi="Arial" w:cs="Arial"/>
            <w:u w:val="single"/>
            <w:lang w:eastAsia="en-GB"/>
          </w:rPr>
          <w:t>http://www2.nphs.wales.nhs.uk:8080/VaccinationsImmunisationProgsDocs.nsf/($All)/54AA9</w:t>
        </w:r>
        <w:r w:rsidRPr="00A7691A">
          <w:rPr>
            <w:rFonts w:ascii="Arial" w:eastAsia="Times New Roman" w:hAnsi="Arial" w:cs="Arial"/>
            <w:u w:val="single"/>
            <w:lang w:eastAsia="en-GB"/>
          </w:rPr>
          <w:lastRenderedPageBreak/>
          <w:t>326238427CC802582B8004508D5/$File/Seasonal%20influenza%20in%20Wales%20201718_v1.pdf</w:t>
        </w:r>
      </w:hyperlink>
      <w:r w:rsidRPr="00A7691A">
        <w:rPr>
          <w:rFonts w:ascii="Arial" w:eastAsia="Times New Roman" w:hAnsi="Arial" w:cs="Arial"/>
          <w:lang w:eastAsia="en-GB"/>
        </w:rPr>
        <w:t>. [</w:t>
      </w:r>
      <w:r w:rsidR="00945C22">
        <w:rPr>
          <w:rFonts w:ascii="Arial" w:eastAsia="Times New Roman" w:hAnsi="Arial" w:cs="Arial"/>
          <w:lang w:eastAsia="en-GB"/>
        </w:rPr>
        <w:t xml:space="preserve">Last </w:t>
      </w:r>
      <w:r w:rsidRPr="00A7691A">
        <w:rPr>
          <w:rFonts w:ascii="Arial" w:eastAsia="Times New Roman" w:hAnsi="Arial" w:cs="Arial"/>
          <w:lang w:eastAsia="en-GB"/>
        </w:rPr>
        <w:t>Accessed 25/04/2019]</w:t>
      </w:r>
    </w:p>
    <w:p w:rsidR="00F1075D" w:rsidRPr="00E8446F" w:rsidRDefault="00F1075D" w:rsidP="00F1075D">
      <w:pPr>
        <w:spacing w:after="0" w:line="240" w:lineRule="auto"/>
        <w:jc w:val="both"/>
        <w:textAlignment w:val="baseline"/>
        <w:rPr>
          <w:rFonts w:ascii="Arial" w:eastAsia="Times New Roman" w:hAnsi="Arial" w:cs="Arial"/>
          <w:lang w:eastAsia="en-GB"/>
        </w:rPr>
      </w:pPr>
    </w:p>
    <w:p w:rsidR="00F1075D" w:rsidRPr="00E8446F" w:rsidRDefault="00F1075D" w:rsidP="00F1075D">
      <w:pPr>
        <w:spacing w:after="0" w:line="240" w:lineRule="auto"/>
        <w:textAlignment w:val="baseline"/>
        <w:rPr>
          <w:rFonts w:ascii="Arial" w:eastAsia="Times New Roman" w:hAnsi="Arial" w:cs="Arial"/>
          <w:lang w:eastAsia="en-GB"/>
        </w:rPr>
      </w:pPr>
      <w:r w:rsidRPr="00E8446F">
        <w:rPr>
          <w:rFonts w:ascii="Arial" w:eastAsia="Times New Roman" w:hAnsi="Arial" w:cs="Arial"/>
          <w:lang w:eastAsia="en-GB"/>
        </w:rPr>
        <w:t xml:space="preserve">[14] Galloway, M. </w:t>
      </w:r>
      <w:proofErr w:type="gramStart"/>
      <w:r w:rsidRPr="00E8446F">
        <w:rPr>
          <w:rFonts w:ascii="Arial" w:eastAsia="Times New Roman" w:hAnsi="Arial" w:cs="Arial"/>
          <w:lang w:eastAsia="en-GB"/>
        </w:rPr>
        <w:t>Bracing</w:t>
      </w:r>
      <w:proofErr w:type="gramEnd"/>
      <w:r w:rsidRPr="00E8446F">
        <w:rPr>
          <w:rFonts w:ascii="Arial" w:eastAsia="Times New Roman" w:hAnsi="Arial" w:cs="Arial"/>
          <w:lang w:eastAsia="en-GB"/>
        </w:rPr>
        <w:t xml:space="preserve"> ourselves for the annual flu season. </w:t>
      </w:r>
      <w:r w:rsidRPr="00E8446F">
        <w:rPr>
          <w:rFonts w:ascii="Arial" w:hAnsi="Arial" w:cs="Arial"/>
          <w:b/>
          <w:bCs/>
          <w:lang w:val="en"/>
        </w:rPr>
        <w:t>Practice Nurse</w:t>
      </w:r>
      <w:r w:rsidRPr="00E8446F">
        <w:rPr>
          <w:rFonts w:ascii="Arial" w:hAnsi="Arial" w:cs="Arial"/>
          <w:lang w:val="en"/>
        </w:rPr>
        <w:t>, [s. l.], v. 47, n. 10, p. 12–14, 2017.</w:t>
      </w:r>
      <w:r w:rsidRPr="00E8446F">
        <w:rPr>
          <w:rFonts w:ascii="Arial" w:eastAsia="Times New Roman" w:hAnsi="Arial" w:cs="Arial"/>
          <w:lang w:eastAsia="en-GB"/>
        </w:rPr>
        <w:t xml:space="preserve"> [Online] Available at:  </w:t>
      </w:r>
      <w:hyperlink r:id="rId74" w:anchor="AN=125907582&amp;db=bth" w:history="1">
        <w:r w:rsidRPr="00A7691A">
          <w:rPr>
            <w:rFonts w:ascii="Arial" w:eastAsia="Times New Roman" w:hAnsi="Arial" w:cs="Arial"/>
            <w:u w:val="single"/>
            <w:lang w:eastAsia="en-GB"/>
          </w:rPr>
          <w:t>https://web-b-ebscohost-com.ezproxy.uwtsd.ac.uk/ehost/detail/deail?vid=0&amp;sid=44229a11-7ebe-4d49-97d1-2175c30c7114%40sessionmgr104&amp;bdata=JnNpdGU9ZWhvc3QtbGl2ZQ%3d%3d#AN=125907582&amp;db=bth</w:t>
        </w:r>
      </w:hyperlink>
      <w:r w:rsidRPr="00A7691A">
        <w:rPr>
          <w:rFonts w:ascii="Arial" w:eastAsia="Times New Roman" w:hAnsi="Arial" w:cs="Arial"/>
          <w:lang w:eastAsia="en-GB"/>
        </w:rPr>
        <w:t>. [</w:t>
      </w:r>
      <w:r w:rsidR="00945C22">
        <w:rPr>
          <w:rFonts w:ascii="Arial" w:eastAsia="Times New Roman" w:hAnsi="Arial" w:cs="Arial"/>
          <w:lang w:eastAsia="en-GB"/>
        </w:rPr>
        <w:t xml:space="preserve">Last </w:t>
      </w:r>
      <w:r w:rsidRPr="00A7691A">
        <w:rPr>
          <w:rFonts w:ascii="Arial" w:eastAsia="Times New Roman" w:hAnsi="Arial" w:cs="Arial"/>
          <w:lang w:eastAsia="en-GB"/>
        </w:rPr>
        <w:t>Accessed 25/04/2019]</w:t>
      </w:r>
    </w:p>
    <w:p w:rsidR="00F1075D" w:rsidRPr="00E8446F" w:rsidRDefault="00F1075D" w:rsidP="00F1075D">
      <w:pPr>
        <w:spacing w:after="0" w:line="240" w:lineRule="auto"/>
        <w:jc w:val="both"/>
        <w:textAlignment w:val="baseline"/>
        <w:rPr>
          <w:rFonts w:ascii="Arial" w:eastAsia="Times New Roman" w:hAnsi="Arial" w:cs="Arial"/>
          <w:lang w:eastAsia="en-GB"/>
        </w:rPr>
      </w:pPr>
    </w:p>
    <w:p w:rsidR="00F1075D" w:rsidRPr="00E8446F" w:rsidRDefault="00F1075D" w:rsidP="00F1075D">
      <w:pPr>
        <w:spacing w:after="0" w:line="240" w:lineRule="auto"/>
        <w:jc w:val="both"/>
        <w:textAlignment w:val="baseline"/>
        <w:rPr>
          <w:rFonts w:ascii="Arial" w:eastAsia="Times New Roman" w:hAnsi="Arial" w:cs="Arial"/>
          <w:lang w:eastAsia="en-GB"/>
        </w:rPr>
      </w:pPr>
      <w:r w:rsidRPr="00E8446F">
        <w:rPr>
          <w:rFonts w:ascii="Arial" w:eastAsia="Times New Roman" w:hAnsi="Arial" w:cs="Arial"/>
          <w:lang w:eastAsia="en-GB"/>
        </w:rPr>
        <w:t xml:space="preserve">[15] </w:t>
      </w:r>
      <w:r w:rsidRPr="00E8446F">
        <w:rPr>
          <w:rFonts w:ascii="Arial" w:hAnsi="Arial" w:cs="Arial"/>
          <w:lang w:val="en"/>
        </w:rPr>
        <w:t xml:space="preserve">ROBERTS, C. No Guarantees: There’s </w:t>
      </w:r>
      <w:proofErr w:type="gramStart"/>
      <w:r w:rsidRPr="00E8446F">
        <w:rPr>
          <w:rFonts w:ascii="Arial" w:hAnsi="Arial" w:cs="Arial"/>
          <w:lang w:val="en"/>
        </w:rPr>
        <w:t>More</w:t>
      </w:r>
      <w:proofErr w:type="gramEnd"/>
      <w:r w:rsidRPr="00E8446F">
        <w:rPr>
          <w:rFonts w:ascii="Arial" w:hAnsi="Arial" w:cs="Arial"/>
          <w:lang w:val="en"/>
        </w:rPr>
        <w:t xml:space="preserve"> to Flu Prevention Than the Flu Shot. </w:t>
      </w:r>
      <w:r w:rsidRPr="00E8446F">
        <w:rPr>
          <w:rFonts w:ascii="Arial" w:hAnsi="Arial" w:cs="Arial"/>
          <w:bCs/>
          <w:lang w:val="en"/>
        </w:rPr>
        <w:t>Maclean’s</w:t>
      </w:r>
      <w:r w:rsidRPr="00E8446F">
        <w:rPr>
          <w:rFonts w:ascii="Arial" w:hAnsi="Arial" w:cs="Arial"/>
          <w:lang w:val="en"/>
        </w:rPr>
        <w:t xml:space="preserve">, [s. l.], v. 131, n. 9, p. 78, 2018. [Online] Available at: </w:t>
      </w:r>
    </w:p>
    <w:p w:rsidR="00F1075D" w:rsidRPr="00E8446F" w:rsidRDefault="00B4192A" w:rsidP="00F1075D">
      <w:pPr>
        <w:spacing w:after="0" w:line="240" w:lineRule="auto"/>
        <w:jc w:val="both"/>
        <w:textAlignment w:val="baseline"/>
        <w:rPr>
          <w:rFonts w:ascii="Arial" w:eastAsia="Times New Roman" w:hAnsi="Arial" w:cs="Arial"/>
          <w:u w:val="single"/>
          <w:lang w:eastAsia="en-GB"/>
        </w:rPr>
      </w:pPr>
      <w:hyperlink r:id="rId75" w:anchor="AN=131778473&amp;db=bth" w:tgtFrame="_blank" w:history="1">
        <w:r w:rsidR="00F1075D" w:rsidRPr="00E8446F">
          <w:rPr>
            <w:rFonts w:ascii="Arial" w:eastAsia="Times New Roman" w:hAnsi="Arial" w:cs="Arial"/>
            <w:u w:val="single"/>
            <w:lang w:eastAsia="en-GB"/>
          </w:rPr>
          <w:t>https://web-a-ebscohost-com.ezproxy.uwtsd.ac.uk/ehost/detail/detail?vid=2&amp;sid=965b41e3-a1a6-48e9-a8ae-f91d33369761%40sdc-v-sessmgr02&amp;bdata=JnNpdGU9ZWhvc3QtbGl2ZQ%3d%3d#AN=131778473&amp;db=bth</w:t>
        </w:r>
      </w:hyperlink>
      <w:r w:rsidR="00F1075D" w:rsidRPr="00A7691A">
        <w:rPr>
          <w:rFonts w:ascii="Arial" w:eastAsia="Times New Roman" w:hAnsi="Arial" w:cs="Arial"/>
          <w:u w:val="single"/>
          <w:lang w:eastAsia="en-GB"/>
        </w:rPr>
        <w:t>. [</w:t>
      </w:r>
      <w:r w:rsidR="00945C22">
        <w:rPr>
          <w:rFonts w:ascii="Arial" w:eastAsia="Times New Roman" w:hAnsi="Arial" w:cs="Arial"/>
          <w:u w:val="single"/>
          <w:lang w:eastAsia="en-GB"/>
        </w:rPr>
        <w:t xml:space="preserve">Last </w:t>
      </w:r>
      <w:r w:rsidR="00F1075D" w:rsidRPr="00A7691A">
        <w:rPr>
          <w:rFonts w:ascii="Arial" w:eastAsia="Times New Roman" w:hAnsi="Arial" w:cs="Arial"/>
          <w:u w:val="single"/>
          <w:lang w:eastAsia="en-GB"/>
        </w:rPr>
        <w:t>Accessed 25/04/2019]</w:t>
      </w:r>
    </w:p>
    <w:p w:rsidR="00F1075D" w:rsidRPr="00E8446F" w:rsidRDefault="00F1075D" w:rsidP="00F1075D">
      <w:pPr>
        <w:spacing w:after="0" w:line="240" w:lineRule="auto"/>
        <w:jc w:val="both"/>
        <w:textAlignment w:val="baseline"/>
        <w:rPr>
          <w:rFonts w:ascii="Arial" w:eastAsia="Times New Roman" w:hAnsi="Arial" w:cs="Arial"/>
          <w:u w:val="single"/>
          <w:lang w:eastAsia="en-GB"/>
        </w:rPr>
      </w:pPr>
    </w:p>
    <w:p w:rsidR="00F1075D" w:rsidRPr="00E8446F" w:rsidRDefault="00F1075D" w:rsidP="00F1075D">
      <w:pPr>
        <w:spacing w:after="0" w:line="240" w:lineRule="auto"/>
        <w:textAlignment w:val="baseline"/>
        <w:rPr>
          <w:rFonts w:ascii="Arial" w:eastAsia="Times New Roman" w:hAnsi="Arial" w:cs="Arial"/>
          <w:lang w:eastAsia="en-GB"/>
        </w:rPr>
      </w:pPr>
      <w:r w:rsidRPr="00E8446F">
        <w:rPr>
          <w:rFonts w:ascii="Arial" w:eastAsia="Times New Roman" w:hAnsi="Arial" w:cs="Arial"/>
          <w:lang w:eastAsia="en-GB"/>
        </w:rPr>
        <w:t xml:space="preserve">[16] Welsh Health Circular. Update on ordering influenza vaccines for the 2019-20 season. [Online].  Available at: </w:t>
      </w:r>
      <w:hyperlink r:id="rId76" w:history="1">
        <w:r w:rsidRPr="00A7691A">
          <w:rPr>
            <w:rFonts w:ascii="Arial" w:eastAsia="Times New Roman" w:hAnsi="Arial" w:cs="Arial"/>
            <w:u w:val="single"/>
            <w:lang w:eastAsia="en-GB"/>
          </w:rPr>
          <w:t>http://www.cpwales.org.uk/getattachment/Services-and-commissioning/Enhanced-Services/Seasonal-Influenza-Vaccination-Service/Flu-Vaccination-Service-2019-2020/WHC2019-002-Update-on-Ordering-Flu-Vaccine-for-2019-2020_January-2019_-English-PDF.pdf.aspx?lang=en-GB</w:t>
        </w:r>
      </w:hyperlink>
      <w:r w:rsidRPr="00E8446F">
        <w:rPr>
          <w:rFonts w:ascii="Arial" w:eastAsia="Times New Roman" w:hAnsi="Arial" w:cs="Arial"/>
          <w:lang w:eastAsia="en-GB"/>
        </w:rPr>
        <w:t xml:space="preserve"> [</w:t>
      </w:r>
      <w:r w:rsidR="00945C22">
        <w:rPr>
          <w:rFonts w:ascii="Arial" w:eastAsia="Times New Roman" w:hAnsi="Arial" w:cs="Arial"/>
          <w:lang w:eastAsia="en-GB"/>
        </w:rPr>
        <w:t xml:space="preserve">Last </w:t>
      </w:r>
      <w:r w:rsidRPr="00E8446F">
        <w:rPr>
          <w:rFonts w:ascii="Arial" w:eastAsia="Times New Roman" w:hAnsi="Arial" w:cs="Arial"/>
          <w:lang w:eastAsia="en-GB"/>
        </w:rPr>
        <w:t>Accessed 25/04/2019]</w:t>
      </w:r>
    </w:p>
    <w:p w:rsidR="00F1075D" w:rsidRPr="00E8446F" w:rsidRDefault="00F1075D" w:rsidP="00F1075D">
      <w:pPr>
        <w:spacing w:after="0" w:line="240" w:lineRule="auto"/>
        <w:jc w:val="both"/>
        <w:textAlignment w:val="baseline"/>
        <w:rPr>
          <w:rFonts w:ascii="Arial" w:eastAsia="Times New Roman" w:hAnsi="Arial" w:cs="Arial"/>
          <w:lang w:eastAsia="en-GB"/>
        </w:rPr>
      </w:pPr>
    </w:p>
    <w:p w:rsidR="00F1075D" w:rsidRPr="00E8446F" w:rsidRDefault="00F1075D" w:rsidP="00F1075D">
      <w:pPr>
        <w:spacing w:after="0" w:line="240" w:lineRule="auto"/>
        <w:jc w:val="both"/>
        <w:textAlignment w:val="baseline"/>
        <w:rPr>
          <w:rFonts w:ascii="Arial" w:eastAsia="Times New Roman" w:hAnsi="Arial" w:cs="Arial"/>
          <w:lang w:eastAsia="en-GB"/>
        </w:rPr>
      </w:pPr>
    </w:p>
    <w:p w:rsidR="00F1075D" w:rsidRPr="00E8446F" w:rsidRDefault="00F1075D" w:rsidP="00F1075D">
      <w:pPr>
        <w:spacing w:after="0" w:line="240" w:lineRule="auto"/>
        <w:jc w:val="both"/>
        <w:textAlignment w:val="baseline"/>
        <w:rPr>
          <w:rFonts w:ascii="Arial" w:eastAsia="Times New Roman" w:hAnsi="Arial" w:cs="Arial"/>
          <w:lang w:eastAsia="en-GB"/>
        </w:rPr>
      </w:pPr>
      <w:r w:rsidRPr="00E8446F">
        <w:rPr>
          <w:rFonts w:ascii="Arial" w:eastAsia="Times New Roman" w:hAnsi="Arial" w:cs="Arial"/>
          <w:lang w:eastAsia="en-GB"/>
        </w:rPr>
        <w:t xml:space="preserve">[17] Going Viral: The Geopolitics of the </w:t>
      </w:r>
      <w:r w:rsidRPr="00E8446F">
        <w:rPr>
          <w:rFonts w:ascii="Arial" w:eastAsia="Times New Roman" w:hAnsi="Arial" w:cs="Arial"/>
          <w:b/>
          <w:bCs/>
          <w:lang w:eastAsia="en-GB"/>
        </w:rPr>
        <w:t>Flu</w:t>
      </w:r>
      <w:r w:rsidRPr="00E8446F">
        <w:rPr>
          <w:rFonts w:ascii="Arial" w:eastAsia="Times New Roman" w:hAnsi="Arial" w:cs="Arial"/>
          <w:lang w:eastAsia="en-GB"/>
        </w:rPr>
        <w:t>. </w:t>
      </w:r>
      <w:r w:rsidRPr="00A7691A">
        <w:rPr>
          <w:rFonts w:ascii="Arial" w:eastAsia="Times New Roman" w:hAnsi="Arial" w:cs="Arial"/>
          <w:lang w:eastAsia="en-GB"/>
        </w:rPr>
        <w:t xml:space="preserve">[Online] Available at: </w:t>
      </w:r>
    </w:p>
    <w:p w:rsidR="00F1075D" w:rsidRPr="00E8446F" w:rsidRDefault="00B4192A" w:rsidP="00F1075D">
      <w:pPr>
        <w:spacing w:after="0" w:line="240" w:lineRule="auto"/>
        <w:textAlignment w:val="baseline"/>
        <w:rPr>
          <w:rFonts w:ascii="Arial" w:eastAsia="Times New Roman" w:hAnsi="Arial" w:cs="Arial"/>
          <w:u w:val="single"/>
          <w:lang w:eastAsia="en-GB"/>
        </w:rPr>
      </w:pPr>
      <w:hyperlink r:id="rId77" w:history="1">
        <w:r w:rsidR="00F1075D" w:rsidRPr="00A7691A">
          <w:rPr>
            <w:rFonts w:ascii="Arial" w:eastAsia="Times New Roman" w:hAnsi="Arial" w:cs="Arial"/>
            <w:u w:val="single"/>
            <w:lang w:eastAsia="en-GB"/>
          </w:rPr>
          <w:t>https://worldview.stratfor.com/article/going-viral-geopolitics-flu</w:t>
        </w:r>
      </w:hyperlink>
      <w:r w:rsidR="00F1075D" w:rsidRPr="00A7691A">
        <w:rPr>
          <w:rFonts w:ascii="Arial" w:eastAsia="Times New Roman" w:hAnsi="Arial" w:cs="Arial"/>
          <w:u w:val="single"/>
          <w:lang w:eastAsia="en-GB"/>
        </w:rPr>
        <w:t>. [</w:t>
      </w:r>
      <w:r w:rsidR="00945C22">
        <w:rPr>
          <w:rFonts w:ascii="Arial" w:eastAsia="Times New Roman" w:hAnsi="Arial" w:cs="Arial"/>
          <w:u w:val="single"/>
          <w:lang w:eastAsia="en-GB"/>
        </w:rPr>
        <w:t xml:space="preserve">Last </w:t>
      </w:r>
      <w:r w:rsidR="00F1075D" w:rsidRPr="00A7691A">
        <w:rPr>
          <w:rFonts w:ascii="Arial" w:eastAsia="Times New Roman" w:hAnsi="Arial" w:cs="Arial"/>
          <w:u w:val="single"/>
          <w:lang w:eastAsia="en-GB"/>
        </w:rPr>
        <w:t>Accessed 25/04/2019]</w:t>
      </w:r>
    </w:p>
    <w:p w:rsidR="00F1075D" w:rsidRPr="00E8446F" w:rsidRDefault="00F1075D" w:rsidP="00F1075D">
      <w:pPr>
        <w:spacing w:after="0" w:line="240" w:lineRule="auto"/>
        <w:textAlignment w:val="baseline"/>
        <w:rPr>
          <w:rFonts w:ascii="Arial" w:eastAsia="Times New Roman" w:hAnsi="Arial" w:cs="Arial"/>
          <w:u w:val="single"/>
          <w:lang w:eastAsia="en-GB"/>
        </w:rPr>
      </w:pPr>
    </w:p>
    <w:p w:rsidR="00F1075D" w:rsidRPr="00E8446F" w:rsidRDefault="00F1075D" w:rsidP="00F1075D">
      <w:pPr>
        <w:spacing w:after="0" w:line="240" w:lineRule="auto"/>
        <w:textAlignment w:val="baseline"/>
        <w:rPr>
          <w:rFonts w:ascii="Arial" w:eastAsia="Times New Roman" w:hAnsi="Arial" w:cs="Arial"/>
          <w:lang w:eastAsia="en-GB"/>
        </w:rPr>
      </w:pPr>
    </w:p>
    <w:p w:rsidR="00F1075D" w:rsidRPr="00E8446F" w:rsidRDefault="00F1075D" w:rsidP="00F1075D">
      <w:pPr>
        <w:spacing w:after="0" w:line="240" w:lineRule="auto"/>
        <w:textAlignment w:val="baseline"/>
        <w:rPr>
          <w:rFonts w:ascii="Arial" w:eastAsia="Times New Roman" w:hAnsi="Arial" w:cs="Arial"/>
          <w:lang w:eastAsia="en-GB"/>
        </w:rPr>
      </w:pPr>
      <w:r w:rsidRPr="00E8446F">
        <w:rPr>
          <w:rFonts w:ascii="Arial" w:eastAsia="Times New Roman" w:hAnsi="Arial" w:cs="Arial"/>
          <w:lang w:eastAsia="en-GB"/>
        </w:rPr>
        <w:t>[18]</w:t>
      </w:r>
      <w:r w:rsidRPr="00A7691A">
        <w:rPr>
          <w:rFonts w:ascii="Arial" w:eastAsia="Times New Roman" w:hAnsi="Arial" w:cs="Arial"/>
          <w:lang w:eastAsia="en-GB"/>
        </w:rPr>
        <w:t xml:space="preserve"> Predicting Flu through Twitter. [Online] Available at: </w:t>
      </w:r>
      <w:hyperlink r:id="rId78" w:tgtFrame="_blank" w:history="1">
        <w:r w:rsidRPr="00E8446F">
          <w:rPr>
            <w:rFonts w:ascii="Arial" w:eastAsia="Times New Roman" w:hAnsi="Arial" w:cs="Arial"/>
            <w:u w:val="single"/>
            <w:lang w:eastAsia="en-GB"/>
          </w:rPr>
          <w:t>https://ieeexplore.ieee.org/document/5928903</w:t>
        </w:r>
      </w:hyperlink>
      <w:r w:rsidRPr="00A7691A">
        <w:rPr>
          <w:rFonts w:ascii="Arial" w:eastAsia="Times New Roman" w:hAnsi="Arial" w:cs="Arial"/>
          <w:u w:val="single"/>
          <w:lang w:eastAsia="en-GB"/>
        </w:rPr>
        <w:t>. [</w:t>
      </w:r>
      <w:r w:rsidR="00945C22">
        <w:rPr>
          <w:rFonts w:ascii="Arial" w:eastAsia="Times New Roman" w:hAnsi="Arial" w:cs="Arial"/>
          <w:u w:val="single"/>
          <w:lang w:eastAsia="en-GB"/>
        </w:rPr>
        <w:t xml:space="preserve">Last </w:t>
      </w:r>
      <w:r w:rsidRPr="00A7691A">
        <w:rPr>
          <w:rFonts w:ascii="Arial" w:eastAsia="Times New Roman" w:hAnsi="Arial" w:cs="Arial"/>
          <w:u w:val="single"/>
          <w:lang w:eastAsia="en-GB"/>
        </w:rPr>
        <w:t>Accessed 25/04/2019]</w:t>
      </w:r>
      <w:r w:rsidRPr="00E8446F">
        <w:rPr>
          <w:rFonts w:ascii="Arial" w:eastAsia="Times New Roman" w:hAnsi="Arial" w:cs="Arial"/>
          <w:lang w:eastAsia="en-GB"/>
        </w:rPr>
        <w:t> </w:t>
      </w:r>
    </w:p>
    <w:p w:rsidR="00F1075D" w:rsidRPr="00E8446F" w:rsidRDefault="00F1075D" w:rsidP="00F1075D">
      <w:pPr>
        <w:spacing w:after="0" w:line="240" w:lineRule="auto"/>
        <w:textAlignment w:val="baseline"/>
        <w:rPr>
          <w:rFonts w:ascii="Arial" w:eastAsia="Times New Roman" w:hAnsi="Arial" w:cs="Arial"/>
          <w:lang w:eastAsia="en-GB"/>
        </w:rPr>
      </w:pPr>
    </w:p>
    <w:p w:rsidR="00F1075D" w:rsidRPr="00E8446F" w:rsidRDefault="00F1075D" w:rsidP="00F1075D">
      <w:pPr>
        <w:spacing w:after="0" w:line="240" w:lineRule="auto"/>
        <w:jc w:val="both"/>
        <w:textAlignment w:val="baseline"/>
        <w:rPr>
          <w:rFonts w:ascii="Arial" w:eastAsia="Times New Roman" w:hAnsi="Arial" w:cs="Arial"/>
          <w:lang w:eastAsia="en-GB"/>
        </w:rPr>
      </w:pPr>
      <w:r w:rsidRPr="00E8446F">
        <w:rPr>
          <w:rFonts w:ascii="Arial" w:eastAsia="Times New Roman" w:hAnsi="Arial" w:cs="Arial"/>
          <w:lang w:eastAsia="en-GB"/>
        </w:rPr>
        <w:t xml:space="preserve">[17] Ethical Issues in Social Media Research </w:t>
      </w:r>
      <w:proofErr w:type="gramStart"/>
      <w:r w:rsidRPr="00E8446F">
        <w:rPr>
          <w:rFonts w:ascii="Arial" w:eastAsia="Times New Roman" w:hAnsi="Arial" w:cs="Arial"/>
          <w:lang w:eastAsia="en-GB"/>
        </w:rPr>
        <w:t>For</w:t>
      </w:r>
      <w:proofErr w:type="gramEnd"/>
      <w:r w:rsidRPr="00E8446F">
        <w:rPr>
          <w:rFonts w:ascii="Arial" w:eastAsia="Times New Roman" w:hAnsi="Arial" w:cs="Arial"/>
          <w:lang w:eastAsia="en-GB"/>
        </w:rPr>
        <w:t xml:space="preserve"> Public Health</w:t>
      </w:r>
      <w:r w:rsidRPr="00A7691A">
        <w:rPr>
          <w:rFonts w:ascii="Arial" w:eastAsia="Times New Roman" w:hAnsi="Arial" w:cs="Arial"/>
          <w:lang w:eastAsia="en-GB"/>
        </w:rPr>
        <w:t xml:space="preserve">. [Online] Available at: </w:t>
      </w:r>
      <w:r w:rsidRPr="00E8446F">
        <w:rPr>
          <w:rFonts w:ascii="Arial" w:eastAsia="Times New Roman" w:hAnsi="Arial" w:cs="Arial"/>
          <w:lang w:eastAsia="en-GB"/>
        </w:rPr>
        <w:t> </w:t>
      </w:r>
    </w:p>
    <w:p w:rsidR="00F1075D" w:rsidRPr="00E8446F" w:rsidRDefault="00B4192A" w:rsidP="00F1075D">
      <w:pPr>
        <w:spacing w:after="0" w:line="240" w:lineRule="auto"/>
        <w:jc w:val="both"/>
        <w:textAlignment w:val="baseline"/>
        <w:rPr>
          <w:rFonts w:ascii="Arial" w:eastAsia="Times New Roman" w:hAnsi="Arial" w:cs="Arial"/>
          <w:lang w:eastAsia="en-GB"/>
        </w:rPr>
      </w:pPr>
      <w:hyperlink r:id="rId79" w:tgtFrame="_blank" w:history="1">
        <w:r w:rsidR="00F1075D" w:rsidRPr="00E8446F">
          <w:rPr>
            <w:rFonts w:ascii="Arial" w:eastAsia="Times New Roman" w:hAnsi="Arial" w:cs="Arial"/>
            <w:u w:val="single"/>
            <w:lang w:eastAsia="en-GB"/>
          </w:rPr>
          <w:t>https://web-b-ebscohost-com.ezproxy.uwtsd.ac.uk/ehost/pdfviewer/pdfviewer?vid=1&amp;sid=fdc799f3-712e-4fe2-8eb2-92f50f8ee356%40pdc-v-sessmgr03</w:t>
        </w:r>
      </w:hyperlink>
      <w:r w:rsidR="00F1075D" w:rsidRPr="00A7691A">
        <w:rPr>
          <w:rFonts w:ascii="Arial" w:eastAsia="Times New Roman" w:hAnsi="Arial" w:cs="Arial"/>
          <w:lang w:eastAsia="en-GB"/>
        </w:rPr>
        <w:t>. [</w:t>
      </w:r>
      <w:r w:rsidR="00945C22">
        <w:rPr>
          <w:rFonts w:ascii="Arial" w:eastAsia="Times New Roman" w:hAnsi="Arial" w:cs="Arial"/>
          <w:lang w:eastAsia="en-GB"/>
        </w:rPr>
        <w:t xml:space="preserve">Last </w:t>
      </w:r>
      <w:r w:rsidR="00F1075D" w:rsidRPr="00A7691A">
        <w:rPr>
          <w:rFonts w:ascii="Arial" w:eastAsia="Times New Roman" w:hAnsi="Arial" w:cs="Arial"/>
          <w:lang w:eastAsia="en-GB"/>
        </w:rPr>
        <w:t>Accessed 25/04/2019]</w:t>
      </w:r>
    </w:p>
    <w:p w:rsidR="00F1075D" w:rsidRPr="00E8446F" w:rsidRDefault="00F1075D" w:rsidP="00F1075D">
      <w:pPr>
        <w:spacing w:after="0" w:line="240" w:lineRule="auto"/>
        <w:jc w:val="both"/>
        <w:textAlignment w:val="baseline"/>
        <w:rPr>
          <w:rFonts w:ascii="Arial" w:eastAsia="Times New Roman" w:hAnsi="Arial" w:cs="Arial"/>
          <w:lang w:eastAsia="en-GB"/>
        </w:rPr>
      </w:pPr>
    </w:p>
    <w:p w:rsidR="00F1075D" w:rsidRPr="00E8446F" w:rsidRDefault="00F1075D" w:rsidP="00F1075D">
      <w:pPr>
        <w:spacing w:after="0" w:line="240" w:lineRule="auto"/>
        <w:textAlignment w:val="baseline"/>
        <w:rPr>
          <w:rFonts w:ascii="Arial" w:eastAsia="Times New Roman" w:hAnsi="Arial" w:cs="Arial"/>
          <w:lang w:eastAsia="en-GB"/>
        </w:rPr>
      </w:pPr>
      <w:r w:rsidRPr="00E8446F">
        <w:rPr>
          <w:rFonts w:ascii="Arial" w:eastAsia="Times New Roman" w:hAnsi="Arial" w:cs="Arial"/>
          <w:lang w:eastAsia="en-GB"/>
        </w:rPr>
        <w:t xml:space="preserve">[19] Information Commissioner’s Office, Data Protection, What is valid Consent. [Online]. Available at: </w:t>
      </w:r>
      <w:hyperlink r:id="rId80" w:history="1">
        <w:r w:rsidRPr="00A7691A">
          <w:rPr>
            <w:rFonts w:ascii="Arial" w:eastAsia="Times New Roman" w:hAnsi="Arial" w:cs="Arial"/>
            <w:u w:val="single"/>
            <w:lang w:eastAsia="en-GB"/>
          </w:rPr>
          <w:t>https://ico.org.uk/for-organisations/guide-to-data-protection/guide-to-the-general-data-protection-regulation-gdpr/consent/what-is-valid-consent/</w:t>
        </w:r>
      </w:hyperlink>
      <w:r w:rsidRPr="00E8446F">
        <w:rPr>
          <w:rFonts w:ascii="Arial" w:eastAsia="Times New Roman" w:hAnsi="Arial" w:cs="Arial"/>
          <w:lang w:eastAsia="en-GB"/>
        </w:rPr>
        <w:t>. [</w:t>
      </w:r>
      <w:r w:rsidR="00945C22">
        <w:rPr>
          <w:rFonts w:ascii="Arial" w:eastAsia="Times New Roman" w:hAnsi="Arial" w:cs="Arial"/>
          <w:lang w:eastAsia="en-GB"/>
        </w:rPr>
        <w:t xml:space="preserve">Last </w:t>
      </w:r>
      <w:r w:rsidRPr="00E8446F">
        <w:rPr>
          <w:rFonts w:ascii="Arial" w:eastAsia="Times New Roman" w:hAnsi="Arial" w:cs="Arial"/>
          <w:lang w:eastAsia="en-GB"/>
        </w:rPr>
        <w:t>Accessed 25/04/2019]</w:t>
      </w:r>
    </w:p>
    <w:p w:rsidR="00F1075D" w:rsidRPr="00E8446F" w:rsidRDefault="00F1075D" w:rsidP="00F1075D">
      <w:pPr>
        <w:spacing w:after="0" w:line="240" w:lineRule="auto"/>
        <w:textAlignment w:val="baseline"/>
        <w:rPr>
          <w:rFonts w:ascii="Arial" w:eastAsia="Times New Roman" w:hAnsi="Arial" w:cs="Arial"/>
          <w:lang w:eastAsia="en-GB"/>
        </w:rPr>
      </w:pPr>
    </w:p>
    <w:p w:rsidR="00F1075D" w:rsidRPr="00E8446F" w:rsidRDefault="00F1075D" w:rsidP="00F1075D">
      <w:pPr>
        <w:spacing w:after="0" w:line="240" w:lineRule="auto"/>
        <w:textAlignment w:val="baseline"/>
        <w:rPr>
          <w:rFonts w:ascii="Arial" w:eastAsia="Times New Roman" w:hAnsi="Arial" w:cs="Arial"/>
          <w:lang w:eastAsia="en-GB"/>
        </w:rPr>
      </w:pPr>
      <w:r w:rsidRPr="00E8446F">
        <w:rPr>
          <w:rFonts w:ascii="Arial" w:eastAsia="Times New Roman" w:hAnsi="Arial" w:cs="Arial"/>
          <w:lang w:eastAsia="en-GB"/>
        </w:rPr>
        <w:t xml:space="preserve">[20] Codes of Practice for handling information in health and care, NHS Digital. [Online]. Available at: </w:t>
      </w:r>
      <w:hyperlink r:id="rId81" w:history="1">
        <w:r w:rsidRPr="00A7691A">
          <w:rPr>
            <w:rFonts w:ascii="Arial" w:eastAsia="Times New Roman" w:hAnsi="Arial" w:cs="Arial"/>
            <w:u w:val="single"/>
            <w:lang w:eastAsia="en-GB"/>
          </w:rPr>
          <w:t>https://digital.nhs.uk/data-and-information/looking-after-information/data-security-and-information-governance/codes-of-practice-for-handling-information-in-health-and-care</w:t>
        </w:r>
      </w:hyperlink>
      <w:r w:rsidRPr="00E8446F">
        <w:rPr>
          <w:rFonts w:ascii="Arial" w:eastAsia="Times New Roman" w:hAnsi="Arial" w:cs="Arial"/>
          <w:lang w:eastAsia="en-GB"/>
        </w:rPr>
        <w:t>. [</w:t>
      </w:r>
      <w:r w:rsidR="00945C22">
        <w:rPr>
          <w:rFonts w:ascii="Arial" w:eastAsia="Times New Roman" w:hAnsi="Arial" w:cs="Arial"/>
          <w:lang w:eastAsia="en-GB"/>
        </w:rPr>
        <w:t xml:space="preserve">Last </w:t>
      </w:r>
      <w:r w:rsidRPr="00E8446F">
        <w:rPr>
          <w:rFonts w:ascii="Arial" w:eastAsia="Times New Roman" w:hAnsi="Arial" w:cs="Arial"/>
          <w:lang w:eastAsia="en-GB"/>
        </w:rPr>
        <w:t>Accessed 25/04/2019]</w:t>
      </w:r>
    </w:p>
    <w:p w:rsidR="00F1075D" w:rsidRPr="00E8446F" w:rsidRDefault="00F1075D" w:rsidP="00F1075D">
      <w:pPr>
        <w:spacing w:after="0" w:line="240" w:lineRule="auto"/>
        <w:textAlignment w:val="baseline"/>
        <w:rPr>
          <w:rFonts w:ascii="Arial" w:eastAsia="Times New Roman" w:hAnsi="Arial" w:cs="Arial"/>
          <w:lang w:eastAsia="en-GB"/>
        </w:rPr>
      </w:pPr>
    </w:p>
    <w:p w:rsidR="00F1075D" w:rsidRPr="00E8446F" w:rsidRDefault="00F1075D" w:rsidP="00F1075D">
      <w:pPr>
        <w:spacing w:after="0" w:line="240" w:lineRule="auto"/>
        <w:textAlignment w:val="baseline"/>
        <w:rPr>
          <w:rFonts w:ascii="Arial" w:eastAsia="Times New Roman" w:hAnsi="Arial" w:cs="Arial"/>
          <w:lang w:eastAsia="en-GB"/>
        </w:rPr>
      </w:pPr>
      <w:r w:rsidRPr="00E8446F">
        <w:rPr>
          <w:rFonts w:ascii="Arial" w:eastAsia="Times New Roman" w:hAnsi="Arial" w:cs="Arial"/>
          <w:lang w:eastAsia="en-GB"/>
        </w:rPr>
        <w:t>[21] Information Commissioner’s Office, Data Protection by design and by default. [Online]. Available at: https://ico.org.uk/for-organisations/guide-to-data-protection/guide-to-law-enforcement-processing/accountability-and-governance/data-protection-by-design-and-by-default/. [</w:t>
      </w:r>
      <w:r w:rsidR="00945C22">
        <w:rPr>
          <w:rFonts w:ascii="Arial" w:eastAsia="Times New Roman" w:hAnsi="Arial" w:cs="Arial"/>
          <w:lang w:eastAsia="en-GB"/>
        </w:rPr>
        <w:t xml:space="preserve">Last </w:t>
      </w:r>
      <w:r w:rsidRPr="00E8446F">
        <w:rPr>
          <w:rFonts w:ascii="Arial" w:eastAsia="Times New Roman" w:hAnsi="Arial" w:cs="Arial"/>
          <w:lang w:eastAsia="en-GB"/>
        </w:rPr>
        <w:t>Accessed 25/04/2019]</w:t>
      </w:r>
    </w:p>
    <w:p w:rsidR="00F1075D" w:rsidRPr="00E8446F" w:rsidRDefault="00F1075D" w:rsidP="00F1075D">
      <w:pPr>
        <w:spacing w:after="0" w:line="240" w:lineRule="auto"/>
        <w:jc w:val="both"/>
        <w:textAlignment w:val="baseline"/>
        <w:rPr>
          <w:rFonts w:ascii="Arial" w:eastAsia="Times New Roman" w:hAnsi="Arial" w:cs="Arial"/>
          <w:lang w:eastAsia="en-GB"/>
        </w:rPr>
      </w:pPr>
    </w:p>
    <w:p w:rsidR="00F1075D" w:rsidRPr="00E8446F" w:rsidRDefault="00F1075D" w:rsidP="00F1075D">
      <w:pPr>
        <w:spacing w:after="0" w:line="240" w:lineRule="auto"/>
        <w:textAlignment w:val="baseline"/>
        <w:rPr>
          <w:rFonts w:ascii="Arial" w:eastAsia="Times New Roman" w:hAnsi="Arial" w:cs="Arial"/>
          <w:lang w:eastAsia="en-GB"/>
        </w:rPr>
      </w:pPr>
      <w:r w:rsidRPr="00E8446F">
        <w:rPr>
          <w:rFonts w:ascii="Arial" w:eastAsia="Times New Roman" w:hAnsi="Arial" w:cs="Arial"/>
          <w:lang w:eastAsia="en-GB"/>
        </w:rPr>
        <w:t xml:space="preserve">[22] Public Health Wales IVOR reporting. [Online]. Available at: </w:t>
      </w:r>
      <w:hyperlink r:id="rId82" w:tgtFrame="_blank" w:history="1">
        <w:r w:rsidRPr="00E8446F">
          <w:rPr>
            <w:rFonts w:ascii="Arial" w:eastAsia="Times New Roman" w:hAnsi="Arial" w:cs="Arial"/>
            <w:u w:val="single"/>
            <w:lang w:eastAsia="en-GB"/>
          </w:rPr>
          <w:t>http://nww.immunisation.wales.nhs.uk/ivor</w:t>
        </w:r>
      </w:hyperlink>
      <w:r w:rsidRPr="00E8446F">
        <w:rPr>
          <w:rFonts w:ascii="Arial" w:eastAsia="Times New Roman" w:hAnsi="Arial" w:cs="Arial"/>
          <w:lang w:eastAsia="en-GB"/>
        </w:rPr>
        <w:t>. [</w:t>
      </w:r>
      <w:r w:rsidR="00945C22">
        <w:rPr>
          <w:rFonts w:ascii="Arial" w:eastAsia="Times New Roman" w:hAnsi="Arial" w:cs="Arial"/>
          <w:lang w:eastAsia="en-GB"/>
        </w:rPr>
        <w:t xml:space="preserve">Last </w:t>
      </w:r>
      <w:r w:rsidRPr="00E8446F">
        <w:rPr>
          <w:rFonts w:ascii="Arial" w:eastAsia="Times New Roman" w:hAnsi="Arial" w:cs="Arial"/>
          <w:lang w:eastAsia="en-GB"/>
        </w:rPr>
        <w:t>Accessed 10/12/218]</w:t>
      </w:r>
    </w:p>
    <w:p w:rsidR="00F1075D" w:rsidRPr="00E8446F" w:rsidRDefault="00F1075D" w:rsidP="00F1075D">
      <w:pPr>
        <w:spacing w:after="0" w:line="240" w:lineRule="auto"/>
        <w:textAlignment w:val="baseline"/>
        <w:rPr>
          <w:rFonts w:ascii="Arial" w:eastAsia="Times New Roman" w:hAnsi="Arial" w:cs="Arial"/>
          <w:lang w:eastAsia="en-GB"/>
        </w:rPr>
      </w:pPr>
      <w:r w:rsidRPr="00E8446F">
        <w:rPr>
          <w:rFonts w:ascii="Arial" w:eastAsia="Times New Roman" w:hAnsi="Arial" w:cs="Arial"/>
          <w:lang w:eastAsia="en-GB"/>
        </w:rPr>
        <w:t> </w:t>
      </w:r>
    </w:p>
    <w:p w:rsidR="00F1075D" w:rsidRPr="00E8446F" w:rsidRDefault="00F1075D" w:rsidP="00F1075D">
      <w:pPr>
        <w:spacing w:after="0" w:line="240" w:lineRule="auto"/>
        <w:ind w:left="420" w:hanging="420"/>
        <w:textAlignment w:val="baseline"/>
        <w:rPr>
          <w:rFonts w:ascii="Arial" w:eastAsia="Times New Roman" w:hAnsi="Arial" w:cs="Arial"/>
          <w:lang w:eastAsia="en-GB"/>
        </w:rPr>
      </w:pPr>
      <w:r w:rsidRPr="00E8446F">
        <w:rPr>
          <w:rFonts w:ascii="Arial" w:eastAsia="Times New Roman" w:hAnsi="Arial" w:cs="Arial"/>
          <w:lang w:eastAsia="en-GB"/>
        </w:rPr>
        <w:t xml:space="preserve">[23] An Introduction to Geographical Information Systems Heywood, I., Cornelius, S. &amp; Carver, S. (2011) </w:t>
      </w:r>
      <w:proofErr w:type="gramStart"/>
      <w:r w:rsidRPr="00E8446F">
        <w:rPr>
          <w:rFonts w:ascii="Arial" w:eastAsia="Times New Roman" w:hAnsi="Arial" w:cs="Arial"/>
          <w:i/>
          <w:iCs/>
          <w:lang w:eastAsia="en-GB"/>
        </w:rPr>
        <w:t>An</w:t>
      </w:r>
      <w:proofErr w:type="gramEnd"/>
      <w:r w:rsidRPr="00E8446F">
        <w:rPr>
          <w:rFonts w:ascii="Arial" w:eastAsia="Times New Roman" w:hAnsi="Arial" w:cs="Arial"/>
          <w:i/>
          <w:iCs/>
          <w:lang w:eastAsia="en-GB"/>
        </w:rPr>
        <w:t xml:space="preserve"> Introduction to Geographical Information Systems</w:t>
      </w:r>
      <w:r w:rsidRPr="00E8446F">
        <w:rPr>
          <w:rFonts w:ascii="Arial" w:eastAsia="Times New Roman" w:hAnsi="Arial" w:cs="Arial"/>
          <w:lang w:eastAsia="en-GB"/>
        </w:rPr>
        <w:t>, Prentice Hall  </w:t>
      </w:r>
    </w:p>
    <w:p w:rsidR="00F1075D" w:rsidRPr="00E8446F" w:rsidRDefault="00F1075D" w:rsidP="00F1075D">
      <w:pPr>
        <w:spacing w:after="0" w:line="240" w:lineRule="auto"/>
        <w:ind w:left="420" w:hanging="420"/>
        <w:textAlignment w:val="baseline"/>
        <w:rPr>
          <w:rFonts w:ascii="Arial" w:eastAsia="Times New Roman" w:hAnsi="Arial" w:cs="Arial"/>
          <w:lang w:eastAsia="en-GB"/>
        </w:rPr>
      </w:pPr>
      <w:r w:rsidRPr="00E8446F">
        <w:rPr>
          <w:rFonts w:ascii="Arial" w:eastAsia="Times New Roman" w:hAnsi="Arial" w:cs="Arial"/>
          <w:lang w:eastAsia="en-GB"/>
        </w:rPr>
        <w:lastRenderedPageBreak/>
        <w:t xml:space="preserve">Longley, P, Goodchild, M, Maguire, D, </w:t>
      </w:r>
      <w:proofErr w:type="spellStart"/>
      <w:r w:rsidRPr="00E8446F">
        <w:rPr>
          <w:rFonts w:ascii="Arial" w:eastAsia="Times New Roman" w:hAnsi="Arial" w:cs="Arial"/>
          <w:lang w:eastAsia="en-GB"/>
        </w:rPr>
        <w:t>Rhind</w:t>
      </w:r>
      <w:proofErr w:type="spellEnd"/>
      <w:r w:rsidRPr="00E8446F">
        <w:rPr>
          <w:rFonts w:ascii="Arial" w:eastAsia="Times New Roman" w:hAnsi="Arial" w:cs="Arial"/>
          <w:lang w:eastAsia="en-GB"/>
        </w:rPr>
        <w:t xml:space="preserve">, D (2012) </w:t>
      </w:r>
      <w:r w:rsidRPr="00E8446F">
        <w:rPr>
          <w:rFonts w:ascii="Arial" w:eastAsia="Times New Roman" w:hAnsi="Arial" w:cs="Arial"/>
          <w:i/>
          <w:iCs/>
          <w:lang w:eastAsia="en-GB"/>
        </w:rPr>
        <w:t>Geographical Information Systems and Science</w:t>
      </w:r>
      <w:r w:rsidRPr="00E8446F">
        <w:rPr>
          <w:rFonts w:ascii="Arial" w:eastAsia="Times New Roman" w:hAnsi="Arial" w:cs="Arial"/>
          <w:lang w:eastAsia="en-GB"/>
        </w:rPr>
        <w:t>, Wiley </w:t>
      </w:r>
    </w:p>
    <w:p w:rsidR="00F1075D" w:rsidRPr="00E8446F" w:rsidRDefault="00F1075D" w:rsidP="00F1075D">
      <w:pPr>
        <w:spacing w:after="0" w:line="240" w:lineRule="auto"/>
        <w:ind w:left="420" w:hanging="420"/>
        <w:textAlignment w:val="baseline"/>
        <w:rPr>
          <w:rFonts w:ascii="Arial" w:eastAsia="Times New Roman" w:hAnsi="Arial" w:cs="Arial"/>
          <w:lang w:eastAsia="en-GB"/>
        </w:rPr>
      </w:pPr>
      <w:r w:rsidRPr="00E8446F">
        <w:rPr>
          <w:rFonts w:ascii="Arial" w:eastAsia="Times New Roman" w:hAnsi="Arial" w:cs="Arial"/>
          <w:lang w:eastAsia="en-GB"/>
        </w:rPr>
        <w:t xml:space="preserve">Daniel, L., </w:t>
      </w:r>
      <w:proofErr w:type="spellStart"/>
      <w:r w:rsidRPr="00E8446F">
        <w:rPr>
          <w:rFonts w:ascii="Arial" w:eastAsia="Times New Roman" w:hAnsi="Arial" w:cs="Arial"/>
          <w:lang w:eastAsia="en-GB"/>
        </w:rPr>
        <w:t>Loree</w:t>
      </w:r>
      <w:proofErr w:type="spellEnd"/>
      <w:r w:rsidRPr="00E8446F">
        <w:rPr>
          <w:rFonts w:ascii="Arial" w:eastAsia="Times New Roman" w:hAnsi="Arial" w:cs="Arial"/>
          <w:lang w:eastAsia="en-GB"/>
        </w:rPr>
        <w:t xml:space="preserve">, P. &amp; Whitener, A. (2002) </w:t>
      </w:r>
      <w:r w:rsidRPr="00E8446F">
        <w:rPr>
          <w:rFonts w:ascii="Arial" w:eastAsia="Times New Roman" w:hAnsi="Arial" w:cs="Arial"/>
          <w:i/>
          <w:iCs/>
          <w:lang w:eastAsia="en-GB"/>
        </w:rPr>
        <w:t>Inside MapInfo Professional</w:t>
      </w:r>
      <w:r w:rsidRPr="00E8446F">
        <w:rPr>
          <w:rFonts w:ascii="Arial" w:eastAsia="Times New Roman" w:hAnsi="Arial" w:cs="Arial"/>
          <w:lang w:eastAsia="en-GB"/>
        </w:rPr>
        <w:t>, Onward press,  </w:t>
      </w:r>
    </w:p>
    <w:p w:rsidR="00F1075D" w:rsidRPr="00E8446F" w:rsidRDefault="00F1075D" w:rsidP="00F1075D">
      <w:pPr>
        <w:spacing w:after="0" w:line="240" w:lineRule="auto"/>
        <w:ind w:left="420" w:hanging="420"/>
        <w:textAlignment w:val="baseline"/>
        <w:rPr>
          <w:rFonts w:ascii="Arial" w:eastAsia="Times New Roman" w:hAnsi="Arial" w:cs="Arial"/>
          <w:lang w:eastAsia="en-GB"/>
        </w:rPr>
      </w:pPr>
    </w:p>
    <w:p w:rsidR="00F1075D" w:rsidRPr="00E8446F" w:rsidRDefault="00F1075D" w:rsidP="00F1075D">
      <w:pPr>
        <w:spacing w:after="0" w:line="240" w:lineRule="auto"/>
        <w:jc w:val="both"/>
        <w:textAlignment w:val="baseline"/>
        <w:rPr>
          <w:rFonts w:ascii="Arial" w:eastAsia="Times New Roman" w:hAnsi="Arial" w:cs="Arial"/>
          <w:lang w:eastAsia="en-GB"/>
        </w:rPr>
      </w:pPr>
      <w:r w:rsidRPr="00E8446F">
        <w:rPr>
          <w:rFonts w:ascii="Arial" w:eastAsia="Times New Roman" w:hAnsi="Arial" w:cs="Arial"/>
          <w:lang w:eastAsia="en-GB"/>
        </w:rPr>
        <w:t xml:space="preserve">[24] </w:t>
      </w:r>
      <w:r w:rsidRPr="00E8446F">
        <w:rPr>
          <w:rFonts w:ascii="Arial" w:eastAsia="Times New Roman" w:hAnsi="Arial" w:cs="Arial"/>
          <w:lang w:val="en-US" w:eastAsia="en-GB"/>
        </w:rPr>
        <w:t xml:space="preserve">Map Info Professional User Guide. [Online]. Available at: </w:t>
      </w:r>
      <w:hyperlink r:id="rId83" w:tgtFrame="_blank" w:history="1">
        <w:r w:rsidRPr="00E8446F">
          <w:rPr>
            <w:rFonts w:ascii="Arial" w:eastAsia="Times New Roman" w:hAnsi="Arial" w:cs="Arial"/>
            <w:u w:val="single"/>
            <w:lang w:val="en-US" w:eastAsia="en-GB"/>
          </w:rPr>
          <w:t>http://reference1.mapinfo.com/software/mapinfo_pro/english/12.0/MapInfoProfessionalUserGuide.pdf</w:t>
        </w:r>
      </w:hyperlink>
      <w:r w:rsidRPr="00E8446F">
        <w:rPr>
          <w:rFonts w:ascii="Arial" w:eastAsia="Times New Roman" w:hAnsi="Arial" w:cs="Arial"/>
          <w:lang w:eastAsia="en-GB"/>
        </w:rPr>
        <w:t>. [</w:t>
      </w:r>
      <w:r w:rsidR="00945C22">
        <w:rPr>
          <w:rFonts w:ascii="Arial" w:eastAsia="Times New Roman" w:hAnsi="Arial" w:cs="Arial"/>
          <w:lang w:eastAsia="en-GB"/>
        </w:rPr>
        <w:t xml:space="preserve">Last </w:t>
      </w:r>
      <w:r w:rsidRPr="00E8446F">
        <w:rPr>
          <w:rFonts w:ascii="Arial" w:eastAsia="Times New Roman" w:hAnsi="Arial" w:cs="Arial"/>
          <w:lang w:eastAsia="en-GB"/>
        </w:rPr>
        <w:t>Accessed 15/12/2018]</w:t>
      </w:r>
    </w:p>
    <w:p w:rsidR="00F1075D" w:rsidRPr="00E8446F" w:rsidRDefault="00F1075D" w:rsidP="00F1075D">
      <w:pPr>
        <w:spacing w:after="0" w:line="240" w:lineRule="auto"/>
        <w:jc w:val="both"/>
        <w:textAlignment w:val="baseline"/>
        <w:rPr>
          <w:rFonts w:ascii="Arial" w:eastAsia="Times New Roman" w:hAnsi="Arial" w:cs="Arial"/>
          <w:lang w:eastAsia="en-GB"/>
        </w:rPr>
      </w:pPr>
    </w:p>
    <w:p w:rsidR="00F1075D" w:rsidRPr="00E8446F" w:rsidRDefault="00F1075D" w:rsidP="00F1075D">
      <w:pPr>
        <w:spacing w:after="0" w:line="240" w:lineRule="auto"/>
        <w:jc w:val="both"/>
        <w:textAlignment w:val="baseline"/>
        <w:rPr>
          <w:rFonts w:ascii="Arial" w:eastAsia="Times New Roman" w:hAnsi="Arial" w:cs="Arial"/>
          <w:lang w:eastAsia="en-GB"/>
        </w:rPr>
      </w:pPr>
      <w:r w:rsidRPr="00E8446F">
        <w:rPr>
          <w:rFonts w:ascii="Arial" w:eastAsia="Times New Roman" w:hAnsi="Arial" w:cs="Arial"/>
          <w:lang w:eastAsia="en-GB"/>
        </w:rPr>
        <w:t>[25] Tableau, A missions that matters. [Online] Available at:  </w:t>
      </w:r>
      <w:hyperlink r:id="rId84" w:history="1">
        <w:r w:rsidRPr="00A7691A">
          <w:rPr>
            <w:rFonts w:ascii="Arial" w:eastAsia="Times New Roman" w:hAnsi="Arial" w:cs="Arial"/>
            <w:u w:val="single"/>
            <w:lang w:eastAsia="en-GB"/>
          </w:rPr>
          <w:t>https://www.tableau.com/en-gb/about/mission</w:t>
        </w:r>
      </w:hyperlink>
      <w:r w:rsidRPr="00E8446F">
        <w:rPr>
          <w:rFonts w:ascii="Arial" w:eastAsia="Times New Roman" w:hAnsi="Arial" w:cs="Arial"/>
          <w:lang w:eastAsia="en-GB"/>
        </w:rPr>
        <w:t>. [</w:t>
      </w:r>
      <w:r w:rsidR="00945C22">
        <w:rPr>
          <w:rFonts w:ascii="Arial" w:eastAsia="Times New Roman" w:hAnsi="Arial" w:cs="Arial"/>
          <w:lang w:eastAsia="en-GB"/>
        </w:rPr>
        <w:t xml:space="preserve">Last </w:t>
      </w:r>
      <w:r w:rsidRPr="00E8446F">
        <w:rPr>
          <w:rFonts w:ascii="Arial" w:eastAsia="Times New Roman" w:hAnsi="Arial" w:cs="Arial"/>
          <w:lang w:eastAsia="en-GB"/>
        </w:rPr>
        <w:t>Accessed 25/04/2019]</w:t>
      </w:r>
    </w:p>
    <w:p w:rsidR="00F1075D" w:rsidRPr="00E8446F" w:rsidRDefault="00F1075D" w:rsidP="00F1075D">
      <w:pPr>
        <w:spacing w:after="0" w:line="240" w:lineRule="auto"/>
        <w:jc w:val="both"/>
        <w:textAlignment w:val="baseline"/>
        <w:rPr>
          <w:rFonts w:ascii="Arial" w:eastAsia="Times New Roman" w:hAnsi="Arial" w:cs="Arial"/>
          <w:lang w:eastAsia="en-GB"/>
        </w:rPr>
      </w:pPr>
    </w:p>
    <w:p w:rsidR="00F1075D" w:rsidRPr="00E8446F" w:rsidRDefault="00F1075D" w:rsidP="00F1075D">
      <w:pPr>
        <w:spacing w:after="0" w:line="240" w:lineRule="auto"/>
        <w:textAlignment w:val="baseline"/>
        <w:rPr>
          <w:rFonts w:ascii="Arial" w:eastAsia="Times New Roman" w:hAnsi="Arial" w:cs="Arial"/>
          <w:lang w:eastAsia="en-GB"/>
        </w:rPr>
      </w:pPr>
      <w:r w:rsidRPr="00E8446F">
        <w:rPr>
          <w:rFonts w:ascii="Arial" w:eastAsia="Times New Roman" w:hAnsi="Arial" w:cs="Arial"/>
          <w:lang w:eastAsia="en-GB"/>
        </w:rPr>
        <w:t xml:space="preserve">[26] Coca-Cola Bottling Company empowers the enterprise </w:t>
      </w:r>
      <w:r w:rsidRPr="00A7691A">
        <w:rPr>
          <w:rFonts w:ascii="Arial" w:eastAsia="Times New Roman" w:hAnsi="Arial" w:cs="Arial"/>
          <w:lang w:eastAsia="en-GB"/>
        </w:rPr>
        <w:t>w</w:t>
      </w:r>
      <w:r w:rsidRPr="00E8446F">
        <w:rPr>
          <w:rFonts w:ascii="Arial" w:eastAsia="Times New Roman" w:hAnsi="Arial" w:cs="Arial"/>
          <w:lang w:eastAsia="en-GB"/>
        </w:rPr>
        <w:t>ith Tableau mobile das</w:t>
      </w:r>
      <w:r w:rsidRPr="00A7691A">
        <w:rPr>
          <w:rFonts w:ascii="Arial" w:eastAsia="Times New Roman" w:hAnsi="Arial" w:cs="Arial"/>
          <w:lang w:eastAsia="en-GB"/>
        </w:rPr>
        <w:t>h</w:t>
      </w:r>
      <w:r w:rsidRPr="00E8446F">
        <w:rPr>
          <w:rFonts w:ascii="Arial" w:eastAsia="Times New Roman" w:hAnsi="Arial" w:cs="Arial"/>
          <w:lang w:eastAsia="en-GB"/>
        </w:rPr>
        <w:t xml:space="preserve">boards to drive bottom line. [Online] Available at:   </w:t>
      </w:r>
      <w:hyperlink r:id="rId85" w:history="1">
        <w:r w:rsidRPr="00A7691A">
          <w:rPr>
            <w:rFonts w:ascii="Arial" w:eastAsia="Times New Roman" w:hAnsi="Arial" w:cs="Arial"/>
            <w:u w:val="single"/>
            <w:lang w:eastAsia="en-GB"/>
          </w:rPr>
          <w:t>https://www.tableau.com/solutions/customer/eliminating-reporting-bottleneck-ccbc</w:t>
        </w:r>
      </w:hyperlink>
      <w:r w:rsidRPr="00E8446F">
        <w:rPr>
          <w:rFonts w:ascii="Arial" w:eastAsia="Times New Roman" w:hAnsi="Arial" w:cs="Arial"/>
          <w:lang w:eastAsia="en-GB"/>
        </w:rPr>
        <w:t>. [</w:t>
      </w:r>
      <w:r w:rsidR="00945C22">
        <w:rPr>
          <w:rFonts w:ascii="Arial" w:eastAsia="Times New Roman" w:hAnsi="Arial" w:cs="Arial"/>
          <w:lang w:eastAsia="en-GB"/>
        </w:rPr>
        <w:t xml:space="preserve">Last </w:t>
      </w:r>
      <w:r w:rsidRPr="00E8446F">
        <w:rPr>
          <w:rFonts w:ascii="Arial" w:eastAsia="Times New Roman" w:hAnsi="Arial" w:cs="Arial"/>
          <w:lang w:eastAsia="en-GB"/>
        </w:rPr>
        <w:t>Accessed 25/04/2019]</w:t>
      </w:r>
    </w:p>
    <w:p w:rsidR="00F1075D" w:rsidRPr="00E8446F" w:rsidRDefault="00F1075D" w:rsidP="00F1075D">
      <w:pPr>
        <w:spacing w:after="0" w:line="240" w:lineRule="auto"/>
        <w:jc w:val="both"/>
        <w:textAlignment w:val="baseline"/>
        <w:rPr>
          <w:rFonts w:ascii="Arial" w:eastAsia="Times New Roman" w:hAnsi="Arial" w:cs="Arial"/>
          <w:lang w:eastAsia="en-GB"/>
        </w:rPr>
      </w:pPr>
    </w:p>
    <w:p w:rsidR="00F1075D" w:rsidRPr="00E8446F" w:rsidRDefault="00F1075D" w:rsidP="00F1075D">
      <w:pPr>
        <w:spacing w:after="0" w:line="240" w:lineRule="auto"/>
        <w:jc w:val="both"/>
        <w:textAlignment w:val="baseline"/>
        <w:rPr>
          <w:rFonts w:ascii="Arial" w:eastAsia="Times New Roman" w:hAnsi="Arial" w:cs="Arial"/>
          <w:lang w:eastAsia="en-GB"/>
        </w:rPr>
      </w:pPr>
    </w:p>
    <w:p w:rsidR="00F1075D" w:rsidRPr="00E8446F" w:rsidRDefault="00F1075D" w:rsidP="00F1075D">
      <w:pPr>
        <w:spacing w:after="0" w:line="240" w:lineRule="auto"/>
        <w:jc w:val="both"/>
        <w:textAlignment w:val="baseline"/>
        <w:rPr>
          <w:rFonts w:ascii="Arial" w:eastAsia="Times New Roman" w:hAnsi="Arial" w:cs="Arial"/>
          <w:lang w:eastAsia="en-GB"/>
        </w:rPr>
      </w:pPr>
      <w:r w:rsidRPr="00E8446F">
        <w:rPr>
          <w:rFonts w:ascii="Arial" w:eastAsia="Times New Roman" w:hAnsi="Arial" w:cs="Arial"/>
          <w:lang w:eastAsia="en-GB"/>
        </w:rPr>
        <w:t xml:space="preserve">[28] Public Health Wales, Immunisation and Vaccine Preventable Disease Programme - Audit+. [Online]. Available at </w:t>
      </w:r>
      <w:hyperlink r:id="rId86" w:history="1">
        <w:r w:rsidRPr="00A7691A">
          <w:rPr>
            <w:rFonts w:ascii="Arial" w:eastAsia="Times New Roman" w:hAnsi="Arial" w:cs="Arial"/>
            <w:u w:val="single"/>
            <w:lang w:eastAsia="en-GB"/>
          </w:rPr>
          <w:t>http://nww.imm</w:t>
        </w:r>
        <w:r w:rsidRPr="00A7691A">
          <w:rPr>
            <w:rFonts w:ascii="Arial" w:eastAsia="Times New Roman" w:hAnsi="Arial" w:cs="Arial"/>
            <w:u w:val="single"/>
            <w:lang w:eastAsia="en-GB"/>
          </w:rPr>
          <w:t>u</w:t>
        </w:r>
        <w:r w:rsidRPr="00A7691A">
          <w:rPr>
            <w:rFonts w:ascii="Arial" w:eastAsia="Times New Roman" w:hAnsi="Arial" w:cs="Arial"/>
            <w:u w:val="single"/>
            <w:lang w:eastAsia="en-GB"/>
          </w:rPr>
          <w:t>nisation.wales.nhs.uk/flu-uptake-faqs</w:t>
        </w:r>
      </w:hyperlink>
      <w:r w:rsidRPr="00A7691A">
        <w:rPr>
          <w:rFonts w:ascii="Arial" w:eastAsia="Times New Roman" w:hAnsi="Arial" w:cs="Arial"/>
          <w:u w:val="single"/>
          <w:lang w:eastAsia="en-GB"/>
        </w:rPr>
        <w:t>. [</w:t>
      </w:r>
      <w:r w:rsidR="00945C22">
        <w:rPr>
          <w:rFonts w:ascii="Arial" w:eastAsia="Times New Roman" w:hAnsi="Arial" w:cs="Arial"/>
          <w:u w:val="single"/>
          <w:lang w:eastAsia="en-GB"/>
        </w:rPr>
        <w:t xml:space="preserve">Last </w:t>
      </w:r>
      <w:r w:rsidRPr="00A7691A">
        <w:rPr>
          <w:rFonts w:ascii="Arial" w:eastAsia="Times New Roman" w:hAnsi="Arial" w:cs="Arial"/>
          <w:u w:val="single"/>
          <w:lang w:eastAsia="en-GB"/>
        </w:rPr>
        <w:t>Accessed 05/01/2019]</w:t>
      </w:r>
      <w:r w:rsidRPr="00E8446F">
        <w:rPr>
          <w:rFonts w:ascii="Arial" w:eastAsia="Times New Roman" w:hAnsi="Arial" w:cs="Arial"/>
          <w:lang w:eastAsia="en-GB"/>
        </w:rPr>
        <w:t> </w:t>
      </w:r>
    </w:p>
    <w:p w:rsidR="00F1075D" w:rsidRPr="00E8446F" w:rsidRDefault="00F1075D" w:rsidP="00F1075D">
      <w:pPr>
        <w:spacing w:after="0" w:line="240" w:lineRule="auto"/>
        <w:jc w:val="both"/>
        <w:textAlignment w:val="baseline"/>
        <w:rPr>
          <w:rFonts w:ascii="Arial" w:eastAsia="Times New Roman" w:hAnsi="Arial" w:cs="Arial"/>
          <w:lang w:eastAsia="en-GB"/>
        </w:rPr>
      </w:pPr>
    </w:p>
    <w:p w:rsidR="00F1075D" w:rsidRPr="00E8446F" w:rsidRDefault="00F1075D" w:rsidP="00F1075D">
      <w:pPr>
        <w:spacing w:after="0" w:line="240" w:lineRule="auto"/>
        <w:jc w:val="both"/>
        <w:textAlignment w:val="baseline"/>
        <w:rPr>
          <w:rFonts w:ascii="Arial" w:eastAsia="Times New Roman" w:hAnsi="Arial" w:cs="Arial"/>
          <w:lang w:eastAsia="en-GB"/>
        </w:rPr>
      </w:pPr>
      <w:r w:rsidRPr="00E8446F">
        <w:rPr>
          <w:rFonts w:ascii="Arial" w:eastAsia="Times New Roman" w:hAnsi="Arial" w:cs="Arial"/>
          <w:lang w:eastAsia="en-GB"/>
        </w:rPr>
        <w:t>[29] Public Health Wales CDSC Weekly Influenza &amp; Acute Respiratory Infection Surveillance Report November 7 2018. [Online].  Available at:   </w:t>
      </w:r>
    </w:p>
    <w:p w:rsidR="00F1075D" w:rsidRPr="00E8446F" w:rsidRDefault="00B4192A" w:rsidP="00F1075D">
      <w:pPr>
        <w:spacing w:after="0" w:line="240" w:lineRule="auto"/>
        <w:jc w:val="both"/>
        <w:textAlignment w:val="baseline"/>
        <w:rPr>
          <w:rFonts w:ascii="Arial" w:eastAsia="Times New Roman" w:hAnsi="Arial" w:cs="Arial"/>
          <w:lang w:eastAsia="en-GB"/>
        </w:rPr>
      </w:pPr>
      <w:hyperlink r:id="rId87" w:tgtFrame="_blank" w:history="1">
        <w:r w:rsidR="00F1075D" w:rsidRPr="00E8446F">
          <w:rPr>
            <w:rFonts w:ascii="Arial" w:eastAsia="Times New Roman" w:hAnsi="Arial" w:cs="Arial"/>
            <w:u w:val="single"/>
            <w:lang w:eastAsia="en-GB"/>
          </w:rPr>
          <w:t>http://www2.nphs.wales.nhs.uk:8080/CommunitySurveillanceDocs.nsf/($All)/DCF728B6600F0AB18025833E0053783D/$File/PHW%20Infl</w:t>
        </w:r>
        <w:r w:rsidR="00F1075D" w:rsidRPr="00E8446F">
          <w:rPr>
            <w:rFonts w:ascii="Arial" w:eastAsia="Times New Roman" w:hAnsi="Arial" w:cs="Arial"/>
            <w:u w:val="single"/>
            <w:lang w:eastAsia="en-GB"/>
          </w:rPr>
          <w:t>u</w:t>
        </w:r>
        <w:r w:rsidR="00F1075D" w:rsidRPr="00E8446F">
          <w:rPr>
            <w:rFonts w:ascii="Arial" w:eastAsia="Times New Roman" w:hAnsi="Arial" w:cs="Arial"/>
            <w:u w:val="single"/>
            <w:lang w:eastAsia="en-GB"/>
          </w:rPr>
          <w:t>enza%20Surveillance%20Report%20for%202018%20week%2044.pdf</w:t>
        </w:r>
      </w:hyperlink>
      <w:r w:rsidR="00F1075D" w:rsidRPr="00E8446F">
        <w:rPr>
          <w:rFonts w:ascii="Arial" w:eastAsia="Times New Roman" w:hAnsi="Arial" w:cs="Arial"/>
          <w:lang w:eastAsia="en-GB"/>
        </w:rPr>
        <w:t>.  [</w:t>
      </w:r>
      <w:r w:rsidR="00945C22">
        <w:rPr>
          <w:rFonts w:ascii="Arial" w:eastAsia="Times New Roman" w:hAnsi="Arial" w:cs="Arial"/>
          <w:lang w:eastAsia="en-GB"/>
        </w:rPr>
        <w:t xml:space="preserve">Last </w:t>
      </w:r>
      <w:r w:rsidR="00F1075D" w:rsidRPr="00E8446F">
        <w:rPr>
          <w:rFonts w:ascii="Arial" w:eastAsia="Times New Roman" w:hAnsi="Arial" w:cs="Arial"/>
          <w:lang w:eastAsia="en-GB"/>
        </w:rPr>
        <w:t>Accessed 05/01/2019]</w:t>
      </w:r>
    </w:p>
    <w:p w:rsidR="00F1075D" w:rsidRPr="00E8446F" w:rsidRDefault="00F1075D" w:rsidP="00F1075D">
      <w:pPr>
        <w:spacing w:after="0" w:line="240" w:lineRule="auto"/>
        <w:jc w:val="both"/>
        <w:textAlignment w:val="baseline"/>
        <w:rPr>
          <w:rFonts w:ascii="Arial" w:eastAsia="Times New Roman" w:hAnsi="Arial" w:cs="Arial"/>
          <w:lang w:eastAsia="en-GB"/>
        </w:rPr>
      </w:pPr>
    </w:p>
    <w:p w:rsidR="00F1075D" w:rsidRPr="00E8446F" w:rsidRDefault="00F1075D" w:rsidP="00F1075D">
      <w:pPr>
        <w:rPr>
          <w:rFonts w:ascii="Arial" w:hAnsi="Arial" w:cs="Arial"/>
          <w:u w:val="single"/>
        </w:rPr>
      </w:pPr>
      <w:r w:rsidRPr="00E8446F">
        <w:rPr>
          <w:rFonts w:ascii="Arial" w:hAnsi="Arial" w:cs="Arial"/>
          <w:u w:val="single"/>
        </w:rPr>
        <w:t xml:space="preserve">[30] Bridgend Public Services Board Assessment of Local Well-being April 2017. [Online] Available </w:t>
      </w:r>
      <w:proofErr w:type="gramStart"/>
      <w:r w:rsidRPr="00E8446F">
        <w:rPr>
          <w:rFonts w:ascii="Arial" w:hAnsi="Arial" w:cs="Arial"/>
          <w:u w:val="single"/>
        </w:rPr>
        <w:t>at :</w:t>
      </w:r>
      <w:proofErr w:type="gramEnd"/>
      <w:r w:rsidRPr="00E8446F">
        <w:rPr>
          <w:rFonts w:ascii="Arial" w:hAnsi="Arial" w:cs="Arial"/>
          <w:u w:val="single"/>
        </w:rPr>
        <w:t xml:space="preserve"> </w:t>
      </w:r>
      <w:hyperlink r:id="rId88" w:history="1">
        <w:r w:rsidRPr="00A7691A">
          <w:rPr>
            <w:rFonts w:ascii="Arial" w:hAnsi="Arial" w:cs="Arial"/>
            <w:u w:val="single"/>
          </w:rPr>
          <w:t>https://www.bridgend.gov.uk/media/3362/wba-final-english.pdf</w:t>
        </w:r>
      </w:hyperlink>
      <w:r w:rsidRPr="00E8446F">
        <w:rPr>
          <w:rFonts w:ascii="Arial" w:hAnsi="Arial" w:cs="Arial"/>
          <w:u w:val="single"/>
        </w:rPr>
        <w:t>. [</w:t>
      </w:r>
      <w:r w:rsidR="00945C22">
        <w:rPr>
          <w:rFonts w:ascii="Arial" w:hAnsi="Arial" w:cs="Arial"/>
          <w:u w:val="single"/>
        </w:rPr>
        <w:t xml:space="preserve">Last </w:t>
      </w:r>
      <w:r w:rsidRPr="00E8446F">
        <w:rPr>
          <w:rFonts w:ascii="Arial" w:hAnsi="Arial" w:cs="Arial"/>
          <w:u w:val="single"/>
        </w:rPr>
        <w:t>Accessed 18/04/2019]</w:t>
      </w:r>
    </w:p>
    <w:p w:rsidR="00F1075D" w:rsidRPr="00A7691A" w:rsidRDefault="00F1075D" w:rsidP="00F1075D">
      <w:pPr>
        <w:rPr>
          <w:rFonts w:ascii="Arial" w:hAnsi="Arial" w:cs="Arial"/>
          <w:u w:val="single"/>
        </w:rPr>
      </w:pPr>
      <w:r w:rsidRPr="00E8446F">
        <w:rPr>
          <w:rFonts w:ascii="Arial" w:hAnsi="Arial" w:cs="Arial"/>
        </w:rPr>
        <w:t>[</w:t>
      </w:r>
      <w:r w:rsidRPr="00A7691A">
        <w:rPr>
          <w:rFonts w:ascii="Arial" w:hAnsi="Arial" w:cs="Arial"/>
        </w:rPr>
        <w:t>31</w:t>
      </w:r>
      <w:r w:rsidRPr="00E8446F">
        <w:rPr>
          <w:rFonts w:ascii="Arial" w:hAnsi="Arial" w:cs="Arial"/>
        </w:rPr>
        <w:t xml:space="preserve">] UK Data Service. [Online] Available at: </w:t>
      </w:r>
      <w:hyperlink r:id="rId89" w:history="1">
        <w:r w:rsidRPr="00A7691A">
          <w:rPr>
            <w:rFonts w:ascii="Arial" w:hAnsi="Arial" w:cs="Arial"/>
            <w:u w:val="single"/>
          </w:rPr>
          <w:t>https://ukdataservice.ac.uk/</w:t>
        </w:r>
      </w:hyperlink>
      <w:r w:rsidRPr="00A7691A">
        <w:rPr>
          <w:rFonts w:ascii="Arial" w:hAnsi="Arial" w:cs="Arial"/>
          <w:u w:val="single"/>
        </w:rPr>
        <w:t>. [</w:t>
      </w:r>
      <w:r w:rsidR="00945C22">
        <w:rPr>
          <w:rFonts w:ascii="Arial" w:hAnsi="Arial" w:cs="Arial"/>
          <w:u w:val="single"/>
        </w:rPr>
        <w:t xml:space="preserve">Last </w:t>
      </w:r>
      <w:r w:rsidRPr="00A7691A">
        <w:rPr>
          <w:rFonts w:ascii="Arial" w:hAnsi="Arial" w:cs="Arial"/>
          <w:u w:val="single"/>
        </w:rPr>
        <w:t>Accessed 18/04/2019]</w:t>
      </w:r>
    </w:p>
    <w:p w:rsidR="00F1075D" w:rsidRPr="00E8446F" w:rsidRDefault="00F1075D" w:rsidP="00F1075D">
      <w:pPr>
        <w:rPr>
          <w:rFonts w:ascii="Arial" w:hAnsi="Arial" w:cs="Arial"/>
        </w:rPr>
      </w:pPr>
      <w:r w:rsidRPr="00A7691A">
        <w:rPr>
          <w:rFonts w:ascii="Arial" w:hAnsi="Arial" w:cs="Arial"/>
        </w:rPr>
        <w:t>[32</w:t>
      </w:r>
      <w:r w:rsidRPr="00E8446F">
        <w:rPr>
          <w:rFonts w:ascii="Arial" w:hAnsi="Arial" w:cs="Arial"/>
        </w:rPr>
        <w:t xml:space="preserve">] Public Health Wales, Deprivation and inequalities. [Online]. Available at: </w:t>
      </w:r>
      <w:hyperlink r:id="rId90" w:history="1">
        <w:r w:rsidRPr="00A7691A">
          <w:rPr>
            <w:rFonts w:ascii="Arial" w:hAnsi="Arial" w:cs="Arial"/>
            <w:u w:val="single"/>
          </w:rPr>
          <w:t>http://www.wales.nhs.uk/sitesplus/888/page/43764</w:t>
        </w:r>
      </w:hyperlink>
      <w:r w:rsidRPr="00E8446F">
        <w:rPr>
          <w:rFonts w:ascii="Arial" w:hAnsi="Arial" w:cs="Arial"/>
        </w:rPr>
        <w:t>.  [</w:t>
      </w:r>
      <w:r w:rsidR="00945C22">
        <w:rPr>
          <w:rFonts w:ascii="Arial" w:hAnsi="Arial" w:cs="Arial"/>
        </w:rPr>
        <w:t xml:space="preserve">Last </w:t>
      </w:r>
      <w:r w:rsidRPr="00E8446F">
        <w:rPr>
          <w:rFonts w:ascii="Arial" w:hAnsi="Arial" w:cs="Arial"/>
        </w:rPr>
        <w:t>Accessed 18/04/2019]</w:t>
      </w:r>
    </w:p>
    <w:p w:rsidR="00F1075D" w:rsidRPr="00E8446F" w:rsidRDefault="00F1075D" w:rsidP="00F1075D">
      <w:pPr>
        <w:spacing w:after="0" w:line="240" w:lineRule="auto"/>
        <w:jc w:val="both"/>
        <w:textAlignment w:val="baseline"/>
        <w:rPr>
          <w:rFonts w:ascii="Arial" w:eastAsia="Times New Roman" w:hAnsi="Arial" w:cs="Arial"/>
          <w:lang w:eastAsia="en-GB"/>
        </w:rPr>
      </w:pPr>
    </w:p>
    <w:p w:rsidR="00F1075D" w:rsidRPr="00A7691A" w:rsidRDefault="00F1075D" w:rsidP="00F1075D">
      <w:pPr>
        <w:spacing w:after="0" w:line="240" w:lineRule="auto"/>
        <w:textAlignment w:val="baseline"/>
        <w:rPr>
          <w:rFonts w:ascii="Arial" w:eastAsia="Times New Roman" w:hAnsi="Arial" w:cs="Arial"/>
          <w:lang w:eastAsia="en-GB"/>
        </w:rPr>
      </w:pPr>
      <w:r w:rsidRPr="00A7691A">
        <w:rPr>
          <w:rFonts w:ascii="Arial" w:eastAsia="Times New Roman" w:hAnsi="Arial" w:cs="Arial"/>
          <w:lang w:eastAsia="en-GB"/>
        </w:rPr>
        <w:t>[33</w:t>
      </w:r>
      <w:r w:rsidRPr="00E8446F">
        <w:rPr>
          <w:rFonts w:ascii="Arial" w:eastAsia="Times New Roman" w:hAnsi="Arial" w:cs="Arial"/>
          <w:lang w:eastAsia="en-GB"/>
        </w:rPr>
        <w:t xml:space="preserve">] Few. S. The </w:t>
      </w:r>
      <w:proofErr w:type="spellStart"/>
      <w:r w:rsidRPr="00E8446F">
        <w:rPr>
          <w:rFonts w:ascii="Arial" w:eastAsia="Times New Roman" w:hAnsi="Arial" w:cs="Arial"/>
          <w:lang w:eastAsia="en-GB"/>
        </w:rPr>
        <w:t>Encyclopedia</w:t>
      </w:r>
      <w:proofErr w:type="spellEnd"/>
      <w:r w:rsidRPr="00E8446F">
        <w:rPr>
          <w:rFonts w:ascii="Arial" w:eastAsia="Times New Roman" w:hAnsi="Arial" w:cs="Arial"/>
          <w:lang w:eastAsia="en-GB"/>
        </w:rPr>
        <w:t xml:space="preserve"> of Human-Computer Interaction, 2</w:t>
      </w:r>
      <w:r w:rsidRPr="00E8446F">
        <w:rPr>
          <w:rFonts w:ascii="Arial" w:eastAsia="Times New Roman" w:hAnsi="Arial" w:cs="Arial"/>
          <w:vertAlign w:val="superscript"/>
          <w:lang w:eastAsia="en-GB"/>
        </w:rPr>
        <w:t>nd</w:t>
      </w:r>
      <w:r w:rsidRPr="00E8446F">
        <w:rPr>
          <w:rFonts w:ascii="Arial" w:eastAsia="Times New Roman" w:hAnsi="Arial" w:cs="Arial"/>
          <w:lang w:eastAsia="en-GB"/>
        </w:rPr>
        <w:t xml:space="preserve"> Ed. 35. Data Visualisation for Human Perception. [Online] Available at:  </w:t>
      </w:r>
      <w:hyperlink r:id="rId91" w:history="1">
        <w:r w:rsidRPr="00A7691A">
          <w:rPr>
            <w:rFonts w:ascii="Arial" w:eastAsia="Times New Roman" w:hAnsi="Arial" w:cs="Arial"/>
            <w:u w:val="single"/>
            <w:lang w:eastAsia="en-GB"/>
          </w:rPr>
          <w:t>http://www.interaction-design.org/encyclopedia/data_visualization_for_human_perception.html</w:t>
        </w:r>
      </w:hyperlink>
      <w:r w:rsidRPr="00E8446F">
        <w:rPr>
          <w:rFonts w:ascii="Arial" w:eastAsia="Times New Roman" w:hAnsi="Arial" w:cs="Arial"/>
          <w:lang w:eastAsia="en-GB"/>
        </w:rPr>
        <w:t>. [</w:t>
      </w:r>
      <w:r w:rsidR="00945C22">
        <w:rPr>
          <w:rFonts w:ascii="Arial" w:eastAsia="Times New Roman" w:hAnsi="Arial" w:cs="Arial"/>
          <w:lang w:eastAsia="en-GB"/>
        </w:rPr>
        <w:t xml:space="preserve">Last </w:t>
      </w:r>
      <w:r w:rsidRPr="00E8446F">
        <w:rPr>
          <w:rFonts w:ascii="Arial" w:eastAsia="Times New Roman" w:hAnsi="Arial" w:cs="Arial"/>
          <w:lang w:eastAsia="en-GB"/>
        </w:rPr>
        <w:t>Accessed 18/04/2019]</w:t>
      </w:r>
    </w:p>
    <w:p w:rsidR="00F1075D" w:rsidRPr="00A7691A" w:rsidRDefault="00F1075D" w:rsidP="00F1075D">
      <w:pPr>
        <w:spacing w:after="0" w:line="240" w:lineRule="auto"/>
        <w:textAlignment w:val="baseline"/>
        <w:rPr>
          <w:rFonts w:ascii="Arial" w:eastAsia="Times New Roman" w:hAnsi="Arial" w:cs="Arial"/>
          <w:lang w:eastAsia="en-GB"/>
        </w:rPr>
      </w:pPr>
    </w:p>
    <w:p w:rsidR="00F1075D" w:rsidRPr="00A7691A" w:rsidRDefault="00F1075D" w:rsidP="00F1075D">
      <w:pPr>
        <w:spacing w:after="0" w:line="240" w:lineRule="auto"/>
        <w:textAlignment w:val="baseline"/>
        <w:rPr>
          <w:rFonts w:ascii="Arial" w:eastAsia="Times New Roman" w:hAnsi="Arial" w:cs="Arial"/>
          <w:lang w:eastAsia="en-GB"/>
        </w:rPr>
      </w:pPr>
      <w:r w:rsidRPr="00A7691A">
        <w:rPr>
          <w:rFonts w:ascii="Arial" w:eastAsia="Times New Roman" w:hAnsi="Arial" w:cs="Arial"/>
          <w:lang w:eastAsia="en-GB"/>
        </w:rPr>
        <w:t xml:space="preserve">[34] Health Maps Wales. [Online]. Available at: </w:t>
      </w:r>
      <w:hyperlink r:id="rId92" w:history="1">
        <w:r w:rsidRPr="00A7691A">
          <w:rPr>
            <w:rStyle w:val="Hyperlink"/>
            <w:rFonts w:ascii="Arial" w:eastAsia="Times New Roman" w:hAnsi="Arial" w:cs="Arial"/>
            <w:color w:val="auto"/>
            <w:lang w:eastAsia="en-GB"/>
          </w:rPr>
          <w:t>https://www.healthmapswales.wales.nhs.uk/IAS/</w:t>
        </w:r>
      </w:hyperlink>
      <w:r w:rsidRPr="00A7691A">
        <w:rPr>
          <w:rFonts w:ascii="Arial" w:eastAsia="Times New Roman" w:hAnsi="Arial" w:cs="Arial"/>
          <w:lang w:eastAsia="en-GB"/>
        </w:rPr>
        <w:t>. [</w:t>
      </w:r>
      <w:r w:rsidR="00945C22">
        <w:rPr>
          <w:rFonts w:ascii="Arial" w:eastAsia="Times New Roman" w:hAnsi="Arial" w:cs="Arial"/>
          <w:lang w:eastAsia="en-GB"/>
        </w:rPr>
        <w:t xml:space="preserve">Last </w:t>
      </w:r>
      <w:r w:rsidRPr="00A7691A">
        <w:rPr>
          <w:rFonts w:ascii="Arial" w:eastAsia="Times New Roman" w:hAnsi="Arial" w:cs="Arial"/>
          <w:lang w:eastAsia="en-GB"/>
        </w:rPr>
        <w:t>Accessed 25/04/2019]</w:t>
      </w:r>
    </w:p>
    <w:p w:rsidR="00D0220F" w:rsidRDefault="00D0220F" w:rsidP="00F6510B">
      <w:pPr>
        <w:pStyle w:val="Heading1"/>
      </w:pPr>
    </w:p>
    <w:p w:rsidR="00D0220F" w:rsidRDefault="00D0220F" w:rsidP="00A64F71">
      <w:pPr>
        <w:spacing w:after="0" w:line="240" w:lineRule="auto"/>
        <w:textAlignment w:val="baseline"/>
        <w:rPr>
          <w:rFonts w:ascii="Arial" w:eastAsia="Times New Roman" w:hAnsi="Arial" w:cs="Arial"/>
          <w:b/>
          <w:bCs/>
          <w:color w:val="2E74B5"/>
          <w:lang w:eastAsia="en-GB"/>
        </w:rPr>
      </w:pPr>
    </w:p>
    <w:p w:rsidR="00D0220F" w:rsidRDefault="00D0220F" w:rsidP="00A64F71">
      <w:pPr>
        <w:spacing w:after="0" w:line="240" w:lineRule="auto"/>
        <w:textAlignment w:val="baseline"/>
        <w:rPr>
          <w:rFonts w:ascii="Arial" w:eastAsia="Times New Roman" w:hAnsi="Arial" w:cs="Arial"/>
          <w:b/>
          <w:bCs/>
          <w:color w:val="2E74B5"/>
          <w:lang w:eastAsia="en-GB"/>
        </w:rPr>
      </w:pPr>
    </w:p>
    <w:p w:rsidR="000058A8" w:rsidRDefault="000058A8" w:rsidP="002165AD">
      <w:pPr>
        <w:rPr>
          <w:rFonts w:ascii="Arial" w:hAnsi="Arial" w:cs="Arial"/>
        </w:rPr>
      </w:pPr>
    </w:p>
    <w:p w:rsidR="00E558F1" w:rsidRPr="00AB719A" w:rsidRDefault="00E558F1" w:rsidP="002165AD">
      <w:pPr>
        <w:rPr>
          <w:rFonts w:ascii="Arial" w:hAnsi="Arial" w:cs="Arial"/>
        </w:rPr>
      </w:pPr>
    </w:p>
    <w:p w:rsidR="00907B90" w:rsidRPr="00907B90" w:rsidRDefault="00907B90" w:rsidP="00902EEF">
      <w:pPr>
        <w:pStyle w:val="paragraph"/>
        <w:textAlignment w:val="baseline"/>
        <w:rPr>
          <w:sz w:val="40"/>
          <w:szCs w:val="40"/>
        </w:rPr>
      </w:pPr>
    </w:p>
    <w:sectPr w:rsidR="00907B90" w:rsidRPr="00907B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63D00"/>
    <w:multiLevelType w:val="hybridMultilevel"/>
    <w:tmpl w:val="CF12864E"/>
    <w:lvl w:ilvl="0" w:tplc="F350CDBE">
      <w:start w:val="1"/>
      <w:numFmt w:val="bullet"/>
      <w:lvlText w:val=""/>
      <w:lvlJc w:val="left"/>
      <w:pPr>
        <w:ind w:left="720" w:hanging="360"/>
      </w:pPr>
      <w:rPr>
        <w:rFonts w:ascii="Symbol" w:hAnsi="Symbol" w:hint="default"/>
      </w:rPr>
    </w:lvl>
    <w:lvl w:ilvl="1" w:tplc="7480B478">
      <w:start w:val="1"/>
      <w:numFmt w:val="bullet"/>
      <w:lvlText w:val="o"/>
      <w:lvlJc w:val="left"/>
      <w:pPr>
        <w:ind w:left="1440" w:hanging="360"/>
      </w:pPr>
      <w:rPr>
        <w:rFonts w:ascii="Courier New" w:hAnsi="Courier New" w:hint="default"/>
      </w:rPr>
    </w:lvl>
    <w:lvl w:ilvl="2" w:tplc="D2BE3E3C">
      <w:start w:val="1"/>
      <w:numFmt w:val="bullet"/>
      <w:lvlText w:val=""/>
      <w:lvlJc w:val="left"/>
      <w:pPr>
        <w:ind w:left="2160" w:hanging="360"/>
      </w:pPr>
      <w:rPr>
        <w:rFonts w:ascii="Wingdings" w:hAnsi="Wingdings" w:hint="default"/>
      </w:rPr>
    </w:lvl>
    <w:lvl w:ilvl="3" w:tplc="D71AB724">
      <w:start w:val="1"/>
      <w:numFmt w:val="bullet"/>
      <w:lvlText w:val=""/>
      <w:lvlJc w:val="left"/>
      <w:pPr>
        <w:ind w:left="2880" w:hanging="360"/>
      </w:pPr>
      <w:rPr>
        <w:rFonts w:ascii="Symbol" w:hAnsi="Symbol" w:hint="default"/>
      </w:rPr>
    </w:lvl>
    <w:lvl w:ilvl="4" w:tplc="5F06D644">
      <w:start w:val="1"/>
      <w:numFmt w:val="bullet"/>
      <w:lvlText w:val="o"/>
      <w:lvlJc w:val="left"/>
      <w:pPr>
        <w:ind w:left="3600" w:hanging="360"/>
      </w:pPr>
      <w:rPr>
        <w:rFonts w:ascii="Courier New" w:hAnsi="Courier New" w:hint="default"/>
      </w:rPr>
    </w:lvl>
    <w:lvl w:ilvl="5" w:tplc="A6E075E4">
      <w:start w:val="1"/>
      <w:numFmt w:val="bullet"/>
      <w:lvlText w:val=""/>
      <w:lvlJc w:val="left"/>
      <w:pPr>
        <w:ind w:left="4320" w:hanging="360"/>
      </w:pPr>
      <w:rPr>
        <w:rFonts w:ascii="Wingdings" w:hAnsi="Wingdings" w:hint="default"/>
      </w:rPr>
    </w:lvl>
    <w:lvl w:ilvl="6" w:tplc="0FD26078">
      <w:start w:val="1"/>
      <w:numFmt w:val="bullet"/>
      <w:lvlText w:val=""/>
      <w:lvlJc w:val="left"/>
      <w:pPr>
        <w:ind w:left="5040" w:hanging="360"/>
      </w:pPr>
      <w:rPr>
        <w:rFonts w:ascii="Symbol" w:hAnsi="Symbol" w:hint="default"/>
      </w:rPr>
    </w:lvl>
    <w:lvl w:ilvl="7" w:tplc="63F636A8">
      <w:start w:val="1"/>
      <w:numFmt w:val="bullet"/>
      <w:lvlText w:val="o"/>
      <w:lvlJc w:val="left"/>
      <w:pPr>
        <w:ind w:left="5760" w:hanging="360"/>
      </w:pPr>
      <w:rPr>
        <w:rFonts w:ascii="Courier New" w:hAnsi="Courier New" w:hint="default"/>
      </w:rPr>
    </w:lvl>
    <w:lvl w:ilvl="8" w:tplc="4EDA7B30">
      <w:start w:val="1"/>
      <w:numFmt w:val="bullet"/>
      <w:lvlText w:val=""/>
      <w:lvlJc w:val="left"/>
      <w:pPr>
        <w:ind w:left="6480" w:hanging="360"/>
      </w:pPr>
      <w:rPr>
        <w:rFonts w:ascii="Wingdings" w:hAnsi="Wingdings" w:hint="default"/>
      </w:rPr>
    </w:lvl>
  </w:abstractNum>
  <w:abstractNum w:abstractNumId="1" w15:restartNumberingAfterBreak="0">
    <w:nsid w:val="09F111A3"/>
    <w:multiLevelType w:val="multilevel"/>
    <w:tmpl w:val="C1322088"/>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0FA313A2"/>
    <w:multiLevelType w:val="hybridMultilevel"/>
    <w:tmpl w:val="C34E2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3315F0"/>
    <w:multiLevelType w:val="hybridMultilevel"/>
    <w:tmpl w:val="8384BE6A"/>
    <w:lvl w:ilvl="0" w:tplc="9284443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B91236"/>
    <w:multiLevelType w:val="multilevel"/>
    <w:tmpl w:val="48EA99D2"/>
    <w:lvl w:ilvl="0">
      <w:start w:val="4"/>
      <w:numFmt w:val="decimal"/>
      <w:lvlText w:val="%1.1"/>
      <w:lvlJc w:val="left"/>
      <w:pPr>
        <w:ind w:left="360" w:hanging="360"/>
      </w:pPr>
      <w:rPr>
        <w:rFonts w:hint="default"/>
      </w:rPr>
    </w:lvl>
    <w:lvl w:ilvl="1">
      <w:start w:val="2"/>
      <w:numFmt w:val="decimal"/>
      <w:lvlText w:val="%1.%2"/>
      <w:lvlJc w:val="left"/>
      <w:pPr>
        <w:ind w:left="360" w:hanging="360"/>
      </w:pPr>
      <w:rPr>
        <w:rFonts w:asciiTheme="majorHAnsi" w:hAnsiTheme="majorHAnsi" w:hint="default"/>
        <w:color w:val="5B9BD5" w:themeColor="accent1"/>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8C7467B"/>
    <w:multiLevelType w:val="hybridMultilevel"/>
    <w:tmpl w:val="7C10E6D8"/>
    <w:lvl w:ilvl="0" w:tplc="9284443C">
      <w:start w:val="1"/>
      <w:numFmt w:val="decimal"/>
      <w:lvlText w:val="%1.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9463B33"/>
    <w:multiLevelType w:val="multilevel"/>
    <w:tmpl w:val="373AFDF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1CBE5911"/>
    <w:multiLevelType w:val="multilevel"/>
    <w:tmpl w:val="77A8E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F1F16CF"/>
    <w:multiLevelType w:val="multilevel"/>
    <w:tmpl w:val="5E926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5168B5"/>
    <w:multiLevelType w:val="multilevel"/>
    <w:tmpl w:val="8E9EC4C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59F792A"/>
    <w:multiLevelType w:val="hybridMultilevel"/>
    <w:tmpl w:val="2674BD7E"/>
    <w:lvl w:ilvl="0" w:tplc="9284443C">
      <w:start w:val="1"/>
      <w:numFmt w:val="decimal"/>
      <w:lvlText w:val="%1.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7B2057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8642ED9"/>
    <w:multiLevelType w:val="hybridMultilevel"/>
    <w:tmpl w:val="0B6A2C4C"/>
    <w:lvl w:ilvl="0" w:tplc="EED4F16A">
      <w:start w:val="1"/>
      <w:numFmt w:val="bullet"/>
      <w:lvlText w:val=""/>
      <w:lvlJc w:val="left"/>
      <w:pPr>
        <w:ind w:left="720" w:hanging="360"/>
      </w:pPr>
      <w:rPr>
        <w:rFonts w:ascii="Symbol" w:hAnsi="Symbol" w:hint="default"/>
      </w:rPr>
    </w:lvl>
    <w:lvl w:ilvl="1" w:tplc="12CA0E14">
      <w:start w:val="1"/>
      <w:numFmt w:val="bullet"/>
      <w:lvlText w:val="o"/>
      <w:lvlJc w:val="left"/>
      <w:pPr>
        <w:ind w:left="1440" w:hanging="360"/>
      </w:pPr>
      <w:rPr>
        <w:rFonts w:ascii="Courier New" w:hAnsi="Courier New" w:hint="default"/>
      </w:rPr>
    </w:lvl>
    <w:lvl w:ilvl="2" w:tplc="68EC8A1A">
      <w:start w:val="1"/>
      <w:numFmt w:val="bullet"/>
      <w:lvlText w:val=""/>
      <w:lvlJc w:val="left"/>
      <w:pPr>
        <w:ind w:left="2160" w:hanging="360"/>
      </w:pPr>
      <w:rPr>
        <w:rFonts w:ascii="Wingdings" w:hAnsi="Wingdings" w:hint="default"/>
      </w:rPr>
    </w:lvl>
    <w:lvl w:ilvl="3" w:tplc="8AC67980">
      <w:start w:val="1"/>
      <w:numFmt w:val="bullet"/>
      <w:lvlText w:val=""/>
      <w:lvlJc w:val="left"/>
      <w:pPr>
        <w:ind w:left="2880" w:hanging="360"/>
      </w:pPr>
      <w:rPr>
        <w:rFonts w:ascii="Symbol" w:hAnsi="Symbol" w:hint="default"/>
      </w:rPr>
    </w:lvl>
    <w:lvl w:ilvl="4" w:tplc="B0682306">
      <w:start w:val="1"/>
      <w:numFmt w:val="bullet"/>
      <w:lvlText w:val="o"/>
      <w:lvlJc w:val="left"/>
      <w:pPr>
        <w:ind w:left="3600" w:hanging="360"/>
      </w:pPr>
      <w:rPr>
        <w:rFonts w:ascii="Courier New" w:hAnsi="Courier New" w:hint="default"/>
      </w:rPr>
    </w:lvl>
    <w:lvl w:ilvl="5" w:tplc="2A403ACA">
      <w:start w:val="1"/>
      <w:numFmt w:val="bullet"/>
      <w:lvlText w:val=""/>
      <w:lvlJc w:val="left"/>
      <w:pPr>
        <w:ind w:left="4320" w:hanging="360"/>
      </w:pPr>
      <w:rPr>
        <w:rFonts w:ascii="Wingdings" w:hAnsi="Wingdings" w:hint="default"/>
      </w:rPr>
    </w:lvl>
    <w:lvl w:ilvl="6" w:tplc="D8B8BE7A">
      <w:start w:val="1"/>
      <w:numFmt w:val="bullet"/>
      <w:lvlText w:val=""/>
      <w:lvlJc w:val="left"/>
      <w:pPr>
        <w:ind w:left="5040" w:hanging="360"/>
      </w:pPr>
      <w:rPr>
        <w:rFonts w:ascii="Symbol" w:hAnsi="Symbol" w:hint="default"/>
      </w:rPr>
    </w:lvl>
    <w:lvl w:ilvl="7" w:tplc="EA60E9C0">
      <w:start w:val="1"/>
      <w:numFmt w:val="bullet"/>
      <w:lvlText w:val="o"/>
      <w:lvlJc w:val="left"/>
      <w:pPr>
        <w:ind w:left="5760" w:hanging="360"/>
      </w:pPr>
      <w:rPr>
        <w:rFonts w:ascii="Courier New" w:hAnsi="Courier New" w:hint="default"/>
      </w:rPr>
    </w:lvl>
    <w:lvl w:ilvl="8" w:tplc="F56016BC">
      <w:start w:val="1"/>
      <w:numFmt w:val="bullet"/>
      <w:lvlText w:val=""/>
      <w:lvlJc w:val="left"/>
      <w:pPr>
        <w:ind w:left="6480" w:hanging="360"/>
      </w:pPr>
      <w:rPr>
        <w:rFonts w:ascii="Wingdings" w:hAnsi="Wingdings" w:hint="default"/>
      </w:rPr>
    </w:lvl>
  </w:abstractNum>
  <w:abstractNum w:abstractNumId="13" w15:restartNumberingAfterBreak="0">
    <w:nsid w:val="2D554F49"/>
    <w:multiLevelType w:val="multilevel"/>
    <w:tmpl w:val="E3003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D7C3399"/>
    <w:multiLevelType w:val="multilevel"/>
    <w:tmpl w:val="42063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E925279"/>
    <w:multiLevelType w:val="multilevel"/>
    <w:tmpl w:val="49967286"/>
    <w:lvl w:ilvl="0">
      <w:start w:val="1"/>
      <w:numFmt w:val="decimal"/>
      <w:lvlText w:val="%1.1"/>
      <w:lvlJc w:val="left"/>
      <w:pPr>
        <w:ind w:left="360" w:hanging="360"/>
      </w:pPr>
      <w:rPr>
        <w:rFonts w:hint="default"/>
      </w:rPr>
    </w:lvl>
    <w:lvl w:ilvl="1">
      <w:start w:val="2"/>
      <w:numFmt w:val="decimal"/>
      <w:lvlText w:val="%1.%2"/>
      <w:lvlJc w:val="left"/>
      <w:pPr>
        <w:ind w:left="360" w:hanging="360"/>
      </w:pPr>
      <w:rPr>
        <w:rFonts w:asciiTheme="majorHAnsi" w:hAnsiTheme="majorHAnsi" w:cs="Arial" w:hint="default"/>
        <w:color w:val="5B9BD5" w:themeColor="accent1"/>
        <w:sz w:val="24"/>
        <w:szCs w:val="24"/>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1EF6882"/>
    <w:multiLevelType w:val="multilevel"/>
    <w:tmpl w:val="FCD65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50F47A3"/>
    <w:multiLevelType w:val="hybridMultilevel"/>
    <w:tmpl w:val="DE7E1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7D4E33"/>
    <w:multiLevelType w:val="multilevel"/>
    <w:tmpl w:val="900C8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A4C4035"/>
    <w:multiLevelType w:val="hybridMultilevel"/>
    <w:tmpl w:val="D41E0C2C"/>
    <w:lvl w:ilvl="0" w:tplc="57002038">
      <w:start w:val="1"/>
      <w:numFmt w:val="bullet"/>
      <w:lvlText w:val=""/>
      <w:lvlJc w:val="left"/>
      <w:pPr>
        <w:ind w:left="720" w:hanging="360"/>
      </w:pPr>
      <w:rPr>
        <w:rFonts w:ascii="Symbol" w:hAnsi="Symbol" w:hint="default"/>
      </w:rPr>
    </w:lvl>
    <w:lvl w:ilvl="1" w:tplc="6766160A">
      <w:start w:val="1"/>
      <w:numFmt w:val="bullet"/>
      <w:lvlText w:val="o"/>
      <w:lvlJc w:val="left"/>
      <w:pPr>
        <w:ind w:left="1440" w:hanging="360"/>
      </w:pPr>
      <w:rPr>
        <w:rFonts w:ascii="Courier New" w:hAnsi="Courier New" w:hint="default"/>
      </w:rPr>
    </w:lvl>
    <w:lvl w:ilvl="2" w:tplc="D9FA053E">
      <w:start w:val="1"/>
      <w:numFmt w:val="bullet"/>
      <w:lvlText w:val=""/>
      <w:lvlJc w:val="left"/>
      <w:pPr>
        <w:ind w:left="2160" w:hanging="360"/>
      </w:pPr>
      <w:rPr>
        <w:rFonts w:ascii="Wingdings" w:hAnsi="Wingdings" w:hint="default"/>
      </w:rPr>
    </w:lvl>
    <w:lvl w:ilvl="3" w:tplc="978EC4DA">
      <w:start w:val="1"/>
      <w:numFmt w:val="bullet"/>
      <w:lvlText w:val=""/>
      <w:lvlJc w:val="left"/>
      <w:pPr>
        <w:ind w:left="2880" w:hanging="360"/>
      </w:pPr>
      <w:rPr>
        <w:rFonts w:ascii="Symbol" w:hAnsi="Symbol" w:hint="default"/>
      </w:rPr>
    </w:lvl>
    <w:lvl w:ilvl="4" w:tplc="78AE3C5C">
      <w:start w:val="1"/>
      <w:numFmt w:val="bullet"/>
      <w:lvlText w:val="o"/>
      <w:lvlJc w:val="left"/>
      <w:pPr>
        <w:ind w:left="3600" w:hanging="360"/>
      </w:pPr>
      <w:rPr>
        <w:rFonts w:ascii="Courier New" w:hAnsi="Courier New" w:hint="default"/>
      </w:rPr>
    </w:lvl>
    <w:lvl w:ilvl="5" w:tplc="1C52FC1E">
      <w:start w:val="1"/>
      <w:numFmt w:val="bullet"/>
      <w:lvlText w:val=""/>
      <w:lvlJc w:val="left"/>
      <w:pPr>
        <w:ind w:left="4320" w:hanging="360"/>
      </w:pPr>
      <w:rPr>
        <w:rFonts w:ascii="Wingdings" w:hAnsi="Wingdings" w:hint="default"/>
      </w:rPr>
    </w:lvl>
    <w:lvl w:ilvl="6" w:tplc="9C40CAFC">
      <w:start w:val="1"/>
      <w:numFmt w:val="bullet"/>
      <w:lvlText w:val=""/>
      <w:lvlJc w:val="left"/>
      <w:pPr>
        <w:ind w:left="5040" w:hanging="360"/>
      </w:pPr>
      <w:rPr>
        <w:rFonts w:ascii="Symbol" w:hAnsi="Symbol" w:hint="default"/>
      </w:rPr>
    </w:lvl>
    <w:lvl w:ilvl="7" w:tplc="D0B8D02C">
      <w:start w:val="1"/>
      <w:numFmt w:val="bullet"/>
      <w:lvlText w:val="o"/>
      <w:lvlJc w:val="left"/>
      <w:pPr>
        <w:ind w:left="5760" w:hanging="360"/>
      </w:pPr>
      <w:rPr>
        <w:rFonts w:ascii="Courier New" w:hAnsi="Courier New" w:hint="default"/>
      </w:rPr>
    </w:lvl>
    <w:lvl w:ilvl="8" w:tplc="AC06CD98">
      <w:start w:val="1"/>
      <w:numFmt w:val="bullet"/>
      <w:lvlText w:val=""/>
      <w:lvlJc w:val="left"/>
      <w:pPr>
        <w:ind w:left="6480" w:hanging="360"/>
      </w:pPr>
      <w:rPr>
        <w:rFonts w:ascii="Wingdings" w:hAnsi="Wingdings" w:hint="default"/>
      </w:rPr>
    </w:lvl>
  </w:abstractNum>
  <w:abstractNum w:abstractNumId="20" w15:restartNumberingAfterBreak="0">
    <w:nsid w:val="4567490E"/>
    <w:multiLevelType w:val="multilevel"/>
    <w:tmpl w:val="D00E5CD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4AA9718C"/>
    <w:multiLevelType w:val="hybridMultilevel"/>
    <w:tmpl w:val="9B78DECE"/>
    <w:lvl w:ilvl="0" w:tplc="F7AC0D40">
      <w:start w:val="2"/>
      <w:numFmt w:val="decimal"/>
      <w:lvlText w:val="%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D81327"/>
    <w:multiLevelType w:val="hybridMultilevel"/>
    <w:tmpl w:val="CE32FFDE"/>
    <w:lvl w:ilvl="0" w:tplc="9284443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E1241B"/>
    <w:multiLevelType w:val="multilevel"/>
    <w:tmpl w:val="759E9B64"/>
    <w:lvl w:ilvl="0">
      <w:start w:val="1"/>
      <w:numFmt w:val="decimal"/>
      <w:lvlText w:val="%1."/>
      <w:lvlJc w:val="left"/>
      <w:pPr>
        <w:ind w:left="720" w:hanging="360"/>
      </w:pPr>
      <w:rPr>
        <w:rFonts w:hint="default"/>
      </w:rPr>
    </w:lvl>
    <w:lvl w:ilvl="1">
      <w:start w:val="4"/>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5A8F62D1"/>
    <w:multiLevelType w:val="multilevel"/>
    <w:tmpl w:val="48EA99D2"/>
    <w:lvl w:ilvl="0">
      <w:start w:val="4"/>
      <w:numFmt w:val="decimal"/>
      <w:lvlText w:val="%1.1"/>
      <w:lvlJc w:val="left"/>
      <w:pPr>
        <w:ind w:left="360" w:hanging="360"/>
      </w:pPr>
      <w:rPr>
        <w:rFonts w:hint="default"/>
      </w:rPr>
    </w:lvl>
    <w:lvl w:ilvl="1">
      <w:start w:val="2"/>
      <w:numFmt w:val="decimal"/>
      <w:lvlText w:val="%1.%2"/>
      <w:lvlJc w:val="left"/>
      <w:pPr>
        <w:ind w:left="360" w:hanging="360"/>
      </w:pPr>
      <w:rPr>
        <w:rFonts w:asciiTheme="majorHAnsi" w:hAnsiTheme="majorHAnsi" w:hint="default"/>
        <w:color w:val="5B9BD5" w:themeColor="accent1"/>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FA04257"/>
    <w:multiLevelType w:val="multilevel"/>
    <w:tmpl w:val="62B2D526"/>
    <w:lvl w:ilvl="0">
      <w:start w:val="1"/>
      <w:numFmt w:val="decimal"/>
      <w:lvlText w:val="%1.1"/>
      <w:lvlJc w:val="left"/>
      <w:pPr>
        <w:ind w:left="360" w:hanging="360"/>
      </w:pPr>
      <w:rPr>
        <w:rFonts w:hint="default"/>
      </w:rPr>
    </w:lvl>
    <w:lvl w:ilvl="1">
      <w:start w:val="2"/>
      <w:numFmt w:val="decimal"/>
      <w:lvlText w:val="%1.%2"/>
      <w:lvlJc w:val="left"/>
      <w:pPr>
        <w:ind w:left="360" w:hanging="360"/>
      </w:pPr>
      <w:rPr>
        <w:rFonts w:asciiTheme="majorHAnsi" w:hAnsiTheme="majorHAnsi" w:cs="Arial" w:hint="default"/>
        <w:color w:val="5B9BD5" w:themeColor="accent1"/>
        <w:sz w:val="24"/>
        <w:szCs w:val="24"/>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69C15BA8"/>
    <w:multiLevelType w:val="multilevel"/>
    <w:tmpl w:val="48EA99D2"/>
    <w:lvl w:ilvl="0">
      <w:start w:val="4"/>
      <w:numFmt w:val="decimal"/>
      <w:lvlText w:val="%1.1"/>
      <w:lvlJc w:val="left"/>
      <w:pPr>
        <w:ind w:left="360" w:hanging="360"/>
      </w:pPr>
      <w:rPr>
        <w:rFonts w:hint="default"/>
      </w:rPr>
    </w:lvl>
    <w:lvl w:ilvl="1">
      <w:start w:val="2"/>
      <w:numFmt w:val="decimal"/>
      <w:lvlText w:val="%1.%2"/>
      <w:lvlJc w:val="left"/>
      <w:pPr>
        <w:ind w:left="360" w:hanging="360"/>
      </w:pPr>
      <w:rPr>
        <w:rFonts w:asciiTheme="majorHAnsi" w:hAnsiTheme="majorHAnsi" w:hint="default"/>
        <w:color w:val="5B9BD5" w:themeColor="accent1"/>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B5749B0"/>
    <w:multiLevelType w:val="hybridMultilevel"/>
    <w:tmpl w:val="6CACA3E0"/>
    <w:lvl w:ilvl="0" w:tplc="5B809D9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F23C86"/>
    <w:multiLevelType w:val="multilevel"/>
    <w:tmpl w:val="373AFDF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76A85CAE"/>
    <w:multiLevelType w:val="multilevel"/>
    <w:tmpl w:val="1C5C639C"/>
    <w:lvl w:ilvl="0">
      <w:start w:val="1"/>
      <w:numFmt w:val="decimal"/>
      <w:lvlText w:val="%1.1"/>
      <w:lvlJc w:val="left"/>
      <w:pPr>
        <w:ind w:left="360" w:hanging="360"/>
      </w:pPr>
      <w:rPr>
        <w:rFonts w:hint="default"/>
      </w:rPr>
    </w:lvl>
    <w:lvl w:ilvl="1">
      <w:start w:val="2"/>
      <w:numFmt w:val="decimal"/>
      <w:lvlText w:val="%1.%2"/>
      <w:lvlJc w:val="left"/>
      <w:pPr>
        <w:ind w:left="360" w:hanging="360"/>
      </w:pPr>
      <w:rPr>
        <w:rFonts w:asciiTheme="majorHAnsi" w:hAnsiTheme="majorHAnsi" w:cs="Arial" w:hint="default"/>
        <w:color w:val="5B9BD5" w:themeColor="accent1"/>
        <w:sz w:val="24"/>
        <w:szCs w:val="24"/>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78441719"/>
    <w:multiLevelType w:val="hybridMultilevel"/>
    <w:tmpl w:val="BDC4A7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860566F"/>
    <w:multiLevelType w:val="multilevel"/>
    <w:tmpl w:val="184A44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7A5433A1"/>
    <w:multiLevelType w:val="multilevel"/>
    <w:tmpl w:val="C3D6796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F844EEE"/>
    <w:multiLevelType w:val="multilevel"/>
    <w:tmpl w:val="7CC4C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0"/>
  </w:num>
  <w:num w:numId="2">
    <w:abstractNumId w:val="30"/>
  </w:num>
  <w:num w:numId="3">
    <w:abstractNumId w:val="5"/>
  </w:num>
  <w:num w:numId="4">
    <w:abstractNumId w:val="11"/>
  </w:num>
  <w:num w:numId="5">
    <w:abstractNumId w:val="14"/>
  </w:num>
  <w:num w:numId="6">
    <w:abstractNumId w:val="16"/>
  </w:num>
  <w:num w:numId="7">
    <w:abstractNumId w:val="13"/>
  </w:num>
  <w:num w:numId="8">
    <w:abstractNumId w:val="33"/>
  </w:num>
  <w:num w:numId="9">
    <w:abstractNumId w:val="31"/>
  </w:num>
  <w:num w:numId="10">
    <w:abstractNumId w:val="28"/>
  </w:num>
  <w:num w:numId="11">
    <w:abstractNumId w:val="18"/>
  </w:num>
  <w:num w:numId="12">
    <w:abstractNumId w:val="8"/>
  </w:num>
  <w:num w:numId="13">
    <w:abstractNumId w:val="7"/>
  </w:num>
  <w:num w:numId="14">
    <w:abstractNumId w:val="0"/>
  </w:num>
  <w:num w:numId="15">
    <w:abstractNumId w:val="12"/>
  </w:num>
  <w:num w:numId="16">
    <w:abstractNumId w:val="19"/>
  </w:num>
  <w:num w:numId="17">
    <w:abstractNumId w:val="17"/>
  </w:num>
  <w:num w:numId="18">
    <w:abstractNumId w:val="23"/>
  </w:num>
  <w:num w:numId="19">
    <w:abstractNumId w:val="2"/>
  </w:num>
  <w:num w:numId="20">
    <w:abstractNumId w:val="10"/>
  </w:num>
  <w:num w:numId="21">
    <w:abstractNumId w:val="27"/>
  </w:num>
  <w:num w:numId="22">
    <w:abstractNumId w:val="9"/>
  </w:num>
  <w:num w:numId="23">
    <w:abstractNumId w:val="3"/>
  </w:num>
  <w:num w:numId="24">
    <w:abstractNumId w:val="22"/>
  </w:num>
  <w:num w:numId="25">
    <w:abstractNumId w:val="21"/>
  </w:num>
  <w:num w:numId="26">
    <w:abstractNumId w:val="1"/>
  </w:num>
  <w:num w:numId="27">
    <w:abstractNumId w:val="15"/>
  </w:num>
  <w:num w:numId="28">
    <w:abstractNumId w:val="24"/>
  </w:num>
  <w:num w:numId="29">
    <w:abstractNumId w:val="26"/>
  </w:num>
  <w:num w:numId="30">
    <w:abstractNumId w:val="4"/>
  </w:num>
  <w:num w:numId="31">
    <w:abstractNumId w:val="6"/>
  </w:num>
  <w:num w:numId="32">
    <w:abstractNumId w:val="25"/>
  </w:num>
  <w:num w:numId="33">
    <w:abstractNumId w:val="29"/>
  </w:num>
  <w:num w:numId="3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393E"/>
    <w:rsid w:val="000058A8"/>
    <w:rsid w:val="00010A61"/>
    <w:rsid w:val="000175F6"/>
    <w:rsid w:val="000613C5"/>
    <w:rsid w:val="00071D5D"/>
    <w:rsid w:val="0007306B"/>
    <w:rsid w:val="000934E8"/>
    <w:rsid w:val="000C6616"/>
    <w:rsid w:val="000D430F"/>
    <w:rsid w:val="000F2EB0"/>
    <w:rsid w:val="000F2ECB"/>
    <w:rsid w:val="000F4B00"/>
    <w:rsid w:val="000F5AED"/>
    <w:rsid w:val="000F6C17"/>
    <w:rsid w:val="000F7B0C"/>
    <w:rsid w:val="00102C63"/>
    <w:rsid w:val="00113F6D"/>
    <w:rsid w:val="00116407"/>
    <w:rsid w:val="00116AF2"/>
    <w:rsid w:val="00131B77"/>
    <w:rsid w:val="00147B40"/>
    <w:rsid w:val="0018167A"/>
    <w:rsid w:val="00181A19"/>
    <w:rsid w:val="00183FAD"/>
    <w:rsid w:val="001865C8"/>
    <w:rsid w:val="00191CB5"/>
    <w:rsid w:val="00197844"/>
    <w:rsid w:val="001A319A"/>
    <w:rsid w:val="001C084C"/>
    <w:rsid w:val="001C7268"/>
    <w:rsid w:val="001D3DED"/>
    <w:rsid w:val="001E1474"/>
    <w:rsid w:val="001F621B"/>
    <w:rsid w:val="002117D6"/>
    <w:rsid w:val="002165AD"/>
    <w:rsid w:val="00235CA2"/>
    <w:rsid w:val="0025799E"/>
    <w:rsid w:val="00280017"/>
    <w:rsid w:val="002A05EF"/>
    <w:rsid w:val="002D388B"/>
    <w:rsid w:val="002E176D"/>
    <w:rsid w:val="002F0D70"/>
    <w:rsid w:val="002F175A"/>
    <w:rsid w:val="002F6B7B"/>
    <w:rsid w:val="0031469C"/>
    <w:rsid w:val="00316ADE"/>
    <w:rsid w:val="00317E81"/>
    <w:rsid w:val="0033024E"/>
    <w:rsid w:val="003429D2"/>
    <w:rsid w:val="003449FC"/>
    <w:rsid w:val="003847E2"/>
    <w:rsid w:val="003A2B82"/>
    <w:rsid w:val="003B7B64"/>
    <w:rsid w:val="003D2CEA"/>
    <w:rsid w:val="003D7B07"/>
    <w:rsid w:val="003E1FD4"/>
    <w:rsid w:val="004076D3"/>
    <w:rsid w:val="004173C6"/>
    <w:rsid w:val="00421BAA"/>
    <w:rsid w:val="00424C5A"/>
    <w:rsid w:val="00434031"/>
    <w:rsid w:val="00463404"/>
    <w:rsid w:val="00465B17"/>
    <w:rsid w:val="004A4A45"/>
    <w:rsid w:val="004B2E1E"/>
    <w:rsid w:val="004D3F56"/>
    <w:rsid w:val="00505A45"/>
    <w:rsid w:val="00511366"/>
    <w:rsid w:val="005131F8"/>
    <w:rsid w:val="00525CFE"/>
    <w:rsid w:val="00545584"/>
    <w:rsid w:val="0058419C"/>
    <w:rsid w:val="00584D27"/>
    <w:rsid w:val="005862A8"/>
    <w:rsid w:val="005B4084"/>
    <w:rsid w:val="005C7FC6"/>
    <w:rsid w:val="005D1D32"/>
    <w:rsid w:val="005E18A5"/>
    <w:rsid w:val="005F112F"/>
    <w:rsid w:val="005F6CF9"/>
    <w:rsid w:val="006250F6"/>
    <w:rsid w:val="006274C4"/>
    <w:rsid w:val="00645AC3"/>
    <w:rsid w:val="0066639A"/>
    <w:rsid w:val="0068005B"/>
    <w:rsid w:val="006868E7"/>
    <w:rsid w:val="00691F73"/>
    <w:rsid w:val="006A0985"/>
    <w:rsid w:val="006A569C"/>
    <w:rsid w:val="006B1549"/>
    <w:rsid w:val="006C4856"/>
    <w:rsid w:val="006D0180"/>
    <w:rsid w:val="006D42C3"/>
    <w:rsid w:val="006D54C5"/>
    <w:rsid w:val="006E1F73"/>
    <w:rsid w:val="006F290E"/>
    <w:rsid w:val="006F423E"/>
    <w:rsid w:val="00751445"/>
    <w:rsid w:val="0078018A"/>
    <w:rsid w:val="007805DA"/>
    <w:rsid w:val="00791106"/>
    <w:rsid w:val="007A602B"/>
    <w:rsid w:val="007A6608"/>
    <w:rsid w:val="007B76F1"/>
    <w:rsid w:val="007F2961"/>
    <w:rsid w:val="007F2B11"/>
    <w:rsid w:val="00815D0F"/>
    <w:rsid w:val="00824AF8"/>
    <w:rsid w:val="00844C28"/>
    <w:rsid w:val="008576D9"/>
    <w:rsid w:val="008717C5"/>
    <w:rsid w:val="00871C58"/>
    <w:rsid w:val="008844AE"/>
    <w:rsid w:val="00885AE9"/>
    <w:rsid w:val="008876CF"/>
    <w:rsid w:val="008C405E"/>
    <w:rsid w:val="008C6D1A"/>
    <w:rsid w:val="008F02EC"/>
    <w:rsid w:val="008F63BC"/>
    <w:rsid w:val="00902645"/>
    <w:rsid w:val="00902EEF"/>
    <w:rsid w:val="00907B90"/>
    <w:rsid w:val="00925317"/>
    <w:rsid w:val="00945C22"/>
    <w:rsid w:val="00960805"/>
    <w:rsid w:val="00993842"/>
    <w:rsid w:val="009944BE"/>
    <w:rsid w:val="00997B2B"/>
    <w:rsid w:val="009A77C6"/>
    <w:rsid w:val="009C3B9F"/>
    <w:rsid w:val="009C60A8"/>
    <w:rsid w:val="009D3E84"/>
    <w:rsid w:val="009D6C38"/>
    <w:rsid w:val="009D6FB3"/>
    <w:rsid w:val="009E6D52"/>
    <w:rsid w:val="00A01E3A"/>
    <w:rsid w:val="00A0393E"/>
    <w:rsid w:val="00A2409A"/>
    <w:rsid w:val="00A5322A"/>
    <w:rsid w:val="00A63895"/>
    <w:rsid w:val="00A64F71"/>
    <w:rsid w:val="00A71B04"/>
    <w:rsid w:val="00A71D5F"/>
    <w:rsid w:val="00A75958"/>
    <w:rsid w:val="00AB719A"/>
    <w:rsid w:val="00AC4127"/>
    <w:rsid w:val="00AE7861"/>
    <w:rsid w:val="00AF14E5"/>
    <w:rsid w:val="00AF2A60"/>
    <w:rsid w:val="00B250B8"/>
    <w:rsid w:val="00B4192A"/>
    <w:rsid w:val="00B56A9E"/>
    <w:rsid w:val="00B642EB"/>
    <w:rsid w:val="00B91B24"/>
    <w:rsid w:val="00B97F94"/>
    <w:rsid w:val="00BA02AB"/>
    <w:rsid w:val="00BA555C"/>
    <w:rsid w:val="00BB131A"/>
    <w:rsid w:val="00BC2FC4"/>
    <w:rsid w:val="00BC49E8"/>
    <w:rsid w:val="00BC4D4A"/>
    <w:rsid w:val="00BD0FDA"/>
    <w:rsid w:val="00BD1D54"/>
    <w:rsid w:val="00BF707C"/>
    <w:rsid w:val="00C176F4"/>
    <w:rsid w:val="00C374AF"/>
    <w:rsid w:val="00C805CD"/>
    <w:rsid w:val="00C80F1F"/>
    <w:rsid w:val="00C91850"/>
    <w:rsid w:val="00C92DD5"/>
    <w:rsid w:val="00C967D1"/>
    <w:rsid w:val="00CC1AFF"/>
    <w:rsid w:val="00CC5A8B"/>
    <w:rsid w:val="00CD3536"/>
    <w:rsid w:val="00CE3E2E"/>
    <w:rsid w:val="00D0220F"/>
    <w:rsid w:val="00D075D2"/>
    <w:rsid w:val="00D35380"/>
    <w:rsid w:val="00D37DDF"/>
    <w:rsid w:val="00D532EC"/>
    <w:rsid w:val="00D562A4"/>
    <w:rsid w:val="00D57080"/>
    <w:rsid w:val="00D663F7"/>
    <w:rsid w:val="00D66E15"/>
    <w:rsid w:val="00D75A1A"/>
    <w:rsid w:val="00D87B0E"/>
    <w:rsid w:val="00DA0FAE"/>
    <w:rsid w:val="00DA6298"/>
    <w:rsid w:val="00DB7807"/>
    <w:rsid w:val="00DE0928"/>
    <w:rsid w:val="00DE242F"/>
    <w:rsid w:val="00E13B02"/>
    <w:rsid w:val="00E33FFE"/>
    <w:rsid w:val="00E446F7"/>
    <w:rsid w:val="00E53B28"/>
    <w:rsid w:val="00E558F1"/>
    <w:rsid w:val="00E56120"/>
    <w:rsid w:val="00E56484"/>
    <w:rsid w:val="00E57D8A"/>
    <w:rsid w:val="00E67EF4"/>
    <w:rsid w:val="00E806E3"/>
    <w:rsid w:val="00E84D83"/>
    <w:rsid w:val="00E87540"/>
    <w:rsid w:val="00E97438"/>
    <w:rsid w:val="00EA1C3C"/>
    <w:rsid w:val="00EB42E7"/>
    <w:rsid w:val="00EC2DF0"/>
    <w:rsid w:val="00EC6C13"/>
    <w:rsid w:val="00ED189B"/>
    <w:rsid w:val="00ED414A"/>
    <w:rsid w:val="00EE7736"/>
    <w:rsid w:val="00EF6FEB"/>
    <w:rsid w:val="00F1075D"/>
    <w:rsid w:val="00F4005E"/>
    <w:rsid w:val="00F406DF"/>
    <w:rsid w:val="00F578CE"/>
    <w:rsid w:val="00F57AA8"/>
    <w:rsid w:val="00F6510B"/>
    <w:rsid w:val="00F91E4F"/>
    <w:rsid w:val="00F9210E"/>
    <w:rsid w:val="00FA522C"/>
    <w:rsid w:val="00FC3161"/>
    <w:rsid w:val="00FD1429"/>
    <w:rsid w:val="00FE2837"/>
    <w:rsid w:val="00FE5B85"/>
    <w:rsid w:val="00FF6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E6B77"/>
  <w15:chartTrackingRefBased/>
  <w15:docId w15:val="{1AF83B86-17E1-4A0C-B8BA-B079407CE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6510B"/>
    <w:pPr>
      <w:keepNext/>
      <w:keepLines/>
      <w:spacing w:before="240" w:after="0"/>
      <w:outlineLvl w:val="0"/>
    </w:pPr>
    <w:rPr>
      <w:rFonts w:asciiTheme="majorHAnsi" w:eastAsia="Times New Roman" w:hAnsiTheme="majorHAnsi" w:cstheme="majorBidi"/>
      <w:color w:val="2E74B5" w:themeColor="accent1" w:themeShade="BF"/>
      <w:sz w:val="32"/>
      <w:szCs w:val="32"/>
      <w:lang w:eastAsia="en-GB"/>
    </w:rPr>
  </w:style>
  <w:style w:type="paragraph" w:styleId="Heading2">
    <w:name w:val="heading 2"/>
    <w:basedOn w:val="Normal"/>
    <w:next w:val="Normal"/>
    <w:link w:val="Heading2Char"/>
    <w:uiPriority w:val="9"/>
    <w:unhideWhenUsed/>
    <w:qFormat/>
    <w:rsid w:val="00907B9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A629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10B"/>
    <w:rPr>
      <w:rFonts w:asciiTheme="majorHAnsi" w:eastAsia="Times New Roman" w:hAnsiTheme="majorHAnsi" w:cstheme="majorBidi"/>
      <w:color w:val="2E74B5" w:themeColor="accent1" w:themeShade="BF"/>
      <w:sz w:val="32"/>
      <w:szCs w:val="32"/>
      <w:lang w:eastAsia="en-GB"/>
    </w:rPr>
  </w:style>
  <w:style w:type="paragraph" w:customStyle="1" w:styleId="paragraph">
    <w:name w:val="paragraph"/>
    <w:basedOn w:val="Normal"/>
    <w:rsid w:val="00907B90"/>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907B90"/>
  </w:style>
  <w:style w:type="character" w:customStyle="1" w:styleId="eop">
    <w:name w:val="eop"/>
    <w:basedOn w:val="DefaultParagraphFont"/>
    <w:rsid w:val="00907B90"/>
  </w:style>
  <w:style w:type="character" w:customStyle="1" w:styleId="Heading2Char">
    <w:name w:val="Heading 2 Char"/>
    <w:basedOn w:val="DefaultParagraphFont"/>
    <w:link w:val="Heading2"/>
    <w:uiPriority w:val="9"/>
    <w:rsid w:val="00907B90"/>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31469C"/>
    <w:pPr>
      <w:spacing w:after="120"/>
      <w:ind w:left="720"/>
      <w:contextualSpacing/>
    </w:pPr>
    <w:rPr>
      <w:color w:val="595959" w:themeColor="text1" w:themeTint="A6"/>
      <w:sz w:val="30"/>
      <w:szCs w:val="30"/>
      <w:lang w:val="en-US"/>
    </w:rPr>
  </w:style>
  <w:style w:type="character" w:styleId="Hyperlink">
    <w:name w:val="Hyperlink"/>
    <w:basedOn w:val="DefaultParagraphFont"/>
    <w:uiPriority w:val="99"/>
    <w:unhideWhenUsed/>
    <w:rsid w:val="00902EEF"/>
    <w:rPr>
      <w:color w:val="0563C1" w:themeColor="hyperlink"/>
      <w:u w:val="single"/>
    </w:rPr>
  </w:style>
  <w:style w:type="paragraph" w:styleId="BalloonText">
    <w:name w:val="Balloon Text"/>
    <w:basedOn w:val="Normal"/>
    <w:link w:val="BalloonTextChar"/>
    <w:uiPriority w:val="99"/>
    <w:semiHidden/>
    <w:unhideWhenUsed/>
    <w:rsid w:val="001E14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1474"/>
    <w:rPr>
      <w:rFonts w:ascii="Segoe UI" w:hAnsi="Segoe UI" w:cs="Segoe UI"/>
      <w:sz w:val="18"/>
      <w:szCs w:val="18"/>
    </w:rPr>
  </w:style>
  <w:style w:type="character" w:customStyle="1" w:styleId="Heading3Char">
    <w:name w:val="Heading 3 Char"/>
    <w:basedOn w:val="DefaultParagraphFont"/>
    <w:link w:val="Heading3"/>
    <w:uiPriority w:val="9"/>
    <w:rsid w:val="00DA6298"/>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791106"/>
    <w:rPr>
      <w:color w:val="954F72" w:themeColor="followedHyperlink"/>
      <w:u w:val="single"/>
    </w:rPr>
  </w:style>
  <w:style w:type="paragraph" w:styleId="TOCHeading">
    <w:name w:val="TOC Heading"/>
    <w:basedOn w:val="Heading1"/>
    <w:next w:val="Normal"/>
    <w:uiPriority w:val="39"/>
    <w:unhideWhenUsed/>
    <w:qFormat/>
    <w:rsid w:val="00D57080"/>
    <w:pPr>
      <w:outlineLvl w:val="9"/>
    </w:pPr>
    <w:rPr>
      <w:lang w:val="en-US"/>
    </w:rPr>
  </w:style>
  <w:style w:type="paragraph" w:styleId="TOC1">
    <w:name w:val="toc 1"/>
    <w:basedOn w:val="Normal"/>
    <w:next w:val="Normal"/>
    <w:autoRedefine/>
    <w:uiPriority w:val="39"/>
    <w:unhideWhenUsed/>
    <w:rsid w:val="00D57080"/>
    <w:pPr>
      <w:spacing w:after="100"/>
    </w:pPr>
  </w:style>
  <w:style w:type="paragraph" w:styleId="TOC2">
    <w:name w:val="toc 2"/>
    <w:basedOn w:val="Normal"/>
    <w:next w:val="Normal"/>
    <w:autoRedefine/>
    <w:uiPriority w:val="39"/>
    <w:unhideWhenUsed/>
    <w:rsid w:val="00D57080"/>
    <w:pPr>
      <w:spacing w:after="100"/>
      <w:ind w:left="220"/>
    </w:pPr>
  </w:style>
  <w:style w:type="paragraph" w:styleId="Caption">
    <w:name w:val="caption"/>
    <w:basedOn w:val="Normal"/>
    <w:next w:val="Normal"/>
    <w:uiPriority w:val="35"/>
    <w:unhideWhenUsed/>
    <w:qFormat/>
    <w:rsid w:val="007A602B"/>
    <w:pPr>
      <w:spacing w:after="200" w:line="240" w:lineRule="auto"/>
    </w:pPr>
    <w:rPr>
      <w:i/>
      <w:iCs/>
      <w:color w:val="44546A" w:themeColor="text2"/>
      <w:sz w:val="18"/>
      <w:szCs w:val="18"/>
    </w:rPr>
  </w:style>
  <w:style w:type="character" w:customStyle="1" w:styleId="spellingerror">
    <w:name w:val="spellingerror"/>
    <w:basedOn w:val="DefaultParagraphFont"/>
    <w:rsid w:val="003B7B64"/>
  </w:style>
  <w:style w:type="paragraph" w:styleId="TableofFigures">
    <w:name w:val="table of figures"/>
    <w:basedOn w:val="Normal"/>
    <w:next w:val="Normal"/>
    <w:uiPriority w:val="99"/>
    <w:unhideWhenUsed/>
    <w:rsid w:val="00F1075D"/>
    <w:pPr>
      <w:spacing w:after="0"/>
    </w:pPr>
  </w:style>
  <w:style w:type="paragraph" w:styleId="TOC3">
    <w:name w:val="toc 3"/>
    <w:basedOn w:val="Normal"/>
    <w:next w:val="Normal"/>
    <w:autoRedefine/>
    <w:uiPriority w:val="39"/>
    <w:unhideWhenUsed/>
    <w:rsid w:val="00F6510B"/>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3960373">
      <w:bodyDiv w:val="1"/>
      <w:marLeft w:val="0"/>
      <w:marRight w:val="0"/>
      <w:marTop w:val="0"/>
      <w:marBottom w:val="0"/>
      <w:divBdr>
        <w:top w:val="none" w:sz="0" w:space="0" w:color="auto"/>
        <w:left w:val="none" w:sz="0" w:space="0" w:color="auto"/>
        <w:bottom w:val="none" w:sz="0" w:space="0" w:color="auto"/>
        <w:right w:val="none" w:sz="0" w:space="0" w:color="auto"/>
      </w:divBdr>
      <w:divsChild>
        <w:div w:id="489948848">
          <w:marLeft w:val="0"/>
          <w:marRight w:val="0"/>
          <w:marTop w:val="0"/>
          <w:marBottom w:val="0"/>
          <w:divBdr>
            <w:top w:val="none" w:sz="0" w:space="0" w:color="auto"/>
            <w:left w:val="none" w:sz="0" w:space="0" w:color="auto"/>
            <w:bottom w:val="none" w:sz="0" w:space="0" w:color="auto"/>
            <w:right w:val="none" w:sz="0" w:space="0" w:color="auto"/>
          </w:divBdr>
          <w:divsChild>
            <w:div w:id="696082810">
              <w:marLeft w:val="0"/>
              <w:marRight w:val="0"/>
              <w:marTop w:val="0"/>
              <w:marBottom w:val="0"/>
              <w:divBdr>
                <w:top w:val="none" w:sz="0" w:space="0" w:color="auto"/>
                <w:left w:val="none" w:sz="0" w:space="0" w:color="auto"/>
                <w:bottom w:val="none" w:sz="0" w:space="0" w:color="auto"/>
                <w:right w:val="none" w:sz="0" w:space="0" w:color="auto"/>
              </w:divBdr>
              <w:divsChild>
                <w:div w:id="375544726">
                  <w:marLeft w:val="0"/>
                  <w:marRight w:val="0"/>
                  <w:marTop w:val="0"/>
                  <w:marBottom w:val="0"/>
                  <w:divBdr>
                    <w:top w:val="none" w:sz="0" w:space="0" w:color="auto"/>
                    <w:left w:val="none" w:sz="0" w:space="0" w:color="auto"/>
                    <w:bottom w:val="none" w:sz="0" w:space="0" w:color="auto"/>
                    <w:right w:val="none" w:sz="0" w:space="0" w:color="auto"/>
                  </w:divBdr>
                  <w:divsChild>
                    <w:div w:id="82606202">
                      <w:marLeft w:val="0"/>
                      <w:marRight w:val="0"/>
                      <w:marTop w:val="0"/>
                      <w:marBottom w:val="0"/>
                      <w:divBdr>
                        <w:top w:val="none" w:sz="0" w:space="0" w:color="auto"/>
                        <w:left w:val="none" w:sz="0" w:space="0" w:color="auto"/>
                        <w:bottom w:val="none" w:sz="0" w:space="0" w:color="auto"/>
                        <w:right w:val="none" w:sz="0" w:space="0" w:color="auto"/>
                      </w:divBdr>
                      <w:divsChild>
                        <w:div w:id="1236936533">
                          <w:marLeft w:val="0"/>
                          <w:marRight w:val="0"/>
                          <w:marTop w:val="0"/>
                          <w:marBottom w:val="0"/>
                          <w:divBdr>
                            <w:top w:val="none" w:sz="0" w:space="0" w:color="auto"/>
                            <w:left w:val="none" w:sz="0" w:space="0" w:color="auto"/>
                            <w:bottom w:val="none" w:sz="0" w:space="0" w:color="auto"/>
                            <w:right w:val="none" w:sz="0" w:space="0" w:color="auto"/>
                          </w:divBdr>
                          <w:divsChild>
                            <w:div w:id="511802061">
                              <w:marLeft w:val="0"/>
                              <w:marRight w:val="0"/>
                              <w:marTop w:val="0"/>
                              <w:marBottom w:val="0"/>
                              <w:divBdr>
                                <w:top w:val="none" w:sz="0" w:space="0" w:color="auto"/>
                                <w:left w:val="none" w:sz="0" w:space="0" w:color="auto"/>
                                <w:bottom w:val="none" w:sz="0" w:space="0" w:color="auto"/>
                                <w:right w:val="none" w:sz="0" w:space="0" w:color="auto"/>
                              </w:divBdr>
                              <w:divsChild>
                                <w:div w:id="1913932285">
                                  <w:marLeft w:val="0"/>
                                  <w:marRight w:val="0"/>
                                  <w:marTop w:val="0"/>
                                  <w:marBottom w:val="0"/>
                                  <w:divBdr>
                                    <w:top w:val="none" w:sz="0" w:space="0" w:color="auto"/>
                                    <w:left w:val="none" w:sz="0" w:space="0" w:color="auto"/>
                                    <w:bottom w:val="none" w:sz="0" w:space="0" w:color="auto"/>
                                    <w:right w:val="none" w:sz="0" w:space="0" w:color="auto"/>
                                  </w:divBdr>
                                  <w:divsChild>
                                    <w:div w:id="2019575392">
                                      <w:marLeft w:val="0"/>
                                      <w:marRight w:val="0"/>
                                      <w:marTop w:val="0"/>
                                      <w:marBottom w:val="0"/>
                                      <w:divBdr>
                                        <w:top w:val="none" w:sz="0" w:space="0" w:color="auto"/>
                                        <w:left w:val="none" w:sz="0" w:space="0" w:color="auto"/>
                                        <w:bottom w:val="none" w:sz="0" w:space="0" w:color="auto"/>
                                        <w:right w:val="none" w:sz="0" w:space="0" w:color="auto"/>
                                      </w:divBdr>
                                      <w:divsChild>
                                        <w:div w:id="1333022095">
                                          <w:marLeft w:val="0"/>
                                          <w:marRight w:val="0"/>
                                          <w:marTop w:val="0"/>
                                          <w:marBottom w:val="0"/>
                                          <w:divBdr>
                                            <w:top w:val="none" w:sz="0" w:space="0" w:color="auto"/>
                                            <w:left w:val="none" w:sz="0" w:space="0" w:color="auto"/>
                                            <w:bottom w:val="none" w:sz="0" w:space="0" w:color="auto"/>
                                            <w:right w:val="none" w:sz="0" w:space="0" w:color="auto"/>
                                          </w:divBdr>
                                          <w:divsChild>
                                            <w:div w:id="930354720">
                                              <w:marLeft w:val="0"/>
                                              <w:marRight w:val="0"/>
                                              <w:marTop w:val="0"/>
                                              <w:marBottom w:val="0"/>
                                              <w:divBdr>
                                                <w:top w:val="none" w:sz="0" w:space="0" w:color="auto"/>
                                                <w:left w:val="none" w:sz="0" w:space="0" w:color="auto"/>
                                                <w:bottom w:val="none" w:sz="0" w:space="0" w:color="auto"/>
                                                <w:right w:val="none" w:sz="0" w:space="0" w:color="auto"/>
                                              </w:divBdr>
                                              <w:divsChild>
                                                <w:div w:id="1782919860">
                                                  <w:marLeft w:val="0"/>
                                                  <w:marRight w:val="0"/>
                                                  <w:marTop w:val="0"/>
                                                  <w:marBottom w:val="0"/>
                                                  <w:divBdr>
                                                    <w:top w:val="none" w:sz="0" w:space="0" w:color="auto"/>
                                                    <w:left w:val="none" w:sz="0" w:space="0" w:color="auto"/>
                                                    <w:bottom w:val="none" w:sz="0" w:space="0" w:color="auto"/>
                                                    <w:right w:val="none" w:sz="0" w:space="0" w:color="auto"/>
                                                  </w:divBdr>
                                                  <w:divsChild>
                                                    <w:div w:id="1063018008">
                                                      <w:marLeft w:val="0"/>
                                                      <w:marRight w:val="0"/>
                                                      <w:marTop w:val="0"/>
                                                      <w:marBottom w:val="0"/>
                                                      <w:divBdr>
                                                        <w:top w:val="single" w:sz="6" w:space="0" w:color="ABABAB"/>
                                                        <w:left w:val="single" w:sz="6" w:space="0" w:color="ABABAB"/>
                                                        <w:bottom w:val="none" w:sz="0" w:space="0" w:color="auto"/>
                                                        <w:right w:val="single" w:sz="6" w:space="0" w:color="ABABAB"/>
                                                      </w:divBdr>
                                                      <w:divsChild>
                                                        <w:div w:id="380057906">
                                                          <w:marLeft w:val="0"/>
                                                          <w:marRight w:val="0"/>
                                                          <w:marTop w:val="0"/>
                                                          <w:marBottom w:val="0"/>
                                                          <w:divBdr>
                                                            <w:top w:val="none" w:sz="0" w:space="0" w:color="auto"/>
                                                            <w:left w:val="none" w:sz="0" w:space="0" w:color="auto"/>
                                                            <w:bottom w:val="none" w:sz="0" w:space="0" w:color="auto"/>
                                                            <w:right w:val="none" w:sz="0" w:space="0" w:color="auto"/>
                                                          </w:divBdr>
                                                          <w:divsChild>
                                                            <w:div w:id="832181517">
                                                              <w:marLeft w:val="0"/>
                                                              <w:marRight w:val="0"/>
                                                              <w:marTop w:val="0"/>
                                                              <w:marBottom w:val="0"/>
                                                              <w:divBdr>
                                                                <w:top w:val="none" w:sz="0" w:space="0" w:color="auto"/>
                                                                <w:left w:val="none" w:sz="0" w:space="0" w:color="auto"/>
                                                                <w:bottom w:val="none" w:sz="0" w:space="0" w:color="auto"/>
                                                                <w:right w:val="none" w:sz="0" w:space="0" w:color="auto"/>
                                                              </w:divBdr>
                                                              <w:divsChild>
                                                                <w:div w:id="1017343068">
                                                                  <w:marLeft w:val="0"/>
                                                                  <w:marRight w:val="0"/>
                                                                  <w:marTop w:val="0"/>
                                                                  <w:marBottom w:val="0"/>
                                                                  <w:divBdr>
                                                                    <w:top w:val="none" w:sz="0" w:space="0" w:color="auto"/>
                                                                    <w:left w:val="none" w:sz="0" w:space="0" w:color="auto"/>
                                                                    <w:bottom w:val="none" w:sz="0" w:space="0" w:color="auto"/>
                                                                    <w:right w:val="none" w:sz="0" w:space="0" w:color="auto"/>
                                                                  </w:divBdr>
                                                                  <w:divsChild>
                                                                    <w:div w:id="253327116">
                                                                      <w:marLeft w:val="0"/>
                                                                      <w:marRight w:val="0"/>
                                                                      <w:marTop w:val="0"/>
                                                                      <w:marBottom w:val="0"/>
                                                                      <w:divBdr>
                                                                        <w:top w:val="none" w:sz="0" w:space="0" w:color="auto"/>
                                                                        <w:left w:val="none" w:sz="0" w:space="0" w:color="auto"/>
                                                                        <w:bottom w:val="none" w:sz="0" w:space="0" w:color="auto"/>
                                                                        <w:right w:val="none" w:sz="0" w:space="0" w:color="auto"/>
                                                                      </w:divBdr>
                                                                      <w:divsChild>
                                                                        <w:div w:id="2029526222">
                                                                          <w:marLeft w:val="0"/>
                                                                          <w:marRight w:val="0"/>
                                                                          <w:marTop w:val="0"/>
                                                                          <w:marBottom w:val="0"/>
                                                                          <w:divBdr>
                                                                            <w:top w:val="none" w:sz="0" w:space="0" w:color="auto"/>
                                                                            <w:left w:val="none" w:sz="0" w:space="0" w:color="auto"/>
                                                                            <w:bottom w:val="none" w:sz="0" w:space="0" w:color="auto"/>
                                                                            <w:right w:val="none" w:sz="0" w:space="0" w:color="auto"/>
                                                                          </w:divBdr>
                                                                          <w:divsChild>
                                                                            <w:div w:id="575481158">
                                                                              <w:marLeft w:val="0"/>
                                                                              <w:marRight w:val="0"/>
                                                                              <w:marTop w:val="0"/>
                                                                              <w:marBottom w:val="0"/>
                                                                              <w:divBdr>
                                                                                <w:top w:val="none" w:sz="0" w:space="0" w:color="auto"/>
                                                                                <w:left w:val="none" w:sz="0" w:space="0" w:color="auto"/>
                                                                                <w:bottom w:val="none" w:sz="0" w:space="0" w:color="auto"/>
                                                                                <w:right w:val="none" w:sz="0" w:space="0" w:color="auto"/>
                                                                              </w:divBdr>
                                                                              <w:divsChild>
                                                                                <w:div w:id="2029942330">
                                                                                  <w:marLeft w:val="0"/>
                                                                                  <w:marRight w:val="0"/>
                                                                                  <w:marTop w:val="0"/>
                                                                                  <w:marBottom w:val="0"/>
                                                                                  <w:divBdr>
                                                                                    <w:top w:val="none" w:sz="0" w:space="0" w:color="auto"/>
                                                                                    <w:left w:val="none" w:sz="0" w:space="0" w:color="auto"/>
                                                                                    <w:bottom w:val="none" w:sz="0" w:space="0" w:color="auto"/>
                                                                                    <w:right w:val="none" w:sz="0" w:space="0" w:color="auto"/>
                                                                                  </w:divBdr>
                                                                                </w:div>
                                                                                <w:div w:id="1231575872">
                                                                                  <w:marLeft w:val="0"/>
                                                                                  <w:marRight w:val="0"/>
                                                                                  <w:marTop w:val="0"/>
                                                                                  <w:marBottom w:val="0"/>
                                                                                  <w:divBdr>
                                                                                    <w:top w:val="none" w:sz="0" w:space="0" w:color="auto"/>
                                                                                    <w:left w:val="none" w:sz="0" w:space="0" w:color="auto"/>
                                                                                    <w:bottom w:val="none" w:sz="0" w:space="0" w:color="auto"/>
                                                                                    <w:right w:val="none" w:sz="0" w:space="0" w:color="auto"/>
                                                                                  </w:divBdr>
                                                                                </w:div>
                                                                                <w:div w:id="1213424302">
                                                                                  <w:marLeft w:val="0"/>
                                                                                  <w:marRight w:val="0"/>
                                                                                  <w:marTop w:val="0"/>
                                                                                  <w:marBottom w:val="0"/>
                                                                                  <w:divBdr>
                                                                                    <w:top w:val="none" w:sz="0" w:space="0" w:color="auto"/>
                                                                                    <w:left w:val="none" w:sz="0" w:space="0" w:color="auto"/>
                                                                                    <w:bottom w:val="none" w:sz="0" w:space="0" w:color="auto"/>
                                                                                    <w:right w:val="none" w:sz="0" w:space="0" w:color="auto"/>
                                                                                  </w:divBdr>
                                                                                </w:div>
                                                                                <w:div w:id="1220241762">
                                                                                  <w:marLeft w:val="0"/>
                                                                                  <w:marRight w:val="0"/>
                                                                                  <w:marTop w:val="0"/>
                                                                                  <w:marBottom w:val="0"/>
                                                                                  <w:divBdr>
                                                                                    <w:top w:val="none" w:sz="0" w:space="0" w:color="auto"/>
                                                                                    <w:left w:val="none" w:sz="0" w:space="0" w:color="auto"/>
                                                                                    <w:bottom w:val="none" w:sz="0" w:space="0" w:color="auto"/>
                                                                                    <w:right w:val="none" w:sz="0" w:space="0" w:color="auto"/>
                                                                                  </w:divBdr>
                                                                                </w:div>
                                                                                <w:div w:id="150952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8326848">
      <w:bodyDiv w:val="1"/>
      <w:marLeft w:val="0"/>
      <w:marRight w:val="0"/>
      <w:marTop w:val="0"/>
      <w:marBottom w:val="0"/>
      <w:divBdr>
        <w:top w:val="none" w:sz="0" w:space="0" w:color="auto"/>
        <w:left w:val="none" w:sz="0" w:space="0" w:color="auto"/>
        <w:bottom w:val="none" w:sz="0" w:space="0" w:color="auto"/>
        <w:right w:val="none" w:sz="0" w:space="0" w:color="auto"/>
      </w:divBdr>
      <w:divsChild>
        <w:div w:id="1350331019">
          <w:marLeft w:val="0"/>
          <w:marRight w:val="0"/>
          <w:marTop w:val="0"/>
          <w:marBottom w:val="0"/>
          <w:divBdr>
            <w:top w:val="none" w:sz="0" w:space="0" w:color="auto"/>
            <w:left w:val="none" w:sz="0" w:space="0" w:color="auto"/>
            <w:bottom w:val="none" w:sz="0" w:space="0" w:color="auto"/>
            <w:right w:val="none" w:sz="0" w:space="0" w:color="auto"/>
          </w:divBdr>
          <w:divsChild>
            <w:div w:id="1235621812">
              <w:marLeft w:val="0"/>
              <w:marRight w:val="0"/>
              <w:marTop w:val="0"/>
              <w:marBottom w:val="0"/>
              <w:divBdr>
                <w:top w:val="none" w:sz="0" w:space="0" w:color="auto"/>
                <w:left w:val="none" w:sz="0" w:space="0" w:color="auto"/>
                <w:bottom w:val="none" w:sz="0" w:space="0" w:color="auto"/>
                <w:right w:val="none" w:sz="0" w:space="0" w:color="auto"/>
              </w:divBdr>
              <w:divsChild>
                <w:div w:id="1320232998">
                  <w:marLeft w:val="0"/>
                  <w:marRight w:val="0"/>
                  <w:marTop w:val="0"/>
                  <w:marBottom w:val="0"/>
                  <w:divBdr>
                    <w:top w:val="none" w:sz="0" w:space="0" w:color="auto"/>
                    <w:left w:val="none" w:sz="0" w:space="0" w:color="auto"/>
                    <w:bottom w:val="none" w:sz="0" w:space="0" w:color="auto"/>
                    <w:right w:val="none" w:sz="0" w:space="0" w:color="auto"/>
                  </w:divBdr>
                  <w:divsChild>
                    <w:div w:id="2080512901">
                      <w:marLeft w:val="0"/>
                      <w:marRight w:val="0"/>
                      <w:marTop w:val="0"/>
                      <w:marBottom w:val="0"/>
                      <w:divBdr>
                        <w:top w:val="none" w:sz="0" w:space="0" w:color="auto"/>
                        <w:left w:val="none" w:sz="0" w:space="0" w:color="auto"/>
                        <w:bottom w:val="none" w:sz="0" w:space="0" w:color="auto"/>
                        <w:right w:val="none" w:sz="0" w:space="0" w:color="auto"/>
                      </w:divBdr>
                      <w:divsChild>
                        <w:div w:id="1544559281">
                          <w:marLeft w:val="0"/>
                          <w:marRight w:val="0"/>
                          <w:marTop w:val="0"/>
                          <w:marBottom w:val="0"/>
                          <w:divBdr>
                            <w:top w:val="none" w:sz="0" w:space="0" w:color="auto"/>
                            <w:left w:val="none" w:sz="0" w:space="0" w:color="auto"/>
                            <w:bottom w:val="none" w:sz="0" w:space="0" w:color="auto"/>
                            <w:right w:val="none" w:sz="0" w:space="0" w:color="auto"/>
                          </w:divBdr>
                          <w:divsChild>
                            <w:div w:id="1672877050">
                              <w:marLeft w:val="0"/>
                              <w:marRight w:val="0"/>
                              <w:marTop w:val="0"/>
                              <w:marBottom w:val="0"/>
                              <w:divBdr>
                                <w:top w:val="none" w:sz="0" w:space="0" w:color="auto"/>
                                <w:left w:val="none" w:sz="0" w:space="0" w:color="auto"/>
                                <w:bottom w:val="none" w:sz="0" w:space="0" w:color="auto"/>
                                <w:right w:val="none" w:sz="0" w:space="0" w:color="auto"/>
                              </w:divBdr>
                              <w:divsChild>
                                <w:div w:id="1481574723">
                                  <w:marLeft w:val="0"/>
                                  <w:marRight w:val="0"/>
                                  <w:marTop w:val="0"/>
                                  <w:marBottom w:val="0"/>
                                  <w:divBdr>
                                    <w:top w:val="none" w:sz="0" w:space="0" w:color="auto"/>
                                    <w:left w:val="none" w:sz="0" w:space="0" w:color="auto"/>
                                    <w:bottom w:val="none" w:sz="0" w:space="0" w:color="auto"/>
                                    <w:right w:val="none" w:sz="0" w:space="0" w:color="auto"/>
                                  </w:divBdr>
                                  <w:divsChild>
                                    <w:div w:id="1064061119">
                                      <w:marLeft w:val="0"/>
                                      <w:marRight w:val="0"/>
                                      <w:marTop w:val="0"/>
                                      <w:marBottom w:val="0"/>
                                      <w:divBdr>
                                        <w:top w:val="none" w:sz="0" w:space="0" w:color="auto"/>
                                        <w:left w:val="none" w:sz="0" w:space="0" w:color="auto"/>
                                        <w:bottom w:val="none" w:sz="0" w:space="0" w:color="auto"/>
                                        <w:right w:val="none" w:sz="0" w:space="0" w:color="auto"/>
                                      </w:divBdr>
                                      <w:divsChild>
                                        <w:div w:id="1253003988">
                                          <w:marLeft w:val="0"/>
                                          <w:marRight w:val="0"/>
                                          <w:marTop w:val="0"/>
                                          <w:marBottom w:val="0"/>
                                          <w:divBdr>
                                            <w:top w:val="none" w:sz="0" w:space="0" w:color="auto"/>
                                            <w:left w:val="none" w:sz="0" w:space="0" w:color="auto"/>
                                            <w:bottom w:val="none" w:sz="0" w:space="0" w:color="auto"/>
                                            <w:right w:val="none" w:sz="0" w:space="0" w:color="auto"/>
                                          </w:divBdr>
                                          <w:divsChild>
                                            <w:div w:id="1291980526">
                                              <w:marLeft w:val="0"/>
                                              <w:marRight w:val="0"/>
                                              <w:marTop w:val="0"/>
                                              <w:marBottom w:val="0"/>
                                              <w:divBdr>
                                                <w:top w:val="none" w:sz="0" w:space="0" w:color="auto"/>
                                                <w:left w:val="none" w:sz="0" w:space="0" w:color="auto"/>
                                                <w:bottom w:val="none" w:sz="0" w:space="0" w:color="auto"/>
                                                <w:right w:val="none" w:sz="0" w:space="0" w:color="auto"/>
                                              </w:divBdr>
                                              <w:divsChild>
                                                <w:div w:id="1420831212">
                                                  <w:marLeft w:val="0"/>
                                                  <w:marRight w:val="0"/>
                                                  <w:marTop w:val="0"/>
                                                  <w:marBottom w:val="0"/>
                                                  <w:divBdr>
                                                    <w:top w:val="none" w:sz="0" w:space="0" w:color="auto"/>
                                                    <w:left w:val="none" w:sz="0" w:space="0" w:color="auto"/>
                                                    <w:bottom w:val="none" w:sz="0" w:space="0" w:color="auto"/>
                                                    <w:right w:val="none" w:sz="0" w:space="0" w:color="auto"/>
                                                  </w:divBdr>
                                                  <w:divsChild>
                                                    <w:div w:id="1641105862">
                                                      <w:marLeft w:val="0"/>
                                                      <w:marRight w:val="0"/>
                                                      <w:marTop w:val="0"/>
                                                      <w:marBottom w:val="0"/>
                                                      <w:divBdr>
                                                        <w:top w:val="single" w:sz="6" w:space="0" w:color="ABABAB"/>
                                                        <w:left w:val="single" w:sz="6" w:space="0" w:color="ABABAB"/>
                                                        <w:bottom w:val="none" w:sz="0" w:space="0" w:color="auto"/>
                                                        <w:right w:val="single" w:sz="6" w:space="0" w:color="ABABAB"/>
                                                      </w:divBdr>
                                                      <w:divsChild>
                                                        <w:div w:id="1498035309">
                                                          <w:marLeft w:val="0"/>
                                                          <w:marRight w:val="0"/>
                                                          <w:marTop w:val="0"/>
                                                          <w:marBottom w:val="0"/>
                                                          <w:divBdr>
                                                            <w:top w:val="none" w:sz="0" w:space="0" w:color="auto"/>
                                                            <w:left w:val="none" w:sz="0" w:space="0" w:color="auto"/>
                                                            <w:bottom w:val="none" w:sz="0" w:space="0" w:color="auto"/>
                                                            <w:right w:val="none" w:sz="0" w:space="0" w:color="auto"/>
                                                          </w:divBdr>
                                                          <w:divsChild>
                                                            <w:div w:id="632903848">
                                                              <w:marLeft w:val="0"/>
                                                              <w:marRight w:val="0"/>
                                                              <w:marTop w:val="0"/>
                                                              <w:marBottom w:val="0"/>
                                                              <w:divBdr>
                                                                <w:top w:val="none" w:sz="0" w:space="0" w:color="auto"/>
                                                                <w:left w:val="none" w:sz="0" w:space="0" w:color="auto"/>
                                                                <w:bottom w:val="none" w:sz="0" w:space="0" w:color="auto"/>
                                                                <w:right w:val="none" w:sz="0" w:space="0" w:color="auto"/>
                                                              </w:divBdr>
                                                              <w:divsChild>
                                                                <w:div w:id="595990023">
                                                                  <w:marLeft w:val="0"/>
                                                                  <w:marRight w:val="0"/>
                                                                  <w:marTop w:val="0"/>
                                                                  <w:marBottom w:val="0"/>
                                                                  <w:divBdr>
                                                                    <w:top w:val="none" w:sz="0" w:space="0" w:color="auto"/>
                                                                    <w:left w:val="none" w:sz="0" w:space="0" w:color="auto"/>
                                                                    <w:bottom w:val="none" w:sz="0" w:space="0" w:color="auto"/>
                                                                    <w:right w:val="none" w:sz="0" w:space="0" w:color="auto"/>
                                                                  </w:divBdr>
                                                                  <w:divsChild>
                                                                    <w:div w:id="794178191">
                                                                      <w:marLeft w:val="0"/>
                                                                      <w:marRight w:val="0"/>
                                                                      <w:marTop w:val="0"/>
                                                                      <w:marBottom w:val="0"/>
                                                                      <w:divBdr>
                                                                        <w:top w:val="none" w:sz="0" w:space="0" w:color="auto"/>
                                                                        <w:left w:val="none" w:sz="0" w:space="0" w:color="auto"/>
                                                                        <w:bottom w:val="none" w:sz="0" w:space="0" w:color="auto"/>
                                                                        <w:right w:val="none" w:sz="0" w:space="0" w:color="auto"/>
                                                                      </w:divBdr>
                                                                      <w:divsChild>
                                                                        <w:div w:id="1798798309">
                                                                          <w:marLeft w:val="0"/>
                                                                          <w:marRight w:val="0"/>
                                                                          <w:marTop w:val="0"/>
                                                                          <w:marBottom w:val="0"/>
                                                                          <w:divBdr>
                                                                            <w:top w:val="none" w:sz="0" w:space="0" w:color="auto"/>
                                                                            <w:left w:val="none" w:sz="0" w:space="0" w:color="auto"/>
                                                                            <w:bottom w:val="none" w:sz="0" w:space="0" w:color="auto"/>
                                                                            <w:right w:val="none" w:sz="0" w:space="0" w:color="auto"/>
                                                                          </w:divBdr>
                                                                          <w:divsChild>
                                                                            <w:div w:id="167646929">
                                                                              <w:marLeft w:val="0"/>
                                                                              <w:marRight w:val="0"/>
                                                                              <w:marTop w:val="0"/>
                                                                              <w:marBottom w:val="0"/>
                                                                              <w:divBdr>
                                                                                <w:top w:val="none" w:sz="0" w:space="0" w:color="auto"/>
                                                                                <w:left w:val="none" w:sz="0" w:space="0" w:color="auto"/>
                                                                                <w:bottom w:val="none" w:sz="0" w:space="0" w:color="auto"/>
                                                                                <w:right w:val="none" w:sz="0" w:space="0" w:color="auto"/>
                                                                              </w:divBdr>
                                                                              <w:divsChild>
                                                                                <w:div w:id="1025717475">
                                                                                  <w:marLeft w:val="0"/>
                                                                                  <w:marRight w:val="0"/>
                                                                                  <w:marTop w:val="0"/>
                                                                                  <w:marBottom w:val="0"/>
                                                                                  <w:divBdr>
                                                                                    <w:top w:val="none" w:sz="0" w:space="0" w:color="auto"/>
                                                                                    <w:left w:val="none" w:sz="0" w:space="0" w:color="auto"/>
                                                                                    <w:bottom w:val="none" w:sz="0" w:space="0" w:color="auto"/>
                                                                                    <w:right w:val="none" w:sz="0" w:space="0" w:color="auto"/>
                                                                                  </w:divBdr>
                                                                                </w:div>
                                                                                <w:div w:id="2141879418">
                                                                                  <w:marLeft w:val="0"/>
                                                                                  <w:marRight w:val="0"/>
                                                                                  <w:marTop w:val="0"/>
                                                                                  <w:marBottom w:val="0"/>
                                                                                  <w:divBdr>
                                                                                    <w:top w:val="none" w:sz="0" w:space="0" w:color="auto"/>
                                                                                    <w:left w:val="none" w:sz="0" w:space="0" w:color="auto"/>
                                                                                    <w:bottom w:val="none" w:sz="0" w:space="0" w:color="auto"/>
                                                                                    <w:right w:val="none" w:sz="0" w:space="0" w:color="auto"/>
                                                                                  </w:divBdr>
                                                                                </w:div>
                                                                                <w:div w:id="2016371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15923314">
      <w:bodyDiv w:val="1"/>
      <w:marLeft w:val="0"/>
      <w:marRight w:val="0"/>
      <w:marTop w:val="0"/>
      <w:marBottom w:val="0"/>
      <w:divBdr>
        <w:top w:val="none" w:sz="0" w:space="0" w:color="auto"/>
        <w:left w:val="none" w:sz="0" w:space="0" w:color="auto"/>
        <w:bottom w:val="none" w:sz="0" w:space="0" w:color="auto"/>
        <w:right w:val="none" w:sz="0" w:space="0" w:color="auto"/>
      </w:divBdr>
      <w:divsChild>
        <w:div w:id="962466104">
          <w:marLeft w:val="0"/>
          <w:marRight w:val="0"/>
          <w:marTop w:val="0"/>
          <w:marBottom w:val="0"/>
          <w:divBdr>
            <w:top w:val="none" w:sz="0" w:space="0" w:color="auto"/>
            <w:left w:val="none" w:sz="0" w:space="0" w:color="auto"/>
            <w:bottom w:val="none" w:sz="0" w:space="0" w:color="auto"/>
            <w:right w:val="none" w:sz="0" w:space="0" w:color="auto"/>
          </w:divBdr>
          <w:divsChild>
            <w:div w:id="1518616188">
              <w:marLeft w:val="0"/>
              <w:marRight w:val="0"/>
              <w:marTop w:val="0"/>
              <w:marBottom w:val="0"/>
              <w:divBdr>
                <w:top w:val="none" w:sz="0" w:space="0" w:color="auto"/>
                <w:left w:val="none" w:sz="0" w:space="0" w:color="auto"/>
                <w:bottom w:val="none" w:sz="0" w:space="0" w:color="auto"/>
                <w:right w:val="none" w:sz="0" w:space="0" w:color="auto"/>
              </w:divBdr>
              <w:divsChild>
                <w:div w:id="1937206732">
                  <w:marLeft w:val="0"/>
                  <w:marRight w:val="0"/>
                  <w:marTop w:val="0"/>
                  <w:marBottom w:val="0"/>
                  <w:divBdr>
                    <w:top w:val="none" w:sz="0" w:space="0" w:color="auto"/>
                    <w:left w:val="none" w:sz="0" w:space="0" w:color="auto"/>
                    <w:bottom w:val="none" w:sz="0" w:space="0" w:color="auto"/>
                    <w:right w:val="none" w:sz="0" w:space="0" w:color="auto"/>
                  </w:divBdr>
                  <w:divsChild>
                    <w:div w:id="1683773526">
                      <w:marLeft w:val="0"/>
                      <w:marRight w:val="0"/>
                      <w:marTop w:val="0"/>
                      <w:marBottom w:val="0"/>
                      <w:divBdr>
                        <w:top w:val="none" w:sz="0" w:space="0" w:color="auto"/>
                        <w:left w:val="none" w:sz="0" w:space="0" w:color="auto"/>
                        <w:bottom w:val="none" w:sz="0" w:space="0" w:color="auto"/>
                        <w:right w:val="none" w:sz="0" w:space="0" w:color="auto"/>
                      </w:divBdr>
                      <w:divsChild>
                        <w:div w:id="2114855661">
                          <w:marLeft w:val="0"/>
                          <w:marRight w:val="0"/>
                          <w:marTop w:val="0"/>
                          <w:marBottom w:val="0"/>
                          <w:divBdr>
                            <w:top w:val="none" w:sz="0" w:space="0" w:color="auto"/>
                            <w:left w:val="none" w:sz="0" w:space="0" w:color="auto"/>
                            <w:bottom w:val="none" w:sz="0" w:space="0" w:color="auto"/>
                            <w:right w:val="none" w:sz="0" w:space="0" w:color="auto"/>
                          </w:divBdr>
                          <w:divsChild>
                            <w:div w:id="1924026403">
                              <w:marLeft w:val="0"/>
                              <w:marRight w:val="0"/>
                              <w:marTop w:val="0"/>
                              <w:marBottom w:val="0"/>
                              <w:divBdr>
                                <w:top w:val="none" w:sz="0" w:space="0" w:color="auto"/>
                                <w:left w:val="none" w:sz="0" w:space="0" w:color="auto"/>
                                <w:bottom w:val="none" w:sz="0" w:space="0" w:color="auto"/>
                                <w:right w:val="none" w:sz="0" w:space="0" w:color="auto"/>
                              </w:divBdr>
                              <w:divsChild>
                                <w:div w:id="1153988869">
                                  <w:marLeft w:val="0"/>
                                  <w:marRight w:val="0"/>
                                  <w:marTop w:val="0"/>
                                  <w:marBottom w:val="0"/>
                                  <w:divBdr>
                                    <w:top w:val="none" w:sz="0" w:space="0" w:color="auto"/>
                                    <w:left w:val="none" w:sz="0" w:space="0" w:color="auto"/>
                                    <w:bottom w:val="none" w:sz="0" w:space="0" w:color="auto"/>
                                    <w:right w:val="none" w:sz="0" w:space="0" w:color="auto"/>
                                  </w:divBdr>
                                  <w:divsChild>
                                    <w:div w:id="573902621">
                                      <w:marLeft w:val="0"/>
                                      <w:marRight w:val="0"/>
                                      <w:marTop w:val="0"/>
                                      <w:marBottom w:val="0"/>
                                      <w:divBdr>
                                        <w:top w:val="none" w:sz="0" w:space="0" w:color="auto"/>
                                        <w:left w:val="none" w:sz="0" w:space="0" w:color="auto"/>
                                        <w:bottom w:val="none" w:sz="0" w:space="0" w:color="auto"/>
                                        <w:right w:val="none" w:sz="0" w:space="0" w:color="auto"/>
                                      </w:divBdr>
                                      <w:divsChild>
                                        <w:div w:id="818110805">
                                          <w:marLeft w:val="0"/>
                                          <w:marRight w:val="0"/>
                                          <w:marTop w:val="0"/>
                                          <w:marBottom w:val="0"/>
                                          <w:divBdr>
                                            <w:top w:val="none" w:sz="0" w:space="0" w:color="auto"/>
                                            <w:left w:val="none" w:sz="0" w:space="0" w:color="auto"/>
                                            <w:bottom w:val="none" w:sz="0" w:space="0" w:color="auto"/>
                                            <w:right w:val="none" w:sz="0" w:space="0" w:color="auto"/>
                                          </w:divBdr>
                                          <w:divsChild>
                                            <w:div w:id="1192379428">
                                              <w:marLeft w:val="0"/>
                                              <w:marRight w:val="0"/>
                                              <w:marTop w:val="0"/>
                                              <w:marBottom w:val="0"/>
                                              <w:divBdr>
                                                <w:top w:val="none" w:sz="0" w:space="0" w:color="auto"/>
                                                <w:left w:val="none" w:sz="0" w:space="0" w:color="auto"/>
                                                <w:bottom w:val="none" w:sz="0" w:space="0" w:color="auto"/>
                                                <w:right w:val="none" w:sz="0" w:space="0" w:color="auto"/>
                                              </w:divBdr>
                                              <w:divsChild>
                                                <w:div w:id="2002469577">
                                                  <w:marLeft w:val="0"/>
                                                  <w:marRight w:val="0"/>
                                                  <w:marTop w:val="0"/>
                                                  <w:marBottom w:val="0"/>
                                                  <w:divBdr>
                                                    <w:top w:val="none" w:sz="0" w:space="0" w:color="auto"/>
                                                    <w:left w:val="none" w:sz="0" w:space="0" w:color="auto"/>
                                                    <w:bottom w:val="none" w:sz="0" w:space="0" w:color="auto"/>
                                                    <w:right w:val="none" w:sz="0" w:space="0" w:color="auto"/>
                                                  </w:divBdr>
                                                  <w:divsChild>
                                                    <w:div w:id="652876318">
                                                      <w:marLeft w:val="0"/>
                                                      <w:marRight w:val="0"/>
                                                      <w:marTop w:val="0"/>
                                                      <w:marBottom w:val="0"/>
                                                      <w:divBdr>
                                                        <w:top w:val="single" w:sz="6" w:space="0" w:color="ABABAB"/>
                                                        <w:left w:val="single" w:sz="6" w:space="0" w:color="ABABAB"/>
                                                        <w:bottom w:val="none" w:sz="0" w:space="0" w:color="auto"/>
                                                        <w:right w:val="single" w:sz="6" w:space="0" w:color="ABABAB"/>
                                                      </w:divBdr>
                                                      <w:divsChild>
                                                        <w:div w:id="976493354">
                                                          <w:marLeft w:val="0"/>
                                                          <w:marRight w:val="0"/>
                                                          <w:marTop w:val="0"/>
                                                          <w:marBottom w:val="0"/>
                                                          <w:divBdr>
                                                            <w:top w:val="none" w:sz="0" w:space="0" w:color="auto"/>
                                                            <w:left w:val="none" w:sz="0" w:space="0" w:color="auto"/>
                                                            <w:bottom w:val="none" w:sz="0" w:space="0" w:color="auto"/>
                                                            <w:right w:val="none" w:sz="0" w:space="0" w:color="auto"/>
                                                          </w:divBdr>
                                                          <w:divsChild>
                                                            <w:div w:id="2022776142">
                                                              <w:marLeft w:val="0"/>
                                                              <w:marRight w:val="0"/>
                                                              <w:marTop w:val="0"/>
                                                              <w:marBottom w:val="0"/>
                                                              <w:divBdr>
                                                                <w:top w:val="none" w:sz="0" w:space="0" w:color="auto"/>
                                                                <w:left w:val="none" w:sz="0" w:space="0" w:color="auto"/>
                                                                <w:bottom w:val="none" w:sz="0" w:space="0" w:color="auto"/>
                                                                <w:right w:val="none" w:sz="0" w:space="0" w:color="auto"/>
                                                              </w:divBdr>
                                                              <w:divsChild>
                                                                <w:div w:id="71585594">
                                                                  <w:marLeft w:val="0"/>
                                                                  <w:marRight w:val="0"/>
                                                                  <w:marTop w:val="0"/>
                                                                  <w:marBottom w:val="0"/>
                                                                  <w:divBdr>
                                                                    <w:top w:val="none" w:sz="0" w:space="0" w:color="auto"/>
                                                                    <w:left w:val="none" w:sz="0" w:space="0" w:color="auto"/>
                                                                    <w:bottom w:val="none" w:sz="0" w:space="0" w:color="auto"/>
                                                                    <w:right w:val="none" w:sz="0" w:space="0" w:color="auto"/>
                                                                  </w:divBdr>
                                                                  <w:divsChild>
                                                                    <w:div w:id="969091929">
                                                                      <w:marLeft w:val="0"/>
                                                                      <w:marRight w:val="0"/>
                                                                      <w:marTop w:val="0"/>
                                                                      <w:marBottom w:val="0"/>
                                                                      <w:divBdr>
                                                                        <w:top w:val="none" w:sz="0" w:space="0" w:color="auto"/>
                                                                        <w:left w:val="none" w:sz="0" w:space="0" w:color="auto"/>
                                                                        <w:bottom w:val="none" w:sz="0" w:space="0" w:color="auto"/>
                                                                        <w:right w:val="none" w:sz="0" w:space="0" w:color="auto"/>
                                                                      </w:divBdr>
                                                                      <w:divsChild>
                                                                        <w:div w:id="1141388610">
                                                                          <w:marLeft w:val="0"/>
                                                                          <w:marRight w:val="0"/>
                                                                          <w:marTop w:val="0"/>
                                                                          <w:marBottom w:val="0"/>
                                                                          <w:divBdr>
                                                                            <w:top w:val="none" w:sz="0" w:space="0" w:color="auto"/>
                                                                            <w:left w:val="none" w:sz="0" w:space="0" w:color="auto"/>
                                                                            <w:bottom w:val="none" w:sz="0" w:space="0" w:color="auto"/>
                                                                            <w:right w:val="none" w:sz="0" w:space="0" w:color="auto"/>
                                                                          </w:divBdr>
                                                                          <w:divsChild>
                                                                            <w:div w:id="1436167676">
                                                                              <w:marLeft w:val="0"/>
                                                                              <w:marRight w:val="0"/>
                                                                              <w:marTop w:val="0"/>
                                                                              <w:marBottom w:val="0"/>
                                                                              <w:divBdr>
                                                                                <w:top w:val="none" w:sz="0" w:space="0" w:color="auto"/>
                                                                                <w:left w:val="none" w:sz="0" w:space="0" w:color="auto"/>
                                                                                <w:bottom w:val="none" w:sz="0" w:space="0" w:color="auto"/>
                                                                                <w:right w:val="none" w:sz="0" w:space="0" w:color="auto"/>
                                                                              </w:divBdr>
                                                                              <w:divsChild>
                                                                                <w:div w:id="95409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66328240">
      <w:bodyDiv w:val="1"/>
      <w:marLeft w:val="0"/>
      <w:marRight w:val="0"/>
      <w:marTop w:val="0"/>
      <w:marBottom w:val="0"/>
      <w:divBdr>
        <w:top w:val="none" w:sz="0" w:space="0" w:color="auto"/>
        <w:left w:val="none" w:sz="0" w:space="0" w:color="auto"/>
        <w:bottom w:val="none" w:sz="0" w:space="0" w:color="auto"/>
        <w:right w:val="none" w:sz="0" w:space="0" w:color="auto"/>
      </w:divBdr>
    </w:div>
    <w:div w:id="733116230">
      <w:bodyDiv w:val="1"/>
      <w:marLeft w:val="0"/>
      <w:marRight w:val="0"/>
      <w:marTop w:val="0"/>
      <w:marBottom w:val="0"/>
      <w:divBdr>
        <w:top w:val="none" w:sz="0" w:space="0" w:color="auto"/>
        <w:left w:val="none" w:sz="0" w:space="0" w:color="auto"/>
        <w:bottom w:val="none" w:sz="0" w:space="0" w:color="auto"/>
        <w:right w:val="none" w:sz="0" w:space="0" w:color="auto"/>
      </w:divBdr>
      <w:divsChild>
        <w:div w:id="824392075">
          <w:marLeft w:val="0"/>
          <w:marRight w:val="0"/>
          <w:marTop w:val="0"/>
          <w:marBottom w:val="0"/>
          <w:divBdr>
            <w:top w:val="none" w:sz="0" w:space="0" w:color="auto"/>
            <w:left w:val="none" w:sz="0" w:space="0" w:color="auto"/>
            <w:bottom w:val="none" w:sz="0" w:space="0" w:color="auto"/>
            <w:right w:val="none" w:sz="0" w:space="0" w:color="auto"/>
          </w:divBdr>
          <w:divsChild>
            <w:div w:id="429745307">
              <w:marLeft w:val="0"/>
              <w:marRight w:val="0"/>
              <w:marTop w:val="0"/>
              <w:marBottom w:val="0"/>
              <w:divBdr>
                <w:top w:val="none" w:sz="0" w:space="0" w:color="auto"/>
                <w:left w:val="none" w:sz="0" w:space="0" w:color="auto"/>
                <w:bottom w:val="none" w:sz="0" w:space="0" w:color="auto"/>
                <w:right w:val="none" w:sz="0" w:space="0" w:color="auto"/>
              </w:divBdr>
              <w:divsChild>
                <w:div w:id="1252930220">
                  <w:marLeft w:val="0"/>
                  <w:marRight w:val="0"/>
                  <w:marTop w:val="0"/>
                  <w:marBottom w:val="0"/>
                  <w:divBdr>
                    <w:top w:val="none" w:sz="0" w:space="0" w:color="auto"/>
                    <w:left w:val="none" w:sz="0" w:space="0" w:color="auto"/>
                    <w:bottom w:val="none" w:sz="0" w:space="0" w:color="auto"/>
                    <w:right w:val="none" w:sz="0" w:space="0" w:color="auto"/>
                  </w:divBdr>
                  <w:divsChild>
                    <w:div w:id="986130537">
                      <w:marLeft w:val="0"/>
                      <w:marRight w:val="0"/>
                      <w:marTop w:val="0"/>
                      <w:marBottom w:val="0"/>
                      <w:divBdr>
                        <w:top w:val="none" w:sz="0" w:space="0" w:color="auto"/>
                        <w:left w:val="none" w:sz="0" w:space="0" w:color="auto"/>
                        <w:bottom w:val="none" w:sz="0" w:space="0" w:color="auto"/>
                        <w:right w:val="none" w:sz="0" w:space="0" w:color="auto"/>
                      </w:divBdr>
                      <w:divsChild>
                        <w:div w:id="1679115640">
                          <w:marLeft w:val="0"/>
                          <w:marRight w:val="0"/>
                          <w:marTop w:val="0"/>
                          <w:marBottom w:val="0"/>
                          <w:divBdr>
                            <w:top w:val="none" w:sz="0" w:space="0" w:color="auto"/>
                            <w:left w:val="none" w:sz="0" w:space="0" w:color="auto"/>
                            <w:bottom w:val="none" w:sz="0" w:space="0" w:color="auto"/>
                            <w:right w:val="none" w:sz="0" w:space="0" w:color="auto"/>
                          </w:divBdr>
                          <w:divsChild>
                            <w:div w:id="1560050285">
                              <w:marLeft w:val="0"/>
                              <w:marRight w:val="0"/>
                              <w:marTop w:val="0"/>
                              <w:marBottom w:val="0"/>
                              <w:divBdr>
                                <w:top w:val="none" w:sz="0" w:space="0" w:color="auto"/>
                                <w:left w:val="none" w:sz="0" w:space="0" w:color="auto"/>
                                <w:bottom w:val="none" w:sz="0" w:space="0" w:color="auto"/>
                                <w:right w:val="none" w:sz="0" w:space="0" w:color="auto"/>
                              </w:divBdr>
                              <w:divsChild>
                                <w:div w:id="947276427">
                                  <w:marLeft w:val="0"/>
                                  <w:marRight w:val="0"/>
                                  <w:marTop w:val="0"/>
                                  <w:marBottom w:val="0"/>
                                  <w:divBdr>
                                    <w:top w:val="none" w:sz="0" w:space="0" w:color="auto"/>
                                    <w:left w:val="none" w:sz="0" w:space="0" w:color="auto"/>
                                    <w:bottom w:val="none" w:sz="0" w:space="0" w:color="auto"/>
                                    <w:right w:val="none" w:sz="0" w:space="0" w:color="auto"/>
                                  </w:divBdr>
                                  <w:divsChild>
                                    <w:div w:id="710616418">
                                      <w:marLeft w:val="0"/>
                                      <w:marRight w:val="0"/>
                                      <w:marTop w:val="0"/>
                                      <w:marBottom w:val="0"/>
                                      <w:divBdr>
                                        <w:top w:val="none" w:sz="0" w:space="0" w:color="auto"/>
                                        <w:left w:val="none" w:sz="0" w:space="0" w:color="auto"/>
                                        <w:bottom w:val="none" w:sz="0" w:space="0" w:color="auto"/>
                                        <w:right w:val="none" w:sz="0" w:space="0" w:color="auto"/>
                                      </w:divBdr>
                                      <w:divsChild>
                                        <w:div w:id="23556582">
                                          <w:marLeft w:val="0"/>
                                          <w:marRight w:val="0"/>
                                          <w:marTop w:val="0"/>
                                          <w:marBottom w:val="0"/>
                                          <w:divBdr>
                                            <w:top w:val="none" w:sz="0" w:space="0" w:color="auto"/>
                                            <w:left w:val="none" w:sz="0" w:space="0" w:color="auto"/>
                                            <w:bottom w:val="none" w:sz="0" w:space="0" w:color="auto"/>
                                            <w:right w:val="none" w:sz="0" w:space="0" w:color="auto"/>
                                          </w:divBdr>
                                          <w:divsChild>
                                            <w:div w:id="1116943714">
                                              <w:marLeft w:val="0"/>
                                              <w:marRight w:val="0"/>
                                              <w:marTop w:val="0"/>
                                              <w:marBottom w:val="0"/>
                                              <w:divBdr>
                                                <w:top w:val="none" w:sz="0" w:space="0" w:color="auto"/>
                                                <w:left w:val="none" w:sz="0" w:space="0" w:color="auto"/>
                                                <w:bottom w:val="none" w:sz="0" w:space="0" w:color="auto"/>
                                                <w:right w:val="none" w:sz="0" w:space="0" w:color="auto"/>
                                              </w:divBdr>
                                              <w:divsChild>
                                                <w:div w:id="1769499567">
                                                  <w:marLeft w:val="0"/>
                                                  <w:marRight w:val="0"/>
                                                  <w:marTop w:val="0"/>
                                                  <w:marBottom w:val="0"/>
                                                  <w:divBdr>
                                                    <w:top w:val="none" w:sz="0" w:space="0" w:color="auto"/>
                                                    <w:left w:val="none" w:sz="0" w:space="0" w:color="auto"/>
                                                    <w:bottom w:val="none" w:sz="0" w:space="0" w:color="auto"/>
                                                    <w:right w:val="none" w:sz="0" w:space="0" w:color="auto"/>
                                                  </w:divBdr>
                                                  <w:divsChild>
                                                    <w:div w:id="1632130050">
                                                      <w:marLeft w:val="0"/>
                                                      <w:marRight w:val="0"/>
                                                      <w:marTop w:val="0"/>
                                                      <w:marBottom w:val="0"/>
                                                      <w:divBdr>
                                                        <w:top w:val="single" w:sz="6" w:space="0" w:color="ABABAB"/>
                                                        <w:left w:val="single" w:sz="6" w:space="0" w:color="ABABAB"/>
                                                        <w:bottom w:val="none" w:sz="0" w:space="0" w:color="auto"/>
                                                        <w:right w:val="single" w:sz="6" w:space="0" w:color="ABABAB"/>
                                                      </w:divBdr>
                                                      <w:divsChild>
                                                        <w:div w:id="752432074">
                                                          <w:marLeft w:val="0"/>
                                                          <w:marRight w:val="0"/>
                                                          <w:marTop w:val="0"/>
                                                          <w:marBottom w:val="0"/>
                                                          <w:divBdr>
                                                            <w:top w:val="none" w:sz="0" w:space="0" w:color="auto"/>
                                                            <w:left w:val="none" w:sz="0" w:space="0" w:color="auto"/>
                                                            <w:bottom w:val="none" w:sz="0" w:space="0" w:color="auto"/>
                                                            <w:right w:val="none" w:sz="0" w:space="0" w:color="auto"/>
                                                          </w:divBdr>
                                                          <w:divsChild>
                                                            <w:div w:id="606695990">
                                                              <w:marLeft w:val="0"/>
                                                              <w:marRight w:val="0"/>
                                                              <w:marTop w:val="0"/>
                                                              <w:marBottom w:val="0"/>
                                                              <w:divBdr>
                                                                <w:top w:val="none" w:sz="0" w:space="0" w:color="auto"/>
                                                                <w:left w:val="none" w:sz="0" w:space="0" w:color="auto"/>
                                                                <w:bottom w:val="none" w:sz="0" w:space="0" w:color="auto"/>
                                                                <w:right w:val="none" w:sz="0" w:space="0" w:color="auto"/>
                                                              </w:divBdr>
                                                              <w:divsChild>
                                                                <w:div w:id="761922418">
                                                                  <w:marLeft w:val="0"/>
                                                                  <w:marRight w:val="0"/>
                                                                  <w:marTop w:val="0"/>
                                                                  <w:marBottom w:val="0"/>
                                                                  <w:divBdr>
                                                                    <w:top w:val="none" w:sz="0" w:space="0" w:color="auto"/>
                                                                    <w:left w:val="none" w:sz="0" w:space="0" w:color="auto"/>
                                                                    <w:bottom w:val="none" w:sz="0" w:space="0" w:color="auto"/>
                                                                    <w:right w:val="none" w:sz="0" w:space="0" w:color="auto"/>
                                                                  </w:divBdr>
                                                                  <w:divsChild>
                                                                    <w:div w:id="925305010">
                                                                      <w:marLeft w:val="0"/>
                                                                      <w:marRight w:val="0"/>
                                                                      <w:marTop w:val="0"/>
                                                                      <w:marBottom w:val="0"/>
                                                                      <w:divBdr>
                                                                        <w:top w:val="none" w:sz="0" w:space="0" w:color="auto"/>
                                                                        <w:left w:val="none" w:sz="0" w:space="0" w:color="auto"/>
                                                                        <w:bottom w:val="none" w:sz="0" w:space="0" w:color="auto"/>
                                                                        <w:right w:val="none" w:sz="0" w:space="0" w:color="auto"/>
                                                                      </w:divBdr>
                                                                      <w:divsChild>
                                                                        <w:div w:id="610406119">
                                                                          <w:marLeft w:val="0"/>
                                                                          <w:marRight w:val="0"/>
                                                                          <w:marTop w:val="0"/>
                                                                          <w:marBottom w:val="0"/>
                                                                          <w:divBdr>
                                                                            <w:top w:val="none" w:sz="0" w:space="0" w:color="auto"/>
                                                                            <w:left w:val="none" w:sz="0" w:space="0" w:color="auto"/>
                                                                            <w:bottom w:val="none" w:sz="0" w:space="0" w:color="auto"/>
                                                                            <w:right w:val="none" w:sz="0" w:space="0" w:color="auto"/>
                                                                          </w:divBdr>
                                                                          <w:divsChild>
                                                                            <w:div w:id="712847581">
                                                                              <w:marLeft w:val="0"/>
                                                                              <w:marRight w:val="0"/>
                                                                              <w:marTop w:val="0"/>
                                                                              <w:marBottom w:val="0"/>
                                                                              <w:divBdr>
                                                                                <w:top w:val="none" w:sz="0" w:space="0" w:color="auto"/>
                                                                                <w:left w:val="none" w:sz="0" w:space="0" w:color="auto"/>
                                                                                <w:bottom w:val="none" w:sz="0" w:space="0" w:color="auto"/>
                                                                                <w:right w:val="none" w:sz="0" w:space="0" w:color="auto"/>
                                                                              </w:divBdr>
                                                                              <w:divsChild>
                                                                                <w:div w:id="1095322217">
                                                                                  <w:marLeft w:val="0"/>
                                                                                  <w:marRight w:val="0"/>
                                                                                  <w:marTop w:val="0"/>
                                                                                  <w:marBottom w:val="0"/>
                                                                                  <w:divBdr>
                                                                                    <w:top w:val="none" w:sz="0" w:space="0" w:color="auto"/>
                                                                                    <w:left w:val="none" w:sz="0" w:space="0" w:color="auto"/>
                                                                                    <w:bottom w:val="none" w:sz="0" w:space="0" w:color="auto"/>
                                                                                    <w:right w:val="none" w:sz="0" w:space="0" w:color="auto"/>
                                                                                  </w:divBdr>
                                                                                </w:div>
                                                                                <w:div w:id="991300105">
                                                                                  <w:marLeft w:val="0"/>
                                                                                  <w:marRight w:val="0"/>
                                                                                  <w:marTop w:val="0"/>
                                                                                  <w:marBottom w:val="0"/>
                                                                                  <w:divBdr>
                                                                                    <w:top w:val="none" w:sz="0" w:space="0" w:color="auto"/>
                                                                                    <w:left w:val="none" w:sz="0" w:space="0" w:color="auto"/>
                                                                                    <w:bottom w:val="none" w:sz="0" w:space="0" w:color="auto"/>
                                                                                    <w:right w:val="none" w:sz="0" w:space="0" w:color="auto"/>
                                                                                  </w:divBdr>
                                                                                </w:div>
                                                                                <w:div w:id="1969772308">
                                                                                  <w:marLeft w:val="0"/>
                                                                                  <w:marRight w:val="0"/>
                                                                                  <w:marTop w:val="0"/>
                                                                                  <w:marBottom w:val="0"/>
                                                                                  <w:divBdr>
                                                                                    <w:top w:val="none" w:sz="0" w:space="0" w:color="auto"/>
                                                                                    <w:left w:val="none" w:sz="0" w:space="0" w:color="auto"/>
                                                                                    <w:bottom w:val="none" w:sz="0" w:space="0" w:color="auto"/>
                                                                                    <w:right w:val="none" w:sz="0" w:space="0" w:color="auto"/>
                                                                                  </w:divBdr>
                                                                                </w:div>
                                                                                <w:div w:id="1006245599">
                                                                                  <w:marLeft w:val="0"/>
                                                                                  <w:marRight w:val="0"/>
                                                                                  <w:marTop w:val="0"/>
                                                                                  <w:marBottom w:val="0"/>
                                                                                  <w:divBdr>
                                                                                    <w:top w:val="none" w:sz="0" w:space="0" w:color="auto"/>
                                                                                    <w:left w:val="none" w:sz="0" w:space="0" w:color="auto"/>
                                                                                    <w:bottom w:val="none" w:sz="0" w:space="0" w:color="auto"/>
                                                                                    <w:right w:val="none" w:sz="0" w:space="0" w:color="auto"/>
                                                                                  </w:divBdr>
                                                                                </w:div>
                                                                                <w:div w:id="176580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41831857">
      <w:bodyDiv w:val="1"/>
      <w:marLeft w:val="0"/>
      <w:marRight w:val="0"/>
      <w:marTop w:val="0"/>
      <w:marBottom w:val="0"/>
      <w:divBdr>
        <w:top w:val="none" w:sz="0" w:space="0" w:color="auto"/>
        <w:left w:val="none" w:sz="0" w:space="0" w:color="auto"/>
        <w:bottom w:val="none" w:sz="0" w:space="0" w:color="auto"/>
        <w:right w:val="none" w:sz="0" w:space="0" w:color="auto"/>
      </w:divBdr>
      <w:divsChild>
        <w:div w:id="1474102067">
          <w:marLeft w:val="0"/>
          <w:marRight w:val="0"/>
          <w:marTop w:val="0"/>
          <w:marBottom w:val="0"/>
          <w:divBdr>
            <w:top w:val="none" w:sz="0" w:space="0" w:color="auto"/>
            <w:left w:val="none" w:sz="0" w:space="0" w:color="auto"/>
            <w:bottom w:val="none" w:sz="0" w:space="0" w:color="auto"/>
            <w:right w:val="none" w:sz="0" w:space="0" w:color="auto"/>
          </w:divBdr>
          <w:divsChild>
            <w:div w:id="1164974975">
              <w:marLeft w:val="0"/>
              <w:marRight w:val="0"/>
              <w:marTop w:val="0"/>
              <w:marBottom w:val="0"/>
              <w:divBdr>
                <w:top w:val="none" w:sz="0" w:space="0" w:color="auto"/>
                <w:left w:val="none" w:sz="0" w:space="0" w:color="auto"/>
                <w:bottom w:val="none" w:sz="0" w:space="0" w:color="auto"/>
                <w:right w:val="none" w:sz="0" w:space="0" w:color="auto"/>
              </w:divBdr>
              <w:divsChild>
                <w:div w:id="255556031">
                  <w:marLeft w:val="0"/>
                  <w:marRight w:val="0"/>
                  <w:marTop w:val="0"/>
                  <w:marBottom w:val="0"/>
                  <w:divBdr>
                    <w:top w:val="none" w:sz="0" w:space="0" w:color="auto"/>
                    <w:left w:val="none" w:sz="0" w:space="0" w:color="auto"/>
                    <w:bottom w:val="none" w:sz="0" w:space="0" w:color="auto"/>
                    <w:right w:val="none" w:sz="0" w:space="0" w:color="auto"/>
                  </w:divBdr>
                  <w:divsChild>
                    <w:div w:id="1341083777">
                      <w:marLeft w:val="0"/>
                      <w:marRight w:val="0"/>
                      <w:marTop w:val="0"/>
                      <w:marBottom w:val="0"/>
                      <w:divBdr>
                        <w:top w:val="none" w:sz="0" w:space="0" w:color="auto"/>
                        <w:left w:val="none" w:sz="0" w:space="0" w:color="auto"/>
                        <w:bottom w:val="none" w:sz="0" w:space="0" w:color="auto"/>
                        <w:right w:val="none" w:sz="0" w:space="0" w:color="auto"/>
                      </w:divBdr>
                      <w:divsChild>
                        <w:div w:id="1959142838">
                          <w:marLeft w:val="0"/>
                          <w:marRight w:val="0"/>
                          <w:marTop w:val="0"/>
                          <w:marBottom w:val="0"/>
                          <w:divBdr>
                            <w:top w:val="none" w:sz="0" w:space="0" w:color="auto"/>
                            <w:left w:val="none" w:sz="0" w:space="0" w:color="auto"/>
                            <w:bottom w:val="none" w:sz="0" w:space="0" w:color="auto"/>
                            <w:right w:val="none" w:sz="0" w:space="0" w:color="auto"/>
                          </w:divBdr>
                          <w:divsChild>
                            <w:div w:id="688914732">
                              <w:marLeft w:val="0"/>
                              <w:marRight w:val="0"/>
                              <w:marTop w:val="0"/>
                              <w:marBottom w:val="0"/>
                              <w:divBdr>
                                <w:top w:val="none" w:sz="0" w:space="0" w:color="auto"/>
                                <w:left w:val="none" w:sz="0" w:space="0" w:color="auto"/>
                                <w:bottom w:val="none" w:sz="0" w:space="0" w:color="auto"/>
                                <w:right w:val="none" w:sz="0" w:space="0" w:color="auto"/>
                              </w:divBdr>
                              <w:divsChild>
                                <w:div w:id="1890992530">
                                  <w:marLeft w:val="0"/>
                                  <w:marRight w:val="0"/>
                                  <w:marTop w:val="0"/>
                                  <w:marBottom w:val="0"/>
                                  <w:divBdr>
                                    <w:top w:val="none" w:sz="0" w:space="0" w:color="auto"/>
                                    <w:left w:val="none" w:sz="0" w:space="0" w:color="auto"/>
                                    <w:bottom w:val="none" w:sz="0" w:space="0" w:color="auto"/>
                                    <w:right w:val="none" w:sz="0" w:space="0" w:color="auto"/>
                                  </w:divBdr>
                                  <w:divsChild>
                                    <w:div w:id="1281765652">
                                      <w:marLeft w:val="0"/>
                                      <w:marRight w:val="0"/>
                                      <w:marTop w:val="0"/>
                                      <w:marBottom w:val="0"/>
                                      <w:divBdr>
                                        <w:top w:val="none" w:sz="0" w:space="0" w:color="auto"/>
                                        <w:left w:val="none" w:sz="0" w:space="0" w:color="auto"/>
                                        <w:bottom w:val="none" w:sz="0" w:space="0" w:color="auto"/>
                                        <w:right w:val="none" w:sz="0" w:space="0" w:color="auto"/>
                                      </w:divBdr>
                                      <w:divsChild>
                                        <w:div w:id="201864741">
                                          <w:marLeft w:val="0"/>
                                          <w:marRight w:val="0"/>
                                          <w:marTop w:val="0"/>
                                          <w:marBottom w:val="0"/>
                                          <w:divBdr>
                                            <w:top w:val="none" w:sz="0" w:space="0" w:color="auto"/>
                                            <w:left w:val="none" w:sz="0" w:space="0" w:color="auto"/>
                                            <w:bottom w:val="none" w:sz="0" w:space="0" w:color="auto"/>
                                            <w:right w:val="none" w:sz="0" w:space="0" w:color="auto"/>
                                          </w:divBdr>
                                          <w:divsChild>
                                            <w:div w:id="1769080763">
                                              <w:marLeft w:val="0"/>
                                              <w:marRight w:val="0"/>
                                              <w:marTop w:val="0"/>
                                              <w:marBottom w:val="0"/>
                                              <w:divBdr>
                                                <w:top w:val="none" w:sz="0" w:space="0" w:color="auto"/>
                                                <w:left w:val="none" w:sz="0" w:space="0" w:color="auto"/>
                                                <w:bottom w:val="none" w:sz="0" w:space="0" w:color="auto"/>
                                                <w:right w:val="none" w:sz="0" w:space="0" w:color="auto"/>
                                              </w:divBdr>
                                              <w:divsChild>
                                                <w:div w:id="1104692405">
                                                  <w:marLeft w:val="0"/>
                                                  <w:marRight w:val="0"/>
                                                  <w:marTop w:val="0"/>
                                                  <w:marBottom w:val="0"/>
                                                  <w:divBdr>
                                                    <w:top w:val="none" w:sz="0" w:space="0" w:color="auto"/>
                                                    <w:left w:val="none" w:sz="0" w:space="0" w:color="auto"/>
                                                    <w:bottom w:val="none" w:sz="0" w:space="0" w:color="auto"/>
                                                    <w:right w:val="none" w:sz="0" w:space="0" w:color="auto"/>
                                                  </w:divBdr>
                                                  <w:divsChild>
                                                    <w:div w:id="551304922">
                                                      <w:marLeft w:val="0"/>
                                                      <w:marRight w:val="0"/>
                                                      <w:marTop w:val="0"/>
                                                      <w:marBottom w:val="0"/>
                                                      <w:divBdr>
                                                        <w:top w:val="single" w:sz="6" w:space="0" w:color="ABABAB"/>
                                                        <w:left w:val="single" w:sz="6" w:space="0" w:color="ABABAB"/>
                                                        <w:bottom w:val="none" w:sz="0" w:space="0" w:color="auto"/>
                                                        <w:right w:val="single" w:sz="6" w:space="0" w:color="ABABAB"/>
                                                      </w:divBdr>
                                                      <w:divsChild>
                                                        <w:div w:id="623005999">
                                                          <w:marLeft w:val="0"/>
                                                          <w:marRight w:val="0"/>
                                                          <w:marTop w:val="0"/>
                                                          <w:marBottom w:val="0"/>
                                                          <w:divBdr>
                                                            <w:top w:val="none" w:sz="0" w:space="0" w:color="auto"/>
                                                            <w:left w:val="none" w:sz="0" w:space="0" w:color="auto"/>
                                                            <w:bottom w:val="none" w:sz="0" w:space="0" w:color="auto"/>
                                                            <w:right w:val="none" w:sz="0" w:space="0" w:color="auto"/>
                                                          </w:divBdr>
                                                          <w:divsChild>
                                                            <w:div w:id="372390660">
                                                              <w:marLeft w:val="0"/>
                                                              <w:marRight w:val="0"/>
                                                              <w:marTop w:val="0"/>
                                                              <w:marBottom w:val="0"/>
                                                              <w:divBdr>
                                                                <w:top w:val="none" w:sz="0" w:space="0" w:color="auto"/>
                                                                <w:left w:val="none" w:sz="0" w:space="0" w:color="auto"/>
                                                                <w:bottom w:val="none" w:sz="0" w:space="0" w:color="auto"/>
                                                                <w:right w:val="none" w:sz="0" w:space="0" w:color="auto"/>
                                                              </w:divBdr>
                                                              <w:divsChild>
                                                                <w:div w:id="675108423">
                                                                  <w:marLeft w:val="0"/>
                                                                  <w:marRight w:val="0"/>
                                                                  <w:marTop w:val="0"/>
                                                                  <w:marBottom w:val="0"/>
                                                                  <w:divBdr>
                                                                    <w:top w:val="none" w:sz="0" w:space="0" w:color="auto"/>
                                                                    <w:left w:val="none" w:sz="0" w:space="0" w:color="auto"/>
                                                                    <w:bottom w:val="none" w:sz="0" w:space="0" w:color="auto"/>
                                                                    <w:right w:val="none" w:sz="0" w:space="0" w:color="auto"/>
                                                                  </w:divBdr>
                                                                  <w:divsChild>
                                                                    <w:div w:id="1561012765">
                                                                      <w:marLeft w:val="0"/>
                                                                      <w:marRight w:val="0"/>
                                                                      <w:marTop w:val="0"/>
                                                                      <w:marBottom w:val="0"/>
                                                                      <w:divBdr>
                                                                        <w:top w:val="none" w:sz="0" w:space="0" w:color="auto"/>
                                                                        <w:left w:val="none" w:sz="0" w:space="0" w:color="auto"/>
                                                                        <w:bottom w:val="none" w:sz="0" w:space="0" w:color="auto"/>
                                                                        <w:right w:val="none" w:sz="0" w:space="0" w:color="auto"/>
                                                                      </w:divBdr>
                                                                      <w:divsChild>
                                                                        <w:div w:id="668143843">
                                                                          <w:marLeft w:val="0"/>
                                                                          <w:marRight w:val="0"/>
                                                                          <w:marTop w:val="0"/>
                                                                          <w:marBottom w:val="0"/>
                                                                          <w:divBdr>
                                                                            <w:top w:val="none" w:sz="0" w:space="0" w:color="auto"/>
                                                                            <w:left w:val="none" w:sz="0" w:space="0" w:color="auto"/>
                                                                            <w:bottom w:val="none" w:sz="0" w:space="0" w:color="auto"/>
                                                                            <w:right w:val="none" w:sz="0" w:space="0" w:color="auto"/>
                                                                          </w:divBdr>
                                                                          <w:divsChild>
                                                                            <w:div w:id="1524057007">
                                                                              <w:marLeft w:val="0"/>
                                                                              <w:marRight w:val="0"/>
                                                                              <w:marTop w:val="0"/>
                                                                              <w:marBottom w:val="0"/>
                                                                              <w:divBdr>
                                                                                <w:top w:val="none" w:sz="0" w:space="0" w:color="auto"/>
                                                                                <w:left w:val="none" w:sz="0" w:space="0" w:color="auto"/>
                                                                                <w:bottom w:val="none" w:sz="0" w:space="0" w:color="auto"/>
                                                                                <w:right w:val="none" w:sz="0" w:space="0" w:color="auto"/>
                                                                              </w:divBdr>
                                                                              <w:divsChild>
                                                                                <w:div w:id="691808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78376590">
      <w:bodyDiv w:val="1"/>
      <w:marLeft w:val="0"/>
      <w:marRight w:val="0"/>
      <w:marTop w:val="0"/>
      <w:marBottom w:val="0"/>
      <w:divBdr>
        <w:top w:val="none" w:sz="0" w:space="0" w:color="auto"/>
        <w:left w:val="none" w:sz="0" w:space="0" w:color="auto"/>
        <w:bottom w:val="none" w:sz="0" w:space="0" w:color="auto"/>
        <w:right w:val="none" w:sz="0" w:space="0" w:color="auto"/>
      </w:divBdr>
    </w:div>
    <w:div w:id="1503813144">
      <w:bodyDiv w:val="1"/>
      <w:marLeft w:val="0"/>
      <w:marRight w:val="0"/>
      <w:marTop w:val="0"/>
      <w:marBottom w:val="0"/>
      <w:divBdr>
        <w:top w:val="none" w:sz="0" w:space="0" w:color="auto"/>
        <w:left w:val="none" w:sz="0" w:space="0" w:color="auto"/>
        <w:bottom w:val="none" w:sz="0" w:space="0" w:color="auto"/>
        <w:right w:val="none" w:sz="0" w:space="0" w:color="auto"/>
      </w:divBdr>
      <w:divsChild>
        <w:div w:id="145317106">
          <w:marLeft w:val="0"/>
          <w:marRight w:val="0"/>
          <w:marTop w:val="0"/>
          <w:marBottom w:val="0"/>
          <w:divBdr>
            <w:top w:val="none" w:sz="0" w:space="0" w:color="auto"/>
            <w:left w:val="none" w:sz="0" w:space="0" w:color="auto"/>
            <w:bottom w:val="none" w:sz="0" w:space="0" w:color="auto"/>
            <w:right w:val="none" w:sz="0" w:space="0" w:color="auto"/>
          </w:divBdr>
          <w:divsChild>
            <w:div w:id="106850478">
              <w:marLeft w:val="0"/>
              <w:marRight w:val="0"/>
              <w:marTop w:val="0"/>
              <w:marBottom w:val="0"/>
              <w:divBdr>
                <w:top w:val="none" w:sz="0" w:space="0" w:color="auto"/>
                <w:left w:val="none" w:sz="0" w:space="0" w:color="auto"/>
                <w:bottom w:val="none" w:sz="0" w:space="0" w:color="auto"/>
                <w:right w:val="none" w:sz="0" w:space="0" w:color="auto"/>
              </w:divBdr>
              <w:divsChild>
                <w:div w:id="25253344">
                  <w:marLeft w:val="0"/>
                  <w:marRight w:val="0"/>
                  <w:marTop w:val="0"/>
                  <w:marBottom w:val="0"/>
                  <w:divBdr>
                    <w:top w:val="none" w:sz="0" w:space="0" w:color="auto"/>
                    <w:left w:val="none" w:sz="0" w:space="0" w:color="auto"/>
                    <w:bottom w:val="none" w:sz="0" w:space="0" w:color="auto"/>
                    <w:right w:val="none" w:sz="0" w:space="0" w:color="auto"/>
                  </w:divBdr>
                  <w:divsChild>
                    <w:div w:id="235019823">
                      <w:marLeft w:val="0"/>
                      <w:marRight w:val="0"/>
                      <w:marTop w:val="0"/>
                      <w:marBottom w:val="0"/>
                      <w:divBdr>
                        <w:top w:val="none" w:sz="0" w:space="0" w:color="auto"/>
                        <w:left w:val="none" w:sz="0" w:space="0" w:color="auto"/>
                        <w:bottom w:val="none" w:sz="0" w:space="0" w:color="auto"/>
                        <w:right w:val="none" w:sz="0" w:space="0" w:color="auto"/>
                      </w:divBdr>
                      <w:divsChild>
                        <w:div w:id="1875538989">
                          <w:marLeft w:val="0"/>
                          <w:marRight w:val="0"/>
                          <w:marTop w:val="0"/>
                          <w:marBottom w:val="0"/>
                          <w:divBdr>
                            <w:top w:val="none" w:sz="0" w:space="0" w:color="auto"/>
                            <w:left w:val="none" w:sz="0" w:space="0" w:color="auto"/>
                            <w:bottom w:val="none" w:sz="0" w:space="0" w:color="auto"/>
                            <w:right w:val="none" w:sz="0" w:space="0" w:color="auto"/>
                          </w:divBdr>
                          <w:divsChild>
                            <w:div w:id="550578428">
                              <w:marLeft w:val="0"/>
                              <w:marRight w:val="0"/>
                              <w:marTop w:val="0"/>
                              <w:marBottom w:val="0"/>
                              <w:divBdr>
                                <w:top w:val="none" w:sz="0" w:space="0" w:color="auto"/>
                                <w:left w:val="none" w:sz="0" w:space="0" w:color="auto"/>
                                <w:bottom w:val="none" w:sz="0" w:space="0" w:color="auto"/>
                                <w:right w:val="none" w:sz="0" w:space="0" w:color="auto"/>
                              </w:divBdr>
                              <w:divsChild>
                                <w:div w:id="1577326468">
                                  <w:marLeft w:val="0"/>
                                  <w:marRight w:val="0"/>
                                  <w:marTop w:val="0"/>
                                  <w:marBottom w:val="0"/>
                                  <w:divBdr>
                                    <w:top w:val="none" w:sz="0" w:space="0" w:color="auto"/>
                                    <w:left w:val="none" w:sz="0" w:space="0" w:color="auto"/>
                                    <w:bottom w:val="none" w:sz="0" w:space="0" w:color="auto"/>
                                    <w:right w:val="none" w:sz="0" w:space="0" w:color="auto"/>
                                  </w:divBdr>
                                  <w:divsChild>
                                    <w:div w:id="781459077">
                                      <w:marLeft w:val="0"/>
                                      <w:marRight w:val="0"/>
                                      <w:marTop w:val="0"/>
                                      <w:marBottom w:val="0"/>
                                      <w:divBdr>
                                        <w:top w:val="none" w:sz="0" w:space="0" w:color="auto"/>
                                        <w:left w:val="none" w:sz="0" w:space="0" w:color="auto"/>
                                        <w:bottom w:val="none" w:sz="0" w:space="0" w:color="auto"/>
                                        <w:right w:val="none" w:sz="0" w:space="0" w:color="auto"/>
                                      </w:divBdr>
                                      <w:divsChild>
                                        <w:div w:id="1739984601">
                                          <w:marLeft w:val="0"/>
                                          <w:marRight w:val="0"/>
                                          <w:marTop w:val="0"/>
                                          <w:marBottom w:val="0"/>
                                          <w:divBdr>
                                            <w:top w:val="none" w:sz="0" w:space="0" w:color="auto"/>
                                            <w:left w:val="none" w:sz="0" w:space="0" w:color="auto"/>
                                            <w:bottom w:val="none" w:sz="0" w:space="0" w:color="auto"/>
                                            <w:right w:val="none" w:sz="0" w:space="0" w:color="auto"/>
                                          </w:divBdr>
                                          <w:divsChild>
                                            <w:div w:id="532306222">
                                              <w:marLeft w:val="0"/>
                                              <w:marRight w:val="0"/>
                                              <w:marTop w:val="0"/>
                                              <w:marBottom w:val="0"/>
                                              <w:divBdr>
                                                <w:top w:val="none" w:sz="0" w:space="0" w:color="auto"/>
                                                <w:left w:val="none" w:sz="0" w:space="0" w:color="auto"/>
                                                <w:bottom w:val="none" w:sz="0" w:space="0" w:color="auto"/>
                                                <w:right w:val="none" w:sz="0" w:space="0" w:color="auto"/>
                                              </w:divBdr>
                                              <w:divsChild>
                                                <w:div w:id="1588728977">
                                                  <w:marLeft w:val="0"/>
                                                  <w:marRight w:val="0"/>
                                                  <w:marTop w:val="0"/>
                                                  <w:marBottom w:val="0"/>
                                                  <w:divBdr>
                                                    <w:top w:val="none" w:sz="0" w:space="0" w:color="auto"/>
                                                    <w:left w:val="none" w:sz="0" w:space="0" w:color="auto"/>
                                                    <w:bottom w:val="none" w:sz="0" w:space="0" w:color="auto"/>
                                                    <w:right w:val="none" w:sz="0" w:space="0" w:color="auto"/>
                                                  </w:divBdr>
                                                  <w:divsChild>
                                                    <w:div w:id="1935891378">
                                                      <w:marLeft w:val="0"/>
                                                      <w:marRight w:val="0"/>
                                                      <w:marTop w:val="0"/>
                                                      <w:marBottom w:val="0"/>
                                                      <w:divBdr>
                                                        <w:top w:val="single" w:sz="6" w:space="0" w:color="ABABAB"/>
                                                        <w:left w:val="single" w:sz="6" w:space="0" w:color="ABABAB"/>
                                                        <w:bottom w:val="none" w:sz="0" w:space="0" w:color="auto"/>
                                                        <w:right w:val="single" w:sz="6" w:space="0" w:color="ABABAB"/>
                                                      </w:divBdr>
                                                      <w:divsChild>
                                                        <w:div w:id="801731135">
                                                          <w:marLeft w:val="0"/>
                                                          <w:marRight w:val="0"/>
                                                          <w:marTop w:val="0"/>
                                                          <w:marBottom w:val="0"/>
                                                          <w:divBdr>
                                                            <w:top w:val="none" w:sz="0" w:space="0" w:color="auto"/>
                                                            <w:left w:val="none" w:sz="0" w:space="0" w:color="auto"/>
                                                            <w:bottom w:val="none" w:sz="0" w:space="0" w:color="auto"/>
                                                            <w:right w:val="none" w:sz="0" w:space="0" w:color="auto"/>
                                                          </w:divBdr>
                                                          <w:divsChild>
                                                            <w:div w:id="1894806480">
                                                              <w:marLeft w:val="0"/>
                                                              <w:marRight w:val="0"/>
                                                              <w:marTop w:val="0"/>
                                                              <w:marBottom w:val="0"/>
                                                              <w:divBdr>
                                                                <w:top w:val="none" w:sz="0" w:space="0" w:color="auto"/>
                                                                <w:left w:val="none" w:sz="0" w:space="0" w:color="auto"/>
                                                                <w:bottom w:val="none" w:sz="0" w:space="0" w:color="auto"/>
                                                                <w:right w:val="none" w:sz="0" w:space="0" w:color="auto"/>
                                                              </w:divBdr>
                                                              <w:divsChild>
                                                                <w:div w:id="356348195">
                                                                  <w:marLeft w:val="0"/>
                                                                  <w:marRight w:val="0"/>
                                                                  <w:marTop w:val="0"/>
                                                                  <w:marBottom w:val="0"/>
                                                                  <w:divBdr>
                                                                    <w:top w:val="none" w:sz="0" w:space="0" w:color="auto"/>
                                                                    <w:left w:val="none" w:sz="0" w:space="0" w:color="auto"/>
                                                                    <w:bottom w:val="none" w:sz="0" w:space="0" w:color="auto"/>
                                                                    <w:right w:val="none" w:sz="0" w:space="0" w:color="auto"/>
                                                                  </w:divBdr>
                                                                  <w:divsChild>
                                                                    <w:div w:id="1412434151">
                                                                      <w:marLeft w:val="0"/>
                                                                      <w:marRight w:val="0"/>
                                                                      <w:marTop w:val="0"/>
                                                                      <w:marBottom w:val="0"/>
                                                                      <w:divBdr>
                                                                        <w:top w:val="none" w:sz="0" w:space="0" w:color="auto"/>
                                                                        <w:left w:val="none" w:sz="0" w:space="0" w:color="auto"/>
                                                                        <w:bottom w:val="none" w:sz="0" w:space="0" w:color="auto"/>
                                                                        <w:right w:val="none" w:sz="0" w:space="0" w:color="auto"/>
                                                                      </w:divBdr>
                                                                      <w:divsChild>
                                                                        <w:div w:id="380522227">
                                                                          <w:marLeft w:val="0"/>
                                                                          <w:marRight w:val="0"/>
                                                                          <w:marTop w:val="0"/>
                                                                          <w:marBottom w:val="0"/>
                                                                          <w:divBdr>
                                                                            <w:top w:val="none" w:sz="0" w:space="0" w:color="auto"/>
                                                                            <w:left w:val="none" w:sz="0" w:space="0" w:color="auto"/>
                                                                            <w:bottom w:val="none" w:sz="0" w:space="0" w:color="auto"/>
                                                                            <w:right w:val="none" w:sz="0" w:space="0" w:color="auto"/>
                                                                          </w:divBdr>
                                                                          <w:divsChild>
                                                                            <w:div w:id="1564680221">
                                                                              <w:marLeft w:val="0"/>
                                                                              <w:marRight w:val="0"/>
                                                                              <w:marTop w:val="0"/>
                                                                              <w:marBottom w:val="0"/>
                                                                              <w:divBdr>
                                                                                <w:top w:val="none" w:sz="0" w:space="0" w:color="auto"/>
                                                                                <w:left w:val="none" w:sz="0" w:space="0" w:color="auto"/>
                                                                                <w:bottom w:val="none" w:sz="0" w:space="0" w:color="auto"/>
                                                                                <w:right w:val="none" w:sz="0" w:space="0" w:color="auto"/>
                                                                              </w:divBdr>
                                                                              <w:divsChild>
                                                                                <w:div w:id="514921661">
                                                                                  <w:marLeft w:val="0"/>
                                                                                  <w:marRight w:val="0"/>
                                                                                  <w:marTop w:val="0"/>
                                                                                  <w:marBottom w:val="0"/>
                                                                                  <w:divBdr>
                                                                                    <w:top w:val="none" w:sz="0" w:space="0" w:color="auto"/>
                                                                                    <w:left w:val="none" w:sz="0" w:space="0" w:color="auto"/>
                                                                                    <w:bottom w:val="none" w:sz="0" w:space="0" w:color="auto"/>
                                                                                    <w:right w:val="none" w:sz="0" w:space="0" w:color="auto"/>
                                                                                  </w:divBdr>
                                                                                  <w:divsChild>
                                                                                    <w:div w:id="1923754136">
                                                                                      <w:marLeft w:val="0"/>
                                                                                      <w:marRight w:val="0"/>
                                                                                      <w:marTop w:val="0"/>
                                                                                      <w:marBottom w:val="0"/>
                                                                                      <w:divBdr>
                                                                                        <w:top w:val="none" w:sz="0" w:space="0" w:color="auto"/>
                                                                                        <w:left w:val="none" w:sz="0" w:space="0" w:color="auto"/>
                                                                                        <w:bottom w:val="none" w:sz="0" w:space="0" w:color="auto"/>
                                                                                        <w:right w:val="none" w:sz="0" w:space="0" w:color="auto"/>
                                                                                      </w:divBdr>
                                                                                    </w:div>
                                                                                    <w:div w:id="1663192913">
                                                                                      <w:marLeft w:val="0"/>
                                                                                      <w:marRight w:val="0"/>
                                                                                      <w:marTop w:val="0"/>
                                                                                      <w:marBottom w:val="0"/>
                                                                                      <w:divBdr>
                                                                                        <w:top w:val="none" w:sz="0" w:space="0" w:color="auto"/>
                                                                                        <w:left w:val="none" w:sz="0" w:space="0" w:color="auto"/>
                                                                                        <w:bottom w:val="none" w:sz="0" w:space="0" w:color="auto"/>
                                                                                        <w:right w:val="none" w:sz="0" w:space="0" w:color="auto"/>
                                                                                      </w:divBdr>
                                                                                    </w:div>
                                                                                    <w:div w:id="1804347559">
                                                                                      <w:marLeft w:val="0"/>
                                                                                      <w:marRight w:val="0"/>
                                                                                      <w:marTop w:val="0"/>
                                                                                      <w:marBottom w:val="0"/>
                                                                                      <w:divBdr>
                                                                                        <w:top w:val="none" w:sz="0" w:space="0" w:color="auto"/>
                                                                                        <w:left w:val="none" w:sz="0" w:space="0" w:color="auto"/>
                                                                                        <w:bottom w:val="none" w:sz="0" w:space="0" w:color="auto"/>
                                                                                        <w:right w:val="none" w:sz="0" w:space="0" w:color="auto"/>
                                                                                      </w:divBdr>
                                                                                    </w:div>
                                                                                    <w:div w:id="439837701">
                                                                                      <w:marLeft w:val="0"/>
                                                                                      <w:marRight w:val="0"/>
                                                                                      <w:marTop w:val="0"/>
                                                                                      <w:marBottom w:val="0"/>
                                                                                      <w:divBdr>
                                                                                        <w:top w:val="none" w:sz="0" w:space="0" w:color="auto"/>
                                                                                        <w:left w:val="none" w:sz="0" w:space="0" w:color="auto"/>
                                                                                        <w:bottom w:val="none" w:sz="0" w:space="0" w:color="auto"/>
                                                                                        <w:right w:val="none" w:sz="0" w:space="0" w:color="auto"/>
                                                                                      </w:divBdr>
                                                                                    </w:div>
                                                                                    <w:div w:id="824858564">
                                                                                      <w:marLeft w:val="0"/>
                                                                                      <w:marRight w:val="0"/>
                                                                                      <w:marTop w:val="0"/>
                                                                                      <w:marBottom w:val="0"/>
                                                                                      <w:divBdr>
                                                                                        <w:top w:val="none" w:sz="0" w:space="0" w:color="auto"/>
                                                                                        <w:left w:val="none" w:sz="0" w:space="0" w:color="auto"/>
                                                                                        <w:bottom w:val="none" w:sz="0" w:space="0" w:color="auto"/>
                                                                                        <w:right w:val="none" w:sz="0" w:space="0" w:color="auto"/>
                                                                                      </w:divBdr>
                                                                                    </w:div>
                                                                                  </w:divsChild>
                                                                                </w:div>
                                                                                <w:div w:id="693459914">
                                                                                  <w:marLeft w:val="0"/>
                                                                                  <w:marRight w:val="0"/>
                                                                                  <w:marTop w:val="0"/>
                                                                                  <w:marBottom w:val="0"/>
                                                                                  <w:divBdr>
                                                                                    <w:top w:val="none" w:sz="0" w:space="0" w:color="auto"/>
                                                                                    <w:left w:val="none" w:sz="0" w:space="0" w:color="auto"/>
                                                                                    <w:bottom w:val="none" w:sz="0" w:space="0" w:color="auto"/>
                                                                                    <w:right w:val="none" w:sz="0" w:space="0" w:color="auto"/>
                                                                                  </w:divBdr>
                                                                                  <w:divsChild>
                                                                                    <w:div w:id="145436928">
                                                                                      <w:marLeft w:val="0"/>
                                                                                      <w:marRight w:val="0"/>
                                                                                      <w:marTop w:val="0"/>
                                                                                      <w:marBottom w:val="0"/>
                                                                                      <w:divBdr>
                                                                                        <w:top w:val="none" w:sz="0" w:space="0" w:color="auto"/>
                                                                                        <w:left w:val="none" w:sz="0" w:space="0" w:color="auto"/>
                                                                                        <w:bottom w:val="none" w:sz="0" w:space="0" w:color="auto"/>
                                                                                        <w:right w:val="none" w:sz="0" w:space="0" w:color="auto"/>
                                                                                      </w:divBdr>
                                                                                    </w:div>
                                                                                    <w:div w:id="1569346280">
                                                                                      <w:marLeft w:val="0"/>
                                                                                      <w:marRight w:val="0"/>
                                                                                      <w:marTop w:val="0"/>
                                                                                      <w:marBottom w:val="0"/>
                                                                                      <w:divBdr>
                                                                                        <w:top w:val="none" w:sz="0" w:space="0" w:color="auto"/>
                                                                                        <w:left w:val="none" w:sz="0" w:space="0" w:color="auto"/>
                                                                                        <w:bottom w:val="none" w:sz="0" w:space="0" w:color="auto"/>
                                                                                        <w:right w:val="none" w:sz="0" w:space="0" w:color="auto"/>
                                                                                      </w:divBdr>
                                                                                    </w:div>
                                                                                    <w:div w:id="1426416711">
                                                                                      <w:marLeft w:val="0"/>
                                                                                      <w:marRight w:val="0"/>
                                                                                      <w:marTop w:val="0"/>
                                                                                      <w:marBottom w:val="0"/>
                                                                                      <w:divBdr>
                                                                                        <w:top w:val="none" w:sz="0" w:space="0" w:color="auto"/>
                                                                                        <w:left w:val="none" w:sz="0" w:space="0" w:color="auto"/>
                                                                                        <w:bottom w:val="none" w:sz="0" w:space="0" w:color="auto"/>
                                                                                        <w:right w:val="none" w:sz="0" w:space="0" w:color="auto"/>
                                                                                      </w:divBdr>
                                                                                    </w:div>
                                                                                  </w:divsChild>
                                                                                </w:div>
                                                                                <w:div w:id="1160387639">
                                                                                  <w:marLeft w:val="0"/>
                                                                                  <w:marRight w:val="0"/>
                                                                                  <w:marTop w:val="0"/>
                                                                                  <w:marBottom w:val="0"/>
                                                                                  <w:divBdr>
                                                                                    <w:top w:val="none" w:sz="0" w:space="0" w:color="auto"/>
                                                                                    <w:left w:val="none" w:sz="0" w:space="0" w:color="auto"/>
                                                                                    <w:bottom w:val="none" w:sz="0" w:space="0" w:color="auto"/>
                                                                                    <w:right w:val="none" w:sz="0" w:space="0" w:color="auto"/>
                                                                                  </w:divBdr>
                                                                                  <w:divsChild>
                                                                                    <w:div w:id="873464328">
                                                                                      <w:marLeft w:val="0"/>
                                                                                      <w:marRight w:val="0"/>
                                                                                      <w:marTop w:val="0"/>
                                                                                      <w:marBottom w:val="0"/>
                                                                                      <w:divBdr>
                                                                                        <w:top w:val="none" w:sz="0" w:space="0" w:color="auto"/>
                                                                                        <w:left w:val="none" w:sz="0" w:space="0" w:color="auto"/>
                                                                                        <w:bottom w:val="none" w:sz="0" w:space="0" w:color="auto"/>
                                                                                        <w:right w:val="none" w:sz="0" w:space="0" w:color="auto"/>
                                                                                      </w:divBdr>
                                                                                    </w:div>
                                                                                    <w:div w:id="805968432">
                                                                                      <w:marLeft w:val="0"/>
                                                                                      <w:marRight w:val="0"/>
                                                                                      <w:marTop w:val="0"/>
                                                                                      <w:marBottom w:val="0"/>
                                                                                      <w:divBdr>
                                                                                        <w:top w:val="none" w:sz="0" w:space="0" w:color="auto"/>
                                                                                        <w:left w:val="none" w:sz="0" w:space="0" w:color="auto"/>
                                                                                        <w:bottom w:val="none" w:sz="0" w:space="0" w:color="auto"/>
                                                                                        <w:right w:val="none" w:sz="0" w:space="0" w:color="auto"/>
                                                                                      </w:divBdr>
                                                                                    </w:div>
                                                                                  </w:divsChild>
                                                                                </w:div>
                                                                                <w:div w:id="1986810403">
                                                                                  <w:marLeft w:val="0"/>
                                                                                  <w:marRight w:val="0"/>
                                                                                  <w:marTop w:val="0"/>
                                                                                  <w:marBottom w:val="0"/>
                                                                                  <w:divBdr>
                                                                                    <w:top w:val="none" w:sz="0" w:space="0" w:color="auto"/>
                                                                                    <w:left w:val="none" w:sz="0" w:space="0" w:color="auto"/>
                                                                                    <w:bottom w:val="none" w:sz="0" w:space="0" w:color="auto"/>
                                                                                    <w:right w:val="none" w:sz="0" w:space="0" w:color="auto"/>
                                                                                  </w:divBdr>
                                                                                  <w:divsChild>
                                                                                    <w:div w:id="194659015">
                                                                                      <w:marLeft w:val="0"/>
                                                                                      <w:marRight w:val="0"/>
                                                                                      <w:marTop w:val="0"/>
                                                                                      <w:marBottom w:val="0"/>
                                                                                      <w:divBdr>
                                                                                        <w:top w:val="none" w:sz="0" w:space="0" w:color="auto"/>
                                                                                        <w:left w:val="none" w:sz="0" w:space="0" w:color="auto"/>
                                                                                        <w:bottom w:val="none" w:sz="0" w:space="0" w:color="auto"/>
                                                                                        <w:right w:val="none" w:sz="0" w:space="0" w:color="auto"/>
                                                                                      </w:divBdr>
                                                                                    </w:div>
                                                                                    <w:div w:id="1538354539">
                                                                                      <w:marLeft w:val="0"/>
                                                                                      <w:marRight w:val="0"/>
                                                                                      <w:marTop w:val="0"/>
                                                                                      <w:marBottom w:val="0"/>
                                                                                      <w:divBdr>
                                                                                        <w:top w:val="none" w:sz="0" w:space="0" w:color="auto"/>
                                                                                        <w:left w:val="none" w:sz="0" w:space="0" w:color="auto"/>
                                                                                        <w:bottom w:val="none" w:sz="0" w:space="0" w:color="auto"/>
                                                                                        <w:right w:val="none" w:sz="0" w:space="0" w:color="auto"/>
                                                                                      </w:divBdr>
                                                                                    </w:div>
                                                                                    <w:div w:id="1714646133">
                                                                                      <w:marLeft w:val="0"/>
                                                                                      <w:marRight w:val="0"/>
                                                                                      <w:marTop w:val="0"/>
                                                                                      <w:marBottom w:val="0"/>
                                                                                      <w:divBdr>
                                                                                        <w:top w:val="none" w:sz="0" w:space="0" w:color="auto"/>
                                                                                        <w:left w:val="none" w:sz="0" w:space="0" w:color="auto"/>
                                                                                        <w:bottom w:val="none" w:sz="0" w:space="0" w:color="auto"/>
                                                                                        <w:right w:val="none" w:sz="0" w:space="0" w:color="auto"/>
                                                                                      </w:divBdr>
                                                                                    </w:div>
                                                                                  </w:divsChild>
                                                                                </w:div>
                                                                                <w:div w:id="1821728452">
                                                                                  <w:marLeft w:val="0"/>
                                                                                  <w:marRight w:val="0"/>
                                                                                  <w:marTop w:val="0"/>
                                                                                  <w:marBottom w:val="0"/>
                                                                                  <w:divBdr>
                                                                                    <w:top w:val="none" w:sz="0" w:space="0" w:color="auto"/>
                                                                                    <w:left w:val="none" w:sz="0" w:space="0" w:color="auto"/>
                                                                                    <w:bottom w:val="none" w:sz="0" w:space="0" w:color="auto"/>
                                                                                    <w:right w:val="none" w:sz="0" w:space="0" w:color="auto"/>
                                                                                  </w:divBdr>
                                                                                  <w:divsChild>
                                                                                    <w:div w:id="305088226">
                                                                                      <w:marLeft w:val="0"/>
                                                                                      <w:marRight w:val="0"/>
                                                                                      <w:marTop w:val="0"/>
                                                                                      <w:marBottom w:val="0"/>
                                                                                      <w:divBdr>
                                                                                        <w:top w:val="none" w:sz="0" w:space="0" w:color="auto"/>
                                                                                        <w:left w:val="none" w:sz="0" w:space="0" w:color="auto"/>
                                                                                        <w:bottom w:val="none" w:sz="0" w:space="0" w:color="auto"/>
                                                                                        <w:right w:val="none" w:sz="0" w:space="0" w:color="auto"/>
                                                                                      </w:divBdr>
                                                                                    </w:div>
                                                                                  </w:divsChild>
                                                                                </w:div>
                                                                                <w:div w:id="1350134590">
                                                                                  <w:marLeft w:val="0"/>
                                                                                  <w:marRight w:val="0"/>
                                                                                  <w:marTop w:val="0"/>
                                                                                  <w:marBottom w:val="0"/>
                                                                                  <w:divBdr>
                                                                                    <w:top w:val="none" w:sz="0" w:space="0" w:color="auto"/>
                                                                                    <w:left w:val="none" w:sz="0" w:space="0" w:color="auto"/>
                                                                                    <w:bottom w:val="none" w:sz="0" w:space="0" w:color="auto"/>
                                                                                    <w:right w:val="none" w:sz="0" w:space="0" w:color="auto"/>
                                                                                  </w:divBdr>
                                                                                  <w:divsChild>
                                                                                    <w:div w:id="367878995">
                                                                                      <w:marLeft w:val="0"/>
                                                                                      <w:marRight w:val="0"/>
                                                                                      <w:marTop w:val="0"/>
                                                                                      <w:marBottom w:val="0"/>
                                                                                      <w:divBdr>
                                                                                        <w:top w:val="none" w:sz="0" w:space="0" w:color="auto"/>
                                                                                        <w:left w:val="none" w:sz="0" w:space="0" w:color="auto"/>
                                                                                        <w:bottom w:val="none" w:sz="0" w:space="0" w:color="auto"/>
                                                                                        <w:right w:val="none" w:sz="0" w:space="0" w:color="auto"/>
                                                                                      </w:divBdr>
                                                                                    </w:div>
                                                                                    <w:div w:id="486165034">
                                                                                      <w:marLeft w:val="0"/>
                                                                                      <w:marRight w:val="0"/>
                                                                                      <w:marTop w:val="0"/>
                                                                                      <w:marBottom w:val="0"/>
                                                                                      <w:divBdr>
                                                                                        <w:top w:val="none" w:sz="0" w:space="0" w:color="auto"/>
                                                                                        <w:left w:val="none" w:sz="0" w:space="0" w:color="auto"/>
                                                                                        <w:bottom w:val="none" w:sz="0" w:space="0" w:color="auto"/>
                                                                                        <w:right w:val="none" w:sz="0" w:space="0" w:color="auto"/>
                                                                                      </w:divBdr>
                                                                                    </w:div>
                                                                                  </w:divsChild>
                                                                                </w:div>
                                                                                <w:div w:id="1663580215">
                                                                                  <w:marLeft w:val="0"/>
                                                                                  <w:marRight w:val="0"/>
                                                                                  <w:marTop w:val="0"/>
                                                                                  <w:marBottom w:val="0"/>
                                                                                  <w:divBdr>
                                                                                    <w:top w:val="none" w:sz="0" w:space="0" w:color="auto"/>
                                                                                    <w:left w:val="none" w:sz="0" w:space="0" w:color="auto"/>
                                                                                    <w:bottom w:val="none" w:sz="0" w:space="0" w:color="auto"/>
                                                                                    <w:right w:val="none" w:sz="0" w:space="0" w:color="auto"/>
                                                                                  </w:divBdr>
                                                                                </w:div>
                                                                                <w:div w:id="589659075">
                                                                                  <w:marLeft w:val="0"/>
                                                                                  <w:marRight w:val="0"/>
                                                                                  <w:marTop w:val="0"/>
                                                                                  <w:marBottom w:val="0"/>
                                                                                  <w:divBdr>
                                                                                    <w:top w:val="none" w:sz="0" w:space="0" w:color="auto"/>
                                                                                    <w:left w:val="none" w:sz="0" w:space="0" w:color="auto"/>
                                                                                    <w:bottom w:val="none" w:sz="0" w:space="0" w:color="auto"/>
                                                                                    <w:right w:val="none" w:sz="0" w:space="0" w:color="auto"/>
                                                                                  </w:divBdr>
                                                                                </w:div>
                                                                                <w:div w:id="234706424">
                                                                                  <w:marLeft w:val="0"/>
                                                                                  <w:marRight w:val="0"/>
                                                                                  <w:marTop w:val="0"/>
                                                                                  <w:marBottom w:val="0"/>
                                                                                  <w:divBdr>
                                                                                    <w:top w:val="none" w:sz="0" w:space="0" w:color="auto"/>
                                                                                    <w:left w:val="none" w:sz="0" w:space="0" w:color="auto"/>
                                                                                    <w:bottom w:val="none" w:sz="0" w:space="0" w:color="auto"/>
                                                                                    <w:right w:val="none" w:sz="0" w:space="0" w:color="auto"/>
                                                                                  </w:divBdr>
                                                                                </w:div>
                                                                                <w:div w:id="546648460">
                                                                                  <w:marLeft w:val="0"/>
                                                                                  <w:marRight w:val="0"/>
                                                                                  <w:marTop w:val="0"/>
                                                                                  <w:marBottom w:val="0"/>
                                                                                  <w:divBdr>
                                                                                    <w:top w:val="none" w:sz="0" w:space="0" w:color="auto"/>
                                                                                    <w:left w:val="none" w:sz="0" w:space="0" w:color="auto"/>
                                                                                    <w:bottom w:val="none" w:sz="0" w:space="0" w:color="auto"/>
                                                                                    <w:right w:val="none" w:sz="0" w:space="0" w:color="auto"/>
                                                                                  </w:divBdr>
                                                                                </w:div>
                                                                                <w:div w:id="1343432348">
                                                                                  <w:marLeft w:val="0"/>
                                                                                  <w:marRight w:val="0"/>
                                                                                  <w:marTop w:val="0"/>
                                                                                  <w:marBottom w:val="0"/>
                                                                                  <w:divBdr>
                                                                                    <w:top w:val="none" w:sz="0" w:space="0" w:color="auto"/>
                                                                                    <w:left w:val="none" w:sz="0" w:space="0" w:color="auto"/>
                                                                                    <w:bottom w:val="none" w:sz="0" w:space="0" w:color="auto"/>
                                                                                    <w:right w:val="none" w:sz="0" w:space="0" w:color="auto"/>
                                                                                  </w:divBdr>
                                                                                </w:div>
                                                                                <w:div w:id="1351444994">
                                                                                  <w:marLeft w:val="0"/>
                                                                                  <w:marRight w:val="0"/>
                                                                                  <w:marTop w:val="0"/>
                                                                                  <w:marBottom w:val="0"/>
                                                                                  <w:divBdr>
                                                                                    <w:top w:val="none" w:sz="0" w:space="0" w:color="auto"/>
                                                                                    <w:left w:val="none" w:sz="0" w:space="0" w:color="auto"/>
                                                                                    <w:bottom w:val="none" w:sz="0" w:space="0" w:color="auto"/>
                                                                                    <w:right w:val="none" w:sz="0" w:space="0" w:color="auto"/>
                                                                                  </w:divBdr>
                                                                                </w:div>
                                                                                <w:div w:id="2006467144">
                                                                                  <w:marLeft w:val="0"/>
                                                                                  <w:marRight w:val="0"/>
                                                                                  <w:marTop w:val="0"/>
                                                                                  <w:marBottom w:val="0"/>
                                                                                  <w:divBdr>
                                                                                    <w:top w:val="none" w:sz="0" w:space="0" w:color="auto"/>
                                                                                    <w:left w:val="none" w:sz="0" w:space="0" w:color="auto"/>
                                                                                    <w:bottom w:val="none" w:sz="0" w:space="0" w:color="auto"/>
                                                                                    <w:right w:val="none" w:sz="0" w:space="0" w:color="auto"/>
                                                                                  </w:divBdr>
                                                                                </w:div>
                                                                                <w:div w:id="1582636651">
                                                                                  <w:marLeft w:val="0"/>
                                                                                  <w:marRight w:val="0"/>
                                                                                  <w:marTop w:val="0"/>
                                                                                  <w:marBottom w:val="0"/>
                                                                                  <w:divBdr>
                                                                                    <w:top w:val="none" w:sz="0" w:space="0" w:color="auto"/>
                                                                                    <w:left w:val="none" w:sz="0" w:space="0" w:color="auto"/>
                                                                                    <w:bottom w:val="none" w:sz="0" w:space="0" w:color="auto"/>
                                                                                    <w:right w:val="none" w:sz="0" w:space="0" w:color="auto"/>
                                                                                  </w:divBdr>
                                                                                </w:div>
                                                                                <w:div w:id="1846817372">
                                                                                  <w:marLeft w:val="0"/>
                                                                                  <w:marRight w:val="0"/>
                                                                                  <w:marTop w:val="0"/>
                                                                                  <w:marBottom w:val="0"/>
                                                                                  <w:divBdr>
                                                                                    <w:top w:val="none" w:sz="0" w:space="0" w:color="auto"/>
                                                                                    <w:left w:val="none" w:sz="0" w:space="0" w:color="auto"/>
                                                                                    <w:bottom w:val="none" w:sz="0" w:space="0" w:color="auto"/>
                                                                                    <w:right w:val="none" w:sz="0" w:space="0" w:color="auto"/>
                                                                                  </w:divBdr>
                                                                                </w:div>
                                                                                <w:div w:id="388118180">
                                                                                  <w:marLeft w:val="0"/>
                                                                                  <w:marRight w:val="0"/>
                                                                                  <w:marTop w:val="0"/>
                                                                                  <w:marBottom w:val="0"/>
                                                                                  <w:divBdr>
                                                                                    <w:top w:val="none" w:sz="0" w:space="0" w:color="auto"/>
                                                                                    <w:left w:val="none" w:sz="0" w:space="0" w:color="auto"/>
                                                                                    <w:bottom w:val="none" w:sz="0" w:space="0" w:color="auto"/>
                                                                                    <w:right w:val="none" w:sz="0" w:space="0" w:color="auto"/>
                                                                                  </w:divBdr>
                                                                                </w:div>
                                                                                <w:div w:id="1459880216">
                                                                                  <w:marLeft w:val="0"/>
                                                                                  <w:marRight w:val="0"/>
                                                                                  <w:marTop w:val="0"/>
                                                                                  <w:marBottom w:val="0"/>
                                                                                  <w:divBdr>
                                                                                    <w:top w:val="none" w:sz="0" w:space="0" w:color="auto"/>
                                                                                    <w:left w:val="none" w:sz="0" w:space="0" w:color="auto"/>
                                                                                    <w:bottom w:val="none" w:sz="0" w:space="0" w:color="auto"/>
                                                                                    <w:right w:val="none" w:sz="0" w:space="0" w:color="auto"/>
                                                                                  </w:divBdr>
                                                                                </w:div>
                                                                                <w:div w:id="94836791">
                                                                                  <w:marLeft w:val="0"/>
                                                                                  <w:marRight w:val="0"/>
                                                                                  <w:marTop w:val="0"/>
                                                                                  <w:marBottom w:val="0"/>
                                                                                  <w:divBdr>
                                                                                    <w:top w:val="none" w:sz="0" w:space="0" w:color="auto"/>
                                                                                    <w:left w:val="none" w:sz="0" w:space="0" w:color="auto"/>
                                                                                    <w:bottom w:val="none" w:sz="0" w:space="0" w:color="auto"/>
                                                                                    <w:right w:val="none" w:sz="0" w:space="0" w:color="auto"/>
                                                                                  </w:divBdr>
                                                                                </w:div>
                                                                                <w:div w:id="33818277">
                                                                                  <w:marLeft w:val="0"/>
                                                                                  <w:marRight w:val="0"/>
                                                                                  <w:marTop w:val="0"/>
                                                                                  <w:marBottom w:val="0"/>
                                                                                  <w:divBdr>
                                                                                    <w:top w:val="none" w:sz="0" w:space="0" w:color="auto"/>
                                                                                    <w:left w:val="none" w:sz="0" w:space="0" w:color="auto"/>
                                                                                    <w:bottom w:val="none" w:sz="0" w:space="0" w:color="auto"/>
                                                                                    <w:right w:val="none" w:sz="0" w:space="0" w:color="auto"/>
                                                                                  </w:divBdr>
                                                                                </w:div>
                                                                                <w:div w:id="1963144547">
                                                                                  <w:marLeft w:val="0"/>
                                                                                  <w:marRight w:val="0"/>
                                                                                  <w:marTop w:val="0"/>
                                                                                  <w:marBottom w:val="0"/>
                                                                                  <w:divBdr>
                                                                                    <w:top w:val="none" w:sz="0" w:space="0" w:color="auto"/>
                                                                                    <w:left w:val="none" w:sz="0" w:space="0" w:color="auto"/>
                                                                                    <w:bottom w:val="none" w:sz="0" w:space="0" w:color="auto"/>
                                                                                    <w:right w:val="none" w:sz="0" w:space="0" w:color="auto"/>
                                                                                  </w:divBdr>
                                                                                </w:div>
                                                                                <w:div w:id="526647534">
                                                                                  <w:marLeft w:val="0"/>
                                                                                  <w:marRight w:val="0"/>
                                                                                  <w:marTop w:val="0"/>
                                                                                  <w:marBottom w:val="0"/>
                                                                                  <w:divBdr>
                                                                                    <w:top w:val="none" w:sz="0" w:space="0" w:color="auto"/>
                                                                                    <w:left w:val="none" w:sz="0" w:space="0" w:color="auto"/>
                                                                                    <w:bottom w:val="none" w:sz="0" w:space="0" w:color="auto"/>
                                                                                    <w:right w:val="none" w:sz="0" w:space="0" w:color="auto"/>
                                                                                  </w:divBdr>
                                                                                  <w:divsChild>
                                                                                    <w:div w:id="201282777">
                                                                                      <w:marLeft w:val="-75"/>
                                                                                      <w:marRight w:val="0"/>
                                                                                      <w:marTop w:val="30"/>
                                                                                      <w:marBottom w:val="30"/>
                                                                                      <w:divBdr>
                                                                                        <w:top w:val="none" w:sz="0" w:space="0" w:color="auto"/>
                                                                                        <w:left w:val="none" w:sz="0" w:space="0" w:color="auto"/>
                                                                                        <w:bottom w:val="none" w:sz="0" w:space="0" w:color="auto"/>
                                                                                        <w:right w:val="none" w:sz="0" w:space="0" w:color="auto"/>
                                                                                      </w:divBdr>
                                                                                      <w:divsChild>
                                                                                        <w:div w:id="92215617">
                                                                                          <w:marLeft w:val="0"/>
                                                                                          <w:marRight w:val="0"/>
                                                                                          <w:marTop w:val="0"/>
                                                                                          <w:marBottom w:val="0"/>
                                                                                          <w:divBdr>
                                                                                            <w:top w:val="none" w:sz="0" w:space="0" w:color="auto"/>
                                                                                            <w:left w:val="none" w:sz="0" w:space="0" w:color="auto"/>
                                                                                            <w:bottom w:val="none" w:sz="0" w:space="0" w:color="auto"/>
                                                                                            <w:right w:val="none" w:sz="0" w:space="0" w:color="auto"/>
                                                                                          </w:divBdr>
                                                                                          <w:divsChild>
                                                                                            <w:div w:id="662466501">
                                                                                              <w:marLeft w:val="0"/>
                                                                                              <w:marRight w:val="0"/>
                                                                                              <w:marTop w:val="0"/>
                                                                                              <w:marBottom w:val="0"/>
                                                                                              <w:divBdr>
                                                                                                <w:top w:val="none" w:sz="0" w:space="0" w:color="auto"/>
                                                                                                <w:left w:val="none" w:sz="0" w:space="0" w:color="auto"/>
                                                                                                <w:bottom w:val="none" w:sz="0" w:space="0" w:color="auto"/>
                                                                                                <w:right w:val="none" w:sz="0" w:space="0" w:color="auto"/>
                                                                                              </w:divBdr>
                                                                                            </w:div>
                                                                                          </w:divsChild>
                                                                                        </w:div>
                                                                                        <w:div w:id="1623266541">
                                                                                          <w:marLeft w:val="0"/>
                                                                                          <w:marRight w:val="0"/>
                                                                                          <w:marTop w:val="0"/>
                                                                                          <w:marBottom w:val="0"/>
                                                                                          <w:divBdr>
                                                                                            <w:top w:val="none" w:sz="0" w:space="0" w:color="auto"/>
                                                                                            <w:left w:val="none" w:sz="0" w:space="0" w:color="auto"/>
                                                                                            <w:bottom w:val="none" w:sz="0" w:space="0" w:color="auto"/>
                                                                                            <w:right w:val="none" w:sz="0" w:space="0" w:color="auto"/>
                                                                                          </w:divBdr>
                                                                                          <w:divsChild>
                                                                                            <w:div w:id="1398943256">
                                                                                              <w:marLeft w:val="0"/>
                                                                                              <w:marRight w:val="0"/>
                                                                                              <w:marTop w:val="0"/>
                                                                                              <w:marBottom w:val="0"/>
                                                                                              <w:divBdr>
                                                                                                <w:top w:val="none" w:sz="0" w:space="0" w:color="auto"/>
                                                                                                <w:left w:val="none" w:sz="0" w:space="0" w:color="auto"/>
                                                                                                <w:bottom w:val="none" w:sz="0" w:space="0" w:color="auto"/>
                                                                                                <w:right w:val="none" w:sz="0" w:space="0" w:color="auto"/>
                                                                                              </w:divBdr>
                                                                                            </w:div>
                                                                                          </w:divsChild>
                                                                                        </w:div>
                                                                                        <w:div w:id="2123526228">
                                                                                          <w:marLeft w:val="0"/>
                                                                                          <w:marRight w:val="0"/>
                                                                                          <w:marTop w:val="0"/>
                                                                                          <w:marBottom w:val="0"/>
                                                                                          <w:divBdr>
                                                                                            <w:top w:val="none" w:sz="0" w:space="0" w:color="auto"/>
                                                                                            <w:left w:val="none" w:sz="0" w:space="0" w:color="auto"/>
                                                                                            <w:bottom w:val="none" w:sz="0" w:space="0" w:color="auto"/>
                                                                                            <w:right w:val="none" w:sz="0" w:space="0" w:color="auto"/>
                                                                                          </w:divBdr>
                                                                                          <w:divsChild>
                                                                                            <w:div w:id="1197620982">
                                                                                              <w:marLeft w:val="0"/>
                                                                                              <w:marRight w:val="0"/>
                                                                                              <w:marTop w:val="0"/>
                                                                                              <w:marBottom w:val="0"/>
                                                                                              <w:divBdr>
                                                                                                <w:top w:val="none" w:sz="0" w:space="0" w:color="auto"/>
                                                                                                <w:left w:val="none" w:sz="0" w:space="0" w:color="auto"/>
                                                                                                <w:bottom w:val="none" w:sz="0" w:space="0" w:color="auto"/>
                                                                                                <w:right w:val="none" w:sz="0" w:space="0" w:color="auto"/>
                                                                                              </w:divBdr>
                                                                                            </w:div>
                                                                                          </w:divsChild>
                                                                                        </w:div>
                                                                                        <w:div w:id="1658221130">
                                                                                          <w:marLeft w:val="0"/>
                                                                                          <w:marRight w:val="0"/>
                                                                                          <w:marTop w:val="0"/>
                                                                                          <w:marBottom w:val="0"/>
                                                                                          <w:divBdr>
                                                                                            <w:top w:val="none" w:sz="0" w:space="0" w:color="auto"/>
                                                                                            <w:left w:val="none" w:sz="0" w:space="0" w:color="auto"/>
                                                                                            <w:bottom w:val="none" w:sz="0" w:space="0" w:color="auto"/>
                                                                                            <w:right w:val="none" w:sz="0" w:space="0" w:color="auto"/>
                                                                                          </w:divBdr>
                                                                                          <w:divsChild>
                                                                                            <w:div w:id="32386571">
                                                                                              <w:marLeft w:val="0"/>
                                                                                              <w:marRight w:val="0"/>
                                                                                              <w:marTop w:val="0"/>
                                                                                              <w:marBottom w:val="0"/>
                                                                                              <w:divBdr>
                                                                                                <w:top w:val="none" w:sz="0" w:space="0" w:color="auto"/>
                                                                                                <w:left w:val="none" w:sz="0" w:space="0" w:color="auto"/>
                                                                                                <w:bottom w:val="none" w:sz="0" w:space="0" w:color="auto"/>
                                                                                                <w:right w:val="none" w:sz="0" w:space="0" w:color="auto"/>
                                                                                              </w:divBdr>
                                                                                            </w:div>
                                                                                          </w:divsChild>
                                                                                        </w:div>
                                                                                        <w:div w:id="1276256347">
                                                                                          <w:marLeft w:val="0"/>
                                                                                          <w:marRight w:val="0"/>
                                                                                          <w:marTop w:val="0"/>
                                                                                          <w:marBottom w:val="0"/>
                                                                                          <w:divBdr>
                                                                                            <w:top w:val="none" w:sz="0" w:space="0" w:color="auto"/>
                                                                                            <w:left w:val="none" w:sz="0" w:space="0" w:color="auto"/>
                                                                                            <w:bottom w:val="none" w:sz="0" w:space="0" w:color="auto"/>
                                                                                            <w:right w:val="none" w:sz="0" w:space="0" w:color="auto"/>
                                                                                          </w:divBdr>
                                                                                          <w:divsChild>
                                                                                            <w:div w:id="739255631">
                                                                                              <w:marLeft w:val="0"/>
                                                                                              <w:marRight w:val="0"/>
                                                                                              <w:marTop w:val="0"/>
                                                                                              <w:marBottom w:val="0"/>
                                                                                              <w:divBdr>
                                                                                                <w:top w:val="none" w:sz="0" w:space="0" w:color="auto"/>
                                                                                                <w:left w:val="none" w:sz="0" w:space="0" w:color="auto"/>
                                                                                                <w:bottom w:val="none" w:sz="0" w:space="0" w:color="auto"/>
                                                                                                <w:right w:val="none" w:sz="0" w:space="0" w:color="auto"/>
                                                                                              </w:divBdr>
                                                                                            </w:div>
                                                                                          </w:divsChild>
                                                                                        </w:div>
                                                                                        <w:div w:id="1523081866">
                                                                                          <w:marLeft w:val="0"/>
                                                                                          <w:marRight w:val="0"/>
                                                                                          <w:marTop w:val="0"/>
                                                                                          <w:marBottom w:val="0"/>
                                                                                          <w:divBdr>
                                                                                            <w:top w:val="none" w:sz="0" w:space="0" w:color="auto"/>
                                                                                            <w:left w:val="none" w:sz="0" w:space="0" w:color="auto"/>
                                                                                            <w:bottom w:val="none" w:sz="0" w:space="0" w:color="auto"/>
                                                                                            <w:right w:val="none" w:sz="0" w:space="0" w:color="auto"/>
                                                                                          </w:divBdr>
                                                                                          <w:divsChild>
                                                                                            <w:div w:id="1355381330">
                                                                                              <w:marLeft w:val="0"/>
                                                                                              <w:marRight w:val="0"/>
                                                                                              <w:marTop w:val="0"/>
                                                                                              <w:marBottom w:val="0"/>
                                                                                              <w:divBdr>
                                                                                                <w:top w:val="none" w:sz="0" w:space="0" w:color="auto"/>
                                                                                                <w:left w:val="none" w:sz="0" w:space="0" w:color="auto"/>
                                                                                                <w:bottom w:val="none" w:sz="0" w:space="0" w:color="auto"/>
                                                                                                <w:right w:val="none" w:sz="0" w:space="0" w:color="auto"/>
                                                                                              </w:divBdr>
                                                                                            </w:div>
                                                                                          </w:divsChild>
                                                                                        </w:div>
                                                                                        <w:div w:id="1210260751">
                                                                                          <w:marLeft w:val="0"/>
                                                                                          <w:marRight w:val="0"/>
                                                                                          <w:marTop w:val="0"/>
                                                                                          <w:marBottom w:val="0"/>
                                                                                          <w:divBdr>
                                                                                            <w:top w:val="none" w:sz="0" w:space="0" w:color="auto"/>
                                                                                            <w:left w:val="none" w:sz="0" w:space="0" w:color="auto"/>
                                                                                            <w:bottom w:val="none" w:sz="0" w:space="0" w:color="auto"/>
                                                                                            <w:right w:val="none" w:sz="0" w:space="0" w:color="auto"/>
                                                                                          </w:divBdr>
                                                                                          <w:divsChild>
                                                                                            <w:div w:id="1862012554">
                                                                                              <w:marLeft w:val="0"/>
                                                                                              <w:marRight w:val="0"/>
                                                                                              <w:marTop w:val="0"/>
                                                                                              <w:marBottom w:val="0"/>
                                                                                              <w:divBdr>
                                                                                                <w:top w:val="none" w:sz="0" w:space="0" w:color="auto"/>
                                                                                                <w:left w:val="none" w:sz="0" w:space="0" w:color="auto"/>
                                                                                                <w:bottom w:val="none" w:sz="0" w:space="0" w:color="auto"/>
                                                                                                <w:right w:val="none" w:sz="0" w:space="0" w:color="auto"/>
                                                                                              </w:divBdr>
                                                                                            </w:div>
                                                                                          </w:divsChild>
                                                                                        </w:div>
                                                                                        <w:div w:id="1519463876">
                                                                                          <w:marLeft w:val="0"/>
                                                                                          <w:marRight w:val="0"/>
                                                                                          <w:marTop w:val="0"/>
                                                                                          <w:marBottom w:val="0"/>
                                                                                          <w:divBdr>
                                                                                            <w:top w:val="none" w:sz="0" w:space="0" w:color="auto"/>
                                                                                            <w:left w:val="none" w:sz="0" w:space="0" w:color="auto"/>
                                                                                            <w:bottom w:val="none" w:sz="0" w:space="0" w:color="auto"/>
                                                                                            <w:right w:val="none" w:sz="0" w:space="0" w:color="auto"/>
                                                                                          </w:divBdr>
                                                                                          <w:divsChild>
                                                                                            <w:div w:id="1673988259">
                                                                                              <w:marLeft w:val="0"/>
                                                                                              <w:marRight w:val="0"/>
                                                                                              <w:marTop w:val="0"/>
                                                                                              <w:marBottom w:val="0"/>
                                                                                              <w:divBdr>
                                                                                                <w:top w:val="none" w:sz="0" w:space="0" w:color="auto"/>
                                                                                                <w:left w:val="none" w:sz="0" w:space="0" w:color="auto"/>
                                                                                                <w:bottom w:val="none" w:sz="0" w:space="0" w:color="auto"/>
                                                                                                <w:right w:val="none" w:sz="0" w:space="0" w:color="auto"/>
                                                                                              </w:divBdr>
                                                                                            </w:div>
                                                                                          </w:divsChild>
                                                                                        </w:div>
                                                                                        <w:div w:id="1392004327">
                                                                                          <w:marLeft w:val="0"/>
                                                                                          <w:marRight w:val="0"/>
                                                                                          <w:marTop w:val="0"/>
                                                                                          <w:marBottom w:val="0"/>
                                                                                          <w:divBdr>
                                                                                            <w:top w:val="none" w:sz="0" w:space="0" w:color="auto"/>
                                                                                            <w:left w:val="none" w:sz="0" w:space="0" w:color="auto"/>
                                                                                            <w:bottom w:val="none" w:sz="0" w:space="0" w:color="auto"/>
                                                                                            <w:right w:val="none" w:sz="0" w:space="0" w:color="auto"/>
                                                                                          </w:divBdr>
                                                                                          <w:divsChild>
                                                                                            <w:div w:id="1110663277">
                                                                                              <w:marLeft w:val="0"/>
                                                                                              <w:marRight w:val="0"/>
                                                                                              <w:marTop w:val="0"/>
                                                                                              <w:marBottom w:val="0"/>
                                                                                              <w:divBdr>
                                                                                                <w:top w:val="none" w:sz="0" w:space="0" w:color="auto"/>
                                                                                                <w:left w:val="none" w:sz="0" w:space="0" w:color="auto"/>
                                                                                                <w:bottom w:val="none" w:sz="0" w:space="0" w:color="auto"/>
                                                                                                <w:right w:val="none" w:sz="0" w:space="0" w:color="auto"/>
                                                                                              </w:divBdr>
                                                                                            </w:div>
                                                                                          </w:divsChild>
                                                                                        </w:div>
                                                                                        <w:div w:id="1587152800">
                                                                                          <w:marLeft w:val="0"/>
                                                                                          <w:marRight w:val="0"/>
                                                                                          <w:marTop w:val="0"/>
                                                                                          <w:marBottom w:val="0"/>
                                                                                          <w:divBdr>
                                                                                            <w:top w:val="none" w:sz="0" w:space="0" w:color="auto"/>
                                                                                            <w:left w:val="none" w:sz="0" w:space="0" w:color="auto"/>
                                                                                            <w:bottom w:val="none" w:sz="0" w:space="0" w:color="auto"/>
                                                                                            <w:right w:val="none" w:sz="0" w:space="0" w:color="auto"/>
                                                                                          </w:divBdr>
                                                                                          <w:divsChild>
                                                                                            <w:div w:id="1324579064">
                                                                                              <w:marLeft w:val="0"/>
                                                                                              <w:marRight w:val="0"/>
                                                                                              <w:marTop w:val="0"/>
                                                                                              <w:marBottom w:val="0"/>
                                                                                              <w:divBdr>
                                                                                                <w:top w:val="none" w:sz="0" w:space="0" w:color="auto"/>
                                                                                                <w:left w:val="none" w:sz="0" w:space="0" w:color="auto"/>
                                                                                                <w:bottom w:val="none" w:sz="0" w:space="0" w:color="auto"/>
                                                                                                <w:right w:val="none" w:sz="0" w:space="0" w:color="auto"/>
                                                                                              </w:divBdr>
                                                                                            </w:div>
                                                                                          </w:divsChild>
                                                                                        </w:div>
                                                                                        <w:div w:id="2021082444">
                                                                                          <w:marLeft w:val="0"/>
                                                                                          <w:marRight w:val="0"/>
                                                                                          <w:marTop w:val="0"/>
                                                                                          <w:marBottom w:val="0"/>
                                                                                          <w:divBdr>
                                                                                            <w:top w:val="none" w:sz="0" w:space="0" w:color="auto"/>
                                                                                            <w:left w:val="none" w:sz="0" w:space="0" w:color="auto"/>
                                                                                            <w:bottom w:val="none" w:sz="0" w:space="0" w:color="auto"/>
                                                                                            <w:right w:val="none" w:sz="0" w:space="0" w:color="auto"/>
                                                                                          </w:divBdr>
                                                                                          <w:divsChild>
                                                                                            <w:div w:id="82339110">
                                                                                              <w:marLeft w:val="0"/>
                                                                                              <w:marRight w:val="0"/>
                                                                                              <w:marTop w:val="0"/>
                                                                                              <w:marBottom w:val="0"/>
                                                                                              <w:divBdr>
                                                                                                <w:top w:val="none" w:sz="0" w:space="0" w:color="auto"/>
                                                                                                <w:left w:val="none" w:sz="0" w:space="0" w:color="auto"/>
                                                                                                <w:bottom w:val="none" w:sz="0" w:space="0" w:color="auto"/>
                                                                                                <w:right w:val="none" w:sz="0" w:space="0" w:color="auto"/>
                                                                                              </w:divBdr>
                                                                                            </w:div>
                                                                                          </w:divsChild>
                                                                                        </w:div>
                                                                                        <w:div w:id="1513951155">
                                                                                          <w:marLeft w:val="0"/>
                                                                                          <w:marRight w:val="0"/>
                                                                                          <w:marTop w:val="0"/>
                                                                                          <w:marBottom w:val="0"/>
                                                                                          <w:divBdr>
                                                                                            <w:top w:val="none" w:sz="0" w:space="0" w:color="auto"/>
                                                                                            <w:left w:val="none" w:sz="0" w:space="0" w:color="auto"/>
                                                                                            <w:bottom w:val="none" w:sz="0" w:space="0" w:color="auto"/>
                                                                                            <w:right w:val="none" w:sz="0" w:space="0" w:color="auto"/>
                                                                                          </w:divBdr>
                                                                                          <w:divsChild>
                                                                                            <w:div w:id="498425358">
                                                                                              <w:marLeft w:val="0"/>
                                                                                              <w:marRight w:val="0"/>
                                                                                              <w:marTop w:val="0"/>
                                                                                              <w:marBottom w:val="0"/>
                                                                                              <w:divBdr>
                                                                                                <w:top w:val="none" w:sz="0" w:space="0" w:color="auto"/>
                                                                                                <w:left w:val="none" w:sz="0" w:space="0" w:color="auto"/>
                                                                                                <w:bottom w:val="none" w:sz="0" w:space="0" w:color="auto"/>
                                                                                                <w:right w:val="none" w:sz="0" w:space="0" w:color="auto"/>
                                                                                              </w:divBdr>
                                                                                            </w:div>
                                                                                          </w:divsChild>
                                                                                        </w:div>
                                                                                        <w:div w:id="139621190">
                                                                                          <w:marLeft w:val="0"/>
                                                                                          <w:marRight w:val="0"/>
                                                                                          <w:marTop w:val="0"/>
                                                                                          <w:marBottom w:val="0"/>
                                                                                          <w:divBdr>
                                                                                            <w:top w:val="none" w:sz="0" w:space="0" w:color="auto"/>
                                                                                            <w:left w:val="none" w:sz="0" w:space="0" w:color="auto"/>
                                                                                            <w:bottom w:val="none" w:sz="0" w:space="0" w:color="auto"/>
                                                                                            <w:right w:val="none" w:sz="0" w:space="0" w:color="auto"/>
                                                                                          </w:divBdr>
                                                                                          <w:divsChild>
                                                                                            <w:div w:id="1220242697">
                                                                                              <w:marLeft w:val="0"/>
                                                                                              <w:marRight w:val="0"/>
                                                                                              <w:marTop w:val="0"/>
                                                                                              <w:marBottom w:val="0"/>
                                                                                              <w:divBdr>
                                                                                                <w:top w:val="none" w:sz="0" w:space="0" w:color="auto"/>
                                                                                                <w:left w:val="none" w:sz="0" w:space="0" w:color="auto"/>
                                                                                                <w:bottom w:val="none" w:sz="0" w:space="0" w:color="auto"/>
                                                                                                <w:right w:val="none" w:sz="0" w:space="0" w:color="auto"/>
                                                                                              </w:divBdr>
                                                                                            </w:div>
                                                                                          </w:divsChild>
                                                                                        </w:div>
                                                                                        <w:div w:id="188639336">
                                                                                          <w:marLeft w:val="0"/>
                                                                                          <w:marRight w:val="0"/>
                                                                                          <w:marTop w:val="0"/>
                                                                                          <w:marBottom w:val="0"/>
                                                                                          <w:divBdr>
                                                                                            <w:top w:val="none" w:sz="0" w:space="0" w:color="auto"/>
                                                                                            <w:left w:val="none" w:sz="0" w:space="0" w:color="auto"/>
                                                                                            <w:bottom w:val="none" w:sz="0" w:space="0" w:color="auto"/>
                                                                                            <w:right w:val="none" w:sz="0" w:space="0" w:color="auto"/>
                                                                                          </w:divBdr>
                                                                                          <w:divsChild>
                                                                                            <w:div w:id="2025280922">
                                                                                              <w:marLeft w:val="0"/>
                                                                                              <w:marRight w:val="0"/>
                                                                                              <w:marTop w:val="0"/>
                                                                                              <w:marBottom w:val="0"/>
                                                                                              <w:divBdr>
                                                                                                <w:top w:val="none" w:sz="0" w:space="0" w:color="auto"/>
                                                                                                <w:left w:val="none" w:sz="0" w:space="0" w:color="auto"/>
                                                                                                <w:bottom w:val="none" w:sz="0" w:space="0" w:color="auto"/>
                                                                                                <w:right w:val="none" w:sz="0" w:space="0" w:color="auto"/>
                                                                                              </w:divBdr>
                                                                                            </w:div>
                                                                                          </w:divsChild>
                                                                                        </w:div>
                                                                                        <w:div w:id="501430802">
                                                                                          <w:marLeft w:val="0"/>
                                                                                          <w:marRight w:val="0"/>
                                                                                          <w:marTop w:val="0"/>
                                                                                          <w:marBottom w:val="0"/>
                                                                                          <w:divBdr>
                                                                                            <w:top w:val="none" w:sz="0" w:space="0" w:color="auto"/>
                                                                                            <w:left w:val="none" w:sz="0" w:space="0" w:color="auto"/>
                                                                                            <w:bottom w:val="none" w:sz="0" w:space="0" w:color="auto"/>
                                                                                            <w:right w:val="none" w:sz="0" w:space="0" w:color="auto"/>
                                                                                          </w:divBdr>
                                                                                          <w:divsChild>
                                                                                            <w:div w:id="2012247689">
                                                                                              <w:marLeft w:val="0"/>
                                                                                              <w:marRight w:val="0"/>
                                                                                              <w:marTop w:val="0"/>
                                                                                              <w:marBottom w:val="0"/>
                                                                                              <w:divBdr>
                                                                                                <w:top w:val="none" w:sz="0" w:space="0" w:color="auto"/>
                                                                                                <w:left w:val="none" w:sz="0" w:space="0" w:color="auto"/>
                                                                                                <w:bottom w:val="none" w:sz="0" w:space="0" w:color="auto"/>
                                                                                                <w:right w:val="none" w:sz="0" w:space="0" w:color="auto"/>
                                                                                              </w:divBdr>
                                                                                            </w:div>
                                                                                          </w:divsChild>
                                                                                        </w:div>
                                                                                        <w:div w:id="65031649">
                                                                                          <w:marLeft w:val="0"/>
                                                                                          <w:marRight w:val="0"/>
                                                                                          <w:marTop w:val="0"/>
                                                                                          <w:marBottom w:val="0"/>
                                                                                          <w:divBdr>
                                                                                            <w:top w:val="none" w:sz="0" w:space="0" w:color="auto"/>
                                                                                            <w:left w:val="none" w:sz="0" w:space="0" w:color="auto"/>
                                                                                            <w:bottom w:val="none" w:sz="0" w:space="0" w:color="auto"/>
                                                                                            <w:right w:val="none" w:sz="0" w:space="0" w:color="auto"/>
                                                                                          </w:divBdr>
                                                                                          <w:divsChild>
                                                                                            <w:div w:id="1727340459">
                                                                                              <w:marLeft w:val="0"/>
                                                                                              <w:marRight w:val="0"/>
                                                                                              <w:marTop w:val="0"/>
                                                                                              <w:marBottom w:val="0"/>
                                                                                              <w:divBdr>
                                                                                                <w:top w:val="none" w:sz="0" w:space="0" w:color="auto"/>
                                                                                                <w:left w:val="none" w:sz="0" w:space="0" w:color="auto"/>
                                                                                                <w:bottom w:val="none" w:sz="0" w:space="0" w:color="auto"/>
                                                                                                <w:right w:val="none" w:sz="0" w:space="0" w:color="auto"/>
                                                                                              </w:divBdr>
                                                                                            </w:div>
                                                                                          </w:divsChild>
                                                                                        </w:div>
                                                                                        <w:div w:id="78872450">
                                                                                          <w:marLeft w:val="0"/>
                                                                                          <w:marRight w:val="0"/>
                                                                                          <w:marTop w:val="0"/>
                                                                                          <w:marBottom w:val="0"/>
                                                                                          <w:divBdr>
                                                                                            <w:top w:val="none" w:sz="0" w:space="0" w:color="auto"/>
                                                                                            <w:left w:val="none" w:sz="0" w:space="0" w:color="auto"/>
                                                                                            <w:bottom w:val="none" w:sz="0" w:space="0" w:color="auto"/>
                                                                                            <w:right w:val="none" w:sz="0" w:space="0" w:color="auto"/>
                                                                                          </w:divBdr>
                                                                                          <w:divsChild>
                                                                                            <w:div w:id="1634676516">
                                                                                              <w:marLeft w:val="0"/>
                                                                                              <w:marRight w:val="0"/>
                                                                                              <w:marTop w:val="0"/>
                                                                                              <w:marBottom w:val="0"/>
                                                                                              <w:divBdr>
                                                                                                <w:top w:val="none" w:sz="0" w:space="0" w:color="auto"/>
                                                                                                <w:left w:val="none" w:sz="0" w:space="0" w:color="auto"/>
                                                                                                <w:bottom w:val="none" w:sz="0" w:space="0" w:color="auto"/>
                                                                                                <w:right w:val="none" w:sz="0" w:space="0" w:color="auto"/>
                                                                                              </w:divBdr>
                                                                                            </w:div>
                                                                                          </w:divsChild>
                                                                                        </w:div>
                                                                                        <w:div w:id="693724079">
                                                                                          <w:marLeft w:val="0"/>
                                                                                          <w:marRight w:val="0"/>
                                                                                          <w:marTop w:val="0"/>
                                                                                          <w:marBottom w:val="0"/>
                                                                                          <w:divBdr>
                                                                                            <w:top w:val="none" w:sz="0" w:space="0" w:color="auto"/>
                                                                                            <w:left w:val="none" w:sz="0" w:space="0" w:color="auto"/>
                                                                                            <w:bottom w:val="none" w:sz="0" w:space="0" w:color="auto"/>
                                                                                            <w:right w:val="none" w:sz="0" w:space="0" w:color="auto"/>
                                                                                          </w:divBdr>
                                                                                          <w:divsChild>
                                                                                            <w:div w:id="1598324452">
                                                                                              <w:marLeft w:val="0"/>
                                                                                              <w:marRight w:val="0"/>
                                                                                              <w:marTop w:val="0"/>
                                                                                              <w:marBottom w:val="0"/>
                                                                                              <w:divBdr>
                                                                                                <w:top w:val="none" w:sz="0" w:space="0" w:color="auto"/>
                                                                                                <w:left w:val="none" w:sz="0" w:space="0" w:color="auto"/>
                                                                                                <w:bottom w:val="none" w:sz="0" w:space="0" w:color="auto"/>
                                                                                                <w:right w:val="none" w:sz="0" w:space="0" w:color="auto"/>
                                                                                              </w:divBdr>
                                                                                            </w:div>
                                                                                          </w:divsChild>
                                                                                        </w:div>
                                                                                        <w:div w:id="1468281705">
                                                                                          <w:marLeft w:val="0"/>
                                                                                          <w:marRight w:val="0"/>
                                                                                          <w:marTop w:val="0"/>
                                                                                          <w:marBottom w:val="0"/>
                                                                                          <w:divBdr>
                                                                                            <w:top w:val="none" w:sz="0" w:space="0" w:color="auto"/>
                                                                                            <w:left w:val="none" w:sz="0" w:space="0" w:color="auto"/>
                                                                                            <w:bottom w:val="none" w:sz="0" w:space="0" w:color="auto"/>
                                                                                            <w:right w:val="none" w:sz="0" w:space="0" w:color="auto"/>
                                                                                          </w:divBdr>
                                                                                          <w:divsChild>
                                                                                            <w:div w:id="1417631028">
                                                                                              <w:marLeft w:val="0"/>
                                                                                              <w:marRight w:val="0"/>
                                                                                              <w:marTop w:val="0"/>
                                                                                              <w:marBottom w:val="0"/>
                                                                                              <w:divBdr>
                                                                                                <w:top w:val="none" w:sz="0" w:space="0" w:color="auto"/>
                                                                                                <w:left w:val="none" w:sz="0" w:space="0" w:color="auto"/>
                                                                                                <w:bottom w:val="none" w:sz="0" w:space="0" w:color="auto"/>
                                                                                                <w:right w:val="none" w:sz="0" w:space="0" w:color="auto"/>
                                                                                              </w:divBdr>
                                                                                            </w:div>
                                                                                          </w:divsChild>
                                                                                        </w:div>
                                                                                        <w:div w:id="1078215623">
                                                                                          <w:marLeft w:val="0"/>
                                                                                          <w:marRight w:val="0"/>
                                                                                          <w:marTop w:val="0"/>
                                                                                          <w:marBottom w:val="0"/>
                                                                                          <w:divBdr>
                                                                                            <w:top w:val="none" w:sz="0" w:space="0" w:color="auto"/>
                                                                                            <w:left w:val="none" w:sz="0" w:space="0" w:color="auto"/>
                                                                                            <w:bottom w:val="none" w:sz="0" w:space="0" w:color="auto"/>
                                                                                            <w:right w:val="none" w:sz="0" w:space="0" w:color="auto"/>
                                                                                          </w:divBdr>
                                                                                          <w:divsChild>
                                                                                            <w:div w:id="1700618629">
                                                                                              <w:marLeft w:val="0"/>
                                                                                              <w:marRight w:val="0"/>
                                                                                              <w:marTop w:val="0"/>
                                                                                              <w:marBottom w:val="0"/>
                                                                                              <w:divBdr>
                                                                                                <w:top w:val="none" w:sz="0" w:space="0" w:color="auto"/>
                                                                                                <w:left w:val="none" w:sz="0" w:space="0" w:color="auto"/>
                                                                                                <w:bottom w:val="none" w:sz="0" w:space="0" w:color="auto"/>
                                                                                                <w:right w:val="none" w:sz="0" w:space="0" w:color="auto"/>
                                                                                              </w:divBdr>
                                                                                            </w:div>
                                                                                          </w:divsChild>
                                                                                        </w:div>
                                                                                        <w:div w:id="1186601034">
                                                                                          <w:marLeft w:val="0"/>
                                                                                          <w:marRight w:val="0"/>
                                                                                          <w:marTop w:val="0"/>
                                                                                          <w:marBottom w:val="0"/>
                                                                                          <w:divBdr>
                                                                                            <w:top w:val="none" w:sz="0" w:space="0" w:color="auto"/>
                                                                                            <w:left w:val="none" w:sz="0" w:space="0" w:color="auto"/>
                                                                                            <w:bottom w:val="none" w:sz="0" w:space="0" w:color="auto"/>
                                                                                            <w:right w:val="none" w:sz="0" w:space="0" w:color="auto"/>
                                                                                          </w:divBdr>
                                                                                          <w:divsChild>
                                                                                            <w:div w:id="1128552923">
                                                                                              <w:marLeft w:val="0"/>
                                                                                              <w:marRight w:val="0"/>
                                                                                              <w:marTop w:val="0"/>
                                                                                              <w:marBottom w:val="0"/>
                                                                                              <w:divBdr>
                                                                                                <w:top w:val="none" w:sz="0" w:space="0" w:color="auto"/>
                                                                                                <w:left w:val="none" w:sz="0" w:space="0" w:color="auto"/>
                                                                                                <w:bottom w:val="none" w:sz="0" w:space="0" w:color="auto"/>
                                                                                                <w:right w:val="none" w:sz="0" w:space="0" w:color="auto"/>
                                                                                              </w:divBdr>
                                                                                            </w:div>
                                                                                          </w:divsChild>
                                                                                        </w:div>
                                                                                        <w:div w:id="786000784">
                                                                                          <w:marLeft w:val="0"/>
                                                                                          <w:marRight w:val="0"/>
                                                                                          <w:marTop w:val="0"/>
                                                                                          <w:marBottom w:val="0"/>
                                                                                          <w:divBdr>
                                                                                            <w:top w:val="none" w:sz="0" w:space="0" w:color="auto"/>
                                                                                            <w:left w:val="none" w:sz="0" w:space="0" w:color="auto"/>
                                                                                            <w:bottom w:val="none" w:sz="0" w:space="0" w:color="auto"/>
                                                                                            <w:right w:val="none" w:sz="0" w:space="0" w:color="auto"/>
                                                                                          </w:divBdr>
                                                                                          <w:divsChild>
                                                                                            <w:div w:id="1641688979">
                                                                                              <w:marLeft w:val="0"/>
                                                                                              <w:marRight w:val="0"/>
                                                                                              <w:marTop w:val="0"/>
                                                                                              <w:marBottom w:val="0"/>
                                                                                              <w:divBdr>
                                                                                                <w:top w:val="none" w:sz="0" w:space="0" w:color="auto"/>
                                                                                                <w:left w:val="none" w:sz="0" w:space="0" w:color="auto"/>
                                                                                                <w:bottom w:val="none" w:sz="0" w:space="0" w:color="auto"/>
                                                                                                <w:right w:val="none" w:sz="0" w:space="0" w:color="auto"/>
                                                                                              </w:divBdr>
                                                                                            </w:div>
                                                                                          </w:divsChild>
                                                                                        </w:div>
                                                                                        <w:div w:id="272905360">
                                                                                          <w:marLeft w:val="0"/>
                                                                                          <w:marRight w:val="0"/>
                                                                                          <w:marTop w:val="0"/>
                                                                                          <w:marBottom w:val="0"/>
                                                                                          <w:divBdr>
                                                                                            <w:top w:val="none" w:sz="0" w:space="0" w:color="auto"/>
                                                                                            <w:left w:val="none" w:sz="0" w:space="0" w:color="auto"/>
                                                                                            <w:bottom w:val="none" w:sz="0" w:space="0" w:color="auto"/>
                                                                                            <w:right w:val="none" w:sz="0" w:space="0" w:color="auto"/>
                                                                                          </w:divBdr>
                                                                                          <w:divsChild>
                                                                                            <w:div w:id="350692618">
                                                                                              <w:marLeft w:val="0"/>
                                                                                              <w:marRight w:val="0"/>
                                                                                              <w:marTop w:val="0"/>
                                                                                              <w:marBottom w:val="0"/>
                                                                                              <w:divBdr>
                                                                                                <w:top w:val="none" w:sz="0" w:space="0" w:color="auto"/>
                                                                                                <w:left w:val="none" w:sz="0" w:space="0" w:color="auto"/>
                                                                                                <w:bottom w:val="none" w:sz="0" w:space="0" w:color="auto"/>
                                                                                                <w:right w:val="none" w:sz="0" w:space="0" w:color="auto"/>
                                                                                              </w:divBdr>
                                                                                            </w:div>
                                                                                          </w:divsChild>
                                                                                        </w:div>
                                                                                        <w:div w:id="1437824450">
                                                                                          <w:marLeft w:val="0"/>
                                                                                          <w:marRight w:val="0"/>
                                                                                          <w:marTop w:val="0"/>
                                                                                          <w:marBottom w:val="0"/>
                                                                                          <w:divBdr>
                                                                                            <w:top w:val="none" w:sz="0" w:space="0" w:color="auto"/>
                                                                                            <w:left w:val="none" w:sz="0" w:space="0" w:color="auto"/>
                                                                                            <w:bottom w:val="none" w:sz="0" w:space="0" w:color="auto"/>
                                                                                            <w:right w:val="none" w:sz="0" w:space="0" w:color="auto"/>
                                                                                          </w:divBdr>
                                                                                          <w:divsChild>
                                                                                            <w:div w:id="343635128">
                                                                                              <w:marLeft w:val="0"/>
                                                                                              <w:marRight w:val="0"/>
                                                                                              <w:marTop w:val="0"/>
                                                                                              <w:marBottom w:val="0"/>
                                                                                              <w:divBdr>
                                                                                                <w:top w:val="none" w:sz="0" w:space="0" w:color="auto"/>
                                                                                                <w:left w:val="none" w:sz="0" w:space="0" w:color="auto"/>
                                                                                                <w:bottom w:val="none" w:sz="0" w:space="0" w:color="auto"/>
                                                                                                <w:right w:val="none" w:sz="0" w:space="0" w:color="auto"/>
                                                                                              </w:divBdr>
                                                                                            </w:div>
                                                                                          </w:divsChild>
                                                                                        </w:div>
                                                                                        <w:div w:id="43985899">
                                                                                          <w:marLeft w:val="0"/>
                                                                                          <w:marRight w:val="0"/>
                                                                                          <w:marTop w:val="0"/>
                                                                                          <w:marBottom w:val="0"/>
                                                                                          <w:divBdr>
                                                                                            <w:top w:val="none" w:sz="0" w:space="0" w:color="auto"/>
                                                                                            <w:left w:val="none" w:sz="0" w:space="0" w:color="auto"/>
                                                                                            <w:bottom w:val="none" w:sz="0" w:space="0" w:color="auto"/>
                                                                                            <w:right w:val="none" w:sz="0" w:space="0" w:color="auto"/>
                                                                                          </w:divBdr>
                                                                                          <w:divsChild>
                                                                                            <w:div w:id="1024357941">
                                                                                              <w:marLeft w:val="0"/>
                                                                                              <w:marRight w:val="0"/>
                                                                                              <w:marTop w:val="0"/>
                                                                                              <w:marBottom w:val="0"/>
                                                                                              <w:divBdr>
                                                                                                <w:top w:val="none" w:sz="0" w:space="0" w:color="auto"/>
                                                                                                <w:left w:val="none" w:sz="0" w:space="0" w:color="auto"/>
                                                                                                <w:bottom w:val="none" w:sz="0" w:space="0" w:color="auto"/>
                                                                                                <w:right w:val="none" w:sz="0" w:space="0" w:color="auto"/>
                                                                                              </w:divBdr>
                                                                                            </w:div>
                                                                                          </w:divsChild>
                                                                                        </w:div>
                                                                                        <w:div w:id="1088962642">
                                                                                          <w:marLeft w:val="0"/>
                                                                                          <w:marRight w:val="0"/>
                                                                                          <w:marTop w:val="0"/>
                                                                                          <w:marBottom w:val="0"/>
                                                                                          <w:divBdr>
                                                                                            <w:top w:val="none" w:sz="0" w:space="0" w:color="auto"/>
                                                                                            <w:left w:val="none" w:sz="0" w:space="0" w:color="auto"/>
                                                                                            <w:bottom w:val="none" w:sz="0" w:space="0" w:color="auto"/>
                                                                                            <w:right w:val="none" w:sz="0" w:space="0" w:color="auto"/>
                                                                                          </w:divBdr>
                                                                                          <w:divsChild>
                                                                                            <w:div w:id="1759907232">
                                                                                              <w:marLeft w:val="0"/>
                                                                                              <w:marRight w:val="0"/>
                                                                                              <w:marTop w:val="0"/>
                                                                                              <w:marBottom w:val="0"/>
                                                                                              <w:divBdr>
                                                                                                <w:top w:val="none" w:sz="0" w:space="0" w:color="auto"/>
                                                                                                <w:left w:val="none" w:sz="0" w:space="0" w:color="auto"/>
                                                                                                <w:bottom w:val="none" w:sz="0" w:space="0" w:color="auto"/>
                                                                                                <w:right w:val="none" w:sz="0" w:space="0" w:color="auto"/>
                                                                                              </w:divBdr>
                                                                                            </w:div>
                                                                                          </w:divsChild>
                                                                                        </w:div>
                                                                                        <w:div w:id="137844302">
                                                                                          <w:marLeft w:val="0"/>
                                                                                          <w:marRight w:val="0"/>
                                                                                          <w:marTop w:val="0"/>
                                                                                          <w:marBottom w:val="0"/>
                                                                                          <w:divBdr>
                                                                                            <w:top w:val="none" w:sz="0" w:space="0" w:color="auto"/>
                                                                                            <w:left w:val="none" w:sz="0" w:space="0" w:color="auto"/>
                                                                                            <w:bottom w:val="none" w:sz="0" w:space="0" w:color="auto"/>
                                                                                            <w:right w:val="none" w:sz="0" w:space="0" w:color="auto"/>
                                                                                          </w:divBdr>
                                                                                          <w:divsChild>
                                                                                            <w:div w:id="83349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361366">
                                                                                  <w:marLeft w:val="0"/>
                                                                                  <w:marRight w:val="0"/>
                                                                                  <w:marTop w:val="0"/>
                                                                                  <w:marBottom w:val="0"/>
                                                                                  <w:divBdr>
                                                                                    <w:top w:val="none" w:sz="0" w:space="0" w:color="auto"/>
                                                                                    <w:left w:val="none" w:sz="0" w:space="0" w:color="auto"/>
                                                                                    <w:bottom w:val="none" w:sz="0" w:space="0" w:color="auto"/>
                                                                                    <w:right w:val="none" w:sz="0" w:space="0" w:color="auto"/>
                                                                                  </w:divBdr>
                                                                                </w:div>
                                                                                <w:div w:id="740523237">
                                                                                  <w:marLeft w:val="0"/>
                                                                                  <w:marRight w:val="0"/>
                                                                                  <w:marTop w:val="0"/>
                                                                                  <w:marBottom w:val="0"/>
                                                                                  <w:divBdr>
                                                                                    <w:top w:val="none" w:sz="0" w:space="0" w:color="auto"/>
                                                                                    <w:left w:val="none" w:sz="0" w:space="0" w:color="auto"/>
                                                                                    <w:bottom w:val="none" w:sz="0" w:space="0" w:color="auto"/>
                                                                                    <w:right w:val="none" w:sz="0" w:space="0" w:color="auto"/>
                                                                                  </w:divBdr>
                                                                                </w:div>
                                                                                <w:div w:id="149292141">
                                                                                  <w:marLeft w:val="0"/>
                                                                                  <w:marRight w:val="0"/>
                                                                                  <w:marTop w:val="0"/>
                                                                                  <w:marBottom w:val="0"/>
                                                                                  <w:divBdr>
                                                                                    <w:top w:val="none" w:sz="0" w:space="0" w:color="auto"/>
                                                                                    <w:left w:val="none" w:sz="0" w:space="0" w:color="auto"/>
                                                                                    <w:bottom w:val="none" w:sz="0" w:space="0" w:color="auto"/>
                                                                                    <w:right w:val="none" w:sz="0" w:space="0" w:color="auto"/>
                                                                                  </w:divBdr>
                                                                                </w:div>
                                                                                <w:div w:id="1102920668">
                                                                                  <w:marLeft w:val="0"/>
                                                                                  <w:marRight w:val="0"/>
                                                                                  <w:marTop w:val="0"/>
                                                                                  <w:marBottom w:val="0"/>
                                                                                  <w:divBdr>
                                                                                    <w:top w:val="none" w:sz="0" w:space="0" w:color="auto"/>
                                                                                    <w:left w:val="none" w:sz="0" w:space="0" w:color="auto"/>
                                                                                    <w:bottom w:val="none" w:sz="0" w:space="0" w:color="auto"/>
                                                                                    <w:right w:val="none" w:sz="0" w:space="0" w:color="auto"/>
                                                                                  </w:divBdr>
                                                                                </w:div>
                                                                                <w:div w:id="1856722905">
                                                                                  <w:marLeft w:val="0"/>
                                                                                  <w:marRight w:val="0"/>
                                                                                  <w:marTop w:val="0"/>
                                                                                  <w:marBottom w:val="0"/>
                                                                                  <w:divBdr>
                                                                                    <w:top w:val="none" w:sz="0" w:space="0" w:color="auto"/>
                                                                                    <w:left w:val="none" w:sz="0" w:space="0" w:color="auto"/>
                                                                                    <w:bottom w:val="none" w:sz="0" w:space="0" w:color="auto"/>
                                                                                    <w:right w:val="none" w:sz="0" w:space="0" w:color="auto"/>
                                                                                  </w:divBdr>
                                                                                </w:div>
                                                                                <w:div w:id="1223827438">
                                                                                  <w:marLeft w:val="0"/>
                                                                                  <w:marRight w:val="0"/>
                                                                                  <w:marTop w:val="0"/>
                                                                                  <w:marBottom w:val="0"/>
                                                                                  <w:divBdr>
                                                                                    <w:top w:val="none" w:sz="0" w:space="0" w:color="auto"/>
                                                                                    <w:left w:val="none" w:sz="0" w:space="0" w:color="auto"/>
                                                                                    <w:bottom w:val="none" w:sz="0" w:space="0" w:color="auto"/>
                                                                                    <w:right w:val="none" w:sz="0" w:space="0" w:color="auto"/>
                                                                                  </w:divBdr>
                                                                                </w:div>
                                                                                <w:div w:id="243533734">
                                                                                  <w:marLeft w:val="0"/>
                                                                                  <w:marRight w:val="0"/>
                                                                                  <w:marTop w:val="0"/>
                                                                                  <w:marBottom w:val="0"/>
                                                                                  <w:divBdr>
                                                                                    <w:top w:val="none" w:sz="0" w:space="0" w:color="auto"/>
                                                                                    <w:left w:val="none" w:sz="0" w:space="0" w:color="auto"/>
                                                                                    <w:bottom w:val="none" w:sz="0" w:space="0" w:color="auto"/>
                                                                                    <w:right w:val="none" w:sz="0" w:space="0" w:color="auto"/>
                                                                                  </w:divBdr>
                                                                                </w:div>
                                                                                <w:div w:id="1674408515">
                                                                                  <w:marLeft w:val="0"/>
                                                                                  <w:marRight w:val="0"/>
                                                                                  <w:marTop w:val="0"/>
                                                                                  <w:marBottom w:val="0"/>
                                                                                  <w:divBdr>
                                                                                    <w:top w:val="none" w:sz="0" w:space="0" w:color="auto"/>
                                                                                    <w:left w:val="none" w:sz="0" w:space="0" w:color="auto"/>
                                                                                    <w:bottom w:val="none" w:sz="0" w:space="0" w:color="auto"/>
                                                                                    <w:right w:val="none" w:sz="0" w:space="0" w:color="auto"/>
                                                                                  </w:divBdr>
                                                                                </w:div>
                                                                                <w:div w:id="727655366">
                                                                                  <w:marLeft w:val="0"/>
                                                                                  <w:marRight w:val="0"/>
                                                                                  <w:marTop w:val="0"/>
                                                                                  <w:marBottom w:val="0"/>
                                                                                  <w:divBdr>
                                                                                    <w:top w:val="none" w:sz="0" w:space="0" w:color="auto"/>
                                                                                    <w:left w:val="none" w:sz="0" w:space="0" w:color="auto"/>
                                                                                    <w:bottom w:val="none" w:sz="0" w:space="0" w:color="auto"/>
                                                                                    <w:right w:val="none" w:sz="0" w:space="0" w:color="auto"/>
                                                                                  </w:divBdr>
                                                                                </w:div>
                                                                                <w:div w:id="1968507912">
                                                                                  <w:marLeft w:val="0"/>
                                                                                  <w:marRight w:val="0"/>
                                                                                  <w:marTop w:val="0"/>
                                                                                  <w:marBottom w:val="0"/>
                                                                                  <w:divBdr>
                                                                                    <w:top w:val="none" w:sz="0" w:space="0" w:color="auto"/>
                                                                                    <w:left w:val="none" w:sz="0" w:space="0" w:color="auto"/>
                                                                                    <w:bottom w:val="none" w:sz="0" w:space="0" w:color="auto"/>
                                                                                    <w:right w:val="none" w:sz="0" w:space="0" w:color="auto"/>
                                                                                  </w:divBdr>
                                                                                </w:div>
                                                                                <w:div w:id="248514389">
                                                                                  <w:marLeft w:val="0"/>
                                                                                  <w:marRight w:val="0"/>
                                                                                  <w:marTop w:val="0"/>
                                                                                  <w:marBottom w:val="0"/>
                                                                                  <w:divBdr>
                                                                                    <w:top w:val="none" w:sz="0" w:space="0" w:color="auto"/>
                                                                                    <w:left w:val="none" w:sz="0" w:space="0" w:color="auto"/>
                                                                                    <w:bottom w:val="none" w:sz="0" w:space="0" w:color="auto"/>
                                                                                    <w:right w:val="none" w:sz="0" w:space="0" w:color="auto"/>
                                                                                  </w:divBdr>
                                                                                </w:div>
                                                                                <w:div w:id="1584026068">
                                                                                  <w:marLeft w:val="0"/>
                                                                                  <w:marRight w:val="0"/>
                                                                                  <w:marTop w:val="0"/>
                                                                                  <w:marBottom w:val="0"/>
                                                                                  <w:divBdr>
                                                                                    <w:top w:val="none" w:sz="0" w:space="0" w:color="auto"/>
                                                                                    <w:left w:val="none" w:sz="0" w:space="0" w:color="auto"/>
                                                                                    <w:bottom w:val="none" w:sz="0" w:space="0" w:color="auto"/>
                                                                                    <w:right w:val="none" w:sz="0" w:space="0" w:color="auto"/>
                                                                                  </w:divBdr>
                                                                                </w:div>
                                                                                <w:div w:id="1152451427">
                                                                                  <w:marLeft w:val="0"/>
                                                                                  <w:marRight w:val="0"/>
                                                                                  <w:marTop w:val="0"/>
                                                                                  <w:marBottom w:val="0"/>
                                                                                  <w:divBdr>
                                                                                    <w:top w:val="none" w:sz="0" w:space="0" w:color="auto"/>
                                                                                    <w:left w:val="none" w:sz="0" w:space="0" w:color="auto"/>
                                                                                    <w:bottom w:val="none" w:sz="0" w:space="0" w:color="auto"/>
                                                                                    <w:right w:val="none" w:sz="0" w:space="0" w:color="auto"/>
                                                                                  </w:divBdr>
                                                                                </w:div>
                                                                                <w:div w:id="22290231">
                                                                                  <w:marLeft w:val="0"/>
                                                                                  <w:marRight w:val="0"/>
                                                                                  <w:marTop w:val="0"/>
                                                                                  <w:marBottom w:val="0"/>
                                                                                  <w:divBdr>
                                                                                    <w:top w:val="none" w:sz="0" w:space="0" w:color="auto"/>
                                                                                    <w:left w:val="none" w:sz="0" w:space="0" w:color="auto"/>
                                                                                    <w:bottom w:val="none" w:sz="0" w:space="0" w:color="auto"/>
                                                                                    <w:right w:val="none" w:sz="0" w:space="0" w:color="auto"/>
                                                                                  </w:divBdr>
                                                                                </w:div>
                                                                                <w:div w:id="2146509060">
                                                                                  <w:marLeft w:val="0"/>
                                                                                  <w:marRight w:val="0"/>
                                                                                  <w:marTop w:val="0"/>
                                                                                  <w:marBottom w:val="0"/>
                                                                                  <w:divBdr>
                                                                                    <w:top w:val="none" w:sz="0" w:space="0" w:color="auto"/>
                                                                                    <w:left w:val="none" w:sz="0" w:space="0" w:color="auto"/>
                                                                                    <w:bottom w:val="none" w:sz="0" w:space="0" w:color="auto"/>
                                                                                    <w:right w:val="none" w:sz="0" w:space="0" w:color="auto"/>
                                                                                  </w:divBdr>
                                                                                </w:div>
                                                                                <w:div w:id="455415515">
                                                                                  <w:marLeft w:val="0"/>
                                                                                  <w:marRight w:val="0"/>
                                                                                  <w:marTop w:val="0"/>
                                                                                  <w:marBottom w:val="0"/>
                                                                                  <w:divBdr>
                                                                                    <w:top w:val="none" w:sz="0" w:space="0" w:color="auto"/>
                                                                                    <w:left w:val="none" w:sz="0" w:space="0" w:color="auto"/>
                                                                                    <w:bottom w:val="none" w:sz="0" w:space="0" w:color="auto"/>
                                                                                    <w:right w:val="none" w:sz="0" w:space="0" w:color="auto"/>
                                                                                  </w:divBdr>
                                                                                </w:div>
                                                                                <w:div w:id="1279532179">
                                                                                  <w:marLeft w:val="0"/>
                                                                                  <w:marRight w:val="0"/>
                                                                                  <w:marTop w:val="0"/>
                                                                                  <w:marBottom w:val="0"/>
                                                                                  <w:divBdr>
                                                                                    <w:top w:val="none" w:sz="0" w:space="0" w:color="auto"/>
                                                                                    <w:left w:val="none" w:sz="0" w:space="0" w:color="auto"/>
                                                                                    <w:bottom w:val="none" w:sz="0" w:space="0" w:color="auto"/>
                                                                                    <w:right w:val="none" w:sz="0" w:space="0" w:color="auto"/>
                                                                                  </w:divBdr>
                                                                                </w:div>
                                                                                <w:div w:id="1327787652">
                                                                                  <w:marLeft w:val="0"/>
                                                                                  <w:marRight w:val="0"/>
                                                                                  <w:marTop w:val="0"/>
                                                                                  <w:marBottom w:val="0"/>
                                                                                  <w:divBdr>
                                                                                    <w:top w:val="none" w:sz="0" w:space="0" w:color="auto"/>
                                                                                    <w:left w:val="none" w:sz="0" w:space="0" w:color="auto"/>
                                                                                    <w:bottom w:val="none" w:sz="0" w:space="0" w:color="auto"/>
                                                                                    <w:right w:val="none" w:sz="0" w:space="0" w:color="auto"/>
                                                                                  </w:divBdr>
                                                                                </w:div>
                                                                                <w:div w:id="1599874708">
                                                                                  <w:marLeft w:val="0"/>
                                                                                  <w:marRight w:val="0"/>
                                                                                  <w:marTop w:val="0"/>
                                                                                  <w:marBottom w:val="0"/>
                                                                                  <w:divBdr>
                                                                                    <w:top w:val="none" w:sz="0" w:space="0" w:color="auto"/>
                                                                                    <w:left w:val="none" w:sz="0" w:space="0" w:color="auto"/>
                                                                                    <w:bottom w:val="none" w:sz="0" w:space="0" w:color="auto"/>
                                                                                    <w:right w:val="none" w:sz="0" w:space="0" w:color="auto"/>
                                                                                  </w:divBdr>
                                                                                </w:div>
                                                                                <w:div w:id="2098822959">
                                                                                  <w:marLeft w:val="0"/>
                                                                                  <w:marRight w:val="0"/>
                                                                                  <w:marTop w:val="0"/>
                                                                                  <w:marBottom w:val="0"/>
                                                                                  <w:divBdr>
                                                                                    <w:top w:val="none" w:sz="0" w:space="0" w:color="auto"/>
                                                                                    <w:left w:val="none" w:sz="0" w:space="0" w:color="auto"/>
                                                                                    <w:bottom w:val="none" w:sz="0" w:space="0" w:color="auto"/>
                                                                                    <w:right w:val="none" w:sz="0" w:space="0" w:color="auto"/>
                                                                                  </w:divBdr>
                                                                                </w:div>
                                                                                <w:div w:id="1702515248">
                                                                                  <w:marLeft w:val="0"/>
                                                                                  <w:marRight w:val="0"/>
                                                                                  <w:marTop w:val="0"/>
                                                                                  <w:marBottom w:val="0"/>
                                                                                  <w:divBdr>
                                                                                    <w:top w:val="none" w:sz="0" w:space="0" w:color="auto"/>
                                                                                    <w:left w:val="none" w:sz="0" w:space="0" w:color="auto"/>
                                                                                    <w:bottom w:val="none" w:sz="0" w:space="0" w:color="auto"/>
                                                                                    <w:right w:val="none" w:sz="0" w:space="0" w:color="auto"/>
                                                                                  </w:divBdr>
                                                                                </w:div>
                                                                                <w:div w:id="414593434">
                                                                                  <w:marLeft w:val="0"/>
                                                                                  <w:marRight w:val="0"/>
                                                                                  <w:marTop w:val="0"/>
                                                                                  <w:marBottom w:val="0"/>
                                                                                  <w:divBdr>
                                                                                    <w:top w:val="none" w:sz="0" w:space="0" w:color="auto"/>
                                                                                    <w:left w:val="none" w:sz="0" w:space="0" w:color="auto"/>
                                                                                    <w:bottom w:val="none" w:sz="0" w:space="0" w:color="auto"/>
                                                                                    <w:right w:val="none" w:sz="0" w:space="0" w:color="auto"/>
                                                                                  </w:divBdr>
                                                                                </w:div>
                                                                                <w:div w:id="2110656558">
                                                                                  <w:marLeft w:val="0"/>
                                                                                  <w:marRight w:val="0"/>
                                                                                  <w:marTop w:val="0"/>
                                                                                  <w:marBottom w:val="0"/>
                                                                                  <w:divBdr>
                                                                                    <w:top w:val="none" w:sz="0" w:space="0" w:color="auto"/>
                                                                                    <w:left w:val="none" w:sz="0" w:space="0" w:color="auto"/>
                                                                                    <w:bottom w:val="none" w:sz="0" w:space="0" w:color="auto"/>
                                                                                    <w:right w:val="none" w:sz="0" w:space="0" w:color="auto"/>
                                                                                  </w:divBdr>
                                                                                </w:div>
                                                                                <w:div w:id="1218593827">
                                                                                  <w:marLeft w:val="0"/>
                                                                                  <w:marRight w:val="0"/>
                                                                                  <w:marTop w:val="0"/>
                                                                                  <w:marBottom w:val="0"/>
                                                                                  <w:divBdr>
                                                                                    <w:top w:val="none" w:sz="0" w:space="0" w:color="auto"/>
                                                                                    <w:left w:val="none" w:sz="0" w:space="0" w:color="auto"/>
                                                                                    <w:bottom w:val="none" w:sz="0" w:space="0" w:color="auto"/>
                                                                                    <w:right w:val="none" w:sz="0" w:space="0" w:color="auto"/>
                                                                                  </w:divBdr>
                                                                                </w:div>
                                                                                <w:div w:id="188683037">
                                                                                  <w:marLeft w:val="0"/>
                                                                                  <w:marRight w:val="0"/>
                                                                                  <w:marTop w:val="0"/>
                                                                                  <w:marBottom w:val="0"/>
                                                                                  <w:divBdr>
                                                                                    <w:top w:val="none" w:sz="0" w:space="0" w:color="auto"/>
                                                                                    <w:left w:val="none" w:sz="0" w:space="0" w:color="auto"/>
                                                                                    <w:bottom w:val="none" w:sz="0" w:space="0" w:color="auto"/>
                                                                                    <w:right w:val="none" w:sz="0" w:space="0" w:color="auto"/>
                                                                                  </w:divBdr>
                                                                                </w:div>
                                                                                <w:div w:id="1044865469">
                                                                                  <w:marLeft w:val="0"/>
                                                                                  <w:marRight w:val="0"/>
                                                                                  <w:marTop w:val="0"/>
                                                                                  <w:marBottom w:val="0"/>
                                                                                  <w:divBdr>
                                                                                    <w:top w:val="none" w:sz="0" w:space="0" w:color="auto"/>
                                                                                    <w:left w:val="none" w:sz="0" w:space="0" w:color="auto"/>
                                                                                    <w:bottom w:val="none" w:sz="0" w:space="0" w:color="auto"/>
                                                                                    <w:right w:val="none" w:sz="0" w:space="0" w:color="auto"/>
                                                                                  </w:divBdr>
                                                                                </w:div>
                                                                                <w:div w:id="781530014">
                                                                                  <w:marLeft w:val="0"/>
                                                                                  <w:marRight w:val="0"/>
                                                                                  <w:marTop w:val="0"/>
                                                                                  <w:marBottom w:val="0"/>
                                                                                  <w:divBdr>
                                                                                    <w:top w:val="none" w:sz="0" w:space="0" w:color="auto"/>
                                                                                    <w:left w:val="none" w:sz="0" w:space="0" w:color="auto"/>
                                                                                    <w:bottom w:val="none" w:sz="0" w:space="0" w:color="auto"/>
                                                                                    <w:right w:val="none" w:sz="0" w:space="0" w:color="auto"/>
                                                                                  </w:divBdr>
                                                                                </w:div>
                                                                                <w:div w:id="1173296466">
                                                                                  <w:marLeft w:val="0"/>
                                                                                  <w:marRight w:val="0"/>
                                                                                  <w:marTop w:val="0"/>
                                                                                  <w:marBottom w:val="0"/>
                                                                                  <w:divBdr>
                                                                                    <w:top w:val="none" w:sz="0" w:space="0" w:color="auto"/>
                                                                                    <w:left w:val="none" w:sz="0" w:space="0" w:color="auto"/>
                                                                                    <w:bottom w:val="none" w:sz="0" w:space="0" w:color="auto"/>
                                                                                    <w:right w:val="none" w:sz="0" w:space="0" w:color="auto"/>
                                                                                  </w:divBdr>
                                                                                </w:div>
                                                                                <w:div w:id="122163843">
                                                                                  <w:marLeft w:val="0"/>
                                                                                  <w:marRight w:val="0"/>
                                                                                  <w:marTop w:val="0"/>
                                                                                  <w:marBottom w:val="0"/>
                                                                                  <w:divBdr>
                                                                                    <w:top w:val="none" w:sz="0" w:space="0" w:color="auto"/>
                                                                                    <w:left w:val="none" w:sz="0" w:space="0" w:color="auto"/>
                                                                                    <w:bottom w:val="none" w:sz="0" w:space="0" w:color="auto"/>
                                                                                    <w:right w:val="none" w:sz="0" w:space="0" w:color="auto"/>
                                                                                  </w:divBdr>
                                                                                </w:div>
                                                                                <w:div w:id="1138231065">
                                                                                  <w:marLeft w:val="0"/>
                                                                                  <w:marRight w:val="0"/>
                                                                                  <w:marTop w:val="0"/>
                                                                                  <w:marBottom w:val="0"/>
                                                                                  <w:divBdr>
                                                                                    <w:top w:val="none" w:sz="0" w:space="0" w:color="auto"/>
                                                                                    <w:left w:val="none" w:sz="0" w:space="0" w:color="auto"/>
                                                                                    <w:bottom w:val="none" w:sz="0" w:space="0" w:color="auto"/>
                                                                                    <w:right w:val="none" w:sz="0" w:space="0" w:color="auto"/>
                                                                                  </w:divBdr>
                                                                                </w:div>
                                                                                <w:div w:id="1355615142">
                                                                                  <w:marLeft w:val="0"/>
                                                                                  <w:marRight w:val="0"/>
                                                                                  <w:marTop w:val="0"/>
                                                                                  <w:marBottom w:val="0"/>
                                                                                  <w:divBdr>
                                                                                    <w:top w:val="none" w:sz="0" w:space="0" w:color="auto"/>
                                                                                    <w:left w:val="none" w:sz="0" w:space="0" w:color="auto"/>
                                                                                    <w:bottom w:val="none" w:sz="0" w:space="0" w:color="auto"/>
                                                                                    <w:right w:val="none" w:sz="0" w:space="0" w:color="auto"/>
                                                                                  </w:divBdr>
                                                                                </w:div>
                                                                                <w:div w:id="1964726715">
                                                                                  <w:marLeft w:val="0"/>
                                                                                  <w:marRight w:val="0"/>
                                                                                  <w:marTop w:val="0"/>
                                                                                  <w:marBottom w:val="0"/>
                                                                                  <w:divBdr>
                                                                                    <w:top w:val="none" w:sz="0" w:space="0" w:color="auto"/>
                                                                                    <w:left w:val="none" w:sz="0" w:space="0" w:color="auto"/>
                                                                                    <w:bottom w:val="none" w:sz="0" w:space="0" w:color="auto"/>
                                                                                    <w:right w:val="none" w:sz="0" w:space="0" w:color="auto"/>
                                                                                  </w:divBdr>
                                                                                </w:div>
                                                                                <w:div w:id="2048138524">
                                                                                  <w:marLeft w:val="0"/>
                                                                                  <w:marRight w:val="0"/>
                                                                                  <w:marTop w:val="0"/>
                                                                                  <w:marBottom w:val="0"/>
                                                                                  <w:divBdr>
                                                                                    <w:top w:val="none" w:sz="0" w:space="0" w:color="auto"/>
                                                                                    <w:left w:val="none" w:sz="0" w:space="0" w:color="auto"/>
                                                                                    <w:bottom w:val="none" w:sz="0" w:space="0" w:color="auto"/>
                                                                                    <w:right w:val="none" w:sz="0" w:space="0" w:color="auto"/>
                                                                                  </w:divBdr>
                                                                                </w:div>
                                                                                <w:div w:id="1494490481">
                                                                                  <w:marLeft w:val="0"/>
                                                                                  <w:marRight w:val="0"/>
                                                                                  <w:marTop w:val="0"/>
                                                                                  <w:marBottom w:val="0"/>
                                                                                  <w:divBdr>
                                                                                    <w:top w:val="none" w:sz="0" w:space="0" w:color="auto"/>
                                                                                    <w:left w:val="none" w:sz="0" w:space="0" w:color="auto"/>
                                                                                    <w:bottom w:val="none" w:sz="0" w:space="0" w:color="auto"/>
                                                                                    <w:right w:val="none" w:sz="0" w:space="0" w:color="auto"/>
                                                                                  </w:divBdr>
                                                                                </w:div>
                                                                                <w:div w:id="214321199">
                                                                                  <w:marLeft w:val="0"/>
                                                                                  <w:marRight w:val="0"/>
                                                                                  <w:marTop w:val="0"/>
                                                                                  <w:marBottom w:val="0"/>
                                                                                  <w:divBdr>
                                                                                    <w:top w:val="none" w:sz="0" w:space="0" w:color="auto"/>
                                                                                    <w:left w:val="none" w:sz="0" w:space="0" w:color="auto"/>
                                                                                    <w:bottom w:val="none" w:sz="0" w:space="0" w:color="auto"/>
                                                                                    <w:right w:val="none" w:sz="0" w:space="0" w:color="auto"/>
                                                                                  </w:divBdr>
                                                                                </w:div>
                                                                                <w:div w:id="1182935235">
                                                                                  <w:marLeft w:val="0"/>
                                                                                  <w:marRight w:val="0"/>
                                                                                  <w:marTop w:val="0"/>
                                                                                  <w:marBottom w:val="0"/>
                                                                                  <w:divBdr>
                                                                                    <w:top w:val="none" w:sz="0" w:space="0" w:color="auto"/>
                                                                                    <w:left w:val="none" w:sz="0" w:space="0" w:color="auto"/>
                                                                                    <w:bottom w:val="none" w:sz="0" w:space="0" w:color="auto"/>
                                                                                    <w:right w:val="none" w:sz="0" w:space="0" w:color="auto"/>
                                                                                  </w:divBdr>
                                                                                </w:div>
                                                                                <w:div w:id="1646012151">
                                                                                  <w:marLeft w:val="0"/>
                                                                                  <w:marRight w:val="0"/>
                                                                                  <w:marTop w:val="0"/>
                                                                                  <w:marBottom w:val="0"/>
                                                                                  <w:divBdr>
                                                                                    <w:top w:val="none" w:sz="0" w:space="0" w:color="auto"/>
                                                                                    <w:left w:val="none" w:sz="0" w:space="0" w:color="auto"/>
                                                                                    <w:bottom w:val="none" w:sz="0" w:space="0" w:color="auto"/>
                                                                                    <w:right w:val="none" w:sz="0" w:space="0" w:color="auto"/>
                                                                                  </w:divBdr>
                                                                                </w:div>
                                                                                <w:div w:id="1960451427">
                                                                                  <w:marLeft w:val="0"/>
                                                                                  <w:marRight w:val="0"/>
                                                                                  <w:marTop w:val="0"/>
                                                                                  <w:marBottom w:val="0"/>
                                                                                  <w:divBdr>
                                                                                    <w:top w:val="none" w:sz="0" w:space="0" w:color="auto"/>
                                                                                    <w:left w:val="none" w:sz="0" w:space="0" w:color="auto"/>
                                                                                    <w:bottom w:val="none" w:sz="0" w:space="0" w:color="auto"/>
                                                                                    <w:right w:val="none" w:sz="0" w:space="0" w:color="auto"/>
                                                                                  </w:divBdr>
                                                                                </w:div>
                                                                                <w:div w:id="1664551644">
                                                                                  <w:marLeft w:val="0"/>
                                                                                  <w:marRight w:val="0"/>
                                                                                  <w:marTop w:val="0"/>
                                                                                  <w:marBottom w:val="0"/>
                                                                                  <w:divBdr>
                                                                                    <w:top w:val="none" w:sz="0" w:space="0" w:color="auto"/>
                                                                                    <w:left w:val="none" w:sz="0" w:space="0" w:color="auto"/>
                                                                                    <w:bottom w:val="none" w:sz="0" w:space="0" w:color="auto"/>
                                                                                    <w:right w:val="none" w:sz="0" w:space="0" w:color="auto"/>
                                                                                  </w:divBdr>
                                                                                </w:div>
                                                                                <w:div w:id="310063726">
                                                                                  <w:marLeft w:val="0"/>
                                                                                  <w:marRight w:val="0"/>
                                                                                  <w:marTop w:val="0"/>
                                                                                  <w:marBottom w:val="0"/>
                                                                                  <w:divBdr>
                                                                                    <w:top w:val="none" w:sz="0" w:space="0" w:color="auto"/>
                                                                                    <w:left w:val="none" w:sz="0" w:space="0" w:color="auto"/>
                                                                                    <w:bottom w:val="none" w:sz="0" w:space="0" w:color="auto"/>
                                                                                    <w:right w:val="none" w:sz="0" w:space="0" w:color="auto"/>
                                                                                  </w:divBdr>
                                                                                </w:div>
                                                                                <w:div w:id="1103913077">
                                                                                  <w:marLeft w:val="0"/>
                                                                                  <w:marRight w:val="0"/>
                                                                                  <w:marTop w:val="0"/>
                                                                                  <w:marBottom w:val="0"/>
                                                                                  <w:divBdr>
                                                                                    <w:top w:val="none" w:sz="0" w:space="0" w:color="auto"/>
                                                                                    <w:left w:val="none" w:sz="0" w:space="0" w:color="auto"/>
                                                                                    <w:bottom w:val="none" w:sz="0" w:space="0" w:color="auto"/>
                                                                                    <w:right w:val="none" w:sz="0" w:space="0" w:color="auto"/>
                                                                                  </w:divBdr>
                                                                                </w:div>
                                                                                <w:div w:id="500201691">
                                                                                  <w:marLeft w:val="0"/>
                                                                                  <w:marRight w:val="0"/>
                                                                                  <w:marTop w:val="0"/>
                                                                                  <w:marBottom w:val="0"/>
                                                                                  <w:divBdr>
                                                                                    <w:top w:val="none" w:sz="0" w:space="0" w:color="auto"/>
                                                                                    <w:left w:val="none" w:sz="0" w:space="0" w:color="auto"/>
                                                                                    <w:bottom w:val="none" w:sz="0" w:space="0" w:color="auto"/>
                                                                                    <w:right w:val="none" w:sz="0" w:space="0" w:color="auto"/>
                                                                                  </w:divBdr>
                                                                                </w:div>
                                                                                <w:div w:id="313410465">
                                                                                  <w:marLeft w:val="0"/>
                                                                                  <w:marRight w:val="0"/>
                                                                                  <w:marTop w:val="0"/>
                                                                                  <w:marBottom w:val="0"/>
                                                                                  <w:divBdr>
                                                                                    <w:top w:val="none" w:sz="0" w:space="0" w:color="auto"/>
                                                                                    <w:left w:val="none" w:sz="0" w:space="0" w:color="auto"/>
                                                                                    <w:bottom w:val="none" w:sz="0" w:space="0" w:color="auto"/>
                                                                                    <w:right w:val="none" w:sz="0" w:space="0" w:color="auto"/>
                                                                                  </w:divBdr>
                                                                                </w:div>
                                                                                <w:div w:id="32121975">
                                                                                  <w:marLeft w:val="0"/>
                                                                                  <w:marRight w:val="0"/>
                                                                                  <w:marTop w:val="0"/>
                                                                                  <w:marBottom w:val="0"/>
                                                                                  <w:divBdr>
                                                                                    <w:top w:val="none" w:sz="0" w:space="0" w:color="auto"/>
                                                                                    <w:left w:val="none" w:sz="0" w:space="0" w:color="auto"/>
                                                                                    <w:bottom w:val="none" w:sz="0" w:space="0" w:color="auto"/>
                                                                                    <w:right w:val="none" w:sz="0" w:space="0" w:color="auto"/>
                                                                                  </w:divBdr>
                                                                                </w:div>
                                                                                <w:div w:id="2116896728">
                                                                                  <w:marLeft w:val="0"/>
                                                                                  <w:marRight w:val="0"/>
                                                                                  <w:marTop w:val="0"/>
                                                                                  <w:marBottom w:val="0"/>
                                                                                  <w:divBdr>
                                                                                    <w:top w:val="none" w:sz="0" w:space="0" w:color="auto"/>
                                                                                    <w:left w:val="none" w:sz="0" w:space="0" w:color="auto"/>
                                                                                    <w:bottom w:val="none" w:sz="0" w:space="0" w:color="auto"/>
                                                                                    <w:right w:val="none" w:sz="0" w:space="0" w:color="auto"/>
                                                                                  </w:divBdr>
                                                                                </w:div>
                                                                                <w:div w:id="1142307283">
                                                                                  <w:marLeft w:val="0"/>
                                                                                  <w:marRight w:val="0"/>
                                                                                  <w:marTop w:val="0"/>
                                                                                  <w:marBottom w:val="0"/>
                                                                                  <w:divBdr>
                                                                                    <w:top w:val="none" w:sz="0" w:space="0" w:color="auto"/>
                                                                                    <w:left w:val="none" w:sz="0" w:space="0" w:color="auto"/>
                                                                                    <w:bottom w:val="none" w:sz="0" w:space="0" w:color="auto"/>
                                                                                    <w:right w:val="none" w:sz="0" w:space="0" w:color="auto"/>
                                                                                  </w:divBdr>
                                                                                </w:div>
                                                                                <w:div w:id="1737170023">
                                                                                  <w:marLeft w:val="0"/>
                                                                                  <w:marRight w:val="0"/>
                                                                                  <w:marTop w:val="0"/>
                                                                                  <w:marBottom w:val="0"/>
                                                                                  <w:divBdr>
                                                                                    <w:top w:val="none" w:sz="0" w:space="0" w:color="auto"/>
                                                                                    <w:left w:val="none" w:sz="0" w:space="0" w:color="auto"/>
                                                                                    <w:bottom w:val="none" w:sz="0" w:space="0" w:color="auto"/>
                                                                                    <w:right w:val="none" w:sz="0" w:space="0" w:color="auto"/>
                                                                                  </w:divBdr>
                                                                                </w:div>
                                                                                <w:div w:id="1009914443">
                                                                                  <w:marLeft w:val="0"/>
                                                                                  <w:marRight w:val="0"/>
                                                                                  <w:marTop w:val="0"/>
                                                                                  <w:marBottom w:val="0"/>
                                                                                  <w:divBdr>
                                                                                    <w:top w:val="none" w:sz="0" w:space="0" w:color="auto"/>
                                                                                    <w:left w:val="none" w:sz="0" w:space="0" w:color="auto"/>
                                                                                    <w:bottom w:val="none" w:sz="0" w:space="0" w:color="auto"/>
                                                                                    <w:right w:val="none" w:sz="0" w:space="0" w:color="auto"/>
                                                                                  </w:divBdr>
                                                                                </w:div>
                                                                                <w:div w:id="1504738224">
                                                                                  <w:marLeft w:val="0"/>
                                                                                  <w:marRight w:val="0"/>
                                                                                  <w:marTop w:val="0"/>
                                                                                  <w:marBottom w:val="0"/>
                                                                                  <w:divBdr>
                                                                                    <w:top w:val="none" w:sz="0" w:space="0" w:color="auto"/>
                                                                                    <w:left w:val="none" w:sz="0" w:space="0" w:color="auto"/>
                                                                                    <w:bottom w:val="none" w:sz="0" w:space="0" w:color="auto"/>
                                                                                    <w:right w:val="none" w:sz="0" w:space="0" w:color="auto"/>
                                                                                  </w:divBdr>
                                                                                </w:div>
                                                                                <w:div w:id="698315340">
                                                                                  <w:marLeft w:val="0"/>
                                                                                  <w:marRight w:val="0"/>
                                                                                  <w:marTop w:val="0"/>
                                                                                  <w:marBottom w:val="0"/>
                                                                                  <w:divBdr>
                                                                                    <w:top w:val="none" w:sz="0" w:space="0" w:color="auto"/>
                                                                                    <w:left w:val="none" w:sz="0" w:space="0" w:color="auto"/>
                                                                                    <w:bottom w:val="none" w:sz="0" w:space="0" w:color="auto"/>
                                                                                    <w:right w:val="none" w:sz="0" w:space="0" w:color="auto"/>
                                                                                  </w:divBdr>
                                                                                </w:div>
                                                                                <w:div w:id="2068068466">
                                                                                  <w:marLeft w:val="0"/>
                                                                                  <w:marRight w:val="0"/>
                                                                                  <w:marTop w:val="0"/>
                                                                                  <w:marBottom w:val="0"/>
                                                                                  <w:divBdr>
                                                                                    <w:top w:val="none" w:sz="0" w:space="0" w:color="auto"/>
                                                                                    <w:left w:val="none" w:sz="0" w:space="0" w:color="auto"/>
                                                                                    <w:bottom w:val="none" w:sz="0" w:space="0" w:color="auto"/>
                                                                                    <w:right w:val="none" w:sz="0" w:space="0" w:color="auto"/>
                                                                                  </w:divBdr>
                                                                                </w:div>
                                                                                <w:div w:id="172383368">
                                                                                  <w:marLeft w:val="0"/>
                                                                                  <w:marRight w:val="0"/>
                                                                                  <w:marTop w:val="0"/>
                                                                                  <w:marBottom w:val="0"/>
                                                                                  <w:divBdr>
                                                                                    <w:top w:val="none" w:sz="0" w:space="0" w:color="auto"/>
                                                                                    <w:left w:val="none" w:sz="0" w:space="0" w:color="auto"/>
                                                                                    <w:bottom w:val="none" w:sz="0" w:space="0" w:color="auto"/>
                                                                                    <w:right w:val="none" w:sz="0" w:space="0" w:color="auto"/>
                                                                                  </w:divBdr>
                                                                                </w:div>
                                                                                <w:div w:id="2038848786">
                                                                                  <w:marLeft w:val="0"/>
                                                                                  <w:marRight w:val="0"/>
                                                                                  <w:marTop w:val="0"/>
                                                                                  <w:marBottom w:val="0"/>
                                                                                  <w:divBdr>
                                                                                    <w:top w:val="none" w:sz="0" w:space="0" w:color="auto"/>
                                                                                    <w:left w:val="none" w:sz="0" w:space="0" w:color="auto"/>
                                                                                    <w:bottom w:val="none" w:sz="0" w:space="0" w:color="auto"/>
                                                                                    <w:right w:val="none" w:sz="0" w:space="0" w:color="auto"/>
                                                                                  </w:divBdr>
                                                                                </w:div>
                                                                                <w:div w:id="671490829">
                                                                                  <w:marLeft w:val="0"/>
                                                                                  <w:marRight w:val="0"/>
                                                                                  <w:marTop w:val="0"/>
                                                                                  <w:marBottom w:val="0"/>
                                                                                  <w:divBdr>
                                                                                    <w:top w:val="none" w:sz="0" w:space="0" w:color="auto"/>
                                                                                    <w:left w:val="none" w:sz="0" w:space="0" w:color="auto"/>
                                                                                    <w:bottom w:val="none" w:sz="0" w:space="0" w:color="auto"/>
                                                                                    <w:right w:val="none" w:sz="0" w:space="0" w:color="auto"/>
                                                                                  </w:divBdr>
                                                                                </w:div>
                                                                                <w:div w:id="725296868">
                                                                                  <w:marLeft w:val="0"/>
                                                                                  <w:marRight w:val="0"/>
                                                                                  <w:marTop w:val="0"/>
                                                                                  <w:marBottom w:val="0"/>
                                                                                  <w:divBdr>
                                                                                    <w:top w:val="none" w:sz="0" w:space="0" w:color="auto"/>
                                                                                    <w:left w:val="none" w:sz="0" w:space="0" w:color="auto"/>
                                                                                    <w:bottom w:val="none" w:sz="0" w:space="0" w:color="auto"/>
                                                                                    <w:right w:val="none" w:sz="0" w:space="0" w:color="auto"/>
                                                                                  </w:divBdr>
                                                                                </w:div>
                                                                                <w:div w:id="129632436">
                                                                                  <w:marLeft w:val="0"/>
                                                                                  <w:marRight w:val="0"/>
                                                                                  <w:marTop w:val="0"/>
                                                                                  <w:marBottom w:val="0"/>
                                                                                  <w:divBdr>
                                                                                    <w:top w:val="none" w:sz="0" w:space="0" w:color="auto"/>
                                                                                    <w:left w:val="none" w:sz="0" w:space="0" w:color="auto"/>
                                                                                    <w:bottom w:val="none" w:sz="0" w:space="0" w:color="auto"/>
                                                                                    <w:right w:val="none" w:sz="0" w:space="0" w:color="auto"/>
                                                                                  </w:divBdr>
                                                                                </w:div>
                                                                                <w:div w:id="1795295345">
                                                                                  <w:marLeft w:val="0"/>
                                                                                  <w:marRight w:val="0"/>
                                                                                  <w:marTop w:val="0"/>
                                                                                  <w:marBottom w:val="0"/>
                                                                                  <w:divBdr>
                                                                                    <w:top w:val="none" w:sz="0" w:space="0" w:color="auto"/>
                                                                                    <w:left w:val="none" w:sz="0" w:space="0" w:color="auto"/>
                                                                                    <w:bottom w:val="none" w:sz="0" w:space="0" w:color="auto"/>
                                                                                    <w:right w:val="none" w:sz="0" w:space="0" w:color="auto"/>
                                                                                  </w:divBdr>
                                                                                </w:div>
                                                                                <w:div w:id="1930772423">
                                                                                  <w:marLeft w:val="0"/>
                                                                                  <w:marRight w:val="0"/>
                                                                                  <w:marTop w:val="0"/>
                                                                                  <w:marBottom w:val="0"/>
                                                                                  <w:divBdr>
                                                                                    <w:top w:val="none" w:sz="0" w:space="0" w:color="auto"/>
                                                                                    <w:left w:val="none" w:sz="0" w:space="0" w:color="auto"/>
                                                                                    <w:bottom w:val="none" w:sz="0" w:space="0" w:color="auto"/>
                                                                                    <w:right w:val="none" w:sz="0" w:space="0" w:color="auto"/>
                                                                                  </w:divBdr>
                                                                                </w:div>
                                                                                <w:div w:id="1260454867">
                                                                                  <w:marLeft w:val="0"/>
                                                                                  <w:marRight w:val="0"/>
                                                                                  <w:marTop w:val="0"/>
                                                                                  <w:marBottom w:val="0"/>
                                                                                  <w:divBdr>
                                                                                    <w:top w:val="none" w:sz="0" w:space="0" w:color="auto"/>
                                                                                    <w:left w:val="none" w:sz="0" w:space="0" w:color="auto"/>
                                                                                    <w:bottom w:val="none" w:sz="0" w:space="0" w:color="auto"/>
                                                                                    <w:right w:val="none" w:sz="0" w:space="0" w:color="auto"/>
                                                                                  </w:divBdr>
                                                                                </w:div>
                                                                                <w:div w:id="1229611614">
                                                                                  <w:marLeft w:val="0"/>
                                                                                  <w:marRight w:val="0"/>
                                                                                  <w:marTop w:val="0"/>
                                                                                  <w:marBottom w:val="0"/>
                                                                                  <w:divBdr>
                                                                                    <w:top w:val="none" w:sz="0" w:space="0" w:color="auto"/>
                                                                                    <w:left w:val="none" w:sz="0" w:space="0" w:color="auto"/>
                                                                                    <w:bottom w:val="none" w:sz="0" w:space="0" w:color="auto"/>
                                                                                    <w:right w:val="none" w:sz="0" w:space="0" w:color="auto"/>
                                                                                  </w:divBdr>
                                                                                </w:div>
                                                                                <w:div w:id="1163668354">
                                                                                  <w:marLeft w:val="0"/>
                                                                                  <w:marRight w:val="0"/>
                                                                                  <w:marTop w:val="0"/>
                                                                                  <w:marBottom w:val="0"/>
                                                                                  <w:divBdr>
                                                                                    <w:top w:val="none" w:sz="0" w:space="0" w:color="auto"/>
                                                                                    <w:left w:val="none" w:sz="0" w:space="0" w:color="auto"/>
                                                                                    <w:bottom w:val="none" w:sz="0" w:space="0" w:color="auto"/>
                                                                                    <w:right w:val="none" w:sz="0" w:space="0" w:color="auto"/>
                                                                                  </w:divBdr>
                                                                                </w:div>
                                                                                <w:div w:id="600912037">
                                                                                  <w:marLeft w:val="0"/>
                                                                                  <w:marRight w:val="0"/>
                                                                                  <w:marTop w:val="0"/>
                                                                                  <w:marBottom w:val="0"/>
                                                                                  <w:divBdr>
                                                                                    <w:top w:val="none" w:sz="0" w:space="0" w:color="auto"/>
                                                                                    <w:left w:val="none" w:sz="0" w:space="0" w:color="auto"/>
                                                                                    <w:bottom w:val="none" w:sz="0" w:space="0" w:color="auto"/>
                                                                                    <w:right w:val="none" w:sz="0" w:space="0" w:color="auto"/>
                                                                                  </w:divBdr>
                                                                                </w:div>
                                                                                <w:div w:id="1152327578">
                                                                                  <w:marLeft w:val="0"/>
                                                                                  <w:marRight w:val="0"/>
                                                                                  <w:marTop w:val="0"/>
                                                                                  <w:marBottom w:val="0"/>
                                                                                  <w:divBdr>
                                                                                    <w:top w:val="none" w:sz="0" w:space="0" w:color="auto"/>
                                                                                    <w:left w:val="none" w:sz="0" w:space="0" w:color="auto"/>
                                                                                    <w:bottom w:val="none" w:sz="0" w:space="0" w:color="auto"/>
                                                                                    <w:right w:val="none" w:sz="0" w:space="0" w:color="auto"/>
                                                                                  </w:divBdr>
                                                                                </w:div>
                                                                                <w:div w:id="1547451143">
                                                                                  <w:marLeft w:val="0"/>
                                                                                  <w:marRight w:val="0"/>
                                                                                  <w:marTop w:val="0"/>
                                                                                  <w:marBottom w:val="0"/>
                                                                                  <w:divBdr>
                                                                                    <w:top w:val="none" w:sz="0" w:space="0" w:color="auto"/>
                                                                                    <w:left w:val="none" w:sz="0" w:space="0" w:color="auto"/>
                                                                                    <w:bottom w:val="none" w:sz="0" w:space="0" w:color="auto"/>
                                                                                    <w:right w:val="none" w:sz="0" w:space="0" w:color="auto"/>
                                                                                  </w:divBdr>
                                                                                </w:div>
                                                                                <w:div w:id="343753184">
                                                                                  <w:marLeft w:val="0"/>
                                                                                  <w:marRight w:val="0"/>
                                                                                  <w:marTop w:val="0"/>
                                                                                  <w:marBottom w:val="0"/>
                                                                                  <w:divBdr>
                                                                                    <w:top w:val="none" w:sz="0" w:space="0" w:color="auto"/>
                                                                                    <w:left w:val="none" w:sz="0" w:space="0" w:color="auto"/>
                                                                                    <w:bottom w:val="none" w:sz="0" w:space="0" w:color="auto"/>
                                                                                    <w:right w:val="none" w:sz="0" w:space="0" w:color="auto"/>
                                                                                  </w:divBdr>
                                                                                </w:div>
                                                                                <w:div w:id="1329089702">
                                                                                  <w:marLeft w:val="0"/>
                                                                                  <w:marRight w:val="0"/>
                                                                                  <w:marTop w:val="0"/>
                                                                                  <w:marBottom w:val="0"/>
                                                                                  <w:divBdr>
                                                                                    <w:top w:val="none" w:sz="0" w:space="0" w:color="auto"/>
                                                                                    <w:left w:val="none" w:sz="0" w:space="0" w:color="auto"/>
                                                                                    <w:bottom w:val="none" w:sz="0" w:space="0" w:color="auto"/>
                                                                                    <w:right w:val="none" w:sz="0" w:space="0" w:color="auto"/>
                                                                                  </w:divBdr>
                                                                                </w:div>
                                                                                <w:div w:id="733311752">
                                                                                  <w:marLeft w:val="0"/>
                                                                                  <w:marRight w:val="0"/>
                                                                                  <w:marTop w:val="0"/>
                                                                                  <w:marBottom w:val="0"/>
                                                                                  <w:divBdr>
                                                                                    <w:top w:val="none" w:sz="0" w:space="0" w:color="auto"/>
                                                                                    <w:left w:val="none" w:sz="0" w:space="0" w:color="auto"/>
                                                                                    <w:bottom w:val="none" w:sz="0" w:space="0" w:color="auto"/>
                                                                                    <w:right w:val="none" w:sz="0" w:space="0" w:color="auto"/>
                                                                                  </w:divBdr>
                                                                                </w:div>
                                                                                <w:div w:id="700522232">
                                                                                  <w:marLeft w:val="0"/>
                                                                                  <w:marRight w:val="0"/>
                                                                                  <w:marTop w:val="0"/>
                                                                                  <w:marBottom w:val="0"/>
                                                                                  <w:divBdr>
                                                                                    <w:top w:val="none" w:sz="0" w:space="0" w:color="auto"/>
                                                                                    <w:left w:val="none" w:sz="0" w:space="0" w:color="auto"/>
                                                                                    <w:bottom w:val="none" w:sz="0" w:space="0" w:color="auto"/>
                                                                                    <w:right w:val="none" w:sz="0" w:space="0" w:color="auto"/>
                                                                                  </w:divBdr>
                                                                                </w:div>
                                                                                <w:div w:id="323752299">
                                                                                  <w:marLeft w:val="0"/>
                                                                                  <w:marRight w:val="0"/>
                                                                                  <w:marTop w:val="0"/>
                                                                                  <w:marBottom w:val="0"/>
                                                                                  <w:divBdr>
                                                                                    <w:top w:val="none" w:sz="0" w:space="0" w:color="auto"/>
                                                                                    <w:left w:val="none" w:sz="0" w:space="0" w:color="auto"/>
                                                                                    <w:bottom w:val="none" w:sz="0" w:space="0" w:color="auto"/>
                                                                                    <w:right w:val="none" w:sz="0" w:space="0" w:color="auto"/>
                                                                                  </w:divBdr>
                                                                                </w:div>
                                                                                <w:div w:id="856041769">
                                                                                  <w:marLeft w:val="0"/>
                                                                                  <w:marRight w:val="0"/>
                                                                                  <w:marTop w:val="0"/>
                                                                                  <w:marBottom w:val="0"/>
                                                                                  <w:divBdr>
                                                                                    <w:top w:val="none" w:sz="0" w:space="0" w:color="auto"/>
                                                                                    <w:left w:val="none" w:sz="0" w:space="0" w:color="auto"/>
                                                                                    <w:bottom w:val="none" w:sz="0" w:space="0" w:color="auto"/>
                                                                                    <w:right w:val="none" w:sz="0" w:space="0" w:color="auto"/>
                                                                                  </w:divBdr>
                                                                                </w:div>
                                                                                <w:div w:id="635569215">
                                                                                  <w:marLeft w:val="0"/>
                                                                                  <w:marRight w:val="0"/>
                                                                                  <w:marTop w:val="0"/>
                                                                                  <w:marBottom w:val="0"/>
                                                                                  <w:divBdr>
                                                                                    <w:top w:val="none" w:sz="0" w:space="0" w:color="auto"/>
                                                                                    <w:left w:val="none" w:sz="0" w:space="0" w:color="auto"/>
                                                                                    <w:bottom w:val="none" w:sz="0" w:space="0" w:color="auto"/>
                                                                                    <w:right w:val="none" w:sz="0" w:space="0" w:color="auto"/>
                                                                                  </w:divBdr>
                                                                                </w:div>
                                                                                <w:div w:id="1551115534">
                                                                                  <w:marLeft w:val="0"/>
                                                                                  <w:marRight w:val="0"/>
                                                                                  <w:marTop w:val="0"/>
                                                                                  <w:marBottom w:val="0"/>
                                                                                  <w:divBdr>
                                                                                    <w:top w:val="none" w:sz="0" w:space="0" w:color="auto"/>
                                                                                    <w:left w:val="none" w:sz="0" w:space="0" w:color="auto"/>
                                                                                    <w:bottom w:val="none" w:sz="0" w:space="0" w:color="auto"/>
                                                                                    <w:right w:val="none" w:sz="0" w:space="0" w:color="auto"/>
                                                                                  </w:divBdr>
                                                                                </w:div>
                                                                                <w:div w:id="292291979">
                                                                                  <w:marLeft w:val="0"/>
                                                                                  <w:marRight w:val="0"/>
                                                                                  <w:marTop w:val="0"/>
                                                                                  <w:marBottom w:val="0"/>
                                                                                  <w:divBdr>
                                                                                    <w:top w:val="none" w:sz="0" w:space="0" w:color="auto"/>
                                                                                    <w:left w:val="none" w:sz="0" w:space="0" w:color="auto"/>
                                                                                    <w:bottom w:val="none" w:sz="0" w:space="0" w:color="auto"/>
                                                                                    <w:right w:val="none" w:sz="0" w:space="0" w:color="auto"/>
                                                                                  </w:divBdr>
                                                                                </w:div>
                                                                                <w:div w:id="725571716">
                                                                                  <w:marLeft w:val="0"/>
                                                                                  <w:marRight w:val="0"/>
                                                                                  <w:marTop w:val="0"/>
                                                                                  <w:marBottom w:val="0"/>
                                                                                  <w:divBdr>
                                                                                    <w:top w:val="none" w:sz="0" w:space="0" w:color="auto"/>
                                                                                    <w:left w:val="none" w:sz="0" w:space="0" w:color="auto"/>
                                                                                    <w:bottom w:val="none" w:sz="0" w:space="0" w:color="auto"/>
                                                                                    <w:right w:val="none" w:sz="0" w:space="0" w:color="auto"/>
                                                                                  </w:divBdr>
                                                                                </w:div>
                                                                                <w:div w:id="1874071168">
                                                                                  <w:marLeft w:val="0"/>
                                                                                  <w:marRight w:val="0"/>
                                                                                  <w:marTop w:val="0"/>
                                                                                  <w:marBottom w:val="0"/>
                                                                                  <w:divBdr>
                                                                                    <w:top w:val="none" w:sz="0" w:space="0" w:color="auto"/>
                                                                                    <w:left w:val="none" w:sz="0" w:space="0" w:color="auto"/>
                                                                                    <w:bottom w:val="none" w:sz="0" w:space="0" w:color="auto"/>
                                                                                    <w:right w:val="none" w:sz="0" w:space="0" w:color="auto"/>
                                                                                  </w:divBdr>
                                                                                </w:div>
                                                                                <w:div w:id="1398045815">
                                                                                  <w:marLeft w:val="0"/>
                                                                                  <w:marRight w:val="0"/>
                                                                                  <w:marTop w:val="0"/>
                                                                                  <w:marBottom w:val="0"/>
                                                                                  <w:divBdr>
                                                                                    <w:top w:val="none" w:sz="0" w:space="0" w:color="auto"/>
                                                                                    <w:left w:val="none" w:sz="0" w:space="0" w:color="auto"/>
                                                                                    <w:bottom w:val="none" w:sz="0" w:space="0" w:color="auto"/>
                                                                                    <w:right w:val="none" w:sz="0" w:space="0" w:color="auto"/>
                                                                                  </w:divBdr>
                                                                                </w:div>
                                                                                <w:div w:id="25836894">
                                                                                  <w:marLeft w:val="0"/>
                                                                                  <w:marRight w:val="0"/>
                                                                                  <w:marTop w:val="0"/>
                                                                                  <w:marBottom w:val="0"/>
                                                                                  <w:divBdr>
                                                                                    <w:top w:val="none" w:sz="0" w:space="0" w:color="auto"/>
                                                                                    <w:left w:val="none" w:sz="0" w:space="0" w:color="auto"/>
                                                                                    <w:bottom w:val="none" w:sz="0" w:space="0" w:color="auto"/>
                                                                                    <w:right w:val="none" w:sz="0" w:space="0" w:color="auto"/>
                                                                                  </w:divBdr>
                                                                                </w:div>
                                                                                <w:div w:id="1275405724">
                                                                                  <w:marLeft w:val="0"/>
                                                                                  <w:marRight w:val="0"/>
                                                                                  <w:marTop w:val="0"/>
                                                                                  <w:marBottom w:val="0"/>
                                                                                  <w:divBdr>
                                                                                    <w:top w:val="none" w:sz="0" w:space="0" w:color="auto"/>
                                                                                    <w:left w:val="none" w:sz="0" w:space="0" w:color="auto"/>
                                                                                    <w:bottom w:val="none" w:sz="0" w:space="0" w:color="auto"/>
                                                                                    <w:right w:val="none" w:sz="0" w:space="0" w:color="auto"/>
                                                                                  </w:divBdr>
                                                                                </w:div>
                                                                                <w:div w:id="2012367072">
                                                                                  <w:marLeft w:val="0"/>
                                                                                  <w:marRight w:val="0"/>
                                                                                  <w:marTop w:val="0"/>
                                                                                  <w:marBottom w:val="0"/>
                                                                                  <w:divBdr>
                                                                                    <w:top w:val="none" w:sz="0" w:space="0" w:color="auto"/>
                                                                                    <w:left w:val="none" w:sz="0" w:space="0" w:color="auto"/>
                                                                                    <w:bottom w:val="none" w:sz="0" w:space="0" w:color="auto"/>
                                                                                    <w:right w:val="none" w:sz="0" w:space="0" w:color="auto"/>
                                                                                  </w:divBdr>
                                                                                </w:div>
                                                                                <w:div w:id="1556577097">
                                                                                  <w:marLeft w:val="0"/>
                                                                                  <w:marRight w:val="0"/>
                                                                                  <w:marTop w:val="0"/>
                                                                                  <w:marBottom w:val="0"/>
                                                                                  <w:divBdr>
                                                                                    <w:top w:val="none" w:sz="0" w:space="0" w:color="auto"/>
                                                                                    <w:left w:val="none" w:sz="0" w:space="0" w:color="auto"/>
                                                                                    <w:bottom w:val="none" w:sz="0" w:space="0" w:color="auto"/>
                                                                                    <w:right w:val="none" w:sz="0" w:space="0" w:color="auto"/>
                                                                                  </w:divBdr>
                                                                                </w:div>
                                                                                <w:div w:id="1566798715">
                                                                                  <w:marLeft w:val="0"/>
                                                                                  <w:marRight w:val="0"/>
                                                                                  <w:marTop w:val="0"/>
                                                                                  <w:marBottom w:val="0"/>
                                                                                  <w:divBdr>
                                                                                    <w:top w:val="none" w:sz="0" w:space="0" w:color="auto"/>
                                                                                    <w:left w:val="none" w:sz="0" w:space="0" w:color="auto"/>
                                                                                    <w:bottom w:val="none" w:sz="0" w:space="0" w:color="auto"/>
                                                                                    <w:right w:val="none" w:sz="0" w:space="0" w:color="auto"/>
                                                                                  </w:divBdr>
                                                                                </w:div>
                                                                                <w:div w:id="1342582544">
                                                                                  <w:marLeft w:val="0"/>
                                                                                  <w:marRight w:val="0"/>
                                                                                  <w:marTop w:val="0"/>
                                                                                  <w:marBottom w:val="0"/>
                                                                                  <w:divBdr>
                                                                                    <w:top w:val="none" w:sz="0" w:space="0" w:color="auto"/>
                                                                                    <w:left w:val="none" w:sz="0" w:space="0" w:color="auto"/>
                                                                                    <w:bottom w:val="none" w:sz="0" w:space="0" w:color="auto"/>
                                                                                    <w:right w:val="none" w:sz="0" w:space="0" w:color="auto"/>
                                                                                  </w:divBdr>
                                                                                </w:div>
                                                                                <w:div w:id="511380206">
                                                                                  <w:marLeft w:val="0"/>
                                                                                  <w:marRight w:val="0"/>
                                                                                  <w:marTop w:val="0"/>
                                                                                  <w:marBottom w:val="0"/>
                                                                                  <w:divBdr>
                                                                                    <w:top w:val="none" w:sz="0" w:space="0" w:color="auto"/>
                                                                                    <w:left w:val="none" w:sz="0" w:space="0" w:color="auto"/>
                                                                                    <w:bottom w:val="none" w:sz="0" w:space="0" w:color="auto"/>
                                                                                    <w:right w:val="none" w:sz="0" w:space="0" w:color="auto"/>
                                                                                  </w:divBdr>
                                                                                </w:div>
                                                                                <w:div w:id="1581524847">
                                                                                  <w:marLeft w:val="0"/>
                                                                                  <w:marRight w:val="0"/>
                                                                                  <w:marTop w:val="0"/>
                                                                                  <w:marBottom w:val="0"/>
                                                                                  <w:divBdr>
                                                                                    <w:top w:val="none" w:sz="0" w:space="0" w:color="auto"/>
                                                                                    <w:left w:val="none" w:sz="0" w:space="0" w:color="auto"/>
                                                                                    <w:bottom w:val="none" w:sz="0" w:space="0" w:color="auto"/>
                                                                                    <w:right w:val="none" w:sz="0" w:space="0" w:color="auto"/>
                                                                                  </w:divBdr>
                                                                                </w:div>
                                                                                <w:div w:id="1753431392">
                                                                                  <w:marLeft w:val="0"/>
                                                                                  <w:marRight w:val="0"/>
                                                                                  <w:marTop w:val="0"/>
                                                                                  <w:marBottom w:val="0"/>
                                                                                  <w:divBdr>
                                                                                    <w:top w:val="none" w:sz="0" w:space="0" w:color="auto"/>
                                                                                    <w:left w:val="none" w:sz="0" w:space="0" w:color="auto"/>
                                                                                    <w:bottom w:val="none" w:sz="0" w:space="0" w:color="auto"/>
                                                                                    <w:right w:val="none" w:sz="0" w:space="0" w:color="auto"/>
                                                                                  </w:divBdr>
                                                                                </w:div>
                                                                                <w:div w:id="508567660">
                                                                                  <w:marLeft w:val="0"/>
                                                                                  <w:marRight w:val="0"/>
                                                                                  <w:marTop w:val="0"/>
                                                                                  <w:marBottom w:val="0"/>
                                                                                  <w:divBdr>
                                                                                    <w:top w:val="none" w:sz="0" w:space="0" w:color="auto"/>
                                                                                    <w:left w:val="none" w:sz="0" w:space="0" w:color="auto"/>
                                                                                    <w:bottom w:val="none" w:sz="0" w:space="0" w:color="auto"/>
                                                                                    <w:right w:val="none" w:sz="0" w:space="0" w:color="auto"/>
                                                                                  </w:divBdr>
                                                                                </w:div>
                                                                                <w:div w:id="1631209121">
                                                                                  <w:marLeft w:val="0"/>
                                                                                  <w:marRight w:val="0"/>
                                                                                  <w:marTop w:val="0"/>
                                                                                  <w:marBottom w:val="0"/>
                                                                                  <w:divBdr>
                                                                                    <w:top w:val="none" w:sz="0" w:space="0" w:color="auto"/>
                                                                                    <w:left w:val="none" w:sz="0" w:space="0" w:color="auto"/>
                                                                                    <w:bottom w:val="none" w:sz="0" w:space="0" w:color="auto"/>
                                                                                    <w:right w:val="none" w:sz="0" w:space="0" w:color="auto"/>
                                                                                  </w:divBdr>
                                                                                </w:div>
                                                                                <w:div w:id="731464787">
                                                                                  <w:marLeft w:val="0"/>
                                                                                  <w:marRight w:val="0"/>
                                                                                  <w:marTop w:val="0"/>
                                                                                  <w:marBottom w:val="0"/>
                                                                                  <w:divBdr>
                                                                                    <w:top w:val="none" w:sz="0" w:space="0" w:color="auto"/>
                                                                                    <w:left w:val="none" w:sz="0" w:space="0" w:color="auto"/>
                                                                                    <w:bottom w:val="none" w:sz="0" w:space="0" w:color="auto"/>
                                                                                    <w:right w:val="none" w:sz="0" w:space="0" w:color="auto"/>
                                                                                  </w:divBdr>
                                                                                </w:div>
                                                                                <w:div w:id="1123042849">
                                                                                  <w:marLeft w:val="0"/>
                                                                                  <w:marRight w:val="0"/>
                                                                                  <w:marTop w:val="0"/>
                                                                                  <w:marBottom w:val="0"/>
                                                                                  <w:divBdr>
                                                                                    <w:top w:val="none" w:sz="0" w:space="0" w:color="auto"/>
                                                                                    <w:left w:val="none" w:sz="0" w:space="0" w:color="auto"/>
                                                                                    <w:bottom w:val="none" w:sz="0" w:space="0" w:color="auto"/>
                                                                                    <w:right w:val="none" w:sz="0" w:space="0" w:color="auto"/>
                                                                                  </w:divBdr>
                                                                                </w:div>
                                                                                <w:div w:id="2116825465">
                                                                                  <w:marLeft w:val="0"/>
                                                                                  <w:marRight w:val="0"/>
                                                                                  <w:marTop w:val="0"/>
                                                                                  <w:marBottom w:val="0"/>
                                                                                  <w:divBdr>
                                                                                    <w:top w:val="none" w:sz="0" w:space="0" w:color="auto"/>
                                                                                    <w:left w:val="none" w:sz="0" w:space="0" w:color="auto"/>
                                                                                    <w:bottom w:val="none" w:sz="0" w:space="0" w:color="auto"/>
                                                                                    <w:right w:val="none" w:sz="0" w:space="0" w:color="auto"/>
                                                                                  </w:divBdr>
                                                                                </w:div>
                                                                                <w:div w:id="2122534256">
                                                                                  <w:marLeft w:val="0"/>
                                                                                  <w:marRight w:val="0"/>
                                                                                  <w:marTop w:val="0"/>
                                                                                  <w:marBottom w:val="0"/>
                                                                                  <w:divBdr>
                                                                                    <w:top w:val="none" w:sz="0" w:space="0" w:color="auto"/>
                                                                                    <w:left w:val="none" w:sz="0" w:space="0" w:color="auto"/>
                                                                                    <w:bottom w:val="none" w:sz="0" w:space="0" w:color="auto"/>
                                                                                    <w:right w:val="none" w:sz="0" w:space="0" w:color="auto"/>
                                                                                  </w:divBdr>
                                                                                </w:div>
                                                                                <w:div w:id="1782265983">
                                                                                  <w:marLeft w:val="0"/>
                                                                                  <w:marRight w:val="0"/>
                                                                                  <w:marTop w:val="0"/>
                                                                                  <w:marBottom w:val="0"/>
                                                                                  <w:divBdr>
                                                                                    <w:top w:val="none" w:sz="0" w:space="0" w:color="auto"/>
                                                                                    <w:left w:val="none" w:sz="0" w:space="0" w:color="auto"/>
                                                                                    <w:bottom w:val="none" w:sz="0" w:space="0" w:color="auto"/>
                                                                                    <w:right w:val="none" w:sz="0" w:space="0" w:color="auto"/>
                                                                                  </w:divBdr>
                                                                                </w:div>
                                                                                <w:div w:id="2044279552">
                                                                                  <w:marLeft w:val="0"/>
                                                                                  <w:marRight w:val="0"/>
                                                                                  <w:marTop w:val="0"/>
                                                                                  <w:marBottom w:val="0"/>
                                                                                  <w:divBdr>
                                                                                    <w:top w:val="none" w:sz="0" w:space="0" w:color="auto"/>
                                                                                    <w:left w:val="none" w:sz="0" w:space="0" w:color="auto"/>
                                                                                    <w:bottom w:val="none" w:sz="0" w:space="0" w:color="auto"/>
                                                                                    <w:right w:val="none" w:sz="0" w:space="0" w:color="auto"/>
                                                                                  </w:divBdr>
                                                                                </w:div>
                                                                                <w:div w:id="2100055575">
                                                                                  <w:marLeft w:val="0"/>
                                                                                  <w:marRight w:val="0"/>
                                                                                  <w:marTop w:val="0"/>
                                                                                  <w:marBottom w:val="0"/>
                                                                                  <w:divBdr>
                                                                                    <w:top w:val="none" w:sz="0" w:space="0" w:color="auto"/>
                                                                                    <w:left w:val="none" w:sz="0" w:space="0" w:color="auto"/>
                                                                                    <w:bottom w:val="none" w:sz="0" w:space="0" w:color="auto"/>
                                                                                    <w:right w:val="none" w:sz="0" w:space="0" w:color="auto"/>
                                                                                  </w:divBdr>
                                                                                </w:div>
                                                                                <w:div w:id="1968504925">
                                                                                  <w:marLeft w:val="0"/>
                                                                                  <w:marRight w:val="0"/>
                                                                                  <w:marTop w:val="0"/>
                                                                                  <w:marBottom w:val="0"/>
                                                                                  <w:divBdr>
                                                                                    <w:top w:val="none" w:sz="0" w:space="0" w:color="auto"/>
                                                                                    <w:left w:val="none" w:sz="0" w:space="0" w:color="auto"/>
                                                                                    <w:bottom w:val="none" w:sz="0" w:space="0" w:color="auto"/>
                                                                                    <w:right w:val="none" w:sz="0" w:space="0" w:color="auto"/>
                                                                                  </w:divBdr>
                                                                                </w:div>
                                                                                <w:div w:id="1844128112">
                                                                                  <w:marLeft w:val="0"/>
                                                                                  <w:marRight w:val="0"/>
                                                                                  <w:marTop w:val="0"/>
                                                                                  <w:marBottom w:val="0"/>
                                                                                  <w:divBdr>
                                                                                    <w:top w:val="none" w:sz="0" w:space="0" w:color="auto"/>
                                                                                    <w:left w:val="none" w:sz="0" w:space="0" w:color="auto"/>
                                                                                    <w:bottom w:val="none" w:sz="0" w:space="0" w:color="auto"/>
                                                                                    <w:right w:val="none" w:sz="0" w:space="0" w:color="auto"/>
                                                                                  </w:divBdr>
                                                                                </w:div>
                                                                                <w:div w:id="1134103229">
                                                                                  <w:marLeft w:val="0"/>
                                                                                  <w:marRight w:val="0"/>
                                                                                  <w:marTop w:val="0"/>
                                                                                  <w:marBottom w:val="0"/>
                                                                                  <w:divBdr>
                                                                                    <w:top w:val="none" w:sz="0" w:space="0" w:color="auto"/>
                                                                                    <w:left w:val="none" w:sz="0" w:space="0" w:color="auto"/>
                                                                                    <w:bottom w:val="none" w:sz="0" w:space="0" w:color="auto"/>
                                                                                    <w:right w:val="none" w:sz="0" w:space="0" w:color="auto"/>
                                                                                  </w:divBdr>
                                                                                </w:div>
                                                                                <w:div w:id="1982032094">
                                                                                  <w:marLeft w:val="0"/>
                                                                                  <w:marRight w:val="0"/>
                                                                                  <w:marTop w:val="0"/>
                                                                                  <w:marBottom w:val="0"/>
                                                                                  <w:divBdr>
                                                                                    <w:top w:val="none" w:sz="0" w:space="0" w:color="auto"/>
                                                                                    <w:left w:val="none" w:sz="0" w:space="0" w:color="auto"/>
                                                                                    <w:bottom w:val="none" w:sz="0" w:space="0" w:color="auto"/>
                                                                                    <w:right w:val="none" w:sz="0" w:space="0" w:color="auto"/>
                                                                                  </w:divBdr>
                                                                                </w:div>
                                                                                <w:div w:id="984622307">
                                                                                  <w:marLeft w:val="0"/>
                                                                                  <w:marRight w:val="0"/>
                                                                                  <w:marTop w:val="0"/>
                                                                                  <w:marBottom w:val="0"/>
                                                                                  <w:divBdr>
                                                                                    <w:top w:val="none" w:sz="0" w:space="0" w:color="auto"/>
                                                                                    <w:left w:val="none" w:sz="0" w:space="0" w:color="auto"/>
                                                                                    <w:bottom w:val="none" w:sz="0" w:space="0" w:color="auto"/>
                                                                                    <w:right w:val="none" w:sz="0" w:space="0" w:color="auto"/>
                                                                                  </w:divBdr>
                                                                                </w:div>
                                                                                <w:div w:id="847794763">
                                                                                  <w:marLeft w:val="0"/>
                                                                                  <w:marRight w:val="0"/>
                                                                                  <w:marTop w:val="0"/>
                                                                                  <w:marBottom w:val="0"/>
                                                                                  <w:divBdr>
                                                                                    <w:top w:val="none" w:sz="0" w:space="0" w:color="auto"/>
                                                                                    <w:left w:val="none" w:sz="0" w:space="0" w:color="auto"/>
                                                                                    <w:bottom w:val="none" w:sz="0" w:space="0" w:color="auto"/>
                                                                                    <w:right w:val="none" w:sz="0" w:space="0" w:color="auto"/>
                                                                                  </w:divBdr>
                                                                                </w:div>
                                                                                <w:div w:id="473374121">
                                                                                  <w:marLeft w:val="0"/>
                                                                                  <w:marRight w:val="0"/>
                                                                                  <w:marTop w:val="0"/>
                                                                                  <w:marBottom w:val="0"/>
                                                                                  <w:divBdr>
                                                                                    <w:top w:val="none" w:sz="0" w:space="0" w:color="auto"/>
                                                                                    <w:left w:val="none" w:sz="0" w:space="0" w:color="auto"/>
                                                                                    <w:bottom w:val="none" w:sz="0" w:space="0" w:color="auto"/>
                                                                                    <w:right w:val="none" w:sz="0" w:space="0" w:color="auto"/>
                                                                                  </w:divBdr>
                                                                                </w:div>
                                                                                <w:div w:id="1926374769">
                                                                                  <w:marLeft w:val="0"/>
                                                                                  <w:marRight w:val="0"/>
                                                                                  <w:marTop w:val="0"/>
                                                                                  <w:marBottom w:val="0"/>
                                                                                  <w:divBdr>
                                                                                    <w:top w:val="none" w:sz="0" w:space="0" w:color="auto"/>
                                                                                    <w:left w:val="none" w:sz="0" w:space="0" w:color="auto"/>
                                                                                    <w:bottom w:val="none" w:sz="0" w:space="0" w:color="auto"/>
                                                                                    <w:right w:val="none" w:sz="0" w:space="0" w:color="auto"/>
                                                                                  </w:divBdr>
                                                                                </w:div>
                                                                                <w:div w:id="6061743">
                                                                                  <w:marLeft w:val="0"/>
                                                                                  <w:marRight w:val="0"/>
                                                                                  <w:marTop w:val="0"/>
                                                                                  <w:marBottom w:val="0"/>
                                                                                  <w:divBdr>
                                                                                    <w:top w:val="none" w:sz="0" w:space="0" w:color="auto"/>
                                                                                    <w:left w:val="none" w:sz="0" w:space="0" w:color="auto"/>
                                                                                    <w:bottom w:val="none" w:sz="0" w:space="0" w:color="auto"/>
                                                                                    <w:right w:val="none" w:sz="0" w:space="0" w:color="auto"/>
                                                                                  </w:divBdr>
                                                                                </w:div>
                                                                                <w:div w:id="925383661">
                                                                                  <w:marLeft w:val="0"/>
                                                                                  <w:marRight w:val="0"/>
                                                                                  <w:marTop w:val="0"/>
                                                                                  <w:marBottom w:val="0"/>
                                                                                  <w:divBdr>
                                                                                    <w:top w:val="none" w:sz="0" w:space="0" w:color="auto"/>
                                                                                    <w:left w:val="none" w:sz="0" w:space="0" w:color="auto"/>
                                                                                    <w:bottom w:val="none" w:sz="0" w:space="0" w:color="auto"/>
                                                                                    <w:right w:val="none" w:sz="0" w:space="0" w:color="auto"/>
                                                                                  </w:divBdr>
                                                                                </w:div>
                                                                                <w:div w:id="2049866116">
                                                                                  <w:marLeft w:val="0"/>
                                                                                  <w:marRight w:val="0"/>
                                                                                  <w:marTop w:val="0"/>
                                                                                  <w:marBottom w:val="0"/>
                                                                                  <w:divBdr>
                                                                                    <w:top w:val="none" w:sz="0" w:space="0" w:color="auto"/>
                                                                                    <w:left w:val="none" w:sz="0" w:space="0" w:color="auto"/>
                                                                                    <w:bottom w:val="none" w:sz="0" w:space="0" w:color="auto"/>
                                                                                    <w:right w:val="none" w:sz="0" w:space="0" w:color="auto"/>
                                                                                  </w:divBdr>
                                                                                </w:div>
                                                                                <w:div w:id="1790011670">
                                                                                  <w:marLeft w:val="0"/>
                                                                                  <w:marRight w:val="0"/>
                                                                                  <w:marTop w:val="0"/>
                                                                                  <w:marBottom w:val="0"/>
                                                                                  <w:divBdr>
                                                                                    <w:top w:val="none" w:sz="0" w:space="0" w:color="auto"/>
                                                                                    <w:left w:val="none" w:sz="0" w:space="0" w:color="auto"/>
                                                                                    <w:bottom w:val="none" w:sz="0" w:space="0" w:color="auto"/>
                                                                                    <w:right w:val="none" w:sz="0" w:space="0" w:color="auto"/>
                                                                                  </w:divBdr>
                                                                                </w:div>
                                                                                <w:div w:id="404189105">
                                                                                  <w:marLeft w:val="0"/>
                                                                                  <w:marRight w:val="0"/>
                                                                                  <w:marTop w:val="0"/>
                                                                                  <w:marBottom w:val="0"/>
                                                                                  <w:divBdr>
                                                                                    <w:top w:val="none" w:sz="0" w:space="0" w:color="auto"/>
                                                                                    <w:left w:val="none" w:sz="0" w:space="0" w:color="auto"/>
                                                                                    <w:bottom w:val="none" w:sz="0" w:space="0" w:color="auto"/>
                                                                                    <w:right w:val="none" w:sz="0" w:space="0" w:color="auto"/>
                                                                                  </w:divBdr>
                                                                                </w:div>
                                                                                <w:div w:id="361783902">
                                                                                  <w:marLeft w:val="0"/>
                                                                                  <w:marRight w:val="0"/>
                                                                                  <w:marTop w:val="0"/>
                                                                                  <w:marBottom w:val="0"/>
                                                                                  <w:divBdr>
                                                                                    <w:top w:val="none" w:sz="0" w:space="0" w:color="auto"/>
                                                                                    <w:left w:val="none" w:sz="0" w:space="0" w:color="auto"/>
                                                                                    <w:bottom w:val="none" w:sz="0" w:space="0" w:color="auto"/>
                                                                                    <w:right w:val="none" w:sz="0" w:space="0" w:color="auto"/>
                                                                                  </w:divBdr>
                                                                                </w:div>
                                                                                <w:div w:id="1432582653">
                                                                                  <w:marLeft w:val="0"/>
                                                                                  <w:marRight w:val="0"/>
                                                                                  <w:marTop w:val="0"/>
                                                                                  <w:marBottom w:val="0"/>
                                                                                  <w:divBdr>
                                                                                    <w:top w:val="none" w:sz="0" w:space="0" w:color="auto"/>
                                                                                    <w:left w:val="none" w:sz="0" w:space="0" w:color="auto"/>
                                                                                    <w:bottom w:val="none" w:sz="0" w:space="0" w:color="auto"/>
                                                                                    <w:right w:val="none" w:sz="0" w:space="0" w:color="auto"/>
                                                                                  </w:divBdr>
                                                                                </w:div>
                                                                                <w:div w:id="2074230290">
                                                                                  <w:marLeft w:val="0"/>
                                                                                  <w:marRight w:val="0"/>
                                                                                  <w:marTop w:val="0"/>
                                                                                  <w:marBottom w:val="0"/>
                                                                                  <w:divBdr>
                                                                                    <w:top w:val="none" w:sz="0" w:space="0" w:color="auto"/>
                                                                                    <w:left w:val="none" w:sz="0" w:space="0" w:color="auto"/>
                                                                                    <w:bottom w:val="none" w:sz="0" w:space="0" w:color="auto"/>
                                                                                    <w:right w:val="none" w:sz="0" w:space="0" w:color="auto"/>
                                                                                  </w:divBdr>
                                                                                </w:div>
                                                                                <w:div w:id="1550219194">
                                                                                  <w:marLeft w:val="0"/>
                                                                                  <w:marRight w:val="0"/>
                                                                                  <w:marTop w:val="0"/>
                                                                                  <w:marBottom w:val="0"/>
                                                                                  <w:divBdr>
                                                                                    <w:top w:val="none" w:sz="0" w:space="0" w:color="auto"/>
                                                                                    <w:left w:val="none" w:sz="0" w:space="0" w:color="auto"/>
                                                                                    <w:bottom w:val="none" w:sz="0" w:space="0" w:color="auto"/>
                                                                                    <w:right w:val="none" w:sz="0" w:space="0" w:color="auto"/>
                                                                                  </w:divBdr>
                                                                                </w:div>
                                                                                <w:div w:id="1357002944">
                                                                                  <w:marLeft w:val="0"/>
                                                                                  <w:marRight w:val="0"/>
                                                                                  <w:marTop w:val="0"/>
                                                                                  <w:marBottom w:val="0"/>
                                                                                  <w:divBdr>
                                                                                    <w:top w:val="none" w:sz="0" w:space="0" w:color="auto"/>
                                                                                    <w:left w:val="none" w:sz="0" w:space="0" w:color="auto"/>
                                                                                    <w:bottom w:val="none" w:sz="0" w:space="0" w:color="auto"/>
                                                                                    <w:right w:val="none" w:sz="0" w:space="0" w:color="auto"/>
                                                                                  </w:divBdr>
                                                                                </w:div>
                                                                                <w:div w:id="631442273">
                                                                                  <w:marLeft w:val="0"/>
                                                                                  <w:marRight w:val="0"/>
                                                                                  <w:marTop w:val="0"/>
                                                                                  <w:marBottom w:val="0"/>
                                                                                  <w:divBdr>
                                                                                    <w:top w:val="none" w:sz="0" w:space="0" w:color="auto"/>
                                                                                    <w:left w:val="none" w:sz="0" w:space="0" w:color="auto"/>
                                                                                    <w:bottom w:val="none" w:sz="0" w:space="0" w:color="auto"/>
                                                                                    <w:right w:val="none" w:sz="0" w:space="0" w:color="auto"/>
                                                                                  </w:divBdr>
                                                                                </w:div>
                                                                                <w:div w:id="209802111">
                                                                                  <w:marLeft w:val="0"/>
                                                                                  <w:marRight w:val="0"/>
                                                                                  <w:marTop w:val="0"/>
                                                                                  <w:marBottom w:val="0"/>
                                                                                  <w:divBdr>
                                                                                    <w:top w:val="none" w:sz="0" w:space="0" w:color="auto"/>
                                                                                    <w:left w:val="none" w:sz="0" w:space="0" w:color="auto"/>
                                                                                    <w:bottom w:val="none" w:sz="0" w:space="0" w:color="auto"/>
                                                                                    <w:right w:val="none" w:sz="0" w:space="0" w:color="auto"/>
                                                                                  </w:divBdr>
                                                                                </w:div>
                                                                                <w:div w:id="1648392035">
                                                                                  <w:marLeft w:val="0"/>
                                                                                  <w:marRight w:val="0"/>
                                                                                  <w:marTop w:val="0"/>
                                                                                  <w:marBottom w:val="0"/>
                                                                                  <w:divBdr>
                                                                                    <w:top w:val="none" w:sz="0" w:space="0" w:color="auto"/>
                                                                                    <w:left w:val="none" w:sz="0" w:space="0" w:color="auto"/>
                                                                                    <w:bottom w:val="none" w:sz="0" w:space="0" w:color="auto"/>
                                                                                    <w:right w:val="none" w:sz="0" w:space="0" w:color="auto"/>
                                                                                  </w:divBdr>
                                                                                </w:div>
                                                                                <w:div w:id="1329359496">
                                                                                  <w:marLeft w:val="0"/>
                                                                                  <w:marRight w:val="0"/>
                                                                                  <w:marTop w:val="0"/>
                                                                                  <w:marBottom w:val="0"/>
                                                                                  <w:divBdr>
                                                                                    <w:top w:val="none" w:sz="0" w:space="0" w:color="auto"/>
                                                                                    <w:left w:val="none" w:sz="0" w:space="0" w:color="auto"/>
                                                                                    <w:bottom w:val="none" w:sz="0" w:space="0" w:color="auto"/>
                                                                                    <w:right w:val="none" w:sz="0" w:space="0" w:color="auto"/>
                                                                                  </w:divBdr>
                                                                                </w:div>
                                                                                <w:div w:id="478766220">
                                                                                  <w:marLeft w:val="0"/>
                                                                                  <w:marRight w:val="0"/>
                                                                                  <w:marTop w:val="0"/>
                                                                                  <w:marBottom w:val="0"/>
                                                                                  <w:divBdr>
                                                                                    <w:top w:val="none" w:sz="0" w:space="0" w:color="auto"/>
                                                                                    <w:left w:val="none" w:sz="0" w:space="0" w:color="auto"/>
                                                                                    <w:bottom w:val="none" w:sz="0" w:space="0" w:color="auto"/>
                                                                                    <w:right w:val="none" w:sz="0" w:space="0" w:color="auto"/>
                                                                                  </w:divBdr>
                                                                                </w:div>
                                                                                <w:div w:id="183888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4093968">
      <w:bodyDiv w:val="1"/>
      <w:marLeft w:val="0"/>
      <w:marRight w:val="0"/>
      <w:marTop w:val="0"/>
      <w:marBottom w:val="0"/>
      <w:divBdr>
        <w:top w:val="none" w:sz="0" w:space="0" w:color="auto"/>
        <w:left w:val="none" w:sz="0" w:space="0" w:color="auto"/>
        <w:bottom w:val="none" w:sz="0" w:space="0" w:color="auto"/>
        <w:right w:val="none" w:sz="0" w:space="0" w:color="auto"/>
      </w:divBdr>
      <w:divsChild>
        <w:div w:id="887685569">
          <w:marLeft w:val="0"/>
          <w:marRight w:val="0"/>
          <w:marTop w:val="0"/>
          <w:marBottom w:val="0"/>
          <w:divBdr>
            <w:top w:val="none" w:sz="0" w:space="0" w:color="auto"/>
            <w:left w:val="none" w:sz="0" w:space="0" w:color="auto"/>
            <w:bottom w:val="none" w:sz="0" w:space="0" w:color="auto"/>
            <w:right w:val="none" w:sz="0" w:space="0" w:color="auto"/>
          </w:divBdr>
          <w:divsChild>
            <w:div w:id="1662855059">
              <w:marLeft w:val="0"/>
              <w:marRight w:val="0"/>
              <w:marTop w:val="0"/>
              <w:marBottom w:val="0"/>
              <w:divBdr>
                <w:top w:val="none" w:sz="0" w:space="0" w:color="auto"/>
                <w:left w:val="none" w:sz="0" w:space="0" w:color="auto"/>
                <w:bottom w:val="none" w:sz="0" w:space="0" w:color="auto"/>
                <w:right w:val="none" w:sz="0" w:space="0" w:color="auto"/>
              </w:divBdr>
              <w:divsChild>
                <w:div w:id="1832720308">
                  <w:marLeft w:val="0"/>
                  <w:marRight w:val="0"/>
                  <w:marTop w:val="0"/>
                  <w:marBottom w:val="0"/>
                  <w:divBdr>
                    <w:top w:val="none" w:sz="0" w:space="0" w:color="auto"/>
                    <w:left w:val="none" w:sz="0" w:space="0" w:color="auto"/>
                    <w:bottom w:val="none" w:sz="0" w:space="0" w:color="auto"/>
                    <w:right w:val="none" w:sz="0" w:space="0" w:color="auto"/>
                  </w:divBdr>
                  <w:divsChild>
                    <w:div w:id="158429832">
                      <w:marLeft w:val="0"/>
                      <w:marRight w:val="0"/>
                      <w:marTop w:val="0"/>
                      <w:marBottom w:val="0"/>
                      <w:divBdr>
                        <w:top w:val="none" w:sz="0" w:space="0" w:color="auto"/>
                        <w:left w:val="none" w:sz="0" w:space="0" w:color="auto"/>
                        <w:bottom w:val="none" w:sz="0" w:space="0" w:color="auto"/>
                        <w:right w:val="none" w:sz="0" w:space="0" w:color="auto"/>
                      </w:divBdr>
                      <w:divsChild>
                        <w:div w:id="3749382">
                          <w:marLeft w:val="0"/>
                          <w:marRight w:val="0"/>
                          <w:marTop w:val="0"/>
                          <w:marBottom w:val="0"/>
                          <w:divBdr>
                            <w:top w:val="none" w:sz="0" w:space="0" w:color="auto"/>
                            <w:left w:val="none" w:sz="0" w:space="0" w:color="auto"/>
                            <w:bottom w:val="none" w:sz="0" w:space="0" w:color="auto"/>
                            <w:right w:val="none" w:sz="0" w:space="0" w:color="auto"/>
                          </w:divBdr>
                          <w:divsChild>
                            <w:div w:id="645549024">
                              <w:marLeft w:val="0"/>
                              <w:marRight w:val="0"/>
                              <w:marTop w:val="0"/>
                              <w:marBottom w:val="0"/>
                              <w:divBdr>
                                <w:top w:val="none" w:sz="0" w:space="0" w:color="auto"/>
                                <w:left w:val="none" w:sz="0" w:space="0" w:color="auto"/>
                                <w:bottom w:val="none" w:sz="0" w:space="0" w:color="auto"/>
                                <w:right w:val="none" w:sz="0" w:space="0" w:color="auto"/>
                              </w:divBdr>
                              <w:divsChild>
                                <w:div w:id="854417039">
                                  <w:marLeft w:val="0"/>
                                  <w:marRight w:val="0"/>
                                  <w:marTop w:val="0"/>
                                  <w:marBottom w:val="0"/>
                                  <w:divBdr>
                                    <w:top w:val="none" w:sz="0" w:space="0" w:color="auto"/>
                                    <w:left w:val="none" w:sz="0" w:space="0" w:color="auto"/>
                                    <w:bottom w:val="none" w:sz="0" w:space="0" w:color="auto"/>
                                    <w:right w:val="none" w:sz="0" w:space="0" w:color="auto"/>
                                  </w:divBdr>
                                  <w:divsChild>
                                    <w:div w:id="831415074">
                                      <w:marLeft w:val="0"/>
                                      <w:marRight w:val="0"/>
                                      <w:marTop w:val="0"/>
                                      <w:marBottom w:val="0"/>
                                      <w:divBdr>
                                        <w:top w:val="none" w:sz="0" w:space="0" w:color="auto"/>
                                        <w:left w:val="none" w:sz="0" w:space="0" w:color="auto"/>
                                        <w:bottom w:val="none" w:sz="0" w:space="0" w:color="auto"/>
                                        <w:right w:val="none" w:sz="0" w:space="0" w:color="auto"/>
                                      </w:divBdr>
                                      <w:divsChild>
                                        <w:div w:id="1778258309">
                                          <w:marLeft w:val="0"/>
                                          <w:marRight w:val="0"/>
                                          <w:marTop w:val="0"/>
                                          <w:marBottom w:val="0"/>
                                          <w:divBdr>
                                            <w:top w:val="none" w:sz="0" w:space="0" w:color="auto"/>
                                            <w:left w:val="none" w:sz="0" w:space="0" w:color="auto"/>
                                            <w:bottom w:val="none" w:sz="0" w:space="0" w:color="auto"/>
                                            <w:right w:val="none" w:sz="0" w:space="0" w:color="auto"/>
                                          </w:divBdr>
                                          <w:divsChild>
                                            <w:div w:id="664355143">
                                              <w:marLeft w:val="0"/>
                                              <w:marRight w:val="0"/>
                                              <w:marTop w:val="0"/>
                                              <w:marBottom w:val="0"/>
                                              <w:divBdr>
                                                <w:top w:val="none" w:sz="0" w:space="0" w:color="auto"/>
                                                <w:left w:val="none" w:sz="0" w:space="0" w:color="auto"/>
                                                <w:bottom w:val="none" w:sz="0" w:space="0" w:color="auto"/>
                                                <w:right w:val="none" w:sz="0" w:space="0" w:color="auto"/>
                                              </w:divBdr>
                                              <w:divsChild>
                                                <w:div w:id="860704908">
                                                  <w:marLeft w:val="0"/>
                                                  <w:marRight w:val="0"/>
                                                  <w:marTop w:val="0"/>
                                                  <w:marBottom w:val="0"/>
                                                  <w:divBdr>
                                                    <w:top w:val="none" w:sz="0" w:space="0" w:color="auto"/>
                                                    <w:left w:val="none" w:sz="0" w:space="0" w:color="auto"/>
                                                    <w:bottom w:val="none" w:sz="0" w:space="0" w:color="auto"/>
                                                    <w:right w:val="none" w:sz="0" w:space="0" w:color="auto"/>
                                                  </w:divBdr>
                                                  <w:divsChild>
                                                    <w:div w:id="369108679">
                                                      <w:marLeft w:val="0"/>
                                                      <w:marRight w:val="0"/>
                                                      <w:marTop w:val="0"/>
                                                      <w:marBottom w:val="0"/>
                                                      <w:divBdr>
                                                        <w:top w:val="single" w:sz="6" w:space="0" w:color="ABABAB"/>
                                                        <w:left w:val="single" w:sz="6" w:space="0" w:color="ABABAB"/>
                                                        <w:bottom w:val="none" w:sz="0" w:space="0" w:color="auto"/>
                                                        <w:right w:val="single" w:sz="6" w:space="0" w:color="ABABAB"/>
                                                      </w:divBdr>
                                                      <w:divsChild>
                                                        <w:div w:id="1924869901">
                                                          <w:marLeft w:val="0"/>
                                                          <w:marRight w:val="0"/>
                                                          <w:marTop w:val="0"/>
                                                          <w:marBottom w:val="0"/>
                                                          <w:divBdr>
                                                            <w:top w:val="none" w:sz="0" w:space="0" w:color="auto"/>
                                                            <w:left w:val="none" w:sz="0" w:space="0" w:color="auto"/>
                                                            <w:bottom w:val="none" w:sz="0" w:space="0" w:color="auto"/>
                                                            <w:right w:val="none" w:sz="0" w:space="0" w:color="auto"/>
                                                          </w:divBdr>
                                                          <w:divsChild>
                                                            <w:div w:id="784419948">
                                                              <w:marLeft w:val="0"/>
                                                              <w:marRight w:val="0"/>
                                                              <w:marTop w:val="0"/>
                                                              <w:marBottom w:val="0"/>
                                                              <w:divBdr>
                                                                <w:top w:val="none" w:sz="0" w:space="0" w:color="auto"/>
                                                                <w:left w:val="none" w:sz="0" w:space="0" w:color="auto"/>
                                                                <w:bottom w:val="none" w:sz="0" w:space="0" w:color="auto"/>
                                                                <w:right w:val="none" w:sz="0" w:space="0" w:color="auto"/>
                                                              </w:divBdr>
                                                              <w:divsChild>
                                                                <w:div w:id="1908025832">
                                                                  <w:marLeft w:val="0"/>
                                                                  <w:marRight w:val="0"/>
                                                                  <w:marTop w:val="0"/>
                                                                  <w:marBottom w:val="0"/>
                                                                  <w:divBdr>
                                                                    <w:top w:val="none" w:sz="0" w:space="0" w:color="auto"/>
                                                                    <w:left w:val="none" w:sz="0" w:space="0" w:color="auto"/>
                                                                    <w:bottom w:val="none" w:sz="0" w:space="0" w:color="auto"/>
                                                                    <w:right w:val="none" w:sz="0" w:space="0" w:color="auto"/>
                                                                  </w:divBdr>
                                                                  <w:divsChild>
                                                                    <w:div w:id="1342706068">
                                                                      <w:marLeft w:val="0"/>
                                                                      <w:marRight w:val="0"/>
                                                                      <w:marTop w:val="0"/>
                                                                      <w:marBottom w:val="0"/>
                                                                      <w:divBdr>
                                                                        <w:top w:val="none" w:sz="0" w:space="0" w:color="auto"/>
                                                                        <w:left w:val="none" w:sz="0" w:space="0" w:color="auto"/>
                                                                        <w:bottom w:val="none" w:sz="0" w:space="0" w:color="auto"/>
                                                                        <w:right w:val="none" w:sz="0" w:space="0" w:color="auto"/>
                                                                      </w:divBdr>
                                                                      <w:divsChild>
                                                                        <w:div w:id="692805190">
                                                                          <w:marLeft w:val="0"/>
                                                                          <w:marRight w:val="0"/>
                                                                          <w:marTop w:val="0"/>
                                                                          <w:marBottom w:val="0"/>
                                                                          <w:divBdr>
                                                                            <w:top w:val="none" w:sz="0" w:space="0" w:color="auto"/>
                                                                            <w:left w:val="none" w:sz="0" w:space="0" w:color="auto"/>
                                                                            <w:bottom w:val="none" w:sz="0" w:space="0" w:color="auto"/>
                                                                            <w:right w:val="none" w:sz="0" w:space="0" w:color="auto"/>
                                                                          </w:divBdr>
                                                                          <w:divsChild>
                                                                            <w:div w:id="84422373">
                                                                              <w:marLeft w:val="0"/>
                                                                              <w:marRight w:val="0"/>
                                                                              <w:marTop w:val="0"/>
                                                                              <w:marBottom w:val="0"/>
                                                                              <w:divBdr>
                                                                                <w:top w:val="none" w:sz="0" w:space="0" w:color="auto"/>
                                                                                <w:left w:val="none" w:sz="0" w:space="0" w:color="auto"/>
                                                                                <w:bottom w:val="none" w:sz="0" w:space="0" w:color="auto"/>
                                                                                <w:right w:val="none" w:sz="0" w:space="0" w:color="auto"/>
                                                                              </w:divBdr>
                                                                              <w:divsChild>
                                                                                <w:div w:id="548542363">
                                                                                  <w:marLeft w:val="0"/>
                                                                                  <w:marRight w:val="0"/>
                                                                                  <w:marTop w:val="0"/>
                                                                                  <w:marBottom w:val="0"/>
                                                                                  <w:divBdr>
                                                                                    <w:top w:val="none" w:sz="0" w:space="0" w:color="auto"/>
                                                                                    <w:left w:val="none" w:sz="0" w:space="0" w:color="auto"/>
                                                                                    <w:bottom w:val="none" w:sz="0" w:space="0" w:color="auto"/>
                                                                                    <w:right w:val="none" w:sz="0" w:space="0" w:color="auto"/>
                                                                                  </w:divBdr>
                                                                                </w:div>
                                                                                <w:div w:id="356464314">
                                                                                  <w:marLeft w:val="0"/>
                                                                                  <w:marRight w:val="0"/>
                                                                                  <w:marTop w:val="0"/>
                                                                                  <w:marBottom w:val="0"/>
                                                                                  <w:divBdr>
                                                                                    <w:top w:val="none" w:sz="0" w:space="0" w:color="auto"/>
                                                                                    <w:left w:val="none" w:sz="0" w:space="0" w:color="auto"/>
                                                                                    <w:bottom w:val="none" w:sz="0" w:space="0" w:color="auto"/>
                                                                                    <w:right w:val="none" w:sz="0" w:space="0" w:color="auto"/>
                                                                                  </w:divBdr>
                                                                                </w:div>
                                                                                <w:div w:id="127288179">
                                                                                  <w:marLeft w:val="0"/>
                                                                                  <w:marRight w:val="0"/>
                                                                                  <w:marTop w:val="0"/>
                                                                                  <w:marBottom w:val="0"/>
                                                                                  <w:divBdr>
                                                                                    <w:top w:val="none" w:sz="0" w:space="0" w:color="auto"/>
                                                                                    <w:left w:val="none" w:sz="0" w:space="0" w:color="auto"/>
                                                                                    <w:bottom w:val="none" w:sz="0" w:space="0" w:color="auto"/>
                                                                                    <w:right w:val="none" w:sz="0" w:space="0" w:color="auto"/>
                                                                                  </w:divBdr>
                                                                                </w:div>
                                                                                <w:div w:id="838346631">
                                                                                  <w:marLeft w:val="0"/>
                                                                                  <w:marRight w:val="0"/>
                                                                                  <w:marTop w:val="0"/>
                                                                                  <w:marBottom w:val="0"/>
                                                                                  <w:divBdr>
                                                                                    <w:top w:val="none" w:sz="0" w:space="0" w:color="auto"/>
                                                                                    <w:left w:val="none" w:sz="0" w:space="0" w:color="auto"/>
                                                                                    <w:bottom w:val="none" w:sz="0" w:space="0" w:color="auto"/>
                                                                                    <w:right w:val="none" w:sz="0" w:space="0" w:color="auto"/>
                                                                                  </w:divBdr>
                                                                                </w:div>
                                                                                <w:div w:id="206656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63629314">
      <w:bodyDiv w:val="1"/>
      <w:marLeft w:val="0"/>
      <w:marRight w:val="0"/>
      <w:marTop w:val="0"/>
      <w:marBottom w:val="0"/>
      <w:divBdr>
        <w:top w:val="none" w:sz="0" w:space="0" w:color="auto"/>
        <w:left w:val="none" w:sz="0" w:space="0" w:color="auto"/>
        <w:bottom w:val="none" w:sz="0" w:space="0" w:color="auto"/>
        <w:right w:val="none" w:sz="0" w:space="0" w:color="auto"/>
      </w:divBdr>
      <w:divsChild>
        <w:div w:id="1497501607">
          <w:marLeft w:val="0"/>
          <w:marRight w:val="0"/>
          <w:marTop w:val="0"/>
          <w:marBottom w:val="0"/>
          <w:divBdr>
            <w:top w:val="none" w:sz="0" w:space="0" w:color="auto"/>
            <w:left w:val="none" w:sz="0" w:space="0" w:color="auto"/>
            <w:bottom w:val="none" w:sz="0" w:space="0" w:color="auto"/>
            <w:right w:val="none" w:sz="0" w:space="0" w:color="auto"/>
          </w:divBdr>
          <w:divsChild>
            <w:div w:id="1551964688">
              <w:marLeft w:val="0"/>
              <w:marRight w:val="0"/>
              <w:marTop w:val="0"/>
              <w:marBottom w:val="0"/>
              <w:divBdr>
                <w:top w:val="none" w:sz="0" w:space="0" w:color="auto"/>
                <w:left w:val="none" w:sz="0" w:space="0" w:color="auto"/>
                <w:bottom w:val="none" w:sz="0" w:space="0" w:color="auto"/>
                <w:right w:val="none" w:sz="0" w:space="0" w:color="auto"/>
              </w:divBdr>
              <w:divsChild>
                <w:div w:id="160510685">
                  <w:marLeft w:val="0"/>
                  <w:marRight w:val="0"/>
                  <w:marTop w:val="0"/>
                  <w:marBottom w:val="0"/>
                  <w:divBdr>
                    <w:top w:val="none" w:sz="0" w:space="0" w:color="auto"/>
                    <w:left w:val="none" w:sz="0" w:space="0" w:color="auto"/>
                    <w:bottom w:val="none" w:sz="0" w:space="0" w:color="auto"/>
                    <w:right w:val="none" w:sz="0" w:space="0" w:color="auto"/>
                  </w:divBdr>
                  <w:divsChild>
                    <w:div w:id="491481776">
                      <w:marLeft w:val="0"/>
                      <w:marRight w:val="0"/>
                      <w:marTop w:val="0"/>
                      <w:marBottom w:val="0"/>
                      <w:divBdr>
                        <w:top w:val="none" w:sz="0" w:space="0" w:color="auto"/>
                        <w:left w:val="none" w:sz="0" w:space="0" w:color="auto"/>
                        <w:bottom w:val="none" w:sz="0" w:space="0" w:color="auto"/>
                        <w:right w:val="none" w:sz="0" w:space="0" w:color="auto"/>
                      </w:divBdr>
                      <w:divsChild>
                        <w:div w:id="2074693785">
                          <w:marLeft w:val="0"/>
                          <w:marRight w:val="0"/>
                          <w:marTop w:val="0"/>
                          <w:marBottom w:val="0"/>
                          <w:divBdr>
                            <w:top w:val="none" w:sz="0" w:space="0" w:color="auto"/>
                            <w:left w:val="none" w:sz="0" w:space="0" w:color="auto"/>
                            <w:bottom w:val="none" w:sz="0" w:space="0" w:color="auto"/>
                            <w:right w:val="none" w:sz="0" w:space="0" w:color="auto"/>
                          </w:divBdr>
                          <w:divsChild>
                            <w:div w:id="1589584621">
                              <w:marLeft w:val="0"/>
                              <w:marRight w:val="0"/>
                              <w:marTop w:val="0"/>
                              <w:marBottom w:val="0"/>
                              <w:divBdr>
                                <w:top w:val="none" w:sz="0" w:space="0" w:color="auto"/>
                                <w:left w:val="none" w:sz="0" w:space="0" w:color="auto"/>
                                <w:bottom w:val="none" w:sz="0" w:space="0" w:color="auto"/>
                                <w:right w:val="none" w:sz="0" w:space="0" w:color="auto"/>
                              </w:divBdr>
                              <w:divsChild>
                                <w:div w:id="733967430">
                                  <w:marLeft w:val="0"/>
                                  <w:marRight w:val="0"/>
                                  <w:marTop w:val="0"/>
                                  <w:marBottom w:val="0"/>
                                  <w:divBdr>
                                    <w:top w:val="none" w:sz="0" w:space="0" w:color="auto"/>
                                    <w:left w:val="none" w:sz="0" w:space="0" w:color="auto"/>
                                    <w:bottom w:val="none" w:sz="0" w:space="0" w:color="auto"/>
                                    <w:right w:val="none" w:sz="0" w:space="0" w:color="auto"/>
                                  </w:divBdr>
                                  <w:divsChild>
                                    <w:div w:id="1299073787">
                                      <w:marLeft w:val="0"/>
                                      <w:marRight w:val="0"/>
                                      <w:marTop w:val="0"/>
                                      <w:marBottom w:val="0"/>
                                      <w:divBdr>
                                        <w:top w:val="none" w:sz="0" w:space="0" w:color="auto"/>
                                        <w:left w:val="none" w:sz="0" w:space="0" w:color="auto"/>
                                        <w:bottom w:val="none" w:sz="0" w:space="0" w:color="auto"/>
                                        <w:right w:val="none" w:sz="0" w:space="0" w:color="auto"/>
                                      </w:divBdr>
                                      <w:divsChild>
                                        <w:div w:id="993145808">
                                          <w:marLeft w:val="0"/>
                                          <w:marRight w:val="0"/>
                                          <w:marTop w:val="0"/>
                                          <w:marBottom w:val="0"/>
                                          <w:divBdr>
                                            <w:top w:val="none" w:sz="0" w:space="0" w:color="auto"/>
                                            <w:left w:val="none" w:sz="0" w:space="0" w:color="auto"/>
                                            <w:bottom w:val="none" w:sz="0" w:space="0" w:color="auto"/>
                                            <w:right w:val="none" w:sz="0" w:space="0" w:color="auto"/>
                                          </w:divBdr>
                                          <w:divsChild>
                                            <w:div w:id="1075738303">
                                              <w:marLeft w:val="0"/>
                                              <w:marRight w:val="0"/>
                                              <w:marTop w:val="0"/>
                                              <w:marBottom w:val="0"/>
                                              <w:divBdr>
                                                <w:top w:val="none" w:sz="0" w:space="0" w:color="auto"/>
                                                <w:left w:val="none" w:sz="0" w:space="0" w:color="auto"/>
                                                <w:bottom w:val="none" w:sz="0" w:space="0" w:color="auto"/>
                                                <w:right w:val="none" w:sz="0" w:space="0" w:color="auto"/>
                                              </w:divBdr>
                                              <w:divsChild>
                                                <w:div w:id="1270239696">
                                                  <w:marLeft w:val="0"/>
                                                  <w:marRight w:val="0"/>
                                                  <w:marTop w:val="0"/>
                                                  <w:marBottom w:val="0"/>
                                                  <w:divBdr>
                                                    <w:top w:val="none" w:sz="0" w:space="0" w:color="auto"/>
                                                    <w:left w:val="none" w:sz="0" w:space="0" w:color="auto"/>
                                                    <w:bottom w:val="none" w:sz="0" w:space="0" w:color="auto"/>
                                                    <w:right w:val="none" w:sz="0" w:space="0" w:color="auto"/>
                                                  </w:divBdr>
                                                  <w:divsChild>
                                                    <w:div w:id="842937379">
                                                      <w:marLeft w:val="0"/>
                                                      <w:marRight w:val="0"/>
                                                      <w:marTop w:val="0"/>
                                                      <w:marBottom w:val="0"/>
                                                      <w:divBdr>
                                                        <w:top w:val="single" w:sz="6" w:space="0" w:color="ABABAB"/>
                                                        <w:left w:val="single" w:sz="6" w:space="0" w:color="ABABAB"/>
                                                        <w:bottom w:val="none" w:sz="0" w:space="0" w:color="auto"/>
                                                        <w:right w:val="single" w:sz="6" w:space="0" w:color="ABABAB"/>
                                                      </w:divBdr>
                                                      <w:divsChild>
                                                        <w:div w:id="1089547989">
                                                          <w:marLeft w:val="0"/>
                                                          <w:marRight w:val="0"/>
                                                          <w:marTop w:val="0"/>
                                                          <w:marBottom w:val="0"/>
                                                          <w:divBdr>
                                                            <w:top w:val="none" w:sz="0" w:space="0" w:color="auto"/>
                                                            <w:left w:val="none" w:sz="0" w:space="0" w:color="auto"/>
                                                            <w:bottom w:val="none" w:sz="0" w:space="0" w:color="auto"/>
                                                            <w:right w:val="none" w:sz="0" w:space="0" w:color="auto"/>
                                                          </w:divBdr>
                                                          <w:divsChild>
                                                            <w:div w:id="446580903">
                                                              <w:marLeft w:val="0"/>
                                                              <w:marRight w:val="0"/>
                                                              <w:marTop w:val="0"/>
                                                              <w:marBottom w:val="0"/>
                                                              <w:divBdr>
                                                                <w:top w:val="none" w:sz="0" w:space="0" w:color="auto"/>
                                                                <w:left w:val="none" w:sz="0" w:space="0" w:color="auto"/>
                                                                <w:bottom w:val="none" w:sz="0" w:space="0" w:color="auto"/>
                                                                <w:right w:val="none" w:sz="0" w:space="0" w:color="auto"/>
                                                              </w:divBdr>
                                                              <w:divsChild>
                                                                <w:div w:id="2059280163">
                                                                  <w:marLeft w:val="0"/>
                                                                  <w:marRight w:val="0"/>
                                                                  <w:marTop w:val="0"/>
                                                                  <w:marBottom w:val="0"/>
                                                                  <w:divBdr>
                                                                    <w:top w:val="none" w:sz="0" w:space="0" w:color="auto"/>
                                                                    <w:left w:val="none" w:sz="0" w:space="0" w:color="auto"/>
                                                                    <w:bottom w:val="none" w:sz="0" w:space="0" w:color="auto"/>
                                                                    <w:right w:val="none" w:sz="0" w:space="0" w:color="auto"/>
                                                                  </w:divBdr>
                                                                  <w:divsChild>
                                                                    <w:div w:id="1704478781">
                                                                      <w:marLeft w:val="0"/>
                                                                      <w:marRight w:val="0"/>
                                                                      <w:marTop w:val="0"/>
                                                                      <w:marBottom w:val="0"/>
                                                                      <w:divBdr>
                                                                        <w:top w:val="none" w:sz="0" w:space="0" w:color="auto"/>
                                                                        <w:left w:val="none" w:sz="0" w:space="0" w:color="auto"/>
                                                                        <w:bottom w:val="none" w:sz="0" w:space="0" w:color="auto"/>
                                                                        <w:right w:val="none" w:sz="0" w:space="0" w:color="auto"/>
                                                                      </w:divBdr>
                                                                      <w:divsChild>
                                                                        <w:div w:id="1085685940">
                                                                          <w:marLeft w:val="0"/>
                                                                          <w:marRight w:val="0"/>
                                                                          <w:marTop w:val="0"/>
                                                                          <w:marBottom w:val="0"/>
                                                                          <w:divBdr>
                                                                            <w:top w:val="none" w:sz="0" w:space="0" w:color="auto"/>
                                                                            <w:left w:val="none" w:sz="0" w:space="0" w:color="auto"/>
                                                                            <w:bottom w:val="none" w:sz="0" w:space="0" w:color="auto"/>
                                                                            <w:right w:val="none" w:sz="0" w:space="0" w:color="auto"/>
                                                                          </w:divBdr>
                                                                          <w:divsChild>
                                                                            <w:div w:id="1256092298">
                                                                              <w:marLeft w:val="0"/>
                                                                              <w:marRight w:val="0"/>
                                                                              <w:marTop w:val="0"/>
                                                                              <w:marBottom w:val="0"/>
                                                                              <w:divBdr>
                                                                                <w:top w:val="none" w:sz="0" w:space="0" w:color="auto"/>
                                                                                <w:left w:val="none" w:sz="0" w:space="0" w:color="auto"/>
                                                                                <w:bottom w:val="none" w:sz="0" w:space="0" w:color="auto"/>
                                                                                <w:right w:val="none" w:sz="0" w:space="0" w:color="auto"/>
                                                                              </w:divBdr>
                                                                              <w:divsChild>
                                                                                <w:div w:id="7215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55" Type="http://schemas.openxmlformats.org/officeDocument/2006/relationships/image" Target="media/image50.png"/><Relationship Id="rId63" Type="http://schemas.openxmlformats.org/officeDocument/2006/relationships/hyperlink" Target="http://www.wales.nhs.uk/sitesplus/888/page/43745" TargetMode="External"/><Relationship Id="rId68" Type="http://schemas.openxmlformats.org/officeDocument/2006/relationships/hyperlink" Target="https://phw.nhs.wales/about-us/our-priorities/protecting-the-public-from-infection-and-environmental-threats-to-health/" TargetMode="External"/><Relationship Id="rId76" Type="http://schemas.openxmlformats.org/officeDocument/2006/relationships/hyperlink" Target="http://www.cpwales.org.uk/getattachment/Services-and-commissioning/Enhanced-Services/Seasonal-Influenza-Vaccination-Service/Flu-Vaccination-Service-2019-2020/WHC2019-002-Update-on-Ordering-Flu-Vaccine-for-2019-2020_January-2019_-English-PDF.pdf.aspx?lang=en-GB" TargetMode="External"/><Relationship Id="rId84" Type="http://schemas.openxmlformats.org/officeDocument/2006/relationships/hyperlink" Target="https://www.tableau.com/en-gb/about/mission" TargetMode="External"/><Relationship Id="rId89" Type="http://schemas.openxmlformats.org/officeDocument/2006/relationships/hyperlink" Target="https://ukdataservice.ac.uk/" TargetMode="External"/><Relationship Id="rId7" Type="http://schemas.openxmlformats.org/officeDocument/2006/relationships/image" Target="media/image2.jpeg"/><Relationship Id="rId71" Type="http://schemas.openxmlformats.org/officeDocument/2006/relationships/hyperlink" Target="https://www.ncbi.nlm.nih.gov/pmc/articles/PMC3291398/" TargetMode="External"/><Relationship Id="rId92" Type="http://schemas.openxmlformats.org/officeDocument/2006/relationships/hyperlink" Target="https://www.healthmapswales.wales.nhs.uk/IAS/" TargetMode="External"/><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image" Target="media/image53.png"/><Relationship Id="rId66" Type="http://schemas.openxmlformats.org/officeDocument/2006/relationships/hyperlink" Target="http://www.wales.nhs.uk/sitesplus/888/page/70470" TargetMode="External"/><Relationship Id="rId74" Type="http://schemas.openxmlformats.org/officeDocument/2006/relationships/hyperlink" Target="https://web-b-ebscohost-com.ezproxy.uwtsd.ac.uk/ehost/detail/deail?vid=0&amp;sid=44229a11-7ebe-4d49-97d1-2175c30c7114%40sessionmgr104&amp;bdata=JnNpdGU9ZWhvc3QtbGl2ZQ%3d%3d" TargetMode="External"/><Relationship Id="rId79" Type="http://schemas.openxmlformats.org/officeDocument/2006/relationships/hyperlink" Target="https://web-b-ebscohost-com.ezproxy.uwtsd.ac.uk/ehost/pdfviewer/pdfviewer?vid=1&amp;sid=fdc799f3-712e-4fe2-8eb2-92f50f8ee356%40pdc-v-sessmgr03" TargetMode="External"/><Relationship Id="rId87" Type="http://schemas.openxmlformats.org/officeDocument/2006/relationships/hyperlink" Target="http://www2.nphs.wales.nhs.uk:8080/CommunitySurveillanceDocs.nsf/($All)/DCF728B6600F0AB18025833E0053783D/$File/PHW%20Influenza%20Surveillance%20Report%20for%202018%20week%2044.pdf" TargetMode="External"/><Relationship Id="rId5" Type="http://schemas.openxmlformats.org/officeDocument/2006/relationships/webSettings" Target="webSettings.xml"/><Relationship Id="rId61" Type="http://schemas.openxmlformats.org/officeDocument/2006/relationships/image" Target="media/image56.png"/><Relationship Id="rId82" Type="http://schemas.openxmlformats.org/officeDocument/2006/relationships/hyperlink" Target="http://nww.immunisation.wales.nhs.uk/ivor" TargetMode="External"/><Relationship Id="rId90" Type="http://schemas.openxmlformats.org/officeDocument/2006/relationships/hyperlink" Target="http://www.wales.nhs.uk/sitesplus/888/page/43764" TargetMode="External"/><Relationship Id="rId95" Type="http://schemas.openxmlformats.org/officeDocument/2006/relationships/theme" Target="theme/theme1.xm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51.png"/><Relationship Id="rId64" Type="http://schemas.openxmlformats.org/officeDocument/2006/relationships/hyperlink" Target="https://www.who.int/influenza/surveillance_monitoring/en/" TargetMode="External"/><Relationship Id="rId69" Type="http://schemas.openxmlformats.org/officeDocument/2006/relationships/hyperlink" Target="https://www.kondratieff.net/the-sixth-kondratieff" TargetMode="External"/><Relationship Id="rId77" Type="http://schemas.openxmlformats.org/officeDocument/2006/relationships/hyperlink" Target="https://worldview.stratfor.com/article/going-viral-geopolitics-flu" TargetMode="External"/><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hyperlink" Target="https://search-proquest-com.ezproxy.uwtsd.ac.uk/docview/199009282/fulltextPDF/173CB0E1F9B94C83PQ/1?accountid=130472" TargetMode="External"/><Relationship Id="rId80" Type="http://schemas.openxmlformats.org/officeDocument/2006/relationships/hyperlink" Target="https://ico.org.uk/for-organisations/guide-to-data-protection/guide-to-the-general-data-protection-regulation-gdpr/consent/what-is-valid-consent/" TargetMode="External"/><Relationship Id="rId85" Type="http://schemas.openxmlformats.org/officeDocument/2006/relationships/hyperlink" Target="https://www.tableau.com/solutions/customer/eliminating-reporting-bottleneck-ccbc"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png"/><Relationship Id="rId67" Type="http://schemas.openxmlformats.org/officeDocument/2006/relationships/hyperlink" Target="http://futuregenerations.wales/about-us/future-generations-act/" TargetMode="Externa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hyperlink" Target="https://www.cdc.gov/flu/consumer/symptoms.htm" TargetMode="External"/><Relationship Id="rId70" Type="http://schemas.openxmlformats.org/officeDocument/2006/relationships/hyperlink" Target="https://www.ncbi.nlm.nih.gov/pmc/articles/PMC1363710/" TargetMode="External"/><Relationship Id="rId75" Type="http://schemas.openxmlformats.org/officeDocument/2006/relationships/hyperlink" Target="https://web-a-ebscohost-com.ezproxy.uwtsd.ac.uk/ehost/detail/detail?vid=2&amp;sid=965b41e3-a1a6-48e9-a8ae-f91d33369761%40sdc-v-sessmgr02&amp;bdata=JnNpdGU9ZWhvc3QtbGl2ZQ%3d%3d" TargetMode="External"/><Relationship Id="rId83" Type="http://schemas.openxmlformats.org/officeDocument/2006/relationships/hyperlink" Target="http://reference1.mapinfo.com/software/mapinfo_pro/english/12.0/MapInfoProfessionalUserGuide.pdf" TargetMode="External"/><Relationship Id="rId88" Type="http://schemas.openxmlformats.org/officeDocument/2006/relationships/hyperlink" Target="https://www.bridgend.gov.uk/media/3362/wba-final-english.pdf" TargetMode="External"/><Relationship Id="rId91" Type="http://schemas.openxmlformats.org/officeDocument/2006/relationships/hyperlink" Target="http://www.interaction-design.org/encyclopedia/data_visualization_for_human_perception.html"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emf"/><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hyperlink" Target="http://www.wales.nhs.uk/sites3/page.cfm?orgid=457&amp;pid=27918" TargetMode="External"/><Relationship Id="rId73" Type="http://schemas.openxmlformats.org/officeDocument/2006/relationships/hyperlink" Target="http://www2.nphs.wales.nhs.uk:8080/VaccinationsImmunisationProgsDocs.nsf/($All)/54AA9326238427CC802582B8004508D5/$File/Seasonal%20influenza%20in%20Wales%20201718_v1.pdf" TargetMode="External"/><Relationship Id="rId78" Type="http://schemas.openxmlformats.org/officeDocument/2006/relationships/hyperlink" Target="https://ieeexplore.ieee.org/document/5928903" TargetMode="External"/><Relationship Id="rId81" Type="http://schemas.openxmlformats.org/officeDocument/2006/relationships/hyperlink" Target="https://digital.nhs.uk/data-and-information/looking-after-information/data-security-and-information-governance/codes-of-practice-for-handling-information-in-health-and-care" TargetMode="External"/><Relationship Id="rId86" Type="http://schemas.openxmlformats.org/officeDocument/2006/relationships/hyperlink" Target="http://nww.immunisation.wales.nhs.uk/flu-uptake-faqs" TargetMode="External"/><Relationship Id="rId9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5325"/>
    <w:rsid w:val="00725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BDDD8BAC0444828E8D8768916A54E5">
    <w:name w:val="67BDDD8BAC0444828E8D8768916A54E5"/>
    <w:rsid w:val="00725325"/>
  </w:style>
  <w:style w:type="paragraph" w:customStyle="1" w:styleId="4BC117E7D4FE46A7A36F654D1A6FAAED">
    <w:name w:val="4BC117E7D4FE46A7A36F654D1A6FAAED"/>
    <w:rsid w:val="00725325"/>
  </w:style>
  <w:style w:type="paragraph" w:customStyle="1" w:styleId="4E98690783F640669C671B911B2F04DE">
    <w:name w:val="4E98690783F640669C671B911B2F04DE"/>
    <w:rsid w:val="007253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97CF5FD-9BF3-4860-B36A-07CD15E15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2266</TotalTime>
  <Pages>74</Pages>
  <Words>14898</Words>
  <Characters>84920</Characters>
  <Application>Microsoft Office Word</Application>
  <DocSecurity>0</DocSecurity>
  <Lines>707</Lines>
  <Paragraphs>199</Paragraphs>
  <ScaleCrop>false</ScaleCrop>
  <HeadingPairs>
    <vt:vector size="2" baseType="variant">
      <vt:variant>
        <vt:lpstr>Title</vt:lpstr>
      </vt:variant>
      <vt:variant>
        <vt:i4>1</vt:i4>
      </vt:variant>
    </vt:vector>
  </HeadingPairs>
  <TitlesOfParts>
    <vt:vector size="1" baseType="lpstr">
      <vt:lpstr/>
    </vt:vector>
  </TitlesOfParts>
  <Company>Public Health Wales NHS Trust</Company>
  <LinksUpToDate>false</LinksUpToDate>
  <CharactersWithSpaces>99619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Partridge (Public Health Wales - No. 2 Capital Quarter)</dc:creator>
  <cp:keywords/>
  <dc:description/>
  <cp:lastModifiedBy>Lisa Partridge (Public Health Wales - No. 2 Capital Quarter)</cp:lastModifiedBy>
  <cp:revision>37</cp:revision>
  <dcterms:created xsi:type="dcterms:W3CDTF">2019-04-15T16:22:00Z</dcterms:created>
  <dcterms:modified xsi:type="dcterms:W3CDTF">2019-04-30T21:22:00Z</dcterms:modified>
</cp:coreProperties>
</file>