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39CED69B" wp14:paraId="7B107A7B" wp14:textId="53248747">
      <w:pPr>
        <w:pStyle w:val="Subtitle"/>
        <w:rPr>
          <w:rFonts w:ascii="Arial" w:hAnsi="Arial" w:eastAsia="Arial" w:cs="Arial"/>
          <w:b w:val="1"/>
          <w:bCs w:val="1"/>
          <w:i w:val="0"/>
          <w:iCs w:val="0"/>
          <w:strike w:val="0"/>
          <w:dstrike w:val="0"/>
          <w:noProof w:val="0"/>
          <w:color w:val="000000" w:themeColor="text1" w:themeTint="FF" w:themeShade="FF"/>
          <w:sz w:val="28"/>
          <w:szCs w:val="28"/>
          <w:u w:val="none"/>
          <w:lang w:val="en-GB"/>
        </w:rPr>
      </w:pPr>
      <w:r w:rsidRPr="39CED69B" w:rsidR="39CED69B">
        <w:rPr>
          <w:b w:val="1"/>
          <w:bCs w:val="1"/>
          <w:noProof w:val="0"/>
          <w:lang w:val="en-GB"/>
        </w:rPr>
        <w:t>BMCP6002</w:t>
      </w:r>
    </w:p>
    <w:p xmlns:wp14="http://schemas.microsoft.com/office/word/2010/wordml" w:rsidP="39CED69B" wp14:paraId="0E0AB2B3" wp14:textId="2B326805">
      <w:pPr>
        <w:pStyle w:val="Subtitle"/>
        <w:rPr>
          <w:b w:val="1"/>
          <w:bCs w:val="1"/>
          <w:noProof w:val="0"/>
          <w:lang w:val="en-GB"/>
        </w:rPr>
      </w:pPr>
    </w:p>
    <w:p xmlns:wp14="http://schemas.microsoft.com/office/word/2010/wordml" w:rsidP="39CED69B" wp14:paraId="083427E6" wp14:textId="0C9B632B">
      <w:pPr>
        <w:pStyle w:val="Subtitle"/>
        <w:rPr>
          <w:b w:val="1"/>
          <w:bCs w:val="1"/>
          <w:noProof w:val="0"/>
          <w:lang w:val="en-GB"/>
        </w:rPr>
      </w:pPr>
      <w:r w:rsidRPr="39CED69B" w:rsidR="39CED69B">
        <w:rPr>
          <w:b w:val="1"/>
          <w:bCs w:val="1"/>
          <w:noProof w:val="0"/>
          <w:lang w:val="en-GB"/>
        </w:rPr>
        <w:t xml:space="preserve">Serious and Organised Crime </w:t>
      </w:r>
    </w:p>
    <w:p xmlns:wp14="http://schemas.microsoft.com/office/word/2010/wordml" w:rsidP="39CED69B" wp14:paraId="18709495" wp14:textId="74E37BCE">
      <w:pPr>
        <w:pStyle w:val="Normal"/>
        <w:rPr>
          <w:b w:val="1"/>
          <w:bCs w:val="1"/>
          <w:noProof w:val="0"/>
          <w:lang w:val="en-GB"/>
        </w:rPr>
      </w:pPr>
    </w:p>
    <w:p xmlns:wp14="http://schemas.microsoft.com/office/word/2010/wordml" w:rsidP="39CED69B" wp14:paraId="3C23AA5E" wp14:textId="79B7A295">
      <w:pPr>
        <w:pStyle w:val="Subtitle"/>
        <w:rPr>
          <w:b w:val="1"/>
          <w:bCs w:val="1"/>
          <w:noProof w:val="0"/>
          <w:lang w:val="en-GB"/>
        </w:rPr>
      </w:pPr>
      <w:r w:rsidRPr="39CED69B" w:rsidR="39CED69B">
        <w:rPr>
          <w:b w:val="1"/>
          <w:bCs w:val="1"/>
          <w:noProof w:val="0"/>
          <w:lang w:val="en-GB"/>
        </w:rPr>
        <w:t>Assignment One</w:t>
      </w:r>
    </w:p>
    <w:p xmlns:wp14="http://schemas.microsoft.com/office/word/2010/wordml" wp14:paraId="7024DABE" wp14:textId="00E29413"/>
    <w:p xmlns:wp14="http://schemas.microsoft.com/office/word/2010/wordml" wp14:paraId="3618826C" wp14:textId="2BF6833A"/>
    <w:p xmlns:wp14="http://schemas.microsoft.com/office/word/2010/wordml" wp14:paraId="5842D8BD" wp14:textId="3A0C569F"/>
    <w:p xmlns:wp14="http://schemas.microsoft.com/office/word/2010/wordml" w:rsidP="39CED69B" wp14:paraId="3C058ABC" wp14:textId="39845BE8">
      <w:pPr>
        <w:pStyle w:val="Normal"/>
      </w:pPr>
    </w:p>
    <w:p xmlns:wp14="http://schemas.microsoft.com/office/word/2010/wordml" w:rsidP="39CED69B" wp14:paraId="5989AB8A" wp14:textId="4BD2EA5F">
      <w:pPr>
        <w:spacing w:before="0" w:beforeAutospacing="off" w:after="60" w:afterAutospacing="off"/>
        <w:rPr>
          <w:rFonts w:ascii="Arial" w:hAnsi="Arial" w:eastAsia="Arial" w:cs="Arial"/>
          <w:b w:val="0"/>
          <w:bCs w:val="0"/>
          <w:i w:val="0"/>
          <w:iCs w:val="0"/>
          <w:strike w:val="0"/>
          <w:dstrike w:val="0"/>
          <w:noProof w:val="0"/>
          <w:color w:val="4A86E8"/>
          <w:sz w:val="52"/>
          <w:szCs w:val="52"/>
          <w:u w:val="single"/>
          <w:lang w:val="en-GB"/>
        </w:rPr>
      </w:pPr>
      <w:r w:rsidRPr="39CED69B" w:rsidR="39CED69B">
        <w:rPr>
          <w:rFonts w:ascii="Arial" w:hAnsi="Arial" w:eastAsia="Arial" w:cs="Arial"/>
          <w:b w:val="0"/>
          <w:bCs w:val="0"/>
          <w:i w:val="0"/>
          <w:iCs w:val="0"/>
          <w:strike w:val="0"/>
          <w:dstrike w:val="0"/>
          <w:noProof w:val="0"/>
          <w:color w:val="4A86E8"/>
          <w:sz w:val="52"/>
          <w:szCs w:val="52"/>
          <w:u w:val="single"/>
          <w:lang w:val="en-GB"/>
        </w:rPr>
        <w:t xml:space="preserve">Assignment One: </w:t>
      </w:r>
    </w:p>
    <w:p xmlns:wp14="http://schemas.microsoft.com/office/word/2010/wordml" w:rsidP="39CED69B" wp14:paraId="22D8224B" wp14:textId="1AAB49DF">
      <w:pPr>
        <w:spacing w:before="0" w:beforeAutospacing="off" w:after="60" w:afterAutospacing="off"/>
        <w:rPr>
          <w:rFonts w:ascii="Arial" w:hAnsi="Arial" w:eastAsia="Arial" w:cs="Arial"/>
          <w:b w:val="0"/>
          <w:bCs w:val="0"/>
          <w:i w:val="0"/>
          <w:iCs w:val="0"/>
          <w:strike w:val="0"/>
          <w:dstrike w:val="0"/>
          <w:noProof w:val="0"/>
          <w:color w:val="4A86E8"/>
          <w:sz w:val="52"/>
          <w:szCs w:val="52"/>
          <w:u w:val="single"/>
          <w:lang w:val="en-GB"/>
        </w:rPr>
      </w:pPr>
      <w:r w:rsidRPr="39CED69B" w:rsidR="39CED69B">
        <w:rPr>
          <w:rFonts w:ascii="Arial" w:hAnsi="Arial" w:eastAsia="Arial" w:cs="Arial"/>
          <w:b w:val="0"/>
          <w:bCs w:val="0"/>
          <w:i w:val="0"/>
          <w:iCs w:val="0"/>
          <w:strike w:val="0"/>
          <w:dstrike w:val="0"/>
          <w:noProof w:val="0"/>
          <w:color w:val="4A86E8"/>
          <w:sz w:val="52"/>
          <w:szCs w:val="52"/>
          <w:u w:val="single"/>
          <w:lang w:val="en-GB"/>
        </w:rPr>
        <w:t xml:space="preserve">Understanding the Impact of Romance Fraud. </w:t>
      </w:r>
    </w:p>
    <w:p xmlns:wp14="http://schemas.microsoft.com/office/word/2010/wordml" wp14:paraId="0A8FE1EE" wp14:textId="0AA1C904"/>
    <w:p xmlns:wp14="http://schemas.microsoft.com/office/word/2010/wordml" wp14:paraId="19114A14" wp14:textId="2C2D7D5F"/>
    <w:p xmlns:wp14="http://schemas.microsoft.com/office/word/2010/wordml" wp14:paraId="000918C3" wp14:textId="55C64931"/>
    <w:p xmlns:wp14="http://schemas.microsoft.com/office/word/2010/wordml" wp14:paraId="2BE44759" wp14:textId="4CDC126B"/>
    <w:p xmlns:wp14="http://schemas.microsoft.com/office/word/2010/wordml" wp14:paraId="2FC623E1" wp14:textId="23ACD83E"/>
    <w:p xmlns:wp14="http://schemas.microsoft.com/office/word/2010/wordml" wp14:paraId="3D2805CB" wp14:textId="34525CE5"/>
    <w:p xmlns:wp14="http://schemas.microsoft.com/office/word/2010/wordml" wp14:paraId="6106FEC2" wp14:textId="4BC18F3D"/>
    <w:p xmlns:wp14="http://schemas.microsoft.com/office/word/2010/wordml" wp14:paraId="62213E91" wp14:textId="41FFB486"/>
    <w:p xmlns:wp14="http://schemas.microsoft.com/office/word/2010/wordml" wp14:paraId="56D52C8A" wp14:textId="302C826A"/>
    <w:p xmlns:wp14="http://schemas.microsoft.com/office/word/2010/wordml" wp14:paraId="011979D3" wp14:textId="4BE87D25"/>
    <w:p xmlns:wp14="http://schemas.microsoft.com/office/word/2010/wordml" w:rsidP="39CED69B" wp14:paraId="609F731A" wp14:textId="79F2A9D3">
      <w:pPr>
        <w:pStyle w:val="Normal"/>
      </w:pPr>
    </w:p>
    <w:p xmlns:wp14="http://schemas.microsoft.com/office/word/2010/wordml" wp14:paraId="2C4BFFB3" wp14:textId="68CDEEA5"/>
    <w:p xmlns:wp14="http://schemas.microsoft.com/office/word/2010/wordml" wp14:paraId="6789730A" wp14:textId="62F6711D"/>
    <w:p xmlns:wp14="http://schemas.microsoft.com/office/word/2010/wordml" wp14:paraId="6F59C352" wp14:textId="0DD9498D"/>
    <w:p xmlns:wp14="http://schemas.microsoft.com/office/word/2010/wordml" wp14:paraId="0064D07C" wp14:textId="7AFF7895"/>
    <w:p xmlns:wp14="http://schemas.microsoft.com/office/word/2010/wordml" wp14:paraId="70D9B4CB" wp14:textId="3C93AA48"/>
    <w:p w:rsidR="39CED69B" w:rsidP="39CED69B" w:rsidRDefault="39CED69B" w14:paraId="5C559EA5" w14:textId="4477602F">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r w:rsidRPr="39CED69B" w:rsidR="39CED69B">
        <w:rPr>
          <w:rFonts w:ascii="Arial" w:hAnsi="Arial" w:eastAsia="Arial" w:cs="Arial"/>
          <w:b w:val="1"/>
          <w:bCs w:val="1"/>
          <w:i w:val="0"/>
          <w:iCs w:val="0"/>
          <w:strike w:val="0"/>
          <w:dstrike w:val="0"/>
          <w:noProof w:val="0"/>
          <w:color w:val="000000" w:themeColor="text1" w:themeTint="FF" w:themeShade="FF"/>
          <w:sz w:val="24"/>
          <w:szCs w:val="24"/>
          <w:u w:val="none"/>
          <w:lang w:val="en-GB"/>
        </w:rPr>
        <w:t xml:space="preserve">Keeley Marie Williams </w:t>
      </w:r>
      <w:r>
        <w:tab/>
      </w:r>
      <w:r>
        <w:tab/>
      </w:r>
      <w:r>
        <w:tab/>
      </w:r>
      <w:r>
        <w:tab/>
      </w:r>
      <w:r>
        <w:tab/>
      </w:r>
      <w:r>
        <w:tab/>
      </w:r>
      <w:r>
        <w:tab/>
      </w:r>
      <w:r>
        <w:tab/>
      </w:r>
      <w:r w:rsidRPr="39CED69B" w:rsidR="39CED69B">
        <w:rPr>
          <w:rFonts w:ascii="Arial" w:hAnsi="Arial" w:eastAsia="Arial" w:cs="Arial"/>
          <w:b w:val="1"/>
          <w:bCs w:val="1"/>
          <w:i w:val="0"/>
          <w:iCs w:val="0"/>
          <w:strike w:val="0"/>
          <w:dstrike w:val="0"/>
          <w:noProof w:val="0"/>
          <w:color w:val="000000" w:themeColor="text1" w:themeTint="FF" w:themeShade="FF"/>
          <w:sz w:val="24"/>
          <w:szCs w:val="24"/>
          <w:u w:val="none"/>
          <w:lang w:val="en-GB"/>
        </w:rPr>
        <w:t>2004801</w:t>
      </w:r>
    </w:p>
    <w:p w:rsidR="39CED69B" w:rsidP="39CED69B" w:rsidRDefault="39CED69B" w14:paraId="691FD05A" w14:textId="0F6AE9B6">
      <w:pPr>
        <w:pStyle w:val="Normal"/>
        <w:spacing w:beforeAutospacing="on"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39CED69B" w:rsidP="39CED69B" w:rsidRDefault="39CED69B" w14:paraId="25602705" w14:textId="2D25BA04">
      <w:pPr>
        <w:pStyle w:val="Normal"/>
        <w:spacing w:beforeAutospacing="on"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 xml:space="preserve">The purpose of this assignment is to outline the definition of romance fraud, and the methods that are used by perpetrators to select and target victims, analysing how the crime emotionally and financially </w:t>
      </w: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impacts</w:t>
      </w: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 xml:space="preserve"> the lives of victims. Additionally, it will be discussed how profiles online can avoid or spot profiles that are intending to commit romance fraud, to stay safe and protected from the perpetrators of the crime. According to the </w:t>
      </w: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Crown Database (2009),</w:t>
      </w: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 xml:space="preserve"> the Fraud Act 2006 defines a person as guilty of fraud if they have or are </w:t>
      </w: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representing</w:t>
      </w: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 xml:space="preserve"> themselves or others in a dishonest way, with the intention of gaining something financially or using information against another person for personal gain, or if they have an overall intention of causing loss to another person. Overall, having the intention of creating a loss for another person, only to gain something for themselves or others they have partnered up with, </w:t>
      </w: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(Crown Database, 2009).</w:t>
      </w: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 xml:space="preserve"> Romance fraud is a type of fraud used to manipulate and exploit victims as </w:t>
      </w: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perpetrators</w:t>
      </w: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 xml:space="preserve"> use techniques to persuade their victims to help them financially, and at times the victim’s </w:t>
      </w: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perception</w:t>
      </w: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 xml:space="preserve"> of reality is distorted in </w:t>
      </w: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a similar way</w:t>
      </w: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 xml:space="preserve"> to those that have been victims of domestic abuse or some kind of coercive control, </w:t>
      </w: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(Crimestoppers, 2024).</w:t>
      </w: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39CED69B" w:rsidP="39CED69B" w:rsidRDefault="39CED69B" w14:paraId="544CA448" w14:textId="006FF80F">
      <w:pPr>
        <w:spacing w:beforeAutospacing="on" w:after="160" w:line="480" w:lineRule="auto"/>
        <w:ind w:firstLine="0"/>
        <w:rPr>
          <w:rFonts w:ascii="Arial" w:hAnsi="Arial" w:eastAsia="Arial" w:cs="Arial"/>
          <w:b w:val="0"/>
          <w:bCs w:val="0"/>
          <w:i w:val="0"/>
          <w:iCs w:val="0"/>
          <w:caps w:val="0"/>
          <w:smallCaps w:val="0"/>
          <w:noProof w:val="0"/>
          <w:color w:val="000000" w:themeColor="text1" w:themeTint="FF" w:themeShade="FF"/>
          <w:sz w:val="24"/>
          <w:szCs w:val="24"/>
          <w:lang w:val="en-GB"/>
        </w:rPr>
      </w:pP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Perpetrators of romance fraud tend to look for their victims online, either using dating sites or social media platforms, e.g. Facebook, using these profiles, they intend on ‘building a relationship’ quickly, for intentional gain of finances, (</w:t>
      </w: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Thames Valley Police, 2024).</w:t>
      </w: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 xml:space="preserve"> In a high number of these cases, these profiles have been set up with fake images, stolen from other profiles, solely used for the purpose of selecting victims who soon become vulnerable to the crime. Online profiles allow the perpetrators to connect to others and collect valuable information that they can then use for financial gain further down the line, (</w:t>
      </w: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UK Finance, 2024).</w:t>
      </w: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The National Crime Agency (2024)</w:t>
      </w: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 xml:space="preserve"> put out a description of fraud calling it the intentional act of deception that was designed to “secure the unlawful gain of finance or the deprivation of rights”, they explain that fraud is one of the most common crimes to take place within the UK as there are many types including insurance fraud, imposter fraud and then of course, romance fraud. Romance fraud </w:t>
      </w: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impacts</w:t>
      </w: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 xml:space="preserve"> a big percentage of the UK population annually, but it has been confirmed by the </w:t>
      </w: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City of London Police (2023</w:t>
      </w: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 xml:space="preserve">) that the number has dropped by 6.7% since the year 2022. </w:t>
      </w:r>
    </w:p>
    <w:p w:rsidR="39CED69B" w:rsidP="39CED69B" w:rsidRDefault="39CED69B" w14:paraId="274D6094" w14:textId="05A0653D">
      <w:pPr>
        <w:spacing w:beforeAutospacing="on"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 xml:space="preserve">Although, despite the stated decrease, the crime continues to leave victims both emotionally and financially drained each year, and the crime is far more serious than the public realise. According to </w:t>
      </w: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Cross, Dragiewicz &amp; Richards, pp 1304 (2018)</w:t>
      </w: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 xml:space="preserve">, ‘sweetheart swindles’, as they called it, defrauds victims out of their money through what the victim would perceive as a close friendship or the development of a romantic relationship. Many online banks urge customers to not share details or send money to others online as they may be victims of fraud. </w:t>
      </w: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Barclays (2023)</w:t>
      </w: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 xml:space="preserve"> suggests that just over a third of the UK’s population (36%) have been affected by the crime in some way. </w:t>
      </w:r>
    </w:p>
    <w:p w:rsidR="39CED69B" w:rsidP="39CED69B" w:rsidRDefault="39CED69B" w14:paraId="10C1D797" w14:textId="7D33A215">
      <w:pPr>
        <w:spacing w:beforeAutospacing="on" w:after="160" w:line="480" w:lineRule="auto"/>
        <w:ind w:firstLine="720"/>
        <w:rPr>
          <w:rFonts w:ascii="Arial" w:hAnsi="Arial" w:eastAsia="Arial" w:cs="Arial"/>
          <w:b w:val="0"/>
          <w:bCs w:val="0"/>
          <w:i w:val="0"/>
          <w:iCs w:val="0"/>
          <w:caps w:val="0"/>
          <w:smallCaps w:val="0"/>
          <w:noProof w:val="0"/>
          <w:color w:val="000000" w:themeColor="text1" w:themeTint="FF" w:themeShade="FF"/>
          <w:sz w:val="24"/>
          <w:szCs w:val="24"/>
          <w:lang w:val="en-GB"/>
        </w:rPr>
      </w:pP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Perpetrators have several ways of contacting or finding their victims, to reiterate, through online dating profiles and users can be particularly vulnerable if their profiles show that they have been widowed or divorced, (</w:t>
      </w: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Laing, 2024</w:t>
      </w: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 This crime is a process of different steps, the finding and selecting of the victim being the first. When looking for victims, perpetrators spend a large amount of time online doing what is called ‘social engineering</w:t>
      </w: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w:t>
      </w: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Surrey Police (2024)</w:t>
      </w: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 xml:space="preserve"> gives clarification that the perpetrators </w:t>
      </w: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essentially find</w:t>
      </w: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 xml:space="preserve"> and gather information that can lead others to relate and trust them, which forms the development of some sort of relationship between them. In a security context, social engineering is a deceptive way of persuading one or often more persons into the expression of personal and/or confidential information that they will then use for the defrauding process, or to humiliate and manipulate their victims, (</w:t>
      </w: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Interpol, 2024). G</w:t>
      </w: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 xml:space="preserve">oing back to the vulnerability of those who have been unfortunate enough to go through the loss of a partner, either by divorce or death, they are left lonely backed up by </w:t>
      </w: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Laing (2024)</w:t>
      </w: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 xml:space="preserve"> suggesting that this could play a part in why they fall for the fraud, additionally, these people might be older and less aware of the dangers of connecting to others online, and unaware of the deceptive intention of others on the internet. When thinking about romance fraud, there is often the misconception that females are targeted larg</w:t>
      </w: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 xml:space="preserve">ely </w:t>
      </w: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whe</w:t>
      </w: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reas</w:t>
      </w: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 xml:space="preserve"> men are not, however, this is not true, Crimestoppers (2024) reveals that men and women are targe</w:t>
      </w: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 xml:space="preserve">ted </w:t>
      </w: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approximately equiva</w:t>
      </w: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lent</w:t>
      </w: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 xml:space="preserve"> with 55.1% of female victims, and 44.7% male annually.</w:t>
      </w:r>
    </w:p>
    <w:p w:rsidR="39CED69B" w:rsidP="39CED69B" w:rsidRDefault="39CED69B" w14:paraId="13CAA446" w14:textId="4CF0F705">
      <w:pPr>
        <w:spacing w:beforeAutospacing="on"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 xml:space="preserve">After being approached online, victims will start to build up a friendship with the perpetrators, and West Yorkshire Police (2024) say that over a short amount of time the victim and perpetrator grow closer and start to reveal personal information to each other, of course, the victim unknowingly discussing personal information with someone who is simply impersonating someone they are not. By sharing information, the victim slowly starts to trust the online persona which leads to a deeper development of not always a loving, but </w:t>
      </w: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definitely a</w:t>
      </w: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 xml:space="preserve"> caring relationship with a profile that commonly set up to be attractive and professional, (Neighbourhood Watch, 2024). To keep and build trust, the perpetrator asks many questions and seems overly interested in the life of their victims, exclusively this is to gather more information for the upcoming manipulation and exploitation. Much of the conversation will be the perpetrator showering their victim in compliments and quickly make a declaration of love for them. </w:t>
      </w: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The Neighbourhood Watch (2024)</w:t>
      </w: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 xml:space="preserve"> illuminates that despite their claims of love, the online persona will always have an excuse to not meet up or facetime, saying either they are far too busy, or they are uncertain and want to keep the relationship online until they feel ready. </w:t>
      </w:r>
    </w:p>
    <w:p w:rsidR="39CED69B" w:rsidP="39CED69B" w:rsidRDefault="39CED69B" w14:paraId="1CC4F82F" w14:textId="163F0504">
      <w:pPr>
        <w:spacing w:beforeAutospacing="on" w:after="160" w:line="480" w:lineRule="auto"/>
        <w:ind w:firstLine="720"/>
        <w:rPr>
          <w:rFonts w:ascii="Arial" w:hAnsi="Arial" w:eastAsia="Arial" w:cs="Arial"/>
          <w:b w:val="0"/>
          <w:bCs w:val="0"/>
          <w:i w:val="0"/>
          <w:iCs w:val="0"/>
          <w:caps w:val="0"/>
          <w:smallCaps w:val="0"/>
          <w:noProof w:val="0"/>
          <w:color w:val="000000" w:themeColor="text1" w:themeTint="FF" w:themeShade="FF"/>
          <w:sz w:val="24"/>
          <w:szCs w:val="24"/>
          <w:lang w:val="en-GB"/>
        </w:rPr>
      </w:pP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 xml:space="preserve">A great deal of these </w:t>
      </w: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scams</w:t>
      </w: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 xml:space="preserve"> take place in foreign countries, and as much as the profile seems professional, </w:t>
      </w: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wealthy</w:t>
      </w: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 xml:space="preserve"> and educated, there will be several spelling mistakes as English may not be the first language for these perpetrators, (Neighbourhood Watch, 2024). After spending some time convincing their victims that they are in love, they play on the victim’s emotions by finally agreeing to meet up in person, only to claim that they are stuck somewhere and need money to get to them, Action Fraud (2024) expresses that the perpetrators will go to ‘”great lengths” to persuade the victims to send them the money. Usually, in this stage, the perpetrator will ask for a small amount, and with each asking the amount increases until they ask for </w:t>
      </w: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a large sum</w:t>
      </w: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 xml:space="preserve"> of money before the victim realises that they are being </w:t>
      </w: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scammed</w:t>
      </w: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 xml:space="preserve">. It is at this point where the scammer will try and cut all contact with their victim. In the aftermath of the </w:t>
      </w: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scam</w:t>
      </w: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 xml:space="preserve">, the victim is left </w:t>
      </w: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greatly suffering</w:t>
      </w: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 xml:space="preserve"> in many instances not just financially, but psychologically and emotionally.</w:t>
      </w:r>
    </w:p>
    <w:p w:rsidR="39CED69B" w:rsidP="39CED69B" w:rsidRDefault="39CED69B" w14:paraId="4B188231" w14:textId="4C7A05A5">
      <w:pPr>
        <w:pStyle w:val="Normal"/>
        <w:suppressLineNumbers w:val="0"/>
        <w:bidi w:val="0"/>
        <w:spacing w:before="0" w:beforeAutospacing="on" w:after="160" w:afterAutospacing="off" w:line="48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 xml:space="preserve">For instance, one case of romance fraud in the UK is Emmanuel </w:t>
      </w: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Scotts</w:t>
      </w: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 xml:space="preserve">, who was convicted of four separate counts of fraud after connecting with victims on an online dating site. The Crown Prosecution Service (2022) </w:t>
      </w: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discloses</w:t>
      </w: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 xml:space="preserve"> that he had impersonated a successful stockbroker, who had promised these women that he could make high returns from investments from varying opportunities outside of the UK, Hong Kong included.  Within the </w:t>
      </w: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scam</w:t>
      </w: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 xml:space="preserve">, it was found that the perpetrator has used three different aliases to defraud his victims out of their money, the City of London Police (2022) displays that the total amount defrauded from his victims was around £320,000 that </w:t>
      </w: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Scotts</w:t>
      </w: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 xml:space="preserve"> used for gambling and to support his family. Kelly Matthews, from the Crown Prosecution Service </w:t>
      </w: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stated</w:t>
      </w: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 xml:space="preserve"> that </w:t>
      </w: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Scotts</w:t>
      </w: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 xml:space="preserve"> showed no remorse, and like so many other cases of romance fraud, his victims were vulnerable and left with “terrible emotional distress</w:t>
      </w: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w:t>
      </w: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 xml:space="preserve"> (Crown Prosecution service, 2022). In another case, a vulnerable 65-year-old woman who had recently been widowed became the victim of a romance </w:t>
      </w: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scam</w:t>
      </w: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 xml:space="preserve"> after being contacted by the fraudster on her Facebook profile, she was lonely after losing her husband and was contacted by another ‘lonely’ man she believed was in the Army, Surrey Police (2024). After becoming increasingly closer to this man, whom she had never met in person, he had played on her emotions and begged to borrow £7,500 to be with his ill son, before asking for a further £3,500 to pay for medical expenses. The victim was contacted by the police shortly after </w:t>
      </w: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attempting</w:t>
      </w: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 xml:space="preserve"> to make these payments, only for her to be informed that she had in fact been </w:t>
      </w: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scammed</w:t>
      </w: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 xml:space="preserve">, Surrey Police (2024) reported that thankfully for her the amount raised an alert to the bank, who intervened, and he did not receive the money. </w:t>
      </w:r>
    </w:p>
    <w:p w:rsidR="39CED69B" w:rsidP="39CED69B" w:rsidRDefault="39CED69B" w14:paraId="159D1B56" w14:textId="2ADC52C5">
      <w:pPr>
        <w:pStyle w:val="Normal"/>
        <w:spacing w:beforeAutospacing="on"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 xml:space="preserve">Not all cases of romance fraud are simple, all of them have consequences for the victims, others are </w:t>
      </w: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impacted</w:t>
      </w: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 xml:space="preserve"> more financially, while others are left distraught and in disbelief. The National Audit Office (2017) called the repercussions pervasive and traumatic for the victims who are left feeling angry, </w:t>
      </w: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helpless</w:t>
      </w: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 xml:space="preserve"> and embarrassed that they fell for such a </w:t>
      </w: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scam</w:t>
      </w: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 xml:space="preserve">. Cross, Dragiewicz and Richards (2018) shows similarities between the emotional impact that romance fraud has upon victims and the emotional impact of abuse or domestic violence, fear, degradation, </w:t>
      </w: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isolation</w:t>
      </w: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 xml:space="preserve"> and signs of withdrawal. One of the many experiences from those who have been through domestic abuse is experiences of coercive control, which according to </w:t>
      </w: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Hawkswood</w:t>
      </w: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 xml:space="preserve">, Carter and Brown (2022) have </w:t>
      </w: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very clear</w:t>
      </w: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 xml:space="preserve"> links to romance fraud. For victims who have experienced both, the feeling of coercive control would feel </w:t>
      </w: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very familiar</w:t>
      </w: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 xml:space="preserve">, or they might not realise the extent of the control </w:t>
      </w: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as a result of</w:t>
      </w: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 xml:space="preserve"> their past experiences. </w:t>
      </w:r>
    </w:p>
    <w:p w:rsidR="39CED69B" w:rsidP="39CED69B" w:rsidRDefault="39CED69B" w14:paraId="4A9C39D5" w14:textId="604772AB">
      <w:pPr>
        <w:pStyle w:val="Normal"/>
        <w:spacing w:beforeAutospacing="on"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 xml:space="preserve">For other victims, they not only feel embarrassment or anger, but grief too. Another victim Anna, who was ready to fall in love again after coming out of an abusive relationship, was left feeling </w:t>
      </w: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utterly destroyed</w:t>
      </w: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 xml:space="preserve"> after learning she had become victim to a romance </w:t>
      </w: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scam</w:t>
      </w: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 xml:space="preserve">, (Cernik, 2022). After Andrew, the perpetrator, spent hours on the phone to her, showering her in love and compliments she was left feeling as though she had finally found the one, only for her reality to be shattered as her ‘perfect man’ was held hostage, and she was the only person who could help him from being stripped, beaten and left with a broken arm, (Kumar, 2022). Another woman had made contact with Anna and explained that she has been scammed, but the victim was so smitten with Andrew that she felt guilty for doubting him and felt conceited as she did not want to be responsible for his death, therefore loosing £350,000 in total by the time she had decided to cut ties with the man of her dreams, (Kumar, 2022). In her statement, she said “it felt like losing a husband” - Anna, the victim. </w:t>
      </w:r>
    </w:p>
    <w:p w:rsidR="39CED69B" w:rsidP="39CED69B" w:rsidRDefault="39CED69B" w14:paraId="3A691F41" w14:textId="5923D17B">
      <w:pPr>
        <w:pStyle w:val="Normal"/>
        <w:spacing w:beforeAutospacing="on" w:after="160" w:line="480" w:lineRule="auto"/>
        <w:ind w:firstLine="720"/>
        <w:rPr>
          <w:rFonts w:ascii="Arial" w:hAnsi="Arial" w:eastAsia="Arial" w:cs="Arial"/>
          <w:b w:val="0"/>
          <w:bCs w:val="0"/>
          <w:i w:val="0"/>
          <w:iCs w:val="0"/>
          <w:caps w:val="0"/>
          <w:smallCaps w:val="0"/>
          <w:noProof w:val="0"/>
          <w:color w:val="000000" w:themeColor="text1" w:themeTint="FF" w:themeShade="FF"/>
          <w:sz w:val="24"/>
          <w:szCs w:val="24"/>
          <w:lang w:val="en-GB"/>
        </w:rPr>
      </w:pP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 xml:space="preserve">There are many ways to spot these scams, the following are some things that could mean you are talking to a scammer: excuses for why they can never met in person, an incomplete profile, information that is sketchy or does not add up, photographs that look too good to be true and lastly someone asking for account details or large sums of money, (Santander, 2023). The Home Office (2011) suggests that to ensure safety from romance frauds or scams, you should be overly cautious when getting to know others online, do not ever send money to a person that you do not directly know, if you intent on staying in contact with someone you have met online then keep it on social media platforms and </w:t>
      </w: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avoid</w:t>
      </w: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 xml:space="preserve"> using an email address that is personal, and if you have any reason to suspect that a person might be a scammer or involved with a scam, report it to your local authority or Action Fraud. </w:t>
      </w:r>
    </w:p>
    <w:p w:rsidR="39CED69B" w:rsidP="39CED69B" w:rsidRDefault="39CED69B" w14:paraId="05AF14F1" w14:textId="7753AE7C">
      <w:pPr>
        <w:pStyle w:val="Normal"/>
        <w:spacing w:beforeAutospacing="on"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 xml:space="preserve">To conclude, romance fraud </w:t>
      </w: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impacts</w:t>
      </w: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 xml:space="preserve"> too much of our population, after the decrease in 2022, Lloyds Bank’s latest data reports that the number </w:t>
      </w: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actually increased</w:t>
      </w: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 xml:space="preserve"> by 22% (almost a fifth). However, the overall total of money lost to each romance </w:t>
      </w: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scam</w:t>
      </w: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 xml:space="preserve"> was less than the year before, with £8,237 being lost in 2022 and £6,937 in 2023, (Lloyds Banking Group, 2024). Although, there is not a lot of research to </w:t>
      </w: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determine</w:t>
      </w: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 xml:space="preserve"> the wide scope of impacts that the crime has upon the victims. Considering the lack of research on the impacts that romance fraud has on victims, it is hard to say what psychological impacts it has, as much of the research focuses on fraud overall, rather than the subsections, (Irvin - </w:t>
      </w: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Erickon</w:t>
      </w: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 xml:space="preserve"> and Ricks, 2019). To combat romance fraud, digital platforms and law enforcement should work together with a combination of enforcement strategies, </w:t>
      </w: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education</w:t>
      </w: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 xml:space="preserve"> and technology to implement a more robust verification process for the deterrence of fake profiles, engagement in public awareness could educate the vulnerable users of the risks of connecting with people they do not know online, (College of Policing, 2023). Another strategy that could combat the crime is with artificial intelligence, for the detection of suspicious patterns of behaviour. Law enforcement could collaborate with financial institutions to </w:t>
      </w: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prioritise</w:t>
      </w: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 xml:space="preserve"> these cases and help recover funds, (College of Policing, 2023). especially if they worked alongside each other across borders if necessary. </w:t>
      </w:r>
    </w:p>
    <w:p w:rsidR="39CED69B" w:rsidP="39CED69B" w:rsidRDefault="39CED69B" w14:paraId="512891C0" w14:textId="269A8E71">
      <w:pPr>
        <w:pStyle w:val="Normal"/>
        <w:spacing w:beforeAutospacing="on"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39CED69B" w:rsidP="39CED69B" w:rsidRDefault="39CED69B" w14:paraId="30D6A672" w14:textId="27A9D18D">
      <w:pPr>
        <w:pStyle w:val="Normal"/>
        <w:spacing w:beforeAutospacing="on"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39CED69B" w:rsidP="39CED69B" w:rsidRDefault="39CED69B" w14:paraId="2CAD6844" w14:textId="7C0CA04A">
      <w:pPr>
        <w:pStyle w:val="Normal"/>
        <w:spacing w:beforeAutospacing="on"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39CED69B" w:rsidP="39CED69B" w:rsidRDefault="39CED69B" w14:paraId="0DDDB231" w14:textId="2EB93CDD">
      <w:pPr>
        <w:pStyle w:val="Normal"/>
        <w:spacing w:beforeAutospacing="on"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39CED69B" w:rsidP="39CED69B" w:rsidRDefault="39CED69B" w14:paraId="463275EC" w14:textId="7931583D">
      <w:pPr>
        <w:pStyle w:val="Normal"/>
        <w:spacing w:beforeAutospacing="on"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39CED69B" w:rsidP="39CED69B" w:rsidRDefault="39CED69B" w14:paraId="610E1D20" w14:textId="7D368764">
      <w:pPr>
        <w:pStyle w:val="Normal"/>
        <w:spacing w:beforeAutospacing="on"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39CED69B" w:rsidP="39CED69B" w:rsidRDefault="39CED69B" w14:paraId="18ABDE7A" w14:textId="494362DA">
      <w:pPr>
        <w:pStyle w:val="Normal"/>
        <w:spacing w:beforeAutospacing="on"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39CED69B" w:rsidP="39CED69B" w:rsidRDefault="39CED69B" w14:paraId="2C8824D4" w14:textId="5C301C81">
      <w:pPr>
        <w:pStyle w:val="Normal"/>
        <w:spacing w:beforeAutospacing="on"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39CED69B" w:rsidP="39CED69B" w:rsidRDefault="39CED69B" w14:paraId="38BA7C3B" w14:textId="75C972B3">
      <w:pPr>
        <w:pStyle w:val="Normal"/>
        <w:spacing w:beforeAutospacing="on"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39CED69B" w:rsidP="39CED69B" w:rsidRDefault="39CED69B" w14:paraId="2CA87D13" w14:textId="46EB8F87">
      <w:pPr>
        <w:pStyle w:val="Normal"/>
        <w:spacing w:beforeAutospacing="on"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39CED69B" w:rsidP="39CED69B" w:rsidRDefault="39CED69B" w14:paraId="42030E23" w14:textId="49076C00">
      <w:pPr>
        <w:pStyle w:val="Normal"/>
        <w:spacing w:beforeAutospacing="on"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39CED69B" w:rsidP="39CED69B" w:rsidRDefault="39CED69B" w14:paraId="315C94E9" w14:textId="45357FFB">
      <w:pPr>
        <w:pStyle w:val="Normal"/>
        <w:spacing w:beforeAutospacing="on"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39CED69B" w:rsidP="39CED69B" w:rsidRDefault="39CED69B" w14:paraId="7EE42D34" w14:textId="3D0F1C4E">
      <w:pPr>
        <w:pStyle w:val="Normal"/>
        <w:spacing w:beforeAutospacing="on"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39CED69B" w:rsidP="39CED69B" w:rsidRDefault="39CED69B" w14:paraId="13B044EE" w14:textId="44B8A114">
      <w:pPr>
        <w:pStyle w:val="Normal"/>
        <w:spacing w:beforeAutospacing="on"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39CED69B" w:rsidP="39CED69B" w:rsidRDefault="39CED69B" w14:paraId="160010E4" w14:textId="4207CA6B">
      <w:pPr>
        <w:pStyle w:val="Normal"/>
        <w:spacing w:beforeAutospacing="on"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39CED69B" w:rsidP="39CED69B" w:rsidRDefault="39CED69B" w14:paraId="6BC88273" w14:textId="2F78B497">
      <w:pPr>
        <w:pStyle w:val="Normal"/>
        <w:spacing w:beforeAutospacing="on"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39CED69B" w:rsidP="39CED69B" w:rsidRDefault="39CED69B" w14:paraId="5948DAD5" w14:textId="00E17DD1">
      <w:pPr>
        <w:pStyle w:val="Normal"/>
        <w:spacing w:beforeAutospacing="on"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39CED69B" w:rsidP="39CED69B" w:rsidRDefault="39CED69B" w14:paraId="10E80BA1" w14:textId="1B010991">
      <w:pPr>
        <w:pStyle w:val="Normal"/>
        <w:spacing w:beforeAutospacing="on"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Reference List:</w:t>
      </w:r>
    </w:p>
    <w:p w:rsidR="39CED69B" w:rsidP="39CED69B" w:rsidRDefault="39CED69B" w14:paraId="7A8AC88D" w14:textId="7C4B58F3">
      <w:pPr>
        <w:pStyle w:val="Normal"/>
        <w:spacing w:beforeAutospacing="on" w:after="160" w:line="480" w:lineRule="auto"/>
      </w:pP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 xml:space="preserve">Action Fraud. (2024). </w:t>
      </w:r>
      <w:r w:rsidRPr="39CED69B" w:rsidR="39CED69B">
        <w:rPr>
          <w:rFonts w:ascii="Arial" w:hAnsi="Arial" w:eastAsia="Arial" w:cs="Arial"/>
          <w:b w:val="0"/>
          <w:bCs w:val="0"/>
          <w:i w:val="1"/>
          <w:iCs w:val="1"/>
          <w:caps w:val="0"/>
          <w:smallCaps w:val="0"/>
          <w:noProof w:val="0"/>
          <w:color w:val="000000" w:themeColor="text1" w:themeTint="FF" w:themeShade="FF"/>
          <w:sz w:val="24"/>
          <w:szCs w:val="24"/>
          <w:lang w:val="en-GB"/>
        </w:rPr>
        <w:t xml:space="preserve">Romance Fraud. </w:t>
      </w: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e62079dbe7c24896">
        <w:r w:rsidRPr="39CED69B" w:rsidR="39CED69B">
          <w:rPr>
            <w:rStyle w:val="Hyperlink"/>
            <w:rFonts w:ascii="Arial" w:hAnsi="Arial" w:eastAsia="Arial" w:cs="Arial"/>
            <w:b w:val="0"/>
            <w:bCs w:val="0"/>
            <w:i w:val="0"/>
            <w:iCs w:val="0"/>
            <w:caps w:val="0"/>
            <w:smallCaps w:val="0"/>
            <w:strike w:val="0"/>
            <w:dstrike w:val="0"/>
            <w:noProof w:val="0"/>
            <w:sz w:val="24"/>
            <w:szCs w:val="24"/>
            <w:lang w:val="en-GB"/>
          </w:rPr>
          <w:t>https://actionfraud.poolice.uk/a-z-of-fraud/dating-fraud</w:t>
        </w:r>
      </w:hyperlink>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on 12/03/24 at 17:50)</w:t>
      </w:r>
    </w:p>
    <w:p w:rsidR="39CED69B" w:rsidP="39CED69B" w:rsidRDefault="39CED69B" w14:paraId="5B5129A2" w14:textId="579CD8B8">
      <w:pPr>
        <w:spacing w:beforeAutospacing="on"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 xml:space="preserve">Barclays. (2023). </w:t>
      </w:r>
      <w:r w:rsidRPr="39CED69B" w:rsidR="39CED69B">
        <w:rPr>
          <w:rFonts w:ascii="Arial" w:hAnsi="Arial" w:eastAsia="Arial" w:cs="Arial"/>
          <w:b w:val="0"/>
          <w:bCs w:val="0"/>
          <w:i w:val="1"/>
          <w:iCs w:val="1"/>
          <w:caps w:val="0"/>
          <w:smallCaps w:val="0"/>
          <w:noProof w:val="0"/>
          <w:color w:val="000000" w:themeColor="text1" w:themeTint="FF" w:themeShade="FF"/>
          <w:sz w:val="24"/>
          <w:szCs w:val="24"/>
          <w:lang w:val="en-GB"/>
        </w:rPr>
        <w:t xml:space="preserve">Barclays Warns of ‘Cost of Loving’ as Romance Scams Surge by 60 Percent. </w:t>
      </w: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634cfec516564fd7">
        <w:r w:rsidRPr="39CED69B" w:rsidR="39CED69B">
          <w:rPr>
            <w:rStyle w:val="Hyperlink"/>
            <w:rFonts w:ascii="Arial" w:hAnsi="Arial" w:eastAsia="Arial" w:cs="Arial"/>
            <w:b w:val="0"/>
            <w:bCs w:val="0"/>
            <w:i w:val="0"/>
            <w:iCs w:val="0"/>
            <w:caps w:val="0"/>
            <w:smallCaps w:val="0"/>
            <w:strike w:val="0"/>
            <w:dstrike w:val="0"/>
            <w:noProof w:val="0"/>
            <w:sz w:val="24"/>
            <w:szCs w:val="24"/>
            <w:lang w:val="en-GB"/>
          </w:rPr>
          <w:t>https://home.barclays/news/press-releases/2023/03/barclays-warns-of-cost-of-loving-romance-as-scams-surge-60-percent/</w:t>
        </w:r>
      </w:hyperlink>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on 18/02/24 at 20:25)</w:t>
      </w:r>
    </w:p>
    <w:p w:rsidR="39CED69B" w:rsidP="39CED69B" w:rsidRDefault="39CED69B" w14:paraId="10E64387" w14:textId="4CA0CCED">
      <w:pPr>
        <w:pStyle w:val="Normal"/>
        <w:spacing w:beforeAutospacing="on" w:after="160" w:line="480" w:lineRule="auto"/>
      </w:pPr>
      <w:r w:rsidRPr="39CED69B" w:rsidR="39CED69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Cernik, L. (2022). </w:t>
      </w:r>
      <w:r w:rsidRPr="39CED69B" w:rsidR="39CED69B">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 xml:space="preserve">‘It Felt Like Losing a Husband’: The Fraudsters Breaking Hearts – and Emptying Bank Accounts. </w:t>
      </w:r>
      <w:r w:rsidRPr="39CED69B" w:rsidR="39CED69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Available at: </w:t>
      </w:r>
      <w:hyperlink r:id="R0843a31997504d61">
        <w:r w:rsidRPr="39CED69B" w:rsidR="39CED69B">
          <w:rPr>
            <w:rStyle w:val="Hyperlink"/>
            <w:rFonts w:ascii="Arial" w:hAnsi="Arial" w:eastAsia="Arial" w:cs="Arial"/>
            <w:b w:val="0"/>
            <w:bCs w:val="0"/>
            <w:i w:val="0"/>
            <w:iCs w:val="0"/>
            <w:caps w:val="0"/>
            <w:smallCaps w:val="0"/>
            <w:strike w:val="0"/>
            <w:dstrike w:val="0"/>
            <w:noProof w:val="0"/>
            <w:sz w:val="24"/>
            <w:szCs w:val="24"/>
            <w:lang w:val="en-GB"/>
          </w:rPr>
          <w:t>https://www.theguardian.com/lifeandstyle/2022/jan/10/it-felt-like-losing-a-husband-the-fraudsters-breaking-hearts-and-emptying-bank-accounts</w:t>
        </w:r>
      </w:hyperlink>
      <w:r w:rsidRPr="39CED69B" w:rsidR="39CED69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(Accessed on 12/03/24 at 19:28)</w:t>
      </w:r>
    </w:p>
    <w:p w:rsidR="39CED69B" w:rsidP="39CED69B" w:rsidRDefault="39CED69B" w14:paraId="48B7FA5D" w14:textId="396F18B1">
      <w:pPr>
        <w:spacing w:beforeAutospacing="on"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 xml:space="preserve">City of London Police. (2022). </w:t>
      </w:r>
      <w:r w:rsidRPr="39CED69B" w:rsidR="39CED69B">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 xml:space="preserve">Serial Romance Fraudster Who Scammed Victims Out of £320,000 Sentences to 12 Years in Prison. </w:t>
      </w:r>
      <w:r w:rsidRPr="39CED69B" w:rsidR="39CED69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Available at: </w:t>
      </w:r>
      <w:hyperlink r:id="Rb69b27d5d8424ccb">
        <w:r w:rsidRPr="39CED69B" w:rsidR="39CED69B">
          <w:rPr>
            <w:rStyle w:val="Hyperlink"/>
            <w:rFonts w:ascii="Arial" w:hAnsi="Arial" w:eastAsia="Arial" w:cs="Arial"/>
            <w:b w:val="0"/>
            <w:bCs w:val="0"/>
            <w:i w:val="0"/>
            <w:iCs w:val="0"/>
            <w:caps w:val="0"/>
            <w:smallCaps w:val="0"/>
            <w:strike w:val="0"/>
            <w:dstrike w:val="0"/>
            <w:noProof w:val="0"/>
            <w:sz w:val="24"/>
            <w:szCs w:val="24"/>
            <w:lang w:val="en-GB"/>
          </w:rPr>
          <w:t>https://www.cityoflondon.police.uk/news/city-of-london/news/2022/november/serial-romance-fraudster-who-scammed-victims-out-of-320000-sentenced-to-12-years-in-prison</w:t>
        </w:r>
      </w:hyperlink>
      <w:r w:rsidRPr="39CED69B" w:rsidR="39CED69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(Accessed on 12/03/24 at 18:58)</w:t>
      </w:r>
    </w:p>
    <w:p w:rsidR="39CED69B" w:rsidP="39CED69B" w:rsidRDefault="39CED69B" w14:paraId="50D75A9F" w14:textId="4C59A8B4">
      <w:pPr>
        <w:spacing w:beforeAutospacing="on"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 xml:space="preserve">City of London Police. (2023). </w:t>
      </w:r>
      <w:r w:rsidRPr="39CED69B" w:rsidR="39CED69B">
        <w:rPr>
          <w:rFonts w:ascii="Arial" w:hAnsi="Arial" w:eastAsia="Arial" w:cs="Arial"/>
          <w:b w:val="0"/>
          <w:bCs w:val="0"/>
          <w:i w:val="1"/>
          <w:iCs w:val="1"/>
          <w:caps w:val="0"/>
          <w:smallCaps w:val="0"/>
          <w:noProof w:val="0"/>
          <w:color w:val="000000" w:themeColor="text1" w:themeTint="FF" w:themeShade="FF"/>
          <w:sz w:val="24"/>
          <w:szCs w:val="24"/>
          <w:lang w:val="en-GB"/>
        </w:rPr>
        <w:t xml:space="preserve">Romance Fraudsters Break Hearts and Bank Balances with £92.8m Lost in the UK Last Year. </w:t>
      </w: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fd4e9f4e9cf14f94">
        <w:r w:rsidRPr="39CED69B" w:rsidR="39CED69B">
          <w:rPr>
            <w:rStyle w:val="Hyperlink"/>
            <w:rFonts w:ascii="Arial" w:hAnsi="Arial" w:eastAsia="Arial" w:cs="Arial"/>
            <w:b w:val="0"/>
            <w:bCs w:val="0"/>
            <w:i w:val="0"/>
            <w:iCs w:val="0"/>
            <w:caps w:val="0"/>
            <w:smallCaps w:val="0"/>
            <w:strike w:val="0"/>
            <w:dstrike w:val="0"/>
            <w:noProof w:val="0"/>
            <w:sz w:val="24"/>
            <w:szCs w:val="24"/>
            <w:lang w:val="en-GB"/>
          </w:rPr>
          <w:t>https://www.cityoflondon.police.uk/news/city-of-london/news/2023/october/romance-fraudsters-break-hearts-and-bank-balances-with-92.8m-lost-in-the-uk-last-year/</w:t>
        </w:r>
      </w:hyperlink>
    </w:p>
    <w:p w:rsidR="39CED69B" w:rsidP="39CED69B" w:rsidRDefault="39CED69B" w14:paraId="7D6B80F8" w14:textId="3CF91DC4">
      <w:pPr>
        <w:spacing w:beforeAutospacing="on"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 xml:space="preserve">Crimestoppers. (2024). </w:t>
      </w:r>
      <w:r w:rsidRPr="39CED69B" w:rsidR="39CED69B">
        <w:rPr>
          <w:rFonts w:ascii="Arial" w:hAnsi="Arial" w:eastAsia="Arial" w:cs="Arial"/>
          <w:b w:val="0"/>
          <w:bCs w:val="0"/>
          <w:i w:val="1"/>
          <w:iCs w:val="1"/>
          <w:caps w:val="0"/>
          <w:smallCaps w:val="0"/>
          <w:noProof w:val="0"/>
          <w:color w:val="000000" w:themeColor="text1" w:themeTint="FF" w:themeShade="FF"/>
          <w:sz w:val="24"/>
          <w:szCs w:val="24"/>
          <w:lang w:val="en-GB"/>
        </w:rPr>
        <w:t xml:space="preserve">Tackling Romance Fraud. </w:t>
      </w: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292b6918945f469d">
        <w:r w:rsidRPr="39CED69B" w:rsidR="39CED69B">
          <w:rPr>
            <w:rStyle w:val="Hyperlink"/>
            <w:rFonts w:ascii="Arial" w:hAnsi="Arial" w:eastAsia="Arial" w:cs="Arial"/>
            <w:b w:val="0"/>
            <w:bCs w:val="0"/>
            <w:i w:val="0"/>
            <w:iCs w:val="0"/>
            <w:caps w:val="0"/>
            <w:smallCaps w:val="0"/>
            <w:strike w:val="0"/>
            <w:dstrike w:val="0"/>
            <w:noProof w:val="0"/>
            <w:sz w:val="24"/>
            <w:szCs w:val="24"/>
            <w:lang w:val="en-GB"/>
          </w:rPr>
          <w:t>https://crimestoppers-uk.org/news-campaigns/campaigns/tackling-romance-fraud</w:t>
        </w:r>
      </w:hyperlink>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on 10/03/24 at 19:21)</w:t>
      </w:r>
    </w:p>
    <w:p w:rsidR="39CED69B" w:rsidP="39CED69B" w:rsidRDefault="39CED69B" w14:paraId="7EF32988" w14:textId="1AEA00D5">
      <w:pPr>
        <w:pStyle w:val="Normal"/>
        <w:spacing w:beforeAutospacing="on" w:after="160" w:line="480" w:lineRule="auto"/>
      </w:pP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 xml:space="preserve">Cross, C; Dragiewicz, M and Richards, K. (2018). Understanding Romance Fraud: Insights from Domestic Violence Research. </w:t>
      </w:r>
      <w:r w:rsidRPr="39CED69B" w:rsidR="39CED69B">
        <w:rPr>
          <w:rFonts w:ascii="Arial" w:hAnsi="Arial" w:eastAsia="Arial" w:cs="Arial"/>
          <w:b w:val="0"/>
          <w:bCs w:val="0"/>
          <w:i w:val="1"/>
          <w:iCs w:val="1"/>
          <w:caps w:val="0"/>
          <w:smallCaps w:val="0"/>
          <w:noProof w:val="0"/>
          <w:color w:val="000000" w:themeColor="text1" w:themeTint="FF" w:themeShade="FF"/>
          <w:sz w:val="24"/>
          <w:szCs w:val="24"/>
          <w:lang w:val="en-GB"/>
        </w:rPr>
        <w:t xml:space="preserve">British Journal of Criminology, 58(6), pp. 1303 – 1322. </w:t>
      </w: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9a219769e93b4b32">
        <w:r w:rsidRPr="39CED69B" w:rsidR="39CED69B">
          <w:rPr>
            <w:rStyle w:val="Hyperlink"/>
            <w:rFonts w:ascii="Arial" w:hAnsi="Arial" w:eastAsia="Arial" w:cs="Arial"/>
            <w:b w:val="0"/>
            <w:bCs w:val="0"/>
            <w:i w:val="0"/>
            <w:iCs w:val="0"/>
            <w:caps w:val="0"/>
            <w:smallCaps w:val="0"/>
            <w:strike w:val="0"/>
            <w:dstrike w:val="0"/>
            <w:noProof w:val="0"/>
            <w:sz w:val="24"/>
            <w:szCs w:val="24"/>
            <w:lang w:val="en-GB"/>
          </w:rPr>
          <w:t>https://doi.org/10.1093/bjc/azy005</w:t>
        </w:r>
      </w:hyperlink>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on 04/02/24 at 19:36)</w:t>
      </w:r>
    </w:p>
    <w:p w:rsidR="39CED69B" w:rsidP="39CED69B" w:rsidRDefault="39CED69B" w14:paraId="313F6B58" w14:textId="52B22A72">
      <w:pPr>
        <w:spacing w:beforeAutospacing="on"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 xml:space="preserve">Crown Database. (2009). </w:t>
      </w:r>
      <w:r w:rsidRPr="39CED69B" w:rsidR="39CED69B">
        <w:rPr>
          <w:rFonts w:ascii="Arial" w:hAnsi="Arial" w:eastAsia="Arial" w:cs="Arial"/>
          <w:b w:val="0"/>
          <w:bCs w:val="0"/>
          <w:i w:val="1"/>
          <w:iCs w:val="1"/>
          <w:caps w:val="0"/>
          <w:smallCaps w:val="0"/>
          <w:noProof w:val="0"/>
          <w:color w:val="000000" w:themeColor="text1" w:themeTint="FF" w:themeShade="FF"/>
          <w:sz w:val="24"/>
          <w:szCs w:val="24"/>
          <w:lang w:val="en-GB"/>
        </w:rPr>
        <w:t xml:space="preserve">The Fraud Act. </w:t>
      </w: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0a78e57e2c404bd6">
        <w:r w:rsidRPr="39CED69B" w:rsidR="39CED69B">
          <w:rPr>
            <w:rStyle w:val="Hyperlink"/>
            <w:rFonts w:ascii="Arial" w:hAnsi="Arial" w:eastAsia="Arial" w:cs="Arial"/>
            <w:b w:val="0"/>
            <w:bCs w:val="0"/>
            <w:i w:val="0"/>
            <w:iCs w:val="0"/>
            <w:caps w:val="0"/>
            <w:smallCaps w:val="0"/>
            <w:strike w:val="0"/>
            <w:dstrike w:val="0"/>
            <w:noProof w:val="0"/>
            <w:sz w:val="24"/>
            <w:szCs w:val="24"/>
            <w:lang w:val="en-GB"/>
          </w:rPr>
          <w:t>https://www.legislation.gov.uk/ukgpa/2006/35</w:t>
        </w:r>
      </w:hyperlink>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on 10/03/24 at 14:57)</w:t>
      </w:r>
    </w:p>
    <w:p w:rsidR="39CED69B" w:rsidP="39CED69B" w:rsidRDefault="39CED69B" w14:paraId="1499D938" w14:textId="20F4C9D4">
      <w:pPr>
        <w:spacing w:beforeAutospacing="on"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 xml:space="preserve">Crown Prosecution Service. (2022). </w:t>
      </w:r>
      <w:r w:rsidRPr="39CED69B" w:rsidR="39CED69B">
        <w:rPr>
          <w:rFonts w:ascii="Arial" w:hAnsi="Arial" w:eastAsia="Arial" w:cs="Arial"/>
          <w:b w:val="0"/>
          <w:bCs w:val="0"/>
          <w:i w:val="1"/>
          <w:iCs w:val="1"/>
          <w:caps w:val="0"/>
          <w:smallCaps w:val="0"/>
          <w:noProof w:val="0"/>
          <w:color w:val="000000" w:themeColor="text1" w:themeTint="FF" w:themeShade="FF"/>
          <w:sz w:val="24"/>
          <w:szCs w:val="24"/>
          <w:lang w:val="en-GB"/>
        </w:rPr>
        <w:t xml:space="preserve">Serial Romance Fraudster Scammed Over £324,000 from Victims. </w:t>
      </w: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a7938f87a4984484">
        <w:r w:rsidRPr="39CED69B" w:rsidR="39CED69B">
          <w:rPr>
            <w:rStyle w:val="Hyperlink"/>
            <w:rFonts w:ascii="Arial" w:hAnsi="Arial" w:eastAsia="Arial" w:cs="Arial"/>
            <w:b w:val="0"/>
            <w:bCs w:val="0"/>
            <w:i w:val="0"/>
            <w:iCs w:val="0"/>
            <w:caps w:val="0"/>
            <w:smallCaps w:val="0"/>
            <w:strike w:val="0"/>
            <w:dstrike w:val="0"/>
            <w:noProof w:val="0"/>
            <w:sz w:val="24"/>
            <w:szCs w:val="24"/>
            <w:lang w:val="en-GB"/>
          </w:rPr>
          <w:t>https://cps.gov.uk/cps/news/serial-romance-fraudster-scammed-over-ps324000-victims</w:t>
        </w:r>
      </w:hyperlink>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on 12/03/24 at 18:02)</w:t>
      </w:r>
    </w:p>
    <w:p w:rsidR="39CED69B" w:rsidP="39CED69B" w:rsidRDefault="39CED69B" w14:paraId="3833B8B6" w14:textId="0A18C8C4">
      <w:pPr>
        <w:spacing w:beforeAutospacing="on"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9CED69B" w:rsidR="39CED69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Hawkswood, J; Carter, E and Brown, K. (2022). </w:t>
      </w:r>
      <w:r w:rsidRPr="39CED69B" w:rsidR="39CED69B">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 xml:space="preserve">National Trading Standards (NTS) Scams Team ‘Coercion and Control in Financial Abuse; Learning from Domestic Abuse’. </w:t>
      </w:r>
      <w:r w:rsidRPr="39CED69B" w:rsidR="39CED69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Available at: </w:t>
      </w:r>
      <w:hyperlink r:id="R7570ef65f64048d8">
        <w:r w:rsidRPr="39CED69B" w:rsidR="39CED69B">
          <w:rPr>
            <w:rStyle w:val="Hyperlink"/>
            <w:rFonts w:ascii="Arial" w:hAnsi="Arial" w:eastAsia="Arial" w:cs="Arial"/>
            <w:b w:val="0"/>
            <w:bCs w:val="0"/>
            <w:i w:val="0"/>
            <w:iCs w:val="0"/>
            <w:caps w:val="0"/>
            <w:smallCaps w:val="0"/>
            <w:strike w:val="0"/>
            <w:dstrike w:val="0"/>
            <w:noProof w:val="0"/>
            <w:sz w:val="24"/>
            <w:szCs w:val="24"/>
            <w:lang w:val="en-GB"/>
          </w:rPr>
          <w:t>https://www.safeguardingworcestershire.org.uk/wp-content/uploads/2022/12/Coercion-and-control-in-financial-abuse-learning-from-domestic-abuse-NTS-Scams-Team-November-2022.pdf</w:t>
        </w:r>
      </w:hyperlink>
      <w:r w:rsidRPr="39CED69B" w:rsidR="39CED69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(Accessed on 12/02/24 at 19:09)</w:t>
      </w:r>
    </w:p>
    <w:p w:rsidR="39CED69B" w:rsidP="39CED69B" w:rsidRDefault="39CED69B" w14:paraId="5B6ABD3C" w14:textId="22C021E8">
      <w:pPr>
        <w:spacing w:beforeAutospacing="on"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9CED69B" w:rsidR="39CED69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Home Office. (2011). </w:t>
      </w:r>
      <w:r w:rsidRPr="39CED69B" w:rsidR="39CED69B">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 xml:space="preserve">Be Fraud Safe This Valentines – Top Tips to Avoid Online Dating Fraud. </w:t>
      </w:r>
      <w:r w:rsidRPr="39CED69B" w:rsidR="39CED69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Available at: </w:t>
      </w:r>
      <w:hyperlink r:id="Rc98c9a0262904d30">
        <w:r w:rsidRPr="39CED69B" w:rsidR="39CED69B">
          <w:rPr>
            <w:rStyle w:val="Hyperlink"/>
            <w:rFonts w:ascii="Arial" w:hAnsi="Arial" w:eastAsia="Arial" w:cs="Arial"/>
            <w:b w:val="0"/>
            <w:bCs w:val="0"/>
            <w:i w:val="0"/>
            <w:iCs w:val="0"/>
            <w:caps w:val="0"/>
            <w:smallCaps w:val="0"/>
            <w:strike w:val="0"/>
            <w:dstrike w:val="0"/>
            <w:noProof w:val="0"/>
            <w:sz w:val="24"/>
            <w:szCs w:val="24"/>
            <w:lang w:val="en-GB"/>
          </w:rPr>
          <w:t>https://www.gov.uk/government/news/be-fraud-safe-this-valentines-top-tips-to-avoid-online-dating-fraud</w:t>
        </w:r>
      </w:hyperlink>
      <w:r w:rsidRPr="39CED69B" w:rsidR="39CED69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(Accessed on 12/03/24 at 19:43)</w:t>
      </w:r>
    </w:p>
    <w:p w:rsidR="39CED69B" w:rsidP="39CED69B" w:rsidRDefault="39CED69B" w14:paraId="47306E9F" w14:textId="386DA727">
      <w:pPr>
        <w:spacing w:beforeAutospacing="on"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 xml:space="preserve">Interpol. (2024). </w:t>
      </w:r>
      <w:r w:rsidRPr="39CED69B" w:rsidR="39CED69B">
        <w:rPr>
          <w:rFonts w:ascii="Arial" w:hAnsi="Arial" w:eastAsia="Arial" w:cs="Arial"/>
          <w:b w:val="0"/>
          <w:bCs w:val="0"/>
          <w:i w:val="1"/>
          <w:iCs w:val="1"/>
          <w:caps w:val="0"/>
          <w:smallCaps w:val="0"/>
          <w:noProof w:val="0"/>
          <w:color w:val="000000" w:themeColor="text1" w:themeTint="FF" w:themeShade="FF"/>
          <w:sz w:val="24"/>
          <w:szCs w:val="24"/>
          <w:lang w:val="en-GB"/>
        </w:rPr>
        <w:t xml:space="preserve">Social Engineering Scams. </w:t>
      </w: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e5eb234968a84c79">
        <w:r w:rsidRPr="39CED69B" w:rsidR="39CED69B">
          <w:rPr>
            <w:rStyle w:val="Hyperlink"/>
            <w:rFonts w:ascii="Arial" w:hAnsi="Arial" w:eastAsia="Arial" w:cs="Arial"/>
            <w:b w:val="0"/>
            <w:bCs w:val="0"/>
            <w:i w:val="0"/>
            <w:iCs w:val="0"/>
            <w:caps w:val="0"/>
            <w:smallCaps w:val="0"/>
            <w:strike w:val="0"/>
            <w:dstrike w:val="0"/>
            <w:noProof w:val="0"/>
            <w:sz w:val="24"/>
            <w:szCs w:val="24"/>
            <w:lang w:val="en-GB"/>
          </w:rPr>
          <w:t>https://www.interpol.int/en/Crimes/Financial-crime/Social-engineering-scams</w:t>
        </w:r>
      </w:hyperlink>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on 10/03/24 at 18:38)</w:t>
      </w:r>
    </w:p>
    <w:p w:rsidR="39CED69B" w:rsidP="39CED69B" w:rsidRDefault="39CED69B" w14:paraId="5068C78D" w14:textId="7208951F">
      <w:pPr>
        <w:spacing w:beforeAutospacing="on"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9CED69B" w:rsidR="39CED69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Irvin –Erickson, Y and Ricks, A. (2019). Identity Theft and Fraud Victimisation: What we Know About Identity Theft and Fraud Victims from Research and Practice – Based Evidence. </w:t>
      </w:r>
      <w:r w:rsidRPr="39CED69B" w:rsidR="39CED69B">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 xml:space="preserve">Center for Victim Research Repository. </w:t>
      </w:r>
      <w:r w:rsidRPr="39CED69B" w:rsidR="39CED69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Available at: </w:t>
      </w:r>
      <w:hyperlink r:id="R4493a2f65d164fef">
        <w:r w:rsidRPr="39CED69B" w:rsidR="39CED69B">
          <w:rPr>
            <w:rStyle w:val="Hyperlink"/>
            <w:rFonts w:ascii="Arial" w:hAnsi="Arial" w:eastAsia="Arial" w:cs="Arial"/>
            <w:b w:val="0"/>
            <w:bCs w:val="0"/>
            <w:i w:val="0"/>
            <w:iCs w:val="0"/>
            <w:caps w:val="0"/>
            <w:smallCaps w:val="0"/>
            <w:strike w:val="0"/>
            <w:dstrike w:val="0"/>
            <w:noProof w:val="0"/>
            <w:sz w:val="24"/>
            <w:szCs w:val="24"/>
            <w:lang w:val="en-GB"/>
          </w:rPr>
          <w:t>https://www.researchgate.net/publication/378128139_Identity_fraud_victimization_a_critical_review_of_the_literature_of_the_past_two_decades</w:t>
        </w:r>
      </w:hyperlink>
      <w:r w:rsidRPr="39CED69B" w:rsidR="39CED69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(Accessed on 12/03/24 at 20:59)</w:t>
      </w:r>
    </w:p>
    <w:p w:rsidR="39CED69B" w:rsidP="39CED69B" w:rsidRDefault="39CED69B" w14:paraId="19E8629E" w14:textId="3F07E557">
      <w:pPr>
        <w:spacing w:beforeAutospacing="on"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9CED69B" w:rsidR="39CED69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Kumar, S. (2022). </w:t>
      </w:r>
      <w:r w:rsidRPr="39CED69B" w:rsidR="39CED69B">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 xml:space="preserve">She Lost $475K to a Romance Scammer. </w:t>
      </w:r>
      <w:r w:rsidRPr="39CED69B" w:rsidR="39CED69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Available at: </w:t>
      </w:r>
      <w:hyperlink r:id="R0979f1f09b584cdb">
        <w:r w:rsidRPr="39CED69B" w:rsidR="39CED69B">
          <w:rPr>
            <w:rStyle w:val="Hyperlink"/>
            <w:rFonts w:ascii="Arial" w:hAnsi="Arial" w:eastAsia="Arial" w:cs="Arial"/>
            <w:b w:val="0"/>
            <w:bCs w:val="0"/>
            <w:i w:val="0"/>
            <w:iCs w:val="0"/>
            <w:caps w:val="0"/>
            <w:smallCaps w:val="0"/>
            <w:strike w:val="0"/>
            <w:dstrike w:val="0"/>
            <w:noProof w:val="0"/>
            <w:sz w:val="24"/>
            <w:szCs w:val="24"/>
            <w:lang w:val="en-GB"/>
          </w:rPr>
          <w:t>https://www</w:t>
        </w:r>
      </w:hyperlink>
      <w:r w:rsidRPr="39CED69B" w:rsidR="39CED69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hyperlink r:id="Rc2c5ce3ee3af4eaa">
        <w:r w:rsidRPr="39CED69B" w:rsidR="39CED69B">
          <w:rPr>
            <w:rStyle w:val="Hyperlink"/>
            <w:rFonts w:ascii="Arial" w:hAnsi="Arial" w:eastAsia="Arial" w:cs="Arial"/>
            <w:b w:val="0"/>
            <w:bCs w:val="0"/>
            <w:i w:val="0"/>
            <w:iCs w:val="0"/>
            <w:caps w:val="0"/>
            <w:smallCaps w:val="0"/>
            <w:strike w:val="0"/>
            <w:dstrike w:val="0"/>
            <w:noProof w:val="0"/>
            <w:sz w:val="24"/>
            <w:szCs w:val="24"/>
            <w:lang w:val="en-GB"/>
          </w:rPr>
          <w:t>https://medium.com/scam-university/she-lost-475-685-00-to-a-romance-scammer-8c1616fd2b25</w:t>
        </w:r>
      </w:hyperlink>
      <w:r w:rsidRPr="39CED69B" w:rsidR="39CED69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(Accessed on 12/03/24)</w:t>
      </w:r>
    </w:p>
    <w:p w:rsidR="39CED69B" w:rsidP="39CED69B" w:rsidRDefault="39CED69B" w14:paraId="4CE2C5FC" w14:textId="78E032F2">
      <w:pPr>
        <w:spacing w:beforeAutospacing="on"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 xml:space="preserve">Laing, M. (2024). </w:t>
      </w:r>
      <w:r w:rsidRPr="39CED69B" w:rsidR="39CED69B">
        <w:rPr>
          <w:rFonts w:ascii="Arial" w:hAnsi="Arial" w:eastAsia="Arial" w:cs="Arial"/>
          <w:b w:val="0"/>
          <w:bCs w:val="0"/>
          <w:i w:val="1"/>
          <w:iCs w:val="1"/>
          <w:caps w:val="0"/>
          <w:smallCaps w:val="0"/>
          <w:noProof w:val="0"/>
          <w:color w:val="000000" w:themeColor="text1" w:themeTint="FF" w:themeShade="FF"/>
          <w:sz w:val="24"/>
          <w:szCs w:val="24"/>
          <w:lang w:val="en-GB"/>
        </w:rPr>
        <w:t xml:space="preserve">How to Spot a Romance Scam. </w:t>
      </w: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0cae09e8c3ea43cd">
        <w:r w:rsidRPr="39CED69B" w:rsidR="39CED69B">
          <w:rPr>
            <w:rStyle w:val="Hyperlink"/>
            <w:rFonts w:ascii="Arial" w:hAnsi="Arial" w:eastAsia="Arial" w:cs="Arial"/>
            <w:b w:val="0"/>
            <w:bCs w:val="0"/>
            <w:i w:val="0"/>
            <w:iCs w:val="0"/>
            <w:caps w:val="0"/>
            <w:smallCaps w:val="0"/>
            <w:strike w:val="0"/>
            <w:dstrike w:val="0"/>
            <w:noProof w:val="0"/>
            <w:sz w:val="24"/>
            <w:szCs w:val="24"/>
            <w:lang w:val="en-GB"/>
          </w:rPr>
          <w:t>https://www.standardlife.co.uk/articles/article-page/how-to-spot-a-romance-scam</w:t>
        </w:r>
      </w:hyperlink>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on 11/03/24 at 17:42) </w:t>
      </w:r>
    </w:p>
    <w:p w:rsidR="39CED69B" w:rsidP="39CED69B" w:rsidRDefault="39CED69B" w14:paraId="0898F09E" w14:textId="0A5BF650">
      <w:pPr>
        <w:spacing w:beforeAutospacing="on"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 xml:space="preserve">Surrey Police. (2024). </w:t>
      </w:r>
      <w:r w:rsidRPr="39CED69B" w:rsidR="39CED69B">
        <w:rPr>
          <w:rFonts w:ascii="Arial" w:hAnsi="Arial" w:eastAsia="Arial" w:cs="Arial"/>
          <w:b w:val="0"/>
          <w:bCs w:val="0"/>
          <w:i w:val="1"/>
          <w:iCs w:val="1"/>
          <w:caps w:val="0"/>
          <w:smallCaps w:val="0"/>
          <w:noProof w:val="0"/>
          <w:color w:val="000000" w:themeColor="text1" w:themeTint="FF" w:themeShade="FF"/>
          <w:sz w:val="24"/>
          <w:szCs w:val="24"/>
          <w:lang w:val="en-GB"/>
        </w:rPr>
        <w:t xml:space="preserve">Romance Fraud. </w:t>
      </w: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e4529ff94c2a49f8">
        <w:r w:rsidRPr="39CED69B" w:rsidR="39CED69B">
          <w:rPr>
            <w:rStyle w:val="Hyperlink"/>
            <w:rFonts w:ascii="Arial" w:hAnsi="Arial" w:eastAsia="Arial" w:cs="Arial"/>
            <w:b w:val="0"/>
            <w:bCs w:val="0"/>
            <w:i w:val="0"/>
            <w:iCs w:val="0"/>
            <w:caps w:val="0"/>
            <w:smallCaps w:val="0"/>
            <w:strike w:val="0"/>
            <w:dstrike w:val="0"/>
            <w:noProof w:val="0"/>
            <w:sz w:val="24"/>
            <w:szCs w:val="24"/>
            <w:lang w:val="en-GB"/>
          </w:rPr>
          <w:t>https://www.surreypolice.uk/romancefraud</w:t>
        </w:r>
      </w:hyperlink>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on 12/03/24 at 17:46)</w:t>
      </w:r>
    </w:p>
    <w:p w:rsidR="39CED69B" w:rsidP="39CED69B" w:rsidRDefault="39CED69B" w14:paraId="07376ACC" w14:textId="32005FAC">
      <w:pPr>
        <w:pStyle w:val="Normal"/>
        <w:spacing w:beforeAutospacing="on" w:after="160" w:line="480" w:lineRule="auto"/>
      </w:pPr>
      <w:r w:rsidRPr="39CED69B" w:rsidR="39CED69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National Audit Office. (2017). </w:t>
      </w:r>
      <w:r w:rsidRPr="39CED69B" w:rsidR="39CED69B">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 xml:space="preserve">Online Fraud. Report by the Comptroller and Audit General. </w:t>
      </w:r>
      <w:r w:rsidRPr="39CED69B" w:rsidR="39CED69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Available at: </w:t>
      </w:r>
      <w:hyperlink r:id="Re713b30b713b4199">
        <w:r w:rsidRPr="39CED69B" w:rsidR="39CED69B">
          <w:rPr>
            <w:rStyle w:val="Hyperlink"/>
            <w:rFonts w:ascii="Arial" w:hAnsi="Arial" w:eastAsia="Arial" w:cs="Arial"/>
            <w:b w:val="0"/>
            <w:bCs w:val="0"/>
            <w:i w:val="0"/>
            <w:iCs w:val="0"/>
            <w:caps w:val="0"/>
            <w:smallCaps w:val="0"/>
            <w:strike w:val="0"/>
            <w:dstrike w:val="0"/>
            <w:noProof w:val="0"/>
            <w:sz w:val="24"/>
            <w:szCs w:val="24"/>
            <w:lang w:val="en-GB"/>
          </w:rPr>
          <w:t>https://www.nao.org.uk/wp-content/uploads/2017/06/Online-Fraud.pdf</w:t>
        </w:r>
      </w:hyperlink>
      <w:r w:rsidRPr="39CED69B" w:rsidR="39CED69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(Accessed on 12/03/24 at 18:55)</w:t>
      </w:r>
    </w:p>
    <w:p w:rsidR="39CED69B" w:rsidP="39CED69B" w:rsidRDefault="39CED69B" w14:paraId="144B861B" w14:textId="06432E53">
      <w:pPr>
        <w:spacing w:beforeAutospacing="on"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 xml:space="preserve">National Crime Agency. (2024). </w:t>
      </w:r>
      <w:r w:rsidRPr="39CED69B" w:rsidR="39CED69B">
        <w:rPr>
          <w:rFonts w:ascii="Arial" w:hAnsi="Arial" w:eastAsia="Arial" w:cs="Arial"/>
          <w:b w:val="0"/>
          <w:bCs w:val="0"/>
          <w:i w:val="1"/>
          <w:iCs w:val="1"/>
          <w:caps w:val="0"/>
          <w:smallCaps w:val="0"/>
          <w:noProof w:val="0"/>
          <w:color w:val="000000" w:themeColor="text1" w:themeTint="FF" w:themeShade="FF"/>
          <w:sz w:val="24"/>
          <w:szCs w:val="24"/>
          <w:lang w:val="en-GB"/>
        </w:rPr>
        <w:t xml:space="preserve">Fraud. </w:t>
      </w: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5ca92cc2be5149a2">
        <w:r w:rsidRPr="39CED69B" w:rsidR="39CED69B">
          <w:rPr>
            <w:rStyle w:val="Hyperlink"/>
            <w:rFonts w:ascii="Arial" w:hAnsi="Arial" w:eastAsia="Arial" w:cs="Arial"/>
            <w:b w:val="0"/>
            <w:bCs w:val="0"/>
            <w:i w:val="0"/>
            <w:iCs w:val="0"/>
            <w:caps w:val="0"/>
            <w:smallCaps w:val="0"/>
            <w:strike w:val="0"/>
            <w:dstrike w:val="0"/>
            <w:noProof w:val="0"/>
            <w:sz w:val="24"/>
            <w:szCs w:val="24"/>
            <w:lang w:val="en-GB"/>
          </w:rPr>
          <w:t>https://www.nationalcrimeagency.gov.uk/what-we-do/crime-threats/fraud-and-economic-crime</w:t>
        </w:r>
      </w:hyperlink>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on 18/02/24)</w:t>
      </w:r>
    </w:p>
    <w:p w:rsidR="39CED69B" w:rsidP="39CED69B" w:rsidRDefault="39CED69B" w14:paraId="22F4DB8D" w14:textId="17D9841C">
      <w:pPr>
        <w:spacing w:beforeAutospacing="on"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 xml:space="preserve">Neighbourhood Watch. (2024). </w:t>
      </w:r>
      <w:r w:rsidRPr="39CED69B" w:rsidR="39CED69B">
        <w:rPr>
          <w:rFonts w:ascii="Arial" w:hAnsi="Arial" w:eastAsia="Arial" w:cs="Arial"/>
          <w:b w:val="0"/>
          <w:bCs w:val="0"/>
          <w:i w:val="1"/>
          <w:iCs w:val="1"/>
          <w:caps w:val="0"/>
          <w:smallCaps w:val="0"/>
          <w:noProof w:val="0"/>
          <w:color w:val="000000" w:themeColor="text1" w:themeTint="FF" w:themeShade="FF"/>
          <w:sz w:val="24"/>
          <w:szCs w:val="24"/>
          <w:lang w:val="en-GB"/>
        </w:rPr>
        <w:t xml:space="preserve">Romance Fraud. </w:t>
      </w: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e23c56d9fc63498a">
        <w:r w:rsidRPr="39CED69B" w:rsidR="39CED69B">
          <w:rPr>
            <w:rStyle w:val="Hyperlink"/>
            <w:rFonts w:ascii="Arial" w:hAnsi="Arial" w:eastAsia="Arial" w:cs="Arial"/>
            <w:b w:val="0"/>
            <w:bCs w:val="0"/>
            <w:i w:val="0"/>
            <w:iCs w:val="0"/>
            <w:caps w:val="0"/>
            <w:smallCaps w:val="0"/>
            <w:strike w:val="0"/>
            <w:dstrike w:val="0"/>
            <w:noProof w:val="0"/>
            <w:sz w:val="24"/>
            <w:szCs w:val="24"/>
            <w:lang w:val="en-GB"/>
          </w:rPr>
          <w:t>https://www.ourwatch.org.uk/crime-prevention/crime-types/scams/protecting-against-scams/romance-fraud</w:t>
        </w:r>
      </w:hyperlink>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on 04/02/24 at 19:30)</w:t>
      </w:r>
    </w:p>
    <w:p w:rsidR="39CED69B" w:rsidP="39CED69B" w:rsidRDefault="39CED69B" w14:paraId="31FAF4BB" w14:textId="6091B7AA">
      <w:pPr>
        <w:pStyle w:val="Normal"/>
        <w:spacing w:after="160" w:line="480" w:lineRule="auto"/>
      </w:pPr>
      <w:r w:rsidRPr="39CED69B" w:rsidR="39CED69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Santander. (2023). </w:t>
      </w:r>
      <w:r w:rsidRPr="39CED69B" w:rsidR="39CED69B">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 xml:space="preserve">Romance Scams: What Are They and How to Catch Them in Time. </w:t>
      </w:r>
      <w:r w:rsidRPr="39CED69B" w:rsidR="39CED69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Available at: </w:t>
      </w:r>
      <w:hyperlink r:id="R916970d95cff47ea">
        <w:r w:rsidRPr="39CED69B" w:rsidR="39CED69B">
          <w:rPr>
            <w:rStyle w:val="Hyperlink"/>
            <w:rFonts w:ascii="Arial" w:hAnsi="Arial" w:eastAsia="Arial" w:cs="Arial"/>
            <w:b w:val="0"/>
            <w:bCs w:val="0"/>
            <w:i w:val="0"/>
            <w:iCs w:val="0"/>
            <w:caps w:val="0"/>
            <w:smallCaps w:val="0"/>
            <w:strike w:val="0"/>
            <w:dstrike w:val="0"/>
            <w:noProof w:val="0"/>
            <w:sz w:val="24"/>
            <w:szCs w:val="24"/>
            <w:lang w:val="en-GB"/>
          </w:rPr>
          <w:t>https://www.santander.com/en/stories/romance-scam</w:t>
        </w:r>
      </w:hyperlink>
      <w:r w:rsidRPr="39CED69B" w:rsidR="39CED69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(Accessed on 11/03/24 at 19:37)</w:t>
      </w:r>
    </w:p>
    <w:p w:rsidR="39CED69B" w:rsidP="39CED69B" w:rsidRDefault="39CED69B" w14:paraId="2AE73002" w14:textId="7BB1D918">
      <w:pPr>
        <w:spacing w:beforeAutospacing="on"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 xml:space="preserve">Thames Valley Police. (2024). </w:t>
      </w:r>
      <w:r w:rsidRPr="39CED69B" w:rsidR="39CED69B">
        <w:rPr>
          <w:rFonts w:ascii="Arial" w:hAnsi="Arial" w:eastAsia="Arial" w:cs="Arial"/>
          <w:b w:val="0"/>
          <w:bCs w:val="0"/>
          <w:i w:val="1"/>
          <w:iCs w:val="1"/>
          <w:caps w:val="0"/>
          <w:smallCaps w:val="0"/>
          <w:noProof w:val="0"/>
          <w:color w:val="000000" w:themeColor="text1" w:themeTint="FF" w:themeShade="FF"/>
          <w:sz w:val="24"/>
          <w:szCs w:val="24"/>
          <w:lang w:val="en-GB"/>
        </w:rPr>
        <w:t xml:space="preserve">Staying Safe from Romance Fraud. </w:t>
      </w: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0133bb1b4ead4d93">
        <w:r w:rsidRPr="39CED69B" w:rsidR="39CED69B">
          <w:rPr>
            <w:rStyle w:val="Hyperlink"/>
            <w:rFonts w:ascii="Arial" w:hAnsi="Arial" w:eastAsia="Arial" w:cs="Arial"/>
            <w:b w:val="0"/>
            <w:bCs w:val="0"/>
            <w:i w:val="0"/>
            <w:iCs w:val="0"/>
            <w:caps w:val="0"/>
            <w:smallCaps w:val="0"/>
            <w:strike w:val="0"/>
            <w:dstrike w:val="0"/>
            <w:noProof w:val="0"/>
            <w:sz w:val="24"/>
            <w:szCs w:val="24"/>
            <w:lang w:val="en-GB"/>
          </w:rPr>
          <w:t>https://www.thamesvalley.police.uk/SysSiteAssets/media/downloads/thames-valley/campaigns/romance-fraud-ebook_v3.pdf</w:t>
        </w:r>
      </w:hyperlink>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on 10/03/24 at 18:00)</w:t>
      </w:r>
    </w:p>
    <w:p w:rsidR="39CED69B" w:rsidP="39CED69B" w:rsidRDefault="39CED69B" w14:paraId="15B87EC2" w14:textId="30F824D7">
      <w:pPr>
        <w:spacing w:beforeAutospacing="on" w:after="160" w:line="48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 xml:space="preserve">UK Finance. (2024). </w:t>
      </w:r>
      <w:r w:rsidRPr="39CED69B" w:rsidR="39CED69B">
        <w:rPr>
          <w:rFonts w:ascii="Arial" w:hAnsi="Arial" w:eastAsia="Arial" w:cs="Arial"/>
          <w:b w:val="0"/>
          <w:bCs w:val="0"/>
          <w:i w:val="1"/>
          <w:iCs w:val="1"/>
          <w:caps w:val="0"/>
          <w:smallCaps w:val="0"/>
          <w:noProof w:val="0"/>
          <w:color w:val="000000" w:themeColor="text1" w:themeTint="FF" w:themeShade="FF"/>
          <w:sz w:val="24"/>
          <w:szCs w:val="24"/>
          <w:lang w:val="en-GB"/>
        </w:rPr>
        <w:t xml:space="preserve">Nearly 40 Per Cent of People Looking for Love Online Were Asked for Money. </w:t>
      </w: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8d375cc6b62d4df6">
        <w:r w:rsidRPr="39CED69B" w:rsidR="39CED69B">
          <w:rPr>
            <w:rStyle w:val="Hyperlink"/>
            <w:rFonts w:ascii="Arial" w:hAnsi="Arial" w:eastAsia="Arial" w:cs="Arial"/>
            <w:b w:val="0"/>
            <w:bCs w:val="0"/>
            <w:i w:val="0"/>
            <w:iCs w:val="0"/>
            <w:caps w:val="0"/>
            <w:smallCaps w:val="0"/>
            <w:strike w:val="0"/>
            <w:dstrike w:val="0"/>
            <w:noProof w:val="0"/>
            <w:sz w:val="24"/>
            <w:szCs w:val="24"/>
            <w:lang w:val="en-GB"/>
          </w:rPr>
          <w:t>https://www.ukfinance.org.uk/press/press-releases/nearly-40-cent-people-looking-love-online-were-asked-money</w:t>
        </w:r>
      </w:hyperlink>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on 04/02/24 at 15:39)</w:t>
      </w:r>
    </w:p>
    <w:p w:rsidR="39CED69B" w:rsidP="39CED69B" w:rsidRDefault="39CED69B" w14:paraId="09FE20B0" w14:textId="26034E1A">
      <w:pPr>
        <w:pStyle w:val="Normal"/>
        <w:spacing w:after="160" w:line="480" w:lineRule="auto"/>
      </w:pP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 xml:space="preserve">West Yorkshire Police. (2024). </w:t>
      </w:r>
      <w:r w:rsidRPr="39CED69B" w:rsidR="39CED69B">
        <w:rPr>
          <w:rFonts w:ascii="Arial" w:hAnsi="Arial" w:eastAsia="Arial" w:cs="Arial"/>
          <w:b w:val="0"/>
          <w:bCs w:val="0"/>
          <w:i w:val="1"/>
          <w:iCs w:val="1"/>
          <w:caps w:val="0"/>
          <w:smallCaps w:val="0"/>
          <w:noProof w:val="0"/>
          <w:color w:val="000000" w:themeColor="text1" w:themeTint="FF" w:themeShade="FF"/>
          <w:sz w:val="24"/>
          <w:szCs w:val="24"/>
          <w:lang w:val="en-GB"/>
        </w:rPr>
        <w:t xml:space="preserve">Romance Fraud. </w:t>
      </w:r>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9ba92eb395704842">
        <w:r w:rsidRPr="39CED69B" w:rsidR="39CED69B">
          <w:rPr>
            <w:rStyle w:val="Hyperlink"/>
            <w:rFonts w:ascii="Arial" w:hAnsi="Arial" w:eastAsia="Arial" w:cs="Arial"/>
            <w:b w:val="0"/>
            <w:bCs w:val="0"/>
            <w:i w:val="0"/>
            <w:iCs w:val="0"/>
            <w:caps w:val="0"/>
            <w:smallCaps w:val="0"/>
            <w:strike w:val="0"/>
            <w:dstrike w:val="0"/>
            <w:noProof w:val="0"/>
            <w:sz w:val="24"/>
            <w:szCs w:val="24"/>
            <w:lang w:val="en-GB"/>
          </w:rPr>
          <w:t>https://www.westyorkshire.police.uk/advice/fraud-and-financial-crime/fraud-and-financial-crime/romance-fraud</w:t>
        </w:r>
      </w:hyperlink>
      <w:r w:rsidRPr="39CED69B" w:rsidR="39CED69B">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on 12/03/24 at 17:55)</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8nib/McbuIKq4a" int2:id="QNL3C1Kk">
      <int2:state int2:type="AugLoop_Text_Critique" int2:value="Rejected"/>
    </int2:textHash>
    <int2:textHash int2:hashCode="2hISCMe9ikQpkl" int2:id="lhHuX0M0">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28b1e55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2F31B76"/>
    <w:rsid w:val="22F31B76"/>
    <w:rsid w:val="30B78688"/>
    <w:rsid w:val="39CED69B"/>
    <w:rsid w:val="39DB0A7C"/>
    <w:rsid w:val="74069C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019903"/>
  <w15:chartTrackingRefBased/>
  <w15:docId w15:val="{0F33F7EE-5BFE-42DC-8D92-4E0A803D05C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Subtitle">
    <w:uiPriority w:val="11"/>
    <w:name w:val="Subtitle"/>
    <w:basedOn w:val="Normal"/>
    <w:next w:val="Normal"/>
    <w:link w:val="SubtitleChar"/>
    <w:qFormat/>
    <w:rsid w:val="30B78688"/>
    <w:rPr>
      <w:rFonts w:ascii="Arial" w:hAnsi="Arial" w:eastAsia="Arial" w:cs="Arial"/>
      <w:b w:val="0"/>
      <w:bCs w:val="0"/>
      <w:i w:val="0"/>
      <w:iCs w:val="0"/>
      <w:strike w:val="0"/>
      <w:dstrike w:val="0"/>
      <w:noProof w:val="0"/>
      <w:color w:val="000000" w:themeColor="text1" w:themeTint="FF" w:themeShade="FF"/>
      <w:sz w:val="28"/>
      <w:szCs w:val="28"/>
      <w:u w:val="none"/>
      <w:lang w:val="en-GB"/>
    </w:rPr>
    <w:pPr>
      <w:spacing w:before="0" w:beforeAutospacing="off" w:after="0" w:afterAutospacing="off"/>
    </w:pPr>
  </w:style>
  <w:style w:type="character" w:styleId="SubtitleChar" w:customStyle="true">
    <w:uiPriority w:val="11"/>
    <w:name w:val="Subtitle Char"/>
    <w:basedOn w:val="DefaultParagraphFont"/>
    <w:link w:val="Subtitle"/>
    <w:rsid w:val="30B78688"/>
    <w:rPr>
      <w:rFonts w:ascii="Arial" w:hAnsi="Arial" w:eastAsia="Arial" w:cs="Arial"/>
      <w:b w:val="0"/>
      <w:bCs w:val="0"/>
      <w:i w:val="0"/>
      <w:iCs w:val="0"/>
      <w:strike w:val="0"/>
      <w:dstrike w:val="0"/>
      <w:noProof w:val="0"/>
      <w:color w:val="000000" w:themeColor="text1" w:themeTint="FF" w:themeShade="FF"/>
      <w:sz w:val="28"/>
      <w:szCs w:val="28"/>
      <w:u w:val="none"/>
      <w:lang w:val="en-GB"/>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b7cf66719bb4425e" /><Relationship Type="http://schemas.openxmlformats.org/officeDocument/2006/relationships/hyperlink" Target="https://actionfraud.poolice.uk/a-z-of-fraud/dating-fraud" TargetMode="External" Id="Re62079dbe7c24896" /><Relationship Type="http://schemas.openxmlformats.org/officeDocument/2006/relationships/hyperlink" Target="https://home.barclays/news/press-releases/2023/03/barclays-warns-of-cost-of-loving-romance-as-scams-surge-60-percent/" TargetMode="External" Id="R634cfec516564fd7" /><Relationship Type="http://schemas.openxmlformats.org/officeDocument/2006/relationships/hyperlink" Target="https://www.theguardian.com/lifeandstyle/2022/jan/10/it-felt-like-losing-a-husband-the-fraudsters-breaking-hearts-and-emptying-bank-accounts" TargetMode="External" Id="R0843a31997504d61" /><Relationship Type="http://schemas.openxmlformats.org/officeDocument/2006/relationships/hyperlink" Target="https://www.cityoflondon.police.uk/news/city-of-london/news/2022/november/serial-romance-fraudster-who-scammed-victims-out-of-320000-sentenced-to-12-years-in-prison" TargetMode="External" Id="Rb69b27d5d8424ccb" /><Relationship Type="http://schemas.openxmlformats.org/officeDocument/2006/relationships/hyperlink" Target="https://www.cityoflondon.police.uk/news/city-of-london/news/2023/october/romance-fraudsters-break-hearts-and-bank-balances-with-92.8m-lost-in-the-uk-last-year/" TargetMode="External" Id="Rfd4e9f4e9cf14f94" /><Relationship Type="http://schemas.openxmlformats.org/officeDocument/2006/relationships/hyperlink" Target="https://crimestoppers-uk.org/news-campaigns/campaigns/tackling-romance-fraud" TargetMode="External" Id="R292b6918945f469d" /><Relationship Type="http://schemas.openxmlformats.org/officeDocument/2006/relationships/hyperlink" Target="https://doi.org/10.1093/bjc/azy005" TargetMode="External" Id="R9a219769e93b4b32" /><Relationship Type="http://schemas.openxmlformats.org/officeDocument/2006/relationships/hyperlink" Target="https://www.legislation.gov.uk/ukgpa/2006/35" TargetMode="External" Id="R0a78e57e2c404bd6" /><Relationship Type="http://schemas.openxmlformats.org/officeDocument/2006/relationships/hyperlink" Target="https://cps.gov.uk/cps/news/serial-romance-fraudster-scammed-over-ps324000-victims" TargetMode="External" Id="Ra7938f87a4984484" /><Relationship Type="http://schemas.openxmlformats.org/officeDocument/2006/relationships/hyperlink" Target="https://www.safeguardingworcestershire.org.uk/wp-content/uploads/2022/12/Coercion-and-control-in-financial-abuse-learning-from-domestic-abuse-NTS-Scams-Team-November-2022.pdf" TargetMode="External" Id="R7570ef65f64048d8" /><Relationship Type="http://schemas.openxmlformats.org/officeDocument/2006/relationships/hyperlink" Target="https://www.gov.uk/government/news/be-fraud-safe-this-valentines-top-tips-to-avoid-online-dating-fraud" TargetMode="External" Id="Rc98c9a0262904d30" /><Relationship Type="http://schemas.openxmlformats.org/officeDocument/2006/relationships/hyperlink" Target="https://www.interpol.int/en/Crimes/Financial-crime/Social-engineering-scams" TargetMode="External" Id="Re5eb234968a84c79" /><Relationship Type="http://schemas.openxmlformats.org/officeDocument/2006/relationships/hyperlink" Target="https://www.researchgate.net/publication/378128139_Identity_fraud_victimization_a_critical_review_of_the_literature_of_the_past_two_decades" TargetMode="External" Id="R4493a2f65d164fef" /><Relationship Type="http://schemas.openxmlformats.org/officeDocument/2006/relationships/hyperlink" Target="https://www/" TargetMode="External" Id="R0979f1f09b584cdb" /><Relationship Type="http://schemas.openxmlformats.org/officeDocument/2006/relationships/hyperlink" Target="https://medium.com/scam-university/she-lost-475-685-00-to-a-romance-scammer-8c1616fd2b25" TargetMode="External" Id="Rc2c5ce3ee3af4eaa" /><Relationship Type="http://schemas.openxmlformats.org/officeDocument/2006/relationships/hyperlink" Target="https://www.standardlife.co.uk/articles/article-page/how-to-spot-a-romance-scam" TargetMode="External" Id="R0cae09e8c3ea43cd" /><Relationship Type="http://schemas.openxmlformats.org/officeDocument/2006/relationships/hyperlink" Target="https://www.surreypolice.uk/romancefraud" TargetMode="External" Id="Re4529ff94c2a49f8" /><Relationship Type="http://schemas.openxmlformats.org/officeDocument/2006/relationships/hyperlink" Target="https://www.nao.org.uk/wp-content/uploads/2017/06/Online-Fraud.pdf" TargetMode="External" Id="Re713b30b713b4199" /><Relationship Type="http://schemas.openxmlformats.org/officeDocument/2006/relationships/hyperlink" Target="https://www.nationalcrimeagency.gov.uk/what-we-do/crime-threats/fraud-and-economic-crime" TargetMode="External" Id="R5ca92cc2be5149a2" /><Relationship Type="http://schemas.openxmlformats.org/officeDocument/2006/relationships/hyperlink" Target="https://www.ourwatch.org.uk/crime-prevention/crime-types/scams/protecting-against-scams/romance-fraud" TargetMode="External" Id="Re23c56d9fc63498a" /><Relationship Type="http://schemas.openxmlformats.org/officeDocument/2006/relationships/hyperlink" Target="https://www.santander.com/en/stories/romance-scam" TargetMode="External" Id="R916970d95cff47ea" /><Relationship Type="http://schemas.openxmlformats.org/officeDocument/2006/relationships/hyperlink" Target="https://www.thamesvalley.police.uk/SysSiteAssets/media/downloads/thames-valley/campaigns/romance-fraud-ebook_v3.pdf" TargetMode="External" Id="R0133bb1b4ead4d93" /><Relationship Type="http://schemas.openxmlformats.org/officeDocument/2006/relationships/hyperlink" Target="https://www.ukfinance.org.uk/press/press-releases/nearly-40-cent-people-looking-love-online-were-asked-money" TargetMode="External" Id="R8d375cc6b62d4df6" /><Relationship Type="http://schemas.openxmlformats.org/officeDocument/2006/relationships/hyperlink" Target="https://www.westyorkshire.police.uk/advice/fraud-and-financial-crime/fraud-and-financial-crime/romance-fraud" TargetMode="External" Id="R9ba92eb395704842" /><Relationship Type="http://schemas.openxmlformats.org/officeDocument/2006/relationships/numbering" Target="/word/numbering.xml" Id="Re578d3d0986b421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Keeley Williams</dc:creator>
  <keywords/>
  <dc:description/>
  <lastModifiedBy>Keeley Williams</lastModifiedBy>
  <revision>5</revision>
  <dcterms:created xsi:type="dcterms:W3CDTF">2024-02-18T20:16:34.1806518Z</dcterms:created>
  <dcterms:modified xsi:type="dcterms:W3CDTF">2024-03-12T20:48:18.1745655Z</dcterms:modified>
</coreProperties>
</file>