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80886" w14:textId="343B76E2" w:rsidR="00A84583" w:rsidRDefault="00A84583"/>
    <w:p w14:paraId="157BA88C" w14:textId="575909EF" w:rsidR="00E37A93" w:rsidRDefault="00E37A93">
      <w:r>
        <w:rPr>
          <w:noProof/>
        </w:rPr>
        <w:drawing>
          <wp:inline distT="0" distB="0" distL="0" distR="0" wp14:anchorId="0DDF0672" wp14:editId="4006F71D">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image1.png" descr="Description: :::::::Desktop:In progress desktop:TRINITY SAINT DAVID:logo:TSD_logo2010.jpg"/>
                    <pic:cNvPicPr/>
                  </pic:nvPicPr>
                  <pic:blipFill>
                    <a:blip r:embed="rId5"/>
                    <a:srcRect/>
                    <a:stretch>
                      <a:fillRect/>
                    </a:stretch>
                  </pic:blipFill>
                  <pic:spPr>
                    <a:xfrm>
                      <a:off x="0" y="0"/>
                      <a:ext cx="2209800" cy="742950"/>
                    </a:xfrm>
                    <a:prstGeom prst="rect">
                      <a:avLst/>
                    </a:prstGeom>
                    <a:ln/>
                  </pic:spPr>
                </pic:pic>
              </a:graphicData>
            </a:graphic>
          </wp:inline>
        </w:drawing>
      </w:r>
    </w:p>
    <w:p w14:paraId="75BC20F1" w14:textId="3E024A75" w:rsidR="00E37A93" w:rsidRDefault="00E37A93">
      <w:pPr>
        <w:rPr>
          <w:b/>
          <w:bCs/>
        </w:rPr>
      </w:pPr>
      <w:r w:rsidRPr="00E37A93">
        <w:rPr>
          <w:b/>
          <w:bCs/>
        </w:rPr>
        <w:t>Applied Leadership and Management in the Workplace</w:t>
      </w:r>
      <w:r w:rsidRPr="00E37A93">
        <w:rPr>
          <w:b/>
          <w:bCs/>
        </w:rPr>
        <w:br/>
        <w:t xml:space="preserve">Module Assignment Submission </w:t>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E37A93" w:rsidRPr="00E37A93" w14:paraId="54002C9C"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E5AE224" w14:textId="77777777" w:rsidR="00E37A93" w:rsidRPr="00E37A93" w:rsidRDefault="00E37A93" w:rsidP="00E37A93">
            <w:pPr>
              <w:rPr>
                <w:b/>
                <w:bCs/>
              </w:rPr>
            </w:pPr>
            <w:r w:rsidRPr="00E37A93">
              <w:rPr>
                <w:b/>
                <w:bCs/>
              </w:rPr>
              <w:t>Student Name:</w:t>
            </w:r>
          </w:p>
        </w:tc>
        <w:tc>
          <w:tcPr>
            <w:tcW w:w="6055" w:type="dxa"/>
            <w:tcBorders>
              <w:top w:val="single" w:sz="4" w:space="0" w:color="000000"/>
              <w:left w:val="single" w:sz="4" w:space="0" w:color="000000"/>
              <w:bottom w:val="single" w:sz="4" w:space="0" w:color="000000"/>
              <w:right w:val="single" w:sz="4" w:space="0" w:color="000000"/>
            </w:tcBorders>
          </w:tcPr>
          <w:p w14:paraId="3FA264C2" w14:textId="6358EF21" w:rsidR="00E37A93" w:rsidRPr="00E37A93" w:rsidRDefault="00E37A93" w:rsidP="00E37A93">
            <w:r>
              <w:t>Radoslaw Klepczarek</w:t>
            </w:r>
          </w:p>
        </w:tc>
      </w:tr>
      <w:tr w:rsidR="00E37A93" w:rsidRPr="00E37A93" w14:paraId="17CA5FDB"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5BC371D" w14:textId="77777777" w:rsidR="00E37A93" w:rsidRPr="00E37A93" w:rsidRDefault="00E37A93" w:rsidP="00E37A93">
            <w:pPr>
              <w:rPr>
                <w:b/>
                <w:bCs/>
              </w:rPr>
            </w:pPr>
            <w:r w:rsidRPr="00E37A93">
              <w:rPr>
                <w:b/>
                <w:bCs/>
              </w:rPr>
              <w:t>Student Number:</w:t>
            </w:r>
          </w:p>
        </w:tc>
        <w:tc>
          <w:tcPr>
            <w:tcW w:w="6055" w:type="dxa"/>
            <w:tcBorders>
              <w:top w:val="single" w:sz="4" w:space="0" w:color="000000"/>
              <w:left w:val="single" w:sz="4" w:space="0" w:color="000000"/>
              <w:bottom w:val="single" w:sz="4" w:space="0" w:color="000000"/>
              <w:right w:val="single" w:sz="4" w:space="0" w:color="000000"/>
            </w:tcBorders>
          </w:tcPr>
          <w:p w14:paraId="409B103A" w14:textId="77DCC7AF" w:rsidR="00E37A93" w:rsidRPr="00E37A93" w:rsidRDefault="00E6471D" w:rsidP="00E37A93">
            <w:r>
              <w:t xml:space="preserve"> </w:t>
            </w:r>
            <w:r w:rsidR="00931A96">
              <w:t>2520722</w:t>
            </w:r>
          </w:p>
        </w:tc>
      </w:tr>
      <w:tr w:rsidR="00E37A93" w:rsidRPr="00E37A93" w14:paraId="17DEB789"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9CC25C8" w14:textId="77777777" w:rsidR="00E37A93" w:rsidRPr="00E37A93" w:rsidRDefault="00E37A93" w:rsidP="00E37A93">
            <w:pPr>
              <w:rPr>
                <w:b/>
                <w:bCs/>
              </w:rPr>
            </w:pPr>
            <w:r w:rsidRPr="00E37A93">
              <w:rPr>
                <w:b/>
                <w:bCs/>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7D23F9A" w14:textId="77777777" w:rsidR="00E37A93" w:rsidRPr="00E37A93" w:rsidRDefault="00E37A93" w:rsidP="00E37A93">
            <w:pPr>
              <w:rPr>
                <w:b/>
                <w:bCs/>
              </w:rPr>
            </w:pPr>
            <w:r w:rsidRPr="00E37A93">
              <w:rPr>
                <w:b/>
                <w:bCs/>
              </w:rPr>
              <w:t>BMSK4015</w:t>
            </w:r>
          </w:p>
        </w:tc>
      </w:tr>
      <w:tr w:rsidR="00E37A93" w:rsidRPr="00E37A93" w14:paraId="0AD9C332"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633CC46" w14:textId="77777777" w:rsidR="00E37A93" w:rsidRPr="00E37A93" w:rsidRDefault="00E37A93" w:rsidP="00E37A93">
            <w:pPr>
              <w:rPr>
                <w:b/>
                <w:bCs/>
              </w:rPr>
            </w:pPr>
            <w:r w:rsidRPr="00E37A93">
              <w:rPr>
                <w:b/>
                <w:bCs/>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1C307A8A" w14:textId="77777777" w:rsidR="00E37A93" w:rsidRPr="00E37A93" w:rsidRDefault="00E37A93" w:rsidP="00E37A93">
            <w:r w:rsidRPr="00E37A93">
              <w:t xml:space="preserve">Academic and Research Skills </w:t>
            </w:r>
          </w:p>
        </w:tc>
      </w:tr>
    </w:tbl>
    <w:p w14:paraId="6023BEC2" w14:textId="77777777" w:rsidR="00E37A93" w:rsidRPr="00C27F8E" w:rsidRDefault="00E37A93"/>
    <w:p w14:paraId="34C048D3" w14:textId="77777777" w:rsidR="00E37A93" w:rsidRPr="00E37A93" w:rsidRDefault="00E37A93" w:rsidP="00E37A93">
      <w:r w:rsidRPr="00E37A93">
        <w:t xml:space="preserve"> Statement of Confirmation of Authenticity</w:t>
      </w:r>
    </w:p>
    <w:p w14:paraId="4FB6837E" w14:textId="77777777" w:rsidR="00E37A93" w:rsidRPr="00E37A93" w:rsidRDefault="00E37A93" w:rsidP="00E37A93">
      <w:r w:rsidRPr="00E37A93">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7DF657F" w14:textId="77777777" w:rsidR="00E37A93" w:rsidRPr="00E37A93" w:rsidRDefault="00E37A93" w:rsidP="00E37A93">
      <w:r w:rsidRPr="00E37A93">
        <w:t>Attention is drawn to the plagiarism and unfair practice policies of both the University and of ILM.</w:t>
      </w:r>
    </w:p>
    <w:p w14:paraId="26396638" w14:textId="77777777" w:rsidR="00E37A93" w:rsidRDefault="00E37A93" w:rsidP="00C27F8E">
      <w:pPr>
        <w:rPr>
          <w:b/>
          <w:bCs/>
        </w:rPr>
      </w:pPr>
    </w:p>
    <w:p w14:paraId="38E1490A" w14:textId="77777777" w:rsidR="008A2FA2" w:rsidRDefault="008A2FA2" w:rsidP="00C27F8E">
      <w:pPr>
        <w:rPr>
          <w:b/>
          <w:bCs/>
        </w:rPr>
      </w:pPr>
    </w:p>
    <w:p w14:paraId="030ABCDE" w14:textId="77777777" w:rsidR="008A2FA2" w:rsidRDefault="008A2FA2" w:rsidP="00C27F8E">
      <w:pPr>
        <w:rPr>
          <w:b/>
          <w:bCs/>
        </w:rPr>
      </w:pPr>
    </w:p>
    <w:p w14:paraId="5FEE46E5" w14:textId="77777777" w:rsidR="008A2FA2" w:rsidRDefault="008A2FA2" w:rsidP="00C27F8E">
      <w:pPr>
        <w:rPr>
          <w:b/>
          <w:bCs/>
        </w:rPr>
      </w:pPr>
    </w:p>
    <w:p w14:paraId="745DB6A8" w14:textId="77777777" w:rsidR="008A2FA2" w:rsidRDefault="008A2FA2" w:rsidP="00C27F8E">
      <w:pPr>
        <w:rPr>
          <w:b/>
          <w:bCs/>
        </w:rPr>
      </w:pPr>
    </w:p>
    <w:p w14:paraId="797D0F93" w14:textId="77777777" w:rsidR="008A2FA2" w:rsidRDefault="008A2FA2" w:rsidP="00C27F8E">
      <w:pPr>
        <w:rPr>
          <w:b/>
          <w:bCs/>
        </w:rPr>
      </w:pPr>
    </w:p>
    <w:p w14:paraId="54E5B7FD" w14:textId="77777777" w:rsidR="00FD4EFB" w:rsidRDefault="00FD4EFB" w:rsidP="00CB4DDB"/>
    <w:p w14:paraId="527695B8" w14:textId="77777777" w:rsidR="00FD4EFB" w:rsidRDefault="00FD4EFB" w:rsidP="00407B7D">
      <w:pPr>
        <w:pStyle w:val="ListParagraph"/>
      </w:pPr>
    </w:p>
    <w:p w14:paraId="6F08A399" w14:textId="77777777" w:rsidR="00FD4EFB" w:rsidRDefault="00FD4EFB" w:rsidP="00407B7D">
      <w:pPr>
        <w:pStyle w:val="ListParagraph"/>
      </w:pPr>
    </w:p>
    <w:p w14:paraId="745D492E" w14:textId="77777777" w:rsidR="00FD4EFB" w:rsidRDefault="00FD4EFB" w:rsidP="00407B7D">
      <w:pPr>
        <w:pStyle w:val="ListParagraph"/>
      </w:pPr>
    </w:p>
    <w:p w14:paraId="7C40DDAA" w14:textId="77777777" w:rsidR="00CB4DDB" w:rsidRDefault="00CB4DDB" w:rsidP="00CB4DDB">
      <w:pPr>
        <w:rPr>
          <w:b/>
          <w:bCs/>
        </w:rPr>
      </w:pPr>
    </w:p>
    <w:p w14:paraId="5864B4A7" w14:textId="266B44F3" w:rsidR="00FD4EFB" w:rsidRPr="00CB4DDB" w:rsidRDefault="00FD4EFB" w:rsidP="00CB4DDB">
      <w:pPr>
        <w:rPr>
          <w:b/>
          <w:bCs/>
        </w:rPr>
      </w:pPr>
      <w:r w:rsidRPr="00CB4DDB">
        <w:rPr>
          <w:b/>
          <w:bCs/>
        </w:rPr>
        <w:lastRenderedPageBreak/>
        <w:t>1. Introduction</w:t>
      </w:r>
    </w:p>
    <w:p w14:paraId="61ECA6FF" w14:textId="61F6AD67" w:rsidR="00FD4EFB" w:rsidRPr="00FD4EFB" w:rsidRDefault="00FD4EFB" w:rsidP="00E1577F">
      <w:pPr>
        <w:pStyle w:val="ListParagraph"/>
      </w:pPr>
      <w:r w:rsidRPr="00FD4EFB">
        <w:t xml:space="preserve">Remote management means managing employees who work outside the traditional office, usually from home or another location. Managers use digital communication tools such as email, video calls, and online platforms to communicate with staff and organise work. </w:t>
      </w:r>
      <w:r w:rsidR="009951EB">
        <w:t>T</w:t>
      </w:r>
      <w:r w:rsidRPr="00FD4EFB">
        <w:t>he Chartered Institute of Personnel and Development (CIPD),</w:t>
      </w:r>
      <w:r w:rsidR="009951EB">
        <w:t xml:space="preserve"> says that</w:t>
      </w:r>
      <w:r w:rsidRPr="00FD4EFB">
        <w:t xml:space="preserve"> remote management is the process of leading and supporting employees who are not physically present in the workplace while making sure that work is completed effectively</w:t>
      </w:r>
      <w:r w:rsidR="00E1577F">
        <w:t>.</w:t>
      </w:r>
      <w:r w:rsidR="009951EB">
        <w:t xml:space="preserve"> </w:t>
      </w:r>
      <w:r w:rsidR="00E1577F" w:rsidRPr="00FD4EFB">
        <w:t xml:space="preserve">Remote work has become much more </w:t>
      </w:r>
      <w:r w:rsidR="00E1577F">
        <w:t>popular</w:t>
      </w:r>
      <w:r w:rsidR="00E1577F" w:rsidRPr="00FD4EFB">
        <w:t xml:space="preserve"> in recent years, especially after the COVID-19 pandemic. During this time many organisations </w:t>
      </w:r>
      <w:r w:rsidR="00E1577F">
        <w:t>make</w:t>
      </w:r>
      <w:r w:rsidR="00E1577F" w:rsidRPr="00FD4EFB">
        <w:t xml:space="preserve"> employees to work from home to continue their operations. Because of this </w:t>
      </w:r>
      <w:r w:rsidR="00E1577F">
        <w:t>unusual situation</w:t>
      </w:r>
      <w:r w:rsidR="00E1577F" w:rsidRPr="00FD4EFB">
        <w:t>, it is important to analyse remote management from different perspectives such as employees, managers, and organisations</w:t>
      </w:r>
      <w:r w:rsidR="00E1577F">
        <w:t xml:space="preserve"> (Chartered</w:t>
      </w:r>
      <w:r w:rsidR="00E1577F" w:rsidRPr="0031604A">
        <w:t xml:space="preserve"> Institute of Personnel and Development</w:t>
      </w:r>
      <w:r w:rsidR="00E1577F">
        <w:t xml:space="preserve">, </w:t>
      </w:r>
      <w:r w:rsidR="00E1577F" w:rsidRPr="0031604A">
        <w:t>2022</w:t>
      </w:r>
      <w:r w:rsidR="00E1577F">
        <w:t>)</w:t>
      </w:r>
      <w:r w:rsidR="00E1577F" w:rsidRPr="00FD4EFB">
        <w:t>.</w:t>
      </w:r>
      <w:r w:rsidR="00E1577F">
        <w:t xml:space="preserve"> </w:t>
      </w:r>
      <w:r w:rsidR="00CB4DDB" w:rsidRPr="00CB4DDB">
        <w:t xml:space="preserve">The CRAAP test is a method used to </w:t>
      </w:r>
      <w:r w:rsidR="009951EB">
        <w:t>check</w:t>
      </w:r>
      <w:r w:rsidR="00CB4DDB" w:rsidRPr="00CB4DDB">
        <w:t xml:space="preserve"> the quality of information sources. It examines five </w:t>
      </w:r>
      <w:r w:rsidR="009951EB">
        <w:t>things</w:t>
      </w:r>
      <w:r w:rsidR="00CB4DDB" w:rsidRPr="00CB4DDB">
        <w:t xml:space="preserve">: currency, relevance, authority, accuracy, and purpose. Currency </w:t>
      </w:r>
      <w:r w:rsidR="009951EB">
        <w:t>is</w:t>
      </w:r>
      <w:r w:rsidR="00CB4DDB" w:rsidRPr="00CB4DDB">
        <w:t xml:space="preserve"> to </w:t>
      </w:r>
      <w:r w:rsidR="009951EB">
        <w:t xml:space="preserve">do with </w:t>
      </w:r>
      <w:r w:rsidR="00CB4DDB" w:rsidRPr="00CB4DDB">
        <w:t xml:space="preserve">how recent the information is, relevance </w:t>
      </w:r>
      <w:r w:rsidR="009951EB">
        <w:t xml:space="preserve">is </w:t>
      </w:r>
      <w:r w:rsidR="00CB4DDB" w:rsidRPr="00CB4DDB">
        <w:t xml:space="preserve">how closely the source relates to the research topic, authority looks at the credibility of the author or organisation, accuracy checks </w:t>
      </w:r>
      <w:r w:rsidR="009951EB">
        <w:t>is</w:t>
      </w:r>
      <w:r w:rsidR="00CB4DDB" w:rsidRPr="00CB4DDB">
        <w:t xml:space="preserve"> the information is supported by evidence, and purpose </w:t>
      </w:r>
      <w:r w:rsidR="009951EB">
        <w:t xml:space="preserve">checks </w:t>
      </w:r>
      <w:r w:rsidR="00CB4DDB" w:rsidRPr="00CB4DDB">
        <w:t xml:space="preserve">the reason why the information was </w:t>
      </w:r>
      <w:r w:rsidR="009951EB">
        <w:t>made</w:t>
      </w:r>
      <w:r w:rsidR="00CB4DDB" w:rsidRPr="00CB4DDB">
        <w:t xml:space="preserve">. Using the CRAAP test helps </w:t>
      </w:r>
      <w:r w:rsidR="009951EB">
        <w:t>make sure</w:t>
      </w:r>
      <w:r w:rsidR="00CB4DDB" w:rsidRPr="00CB4DDB">
        <w:t xml:space="preserve"> that the sources used in this report are reliable and </w:t>
      </w:r>
      <w:r w:rsidR="009951EB">
        <w:t>good</w:t>
      </w:r>
      <w:r w:rsidR="00CB4DDB" w:rsidRPr="00CB4DDB">
        <w:t xml:space="preserve"> for academic research</w:t>
      </w:r>
      <w:r w:rsidR="00E1577F">
        <w:t xml:space="preserve"> (</w:t>
      </w:r>
      <w:r w:rsidR="00E1577F" w:rsidRPr="00E1577F">
        <w:t>Arai,</w:t>
      </w:r>
      <w:r w:rsidR="00E1577F">
        <w:t xml:space="preserve"> </w:t>
      </w:r>
      <w:r w:rsidR="00E1577F" w:rsidRPr="00E1577F">
        <w:t>2023).</w:t>
      </w:r>
      <w:r w:rsidR="00E1577F">
        <w:t xml:space="preserve"> </w:t>
      </w:r>
      <w:r w:rsidRPr="00FD4EFB">
        <w:t>There are different research methods that can be used to study remote management. Qualitative research focuses on non-numerical information such as opinions, experiences, and attitudes. This type of research is useful because it helps researchers understand how employees and managers feel about remote working.</w:t>
      </w:r>
      <w:r w:rsidR="00E1577F">
        <w:t xml:space="preserve"> </w:t>
      </w:r>
      <w:r w:rsidRPr="00FD4EFB">
        <w:t xml:space="preserve">Quantitative research focuses on numerical data that can be measured and analysed, such as productivity data or survey results. This helps </w:t>
      </w:r>
      <w:r w:rsidR="009951EB">
        <w:t>find</w:t>
      </w:r>
      <w:r w:rsidRPr="00FD4EFB">
        <w:t xml:space="preserve"> patterns and trends in remote work.</w:t>
      </w:r>
      <w:r w:rsidR="00E1577F">
        <w:t xml:space="preserve"> </w:t>
      </w:r>
      <w:r w:rsidRPr="00FD4EFB">
        <w:t xml:space="preserve">Research can also be </w:t>
      </w:r>
      <w:r w:rsidR="009951EB">
        <w:t>divided</w:t>
      </w:r>
      <w:r w:rsidRPr="00FD4EFB">
        <w:t xml:space="preserve"> into primary and secondary research. Primary research involves collecting new information directly from participants, for example through surveys or interviews. Secondary research uses existing information from sources such as books, academic articles, and reports</w:t>
      </w:r>
      <w:r w:rsidR="00E1577F">
        <w:t xml:space="preserve"> (</w:t>
      </w:r>
      <w:proofErr w:type="spellStart"/>
      <w:r w:rsidR="00E1577F" w:rsidRPr="00AE5B81">
        <w:t>Researcher.Life</w:t>
      </w:r>
      <w:proofErr w:type="spellEnd"/>
      <w:r w:rsidR="00E1577F">
        <w:t xml:space="preserve">, </w:t>
      </w:r>
      <w:r w:rsidR="00E1577F" w:rsidRPr="00AE5B81">
        <w:t xml:space="preserve">2024). </w:t>
      </w:r>
    </w:p>
    <w:p w14:paraId="4ECF7CAC" w14:textId="77777777" w:rsidR="00FD4EFB" w:rsidRDefault="00FD4EFB" w:rsidP="00FD4EFB">
      <w:pPr>
        <w:pStyle w:val="ListParagraph"/>
      </w:pPr>
      <w:r w:rsidRPr="00FD4EFB">
        <w:t>This report will discuss remote management in modern organisations. It will examine the advantages and disadvantages of remote work for employees, managers, and organisations, and discuss how remote management can be used effectively in practice.</w:t>
      </w:r>
    </w:p>
    <w:p w14:paraId="6DDF180F" w14:textId="77777777" w:rsidR="00394543" w:rsidRDefault="00394543" w:rsidP="00FD4EFB">
      <w:pPr>
        <w:pStyle w:val="ListParagraph"/>
      </w:pPr>
    </w:p>
    <w:p w14:paraId="0C89CDC0" w14:textId="77777777" w:rsidR="00CB4DDB" w:rsidRDefault="00CB4DDB" w:rsidP="00CB4DDB">
      <w:pPr>
        <w:pStyle w:val="ListParagraph"/>
        <w:rPr>
          <w:b/>
          <w:bCs/>
        </w:rPr>
      </w:pPr>
      <w:r w:rsidRPr="00CB4DDB">
        <w:rPr>
          <w:b/>
          <w:bCs/>
        </w:rPr>
        <w:t>Research Data Collection</w:t>
      </w:r>
    </w:p>
    <w:p w14:paraId="721E3254" w14:textId="77777777" w:rsidR="00394543" w:rsidRDefault="00394543" w:rsidP="00CB4DDB">
      <w:pPr>
        <w:pStyle w:val="ListParagraph"/>
        <w:rPr>
          <w:b/>
          <w:bCs/>
        </w:rPr>
      </w:pPr>
    </w:p>
    <w:p w14:paraId="1044797C" w14:textId="186876C5" w:rsidR="00394543" w:rsidRPr="00394543" w:rsidRDefault="00E1577F" w:rsidP="00394543">
      <w:pPr>
        <w:pStyle w:val="ListParagraph"/>
      </w:pPr>
      <w:r>
        <w:t>T</w:t>
      </w:r>
      <w:r w:rsidR="00394543" w:rsidRPr="00394543">
        <w:t xml:space="preserve">his report focuses on remote management, many studies talk about remote and hybrid work together because both involve employees working outside the </w:t>
      </w:r>
      <w:r w:rsidR="00394543" w:rsidRPr="00394543">
        <w:lastRenderedPageBreak/>
        <w:t>traditional office. Hybrid work means employees divide their time between working from home and working in the office.</w:t>
      </w:r>
    </w:p>
    <w:p w14:paraId="796EE42E" w14:textId="77777777" w:rsidR="00394543" w:rsidRDefault="00394543" w:rsidP="00CB4DDB">
      <w:pPr>
        <w:pStyle w:val="ListParagraph"/>
        <w:rPr>
          <w:b/>
          <w:bCs/>
        </w:rPr>
      </w:pPr>
    </w:p>
    <w:p w14:paraId="78D39BA8" w14:textId="77777777" w:rsidR="00394543" w:rsidRDefault="00394543" w:rsidP="00CB4DDB">
      <w:pPr>
        <w:pStyle w:val="ListParagraph"/>
        <w:rPr>
          <w:b/>
          <w:bCs/>
        </w:rPr>
      </w:pPr>
    </w:p>
    <w:p w14:paraId="49E7A225" w14:textId="78A0EF4F" w:rsidR="00394543" w:rsidRPr="00394543" w:rsidRDefault="00394543" w:rsidP="00394543">
      <w:pPr>
        <w:pStyle w:val="ListParagraph"/>
        <w:rPr>
          <w:b/>
          <w:bCs/>
        </w:rPr>
      </w:pPr>
      <w:r w:rsidRPr="00394543">
        <w:rPr>
          <w:b/>
          <w:bCs/>
        </w:rPr>
        <w:t>Table: Key Remote Work Statistics (UK</w:t>
      </w:r>
      <w:r>
        <w:rPr>
          <w:b/>
          <w:bCs/>
        </w:rPr>
        <w:t xml:space="preserve"> 2025-2026</w:t>
      </w:r>
      <w:r w:rsidRPr="00394543">
        <w:rPr>
          <w:b/>
          <w:bC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0"/>
        <w:gridCol w:w="1906"/>
        <w:gridCol w:w="3700"/>
      </w:tblGrid>
      <w:tr w:rsidR="00394543" w:rsidRPr="00394543" w14:paraId="6337401D" w14:textId="77777777">
        <w:trPr>
          <w:tblHeader/>
          <w:tblCellSpacing w:w="15" w:type="dxa"/>
        </w:trPr>
        <w:tc>
          <w:tcPr>
            <w:tcW w:w="0" w:type="auto"/>
            <w:vAlign w:val="center"/>
            <w:hideMark/>
          </w:tcPr>
          <w:p w14:paraId="56444247" w14:textId="77777777" w:rsidR="00394543" w:rsidRPr="00394543" w:rsidRDefault="00394543" w:rsidP="00394543">
            <w:pPr>
              <w:pStyle w:val="ListParagraph"/>
              <w:rPr>
                <w:b/>
                <w:bCs/>
              </w:rPr>
            </w:pPr>
            <w:r w:rsidRPr="00394543">
              <w:rPr>
                <w:b/>
                <w:bCs/>
              </w:rPr>
              <w:t>Indicator</w:t>
            </w:r>
          </w:p>
        </w:tc>
        <w:tc>
          <w:tcPr>
            <w:tcW w:w="0" w:type="auto"/>
            <w:vAlign w:val="center"/>
            <w:hideMark/>
          </w:tcPr>
          <w:p w14:paraId="13AF79A8" w14:textId="77777777" w:rsidR="00394543" w:rsidRPr="00394543" w:rsidRDefault="00394543" w:rsidP="00394543">
            <w:pPr>
              <w:pStyle w:val="ListParagraph"/>
              <w:rPr>
                <w:b/>
                <w:bCs/>
              </w:rPr>
            </w:pPr>
            <w:r w:rsidRPr="00394543">
              <w:rPr>
                <w:b/>
                <w:bCs/>
              </w:rPr>
              <w:t>Statistic</w:t>
            </w:r>
          </w:p>
        </w:tc>
        <w:tc>
          <w:tcPr>
            <w:tcW w:w="0" w:type="auto"/>
            <w:vAlign w:val="center"/>
            <w:hideMark/>
          </w:tcPr>
          <w:p w14:paraId="4DDAF008" w14:textId="77777777" w:rsidR="00394543" w:rsidRPr="00394543" w:rsidRDefault="00394543" w:rsidP="00394543">
            <w:pPr>
              <w:pStyle w:val="ListParagraph"/>
              <w:rPr>
                <w:b/>
                <w:bCs/>
              </w:rPr>
            </w:pPr>
            <w:r w:rsidRPr="00394543">
              <w:rPr>
                <w:b/>
                <w:bCs/>
              </w:rPr>
              <w:t>What it Shows</w:t>
            </w:r>
          </w:p>
        </w:tc>
      </w:tr>
      <w:tr w:rsidR="00394543" w:rsidRPr="00394543" w14:paraId="63839B4F" w14:textId="77777777">
        <w:trPr>
          <w:tblCellSpacing w:w="15" w:type="dxa"/>
        </w:trPr>
        <w:tc>
          <w:tcPr>
            <w:tcW w:w="0" w:type="auto"/>
            <w:vAlign w:val="center"/>
            <w:hideMark/>
          </w:tcPr>
          <w:p w14:paraId="59A3973D" w14:textId="77777777" w:rsidR="00394543" w:rsidRPr="00394543" w:rsidRDefault="00394543" w:rsidP="00394543">
            <w:pPr>
              <w:pStyle w:val="ListParagraph"/>
              <w:rPr>
                <w:b/>
                <w:bCs/>
              </w:rPr>
            </w:pPr>
            <w:r w:rsidRPr="00394543">
              <w:rPr>
                <w:b/>
                <w:bCs/>
              </w:rPr>
              <w:t>Organisations using hybrid working</w:t>
            </w:r>
          </w:p>
        </w:tc>
        <w:tc>
          <w:tcPr>
            <w:tcW w:w="0" w:type="auto"/>
            <w:vAlign w:val="center"/>
            <w:hideMark/>
          </w:tcPr>
          <w:p w14:paraId="73EDDEEA" w14:textId="77777777" w:rsidR="00394543" w:rsidRPr="00394543" w:rsidRDefault="00394543" w:rsidP="00394543">
            <w:pPr>
              <w:pStyle w:val="ListParagraph"/>
              <w:rPr>
                <w:b/>
                <w:bCs/>
              </w:rPr>
            </w:pPr>
            <w:r w:rsidRPr="00394543">
              <w:rPr>
                <w:b/>
                <w:bCs/>
              </w:rPr>
              <w:t>74%</w:t>
            </w:r>
          </w:p>
        </w:tc>
        <w:tc>
          <w:tcPr>
            <w:tcW w:w="0" w:type="auto"/>
            <w:vAlign w:val="center"/>
            <w:hideMark/>
          </w:tcPr>
          <w:p w14:paraId="078DBC75" w14:textId="77777777" w:rsidR="00394543" w:rsidRPr="00394543" w:rsidRDefault="00394543" w:rsidP="00394543">
            <w:pPr>
              <w:pStyle w:val="ListParagraph"/>
              <w:rPr>
                <w:b/>
                <w:bCs/>
              </w:rPr>
            </w:pPr>
            <w:r w:rsidRPr="00394543">
              <w:rPr>
                <w:b/>
                <w:bCs/>
              </w:rPr>
              <w:t>Most organisations now use hybrid work arrangements.</w:t>
            </w:r>
          </w:p>
        </w:tc>
      </w:tr>
      <w:tr w:rsidR="00394543" w:rsidRPr="00394543" w14:paraId="7D655CD0" w14:textId="77777777">
        <w:trPr>
          <w:tblCellSpacing w:w="15" w:type="dxa"/>
        </w:trPr>
        <w:tc>
          <w:tcPr>
            <w:tcW w:w="0" w:type="auto"/>
            <w:vAlign w:val="center"/>
            <w:hideMark/>
          </w:tcPr>
          <w:p w14:paraId="4AEA187D" w14:textId="77777777" w:rsidR="00394543" w:rsidRPr="00394543" w:rsidRDefault="00394543" w:rsidP="00394543">
            <w:pPr>
              <w:pStyle w:val="ListParagraph"/>
              <w:rPr>
                <w:b/>
                <w:bCs/>
              </w:rPr>
            </w:pPr>
            <w:r w:rsidRPr="00394543">
              <w:rPr>
                <w:b/>
                <w:bCs/>
              </w:rPr>
              <w:t>Adults working in hybrid roles (UK, 2025)</w:t>
            </w:r>
          </w:p>
        </w:tc>
        <w:tc>
          <w:tcPr>
            <w:tcW w:w="0" w:type="auto"/>
            <w:vAlign w:val="center"/>
            <w:hideMark/>
          </w:tcPr>
          <w:p w14:paraId="11BA57BE" w14:textId="77777777" w:rsidR="00394543" w:rsidRPr="00394543" w:rsidRDefault="00394543" w:rsidP="00394543">
            <w:pPr>
              <w:pStyle w:val="ListParagraph"/>
              <w:rPr>
                <w:b/>
                <w:bCs/>
              </w:rPr>
            </w:pPr>
            <w:r w:rsidRPr="00394543">
              <w:rPr>
                <w:b/>
                <w:bCs/>
              </w:rPr>
              <w:t>28%</w:t>
            </w:r>
          </w:p>
        </w:tc>
        <w:tc>
          <w:tcPr>
            <w:tcW w:w="0" w:type="auto"/>
            <w:vAlign w:val="center"/>
            <w:hideMark/>
          </w:tcPr>
          <w:p w14:paraId="34C4CFD1" w14:textId="77777777" w:rsidR="00394543" w:rsidRPr="00394543" w:rsidRDefault="00394543" w:rsidP="00394543">
            <w:pPr>
              <w:pStyle w:val="ListParagraph"/>
              <w:rPr>
                <w:b/>
                <w:bCs/>
              </w:rPr>
            </w:pPr>
            <w:r w:rsidRPr="00394543">
              <w:rPr>
                <w:b/>
                <w:bCs/>
              </w:rPr>
              <w:t>Hybrid work is common among UK employees.</w:t>
            </w:r>
          </w:p>
        </w:tc>
      </w:tr>
      <w:tr w:rsidR="00394543" w:rsidRPr="00394543" w14:paraId="3761A945" w14:textId="77777777">
        <w:trPr>
          <w:tblCellSpacing w:w="15" w:type="dxa"/>
        </w:trPr>
        <w:tc>
          <w:tcPr>
            <w:tcW w:w="0" w:type="auto"/>
            <w:vAlign w:val="center"/>
            <w:hideMark/>
          </w:tcPr>
          <w:p w14:paraId="34A69A3D" w14:textId="77777777" w:rsidR="00394543" w:rsidRPr="00394543" w:rsidRDefault="00394543" w:rsidP="00394543">
            <w:pPr>
              <w:pStyle w:val="ListParagraph"/>
              <w:rPr>
                <w:b/>
                <w:bCs/>
              </w:rPr>
            </w:pPr>
            <w:r w:rsidRPr="00394543">
              <w:rPr>
                <w:b/>
                <w:bCs/>
              </w:rPr>
              <w:t>Employees saying flexible work improves quality of life</w:t>
            </w:r>
          </w:p>
        </w:tc>
        <w:tc>
          <w:tcPr>
            <w:tcW w:w="0" w:type="auto"/>
            <w:vAlign w:val="center"/>
            <w:hideMark/>
          </w:tcPr>
          <w:p w14:paraId="7677E79B" w14:textId="77777777" w:rsidR="00394543" w:rsidRPr="00394543" w:rsidRDefault="00394543" w:rsidP="00394543">
            <w:pPr>
              <w:pStyle w:val="ListParagraph"/>
              <w:rPr>
                <w:b/>
                <w:bCs/>
              </w:rPr>
            </w:pPr>
            <w:r w:rsidRPr="00394543">
              <w:rPr>
                <w:b/>
                <w:bCs/>
              </w:rPr>
              <w:t>80%</w:t>
            </w:r>
          </w:p>
        </w:tc>
        <w:tc>
          <w:tcPr>
            <w:tcW w:w="0" w:type="auto"/>
            <w:vAlign w:val="center"/>
            <w:hideMark/>
          </w:tcPr>
          <w:p w14:paraId="70FD1027" w14:textId="77777777" w:rsidR="00394543" w:rsidRPr="00394543" w:rsidRDefault="00394543" w:rsidP="00394543">
            <w:pPr>
              <w:pStyle w:val="ListParagraph"/>
              <w:rPr>
                <w:b/>
                <w:bCs/>
              </w:rPr>
            </w:pPr>
            <w:r w:rsidRPr="00394543">
              <w:rPr>
                <w:b/>
                <w:bCs/>
              </w:rPr>
              <w:t>Most workers believe flexible work has a positive effect on wellbeing.</w:t>
            </w:r>
          </w:p>
        </w:tc>
      </w:tr>
      <w:tr w:rsidR="00394543" w:rsidRPr="00394543" w14:paraId="180365E4" w14:textId="77777777">
        <w:trPr>
          <w:tblCellSpacing w:w="15" w:type="dxa"/>
        </w:trPr>
        <w:tc>
          <w:tcPr>
            <w:tcW w:w="0" w:type="auto"/>
            <w:vAlign w:val="center"/>
            <w:hideMark/>
          </w:tcPr>
          <w:p w14:paraId="38A794B5" w14:textId="77777777" w:rsidR="00394543" w:rsidRPr="00394543" w:rsidRDefault="00394543" w:rsidP="00394543">
            <w:pPr>
              <w:pStyle w:val="ListParagraph"/>
              <w:rPr>
                <w:b/>
                <w:bCs/>
              </w:rPr>
            </w:pPr>
            <w:r w:rsidRPr="00394543">
              <w:rPr>
                <w:b/>
                <w:bCs/>
              </w:rPr>
              <w:t>Employers reporting increased productivity from hybrid work</w:t>
            </w:r>
          </w:p>
        </w:tc>
        <w:tc>
          <w:tcPr>
            <w:tcW w:w="0" w:type="auto"/>
            <w:vAlign w:val="center"/>
            <w:hideMark/>
          </w:tcPr>
          <w:p w14:paraId="1000B907" w14:textId="77777777" w:rsidR="00394543" w:rsidRPr="00394543" w:rsidRDefault="00394543" w:rsidP="00394543">
            <w:pPr>
              <w:pStyle w:val="ListParagraph"/>
              <w:rPr>
                <w:b/>
                <w:bCs/>
              </w:rPr>
            </w:pPr>
            <w:r w:rsidRPr="00394543">
              <w:rPr>
                <w:b/>
                <w:bCs/>
              </w:rPr>
              <w:t>41%</w:t>
            </w:r>
          </w:p>
        </w:tc>
        <w:tc>
          <w:tcPr>
            <w:tcW w:w="0" w:type="auto"/>
            <w:vAlign w:val="center"/>
            <w:hideMark/>
          </w:tcPr>
          <w:p w14:paraId="06C6E9C9" w14:textId="77777777" w:rsidR="00394543" w:rsidRPr="00394543" w:rsidRDefault="00394543" w:rsidP="00394543">
            <w:pPr>
              <w:pStyle w:val="ListParagraph"/>
              <w:rPr>
                <w:b/>
                <w:bCs/>
              </w:rPr>
            </w:pPr>
            <w:r w:rsidRPr="00394543">
              <w:rPr>
                <w:b/>
                <w:bCs/>
              </w:rPr>
              <w:t>Some organisations believe hybrid work improves productivity.</w:t>
            </w:r>
          </w:p>
        </w:tc>
      </w:tr>
      <w:tr w:rsidR="00394543" w:rsidRPr="00394543" w14:paraId="21F742AB" w14:textId="77777777">
        <w:trPr>
          <w:tblCellSpacing w:w="15" w:type="dxa"/>
        </w:trPr>
        <w:tc>
          <w:tcPr>
            <w:tcW w:w="0" w:type="auto"/>
            <w:vAlign w:val="center"/>
            <w:hideMark/>
          </w:tcPr>
          <w:p w14:paraId="55689333" w14:textId="77777777" w:rsidR="00394543" w:rsidRPr="00394543" w:rsidRDefault="00394543" w:rsidP="00394543">
            <w:pPr>
              <w:pStyle w:val="ListParagraph"/>
              <w:rPr>
                <w:b/>
                <w:bCs/>
              </w:rPr>
            </w:pPr>
            <w:r w:rsidRPr="00394543">
              <w:rPr>
                <w:b/>
                <w:bCs/>
              </w:rPr>
              <w:t>Employers reporting decreased productivity</w:t>
            </w:r>
          </w:p>
        </w:tc>
        <w:tc>
          <w:tcPr>
            <w:tcW w:w="0" w:type="auto"/>
            <w:vAlign w:val="center"/>
            <w:hideMark/>
          </w:tcPr>
          <w:p w14:paraId="27E3EE49" w14:textId="77777777" w:rsidR="00394543" w:rsidRPr="00394543" w:rsidRDefault="00394543" w:rsidP="00394543">
            <w:pPr>
              <w:pStyle w:val="ListParagraph"/>
              <w:rPr>
                <w:b/>
                <w:bCs/>
              </w:rPr>
            </w:pPr>
            <w:r w:rsidRPr="00394543">
              <w:rPr>
                <w:b/>
                <w:bCs/>
              </w:rPr>
              <w:t>16%</w:t>
            </w:r>
          </w:p>
        </w:tc>
        <w:tc>
          <w:tcPr>
            <w:tcW w:w="0" w:type="auto"/>
            <w:vAlign w:val="center"/>
            <w:hideMark/>
          </w:tcPr>
          <w:p w14:paraId="6E39296E" w14:textId="77777777" w:rsidR="00394543" w:rsidRPr="00394543" w:rsidRDefault="00394543" w:rsidP="00394543">
            <w:pPr>
              <w:pStyle w:val="ListParagraph"/>
              <w:rPr>
                <w:b/>
                <w:bCs/>
              </w:rPr>
            </w:pPr>
            <w:r w:rsidRPr="00394543">
              <w:rPr>
                <w:b/>
                <w:bCs/>
              </w:rPr>
              <w:t>A smaller group believes hybrid work reduces productivity.</w:t>
            </w:r>
          </w:p>
        </w:tc>
      </w:tr>
      <w:tr w:rsidR="00394543" w:rsidRPr="00394543" w14:paraId="03EC20CF" w14:textId="77777777">
        <w:trPr>
          <w:tblCellSpacing w:w="15" w:type="dxa"/>
        </w:trPr>
        <w:tc>
          <w:tcPr>
            <w:tcW w:w="0" w:type="auto"/>
            <w:vAlign w:val="center"/>
            <w:hideMark/>
          </w:tcPr>
          <w:p w14:paraId="25C56E91" w14:textId="77777777" w:rsidR="00394543" w:rsidRPr="00394543" w:rsidRDefault="00394543" w:rsidP="00394543">
            <w:pPr>
              <w:pStyle w:val="ListParagraph"/>
              <w:rPr>
                <w:b/>
                <w:bCs/>
              </w:rPr>
            </w:pPr>
            <w:r w:rsidRPr="00394543">
              <w:rPr>
                <w:b/>
                <w:bCs/>
              </w:rPr>
              <w:t>Employees changing jobs due to lack of flexibility (2024)</w:t>
            </w:r>
          </w:p>
        </w:tc>
        <w:tc>
          <w:tcPr>
            <w:tcW w:w="0" w:type="auto"/>
            <w:vAlign w:val="center"/>
            <w:hideMark/>
          </w:tcPr>
          <w:p w14:paraId="222F7F5A" w14:textId="77777777" w:rsidR="00394543" w:rsidRPr="00394543" w:rsidRDefault="00394543" w:rsidP="00394543">
            <w:pPr>
              <w:pStyle w:val="ListParagraph"/>
              <w:rPr>
                <w:b/>
                <w:bCs/>
              </w:rPr>
            </w:pPr>
            <w:r w:rsidRPr="00394543">
              <w:rPr>
                <w:b/>
                <w:bCs/>
              </w:rPr>
              <w:t>~1.1 million workers</w:t>
            </w:r>
          </w:p>
        </w:tc>
        <w:tc>
          <w:tcPr>
            <w:tcW w:w="0" w:type="auto"/>
            <w:vAlign w:val="center"/>
            <w:hideMark/>
          </w:tcPr>
          <w:p w14:paraId="13356EE6" w14:textId="77777777" w:rsidR="00394543" w:rsidRPr="00394543" w:rsidRDefault="00394543" w:rsidP="00394543">
            <w:pPr>
              <w:pStyle w:val="ListParagraph"/>
              <w:rPr>
                <w:b/>
                <w:bCs/>
              </w:rPr>
            </w:pPr>
            <w:r w:rsidRPr="00394543">
              <w:rPr>
                <w:b/>
                <w:bCs/>
              </w:rPr>
              <w:t>Lack of flexible work options can cause employee turnover.</w:t>
            </w:r>
          </w:p>
        </w:tc>
      </w:tr>
    </w:tbl>
    <w:p w14:paraId="5F91D767" w14:textId="77777777" w:rsidR="00394543" w:rsidRDefault="00394543" w:rsidP="00CB4DDB">
      <w:pPr>
        <w:pStyle w:val="ListParagraph"/>
        <w:rPr>
          <w:b/>
          <w:bCs/>
        </w:rPr>
      </w:pPr>
    </w:p>
    <w:p w14:paraId="2B9FFA60" w14:textId="77E0E04B" w:rsidR="00394543" w:rsidRPr="00CB4DDB" w:rsidRDefault="00394543" w:rsidP="00CB4DDB">
      <w:pPr>
        <w:pStyle w:val="ListParagraph"/>
      </w:pPr>
      <w:r w:rsidRPr="00394543">
        <w:t xml:space="preserve">The statistics show that remote and hybrid work are now </w:t>
      </w:r>
      <w:r w:rsidR="00357853">
        <w:t>popular</w:t>
      </w:r>
      <w:r w:rsidRPr="00394543">
        <w:t xml:space="preserve"> in many organisations. Most organisations use hybrid working, and many employees work partly from home. Many employees believe flexible working improves their quality of life.</w:t>
      </w:r>
      <w:r w:rsidR="00357853">
        <w:t xml:space="preserve"> S</w:t>
      </w:r>
      <w:r w:rsidRPr="00394543">
        <w:t xml:space="preserve">ome organisations still </w:t>
      </w:r>
      <w:r w:rsidR="00357853">
        <w:t xml:space="preserve">ask questions </w:t>
      </w:r>
      <w:r w:rsidRPr="00394543">
        <w:t xml:space="preserve">about productivity and communication when employees work remotely. The data also shows that </w:t>
      </w:r>
      <w:r w:rsidR="00357853">
        <w:t>lack</w:t>
      </w:r>
      <w:r w:rsidRPr="00394543">
        <w:t xml:space="preserve"> of flexible working options can cause employees to leave their jobs. This shows that remote management is important for organisations that want to support employees</w:t>
      </w:r>
      <w:r w:rsidR="00357853">
        <w:t xml:space="preserve">. </w:t>
      </w:r>
      <w:r w:rsidR="00E1577F">
        <w:t>(</w:t>
      </w:r>
      <w:r w:rsidR="00E1577F" w:rsidRPr="00AE5B81">
        <w:t>Office for National Statistics</w:t>
      </w:r>
      <w:r w:rsidR="00E1577F">
        <w:t xml:space="preserve">, </w:t>
      </w:r>
      <w:r w:rsidR="00E1577F" w:rsidRPr="00AE5B81">
        <w:t>2025</w:t>
      </w:r>
      <w:r w:rsidR="00E1577F">
        <w:t>).</w:t>
      </w:r>
    </w:p>
    <w:p w14:paraId="725013C8" w14:textId="77777777" w:rsidR="00CB4DDB" w:rsidRPr="00FD4EFB" w:rsidRDefault="00CB4DDB" w:rsidP="00FD4EFB">
      <w:pPr>
        <w:pStyle w:val="ListParagraph"/>
      </w:pPr>
    </w:p>
    <w:p w14:paraId="08EEABE1" w14:textId="290DB32D" w:rsidR="00FD4EFB" w:rsidRDefault="00FD4EFB" w:rsidP="00FD4EFB">
      <w:pPr>
        <w:pStyle w:val="ListParagraph"/>
      </w:pPr>
    </w:p>
    <w:p w14:paraId="229A0F3F" w14:textId="77777777" w:rsidR="00E1577F" w:rsidRDefault="00E1577F" w:rsidP="00FD4EFB">
      <w:pPr>
        <w:pStyle w:val="ListParagraph"/>
      </w:pPr>
    </w:p>
    <w:p w14:paraId="54A91AE7" w14:textId="77777777" w:rsidR="00E1577F" w:rsidRDefault="00E1577F" w:rsidP="00FD4EFB">
      <w:pPr>
        <w:pStyle w:val="ListParagraph"/>
      </w:pPr>
    </w:p>
    <w:p w14:paraId="420E9ADA" w14:textId="77777777" w:rsidR="00E1577F" w:rsidRPr="00FD4EFB" w:rsidRDefault="00E1577F" w:rsidP="00FD4EFB">
      <w:pPr>
        <w:pStyle w:val="ListParagraph"/>
      </w:pPr>
    </w:p>
    <w:p w14:paraId="47447E9A" w14:textId="77777777" w:rsidR="00FD4EFB" w:rsidRPr="00FD4EFB" w:rsidRDefault="00FD4EFB" w:rsidP="00FD4EFB">
      <w:pPr>
        <w:pStyle w:val="ListParagraph"/>
        <w:rPr>
          <w:b/>
          <w:bCs/>
        </w:rPr>
      </w:pPr>
      <w:r w:rsidRPr="00FD4EFB">
        <w:rPr>
          <w:b/>
          <w:bCs/>
        </w:rPr>
        <w:lastRenderedPageBreak/>
        <w:t>2. Employee</w:t>
      </w:r>
    </w:p>
    <w:p w14:paraId="29B9A5B3" w14:textId="77777777" w:rsidR="00FD4EFB" w:rsidRPr="00FD4EFB" w:rsidRDefault="00FD4EFB" w:rsidP="00FD4EFB">
      <w:pPr>
        <w:pStyle w:val="ListParagraph"/>
        <w:rPr>
          <w:b/>
          <w:bCs/>
        </w:rPr>
      </w:pPr>
      <w:r w:rsidRPr="00FD4EFB">
        <w:rPr>
          <w:b/>
          <w:bCs/>
        </w:rPr>
        <w:t>2.1 Advantages for Employees</w:t>
      </w:r>
    </w:p>
    <w:p w14:paraId="11360D38" w14:textId="4D59A46F" w:rsidR="00394543" w:rsidRPr="00394543" w:rsidRDefault="00394543" w:rsidP="00672719">
      <w:pPr>
        <w:pStyle w:val="ListParagraph"/>
      </w:pPr>
      <w:r w:rsidRPr="00394543">
        <w:t>Remote work can provide several advantages for employees in many organisations. One important benefit is flexibility. Employees who work remotely can organise their working day more easily and may have a better work–life balance. For example, they do not need to travel to the workplace every day, which saves time and reduces stress.</w:t>
      </w:r>
      <w:r w:rsidR="00672719">
        <w:t xml:space="preserve"> </w:t>
      </w:r>
      <w:r w:rsidRPr="00394543">
        <w:t>Another advantage is increased comfort and concentration. Some employees find it easier to focus when working from home because there are fewer distractions compared to a busy office environment. Remote work can also help employees feel more satisfied with their job because they have more control over their working environment.</w:t>
      </w:r>
      <w:r w:rsidR="00672719">
        <w:t xml:space="preserve"> Also</w:t>
      </w:r>
      <w:r w:rsidRPr="00394543">
        <w:t>, remote work can help employees manage their personal responsibilities more easily. For example, they may find it easier to balance work with family life. It can also reduce travel costs and give employees more time for rest or personal activities.</w:t>
      </w:r>
    </w:p>
    <w:p w14:paraId="469F573F" w14:textId="61A5E400" w:rsidR="00FD4EFB" w:rsidRPr="00FD4EFB" w:rsidRDefault="00FD4EFB" w:rsidP="00FD4EFB">
      <w:pPr>
        <w:pStyle w:val="ListParagraph"/>
        <w:rPr>
          <w:color w:val="1F3864" w:themeColor="accent1" w:themeShade="80"/>
        </w:rPr>
      </w:pPr>
    </w:p>
    <w:p w14:paraId="69E2E067" w14:textId="77777777" w:rsidR="00FD4EFB" w:rsidRPr="00FD4EFB" w:rsidRDefault="00FD4EFB" w:rsidP="00FD4EFB">
      <w:pPr>
        <w:pStyle w:val="ListParagraph"/>
        <w:rPr>
          <w:b/>
          <w:bCs/>
        </w:rPr>
      </w:pPr>
      <w:r w:rsidRPr="00FD4EFB">
        <w:rPr>
          <w:b/>
          <w:bCs/>
        </w:rPr>
        <w:t>2.2 Disadvantages for Employees</w:t>
      </w:r>
    </w:p>
    <w:p w14:paraId="35FA9B4B" w14:textId="77777777" w:rsidR="00672719" w:rsidRPr="00672719" w:rsidRDefault="00672719" w:rsidP="00672719">
      <w:pPr>
        <w:pStyle w:val="ListParagraph"/>
      </w:pPr>
      <w:r w:rsidRPr="00672719">
        <w:t>However, remote work can also create some disadvantages for employees. One common problem is feeling isolated from colleagues. When employees work from home for long periods, they may feel less connected to their team and organisation. Communication can also become more difficult when it mainly happens through email or online meetings. Without face-to-face contact, misunderstandings may happen more easily, and teamwork may become weaker.</w:t>
      </w:r>
    </w:p>
    <w:p w14:paraId="6A246F73" w14:textId="32BE1D07" w:rsidR="00672719" w:rsidRDefault="00672719" w:rsidP="00672719">
      <w:pPr>
        <w:pStyle w:val="ListParagraph"/>
      </w:pPr>
      <w:r w:rsidRPr="00672719">
        <w:t>Another disadvantage is that it may be harder for managers to provide support or guidance quickly. When employees work in different locations, it can take longer to solve problems or ask for help. Some employees may also struggle to separate work and personal life when they work from home, which can lead to stress or reduced productivity. In addition, working at home can sometimes create distractions, such as household responsibilities or family interruptions, which may make it harder to concentrate fully on work tasks.</w:t>
      </w:r>
      <w:r w:rsidR="00357853">
        <w:t xml:space="preserve"> ( </w:t>
      </w:r>
      <w:proofErr w:type="spellStart"/>
      <w:r w:rsidR="00357853" w:rsidRPr="001D0ACB">
        <w:t>Ingusci</w:t>
      </w:r>
      <w:proofErr w:type="spellEnd"/>
      <w:r w:rsidR="00357853">
        <w:t xml:space="preserve"> et al., 2023).</w:t>
      </w:r>
    </w:p>
    <w:p w14:paraId="55C5EB17" w14:textId="77777777" w:rsidR="00357853" w:rsidRPr="00672719" w:rsidRDefault="00357853" w:rsidP="00672719">
      <w:pPr>
        <w:pStyle w:val="ListParagraph"/>
      </w:pPr>
    </w:p>
    <w:p w14:paraId="5138C9D6" w14:textId="77777777" w:rsidR="00FD4EFB" w:rsidRPr="00FD4EFB" w:rsidRDefault="00FD4EFB" w:rsidP="00FD4EFB">
      <w:pPr>
        <w:pStyle w:val="ListParagraph"/>
        <w:rPr>
          <w:b/>
          <w:bCs/>
        </w:rPr>
      </w:pPr>
      <w:r w:rsidRPr="00FD4EFB">
        <w:rPr>
          <w:b/>
          <w:bCs/>
        </w:rPr>
        <w:t>2.3 Recommendations for Employees</w:t>
      </w:r>
    </w:p>
    <w:p w14:paraId="7CC7A546" w14:textId="387ADC29" w:rsidR="00672719" w:rsidRPr="00672719" w:rsidRDefault="00672719" w:rsidP="00672719">
      <w:pPr>
        <w:pStyle w:val="ListParagraph"/>
      </w:pPr>
      <w:r w:rsidRPr="00672719">
        <w:t>Employees can take several steps to manage remote work more effectively. First, it is important to create a clear daily routine and set specific working hours. This helps employees stay organised and maintain a healthy work–life balance. Having a fixed schedule can also help employees stay focused and complete their tasks on time. It can also reduce stress because employees know when their workday starts and finishes.</w:t>
      </w:r>
      <w:r>
        <w:t xml:space="preserve"> Second</w:t>
      </w:r>
      <w:r w:rsidRPr="00672719">
        <w:t xml:space="preserve"> employees should communicate regularly with managers and colleagues using digital tools such as video calls or messaging platforms. Regular communication helps maintain teamwork and prevents misunderstandings. Employees should also update their managers about their progress and ask for help when they need support. In addition, it is helpful to create a comfortable and quiet </w:t>
      </w:r>
      <w:r w:rsidRPr="00672719">
        <w:lastRenderedPageBreak/>
        <w:t xml:space="preserve">workspace at home. A good working environment can help employees concentrate better and </w:t>
      </w:r>
      <w:r w:rsidR="0021196D">
        <w:t>makes better</w:t>
      </w:r>
      <w:r w:rsidRPr="00672719">
        <w:t xml:space="preserve"> their productivity while working remotely</w:t>
      </w:r>
      <w:r w:rsidR="00357853">
        <w:t xml:space="preserve"> (</w:t>
      </w:r>
      <w:r w:rsidR="00357853" w:rsidRPr="001D0ACB">
        <w:t>Fuchs</w:t>
      </w:r>
      <w:r w:rsidR="00357853">
        <w:t xml:space="preserve"> and</w:t>
      </w:r>
      <w:r w:rsidR="00357853" w:rsidRPr="001D0ACB">
        <w:t xml:space="preserve"> Reichel,</w:t>
      </w:r>
      <w:r w:rsidR="00357853">
        <w:t xml:space="preserve"> </w:t>
      </w:r>
      <w:r w:rsidR="00357853" w:rsidRPr="001D0ACB">
        <w:t>2023</w:t>
      </w:r>
      <w:r w:rsidR="00357853">
        <w:t>).</w:t>
      </w:r>
    </w:p>
    <w:p w14:paraId="3AC9B656" w14:textId="77777777" w:rsidR="00FD4EFB" w:rsidRPr="00FD4EFB" w:rsidRDefault="00FD4EFB" w:rsidP="00FD4EFB">
      <w:pPr>
        <w:pStyle w:val="ListParagraph"/>
        <w:rPr>
          <w:b/>
          <w:bCs/>
        </w:rPr>
      </w:pPr>
      <w:r w:rsidRPr="00FD4EFB">
        <w:rPr>
          <w:b/>
          <w:bCs/>
        </w:rPr>
        <w:t>2.4 Workplace Example</w:t>
      </w:r>
    </w:p>
    <w:p w14:paraId="20194A20" w14:textId="248D9C94" w:rsidR="00FD4EFB" w:rsidRPr="00FD4EFB" w:rsidRDefault="00FD4EFB" w:rsidP="00357853">
      <w:pPr>
        <w:pStyle w:val="ListParagraph"/>
      </w:pPr>
      <w:r w:rsidRPr="00FD4EFB">
        <w:t>A workplace example can be seen in many organisations during the COVID-19 pandemic. During this time many employees began working from home. They used digital systems to organise tasks, communicate with colleagues, and attend online meetings.</w:t>
      </w:r>
      <w:r w:rsidR="00357853">
        <w:t xml:space="preserve"> </w:t>
      </w:r>
      <w:r w:rsidRPr="00FD4EFB">
        <w:t>This remote working system allowed employees to continue their work without being physically present in the office.</w:t>
      </w:r>
      <w:r w:rsidR="00357853">
        <w:t xml:space="preserve"> S</w:t>
      </w:r>
      <w:r w:rsidRPr="00FD4EFB">
        <w:t>ome employees reported communication challenges and missed face-to-face interaction with colleagues</w:t>
      </w:r>
      <w:r w:rsidR="009D59C9">
        <w:t xml:space="preserve"> (</w:t>
      </w:r>
      <w:r w:rsidR="009D59C9" w:rsidRPr="001D0ACB">
        <w:t>Etheridge</w:t>
      </w:r>
      <w:r w:rsidR="009D59C9">
        <w:t xml:space="preserve"> et al., 2025).</w:t>
      </w:r>
    </w:p>
    <w:p w14:paraId="053D7DA7" w14:textId="0D9F8BA2" w:rsidR="00FD4EFB" w:rsidRPr="00FD4EFB" w:rsidRDefault="00FD4EFB" w:rsidP="00FD4EFB">
      <w:pPr>
        <w:pStyle w:val="ListParagraph"/>
      </w:pPr>
    </w:p>
    <w:p w14:paraId="230A22D9" w14:textId="77777777" w:rsidR="00FD4EFB" w:rsidRPr="00FD4EFB" w:rsidRDefault="00FD4EFB" w:rsidP="00FD4EFB">
      <w:pPr>
        <w:pStyle w:val="ListParagraph"/>
        <w:rPr>
          <w:b/>
          <w:bCs/>
        </w:rPr>
      </w:pPr>
      <w:r w:rsidRPr="00FD4EFB">
        <w:rPr>
          <w:b/>
          <w:bCs/>
        </w:rPr>
        <w:t>3. Managers</w:t>
      </w:r>
    </w:p>
    <w:p w14:paraId="56E794A1" w14:textId="77777777" w:rsidR="00FD4EFB" w:rsidRPr="00FD4EFB" w:rsidRDefault="00FD4EFB" w:rsidP="00FD4EFB">
      <w:pPr>
        <w:pStyle w:val="ListParagraph"/>
        <w:rPr>
          <w:b/>
          <w:bCs/>
        </w:rPr>
      </w:pPr>
      <w:r w:rsidRPr="00FD4EFB">
        <w:rPr>
          <w:b/>
          <w:bCs/>
        </w:rPr>
        <w:t>3.1 Advantages for Managers</w:t>
      </w:r>
    </w:p>
    <w:p w14:paraId="0D3DCE5E" w14:textId="77777777" w:rsidR="00FD4EFB" w:rsidRPr="00FD4EFB" w:rsidRDefault="00FD4EFB" w:rsidP="00FD4EFB">
      <w:pPr>
        <w:pStyle w:val="ListParagraph"/>
      </w:pPr>
      <w:r w:rsidRPr="00FD4EFB">
        <w:t>Remote management can provide several advantages for managers in many organisations. Managers can organise work more flexibly and communicate with employees using digital tools such as video meetings, emails, and messaging platforms. This can save time because meetings can be arranged quickly without needing everyone to be in the same location.</w:t>
      </w:r>
    </w:p>
    <w:p w14:paraId="17229284" w14:textId="77777777" w:rsidR="00FD4EFB" w:rsidRPr="00FD4EFB" w:rsidRDefault="00FD4EFB" w:rsidP="00FD4EFB">
      <w:pPr>
        <w:pStyle w:val="ListParagraph"/>
        <w:rPr>
          <w:color w:val="EE0000"/>
        </w:rPr>
      </w:pPr>
      <w:r w:rsidRPr="00FD4EFB">
        <w:t xml:space="preserve">Another advantage is that managers can focus more on results and productivity instead of only monitoring employees in person. Remote systems also allow </w:t>
      </w:r>
      <w:r w:rsidRPr="00FD4EFB">
        <w:rPr>
          <w:color w:val="000000" w:themeColor="text1"/>
        </w:rPr>
        <w:t>managers to track tasks, schedules, and performance through digital platforms. Managers can organise documents and information online, which makes it easier to share work with the whole team.</w:t>
      </w:r>
    </w:p>
    <w:p w14:paraId="245B856E" w14:textId="77777777" w:rsidR="00FD4EFB" w:rsidRPr="00FD4EFB" w:rsidRDefault="00FD4EFB" w:rsidP="00FD4EFB">
      <w:pPr>
        <w:pStyle w:val="ListParagraph"/>
        <w:rPr>
          <w:b/>
          <w:bCs/>
        </w:rPr>
      </w:pPr>
      <w:r w:rsidRPr="00FD4EFB">
        <w:rPr>
          <w:b/>
          <w:bCs/>
        </w:rPr>
        <w:t>3.2 Disadvantages for Managers</w:t>
      </w:r>
    </w:p>
    <w:p w14:paraId="12AA8226" w14:textId="555F903C" w:rsidR="0021196D" w:rsidRDefault="0021196D" w:rsidP="0021196D">
      <w:pPr>
        <w:pStyle w:val="ListParagraph"/>
      </w:pPr>
      <w:r w:rsidRPr="0021196D">
        <w:t xml:space="preserve">However, managing employees remotely can also </w:t>
      </w:r>
      <w:r>
        <w:t>make a lot of problems</w:t>
      </w:r>
      <w:r w:rsidRPr="0021196D">
        <w:t xml:space="preserve">. One </w:t>
      </w:r>
      <w:r>
        <w:t>of this</w:t>
      </w:r>
      <w:r w:rsidRPr="0021196D">
        <w:t xml:space="preserve"> is that managers cannot always see how employees are working during the day. Because employees work in different locations, it may be harder for managers to </w:t>
      </w:r>
      <w:r>
        <w:t xml:space="preserve">see </w:t>
      </w:r>
      <w:r w:rsidRPr="0021196D">
        <w:t>their progress and understand if someone needs help or support. This can sometimes make it difficult to identify problems early.</w:t>
      </w:r>
      <w:r>
        <w:t xml:space="preserve"> </w:t>
      </w:r>
      <w:r w:rsidRPr="0021196D">
        <w:t>Communication can also become more complicated when teams work remotely. Most communication happens through emails, messages, or online meetings, which may lead to misunderstandings. Managers may also find it harder to build strong relationships with employees when they do not meet face to face. In addition, keeping employees motivated and engaged can be more difficult when teams are physically separated.</w:t>
      </w:r>
    </w:p>
    <w:p w14:paraId="69BA3064" w14:textId="77777777" w:rsidR="009D59C9" w:rsidRPr="0021196D" w:rsidRDefault="009D59C9" w:rsidP="0021196D">
      <w:pPr>
        <w:pStyle w:val="ListParagraph"/>
      </w:pPr>
    </w:p>
    <w:p w14:paraId="2DDEC6C0" w14:textId="77777777" w:rsidR="00FD4EFB" w:rsidRPr="00FD4EFB" w:rsidRDefault="00FD4EFB" w:rsidP="00FD4EFB">
      <w:pPr>
        <w:pStyle w:val="ListParagraph"/>
        <w:rPr>
          <w:b/>
          <w:bCs/>
        </w:rPr>
      </w:pPr>
      <w:r w:rsidRPr="00FD4EFB">
        <w:rPr>
          <w:b/>
          <w:bCs/>
        </w:rPr>
        <w:t>3.3 Recommendations for Managers</w:t>
      </w:r>
    </w:p>
    <w:p w14:paraId="08155BD5" w14:textId="74E004CB" w:rsidR="00194E98" w:rsidRPr="00194E98" w:rsidRDefault="00194E98" w:rsidP="00194E98">
      <w:pPr>
        <w:pStyle w:val="ListParagraph"/>
      </w:pPr>
      <w:r w:rsidRPr="00194E98">
        <w:t xml:space="preserve">Managers can </w:t>
      </w:r>
      <w:r>
        <w:t>make better</w:t>
      </w:r>
      <w:r w:rsidRPr="00194E98">
        <w:t xml:space="preserve"> remote management by creating clear communication and expectations. It is important to organise regular online meetings with employees to discuss tasks, progress, and any problems. Regular meetings help managers stay informed about the work being completed and </w:t>
      </w:r>
      <w:r>
        <w:t>makes</w:t>
      </w:r>
      <w:r w:rsidRPr="00194E98">
        <w:t xml:space="preserve"> employees to ask questions or </w:t>
      </w:r>
      <w:r>
        <w:lastRenderedPageBreak/>
        <w:t>ask for</w:t>
      </w:r>
      <w:r w:rsidRPr="00194E98">
        <w:t xml:space="preserve"> </w:t>
      </w:r>
      <w:r>
        <w:t xml:space="preserve">help </w:t>
      </w:r>
      <w:r w:rsidRPr="00194E98">
        <w:t>when needed.</w:t>
      </w:r>
      <w:r>
        <w:t xml:space="preserve"> </w:t>
      </w:r>
      <w:r w:rsidRPr="00194E98">
        <w:t xml:space="preserve">Managers should also provide clear goals and deadlines so employees understand what is expected from them. This helps employees stay focused and manage their time more effectively. Using digital management tools can also support remote work by helping managers organise tasks, track progress, and share information with the team. </w:t>
      </w:r>
      <w:r>
        <w:t>M</w:t>
      </w:r>
      <w:r w:rsidRPr="00194E98">
        <w:t>anagers should encourage open communication so employees feel comfortable discussing challenges and sharing ideas with their colleagues</w:t>
      </w:r>
      <w:r w:rsidR="009D59C9">
        <w:t xml:space="preserve"> (</w:t>
      </w:r>
      <w:r w:rsidR="009D59C9" w:rsidRPr="009D59C9">
        <w:t>Danielak</w:t>
      </w:r>
      <w:r w:rsidR="009D59C9">
        <w:t xml:space="preserve"> and </w:t>
      </w:r>
      <w:r w:rsidR="009D59C9" w:rsidRPr="009D59C9">
        <w:t>Wysocki,</w:t>
      </w:r>
      <w:r w:rsidR="009D59C9">
        <w:t xml:space="preserve"> </w:t>
      </w:r>
      <w:r w:rsidR="009D59C9" w:rsidRPr="009D59C9">
        <w:t xml:space="preserve">2023). </w:t>
      </w:r>
    </w:p>
    <w:p w14:paraId="3670A8C3" w14:textId="77777777" w:rsidR="00194E98" w:rsidRPr="00194E98" w:rsidRDefault="00194E98" w:rsidP="00194E98">
      <w:pPr>
        <w:pStyle w:val="ListParagraph"/>
        <w:rPr>
          <w:b/>
          <w:bCs/>
          <w:vanish/>
        </w:rPr>
      </w:pPr>
      <w:r w:rsidRPr="00194E98">
        <w:rPr>
          <w:b/>
          <w:bCs/>
          <w:vanish/>
        </w:rPr>
        <w:t>Top of Form</w:t>
      </w:r>
    </w:p>
    <w:p w14:paraId="1B070507" w14:textId="77777777" w:rsidR="00194E98" w:rsidRPr="00194E98" w:rsidRDefault="00194E98" w:rsidP="00194E98">
      <w:pPr>
        <w:pStyle w:val="ListParagraph"/>
        <w:rPr>
          <w:b/>
          <w:bCs/>
          <w:vanish/>
        </w:rPr>
      </w:pPr>
      <w:r w:rsidRPr="00194E98">
        <w:rPr>
          <w:b/>
          <w:bCs/>
          <w:vanish/>
        </w:rPr>
        <w:t>Bottom of Form</w:t>
      </w:r>
    </w:p>
    <w:p w14:paraId="0F526FFE" w14:textId="77777777" w:rsidR="00FD4EFB" w:rsidRPr="00FD4EFB" w:rsidRDefault="00FD4EFB" w:rsidP="00FD4EFB">
      <w:pPr>
        <w:pStyle w:val="ListParagraph"/>
        <w:rPr>
          <w:b/>
          <w:bCs/>
        </w:rPr>
      </w:pPr>
      <w:r w:rsidRPr="00FD4EFB">
        <w:rPr>
          <w:b/>
          <w:bCs/>
        </w:rPr>
        <w:t>3.4 Workplace Example</w:t>
      </w:r>
    </w:p>
    <w:p w14:paraId="396C7E9B" w14:textId="242E5DCB" w:rsidR="00FD4EFB" w:rsidRPr="00FD4EFB" w:rsidRDefault="00FD4EFB" w:rsidP="00194E98">
      <w:pPr>
        <w:pStyle w:val="ListParagraph"/>
      </w:pPr>
      <w:r w:rsidRPr="00FD4EFB">
        <w:t>In many organisations, managers had to manage staff remotely during the COVID-19 pandemic. Managers organised regular online meetings to coordinate daily tasks and communicate with their teams.</w:t>
      </w:r>
      <w:r w:rsidR="00194E98">
        <w:t xml:space="preserve"> </w:t>
      </w:r>
      <w:r w:rsidRPr="00FD4EFB">
        <w:t>Managers used digital systems to assign tasks and check progress. Although remote management helped organisations continue working, some managers reported challenges in communication and supporting employees who needed guidance</w:t>
      </w:r>
      <w:r w:rsidR="009D59C9">
        <w:t xml:space="preserve"> (</w:t>
      </w:r>
      <w:r w:rsidR="009D59C9" w:rsidRPr="009D59C9">
        <w:t>Newman</w:t>
      </w:r>
      <w:r w:rsidR="009D59C9">
        <w:t xml:space="preserve"> and</w:t>
      </w:r>
      <w:r w:rsidR="009D59C9" w:rsidRPr="009D59C9">
        <w:t xml:space="preserve"> Ford, 2021</w:t>
      </w:r>
      <w:r w:rsidR="009D59C9">
        <w:t>).</w:t>
      </w:r>
    </w:p>
    <w:p w14:paraId="1241CB64" w14:textId="3CBC87DD" w:rsidR="00FD4EFB" w:rsidRPr="00FD4EFB" w:rsidRDefault="00FD4EFB" w:rsidP="00FD4EFB">
      <w:pPr>
        <w:pStyle w:val="ListParagraph"/>
      </w:pPr>
    </w:p>
    <w:p w14:paraId="01246EF5" w14:textId="77777777" w:rsidR="00FD4EFB" w:rsidRDefault="00FD4EFB" w:rsidP="00FD4EFB">
      <w:pPr>
        <w:pStyle w:val="ListParagraph"/>
        <w:rPr>
          <w:b/>
          <w:bCs/>
        </w:rPr>
      </w:pPr>
      <w:r w:rsidRPr="00FD4EFB">
        <w:rPr>
          <w:b/>
          <w:bCs/>
        </w:rPr>
        <w:t>4. The Company</w:t>
      </w:r>
    </w:p>
    <w:p w14:paraId="71334871" w14:textId="77777777" w:rsidR="009D59C9" w:rsidRPr="00FD4EFB" w:rsidRDefault="009D59C9" w:rsidP="00FD4EFB">
      <w:pPr>
        <w:pStyle w:val="ListParagraph"/>
        <w:rPr>
          <w:b/>
          <w:bCs/>
        </w:rPr>
      </w:pPr>
    </w:p>
    <w:p w14:paraId="6DC1663F" w14:textId="77777777" w:rsidR="00FD4EFB" w:rsidRPr="00FD4EFB" w:rsidRDefault="00FD4EFB" w:rsidP="00FD4EFB">
      <w:pPr>
        <w:pStyle w:val="ListParagraph"/>
        <w:rPr>
          <w:b/>
          <w:bCs/>
        </w:rPr>
      </w:pPr>
      <w:r w:rsidRPr="00FD4EFB">
        <w:rPr>
          <w:b/>
          <w:bCs/>
        </w:rPr>
        <w:t>4.1 Advantages for Companies</w:t>
      </w:r>
    </w:p>
    <w:p w14:paraId="2CBA8F2A" w14:textId="32AEFC43" w:rsidR="00194E98" w:rsidRDefault="00194E98" w:rsidP="00194E98">
      <w:pPr>
        <w:pStyle w:val="ListParagraph"/>
      </w:pPr>
      <w:r w:rsidRPr="00194E98">
        <w:t xml:space="preserve">Remote work can provide </w:t>
      </w:r>
      <w:r>
        <w:t xml:space="preserve">some </w:t>
      </w:r>
      <w:r w:rsidRPr="00194E98">
        <w:t xml:space="preserve">advantages for organisations. One important advantage is cost reduction. When some employees work remotely, organisations </w:t>
      </w:r>
      <w:r>
        <w:t>can</w:t>
      </w:r>
      <w:r w:rsidRPr="00194E98">
        <w:t xml:space="preserve"> spend less money on office space, electricity, and other workplace costs. This can help organisations use their financial resources more </w:t>
      </w:r>
      <w:r>
        <w:t>wisely</w:t>
      </w:r>
      <w:r w:rsidRPr="00194E98">
        <w:t xml:space="preserve"> and reduce operational expenses over time.</w:t>
      </w:r>
      <w:r>
        <w:t xml:space="preserve"> </w:t>
      </w:r>
      <w:r w:rsidRPr="00194E98">
        <w:t xml:space="preserve">Another advantage is </w:t>
      </w:r>
      <w:r>
        <w:t>better</w:t>
      </w:r>
      <w:r w:rsidRPr="00194E98">
        <w:t xml:space="preserve"> flexibility. Remote working allows organisations to continue operating even during difficult situations, such as the COVID-19 pandemic. Digital systems make it easier for organisations to organise meetings, manage information, and communicate with employees working in different locations. </w:t>
      </w:r>
      <w:r>
        <w:t>R</w:t>
      </w:r>
      <w:r w:rsidRPr="00194E98">
        <w:t>emote work can help organisations attract talented employees from different areas, because staff are not required to live close to the office. This can improve recruitment opportunities and support organisational growth.</w:t>
      </w:r>
    </w:p>
    <w:p w14:paraId="53E971B5" w14:textId="77777777" w:rsidR="009D59C9" w:rsidRPr="00194E98" w:rsidRDefault="009D59C9" w:rsidP="00194E98">
      <w:pPr>
        <w:pStyle w:val="ListParagraph"/>
      </w:pPr>
    </w:p>
    <w:p w14:paraId="5766E192" w14:textId="77777777" w:rsidR="00FD4EFB" w:rsidRPr="00FD4EFB" w:rsidRDefault="00FD4EFB" w:rsidP="00FD4EFB">
      <w:pPr>
        <w:pStyle w:val="ListParagraph"/>
        <w:rPr>
          <w:b/>
          <w:bCs/>
        </w:rPr>
      </w:pPr>
      <w:r w:rsidRPr="00FD4EFB">
        <w:rPr>
          <w:b/>
          <w:bCs/>
        </w:rPr>
        <w:t>4.2 Disadvantages for Companies</w:t>
      </w:r>
    </w:p>
    <w:p w14:paraId="139046FC" w14:textId="7396CDB4" w:rsidR="002100FD" w:rsidRPr="002100FD" w:rsidRDefault="002100FD" w:rsidP="002100FD">
      <w:pPr>
        <w:pStyle w:val="ListParagraph"/>
      </w:pPr>
      <w:r>
        <w:t>R</w:t>
      </w:r>
      <w:r w:rsidRPr="002100FD">
        <w:t xml:space="preserve">emote work can also create </w:t>
      </w:r>
      <w:r>
        <w:t>problems</w:t>
      </w:r>
      <w:r w:rsidRPr="002100FD">
        <w:t xml:space="preserve"> for organisations. One important </w:t>
      </w:r>
      <w:r>
        <w:t>problem</w:t>
      </w:r>
      <w:r w:rsidRPr="002100FD">
        <w:t xml:space="preserve"> is communication and coordination. When employees work in different locations, it can sometimes be harder to share information quickly and maintain </w:t>
      </w:r>
      <w:r>
        <w:t>good</w:t>
      </w:r>
      <w:r w:rsidRPr="002100FD">
        <w:t xml:space="preserve"> teamwork. This</w:t>
      </w:r>
      <w:r>
        <w:t xml:space="preserve"> can</w:t>
      </w:r>
      <w:r w:rsidRPr="002100FD">
        <w:t xml:space="preserve"> slow down decision-making and make collaboration more difficult.</w:t>
      </w:r>
    </w:p>
    <w:p w14:paraId="20FFFD4D" w14:textId="60FC72A8" w:rsidR="002100FD" w:rsidRDefault="002100FD" w:rsidP="002100FD">
      <w:pPr>
        <w:pStyle w:val="ListParagraph"/>
      </w:pPr>
      <w:r w:rsidRPr="002100FD">
        <w:t xml:space="preserve">Another </w:t>
      </w:r>
      <w:r>
        <w:t>problem</w:t>
      </w:r>
      <w:r w:rsidRPr="002100FD">
        <w:t xml:space="preserve"> is data security and technology management. Organisations must ensure that digital systems are secure and that employees can safely access sensitive information when working remotely. Companies also need to invest in </w:t>
      </w:r>
      <w:r>
        <w:t xml:space="preserve">good </w:t>
      </w:r>
      <w:r w:rsidRPr="002100FD">
        <w:t>technology, secure networks, and proper training for staff. Without the right systems and support, remote work may create technical problems that affect productivity and organisational performance</w:t>
      </w:r>
      <w:r w:rsidR="009D59C9">
        <w:t xml:space="preserve"> (</w:t>
      </w:r>
      <w:r w:rsidR="009D59C9" w:rsidRPr="002F09CE">
        <w:t>Mutebi</w:t>
      </w:r>
      <w:r w:rsidR="009D59C9">
        <w:t>, 2022)</w:t>
      </w:r>
      <w:r w:rsidRPr="002100FD">
        <w:t>.</w:t>
      </w:r>
    </w:p>
    <w:p w14:paraId="4D717485" w14:textId="77777777" w:rsidR="009D59C9" w:rsidRPr="002100FD" w:rsidRDefault="009D59C9" w:rsidP="002100FD">
      <w:pPr>
        <w:pStyle w:val="ListParagraph"/>
      </w:pPr>
    </w:p>
    <w:p w14:paraId="0E459F88" w14:textId="3E4BD308" w:rsidR="00194E98" w:rsidRPr="002100FD" w:rsidRDefault="00FD4EFB" w:rsidP="00194E98">
      <w:pPr>
        <w:pStyle w:val="ListParagraph"/>
        <w:rPr>
          <w:b/>
          <w:bCs/>
        </w:rPr>
      </w:pPr>
      <w:r w:rsidRPr="00FD4EFB">
        <w:rPr>
          <w:b/>
          <w:bCs/>
        </w:rPr>
        <w:t>4.</w:t>
      </w:r>
      <w:r w:rsidR="00194E98" w:rsidRPr="002100FD">
        <w:rPr>
          <w:b/>
          <w:bCs/>
        </w:rPr>
        <w:t xml:space="preserve"> Recommendations for Companies</w:t>
      </w:r>
    </w:p>
    <w:p w14:paraId="1CE9D73F" w14:textId="19A34BBC" w:rsidR="00194E98" w:rsidRDefault="00194E98" w:rsidP="002100FD">
      <w:pPr>
        <w:pStyle w:val="ListParagraph"/>
      </w:pPr>
      <w:r w:rsidRPr="00194E98">
        <w:t xml:space="preserve">To manage remote work successfully, organisations should invest in strong digital infrastructure and </w:t>
      </w:r>
      <w:r w:rsidR="002100FD">
        <w:t>good</w:t>
      </w:r>
      <w:r w:rsidRPr="00194E98">
        <w:t xml:space="preserve"> communication systems. This includes secure platforms for online meetings, data sharing, and team collaboration. Good technology helps employees communicate easily and complete their tasks efficiently when working from different </w:t>
      </w:r>
      <w:r w:rsidR="002100FD">
        <w:t>places</w:t>
      </w:r>
      <w:r w:rsidRPr="00194E98">
        <w:t>.</w:t>
      </w:r>
      <w:r w:rsidR="002100FD">
        <w:t xml:space="preserve"> </w:t>
      </w:r>
      <w:r w:rsidRPr="00194E98">
        <w:t xml:space="preserve">Companies should also </w:t>
      </w:r>
      <w:r w:rsidR="002100FD">
        <w:t>make</w:t>
      </w:r>
      <w:r w:rsidRPr="00194E98">
        <w:t xml:space="preserve"> clear remote work policies and provide training for employees and managers. Clear policies help employees understand their responsibilities, working hours, and communication expectations. Training can also help employees learn how to use digital tools. </w:t>
      </w:r>
      <w:r w:rsidR="002100FD">
        <w:t>O</w:t>
      </w:r>
      <w:r w:rsidRPr="00194E98">
        <w:t>rganisations should encourage regular communication between teams to maintain cooperation and support. By providing the right technology, clear rules, and training, companies can manage remote work more successfully and improve overall productivity</w:t>
      </w:r>
      <w:r w:rsidR="004977E9">
        <w:t xml:space="preserve"> (</w:t>
      </w:r>
      <w:r w:rsidR="004977E9" w:rsidRPr="001537E3">
        <w:t>Horsley, R.</w:t>
      </w:r>
      <w:r w:rsidR="004977E9">
        <w:t xml:space="preserve"> </w:t>
      </w:r>
      <w:r w:rsidR="004977E9" w:rsidRPr="001537E3">
        <w:t>2021</w:t>
      </w:r>
      <w:r w:rsidR="004977E9">
        <w:t>).</w:t>
      </w:r>
    </w:p>
    <w:p w14:paraId="01BED82F" w14:textId="77777777" w:rsidR="004977E9" w:rsidRPr="00194E98" w:rsidRDefault="004977E9" w:rsidP="002100FD">
      <w:pPr>
        <w:pStyle w:val="ListParagraph"/>
      </w:pPr>
    </w:p>
    <w:p w14:paraId="36F6AC6C" w14:textId="51F35CCF" w:rsidR="00FD4EFB" w:rsidRPr="00FD4EFB" w:rsidRDefault="00FD4EFB" w:rsidP="00194E98">
      <w:pPr>
        <w:pStyle w:val="ListParagraph"/>
        <w:rPr>
          <w:b/>
          <w:bCs/>
        </w:rPr>
      </w:pPr>
      <w:r w:rsidRPr="00FD4EFB">
        <w:rPr>
          <w:b/>
          <w:bCs/>
        </w:rPr>
        <w:t>4.4 Workplace Example</w:t>
      </w:r>
    </w:p>
    <w:p w14:paraId="2A2E6F87" w14:textId="33233A80" w:rsidR="002100FD" w:rsidRPr="002100FD" w:rsidRDefault="002100FD" w:rsidP="002100FD">
      <w:pPr>
        <w:pStyle w:val="ListParagraph"/>
      </w:pPr>
      <w:r w:rsidRPr="002100FD">
        <w:t xml:space="preserve">A workplace example can be seen in many organisations during the COVID-19 pandemic. During </w:t>
      </w:r>
      <w:r>
        <w:t>these</w:t>
      </w:r>
      <w:r w:rsidRPr="002100FD">
        <w:t xml:space="preserve"> </w:t>
      </w:r>
      <w:r>
        <w:t>times</w:t>
      </w:r>
      <w:r w:rsidRPr="002100FD">
        <w:t xml:space="preserve">, many meetings, projects, and services moved to digital platforms, and employees began working from home. Online tools such as video conferencing and messaging systems helped teams communicate and continue their daily </w:t>
      </w:r>
      <w:r>
        <w:t>responsibilities</w:t>
      </w:r>
      <w:r w:rsidRPr="002100FD">
        <w:t xml:space="preserve">. This allowed organisations to maintain their operations while reducing physical contact between employees. As a result, companies </w:t>
      </w:r>
      <w:r>
        <w:t>were protecting</w:t>
      </w:r>
      <w:r w:rsidRPr="002100FD">
        <w:t xml:space="preserve"> employee health and </w:t>
      </w:r>
      <w:r>
        <w:t>following</w:t>
      </w:r>
      <w:r w:rsidRPr="002100FD">
        <w:t xml:space="preserve"> safety guidelines.</w:t>
      </w:r>
      <w:r>
        <w:t xml:space="preserve"> S</w:t>
      </w:r>
      <w:r w:rsidRPr="002100FD">
        <w:t>ome organisations experienced challenges with technology, communication, and coordination.</w:t>
      </w:r>
      <w:r>
        <w:t xml:space="preserve"> While </w:t>
      </w:r>
      <w:r w:rsidRPr="002100FD">
        <w:t>these difficulties, remote working systems helped many organisations remain productive and continue their work during a very uncertain and difficult time</w:t>
      </w:r>
      <w:r w:rsidR="004977E9">
        <w:t xml:space="preserve"> (</w:t>
      </w:r>
      <w:r w:rsidR="004977E9" w:rsidRPr="001537E3">
        <w:t>Al-</w:t>
      </w:r>
      <w:proofErr w:type="spellStart"/>
      <w:r w:rsidR="004977E9" w:rsidRPr="001537E3">
        <w:t>Habaibeh</w:t>
      </w:r>
      <w:proofErr w:type="spellEnd"/>
      <w:r w:rsidR="004977E9">
        <w:t xml:space="preserve"> et al, 2021).</w:t>
      </w:r>
    </w:p>
    <w:p w14:paraId="01A581D4" w14:textId="27B5041A" w:rsidR="00FD4EFB" w:rsidRPr="00FD4EFB" w:rsidRDefault="00FD4EFB" w:rsidP="00FD4EFB">
      <w:pPr>
        <w:pStyle w:val="ListParagraph"/>
      </w:pPr>
    </w:p>
    <w:p w14:paraId="4572509F" w14:textId="77777777" w:rsidR="00FD4EFB" w:rsidRPr="00FD4EFB" w:rsidRDefault="00FD4EFB" w:rsidP="00FD4EFB">
      <w:pPr>
        <w:pStyle w:val="ListParagraph"/>
        <w:rPr>
          <w:b/>
          <w:bCs/>
        </w:rPr>
      </w:pPr>
      <w:r w:rsidRPr="00FD4EFB">
        <w:rPr>
          <w:b/>
          <w:bCs/>
        </w:rPr>
        <w:t>5. Conclusion</w:t>
      </w:r>
    </w:p>
    <w:p w14:paraId="4D8BBCDA" w14:textId="77777777" w:rsidR="00FD4EFB" w:rsidRPr="00FD4EFB" w:rsidRDefault="00FD4EFB" w:rsidP="00FD4EFB">
      <w:pPr>
        <w:pStyle w:val="ListParagraph"/>
      </w:pPr>
      <w:r w:rsidRPr="00FD4EFB">
        <w:t>In conclusion, remote management has become an important part of modern organisations. The increase in remote work, especially during the COVID-19 pandemic, showed that many tasks can be completed successfully outside the traditional workplace by using digital communication tools and online systems.</w:t>
      </w:r>
    </w:p>
    <w:p w14:paraId="0E64C619" w14:textId="584F8DD7" w:rsidR="00FD4EFB" w:rsidRPr="00FD4EFB" w:rsidRDefault="00FD4EFB" w:rsidP="002100FD">
      <w:pPr>
        <w:pStyle w:val="ListParagraph"/>
      </w:pPr>
      <w:r w:rsidRPr="00FD4EFB">
        <w:t xml:space="preserve">From the employee perspective, remote work offers benefits such as </w:t>
      </w:r>
      <w:r w:rsidR="002100FD">
        <w:t xml:space="preserve">better </w:t>
      </w:r>
      <w:r w:rsidRPr="00FD4EFB">
        <w:t xml:space="preserve">flexibility, reduced travel time, and improved work–life balance. </w:t>
      </w:r>
      <w:r w:rsidR="002100FD">
        <w:t>It</w:t>
      </w:r>
      <w:r w:rsidRPr="00FD4EFB">
        <w:t xml:space="preserve"> can also create </w:t>
      </w:r>
      <w:r w:rsidR="004977E9">
        <w:t xml:space="preserve">problems </w:t>
      </w:r>
      <w:r w:rsidRPr="00FD4EFB">
        <w:t>such as feeling isolated from colleagues and difficulties separating work from personal life.</w:t>
      </w:r>
      <w:r w:rsidR="002100FD">
        <w:t xml:space="preserve"> </w:t>
      </w:r>
      <w:r w:rsidRPr="00FD4EFB">
        <w:t xml:space="preserve">From the manager perspective, remote management can make communication more flexible and allow managers to focus more on employee results and productivity. At the same time, managers </w:t>
      </w:r>
      <w:r w:rsidR="002100FD">
        <w:t>can</w:t>
      </w:r>
      <w:r w:rsidR="00C050E8">
        <w:t xml:space="preserve"> have</w:t>
      </w:r>
      <w:r w:rsidRPr="00FD4EFB">
        <w:t xml:space="preserve"> </w:t>
      </w:r>
      <w:r w:rsidR="002100FD">
        <w:t>problems</w:t>
      </w:r>
      <w:r w:rsidRPr="00FD4EFB">
        <w:t xml:space="preserve"> in monitoring staff </w:t>
      </w:r>
      <w:r w:rsidR="002100FD">
        <w:t>work</w:t>
      </w:r>
      <w:r w:rsidRPr="00FD4EFB">
        <w:t xml:space="preserve">, </w:t>
      </w:r>
      <w:r w:rsidR="002100FD">
        <w:t>keeping</w:t>
      </w:r>
      <w:r w:rsidRPr="00FD4EFB">
        <w:t xml:space="preserve"> team motivation, and </w:t>
      </w:r>
      <w:r w:rsidR="002100FD">
        <w:t>having</w:t>
      </w:r>
      <w:r w:rsidRPr="00FD4EFB">
        <w:t xml:space="preserve"> </w:t>
      </w:r>
      <w:r w:rsidR="002100FD">
        <w:t>good</w:t>
      </w:r>
      <w:r w:rsidRPr="00FD4EFB">
        <w:t xml:space="preserve"> communication</w:t>
      </w:r>
      <w:r w:rsidR="007378B6">
        <w:t xml:space="preserve"> (</w:t>
      </w:r>
      <w:proofErr w:type="spellStart"/>
      <w:r w:rsidR="007378B6" w:rsidRPr="006B3E8E">
        <w:t>Boccoli</w:t>
      </w:r>
      <w:proofErr w:type="spellEnd"/>
      <w:r w:rsidR="007378B6" w:rsidRPr="006B3E8E">
        <w:t xml:space="preserve">, </w:t>
      </w:r>
      <w:r w:rsidR="007378B6">
        <w:t xml:space="preserve">et al., </w:t>
      </w:r>
      <w:r w:rsidR="007378B6" w:rsidRPr="006B3E8E">
        <w:t xml:space="preserve">2024). </w:t>
      </w:r>
    </w:p>
    <w:p w14:paraId="61C5AEF7" w14:textId="61F1A9B1" w:rsidR="00FD4EFB" w:rsidRDefault="00FD4EFB" w:rsidP="007378B6">
      <w:pPr>
        <w:pStyle w:val="ListParagraph"/>
      </w:pPr>
      <w:r w:rsidRPr="00FD4EFB">
        <w:lastRenderedPageBreak/>
        <w:t xml:space="preserve">From the organisational perspective, remote work can help reduce some operational costs and improve flexibility in difficult situations. </w:t>
      </w:r>
      <w:r w:rsidR="00C050E8">
        <w:t>O</w:t>
      </w:r>
      <w:r w:rsidRPr="00FD4EFB">
        <w:t xml:space="preserve">rganisations must also manage </w:t>
      </w:r>
      <w:r w:rsidR="00C050E8">
        <w:t xml:space="preserve">problems with </w:t>
      </w:r>
      <w:r w:rsidRPr="00FD4EFB">
        <w:t xml:space="preserve">technology investment, data security, and maintaining teamwork </w:t>
      </w:r>
      <w:r w:rsidR="00C050E8">
        <w:t>between</w:t>
      </w:r>
      <w:r w:rsidRPr="00FD4EFB">
        <w:t xml:space="preserve"> remote staff.</w:t>
      </w:r>
      <w:r w:rsidR="004977E9">
        <w:t xml:space="preserve"> </w:t>
      </w:r>
      <w:r w:rsidR="00C050E8">
        <w:t>R</w:t>
      </w:r>
      <w:r w:rsidRPr="00FD4EFB">
        <w:t xml:space="preserve">emote management can be effective when organisations provide strong digital systems, clear communication, and support for both employees and managers. In the future, many organisations may continue to combine remote and office work </w:t>
      </w:r>
      <w:r w:rsidR="00C050E8">
        <w:t>to make better</w:t>
      </w:r>
      <w:r w:rsidRPr="00FD4EFB">
        <w:t xml:space="preserve"> flexibility and productivity</w:t>
      </w:r>
      <w:r w:rsidR="007378B6">
        <w:t xml:space="preserve"> (</w:t>
      </w:r>
      <w:r w:rsidR="007378B6" w:rsidRPr="007378B6">
        <w:t xml:space="preserve">Burrell, </w:t>
      </w:r>
      <w:r w:rsidR="007378B6">
        <w:t>2020).</w:t>
      </w:r>
    </w:p>
    <w:p w14:paraId="3CCB5611" w14:textId="77777777" w:rsidR="007378B6" w:rsidRPr="00FD4EFB" w:rsidRDefault="007378B6" w:rsidP="007378B6">
      <w:pPr>
        <w:pStyle w:val="ListParagraph"/>
      </w:pPr>
    </w:p>
    <w:p w14:paraId="77D6276C" w14:textId="77777777" w:rsidR="00FD4EFB" w:rsidRPr="00FD4EFB" w:rsidRDefault="00FD4EFB" w:rsidP="00FD4EFB">
      <w:pPr>
        <w:pStyle w:val="ListParagraph"/>
        <w:rPr>
          <w:b/>
          <w:bCs/>
        </w:rPr>
      </w:pPr>
      <w:r w:rsidRPr="00FD4EFB">
        <w:rPr>
          <w:b/>
          <w:bCs/>
        </w:rPr>
        <w:t>6. Reflection</w:t>
      </w:r>
    </w:p>
    <w:p w14:paraId="142E519C" w14:textId="3A07BA24" w:rsidR="00FD4EFB" w:rsidRPr="00FD4EFB" w:rsidRDefault="00FD4EFB" w:rsidP="00C050E8">
      <w:pPr>
        <w:pStyle w:val="ListParagraph"/>
      </w:pPr>
      <w:r w:rsidRPr="00FD4EFB">
        <w:t>Gibbs’ Reflective Cycle is a s model used to help people think about their experiences and learn from them. It was created by Graham Gibbs in 1988. This model is often used in education and workplaces to help people understand what they learned from a situation and how they can improve in the future.</w:t>
      </w:r>
      <w:r w:rsidR="00C050E8">
        <w:t xml:space="preserve"> </w:t>
      </w:r>
      <w:r w:rsidRPr="00FD4EFB">
        <w:t>The model is helpful because it gives clear steps to follow when reflecting on an experience. Instead of only describing what happened, it also helps people think about their feelings, what went well, what did not go well, and what they can do better next time.</w:t>
      </w:r>
    </w:p>
    <w:p w14:paraId="0F39F54A" w14:textId="77777777" w:rsidR="007378B6" w:rsidRDefault="00FD4EFB" w:rsidP="00FD4EFB">
      <w:pPr>
        <w:pStyle w:val="ListParagraph"/>
      </w:pPr>
      <w:r w:rsidRPr="00FD4EFB">
        <w:t>Gibbs’ Reflective Cycle has six stages: description, feelings, evaluation, analysis, conclusion, and action plan</w:t>
      </w:r>
    </w:p>
    <w:p w14:paraId="4E024170" w14:textId="5898FD1C" w:rsidR="00FD4EFB" w:rsidRDefault="007378B6" w:rsidP="00FD4EFB">
      <w:pPr>
        <w:pStyle w:val="ListParagraph"/>
      </w:pPr>
      <w:r>
        <w:rPr>
          <w:noProof/>
        </w:rPr>
        <w:drawing>
          <wp:anchor distT="0" distB="0" distL="114300" distR="114300" simplePos="0" relativeHeight="251659264" behindDoc="0" locked="0" layoutInCell="1" allowOverlap="1" wp14:anchorId="06C97B51" wp14:editId="1BAC5E9A">
            <wp:simplePos x="0" y="0"/>
            <wp:positionH relativeFrom="margin">
              <wp:posOffset>1352550</wp:posOffset>
            </wp:positionH>
            <wp:positionV relativeFrom="margin">
              <wp:posOffset>4297680</wp:posOffset>
            </wp:positionV>
            <wp:extent cx="2664000" cy="2664000"/>
            <wp:effectExtent l="0" t="0" r="3175" b="3175"/>
            <wp:wrapSquare wrapText="bothSides"/>
            <wp:docPr id="2"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ircular diagram showing the 6 stages of Gibbs' Reflective cy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4000" cy="2664000"/>
                    </a:xfrm>
                    <a:prstGeom prst="rect">
                      <a:avLst/>
                    </a:prstGeom>
                    <a:noFill/>
                    <a:ln>
                      <a:noFill/>
                    </a:ln>
                  </pic:spPr>
                </pic:pic>
              </a:graphicData>
            </a:graphic>
          </wp:anchor>
        </w:drawing>
      </w:r>
    </w:p>
    <w:p w14:paraId="36CA2D45" w14:textId="77777777" w:rsidR="007378B6" w:rsidRDefault="007378B6" w:rsidP="00FD4EFB">
      <w:pPr>
        <w:pStyle w:val="ListParagraph"/>
      </w:pPr>
    </w:p>
    <w:p w14:paraId="3EDA9925" w14:textId="77777777" w:rsidR="007378B6" w:rsidRDefault="007378B6" w:rsidP="00FD4EFB">
      <w:pPr>
        <w:pStyle w:val="ListParagraph"/>
      </w:pPr>
    </w:p>
    <w:p w14:paraId="0C648FF9" w14:textId="77777777" w:rsidR="007378B6" w:rsidRDefault="007378B6" w:rsidP="00FD4EFB">
      <w:pPr>
        <w:pStyle w:val="ListParagraph"/>
      </w:pPr>
    </w:p>
    <w:p w14:paraId="1454A97B" w14:textId="77777777" w:rsidR="007378B6" w:rsidRDefault="007378B6" w:rsidP="00FD4EFB">
      <w:pPr>
        <w:pStyle w:val="ListParagraph"/>
      </w:pPr>
    </w:p>
    <w:p w14:paraId="21E88A5D" w14:textId="77777777" w:rsidR="007378B6" w:rsidRDefault="007378B6" w:rsidP="00FD4EFB">
      <w:pPr>
        <w:pStyle w:val="ListParagraph"/>
      </w:pPr>
    </w:p>
    <w:p w14:paraId="2D1B999D" w14:textId="77777777" w:rsidR="007378B6" w:rsidRDefault="007378B6" w:rsidP="00FD4EFB">
      <w:pPr>
        <w:pStyle w:val="ListParagraph"/>
      </w:pPr>
    </w:p>
    <w:p w14:paraId="4E8D6C53" w14:textId="77777777" w:rsidR="007378B6" w:rsidRDefault="007378B6" w:rsidP="00FD4EFB">
      <w:pPr>
        <w:pStyle w:val="ListParagraph"/>
      </w:pPr>
    </w:p>
    <w:p w14:paraId="5D34FBFF" w14:textId="77777777" w:rsidR="007378B6" w:rsidRDefault="007378B6" w:rsidP="00FD4EFB">
      <w:pPr>
        <w:pStyle w:val="ListParagraph"/>
      </w:pPr>
    </w:p>
    <w:p w14:paraId="24DF5B5F" w14:textId="77777777" w:rsidR="007378B6" w:rsidRDefault="007378B6" w:rsidP="00FD4EFB">
      <w:pPr>
        <w:pStyle w:val="ListParagraph"/>
      </w:pPr>
    </w:p>
    <w:p w14:paraId="32593DB4" w14:textId="77777777" w:rsidR="007378B6" w:rsidRDefault="007378B6" w:rsidP="00FD4EFB">
      <w:pPr>
        <w:pStyle w:val="ListParagraph"/>
      </w:pPr>
    </w:p>
    <w:p w14:paraId="4DA044A0" w14:textId="77777777" w:rsidR="007378B6" w:rsidRDefault="007378B6" w:rsidP="00FD4EFB">
      <w:pPr>
        <w:pStyle w:val="ListParagraph"/>
      </w:pPr>
    </w:p>
    <w:p w14:paraId="6F3BA86B" w14:textId="77777777" w:rsidR="007378B6" w:rsidRDefault="007378B6" w:rsidP="00FD4EFB">
      <w:pPr>
        <w:pStyle w:val="ListParagraph"/>
      </w:pPr>
    </w:p>
    <w:p w14:paraId="7B0B4041" w14:textId="77777777" w:rsidR="007378B6" w:rsidRDefault="007378B6" w:rsidP="007378B6">
      <w:pPr>
        <w:rPr>
          <w:b/>
          <w:bCs/>
        </w:rPr>
      </w:pPr>
    </w:p>
    <w:p w14:paraId="47954778" w14:textId="20C38A2B" w:rsidR="00FD4EFB" w:rsidRPr="007378B6" w:rsidRDefault="00FD4EFB" w:rsidP="007378B6">
      <w:pPr>
        <w:ind w:left="6480"/>
      </w:pPr>
      <w:r w:rsidRPr="007378B6">
        <w:t>Gibbs’ Reflective</w:t>
      </w:r>
      <w:r w:rsidR="007378B6" w:rsidRPr="007378B6">
        <w:t xml:space="preserve"> </w:t>
      </w:r>
      <w:r w:rsidRPr="007378B6">
        <w:t>Cycle</w:t>
      </w:r>
      <w:r w:rsidR="007378B6" w:rsidRPr="007378B6">
        <w:t xml:space="preserve"> (Gibbs, 2013).</w:t>
      </w:r>
    </w:p>
    <w:p w14:paraId="7902D5BE" w14:textId="77777777" w:rsidR="007378B6" w:rsidRDefault="007378B6" w:rsidP="007378B6">
      <w:pPr>
        <w:rPr>
          <w:b/>
          <w:bCs/>
        </w:rPr>
      </w:pPr>
    </w:p>
    <w:p w14:paraId="232CDC22" w14:textId="77777777" w:rsidR="007378B6" w:rsidRDefault="007378B6" w:rsidP="007378B6">
      <w:pPr>
        <w:rPr>
          <w:b/>
          <w:bCs/>
        </w:rPr>
      </w:pPr>
    </w:p>
    <w:p w14:paraId="7A2CDADA" w14:textId="77777777" w:rsidR="007378B6" w:rsidRDefault="007378B6" w:rsidP="007378B6">
      <w:pPr>
        <w:rPr>
          <w:b/>
          <w:bCs/>
        </w:rPr>
      </w:pPr>
    </w:p>
    <w:p w14:paraId="6F0848C9" w14:textId="77777777" w:rsidR="007378B6" w:rsidRDefault="007378B6" w:rsidP="007378B6">
      <w:pPr>
        <w:rPr>
          <w:b/>
          <w:bCs/>
        </w:rPr>
      </w:pPr>
    </w:p>
    <w:p w14:paraId="62640E7D" w14:textId="3EF99DA6" w:rsidR="007378B6" w:rsidRPr="007378B6" w:rsidRDefault="007378B6" w:rsidP="007378B6">
      <w:pPr>
        <w:rPr>
          <w:b/>
          <w:bCs/>
        </w:rPr>
      </w:pPr>
      <w:r>
        <w:rPr>
          <w:b/>
          <w:bCs/>
        </w:rPr>
        <w:lastRenderedPageBreak/>
        <w:tab/>
        <w:t>Reflection</w:t>
      </w:r>
    </w:p>
    <w:p w14:paraId="639726BA" w14:textId="69CFE36B" w:rsidR="00FD4EFB" w:rsidRPr="00FD4EFB" w:rsidRDefault="00FD4EFB" w:rsidP="00C050E8">
      <w:pPr>
        <w:pStyle w:val="ListParagraph"/>
      </w:pPr>
      <w:r w:rsidRPr="00FD4EFB">
        <w:t>For this assignment I wrote a report about managing employees remotely. I looked at the topic from three perspectives: employees, managers, and organisations. I researched the advantages and disadvantages of remote work and explained how remote management can be used in modern workplaces. This was my first academic report at university, and it was also my first time writing a longer assignment in English.</w:t>
      </w:r>
      <w:r w:rsidR="00C050E8">
        <w:t xml:space="preserve"> </w:t>
      </w:r>
      <w:r w:rsidRPr="00FD4EFB">
        <w:t>At the beginning of this assignment I felt anxious and a l</w:t>
      </w:r>
      <w:r w:rsidR="00C050E8">
        <w:t>ot of</w:t>
      </w:r>
      <w:r w:rsidRPr="00FD4EFB">
        <w:t xml:space="preserve"> </w:t>
      </w:r>
      <w:r w:rsidR="00C050E8">
        <w:t>stress</w:t>
      </w:r>
      <w:r w:rsidRPr="00FD4EFB">
        <w:t xml:space="preserve">. English is not my first language because I am Polish, and studying at an English-speaking university can sometimes be </w:t>
      </w:r>
      <w:r w:rsidR="00C050E8">
        <w:t xml:space="preserve">difficult </w:t>
      </w:r>
      <w:r w:rsidRPr="00FD4EFB">
        <w:t xml:space="preserve">for me. I was worried about my grammar and vocabulary and whether my writing would be clear enough. Because this was my first assignment, I also felt pressure to complete it correctly. </w:t>
      </w:r>
      <w:r w:rsidR="00C050E8">
        <w:t>W</w:t>
      </w:r>
      <w:r w:rsidRPr="00FD4EFB">
        <w:t>hile working on the report I slowly started to feel more confident.</w:t>
      </w:r>
      <w:r w:rsidR="00C050E8">
        <w:t xml:space="preserve"> </w:t>
      </w:r>
      <w:r w:rsidRPr="00FD4EFB">
        <w:t>One positive part of this assignment is that I learned more about remote management and how organisations manage employees who work remotely. I also improved my understanding of research methods and academic writing. A challenge for me was expressing my ideas clearly in English.</w:t>
      </w:r>
    </w:p>
    <w:p w14:paraId="2C4E5CD0" w14:textId="5D18C78A" w:rsidR="00FD4EFB" w:rsidRPr="00FD4EFB" w:rsidRDefault="00FD4EFB" w:rsidP="00C050E8">
      <w:pPr>
        <w:pStyle w:val="ListParagraph"/>
      </w:pPr>
      <w:r w:rsidRPr="00FD4EFB">
        <w:t>Through this assignment I realised that remote management requires strong communication, trust, and clear organisation. Managers need to support employees and make sure they understand their tasks even when they are working in different locations.</w:t>
      </w:r>
      <w:r w:rsidR="00C050E8">
        <w:t xml:space="preserve"> T</w:t>
      </w:r>
      <w:r w:rsidRPr="00FD4EFB">
        <w:t>his assignment helped me learn more about remote management and also about my own learning process. I learned that even though writing in English is challenging for me, I am able to complete academic work and improve my skills.</w:t>
      </w:r>
    </w:p>
    <w:p w14:paraId="10FBEFB7" w14:textId="5A548C2F" w:rsidR="007378B6" w:rsidRPr="00FD4EFB" w:rsidRDefault="00FD4EFB" w:rsidP="007378B6">
      <w:pPr>
        <w:pStyle w:val="ListParagraph"/>
      </w:pPr>
      <w:r w:rsidRPr="00FD4EFB">
        <w:t>In the future I want to continue improving my academic English by reading more articles and practising writing. If I manage people remotely in the future, I will focus on clear communication, regular meetings, and supporting employees so they feel connected and motivated</w:t>
      </w:r>
      <w:r w:rsidR="007378B6">
        <w:t xml:space="preserve"> (</w:t>
      </w:r>
      <w:proofErr w:type="spellStart"/>
      <w:r w:rsidR="007378B6" w:rsidRPr="006B3E8E">
        <w:t>Adeani</w:t>
      </w:r>
      <w:proofErr w:type="spellEnd"/>
      <w:r w:rsidR="007378B6" w:rsidRPr="006B3E8E">
        <w:t xml:space="preserve">, I. S., </w:t>
      </w:r>
      <w:proofErr w:type="spellStart"/>
      <w:r w:rsidR="007378B6" w:rsidRPr="006B3E8E">
        <w:t>Febriani</w:t>
      </w:r>
      <w:proofErr w:type="spellEnd"/>
      <w:r w:rsidR="007378B6" w:rsidRPr="006B3E8E">
        <w:t xml:space="preserve">, R. B., </w:t>
      </w:r>
      <w:r w:rsidR="007378B6">
        <w:t>and</w:t>
      </w:r>
      <w:r w:rsidR="007378B6" w:rsidRPr="006B3E8E">
        <w:t xml:space="preserve"> Syafryadin, S</w:t>
      </w:r>
      <w:r w:rsidR="007378B6">
        <w:t xml:space="preserve">. </w:t>
      </w:r>
      <w:r w:rsidR="007378B6" w:rsidRPr="006B3E8E">
        <w:t>2020</w:t>
      </w:r>
      <w:r w:rsidR="007378B6">
        <w:t>).</w:t>
      </w:r>
    </w:p>
    <w:p w14:paraId="554B5095" w14:textId="2C27EC24" w:rsidR="00FD4EFB" w:rsidRPr="00FD4EFB" w:rsidRDefault="00FD4EFB" w:rsidP="00FD4EFB">
      <w:pPr>
        <w:pStyle w:val="ListParagraph"/>
      </w:pPr>
    </w:p>
    <w:p w14:paraId="63225D01" w14:textId="77777777" w:rsidR="00FD4EFB" w:rsidRPr="00407B7D" w:rsidRDefault="00FD4EFB" w:rsidP="00407B7D">
      <w:pPr>
        <w:pStyle w:val="ListParagraph"/>
      </w:pPr>
    </w:p>
    <w:p w14:paraId="76082C55" w14:textId="77777777" w:rsidR="00407B7D" w:rsidRDefault="00407B7D" w:rsidP="005649EA">
      <w:pPr>
        <w:pStyle w:val="ListParagraph"/>
      </w:pPr>
    </w:p>
    <w:p w14:paraId="265CBCF0" w14:textId="77777777" w:rsidR="005649EA" w:rsidRPr="005649EA" w:rsidRDefault="005649EA" w:rsidP="005649EA">
      <w:pPr>
        <w:pStyle w:val="ListParagraph"/>
      </w:pPr>
    </w:p>
    <w:p w14:paraId="3A045175" w14:textId="77777777" w:rsidR="005649EA" w:rsidRDefault="005649EA" w:rsidP="00AD4DB8">
      <w:pPr>
        <w:pStyle w:val="ListParagraph"/>
      </w:pPr>
    </w:p>
    <w:p w14:paraId="6C11420A" w14:textId="77777777" w:rsidR="00AD4DB8" w:rsidRPr="00C27F8E" w:rsidRDefault="00AD4DB8" w:rsidP="00C27F8E"/>
    <w:p w14:paraId="3E632088" w14:textId="77777777" w:rsidR="00A84583" w:rsidRDefault="00A84583"/>
    <w:p w14:paraId="0AB623DE" w14:textId="77777777" w:rsidR="004074BA" w:rsidRDefault="004074BA"/>
    <w:p w14:paraId="4D44B215" w14:textId="77777777" w:rsidR="004074BA" w:rsidRDefault="004074BA"/>
    <w:p w14:paraId="7E9F37AF" w14:textId="77777777" w:rsidR="004074BA" w:rsidRDefault="004074BA"/>
    <w:p w14:paraId="47756AF5" w14:textId="77777777" w:rsidR="004074BA" w:rsidRDefault="004074BA"/>
    <w:p w14:paraId="39008EA2" w14:textId="77777777" w:rsidR="004074BA" w:rsidRDefault="004074BA"/>
    <w:p w14:paraId="62C10474" w14:textId="77777777" w:rsidR="004074BA" w:rsidRPr="004074BA" w:rsidRDefault="004074BA" w:rsidP="004074BA">
      <w:r w:rsidRPr="004074BA">
        <w:lastRenderedPageBreak/>
        <w:t>Reference list :</w:t>
      </w:r>
    </w:p>
    <w:p w14:paraId="52CDA603" w14:textId="77777777" w:rsidR="00513A32" w:rsidRPr="004074BA" w:rsidRDefault="00513A32" w:rsidP="004074BA"/>
    <w:p w14:paraId="3666ADD0" w14:textId="77777777" w:rsidR="00513A32" w:rsidRDefault="00513A32" w:rsidP="004074BA"/>
    <w:p w14:paraId="1C26CD8C" w14:textId="77777777" w:rsidR="00513A32" w:rsidRDefault="00513A32" w:rsidP="004074BA"/>
    <w:p w14:paraId="17A82431" w14:textId="77777777" w:rsidR="00513A32" w:rsidRDefault="00513A32" w:rsidP="004074BA"/>
    <w:p w14:paraId="28812559" w14:textId="77777777" w:rsidR="00513A32" w:rsidRDefault="00513A32" w:rsidP="004074BA"/>
    <w:p w14:paraId="7D828DFC" w14:textId="77777777" w:rsidR="00513A32" w:rsidRDefault="00513A32" w:rsidP="004074BA"/>
    <w:p w14:paraId="148E07C4" w14:textId="77777777" w:rsidR="00513A32" w:rsidRDefault="00513A32" w:rsidP="004074BA"/>
    <w:p w14:paraId="27CCB090" w14:textId="77777777" w:rsidR="00513A32" w:rsidRDefault="00513A32" w:rsidP="004074BA"/>
    <w:p w14:paraId="729E4D4A" w14:textId="77777777" w:rsidR="00513A32" w:rsidRDefault="00513A32" w:rsidP="004074BA"/>
    <w:p w14:paraId="3E080CF0" w14:textId="77777777" w:rsidR="00513A32" w:rsidRDefault="00513A32" w:rsidP="004074BA"/>
    <w:p w14:paraId="55E5332B" w14:textId="77777777" w:rsidR="00513A32" w:rsidRDefault="00513A32" w:rsidP="004074BA"/>
    <w:p w14:paraId="54E8EC9C" w14:textId="77777777" w:rsidR="00513A32" w:rsidRDefault="00513A32" w:rsidP="004074BA"/>
    <w:p w14:paraId="06C9FD68" w14:textId="77777777" w:rsidR="00513A32" w:rsidRDefault="00513A32" w:rsidP="004074BA"/>
    <w:p w14:paraId="0E0B455E" w14:textId="77777777" w:rsidR="00513A32" w:rsidRDefault="00513A32" w:rsidP="004074BA"/>
    <w:p w14:paraId="6170DEAB" w14:textId="77777777" w:rsidR="00513A32" w:rsidRPr="00C27F8E" w:rsidRDefault="00513A32"/>
    <w:p w14:paraId="421B36D0" w14:textId="77777777" w:rsidR="00513A32" w:rsidRDefault="00513A32" w:rsidP="004074BA">
      <w:r w:rsidRPr="006B3E8E">
        <w:t xml:space="preserve">Adeani, I. S., </w:t>
      </w:r>
      <w:proofErr w:type="spellStart"/>
      <w:r w:rsidRPr="006B3E8E">
        <w:t>Febriani</w:t>
      </w:r>
      <w:proofErr w:type="spellEnd"/>
      <w:r w:rsidRPr="006B3E8E">
        <w:t xml:space="preserve">, R. B., </w:t>
      </w:r>
      <w:r>
        <w:t>and</w:t>
      </w:r>
      <w:r w:rsidRPr="006B3E8E">
        <w:t xml:space="preserve"> Syafryadin, S. (2020). Using </w:t>
      </w:r>
      <w:proofErr w:type="spellStart"/>
      <w:r w:rsidRPr="006B3E8E">
        <w:t>GIBBS’reflective</w:t>
      </w:r>
      <w:proofErr w:type="spellEnd"/>
      <w:r w:rsidRPr="006B3E8E">
        <w:t xml:space="preserve"> cycle in making reflections of literary analysis. </w:t>
      </w:r>
      <w:r w:rsidRPr="006B3E8E">
        <w:rPr>
          <w:i/>
          <w:iCs/>
        </w:rPr>
        <w:t>Indonesian EFL Journal</w:t>
      </w:r>
      <w:r w:rsidRPr="006B3E8E">
        <w:t>, </w:t>
      </w:r>
      <w:r w:rsidRPr="006B3E8E">
        <w:rPr>
          <w:i/>
          <w:iCs/>
        </w:rPr>
        <w:t>6</w:t>
      </w:r>
      <w:r w:rsidRPr="006B3E8E">
        <w:t>(2), 139-148.</w:t>
      </w:r>
      <w:hyperlink r:id="rId7" w:anchor=":~:text=At%20the%20beginning%20of%20the%20pandemic%2C%20many,their%20working%20hours%20with%20daily%20routines%20and" w:history="1">
        <w:r w:rsidRPr="00F54FB4">
          <w:rPr>
            <w:rStyle w:val="Hyperlink"/>
          </w:rPr>
          <w:t>https://www.sciencedirect.com/science/article/pii/S2589791821000165#:~:text=At%20the%20beginning%20of%20the%20pandemic%2C%20many,their%20working%20hours%20with%20daily%20routines%20and</w:t>
        </w:r>
      </w:hyperlink>
      <w:r>
        <w:t xml:space="preserve">. </w:t>
      </w:r>
    </w:p>
    <w:p w14:paraId="2912AA99" w14:textId="77777777" w:rsidR="00513A32" w:rsidRDefault="00513A32" w:rsidP="004074BA">
      <w:r w:rsidRPr="001537E3">
        <w:t>Al-</w:t>
      </w:r>
      <w:proofErr w:type="spellStart"/>
      <w:r w:rsidRPr="001537E3">
        <w:t>Habaibeh</w:t>
      </w:r>
      <w:proofErr w:type="spellEnd"/>
      <w:r w:rsidRPr="001537E3">
        <w:t xml:space="preserve">, A., Watkins, M., </w:t>
      </w:r>
      <w:proofErr w:type="spellStart"/>
      <w:r w:rsidRPr="001537E3">
        <w:t>Waried</w:t>
      </w:r>
      <w:proofErr w:type="spellEnd"/>
      <w:r w:rsidRPr="001537E3">
        <w:t xml:space="preserve">, K., </w:t>
      </w:r>
      <w:r>
        <w:t>and</w:t>
      </w:r>
      <w:r w:rsidRPr="001537E3">
        <w:t xml:space="preserve"> </w:t>
      </w:r>
      <w:proofErr w:type="spellStart"/>
      <w:r w:rsidRPr="001537E3">
        <w:t>Javareshk</w:t>
      </w:r>
      <w:proofErr w:type="spellEnd"/>
      <w:r w:rsidRPr="001537E3">
        <w:t xml:space="preserve">, M. B. (2021). </w:t>
      </w:r>
      <w:r w:rsidRPr="001537E3">
        <w:rPr>
          <w:i/>
          <w:iCs/>
        </w:rPr>
        <w:t>Challenges and opportunities of remotely working from home during the COVID-19 pandemic</w:t>
      </w:r>
      <w:r w:rsidRPr="001537E3">
        <w:t>. Smart and Sustainable Built Environment.</w:t>
      </w:r>
      <w:r>
        <w:t xml:space="preserve"> </w:t>
      </w:r>
    </w:p>
    <w:p w14:paraId="4C276BAD" w14:textId="77777777" w:rsidR="00513A32" w:rsidRDefault="00513A32" w:rsidP="004074BA">
      <w:r w:rsidRPr="00F04C56">
        <w:t>Arai, L. (2023). Essential study skills for health and social care students. In </w:t>
      </w:r>
      <w:r w:rsidRPr="00F04C56">
        <w:rPr>
          <w:i/>
          <w:iCs/>
        </w:rPr>
        <w:t>Foundations for 21st-Century Health and Social Care</w:t>
      </w:r>
      <w:r w:rsidRPr="00F04C56">
        <w:t> (pp. 11-31). Routledge.</w:t>
      </w:r>
    </w:p>
    <w:p w14:paraId="1F5A9940" w14:textId="77777777" w:rsidR="00513A32" w:rsidRDefault="00513A32" w:rsidP="004074BA">
      <w:proofErr w:type="spellStart"/>
      <w:r w:rsidRPr="006B3E8E">
        <w:t>Boccoli</w:t>
      </w:r>
      <w:proofErr w:type="spellEnd"/>
      <w:r w:rsidRPr="006B3E8E">
        <w:t>, G., Gastaldi, L., and Corso, M. (2024). Transformational leadership and work engagement in remote work settings: the moderating role of the supervisor’s digital communication skills. </w:t>
      </w:r>
      <w:r w:rsidRPr="006B3E8E">
        <w:rPr>
          <w:i/>
          <w:iCs/>
        </w:rPr>
        <w:t>Leadership &amp; organization development journal</w:t>
      </w:r>
      <w:r w:rsidRPr="006B3E8E">
        <w:t>, </w:t>
      </w:r>
      <w:r w:rsidRPr="006B3E8E">
        <w:rPr>
          <w:i/>
          <w:iCs/>
        </w:rPr>
        <w:t>45</w:t>
      </w:r>
      <w:r w:rsidRPr="006B3E8E">
        <w:t>(7), 1240-1257.</w:t>
      </w:r>
    </w:p>
    <w:p w14:paraId="71B5F813" w14:textId="77777777" w:rsidR="00513A32" w:rsidRPr="006B3E8E" w:rsidRDefault="00513A32" w:rsidP="004074BA">
      <w:r w:rsidRPr="006B3E8E">
        <w:lastRenderedPageBreak/>
        <w:t>Burrell, D. N. (2020). Understanding the talent management intricacies of remote cybersecurity teams in covid-19 induced telework organizational ecosystems. </w:t>
      </w:r>
      <w:r w:rsidRPr="006B3E8E">
        <w:rPr>
          <w:i/>
          <w:iCs/>
        </w:rPr>
        <w:t>Land Forces Academy Review</w:t>
      </w:r>
      <w:r w:rsidRPr="006B3E8E">
        <w:t>, </w:t>
      </w:r>
      <w:r w:rsidRPr="006B3E8E">
        <w:rPr>
          <w:i/>
          <w:iCs/>
        </w:rPr>
        <w:t>25</w:t>
      </w:r>
      <w:r w:rsidRPr="006B3E8E">
        <w:t>(3), 232-244.</w:t>
      </w:r>
    </w:p>
    <w:p w14:paraId="6CFAEA35" w14:textId="77777777" w:rsidR="00513A32" w:rsidRDefault="00513A32" w:rsidP="004074BA">
      <w:r w:rsidRPr="0031604A">
        <w:t>Chartered Institute of Personnel and Development. (2022)</w:t>
      </w:r>
      <w:r w:rsidRPr="0031604A">
        <w:rPr>
          <w:i/>
          <w:iCs/>
        </w:rPr>
        <w:t>. Overcoming homeworking challenges.</w:t>
      </w:r>
      <w:r>
        <w:t xml:space="preserve"> </w:t>
      </w:r>
      <w:hyperlink r:id="rId8" w:history="1">
        <w:r w:rsidRPr="00F54FB4">
          <w:rPr>
            <w:rStyle w:val="Hyperlink"/>
          </w:rPr>
          <w:t>https://community.cipd.co.uk/cipd-blogs/b/the_people_profession_now_and_for_the_future/posts/overcoming-homeworking-challenges</w:t>
        </w:r>
      </w:hyperlink>
      <w:r>
        <w:t xml:space="preserve">. </w:t>
      </w:r>
    </w:p>
    <w:p w14:paraId="70F7F673" w14:textId="77777777" w:rsidR="00513A32" w:rsidRPr="00931A96" w:rsidRDefault="00513A32" w:rsidP="004074BA">
      <w:pPr>
        <w:rPr>
          <w:lang w:val="pl-PL"/>
        </w:rPr>
      </w:pPr>
      <w:r w:rsidRPr="002F09CE">
        <w:rPr>
          <w:lang w:val="pl-PL"/>
        </w:rPr>
        <w:t xml:space="preserve">Danielak, W., and Wysocki, R. (2023). </w:t>
      </w:r>
      <w:r w:rsidRPr="002F09CE">
        <w:t>Advantages and disadvantages of remote work in six areas of project management depending on the frequency of remote work. </w:t>
      </w:r>
      <w:r w:rsidRPr="00931A96">
        <w:rPr>
          <w:i/>
          <w:iCs/>
          <w:lang w:val="pl-PL"/>
        </w:rPr>
        <w:t>Kwartalnik Nauk o Przedsiębiorstwie</w:t>
      </w:r>
      <w:r w:rsidRPr="00931A96">
        <w:rPr>
          <w:lang w:val="pl-PL"/>
        </w:rPr>
        <w:t>, </w:t>
      </w:r>
      <w:r w:rsidRPr="00931A96">
        <w:rPr>
          <w:i/>
          <w:iCs/>
          <w:lang w:val="pl-PL"/>
        </w:rPr>
        <w:t>68</w:t>
      </w:r>
      <w:r w:rsidRPr="00931A96">
        <w:rPr>
          <w:lang w:val="pl-PL"/>
        </w:rPr>
        <w:t>(2), 69-86.</w:t>
      </w:r>
    </w:p>
    <w:p w14:paraId="73B69C13" w14:textId="77777777" w:rsidR="00513A32" w:rsidRDefault="00513A32" w:rsidP="004074BA">
      <w:proofErr w:type="spellStart"/>
      <w:r w:rsidRPr="00931A96">
        <w:rPr>
          <w:lang w:val="pl-PL"/>
        </w:rPr>
        <w:t>Etheridge</w:t>
      </w:r>
      <w:proofErr w:type="spellEnd"/>
      <w:r w:rsidRPr="00931A96">
        <w:rPr>
          <w:lang w:val="pl-PL"/>
        </w:rPr>
        <w:t xml:space="preserve">, B., </w:t>
      </w:r>
      <w:proofErr w:type="spellStart"/>
      <w:r w:rsidRPr="00931A96">
        <w:rPr>
          <w:lang w:val="pl-PL"/>
        </w:rPr>
        <w:t>Burdett</w:t>
      </w:r>
      <w:proofErr w:type="spellEnd"/>
      <w:r w:rsidRPr="00931A96">
        <w:rPr>
          <w:lang w:val="pl-PL"/>
        </w:rPr>
        <w:t xml:space="preserve">, A., Tang, L., and </w:t>
      </w:r>
      <w:proofErr w:type="spellStart"/>
      <w:r w:rsidRPr="00931A96">
        <w:rPr>
          <w:lang w:val="pl-PL"/>
        </w:rPr>
        <w:t>Wang</w:t>
      </w:r>
      <w:proofErr w:type="spellEnd"/>
      <w:r w:rsidRPr="00931A96">
        <w:rPr>
          <w:lang w:val="pl-PL"/>
        </w:rPr>
        <w:t xml:space="preserve">, Y. (2025). </w:t>
      </w:r>
      <w:r w:rsidRPr="001D0ACB">
        <w:rPr>
          <w:i/>
          <w:iCs/>
        </w:rPr>
        <w:t>Worker productivity during COVID-19 and adaptation to working from home</w:t>
      </w:r>
      <w:r w:rsidRPr="001D0ACB">
        <w:t>. Institute for Social and Economic Research, University of Essex.</w:t>
      </w:r>
      <w:r>
        <w:t xml:space="preserve"> </w:t>
      </w:r>
      <w:hyperlink r:id="rId9" w:history="1">
        <w:r w:rsidRPr="00F54FB4">
          <w:rPr>
            <w:rStyle w:val="Hyperlink"/>
          </w:rPr>
          <w:t>https://www.iser.essex.ac.uk/misoc/explainers/worker-productivity-during-covid-19-and-adaptation-to-working-from-home</w:t>
        </w:r>
      </w:hyperlink>
      <w:r>
        <w:t xml:space="preserve">. </w:t>
      </w:r>
    </w:p>
    <w:p w14:paraId="3F8E804F" w14:textId="77777777" w:rsidR="00513A32" w:rsidRDefault="00513A32" w:rsidP="004074BA">
      <w:r w:rsidRPr="001D0ACB">
        <w:t xml:space="preserve">Fuchs, C., </w:t>
      </w:r>
      <w:r>
        <w:t>and</w:t>
      </w:r>
      <w:r w:rsidRPr="001D0ACB">
        <w:t xml:space="preserve"> Reichel, A. (2023). Effective communication for relational coordination in remote work: How job characteristics and HR practices shape user–technology interactions. </w:t>
      </w:r>
      <w:r w:rsidRPr="001D0ACB">
        <w:rPr>
          <w:i/>
          <w:iCs/>
        </w:rPr>
        <w:t>Human Resource Management</w:t>
      </w:r>
      <w:r w:rsidRPr="001D0ACB">
        <w:t xml:space="preserve">, 62(4), </w:t>
      </w:r>
      <w:r>
        <w:t xml:space="preserve">pp. </w:t>
      </w:r>
      <w:r w:rsidRPr="001D0ACB">
        <w:t>511-528.</w:t>
      </w:r>
    </w:p>
    <w:p w14:paraId="58DD36D5" w14:textId="77777777" w:rsidR="00513A32" w:rsidRDefault="00513A32" w:rsidP="004074BA">
      <w:r w:rsidRPr="006B3E8E">
        <w:t>Gibbs, G. (2013). </w:t>
      </w:r>
      <w:r w:rsidRPr="006B3E8E">
        <w:rPr>
          <w:i/>
          <w:iCs/>
        </w:rPr>
        <w:t>Learning by doing: A guide to teaching and learning methods.</w:t>
      </w:r>
      <w:r w:rsidRPr="006B3E8E">
        <w:t> Oxford Centre for Staff and Learning Development. </w:t>
      </w:r>
    </w:p>
    <w:p w14:paraId="398D64F1" w14:textId="77777777" w:rsidR="00513A32" w:rsidRDefault="00513A32" w:rsidP="004074BA">
      <w:r w:rsidRPr="001537E3">
        <w:t xml:space="preserve">Horsley, R. (2021). </w:t>
      </w:r>
      <w:r w:rsidRPr="001537E3">
        <w:rPr>
          <w:i/>
          <w:iCs/>
        </w:rPr>
        <w:t>How to plan a successful remote working infrastructure</w:t>
      </w:r>
      <w:r w:rsidRPr="001537E3">
        <w:t>. Binary Blue.</w:t>
      </w:r>
      <w:r>
        <w:t xml:space="preserve"> </w:t>
      </w:r>
      <w:hyperlink r:id="rId10" w:anchor=":~:text=Some%20benefits%20of%20a%20remote%20working%20infrastructure,like%20Zoom%2C%20Google%20Meet%2C%20and%20Microsoft%20Teams" w:history="1">
        <w:r w:rsidRPr="00F54FB4">
          <w:rPr>
            <w:rStyle w:val="Hyperlink"/>
          </w:rPr>
          <w:t>https://www.binaryblue.co.uk/blog/how-to-plan-a-successful-remote-working-infrastructure/#:~:text=Some%20benefits%20of%20a%20remote%20working%20infrastructure,like%20Zoom%2C%20Google%20Meet%2C%20and%20Microsoft%20Teams</w:t>
        </w:r>
      </w:hyperlink>
      <w:r>
        <w:t xml:space="preserve">. </w:t>
      </w:r>
    </w:p>
    <w:p w14:paraId="00664A0C" w14:textId="77777777" w:rsidR="00513A32" w:rsidRDefault="00513A32" w:rsidP="004074BA">
      <w:proofErr w:type="spellStart"/>
      <w:r w:rsidRPr="001D0ACB">
        <w:t>Ingusci</w:t>
      </w:r>
      <w:proofErr w:type="spellEnd"/>
      <w:r w:rsidRPr="001D0ACB">
        <w:t xml:space="preserve">, E., </w:t>
      </w:r>
      <w:proofErr w:type="spellStart"/>
      <w:r w:rsidRPr="001D0ACB">
        <w:t>Signore</w:t>
      </w:r>
      <w:proofErr w:type="spellEnd"/>
      <w:r w:rsidRPr="001D0ACB">
        <w:t xml:space="preserve">, F., Cortese, C. G., Molino, M., Pasca, P., </w:t>
      </w:r>
      <w:r>
        <w:t>and</w:t>
      </w:r>
      <w:r w:rsidRPr="001D0ACB">
        <w:t xml:space="preserve"> Ciavolino, E. (2023). Development and validation of the Remote Working Benefits &amp; Disadvantages scale: E. </w:t>
      </w:r>
      <w:proofErr w:type="spellStart"/>
      <w:r w:rsidRPr="001D0ACB">
        <w:t>Ingusci</w:t>
      </w:r>
      <w:proofErr w:type="spellEnd"/>
      <w:r w:rsidRPr="001D0ACB">
        <w:t xml:space="preserve"> et al. </w:t>
      </w:r>
      <w:r w:rsidRPr="001D0ACB">
        <w:rPr>
          <w:i/>
          <w:iCs/>
        </w:rPr>
        <w:t>Quality &amp; Quantity</w:t>
      </w:r>
      <w:r w:rsidRPr="001D0ACB">
        <w:t xml:space="preserve">, 57(2), </w:t>
      </w:r>
      <w:r>
        <w:t xml:space="preserve">pp. </w:t>
      </w:r>
      <w:r w:rsidRPr="001D0ACB">
        <w:t>1159-1183.</w:t>
      </w:r>
    </w:p>
    <w:p w14:paraId="6F334F53" w14:textId="77777777" w:rsidR="00513A32" w:rsidRDefault="00513A32" w:rsidP="004074BA">
      <w:r w:rsidRPr="002F09CE">
        <w:t xml:space="preserve">Mutebi, N., </w:t>
      </w:r>
      <w:r>
        <w:t>and</w:t>
      </w:r>
      <w:r w:rsidRPr="002F09CE">
        <w:t xml:space="preserve"> Hobbs, A. (2022</w:t>
      </w:r>
      <w:r>
        <w:t>)</w:t>
      </w:r>
      <w:r w:rsidRPr="002F09CE">
        <w:t xml:space="preserve">. </w:t>
      </w:r>
      <w:r w:rsidRPr="002F09CE">
        <w:rPr>
          <w:i/>
          <w:iCs/>
        </w:rPr>
        <w:t>The impact of remote and hybrid working on workers and organisations</w:t>
      </w:r>
      <w:r w:rsidRPr="002F09CE">
        <w:t>. UK Parliament Parliamentary Office of Science and Technology (POST).</w:t>
      </w:r>
      <w:r>
        <w:t xml:space="preserve"> </w:t>
      </w:r>
      <w:hyperlink r:id="rId11" w:history="1">
        <w:r w:rsidRPr="00F54FB4">
          <w:rPr>
            <w:rStyle w:val="Hyperlink"/>
          </w:rPr>
          <w:t>https://post.parliament.uk/research-briefings/post-pb-0049/</w:t>
        </w:r>
      </w:hyperlink>
      <w:r>
        <w:t xml:space="preserve">. </w:t>
      </w:r>
    </w:p>
    <w:p w14:paraId="1E77205D" w14:textId="77777777" w:rsidR="00513A32" w:rsidRDefault="00513A32" w:rsidP="004074BA">
      <w:r w:rsidRPr="002F09CE">
        <w:t xml:space="preserve">Newman, S. A., </w:t>
      </w:r>
      <w:r>
        <w:t>and</w:t>
      </w:r>
      <w:r w:rsidRPr="002F09CE">
        <w:t xml:space="preserve"> Ford, R. C. (2021). Five Steps to Leading Your Team in the Virtual COVID-19 Workplace. </w:t>
      </w:r>
      <w:r w:rsidRPr="002F09CE">
        <w:rPr>
          <w:i/>
          <w:iCs/>
        </w:rPr>
        <w:t>Organizational dynamics</w:t>
      </w:r>
      <w:r w:rsidRPr="002F09CE">
        <w:t>, </w:t>
      </w:r>
      <w:r w:rsidRPr="002F09CE">
        <w:rPr>
          <w:i/>
          <w:iCs/>
        </w:rPr>
        <w:t>50</w:t>
      </w:r>
      <w:r w:rsidRPr="002F09CE">
        <w:t>(1), 100802. https://doi.org/10.1016/j.orgdyn.2020.100802</w:t>
      </w:r>
      <w:r>
        <w:t xml:space="preserve"> .</w:t>
      </w:r>
    </w:p>
    <w:p w14:paraId="5B213F5D" w14:textId="77777777" w:rsidR="00513A32" w:rsidRDefault="00513A32" w:rsidP="004074BA">
      <w:r w:rsidRPr="00AE5B81">
        <w:t xml:space="preserve">Office for National Statistics (ONS), </w:t>
      </w:r>
      <w:r>
        <w:t>(</w:t>
      </w:r>
      <w:r w:rsidRPr="00AE5B81">
        <w:t>2025</w:t>
      </w:r>
      <w:r>
        <w:t>)</w:t>
      </w:r>
      <w:r w:rsidRPr="00AE5B81">
        <w:t xml:space="preserve"> ONS website, article, </w:t>
      </w:r>
      <w:hyperlink r:id="rId12" w:history="1">
        <w:r w:rsidRPr="00AE5B81">
          <w:rPr>
            <w:rStyle w:val="Hyperlink"/>
          </w:rPr>
          <w:t>Who has access to hybrid work in Great Britain?</w:t>
        </w:r>
      </w:hyperlink>
      <w:r>
        <w:t xml:space="preserve"> </w:t>
      </w:r>
      <w:hyperlink r:id="rId13" w:history="1">
        <w:r w:rsidRPr="00F54FB4">
          <w:rPr>
            <w:rStyle w:val="Hyperlink"/>
          </w:rPr>
          <w:t>https://www.ons.gov.uk/employmentandlabourmarket/peopleinwork/employmentandemployeetypes/articles/whohasaccesstohybridworkingreatbritain/2025-06-11</w:t>
        </w:r>
      </w:hyperlink>
      <w:r>
        <w:t xml:space="preserve">. </w:t>
      </w:r>
    </w:p>
    <w:p w14:paraId="2588B9BD" w14:textId="77777777" w:rsidR="00513A32" w:rsidRDefault="00513A32" w:rsidP="004074BA">
      <w:proofErr w:type="spellStart"/>
      <w:r w:rsidRPr="00AE5B81">
        <w:lastRenderedPageBreak/>
        <w:t>Researcher.Life</w:t>
      </w:r>
      <w:proofErr w:type="spellEnd"/>
      <w:r w:rsidRPr="00AE5B81">
        <w:t xml:space="preserve">. (2024). </w:t>
      </w:r>
      <w:r w:rsidRPr="00AE5B81">
        <w:rPr>
          <w:i/>
          <w:iCs/>
        </w:rPr>
        <w:t>What is research? Definition, types, methods, and examples</w:t>
      </w:r>
      <w:r w:rsidRPr="00AE5B81">
        <w:t>.</w:t>
      </w:r>
      <w:r>
        <w:t xml:space="preserve"> </w:t>
      </w:r>
      <w:hyperlink r:id="rId14" w:history="1">
        <w:r w:rsidRPr="00F54FB4">
          <w:rPr>
            <w:rStyle w:val="Hyperlink"/>
          </w:rPr>
          <w:t>https://researcher.life/blog/article/what-is-research-definition-types-methods-and-examples/</w:t>
        </w:r>
      </w:hyperlink>
      <w:r>
        <w:t xml:space="preserve">. </w:t>
      </w:r>
    </w:p>
    <w:sectPr w:rsidR="00513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32936"/>
    <w:multiLevelType w:val="hybridMultilevel"/>
    <w:tmpl w:val="50F4F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9D097C"/>
    <w:multiLevelType w:val="multilevel"/>
    <w:tmpl w:val="278C8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46712A"/>
    <w:multiLevelType w:val="hybridMultilevel"/>
    <w:tmpl w:val="95F20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236576">
    <w:abstractNumId w:val="2"/>
  </w:num>
  <w:num w:numId="2" w16cid:durableId="541134135">
    <w:abstractNumId w:val="1"/>
  </w:num>
  <w:num w:numId="3" w16cid:durableId="2072070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583"/>
    <w:rsid w:val="00146CCC"/>
    <w:rsid w:val="001657A5"/>
    <w:rsid w:val="00194E98"/>
    <w:rsid w:val="001B6CBF"/>
    <w:rsid w:val="001D4DCE"/>
    <w:rsid w:val="002100FD"/>
    <w:rsid w:val="0021196D"/>
    <w:rsid w:val="00244CBA"/>
    <w:rsid w:val="002B281D"/>
    <w:rsid w:val="00357853"/>
    <w:rsid w:val="00394543"/>
    <w:rsid w:val="004074BA"/>
    <w:rsid w:val="00407B7D"/>
    <w:rsid w:val="00415F04"/>
    <w:rsid w:val="004257E5"/>
    <w:rsid w:val="004977E9"/>
    <w:rsid w:val="00513A32"/>
    <w:rsid w:val="005649EA"/>
    <w:rsid w:val="00583ACF"/>
    <w:rsid w:val="00672719"/>
    <w:rsid w:val="007378B6"/>
    <w:rsid w:val="008A2FA2"/>
    <w:rsid w:val="00931A96"/>
    <w:rsid w:val="009951EB"/>
    <w:rsid w:val="009D59C9"/>
    <w:rsid w:val="00A84583"/>
    <w:rsid w:val="00AD4DB8"/>
    <w:rsid w:val="00BD7A53"/>
    <w:rsid w:val="00C050E8"/>
    <w:rsid w:val="00C27F8E"/>
    <w:rsid w:val="00CB4DDB"/>
    <w:rsid w:val="00CC4CAD"/>
    <w:rsid w:val="00DD2110"/>
    <w:rsid w:val="00E1577F"/>
    <w:rsid w:val="00E37A93"/>
    <w:rsid w:val="00E6471D"/>
    <w:rsid w:val="00E9349B"/>
    <w:rsid w:val="00FD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DAF93"/>
  <w15:chartTrackingRefBased/>
  <w15:docId w15:val="{055EEADB-E57B-4AFA-B3D3-AF31CDD7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5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45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845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45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45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45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5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5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5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5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45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845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45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45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45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5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5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583"/>
    <w:rPr>
      <w:rFonts w:eastAsiaTheme="majorEastAsia" w:cstheme="majorBidi"/>
      <w:color w:val="272727" w:themeColor="text1" w:themeTint="D8"/>
    </w:rPr>
  </w:style>
  <w:style w:type="paragraph" w:styleId="Title">
    <w:name w:val="Title"/>
    <w:basedOn w:val="Normal"/>
    <w:next w:val="Normal"/>
    <w:link w:val="TitleChar"/>
    <w:uiPriority w:val="10"/>
    <w:qFormat/>
    <w:rsid w:val="00A845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5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5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5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583"/>
    <w:pPr>
      <w:spacing w:before="160"/>
      <w:jc w:val="center"/>
    </w:pPr>
    <w:rPr>
      <w:i/>
      <w:iCs/>
      <w:color w:val="404040" w:themeColor="text1" w:themeTint="BF"/>
    </w:rPr>
  </w:style>
  <w:style w:type="character" w:customStyle="1" w:styleId="QuoteChar">
    <w:name w:val="Quote Char"/>
    <w:basedOn w:val="DefaultParagraphFont"/>
    <w:link w:val="Quote"/>
    <w:uiPriority w:val="29"/>
    <w:rsid w:val="00A84583"/>
    <w:rPr>
      <w:i/>
      <w:iCs/>
      <w:color w:val="404040" w:themeColor="text1" w:themeTint="BF"/>
    </w:rPr>
  </w:style>
  <w:style w:type="paragraph" w:styleId="ListParagraph">
    <w:name w:val="List Paragraph"/>
    <w:basedOn w:val="Normal"/>
    <w:uiPriority w:val="34"/>
    <w:qFormat/>
    <w:rsid w:val="00A84583"/>
    <w:pPr>
      <w:ind w:left="720"/>
      <w:contextualSpacing/>
    </w:pPr>
  </w:style>
  <w:style w:type="character" w:styleId="IntenseEmphasis">
    <w:name w:val="Intense Emphasis"/>
    <w:basedOn w:val="DefaultParagraphFont"/>
    <w:uiPriority w:val="21"/>
    <w:qFormat/>
    <w:rsid w:val="00A84583"/>
    <w:rPr>
      <w:i/>
      <w:iCs/>
      <w:color w:val="2F5496" w:themeColor="accent1" w:themeShade="BF"/>
    </w:rPr>
  </w:style>
  <w:style w:type="paragraph" w:styleId="IntenseQuote">
    <w:name w:val="Intense Quote"/>
    <w:basedOn w:val="Normal"/>
    <w:next w:val="Normal"/>
    <w:link w:val="IntenseQuoteChar"/>
    <w:uiPriority w:val="30"/>
    <w:qFormat/>
    <w:rsid w:val="00A845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4583"/>
    <w:rPr>
      <w:i/>
      <w:iCs/>
      <w:color w:val="2F5496" w:themeColor="accent1" w:themeShade="BF"/>
    </w:rPr>
  </w:style>
  <w:style w:type="character" w:styleId="IntenseReference">
    <w:name w:val="Intense Reference"/>
    <w:basedOn w:val="DefaultParagraphFont"/>
    <w:uiPriority w:val="32"/>
    <w:qFormat/>
    <w:rsid w:val="00A84583"/>
    <w:rPr>
      <w:b/>
      <w:bCs/>
      <w:smallCaps/>
      <w:color w:val="2F5496" w:themeColor="accent1" w:themeShade="BF"/>
      <w:spacing w:val="5"/>
    </w:rPr>
  </w:style>
  <w:style w:type="paragraph" w:styleId="NormalWeb">
    <w:name w:val="Normal (Web)"/>
    <w:basedOn w:val="Normal"/>
    <w:uiPriority w:val="99"/>
    <w:semiHidden/>
    <w:unhideWhenUsed/>
    <w:rsid w:val="00394543"/>
    <w:rPr>
      <w:rFonts w:ascii="Times New Roman" w:hAnsi="Times New Roman" w:cs="Times New Roman"/>
    </w:rPr>
  </w:style>
  <w:style w:type="character" w:styleId="Hyperlink">
    <w:name w:val="Hyperlink"/>
    <w:basedOn w:val="DefaultParagraphFont"/>
    <w:uiPriority w:val="99"/>
    <w:unhideWhenUsed/>
    <w:rsid w:val="004074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ipd.co.uk/cipd-blogs/b/the_people_profession_now_and_for_the_future/posts/overcoming-homeworking-challenges" TargetMode="External"/><Relationship Id="rId13" Type="http://schemas.openxmlformats.org/officeDocument/2006/relationships/hyperlink" Target="https://www.ons.gov.uk/employmentandlabourmarket/peopleinwork/employmentandemployeetypes/articles/whohasaccesstohybridworkingreatbritain/2025-06-11" TargetMode="External"/><Relationship Id="rId3" Type="http://schemas.openxmlformats.org/officeDocument/2006/relationships/settings" Target="settings.xml"/><Relationship Id="rId7" Type="http://schemas.openxmlformats.org/officeDocument/2006/relationships/hyperlink" Target="https://www.sciencedirect.com/science/article/pii/S2589791821000165" TargetMode="External"/><Relationship Id="rId12" Type="http://schemas.openxmlformats.org/officeDocument/2006/relationships/hyperlink" Target="https://www.ons.gov.uk/employmentandlabourmarket/peopleinwork/employmentandemployeetypes/articles/whohasaccesstohybridworkingreatbritain/2025-06-1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post.parliament.uk/research-briefings/post-pb-0049/"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binaryblue.co.uk/blog/how-to-plan-a-successful-remote-working-infrastructure/" TargetMode="External"/><Relationship Id="rId4" Type="http://schemas.openxmlformats.org/officeDocument/2006/relationships/webSettings" Target="webSettings.xml"/><Relationship Id="rId9" Type="http://schemas.openxmlformats.org/officeDocument/2006/relationships/hyperlink" Target="https://www.iser.essex.ac.uk/misoc/explainers/worker-productivity-during-covid-19-and-adaptation-to-working-from-home" TargetMode="External"/><Relationship Id="rId14" Type="http://schemas.openxmlformats.org/officeDocument/2006/relationships/hyperlink" Target="https://researcher.life/blog/article/what-is-research-definition-types-methods-and-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3599</Words>
  <Characters>20520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Klepczarek</dc:creator>
  <cp:keywords/>
  <dc:description/>
  <cp:lastModifiedBy>Anna Klepczarek</cp:lastModifiedBy>
  <cp:revision>14</cp:revision>
  <dcterms:created xsi:type="dcterms:W3CDTF">2026-03-13T09:48:00Z</dcterms:created>
  <dcterms:modified xsi:type="dcterms:W3CDTF">2026-03-21T02:12:00Z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57ca3803-5d6e-46a7-baf8-0040e236f197</vt:lpwstr>
  </property>
</Properties>
</file>