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9F3225D" wp14:paraId="1B02A8D2" wp14:textId="38D68C25">
      <w:pPr>
        <w:pStyle w:val="Title"/>
        <w:keepNext w:val="1"/>
        <w:keepLines w:val="1"/>
        <w:jc w:val="center"/>
        <w:rPr>
          <w:rFonts w:ascii="Arial" w:hAnsi="Arial" w:eastAsia="Arial" w:cs="Arial"/>
          <w:noProof w:val="0"/>
          <w:lang w:val="en-GB"/>
        </w:rPr>
      </w:pPr>
      <w:r w:rsidRPr="69F3225D" w:rsidR="27721497">
        <w:rPr>
          <w:noProof w:val="0"/>
          <w:lang w:val="en-GB"/>
        </w:rPr>
        <w:t xml:space="preserve">Module: Understanding Organisational Structure and </w:t>
      </w:r>
      <w:r w:rsidRPr="69F3225D" w:rsidR="28E7CE32">
        <w:rPr>
          <w:noProof w:val="0"/>
          <w:lang w:val="en-GB"/>
        </w:rPr>
        <w:t>Culture</w:t>
      </w:r>
      <w:r w:rsidRPr="69F3225D" w:rsidR="28E7CE32">
        <w:rPr>
          <w:noProof w:val="0"/>
          <w:lang w:val="en-GB"/>
        </w:rPr>
        <w:t xml:space="preserve"> </w:t>
      </w:r>
      <w:r w:rsidRPr="69F3225D" w:rsidR="28E7CE32">
        <w:rPr>
          <w:noProof w:val="0"/>
          <w:lang w:val="en-GB"/>
        </w:rPr>
        <w:t>(</w:t>
      </w:r>
      <w:r w:rsidRPr="69F3225D" w:rsidR="28E7CE32">
        <w:rPr>
          <w:noProof w:val="0"/>
          <w:lang w:val="en-GB"/>
        </w:rPr>
        <w:t>LCBB4009)</w:t>
      </w:r>
    </w:p>
    <w:p w:rsidR="69F3225D" w:rsidP="69F3225D" w:rsidRDefault="69F3225D" w14:paraId="3D469EF2" w14:textId="113705F2">
      <w:pPr>
        <w:pStyle w:val="Normal"/>
        <w:keepNext w:val="1"/>
        <w:keepLines w:val="1"/>
        <w:rPr>
          <w:noProof w:val="0"/>
          <w:lang w:val="en-GB"/>
        </w:rPr>
      </w:pPr>
    </w:p>
    <w:p xmlns:wp14="http://schemas.microsoft.com/office/word/2010/wordml" w:rsidP="69F3225D" wp14:paraId="1C464446" wp14:textId="66CF2BB2">
      <w:pPr>
        <w:pStyle w:val="Title"/>
        <w:keepNext w:val="1"/>
        <w:keepLines w:val="1"/>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9F3225D" w:rsidR="27721497">
        <w:rPr>
          <w:noProof w:val="0"/>
          <w:lang w:val="en-GB"/>
        </w:rPr>
        <w:t>Name: Sharmin Begum</w:t>
      </w:r>
    </w:p>
    <w:p xmlns:wp14="http://schemas.microsoft.com/office/word/2010/wordml" w:rsidP="69F3225D" wp14:paraId="6291CE4E" wp14:textId="0CD0242B">
      <w:pPr>
        <w:pStyle w:val="Title"/>
        <w:keepNext w:val="1"/>
        <w:keepLines w:val="1"/>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9F3225D" w:rsidR="27721497">
        <w:rPr>
          <w:noProof w:val="0"/>
          <w:lang w:val="en-GB"/>
        </w:rPr>
        <w:t xml:space="preserve">Student ID: 2413132 </w:t>
      </w:r>
    </w:p>
    <w:p w:rsidR="69F3225D" w:rsidP="69F3225D" w:rsidRDefault="69F3225D" w14:paraId="5F824160" w14:textId="38C1D19E">
      <w:pPr>
        <w:pStyle w:val="Normal"/>
        <w:keepNext w:val="1"/>
        <w:keepLines w:val="1"/>
        <w:rPr>
          <w:noProof w:val="0"/>
          <w:lang w:val="en-GB"/>
        </w:rPr>
      </w:pPr>
    </w:p>
    <w:p xmlns:wp14="http://schemas.microsoft.com/office/word/2010/wordml" w:rsidP="69F3225D" wp14:paraId="7E4B41C1" wp14:textId="55C9CBED">
      <w:pPr>
        <w:pStyle w:val="Title"/>
        <w:keepNext w:val="1"/>
        <w:keepLines w:val="1"/>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9F3225D" w:rsidR="27721497">
        <w:rPr>
          <w:noProof w:val="0"/>
          <w:lang w:val="en-GB"/>
        </w:rPr>
        <w:t xml:space="preserve">Lecturer: </w:t>
      </w:r>
      <w:r w:rsidRPr="69F3225D" w:rsidR="27721497">
        <w:rPr>
          <w:noProof w:val="0"/>
          <w:lang w:val="en-GB"/>
        </w:rPr>
        <w:t>Said</w:t>
      </w:r>
      <w:r w:rsidRPr="69F3225D" w:rsidR="27721497">
        <w:rPr>
          <w:noProof w:val="0"/>
          <w:lang w:val="en-GB"/>
        </w:rPr>
        <w:t xml:space="preserve"> Usman</w:t>
      </w:r>
    </w:p>
    <w:p w:rsidR="69F3225D" w:rsidP="69F3225D" w:rsidRDefault="69F3225D" w14:paraId="0A2AB383" w14:textId="1138BFBA">
      <w:pPr>
        <w:pStyle w:val="Normal"/>
        <w:keepNext w:val="1"/>
        <w:keepLines w:val="1"/>
        <w:rPr>
          <w:noProof w:val="0"/>
          <w:lang w:val="en-GB"/>
        </w:rPr>
      </w:pPr>
    </w:p>
    <w:p xmlns:wp14="http://schemas.microsoft.com/office/word/2010/wordml" w:rsidP="69F3225D" wp14:paraId="64BC342D" wp14:textId="0BB28F97">
      <w:pPr>
        <w:pStyle w:val="Title"/>
        <w:keepNext w:val="1"/>
        <w:keepLines w:val="1"/>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9F3225D" w:rsidR="27721497">
        <w:rPr>
          <w:noProof w:val="0"/>
          <w:lang w:val="en-GB"/>
        </w:rPr>
        <w:t>Assignment title:</w:t>
      </w:r>
      <w:r w:rsidRPr="69F3225D" w:rsidR="1F6F0B45">
        <w:rPr>
          <w:noProof w:val="0"/>
          <w:lang w:val="en-GB"/>
        </w:rPr>
        <w:t xml:space="preserve"> </w:t>
      </w:r>
    </w:p>
    <w:p xmlns:wp14="http://schemas.microsoft.com/office/word/2010/wordml" w:rsidP="69F3225D" wp14:paraId="490FA867" wp14:textId="0593D1A7">
      <w:pPr>
        <w:pStyle w:val="Title"/>
        <w:keepNext w:val="1"/>
        <w:keepLines w:val="1"/>
        <w:jc w:val="center"/>
        <w:rPr>
          <w:rFonts w:ascii="Arial" w:hAnsi="Arial" w:eastAsia="Arial" w:cs="Arial"/>
          <w:b w:val="0"/>
          <w:bCs w:val="0"/>
          <w:i w:val="0"/>
          <w:iCs w:val="0"/>
          <w:caps w:val="0"/>
          <w:smallCaps w:val="0"/>
          <w:noProof w:val="0"/>
          <w:color w:val="000000" w:themeColor="text1" w:themeTint="FF" w:themeShade="FF"/>
          <w:sz w:val="44"/>
          <w:szCs w:val="44"/>
          <w:lang w:val="en-GB"/>
        </w:rPr>
      </w:pPr>
      <w:r w:rsidRPr="69F3225D" w:rsidR="1F6F0B45">
        <w:rPr>
          <w:noProof w:val="0"/>
          <w:lang w:val="en-GB"/>
        </w:rPr>
        <w:t xml:space="preserve">Investigating the Role of Communication in the Business </w:t>
      </w:r>
      <w:r w:rsidRPr="69F3225D" w:rsidR="7D291BB1">
        <w:rPr>
          <w:noProof w:val="0"/>
          <w:lang w:val="en-GB"/>
        </w:rPr>
        <w:t xml:space="preserve">Environment </w:t>
      </w:r>
      <w:r w:rsidRPr="69F3225D" w:rsidR="7D291BB1">
        <w:rPr>
          <w:noProof w:val="0"/>
          <w:lang w:val="en-GB"/>
        </w:rPr>
        <w:t>(</w:t>
      </w:r>
      <w:r w:rsidRPr="69F3225D" w:rsidR="27721497">
        <w:rPr>
          <w:noProof w:val="0"/>
          <w:lang w:val="en-GB"/>
        </w:rPr>
        <w:t>Individual Report</w:t>
      </w:r>
      <w:r w:rsidRPr="69F3225D" w:rsidR="112B20B0">
        <w:rPr>
          <w:noProof w:val="0"/>
          <w:lang w:val="en-GB"/>
        </w:rPr>
        <w:t>)</w:t>
      </w:r>
    </w:p>
    <w:p xmlns:wp14="http://schemas.microsoft.com/office/word/2010/wordml" w:rsidP="615D21F0" wp14:paraId="1AB7DA1E" wp14:textId="23860827">
      <w:pPr>
        <w:rPr>
          <w:noProof w:val="0"/>
          <w:lang w:val="en-GB"/>
        </w:rPr>
      </w:pPr>
      <w:r w:rsidRPr="615D21F0">
        <w:rPr>
          <w:noProof w:val="0"/>
          <w:lang w:val="en-GB"/>
        </w:rPr>
        <w:br w:type="page"/>
      </w:r>
    </w:p>
    <w:p xmlns:wp14="http://schemas.microsoft.com/office/word/2010/wordml" w:rsidP="69F3225D" wp14:paraId="09F405A3" wp14:textId="259177A9">
      <w:pPr>
        <w:pStyle w:val="Title"/>
        <w:keepNext w:val="1"/>
        <w:keepLines w:val="1"/>
        <w:jc w:val="center"/>
        <w:rPr>
          <w:b w:val="1"/>
          <w:bCs w:val="1"/>
          <w:noProof w:val="0"/>
          <w:sz w:val="40"/>
          <w:szCs w:val="40"/>
          <w:lang w:val="en-GB"/>
        </w:rPr>
      </w:pPr>
      <w:r w:rsidRPr="69F3225D" w:rsidR="77948AE2">
        <w:rPr>
          <w:b w:val="1"/>
          <w:bCs w:val="1"/>
          <w:noProof w:val="0"/>
          <w:sz w:val="40"/>
          <w:szCs w:val="40"/>
          <w:lang w:val="en-GB"/>
        </w:rPr>
        <w:t>Table of Contents</w:t>
      </w:r>
    </w:p>
    <w:sdt>
      <w:sdtPr>
        <w:id w:val="1764475597"/>
        <w:docPartObj>
          <w:docPartGallery w:val="Table of Contents"/>
          <w:docPartUnique/>
        </w:docPartObj>
      </w:sdtPr>
      <w:sdtContent>
        <w:p w:rsidR="69F3225D" w:rsidP="69F3225D" w:rsidRDefault="69F3225D" w14:paraId="23621436" w14:textId="5E637A51">
          <w:pPr>
            <w:pStyle w:val="TOC2"/>
            <w:tabs>
              <w:tab w:val="right" w:leader="dot" w:pos="9360"/>
            </w:tabs>
            <w:bidi w:val="0"/>
            <w:rPr>
              <w:rStyle w:val="Hyperlink"/>
            </w:rPr>
          </w:pPr>
          <w:r>
            <w:fldChar w:fldCharType="begin"/>
          </w:r>
          <w:r>
            <w:instrText xml:space="preserve">TOC \o \z \u \h</w:instrText>
          </w:r>
          <w:r>
            <w:fldChar w:fldCharType="separate"/>
          </w:r>
          <w:hyperlink w:anchor="_Toc1997536123">
            <w:r w:rsidRPr="69F3225D" w:rsidR="69F3225D">
              <w:rPr>
                <w:rStyle w:val="Hyperlink"/>
              </w:rPr>
              <w:t>1. Introduction</w:t>
            </w:r>
            <w:r>
              <w:tab/>
            </w:r>
            <w:r>
              <w:fldChar w:fldCharType="begin"/>
            </w:r>
            <w:r>
              <w:instrText xml:space="preserve">PAGEREF _Toc1997536123 \h</w:instrText>
            </w:r>
            <w:r>
              <w:fldChar w:fldCharType="separate"/>
            </w:r>
            <w:r w:rsidRPr="69F3225D" w:rsidR="69F3225D">
              <w:rPr>
                <w:rStyle w:val="Hyperlink"/>
              </w:rPr>
              <w:t>3</w:t>
            </w:r>
            <w:r>
              <w:fldChar w:fldCharType="end"/>
            </w:r>
          </w:hyperlink>
        </w:p>
        <w:p w:rsidR="69F3225D" w:rsidP="69F3225D" w:rsidRDefault="69F3225D" w14:paraId="16CAF4AD" w14:textId="125D4993">
          <w:pPr>
            <w:pStyle w:val="TOC2"/>
            <w:tabs>
              <w:tab w:val="right" w:leader="dot" w:pos="9360"/>
            </w:tabs>
            <w:bidi w:val="0"/>
            <w:rPr>
              <w:rStyle w:val="Hyperlink"/>
            </w:rPr>
          </w:pPr>
          <w:hyperlink w:anchor="_Toc1384002222">
            <w:r w:rsidRPr="69F3225D" w:rsidR="69F3225D">
              <w:rPr>
                <w:rStyle w:val="Hyperlink"/>
              </w:rPr>
              <w:t>2. Communication and Methods</w:t>
            </w:r>
            <w:r>
              <w:tab/>
            </w:r>
            <w:r>
              <w:fldChar w:fldCharType="begin"/>
            </w:r>
            <w:r>
              <w:instrText xml:space="preserve">PAGEREF _Toc1384002222 \h</w:instrText>
            </w:r>
            <w:r>
              <w:fldChar w:fldCharType="separate"/>
            </w:r>
            <w:r w:rsidRPr="69F3225D" w:rsidR="69F3225D">
              <w:rPr>
                <w:rStyle w:val="Hyperlink"/>
              </w:rPr>
              <w:t>3</w:t>
            </w:r>
            <w:r>
              <w:fldChar w:fldCharType="end"/>
            </w:r>
          </w:hyperlink>
        </w:p>
        <w:p w:rsidR="69F3225D" w:rsidP="69F3225D" w:rsidRDefault="69F3225D" w14:paraId="383658D1" w14:textId="735F2F2F">
          <w:pPr>
            <w:pStyle w:val="TOC2"/>
            <w:tabs>
              <w:tab w:val="right" w:leader="dot" w:pos="9360"/>
            </w:tabs>
            <w:bidi w:val="0"/>
            <w:rPr>
              <w:rStyle w:val="Hyperlink"/>
            </w:rPr>
          </w:pPr>
          <w:hyperlink w:anchor="_Toc1819788925">
            <w:r w:rsidRPr="69F3225D" w:rsidR="69F3225D">
              <w:rPr>
                <w:rStyle w:val="Hyperlink"/>
              </w:rPr>
              <w:t>3. Common Issues</w:t>
            </w:r>
            <w:r>
              <w:tab/>
            </w:r>
            <w:r>
              <w:fldChar w:fldCharType="begin"/>
            </w:r>
            <w:r>
              <w:instrText xml:space="preserve">PAGEREF _Toc1819788925 \h</w:instrText>
            </w:r>
            <w:r>
              <w:fldChar w:fldCharType="separate"/>
            </w:r>
            <w:r w:rsidRPr="69F3225D" w:rsidR="69F3225D">
              <w:rPr>
                <w:rStyle w:val="Hyperlink"/>
              </w:rPr>
              <w:t>4</w:t>
            </w:r>
            <w:r>
              <w:fldChar w:fldCharType="end"/>
            </w:r>
          </w:hyperlink>
        </w:p>
        <w:p w:rsidR="69F3225D" w:rsidP="69F3225D" w:rsidRDefault="69F3225D" w14:paraId="4C16F6BF" w14:textId="67CDB483">
          <w:pPr>
            <w:pStyle w:val="TOC2"/>
            <w:tabs>
              <w:tab w:val="right" w:leader="dot" w:pos="9360"/>
            </w:tabs>
            <w:bidi w:val="0"/>
            <w:rPr>
              <w:rStyle w:val="Hyperlink"/>
            </w:rPr>
          </w:pPr>
          <w:hyperlink w:anchor="_Toc625254897">
            <w:r w:rsidRPr="69F3225D" w:rsidR="69F3225D">
              <w:rPr>
                <w:rStyle w:val="Hyperlink"/>
              </w:rPr>
              <w:t>4. Recommendations</w:t>
            </w:r>
            <w:r>
              <w:tab/>
            </w:r>
            <w:r>
              <w:fldChar w:fldCharType="begin"/>
            </w:r>
            <w:r>
              <w:instrText xml:space="preserve">PAGEREF _Toc625254897 \h</w:instrText>
            </w:r>
            <w:r>
              <w:fldChar w:fldCharType="separate"/>
            </w:r>
            <w:r w:rsidRPr="69F3225D" w:rsidR="69F3225D">
              <w:rPr>
                <w:rStyle w:val="Hyperlink"/>
              </w:rPr>
              <w:t>5</w:t>
            </w:r>
            <w:r>
              <w:fldChar w:fldCharType="end"/>
            </w:r>
          </w:hyperlink>
        </w:p>
        <w:p w:rsidR="69F3225D" w:rsidP="69F3225D" w:rsidRDefault="69F3225D" w14:paraId="601660A8" w14:textId="30774608">
          <w:pPr>
            <w:pStyle w:val="TOC2"/>
            <w:tabs>
              <w:tab w:val="right" w:leader="dot" w:pos="9360"/>
            </w:tabs>
            <w:bidi w:val="0"/>
            <w:rPr>
              <w:rStyle w:val="Hyperlink"/>
            </w:rPr>
          </w:pPr>
          <w:hyperlink w:anchor="_Toc1745555974">
            <w:r w:rsidRPr="69F3225D" w:rsidR="69F3225D">
              <w:rPr>
                <w:rStyle w:val="Hyperlink"/>
              </w:rPr>
              <w:t>5. Conclusion</w:t>
            </w:r>
            <w:r>
              <w:tab/>
            </w:r>
            <w:r>
              <w:fldChar w:fldCharType="begin"/>
            </w:r>
            <w:r>
              <w:instrText xml:space="preserve">PAGEREF _Toc1745555974 \h</w:instrText>
            </w:r>
            <w:r>
              <w:fldChar w:fldCharType="separate"/>
            </w:r>
            <w:r w:rsidRPr="69F3225D" w:rsidR="69F3225D">
              <w:rPr>
                <w:rStyle w:val="Hyperlink"/>
              </w:rPr>
              <w:t>6</w:t>
            </w:r>
            <w:r>
              <w:fldChar w:fldCharType="end"/>
            </w:r>
          </w:hyperlink>
        </w:p>
        <w:p w:rsidR="69F3225D" w:rsidP="69F3225D" w:rsidRDefault="69F3225D" w14:paraId="73C1C398" w14:textId="46B6C927">
          <w:pPr>
            <w:pStyle w:val="TOC2"/>
            <w:tabs>
              <w:tab w:val="right" w:leader="dot" w:pos="9360"/>
            </w:tabs>
            <w:bidi w:val="0"/>
            <w:rPr>
              <w:rStyle w:val="Hyperlink"/>
            </w:rPr>
          </w:pPr>
          <w:hyperlink w:anchor="_Toc1238159897">
            <w:r w:rsidRPr="69F3225D" w:rsidR="69F3225D">
              <w:rPr>
                <w:rStyle w:val="Hyperlink"/>
              </w:rPr>
              <w:t>6. References</w:t>
            </w:r>
            <w:r>
              <w:tab/>
            </w:r>
            <w:r>
              <w:fldChar w:fldCharType="begin"/>
            </w:r>
            <w:r>
              <w:instrText xml:space="preserve">PAGEREF _Toc1238159897 \h</w:instrText>
            </w:r>
            <w:r>
              <w:fldChar w:fldCharType="separate"/>
            </w:r>
            <w:r w:rsidRPr="69F3225D" w:rsidR="69F3225D">
              <w:rPr>
                <w:rStyle w:val="Hyperlink"/>
              </w:rPr>
              <w:t>7</w:t>
            </w:r>
            <w:r>
              <w:fldChar w:fldCharType="end"/>
            </w:r>
          </w:hyperlink>
        </w:p>
        <w:p w:rsidR="69F3225D" w:rsidRDefault="69F3225D" w14:paraId="64193BE3" w14:textId="3096932B">
          <w:r>
            <w:fldChar w:fldCharType="end"/>
          </w:r>
        </w:p>
      </w:sdtContent>
    </w:sdt>
    <w:p xmlns:wp14="http://schemas.microsoft.com/office/word/2010/wordml" w:rsidP="69F3225D" wp14:paraId="0A13E15E" wp14:textId="2DE0D90A">
      <w:pPr>
        <w:pStyle w:val="TOC2"/>
        <w:keepNext w:val="1"/>
        <w:keepLines w:val="1"/>
      </w:pPr>
    </w:p>
    <w:p xmlns:wp14="http://schemas.microsoft.com/office/word/2010/wordml" w:rsidP="69F3225D" wp14:paraId="2155939A" wp14:textId="110ACE58">
      <w:pPr>
        <w:keepNext w:val="1"/>
        <w:keepLines w:val="1"/>
      </w:pPr>
      <w:r>
        <w:br w:type="page"/>
      </w:r>
    </w:p>
    <w:p xmlns:wp14="http://schemas.microsoft.com/office/word/2010/wordml" w:rsidP="615D21F0" wp14:paraId="5DEAD7A1" wp14:textId="16275DD2">
      <w:pPr>
        <w:pStyle w:val="Title"/>
        <w:keepNext w:val="1"/>
        <w:keepLines w:val="1"/>
        <w:jc w:val="center"/>
        <w:rPr>
          <w:rFonts w:ascii="Arial" w:hAnsi="Arial" w:eastAsia="Arial" w:cs="Arial"/>
          <w:b w:val="1"/>
          <w:bCs w:val="1"/>
          <w:noProof w:val="0"/>
          <w:sz w:val="40"/>
          <w:szCs w:val="40"/>
          <w:u w:val="single"/>
          <w:lang w:val="en-GB"/>
        </w:rPr>
      </w:pPr>
      <w:r w:rsidRPr="69F3225D" w:rsidR="656A275B">
        <w:rPr>
          <w:b w:val="1"/>
          <w:bCs w:val="1"/>
          <w:noProof w:val="0"/>
          <w:sz w:val="40"/>
          <w:szCs w:val="40"/>
          <w:u w:val="single"/>
          <w:lang w:val="en-GB"/>
        </w:rPr>
        <w:t xml:space="preserve">Investigating the Role of Communication in the Business Environment: </w:t>
      </w:r>
      <w:r w:rsidRPr="69F3225D" w:rsidR="656A275B">
        <w:rPr>
          <w:b w:val="1"/>
          <w:bCs w:val="1"/>
          <w:noProof w:val="0"/>
          <w:sz w:val="40"/>
          <w:szCs w:val="40"/>
          <w:u w:val="single"/>
          <w:lang w:val="en-GB"/>
        </w:rPr>
        <w:t>Sainsbury’s</w:t>
      </w:r>
    </w:p>
    <w:p xmlns:wp14="http://schemas.microsoft.com/office/word/2010/wordml" w:rsidP="615D21F0" wp14:paraId="5C65BEB3" wp14:textId="31A4F403">
      <w:pPr>
        <w:pStyle w:val="Normal"/>
        <w:keepNext w:val="1"/>
        <w:keepLines w:val="1"/>
        <w:jc w:val="left"/>
        <w:rPr>
          <w:rFonts w:ascii="Arial" w:hAnsi="Arial" w:eastAsia="Arial" w:cs="Arial"/>
          <w:noProof w:val="0"/>
          <w:sz w:val="24"/>
          <w:szCs w:val="24"/>
          <w:lang w:val="en-GB"/>
        </w:rPr>
      </w:pPr>
    </w:p>
    <w:p xmlns:wp14="http://schemas.microsoft.com/office/word/2010/wordml" w:rsidP="615D21F0" wp14:paraId="13625E01" wp14:textId="7913F182">
      <w:pPr>
        <w:pStyle w:val="Heading2"/>
        <w:keepNext w:val="1"/>
        <w:keepLines w:val="1"/>
        <w:rPr>
          <w:noProof w:val="0"/>
          <w:lang w:val="en-GB"/>
        </w:rPr>
      </w:pPr>
      <w:bookmarkStart w:name="_Toc1997536123" w:id="1633047830"/>
      <w:r w:rsidRPr="69F3225D" w:rsidR="0AB4AF6E">
        <w:rPr>
          <w:noProof w:val="0"/>
          <w:lang w:val="en-GB"/>
        </w:rPr>
        <w:t xml:space="preserve">1. </w:t>
      </w:r>
      <w:r w:rsidRPr="69F3225D" w:rsidR="656A275B">
        <w:rPr>
          <w:noProof w:val="0"/>
          <w:lang w:val="en-GB"/>
        </w:rPr>
        <w:t>Introduction</w:t>
      </w:r>
      <w:bookmarkEnd w:id="1633047830"/>
    </w:p>
    <w:p xmlns:wp14="http://schemas.microsoft.com/office/word/2010/wordml" w:rsidP="615D21F0" wp14:paraId="0DB33824" wp14:textId="19534692">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9F3225D" w:rsidR="21F0C9DB">
        <w:rPr>
          <w:rFonts w:ascii="Arial" w:hAnsi="Arial" w:eastAsia="Arial" w:cs="Arial"/>
          <w:noProof w:val="0"/>
          <w:sz w:val="24"/>
          <w:szCs w:val="24"/>
          <w:lang w:val="en-GB"/>
        </w:rPr>
        <w:t xml:space="preserve">Communication is </w:t>
      </w:r>
      <w:r w:rsidRPr="69F3225D" w:rsidR="37E7D3DE">
        <w:rPr>
          <w:rFonts w:ascii="Arial" w:hAnsi="Arial" w:eastAsia="Arial" w:cs="Arial"/>
          <w:noProof w:val="0"/>
          <w:sz w:val="24"/>
          <w:szCs w:val="24"/>
          <w:lang w:val="en-GB"/>
        </w:rPr>
        <w:t xml:space="preserve">a critical </w:t>
      </w:r>
      <w:r w:rsidRPr="69F3225D" w:rsidR="37E7D3DE">
        <w:rPr>
          <w:rFonts w:ascii="Arial" w:hAnsi="Arial" w:eastAsia="Arial" w:cs="Arial"/>
          <w:noProof w:val="0"/>
          <w:sz w:val="24"/>
          <w:szCs w:val="24"/>
          <w:lang w:val="en-GB"/>
        </w:rPr>
        <w:t>skill</w:t>
      </w:r>
      <w:r w:rsidRPr="69F3225D" w:rsidR="37E7D3DE">
        <w:rPr>
          <w:rFonts w:ascii="Arial" w:hAnsi="Arial" w:eastAsia="Arial" w:cs="Arial"/>
          <w:noProof w:val="0"/>
          <w:sz w:val="24"/>
          <w:szCs w:val="24"/>
          <w:lang w:val="en-GB"/>
        </w:rPr>
        <w:t xml:space="preserve"> and </w:t>
      </w:r>
      <w:r w:rsidRPr="69F3225D" w:rsidR="2B12686F">
        <w:rPr>
          <w:rFonts w:ascii="Arial" w:hAnsi="Arial" w:eastAsia="Arial" w:cs="Arial"/>
          <w:noProof w:val="0"/>
          <w:sz w:val="24"/>
          <w:szCs w:val="24"/>
          <w:lang w:val="en-GB"/>
        </w:rPr>
        <w:t>process</w:t>
      </w:r>
      <w:r w:rsidRPr="69F3225D" w:rsidR="2698D87A">
        <w:rPr>
          <w:rFonts w:ascii="Arial" w:hAnsi="Arial" w:eastAsia="Arial" w:cs="Arial"/>
          <w:noProof w:val="0"/>
          <w:sz w:val="24"/>
          <w:szCs w:val="24"/>
          <w:lang w:val="en-GB"/>
        </w:rPr>
        <w:t xml:space="preserve"> that</w:t>
      </w:r>
      <w:r w:rsidRPr="69F3225D" w:rsidR="41FB18F3">
        <w:rPr>
          <w:rFonts w:ascii="Arial" w:hAnsi="Arial" w:eastAsia="Arial" w:cs="Arial"/>
          <w:noProof w:val="0"/>
          <w:sz w:val="24"/>
          <w:szCs w:val="24"/>
          <w:lang w:val="en-GB"/>
        </w:rPr>
        <w:t xml:space="preserve"> </w:t>
      </w:r>
      <w:r w:rsidRPr="69F3225D" w:rsidR="41FB18F3">
        <w:rPr>
          <w:rFonts w:ascii="Arial" w:hAnsi="Arial" w:eastAsia="Arial" w:cs="Arial"/>
          <w:noProof w:val="0"/>
          <w:sz w:val="24"/>
          <w:szCs w:val="24"/>
          <w:lang w:val="en-GB"/>
        </w:rPr>
        <w:t xml:space="preserve">helps us to build a strong </w:t>
      </w:r>
      <w:r w:rsidRPr="69F3225D" w:rsidR="10EC9E2C">
        <w:rPr>
          <w:rFonts w:ascii="Arial" w:hAnsi="Arial" w:eastAsia="Arial" w:cs="Arial"/>
          <w:noProof w:val="0"/>
          <w:sz w:val="24"/>
          <w:szCs w:val="24"/>
          <w:lang w:val="en-GB"/>
        </w:rPr>
        <w:t>relationship</w:t>
      </w:r>
      <w:r w:rsidRPr="69F3225D" w:rsidR="41FB18F3">
        <w:rPr>
          <w:rFonts w:ascii="Arial" w:hAnsi="Arial" w:eastAsia="Arial" w:cs="Arial"/>
          <w:noProof w:val="0"/>
          <w:sz w:val="24"/>
          <w:szCs w:val="24"/>
          <w:lang w:val="en-GB"/>
        </w:rPr>
        <w:t xml:space="preserve"> </w:t>
      </w:r>
      <w:r w:rsidRPr="69F3225D" w:rsidR="1FD2FFFC">
        <w:rPr>
          <w:rFonts w:ascii="Arial" w:hAnsi="Arial" w:eastAsia="Arial" w:cs="Arial"/>
          <w:noProof w:val="0"/>
          <w:sz w:val="24"/>
          <w:szCs w:val="24"/>
          <w:lang w:val="en-GB"/>
        </w:rPr>
        <w:t>in</w:t>
      </w:r>
      <w:r w:rsidRPr="69F3225D" w:rsidR="0836608B">
        <w:rPr>
          <w:rFonts w:ascii="Arial" w:hAnsi="Arial" w:eastAsia="Arial" w:cs="Arial"/>
          <w:noProof w:val="0"/>
          <w:sz w:val="24"/>
          <w:szCs w:val="24"/>
          <w:lang w:val="en-GB"/>
        </w:rPr>
        <w:t xml:space="preserve"> </w:t>
      </w:r>
      <w:r w:rsidRPr="69F3225D" w:rsidR="1FD2FFFC">
        <w:rPr>
          <w:rFonts w:ascii="Arial" w:hAnsi="Arial" w:eastAsia="Arial" w:cs="Arial"/>
          <w:noProof w:val="0"/>
          <w:sz w:val="24"/>
          <w:szCs w:val="24"/>
          <w:lang w:val="en-GB"/>
        </w:rPr>
        <w:t xml:space="preserve">personal life </w:t>
      </w:r>
      <w:r w:rsidRPr="69F3225D" w:rsidR="57512F0B">
        <w:rPr>
          <w:rFonts w:ascii="Arial" w:hAnsi="Arial" w:eastAsia="Arial" w:cs="Arial"/>
          <w:noProof w:val="0"/>
          <w:sz w:val="24"/>
          <w:szCs w:val="24"/>
          <w:lang w:val="en-GB"/>
        </w:rPr>
        <w:t xml:space="preserve">and </w:t>
      </w:r>
      <w:r w:rsidRPr="69F3225D" w:rsidR="1FD2FFFC">
        <w:rPr>
          <w:rFonts w:ascii="Arial" w:hAnsi="Arial" w:eastAsia="Arial" w:cs="Arial"/>
          <w:noProof w:val="0"/>
          <w:sz w:val="24"/>
          <w:szCs w:val="24"/>
          <w:lang w:val="en-GB"/>
        </w:rPr>
        <w:t xml:space="preserve">in </w:t>
      </w:r>
      <w:r w:rsidRPr="69F3225D" w:rsidR="0F903A8A">
        <w:rPr>
          <w:rFonts w:ascii="Arial" w:hAnsi="Arial" w:eastAsia="Arial" w:cs="Arial"/>
          <w:noProof w:val="0"/>
          <w:sz w:val="24"/>
          <w:szCs w:val="24"/>
          <w:lang w:val="en-GB"/>
        </w:rPr>
        <w:t>a business</w:t>
      </w:r>
      <w:r w:rsidRPr="69F3225D" w:rsidR="1FD2FFFC">
        <w:rPr>
          <w:rFonts w:ascii="Arial" w:hAnsi="Arial" w:eastAsia="Arial" w:cs="Arial"/>
          <w:noProof w:val="0"/>
          <w:sz w:val="24"/>
          <w:szCs w:val="24"/>
          <w:lang w:val="en-GB"/>
        </w:rPr>
        <w:t xml:space="preserve"> </w:t>
      </w:r>
      <w:r w:rsidRPr="69F3225D" w:rsidR="5A2CD363">
        <w:rPr>
          <w:rFonts w:ascii="Arial" w:hAnsi="Arial" w:eastAsia="Arial" w:cs="Arial"/>
          <w:noProof w:val="0"/>
          <w:sz w:val="24"/>
          <w:szCs w:val="24"/>
          <w:lang w:val="en-GB"/>
        </w:rPr>
        <w:t>environment.</w:t>
      </w:r>
      <w:r w:rsidRPr="69F3225D" w:rsidR="6FB1FCF1">
        <w:rPr>
          <w:rFonts w:ascii="Arial" w:hAnsi="Arial" w:eastAsia="Arial" w:cs="Arial"/>
          <w:noProof w:val="0"/>
          <w:sz w:val="24"/>
          <w:szCs w:val="24"/>
          <w:lang w:val="en-GB"/>
        </w:rPr>
        <w:t xml:space="preserve"> Small or large</w:t>
      </w:r>
      <w:r w:rsidRPr="69F3225D" w:rsidR="44C2DFC1">
        <w:rPr>
          <w:rFonts w:ascii="Arial" w:hAnsi="Arial" w:eastAsia="Arial" w:cs="Arial"/>
          <w:noProof w:val="0"/>
          <w:sz w:val="24"/>
          <w:szCs w:val="24"/>
          <w:lang w:val="en-GB"/>
        </w:rPr>
        <w:t xml:space="preserve"> </w:t>
      </w:r>
      <w:r w:rsidRPr="69F3225D" w:rsidR="4649E9BC">
        <w:rPr>
          <w:rFonts w:ascii="Arial" w:hAnsi="Arial" w:eastAsia="Arial" w:cs="Arial"/>
          <w:noProof w:val="0"/>
          <w:sz w:val="24"/>
          <w:szCs w:val="24"/>
          <w:lang w:val="en-GB"/>
        </w:rPr>
        <w:t>organisation</w:t>
      </w:r>
      <w:r w:rsidRPr="69F3225D" w:rsidR="05ABBBD9">
        <w:rPr>
          <w:rFonts w:ascii="Arial" w:hAnsi="Arial" w:eastAsia="Arial" w:cs="Arial"/>
          <w:noProof w:val="0"/>
          <w:sz w:val="24"/>
          <w:szCs w:val="24"/>
          <w:lang w:val="en-GB"/>
        </w:rPr>
        <w:t>s</w:t>
      </w:r>
      <w:r w:rsidRPr="69F3225D" w:rsidR="4649E9BC">
        <w:rPr>
          <w:rFonts w:ascii="Arial" w:hAnsi="Arial" w:eastAsia="Arial" w:cs="Arial"/>
          <w:noProof w:val="0"/>
          <w:sz w:val="24"/>
          <w:szCs w:val="24"/>
          <w:lang w:val="en-GB"/>
        </w:rPr>
        <w:t xml:space="preserve"> </w:t>
      </w:r>
      <w:r w:rsidRPr="69F3225D" w:rsidR="3C132D76">
        <w:rPr>
          <w:rFonts w:ascii="Arial" w:hAnsi="Arial" w:eastAsia="Arial" w:cs="Arial"/>
          <w:noProof w:val="0"/>
          <w:sz w:val="24"/>
          <w:szCs w:val="24"/>
          <w:lang w:val="en-GB"/>
        </w:rPr>
        <w:t>run</w:t>
      </w:r>
      <w:r w:rsidRPr="69F3225D" w:rsidR="0C4C2740">
        <w:rPr>
          <w:rFonts w:ascii="Arial" w:hAnsi="Arial" w:eastAsia="Arial" w:cs="Arial"/>
          <w:noProof w:val="0"/>
          <w:sz w:val="24"/>
          <w:szCs w:val="24"/>
          <w:lang w:val="en-GB"/>
        </w:rPr>
        <w:t xml:space="preserve"> </w:t>
      </w:r>
      <w:r w:rsidRPr="69F3225D" w:rsidR="6C6AF92B">
        <w:rPr>
          <w:rFonts w:ascii="Arial" w:hAnsi="Arial" w:eastAsia="Arial" w:cs="Arial"/>
          <w:noProof w:val="0"/>
          <w:sz w:val="24"/>
          <w:szCs w:val="24"/>
          <w:lang w:val="en-GB"/>
        </w:rPr>
        <w:t>effectively</w:t>
      </w:r>
      <w:r w:rsidRPr="69F3225D" w:rsidR="1BB74538">
        <w:rPr>
          <w:rFonts w:ascii="Arial" w:hAnsi="Arial" w:eastAsia="Arial" w:cs="Arial"/>
          <w:noProof w:val="0"/>
          <w:sz w:val="24"/>
          <w:szCs w:val="24"/>
          <w:lang w:val="en-GB"/>
        </w:rPr>
        <w:t xml:space="preserve"> by </w:t>
      </w:r>
      <w:r w:rsidRPr="69F3225D" w:rsidR="77B3A03B">
        <w:rPr>
          <w:rFonts w:ascii="Arial" w:hAnsi="Arial" w:eastAsia="Arial" w:cs="Arial"/>
          <w:noProof w:val="0"/>
          <w:sz w:val="24"/>
          <w:szCs w:val="24"/>
          <w:lang w:val="en-GB"/>
        </w:rPr>
        <w:t>shar</w:t>
      </w:r>
      <w:r w:rsidRPr="69F3225D" w:rsidR="516E7B7E">
        <w:rPr>
          <w:rFonts w:ascii="Arial" w:hAnsi="Arial" w:eastAsia="Arial" w:cs="Arial"/>
          <w:noProof w:val="0"/>
          <w:sz w:val="24"/>
          <w:szCs w:val="24"/>
          <w:lang w:val="en-GB"/>
        </w:rPr>
        <w:t>ing</w:t>
      </w:r>
      <w:r w:rsidRPr="69F3225D" w:rsidR="77B3A03B">
        <w:rPr>
          <w:rFonts w:ascii="Arial" w:hAnsi="Arial" w:eastAsia="Arial" w:cs="Arial"/>
          <w:noProof w:val="0"/>
          <w:sz w:val="24"/>
          <w:szCs w:val="24"/>
          <w:lang w:val="en-GB"/>
        </w:rPr>
        <w:t xml:space="preserve"> information</w:t>
      </w:r>
      <w:r w:rsidRPr="69F3225D" w:rsidR="028B7FD5">
        <w:rPr>
          <w:rFonts w:ascii="Arial" w:hAnsi="Arial" w:eastAsia="Arial" w:cs="Arial"/>
          <w:noProof w:val="0"/>
          <w:sz w:val="24"/>
          <w:szCs w:val="24"/>
          <w:lang w:val="en-GB"/>
        </w:rPr>
        <w:t xml:space="preserve"> </w:t>
      </w:r>
      <w:r w:rsidRPr="69F3225D" w:rsidR="36E4B812">
        <w:rPr>
          <w:rFonts w:ascii="Arial" w:hAnsi="Arial" w:eastAsia="Arial" w:cs="Arial"/>
          <w:noProof w:val="0"/>
          <w:sz w:val="24"/>
          <w:szCs w:val="24"/>
          <w:lang w:val="en-GB"/>
        </w:rPr>
        <w:t>and understand</w:t>
      </w:r>
      <w:r w:rsidRPr="69F3225D" w:rsidR="24593FF4">
        <w:rPr>
          <w:rFonts w:ascii="Arial" w:hAnsi="Arial" w:eastAsia="Arial" w:cs="Arial"/>
          <w:noProof w:val="0"/>
          <w:sz w:val="24"/>
          <w:szCs w:val="24"/>
          <w:lang w:val="en-GB"/>
        </w:rPr>
        <w:t>ing goals and changes</w:t>
      </w:r>
      <w:r w:rsidRPr="69F3225D" w:rsidR="52540A78">
        <w:rPr>
          <w:rFonts w:ascii="Arial" w:hAnsi="Arial" w:eastAsia="Arial" w:cs="Arial"/>
          <w:noProof w:val="0"/>
          <w:sz w:val="24"/>
          <w:szCs w:val="24"/>
          <w:lang w:val="en-GB"/>
        </w:rPr>
        <w:t xml:space="preserve"> clearly.</w:t>
      </w:r>
      <w:r w:rsidRPr="69F3225D" w:rsidR="1A3378C5">
        <w:rPr>
          <w:rFonts w:ascii="Arial" w:hAnsi="Arial" w:eastAsia="Arial" w:cs="Arial"/>
          <w:noProof w:val="0"/>
          <w:sz w:val="24"/>
          <w:szCs w:val="24"/>
          <w:lang w:val="en-GB"/>
        </w:rPr>
        <w:t xml:space="preserve"> Better communication can improve productivit</w:t>
      </w:r>
      <w:r w:rsidRPr="69F3225D" w:rsidR="1A3378C5">
        <w:rPr>
          <w:rFonts w:ascii="Arial" w:hAnsi="Arial" w:eastAsia="Arial" w:cs="Arial"/>
          <w:noProof w:val="0"/>
          <w:sz w:val="24"/>
          <w:szCs w:val="24"/>
          <w:lang w:val="en-GB"/>
        </w:rPr>
        <w:t>y, red</w:t>
      </w:r>
      <w:r w:rsidRPr="69F3225D" w:rsidR="1A3378C5">
        <w:rPr>
          <w:rFonts w:ascii="Arial" w:hAnsi="Arial" w:eastAsia="Arial" w:cs="Arial"/>
          <w:noProof w:val="0"/>
          <w:sz w:val="24"/>
          <w:szCs w:val="24"/>
          <w:lang w:val="en-GB"/>
        </w:rPr>
        <w:t xml:space="preserve">uce </w:t>
      </w:r>
      <w:bookmarkStart w:name="_Int_BbkZw7Ib" w:id="2017901660"/>
      <w:r w:rsidRPr="69F3225D" w:rsidR="1A3378C5">
        <w:rPr>
          <w:rFonts w:ascii="Arial" w:hAnsi="Arial" w:eastAsia="Arial" w:cs="Arial"/>
          <w:noProof w:val="0"/>
          <w:sz w:val="24"/>
          <w:szCs w:val="24"/>
          <w:lang w:val="en-GB"/>
        </w:rPr>
        <w:t>stress</w:t>
      </w:r>
      <w:bookmarkEnd w:id="2017901660"/>
      <w:r w:rsidRPr="69F3225D" w:rsidR="08F3CF32">
        <w:rPr>
          <w:rFonts w:ascii="Arial" w:hAnsi="Arial" w:eastAsia="Arial" w:cs="Arial"/>
          <w:noProof w:val="0"/>
          <w:sz w:val="24"/>
          <w:szCs w:val="24"/>
          <w:lang w:val="en-GB"/>
        </w:rPr>
        <w:t xml:space="preserve"> and help to achieve company goals.</w:t>
      </w:r>
      <w:r w:rsidRPr="69F3225D" w:rsidR="1A3378C5">
        <w:rPr>
          <w:rFonts w:ascii="Arial" w:hAnsi="Arial" w:eastAsia="Arial" w:cs="Arial"/>
          <w:noProof w:val="0"/>
          <w:sz w:val="24"/>
          <w:szCs w:val="24"/>
          <w:lang w:val="en-GB"/>
        </w:rPr>
        <w:t xml:space="preserve"> </w:t>
      </w:r>
      <w:r w:rsidRPr="69F3225D" w:rsidR="795A06E0">
        <w:rPr>
          <w:rFonts w:ascii="Arial" w:hAnsi="Arial" w:eastAsia="Arial" w:cs="Arial"/>
          <w:noProof w:val="0"/>
          <w:sz w:val="24"/>
          <w:szCs w:val="24"/>
          <w:lang w:val="en-GB"/>
        </w:rPr>
        <w:t xml:space="preserve">On the </w:t>
      </w:r>
      <w:r w:rsidRPr="69F3225D" w:rsidR="286D1004">
        <w:rPr>
          <w:rFonts w:ascii="Arial" w:hAnsi="Arial" w:eastAsia="Arial" w:cs="Arial"/>
          <w:noProof w:val="0"/>
          <w:sz w:val="24"/>
          <w:szCs w:val="24"/>
          <w:lang w:val="en-GB"/>
        </w:rPr>
        <w:t xml:space="preserve">other hand, poor </w:t>
      </w:r>
      <w:r w:rsidRPr="69F3225D" w:rsidR="4A43710B">
        <w:rPr>
          <w:rFonts w:ascii="Arial" w:hAnsi="Arial" w:eastAsia="Arial" w:cs="Arial"/>
          <w:noProof w:val="0"/>
          <w:sz w:val="24"/>
          <w:szCs w:val="24"/>
          <w:lang w:val="en-GB"/>
        </w:rPr>
        <w:t>communication</w:t>
      </w:r>
      <w:r w:rsidRPr="69F3225D" w:rsidR="56C1C1B0">
        <w:rPr>
          <w:rFonts w:ascii="Arial" w:hAnsi="Arial" w:eastAsia="Arial" w:cs="Arial"/>
          <w:noProof w:val="0"/>
          <w:sz w:val="24"/>
          <w:szCs w:val="24"/>
          <w:lang w:val="en-GB"/>
        </w:rPr>
        <w:t xml:space="preserve"> </w:t>
      </w:r>
      <w:r w:rsidRPr="69F3225D" w:rsidR="72F0747A">
        <w:rPr>
          <w:rFonts w:ascii="Arial" w:hAnsi="Arial" w:eastAsia="Arial" w:cs="Arial"/>
          <w:noProof w:val="0"/>
          <w:sz w:val="24"/>
          <w:szCs w:val="24"/>
          <w:lang w:val="en-GB"/>
        </w:rPr>
        <w:t xml:space="preserve">means that </w:t>
      </w:r>
      <w:r w:rsidRPr="69F3225D" w:rsidR="56C1C1B0">
        <w:rPr>
          <w:rFonts w:ascii="Arial" w:hAnsi="Arial" w:eastAsia="Arial" w:cs="Arial"/>
          <w:noProof w:val="0"/>
          <w:sz w:val="24"/>
          <w:szCs w:val="24"/>
          <w:lang w:val="en-GB"/>
        </w:rPr>
        <w:t>business</w:t>
      </w:r>
      <w:r w:rsidRPr="69F3225D" w:rsidR="52CAB73B">
        <w:rPr>
          <w:rFonts w:ascii="Arial" w:hAnsi="Arial" w:eastAsia="Arial" w:cs="Arial"/>
          <w:noProof w:val="0"/>
          <w:sz w:val="24"/>
          <w:szCs w:val="24"/>
          <w:lang w:val="en-GB"/>
        </w:rPr>
        <w:t>es</w:t>
      </w:r>
      <w:r w:rsidRPr="69F3225D" w:rsidR="56C1C1B0">
        <w:rPr>
          <w:rFonts w:ascii="Arial" w:hAnsi="Arial" w:eastAsia="Arial" w:cs="Arial"/>
          <w:noProof w:val="0"/>
          <w:sz w:val="24"/>
          <w:szCs w:val="24"/>
          <w:lang w:val="en-GB"/>
        </w:rPr>
        <w:t xml:space="preserve"> </w:t>
      </w:r>
      <w:r w:rsidRPr="69F3225D" w:rsidR="0B4EFAD2">
        <w:rPr>
          <w:rFonts w:ascii="Arial" w:hAnsi="Arial" w:eastAsia="Arial" w:cs="Arial"/>
          <w:noProof w:val="0"/>
          <w:sz w:val="24"/>
          <w:szCs w:val="24"/>
          <w:lang w:val="en-GB"/>
        </w:rPr>
        <w:t>can face</w:t>
      </w:r>
      <w:r w:rsidRPr="69F3225D" w:rsidR="56C1C1B0">
        <w:rPr>
          <w:rFonts w:ascii="Arial" w:hAnsi="Arial" w:eastAsia="Arial" w:cs="Arial"/>
          <w:noProof w:val="0"/>
          <w:sz w:val="24"/>
          <w:szCs w:val="24"/>
          <w:lang w:val="en-GB"/>
        </w:rPr>
        <w:t xml:space="preserve"> </w:t>
      </w:r>
      <w:r w:rsidRPr="69F3225D" w:rsidR="7E20B3F7">
        <w:rPr>
          <w:rFonts w:ascii="Arial" w:hAnsi="Arial" w:eastAsia="Arial" w:cs="Arial"/>
          <w:noProof w:val="0"/>
          <w:sz w:val="24"/>
          <w:szCs w:val="24"/>
          <w:lang w:val="en-GB"/>
        </w:rPr>
        <w:t>sev</w:t>
      </w:r>
      <w:r w:rsidRPr="69F3225D" w:rsidR="69B21BF5">
        <w:rPr>
          <w:rFonts w:ascii="Arial" w:hAnsi="Arial" w:eastAsia="Arial" w:cs="Arial"/>
          <w:noProof w:val="0"/>
          <w:sz w:val="24"/>
          <w:szCs w:val="24"/>
          <w:lang w:val="en-GB"/>
        </w:rPr>
        <w:t>er</w:t>
      </w:r>
      <w:r w:rsidRPr="69F3225D" w:rsidR="7E20B3F7">
        <w:rPr>
          <w:rFonts w:ascii="Arial" w:hAnsi="Arial" w:eastAsia="Arial" w:cs="Arial"/>
          <w:noProof w:val="0"/>
          <w:sz w:val="24"/>
          <w:szCs w:val="24"/>
          <w:lang w:val="en-GB"/>
        </w:rPr>
        <w:t>al</w:t>
      </w:r>
      <w:r w:rsidRPr="69F3225D" w:rsidR="56C1C1B0">
        <w:rPr>
          <w:rFonts w:ascii="Arial" w:hAnsi="Arial" w:eastAsia="Arial" w:cs="Arial"/>
          <w:noProof w:val="0"/>
          <w:sz w:val="24"/>
          <w:szCs w:val="24"/>
          <w:lang w:val="en-GB"/>
        </w:rPr>
        <w:t xml:space="preserve"> problems such as</w:t>
      </w:r>
      <w:r w:rsidRPr="69F3225D" w:rsidR="4C23460E">
        <w:rPr>
          <w:rFonts w:ascii="Arial" w:hAnsi="Arial" w:eastAsia="Arial" w:cs="Arial"/>
          <w:noProof w:val="0"/>
          <w:sz w:val="24"/>
          <w:szCs w:val="24"/>
          <w:lang w:val="en-GB"/>
        </w:rPr>
        <w:t xml:space="preserve"> </w:t>
      </w:r>
      <w:r w:rsidRPr="69F3225D" w:rsidR="2030F921">
        <w:rPr>
          <w:rFonts w:ascii="Arial" w:hAnsi="Arial" w:eastAsia="Arial" w:cs="Arial"/>
          <w:noProof w:val="0"/>
          <w:sz w:val="24"/>
          <w:szCs w:val="24"/>
          <w:lang w:val="en-GB"/>
        </w:rPr>
        <w:t>misunderstandings,</w:t>
      </w:r>
      <w:r w:rsidRPr="69F3225D" w:rsidR="5572A3E0">
        <w:rPr>
          <w:rFonts w:ascii="Arial" w:hAnsi="Arial" w:eastAsia="Arial" w:cs="Arial"/>
          <w:noProof w:val="0"/>
          <w:sz w:val="24"/>
          <w:szCs w:val="24"/>
          <w:lang w:val="en-GB"/>
        </w:rPr>
        <w:t xml:space="preserve"> </w:t>
      </w:r>
      <w:r w:rsidRPr="69F3225D" w:rsidR="5572A3E0">
        <w:rPr>
          <w:rFonts w:ascii="Arial" w:hAnsi="Arial" w:eastAsia="Arial" w:cs="Arial"/>
          <w:noProof w:val="0"/>
          <w:sz w:val="24"/>
          <w:szCs w:val="24"/>
          <w:lang w:val="en-GB"/>
        </w:rPr>
        <w:t>delays</w:t>
      </w:r>
      <w:r w:rsidRPr="69F3225D" w:rsidR="5572A3E0">
        <w:rPr>
          <w:rFonts w:ascii="Arial" w:hAnsi="Arial" w:eastAsia="Arial" w:cs="Arial"/>
          <w:noProof w:val="0"/>
          <w:sz w:val="24"/>
          <w:szCs w:val="24"/>
          <w:lang w:val="en-GB"/>
        </w:rPr>
        <w:t xml:space="preserve"> and</w:t>
      </w:r>
      <w:r w:rsidRPr="69F3225D" w:rsidR="2030F921">
        <w:rPr>
          <w:rFonts w:ascii="Arial" w:hAnsi="Arial" w:eastAsia="Arial" w:cs="Arial"/>
          <w:noProof w:val="0"/>
          <w:sz w:val="24"/>
          <w:szCs w:val="24"/>
          <w:lang w:val="en-GB"/>
        </w:rPr>
        <w:t xml:space="preserve"> </w:t>
      </w:r>
      <w:r w:rsidRPr="69F3225D" w:rsidR="6B0C1E48">
        <w:rPr>
          <w:rFonts w:ascii="Arial" w:hAnsi="Arial" w:eastAsia="Arial" w:cs="Arial"/>
          <w:noProof w:val="0"/>
          <w:sz w:val="24"/>
          <w:szCs w:val="24"/>
          <w:lang w:val="en-GB"/>
        </w:rPr>
        <w:t>poor delivery of services</w:t>
      </w:r>
      <w:r w:rsidRPr="69F3225D" w:rsidR="6E02D32C">
        <w:rPr>
          <w:rFonts w:ascii="Arial" w:hAnsi="Arial" w:eastAsia="Arial" w:cs="Arial"/>
          <w:noProof w:val="0"/>
          <w:sz w:val="24"/>
          <w:szCs w:val="24"/>
          <w:lang w:val="en-GB"/>
        </w:rPr>
        <w:t>.</w:t>
      </w:r>
    </w:p>
    <w:p xmlns:wp14="http://schemas.microsoft.com/office/word/2010/wordml" w:rsidP="615D21F0" wp14:paraId="2C078E63" wp14:textId="16228590">
      <w:pPr>
        <w:pStyle w:val="Normal"/>
        <w:rPr>
          <w:rFonts w:ascii="Arial" w:hAnsi="Arial" w:eastAsia="Arial" w:cs="Arial"/>
          <w:noProof w:val="0"/>
          <w:sz w:val="24"/>
          <w:szCs w:val="24"/>
          <w:lang w:val="en-GB"/>
        </w:rPr>
      </w:pPr>
      <w:r w:rsidRPr="69F3225D" w:rsidR="39184A9E">
        <w:rPr>
          <w:rFonts w:ascii="Arial" w:hAnsi="Arial" w:eastAsia="Arial" w:cs="Arial"/>
          <w:noProof w:val="0"/>
          <w:sz w:val="24"/>
          <w:szCs w:val="24"/>
          <w:lang w:val="en-GB"/>
        </w:rPr>
        <w:t xml:space="preserve">This report aims </w:t>
      </w:r>
      <w:r w:rsidRPr="69F3225D" w:rsidR="515E0DAC">
        <w:rPr>
          <w:rFonts w:ascii="Arial" w:hAnsi="Arial" w:eastAsia="Arial" w:cs="Arial"/>
          <w:noProof w:val="0"/>
          <w:sz w:val="24"/>
          <w:szCs w:val="24"/>
          <w:lang w:val="en-GB"/>
        </w:rPr>
        <w:t>to</w:t>
      </w:r>
      <w:r w:rsidRPr="69F3225D" w:rsidR="13CD5DE7">
        <w:rPr>
          <w:rFonts w:ascii="Arial" w:hAnsi="Arial" w:eastAsia="Arial" w:cs="Arial"/>
          <w:noProof w:val="0"/>
          <w:sz w:val="24"/>
          <w:szCs w:val="24"/>
          <w:lang w:val="en-GB"/>
        </w:rPr>
        <w:t xml:space="preserve"> d</w:t>
      </w:r>
      <w:r w:rsidRPr="69F3225D" w:rsidR="13CD5DE7">
        <w:rPr>
          <w:rFonts w:ascii="Arial" w:hAnsi="Arial" w:eastAsia="Arial" w:cs="Arial"/>
          <w:noProof w:val="0"/>
          <w:sz w:val="24"/>
          <w:szCs w:val="24"/>
          <w:lang w:val="en-GB"/>
        </w:rPr>
        <w:t xml:space="preserve">efine communication within the business </w:t>
      </w:r>
      <w:r w:rsidRPr="69F3225D" w:rsidR="1F3FFE02">
        <w:rPr>
          <w:rFonts w:ascii="Arial" w:hAnsi="Arial" w:eastAsia="Arial" w:cs="Arial"/>
          <w:noProof w:val="0"/>
          <w:sz w:val="24"/>
          <w:szCs w:val="24"/>
          <w:lang w:val="en-GB"/>
        </w:rPr>
        <w:t>concept</w:t>
      </w:r>
      <w:r w:rsidRPr="69F3225D" w:rsidR="13CD5DE7">
        <w:rPr>
          <w:rFonts w:ascii="Arial" w:hAnsi="Arial" w:eastAsia="Arial" w:cs="Arial"/>
          <w:noProof w:val="0"/>
          <w:sz w:val="24"/>
          <w:szCs w:val="24"/>
          <w:lang w:val="en-GB"/>
        </w:rPr>
        <w:t>, empha</w:t>
      </w:r>
      <w:r w:rsidRPr="69F3225D" w:rsidR="13CD5DE7">
        <w:rPr>
          <w:rFonts w:ascii="Arial" w:hAnsi="Arial" w:eastAsia="Arial" w:cs="Arial"/>
          <w:noProof w:val="0"/>
          <w:sz w:val="24"/>
          <w:szCs w:val="24"/>
          <w:lang w:val="en-GB"/>
        </w:rPr>
        <w:t>si</w:t>
      </w:r>
      <w:r w:rsidRPr="69F3225D" w:rsidR="23BA72CD">
        <w:rPr>
          <w:rFonts w:ascii="Arial" w:hAnsi="Arial" w:eastAsia="Arial" w:cs="Arial"/>
          <w:noProof w:val="0"/>
          <w:sz w:val="24"/>
          <w:szCs w:val="24"/>
          <w:lang w:val="en-GB"/>
        </w:rPr>
        <w:t>s</w:t>
      </w:r>
      <w:r w:rsidRPr="69F3225D" w:rsidR="13CD5DE7">
        <w:rPr>
          <w:rFonts w:ascii="Arial" w:hAnsi="Arial" w:eastAsia="Arial" w:cs="Arial"/>
          <w:noProof w:val="0"/>
          <w:sz w:val="24"/>
          <w:szCs w:val="24"/>
          <w:lang w:val="en-GB"/>
        </w:rPr>
        <w:t>ing its effectiveness and importanc</w:t>
      </w:r>
      <w:r w:rsidRPr="69F3225D" w:rsidR="5D80542B">
        <w:rPr>
          <w:rFonts w:ascii="Arial" w:hAnsi="Arial" w:eastAsia="Arial" w:cs="Arial"/>
          <w:noProof w:val="0"/>
          <w:sz w:val="24"/>
          <w:szCs w:val="24"/>
          <w:lang w:val="en-GB"/>
        </w:rPr>
        <w:t>e</w:t>
      </w:r>
      <w:r w:rsidRPr="69F3225D" w:rsidR="491B6C66">
        <w:rPr>
          <w:rFonts w:ascii="Arial" w:hAnsi="Arial" w:eastAsia="Arial" w:cs="Arial"/>
          <w:noProof w:val="0"/>
          <w:sz w:val="24"/>
          <w:szCs w:val="24"/>
          <w:lang w:val="en-GB"/>
        </w:rPr>
        <w:t xml:space="preserve">. This </w:t>
      </w:r>
      <w:r w:rsidRPr="69F3225D" w:rsidR="61A7B802">
        <w:rPr>
          <w:rFonts w:ascii="Arial" w:hAnsi="Arial" w:eastAsia="Arial" w:cs="Arial"/>
          <w:noProof w:val="0"/>
          <w:sz w:val="24"/>
          <w:szCs w:val="24"/>
          <w:lang w:val="en-GB"/>
        </w:rPr>
        <w:t>focus</w:t>
      </w:r>
      <w:r w:rsidRPr="69F3225D" w:rsidR="47AC73B8">
        <w:rPr>
          <w:rFonts w:ascii="Arial" w:hAnsi="Arial" w:eastAsia="Arial" w:cs="Arial"/>
          <w:noProof w:val="0"/>
          <w:sz w:val="24"/>
          <w:szCs w:val="24"/>
          <w:lang w:val="en-GB"/>
        </w:rPr>
        <w:t>es</w:t>
      </w:r>
      <w:r w:rsidRPr="69F3225D" w:rsidR="61A7B802">
        <w:rPr>
          <w:rFonts w:ascii="Arial" w:hAnsi="Arial" w:eastAsia="Arial" w:cs="Arial"/>
          <w:noProof w:val="0"/>
          <w:sz w:val="24"/>
          <w:szCs w:val="24"/>
          <w:lang w:val="en-GB"/>
        </w:rPr>
        <w:t xml:space="preserve"> on</w:t>
      </w:r>
      <w:r w:rsidRPr="69F3225D" w:rsidR="13CD5DE7">
        <w:rPr>
          <w:rFonts w:ascii="Arial" w:hAnsi="Arial" w:eastAsia="Arial" w:cs="Arial"/>
          <w:noProof w:val="0"/>
          <w:sz w:val="24"/>
          <w:szCs w:val="24"/>
          <w:lang w:val="en-GB"/>
        </w:rPr>
        <w:t xml:space="preserve"> </w:t>
      </w:r>
      <w:r w:rsidRPr="69F3225D" w:rsidR="13CD5DE7">
        <w:rPr>
          <w:rFonts w:ascii="Arial" w:hAnsi="Arial" w:eastAsia="Arial" w:cs="Arial"/>
          <w:noProof w:val="0"/>
          <w:sz w:val="24"/>
          <w:szCs w:val="24"/>
          <w:lang w:val="en-GB"/>
        </w:rPr>
        <w:t>communication methods</w:t>
      </w:r>
      <w:r w:rsidRPr="69F3225D" w:rsidR="5EA4ADC9">
        <w:rPr>
          <w:rFonts w:ascii="Arial" w:hAnsi="Arial" w:eastAsia="Arial" w:cs="Arial"/>
          <w:noProof w:val="0"/>
          <w:sz w:val="24"/>
          <w:szCs w:val="24"/>
          <w:lang w:val="en-GB"/>
        </w:rPr>
        <w:t xml:space="preserve"> and p</w:t>
      </w:r>
      <w:r w:rsidRPr="69F3225D" w:rsidR="02C4E2DD">
        <w:rPr>
          <w:rFonts w:ascii="Arial" w:hAnsi="Arial" w:eastAsia="Arial" w:cs="Arial"/>
          <w:noProof w:val="0"/>
          <w:sz w:val="24"/>
          <w:szCs w:val="24"/>
          <w:lang w:val="en-GB"/>
        </w:rPr>
        <w:t>roblems</w:t>
      </w:r>
      <w:r w:rsidRPr="69F3225D" w:rsidR="108FE024">
        <w:rPr>
          <w:rFonts w:ascii="Arial" w:hAnsi="Arial" w:eastAsia="Arial" w:cs="Arial"/>
          <w:noProof w:val="0"/>
          <w:sz w:val="24"/>
          <w:szCs w:val="24"/>
          <w:lang w:val="en-GB"/>
        </w:rPr>
        <w:t xml:space="preserve"> </w:t>
      </w:r>
      <w:r w:rsidRPr="69F3225D" w:rsidR="6B922C4D">
        <w:rPr>
          <w:rFonts w:ascii="Arial" w:hAnsi="Arial" w:eastAsia="Arial" w:cs="Arial"/>
          <w:noProof w:val="0"/>
          <w:sz w:val="24"/>
          <w:szCs w:val="24"/>
          <w:lang w:val="en-GB"/>
        </w:rPr>
        <w:t xml:space="preserve">that can occur </w:t>
      </w:r>
      <w:r w:rsidRPr="69F3225D" w:rsidR="108FE024">
        <w:rPr>
          <w:rFonts w:ascii="Arial" w:hAnsi="Arial" w:eastAsia="Arial" w:cs="Arial"/>
          <w:noProof w:val="0"/>
          <w:sz w:val="24"/>
          <w:szCs w:val="24"/>
          <w:lang w:val="en-GB"/>
        </w:rPr>
        <w:t>in business setting, such as miscommunication and cultural barriers</w:t>
      </w:r>
      <w:r w:rsidRPr="69F3225D" w:rsidR="40D6197C">
        <w:rPr>
          <w:rFonts w:ascii="Arial" w:hAnsi="Arial" w:eastAsia="Arial" w:cs="Arial"/>
          <w:noProof w:val="0"/>
          <w:sz w:val="24"/>
          <w:szCs w:val="24"/>
          <w:lang w:val="en-GB"/>
        </w:rPr>
        <w:t>. Th</w:t>
      </w:r>
      <w:r w:rsidRPr="69F3225D" w:rsidR="108FE024">
        <w:rPr>
          <w:rFonts w:ascii="Arial" w:hAnsi="Arial" w:eastAsia="Arial" w:cs="Arial"/>
          <w:noProof w:val="0"/>
          <w:sz w:val="24"/>
          <w:szCs w:val="24"/>
          <w:lang w:val="en-GB"/>
        </w:rPr>
        <w:t xml:space="preserve">ese challenges </w:t>
      </w:r>
      <w:r w:rsidRPr="69F3225D" w:rsidR="4C227656">
        <w:rPr>
          <w:rFonts w:ascii="Arial" w:hAnsi="Arial" w:eastAsia="Arial" w:cs="Arial"/>
          <w:noProof w:val="0"/>
          <w:sz w:val="24"/>
          <w:szCs w:val="24"/>
          <w:lang w:val="en-GB"/>
        </w:rPr>
        <w:t xml:space="preserve">are analysed through </w:t>
      </w:r>
      <w:r w:rsidRPr="69F3225D" w:rsidR="108FE024">
        <w:rPr>
          <w:rFonts w:ascii="Arial" w:hAnsi="Arial" w:eastAsia="Arial" w:cs="Arial"/>
          <w:noProof w:val="0"/>
          <w:sz w:val="24"/>
          <w:szCs w:val="24"/>
          <w:lang w:val="en-GB"/>
        </w:rPr>
        <w:t>the organisation</w:t>
      </w:r>
      <w:r w:rsidRPr="69F3225D" w:rsidR="3300A8F6">
        <w:rPr>
          <w:rFonts w:ascii="Arial" w:hAnsi="Arial" w:eastAsia="Arial" w:cs="Arial"/>
          <w:noProof w:val="0"/>
          <w:sz w:val="24"/>
          <w:szCs w:val="24"/>
          <w:lang w:val="en-GB"/>
        </w:rPr>
        <w:t xml:space="preserve"> of Sainsbury</w:t>
      </w:r>
      <w:r w:rsidRPr="69F3225D" w:rsidR="6732564C">
        <w:rPr>
          <w:rFonts w:ascii="Arial" w:hAnsi="Arial" w:eastAsia="Arial" w:cs="Arial"/>
          <w:noProof w:val="0"/>
          <w:sz w:val="24"/>
          <w:szCs w:val="24"/>
          <w:lang w:val="en-GB"/>
        </w:rPr>
        <w:t xml:space="preserve">’s, a </w:t>
      </w:r>
      <w:r w:rsidRPr="69F3225D" w:rsidR="6732564C">
        <w:rPr>
          <w:rFonts w:ascii="Arial" w:hAnsi="Arial" w:eastAsia="Arial" w:cs="Arial"/>
          <w:noProof w:val="0"/>
          <w:sz w:val="24"/>
          <w:szCs w:val="24"/>
          <w:lang w:val="en-GB"/>
        </w:rPr>
        <w:t>largely successful</w:t>
      </w:r>
      <w:r w:rsidRPr="69F3225D" w:rsidR="6732564C">
        <w:rPr>
          <w:rFonts w:ascii="Arial" w:hAnsi="Arial" w:eastAsia="Arial" w:cs="Arial"/>
          <w:noProof w:val="0"/>
          <w:sz w:val="24"/>
          <w:szCs w:val="24"/>
          <w:lang w:val="en-GB"/>
        </w:rPr>
        <w:t xml:space="preserve"> retail enterprise. Finally, </w:t>
      </w:r>
      <w:r w:rsidRPr="69F3225D" w:rsidR="3A1D312E">
        <w:rPr>
          <w:rFonts w:ascii="Arial" w:hAnsi="Arial" w:eastAsia="Arial" w:cs="Arial"/>
          <w:noProof w:val="0"/>
          <w:sz w:val="24"/>
          <w:szCs w:val="24"/>
          <w:lang w:val="en-GB"/>
        </w:rPr>
        <w:t>this</w:t>
      </w:r>
      <w:r w:rsidRPr="69F3225D" w:rsidR="0600FFD0">
        <w:rPr>
          <w:rFonts w:ascii="Arial" w:hAnsi="Arial" w:eastAsia="Arial" w:cs="Arial"/>
          <w:noProof w:val="0"/>
          <w:sz w:val="24"/>
          <w:szCs w:val="24"/>
          <w:lang w:val="en-GB"/>
        </w:rPr>
        <w:t xml:space="preserve"> </w:t>
      </w:r>
      <w:r w:rsidRPr="69F3225D" w:rsidR="39B30C64">
        <w:rPr>
          <w:rFonts w:ascii="Arial" w:hAnsi="Arial" w:eastAsia="Arial" w:cs="Arial"/>
          <w:noProof w:val="0"/>
          <w:sz w:val="24"/>
          <w:szCs w:val="24"/>
          <w:lang w:val="en-GB"/>
        </w:rPr>
        <w:t>repor</w:t>
      </w:r>
      <w:r w:rsidRPr="69F3225D" w:rsidR="4E088694">
        <w:rPr>
          <w:rFonts w:ascii="Arial" w:hAnsi="Arial" w:eastAsia="Arial" w:cs="Arial"/>
          <w:noProof w:val="0"/>
          <w:sz w:val="24"/>
          <w:szCs w:val="24"/>
          <w:lang w:val="en-GB"/>
        </w:rPr>
        <w:t>t</w:t>
      </w:r>
      <w:r w:rsidRPr="69F3225D" w:rsidR="4BFD1DBD">
        <w:rPr>
          <w:rFonts w:ascii="Arial" w:hAnsi="Arial" w:eastAsia="Arial" w:cs="Arial"/>
          <w:noProof w:val="0"/>
          <w:sz w:val="24"/>
          <w:szCs w:val="24"/>
          <w:lang w:val="en-GB"/>
        </w:rPr>
        <w:t xml:space="preserve"> </w:t>
      </w:r>
      <w:r w:rsidRPr="69F3225D" w:rsidR="363F1AF8">
        <w:rPr>
          <w:rFonts w:ascii="Arial" w:hAnsi="Arial" w:eastAsia="Arial" w:cs="Arial"/>
          <w:noProof w:val="0"/>
          <w:sz w:val="24"/>
          <w:szCs w:val="24"/>
          <w:lang w:val="en-GB"/>
        </w:rPr>
        <w:t>proposes</w:t>
      </w:r>
      <w:r w:rsidRPr="69F3225D" w:rsidR="4BFD1DBD">
        <w:rPr>
          <w:rFonts w:ascii="Arial" w:hAnsi="Arial" w:eastAsia="Arial" w:cs="Arial"/>
          <w:noProof w:val="0"/>
          <w:sz w:val="24"/>
          <w:szCs w:val="24"/>
          <w:lang w:val="en-GB"/>
        </w:rPr>
        <w:t xml:space="preserve"> </w:t>
      </w:r>
      <w:r w:rsidRPr="69F3225D" w:rsidR="4BFD1DBD">
        <w:rPr>
          <w:rFonts w:ascii="Arial" w:hAnsi="Arial" w:eastAsia="Arial" w:cs="Arial"/>
          <w:noProof w:val="0"/>
          <w:sz w:val="24"/>
          <w:szCs w:val="24"/>
          <w:lang w:val="en-GB"/>
        </w:rPr>
        <w:t xml:space="preserve">practical strategies, </w:t>
      </w:r>
      <w:r w:rsidRPr="69F3225D" w:rsidR="4BFD1DBD">
        <w:rPr>
          <w:rFonts w:ascii="Arial" w:hAnsi="Arial" w:eastAsia="Arial" w:cs="Arial"/>
          <w:noProof w:val="0"/>
          <w:sz w:val="24"/>
          <w:szCs w:val="24"/>
          <w:lang w:val="en-GB"/>
        </w:rPr>
        <w:t>recom</w:t>
      </w:r>
      <w:r w:rsidRPr="69F3225D" w:rsidR="4BFD1DBD">
        <w:rPr>
          <w:rFonts w:ascii="Arial" w:hAnsi="Arial" w:eastAsia="Arial" w:cs="Arial"/>
          <w:noProof w:val="0"/>
          <w:sz w:val="24"/>
          <w:szCs w:val="24"/>
          <w:lang w:val="en-GB"/>
        </w:rPr>
        <w:t>mendations</w:t>
      </w:r>
      <w:r w:rsidRPr="69F3225D" w:rsidR="4BFD1DBD">
        <w:rPr>
          <w:rFonts w:ascii="Arial" w:hAnsi="Arial" w:eastAsia="Arial" w:cs="Arial"/>
          <w:noProof w:val="0"/>
          <w:sz w:val="24"/>
          <w:szCs w:val="24"/>
          <w:lang w:val="en-GB"/>
        </w:rPr>
        <w:t xml:space="preserve"> and </w:t>
      </w:r>
      <w:r w:rsidRPr="69F3225D" w:rsidR="4BFD1DBD">
        <w:rPr>
          <w:rFonts w:ascii="Arial" w:hAnsi="Arial" w:eastAsia="Arial" w:cs="Arial"/>
          <w:noProof w:val="0"/>
          <w:sz w:val="24"/>
          <w:szCs w:val="24"/>
          <w:lang w:val="en-GB"/>
        </w:rPr>
        <w:t>best practices to address and overcome the</w:t>
      </w:r>
      <w:r w:rsidRPr="69F3225D" w:rsidR="69BD00A7">
        <w:rPr>
          <w:rFonts w:ascii="Arial" w:hAnsi="Arial" w:eastAsia="Arial" w:cs="Arial"/>
          <w:noProof w:val="0"/>
          <w:sz w:val="24"/>
          <w:szCs w:val="24"/>
          <w:lang w:val="en-GB"/>
        </w:rPr>
        <w:t xml:space="preserve">se </w:t>
      </w:r>
      <w:r w:rsidRPr="69F3225D" w:rsidR="4BFD1DBD">
        <w:rPr>
          <w:rFonts w:ascii="Arial" w:hAnsi="Arial" w:eastAsia="Arial" w:cs="Arial"/>
          <w:noProof w:val="0"/>
          <w:sz w:val="24"/>
          <w:szCs w:val="24"/>
          <w:lang w:val="en-GB"/>
        </w:rPr>
        <w:t>communication issues</w:t>
      </w:r>
      <w:r w:rsidRPr="69F3225D" w:rsidR="34A05D95">
        <w:rPr>
          <w:rFonts w:ascii="Arial" w:hAnsi="Arial" w:eastAsia="Arial" w:cs="Arial"/>
          <w:noProof w:val="0"/>
          <w:sz w:val="24"/>
          <w:szCs w:val="24"/>
          <w:lang w:val="en-GB"/>
        </w:rPr>
        <w:t>.</w:t>
      </w:r>
    </w:p>
    <w:p w:rsidR="0EBD825C" w:rsidP="615D21F0" w:rsidRDefault="0EBD825C" w14:paraId="4F777A53" w14:textId="22E00DCF">
      <w:pPr>
        <w:pStyle w:val="Heading2"/>
        <w:rPr>
          <w:noProof w:val="0"/>
          <w:lang w:val="en-GB"/>
        </w:rPr>
      </w:pPr>
      <w:bookmarkStart w:name="_Toc1384002222" w:id="2083699113"/>
      <w:r w:rsidRPr="69F3225D" w:rsidR="514CA2B8">
        <w:rPr>
          <w:noProof w:val="0"/>
          <w:lang w:val="en-GB"/>
        </w:rPr>
        <w:t xml:space="preserve">2. </w:t>
      </w:r>
      <w:r w:rsidRPr="69F3225D" w:rsidR="0EBD825C">
        <w:rPr>
          <w:noProof w:val="0"/>
          <w:lang w:val="en-GB"/>
        </w:rPr>
        <w:t>Communication and Methods</w:t>
      </w:r>
      <w:bookmarkEnd w:id="2083699113"/>
    </w:p>
    <w:p w:rsidR="40C99EAB" w:rsidP="615D21F0" w:rsidRDefault="40C99EAB" w14:paraId="372175A7" w14:textId="5031562E">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9F3225D" w:rsidR="73291AA5">
        <w:rPr>
          <w:rFonts w:ascii="Arial" w:hAnsi="Arial" w:eastAsia="Arial" w:cs="Arial"/>
          <w:noProof w:val="0"/>
          <w:sz w:val="24"/>
          <w:szCs w:val="24"/>
          <w:lang w:val="en-GB"/>
        </w:rPr>
        <w:t>Communication in business does not only mean</w:t>
      </w:r>
      <w:r w:rsidRPr="69F3225D" w:rsidR="68A16EBE">
        <w:rPr>
          <w:rFonts w:ascii="Arial" w:hAnsi="Arial" w:eastAsia="Arial" w:cs="Arial"/>
          <w:noProof w:val="0"/>
          <w:sz w:val="24"/>
          <w:szCs w:val="24"/>
          <w:lang w:val="en-GB"/>
        </w:rPr>
        <w:t xml:space="preserve"> </w:t>
      </w:r>
      <w:r w:rsidRPr="69F3225D" w:rsidR="73291AA5">
        <w:rPr>
          <w:rFonts w:ascii="Arial" w:hAnsi="Arial" w:eastAsia="Arial" w:cs="Arial"/>
          <w:noProof w:val="0"/>
          <w:sz w:val="24"/>
          <w:szCs w:val="24"/>
          <w:lang w:val="en-GB"/>
        </w:rPr>
        <w:t xml:space="preserve">sharing information and ideas between </w:t>
      </w:r>
      <w:r w:rsidRPr="69F3225D" w:rsidR="6F149633">
        <w:rPr>
          <w:rFonts w:ascii="Arial" w:hAnsi="Arial" w:eastAsia="Arial" w:cs="Arial"/>
          <w:noProof w:val="0"/>
          <w:sz w:val="24"/>
          <w:szCs w:val="24"/>
          <w:lang w:val="en-GB"/>
        </w:rPr>
        <w:t xml:space="preserve">the </w:t>
      </w:r>
      <w:r w:rsidRPr="69F3225D" w:rsidR="2965D49F">
        <w:rPr>
          <w:rFonts w:ascii="Arial" w:hAnsi="Arial" w:eastAsia="Arial" w:cs="Arial"/>
          <w:noProof w:val="0"/>
          <w:sz w:val="24"/>
          <w:szCs w:val="24"/>
          <w:lang w:val="en-GB"/>
        </w:rPr>
        <w:t xml:space="preserve">owners or </w:t>
      </w:r>
      <w:r w:rsidRPr="69F3225D" w:rsidR="6F149633">
        <w:rPr>
          <w:rFonts w:ascii="Arial" w:hAnsi="Arial" w:eastAsia="Arial" w:cs="Arial"/>
          <w:noProof w:val="0"/>
          <w:sz w:val="24"/>
          <w:szCs w:val="24"/>
          <w:lang w:val="en-GB"/>
        </w:rPr>
        <w:t>employees</w:t>
      </w:r>
      <w:r w:rsidRPr="69F3225D" w:rsidR="0B9E24FD">
        <w:rPr>
          <w:rFonts w:ascii="Arial" w:hAnsi="Arial" w:eastAsia="Arial" w:cs="Arial"/>
          <w:noProof w:val="0"/>
          <w:sz w:val="24"/>
          <w:szCs w:val="24"/>
          <w:lang w:val="en-GB"/>
        </w:rPr>
        <w:t>,</w:t>
      </w:r>
      <w:r w:rsidRPr="69F3225D" w:rsidR="73291AA5">
        <w:rPr>
          <w:rFonts w:ascii="Arial" w:hAnsi="Arial" w:eastAsia="Arial" w:cs="Arial"/>
          <w:noProof w:val="0"/>
          <w:sz w:val="24"/>
          <w:szCs w:val="24"/>
          <w:lang w:val="en-GB"/>
        </w:rPr>
        <w:t xml:space="preserve"> also making sure the</w:t>
      </w:r>
      <w:r w:rsidRPr="69F3225D" w:rsidR="76A00EE1">
        <w:rPr>
          <w:rFonts w:ascii="Arial" w:hAnsi="Arial" w:eastAsia="Arial" w:cs="Arial"/>
          <w:noProof w:val="0"/>
          <w:sz w:val="24"/>
          <w:szCs w:val="24"/>
          <w:lang w:val="en-GB"/>
        </w:rPr>
        <w:t xml:space="preserve"> </w:t>
      </w:r>
      <w:r w:rsidRPr="69F3225D" w:rsidR="2ED2310C">
        <w:rPr>
          <w:rFonts w:ascii="Arial" w:hAnsi="Arial" w:eastAsia="Arial" w:cs="Arial"/>
          <w:noProof w:val="0"/>
          <w:sz w:val="24"/>
          <w:szCs w:val="24"/>
          <w:lang w:val="en-GB"/>
        </w:rPr>
        <w:t>information</w:t>
      </w:r>
      <w:r w:rsidRPr="69F3225D" w:rsidR="73291AA5">
        <w:rPr>
          <w:rFonts w:ascii="Arial" w:hAnsi="Arial" w:eastAsia="Arial" w:cs="Arial"/>
          <w:noProof w:val="0"/>
          <w:sz w:val="24"/>
          <w:szCs w:val="24"/>
          <w:lang w:val="en-GB"/>
        </w:rPr>
        <w:t xml:space="preserve"> </w:t>
      </w:r>
      <w:r w:rsidRPr="69F3225D" w:rsidR="73C8BBAE">
        <w:rPr>
          <w:rFonts w:ascii="Arial" w:hAnsi="Arial" w:eastAsia="Arial" w:cs="Arial"/>
          <w:noProof w:val="0"/>
          <w:sz w:val="24"/>
          <w:szCs w:val="24"/>
          <w:lang w:val="en-GB"/>
        </w:rPr>
        <w:t xml:space="preserve">delivered </w:t>
      </w:r>
      <w:r w:rsidRPr="69F3225D" w:rsidR="73291AA5">
        <w:rPr>
          <w:rFonts w:ascii="Arial" w:hAnsi="Arial" w:eastAsia="Arial" w:cs="Arial"/>
          <w:noProof w:val="0"/>
          <w:sz w:val="24"/>
          <w:szCs w:val="24"/>
          <w:lang w:val="en-GB"/>
        </w:rPr>
        <w:t xml:space="preserve">correctly. </w:t>
      </w:r>
      <w:r w:rsidRPr="69F3225D" w:rsidR="7B9B1EDF">
        <w:rPr>
          <w:rFonts w:ascii="Arial" w:hAnsi="Arial" w:eastAsia="Arial" w:cs="Arial"/>
          <w:noProof w:val="0"/>
          <w:sz w:val="24"/>
          <w:szCs w:val="24"/>
          <w:lang w:val="en-GB"/>
        </w:rPr>
        <w:t xml:space="preserve">On a basic level, </w:t>
      </w:r>
      <w:r w:rsidRPr="69F3225D" w:rsidR="7B9B1EDF">
        <w:rPr>
          <w:rFonts w:ascii="Arial" w:hAnsi="Arial" w:eastAsia="Arial" w:cs="Arial"/>
          <w:noProof w:val="0"/>
          <w:sz w:val="24"/>
          <w:szCs w:val="24"/>
          <w:lang w:val="en-GB"/>
        </w:rPr>
        <w:t xml:space="preserve">the communication process can be described </w:t>
      </w:r>
      <w:r w:rsidRPr="69F3225D" w:rsidR="5AB87C5F">
        <w:rPr>
          <w:rFonts w:ascii="Arial" w:hAnsi="Arial" w:eastAsia="Arial" w:cs="Arial"/>
          <w:noProof w:val="0"/>
          <w:sz w:val="24"/>
          <w:szCs w:val="24"/>
          <w:lang w:val="en-GB"/>
        </w:rPr>
        <w:t xml:space="preserve">through the sender-message-receiver model, with seven elements in total including encoding, channel, decoding, and feedback </w:t>
      </w:r>
      <w:r w:rsidRPr="69F3225D" w:rsidR="7A0BD0FD">
        <w:rPr>
          <w:rFonts w:ascii="Arial" w:hAnsi="Arial" w:eastAsia="Arial" w:cs="Arial"/>
          <w:noProof w:val="0"/>
          <w:sz w:val="24"/>
          <w:szCs w:val="24"/>
          <w:lang w:val="en-GB"/>
        </w:rPr>
        <w:t>(Robbins and Coulter, 2021, p. 394).</w:t>
      </w:r>
      <w:r w:rsidRPr="69F3225D" w:rsidR="7D9B85AE">
        <w:rPr>
          <w:rFonts w:ascii="Arial" w:hAnsi="Arial" w:eastAsia="Arial" w:cs="Arial"/>
          <w:noProof w:val="0"/>
          <w:sz w:val="24"/>
          <w:szCs w:val="24"/>
          <w:lang w:val="en-GB"/>
        </w:rPr>
        <w:t xml:space="preserve"> </w:t>
      </w:r>
    </w:p>
    <w:p w:rsidR="40C99EAB" w:rsidP="615D21F0" w:rsidRDefault="40C99EAB" w14:paraId="00105C08" w14:textId="18AF1AAF">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9F3225D" w:rsidR="7D9B85AE">
        <w:rPr>
          <w:rFonts w:ascii="Arial" w:hAnsi="Arial" w:eastAsia="Arial" w:cs="Arial"/>
          <w:noProof w:val="0"/>
          <w:sz w:val="24"/>
          <w:szCs w:val="24"/>
          <w:lang w:val="en-GB"/>
        </w:rPr>
        <w:t xml:space="preserve">For example: a sender has a message, which is the idea or information, changes this into words </w:t>
      </w:r>
      <w:r w:rsidRPr="69F3225D" w:rsidR="7D1126FB">
        <w:rPr>
          <w:rFonts w:ascii="Arial" w:hAnsi="Arial" w:eastAsia="Arial" w:cs="Arial"/>
          <w:noProof w:val="0"/>
          <w:sz w:val="24"/>
          <w:szCs w:val="24"/>
          <w:lang w:val="en-GB"/>
        </w:rPr>
        <w:t xml:space="preserve">through </w:t>
      </w:r>
      <w:r w:rsidRPr="69F3225D" w:rsidR="7D9B85AE">
        <w:rPr>
          <w:rFonts w:ascii="Arial" w:hAnsi="Arial" w:eastAsia="Arial" w:cs="Arial"/>
          <w:noProof w:val="0"/>
          <w:sz w:val="24"/>
          <w:szCs w:val="24"/>
          <w:lang w:val="en-GB"/>
        </w:rPr>
        <w:t>speaking or writing so that it can be clearer for others. If the receivers understand the message, then they give feedback to show that the message was understood correctly.</w:t>
      </w:r>
      <w:r w:rsidRPr="69F3225D" w:rsidR="57D9DE33">
        <w:rPr>
          <w:rFonts w:ascii="Arial" w:hAnsi="Arial" w:eastAsia="Arial" w:cs="Arial"/>
          <w:noProof w:val="0"/>
          <w:sz w:val="24"/>
          <w:szCs w:val="24"/>
          <w:lang w:val="en-GB"/>
        </w:rPr>
        <w:t xml:space="preserve"> </w:t>
      </w:r>
      <w:r w:rsidRPr="69F3225D" w:rsidR="7D9B85AE">
        <w:rPr>
          <w:rFonts w:ascii="Arial" w:hAnsi="Arial" w:eastAsia="Arial" w:cs="Arial"/>
          <w:noProof w:val="0"/>
          <w:sz w:val="24"/>
          <w:szCs w:val="24"/>
          <w:lang w:val="en-GB"/>
        </w:rPr>
        <w:t>Communication</w:t>
      </w:r>
      <w:r w:rsidRPr="69F3225D" w:rsidR="0756118F">
        <w:rPr>
          <w:rFonts w:ascii="Arial" w:hAnsi="Arial" w:eastAsia="Arial" w:cs="Arial"/>
          <w:noProof w:val="0"/>
          <w:sz w:val="24"/>
          <w:szCs w:val="24"/>
          <w:lang w:val="en-GB"/>
        </w:rPr>
        <w:t xml:space="preserve"> can</w:t>
      </w:r>
      <w:r w:rsidRPr="69F3225D" w:rsidR="7D9B85AE">
        <w:rPr>
          <w:rFonts w:ascii="Arial" w:hAnsi="Arial" w:eastAsia="Arial" w:cs="Arial"/>
          <w:noProof w:val="0"/>
          <w:sz w:val="24"/>
          <w:szCs w:val="24"/>
          <w:lang w:val="en-GB"/>
        </w:rPr>
        <w:t xml:space="preserve"> also</w:t>
      </w:r>
      <w:r w:rsidRPr="69F3225D" w:rsidR="381A90CB">
        <w:rPr>
          <w:rFonts w:ascii="Arial" w:hAnsi="Arial" w:eastAsia="Arial" w:cs="Arial"/>
          <w:noProof w:val="0"/>
          <w:sz w:val="24"/>
          <w:szCs w:val="24"/>
          <w:lang w:val="en-GB"/>
        </w:rPr>
        <w:t xml:space="preserve"> be</w:t>
      </w:r>
      <w:r w:rsidRPr="69F3225D" w:rsidR="7D9B85AE">
        <w:rPr>
          <w:rFonts w:ascii="Arial" w:hAnsi="Arial" w:eastAsia="Arial" w:cs="Arial"/>
          <w:noProof w:val="0"/>
          <w:sz w:val="24"/>
          <w:szCs w:val="24"/>
          <w:lang w:val="en-GB"/>
        </w:rPr>
        <w:t xml:space="preserve"> affected by noise such as distraction, lack of language skills</w:t>
      </w:r>
      <w:r w:rsidRPr="69F3225D" w:rsidR="0AF3CF9B">
        <w:rPr>
          <w:rFonts w:ascii="Arial" w:hAnsi="Arial" w:eastAsia="Arial" w:cs="Arial"/>
          <w:noProof w:val="0"/>
          <w:sz w:val="24"/>
          <w:szCs w:val="24"/>
          <w:lang w:val="en-GB"/>
        </w:rPr>
        <w:t>,</w:t>
      </w:r>
      <w:r w:rsidRPr="69F3225D" w:rsidR="2E32A94A">
        <w:rPr>
          <w:rFonts w:ascii="Arial" w:hAnsi="Arial" w:eastAsia="Arial" w:cs="Arial"/>
          <w:noProof w:val="0"/>
          <w:sz w:val="24"/>
          <w:szCs w:val="24"/>
          <w:lang w:val="en-GB"/>
        </w:rPr>
        <w:t xml:space="preserve"> or information barriers</w:t>
      </w:r>
      <w:r w:rsidRPr="69F3225D" w:rsidR="7D9B85AE">
        <w:rPr>
          <w:rFonts w:ascii="Arial" w:hAnsi="Arial" w:eastAsia="Arial" w:cs="Arial"/>
          <w:noProof w:val="0"/>
          <w:sz w:val="24"/>
          <w:szCs w:val="24"/>
          <w:lang w:val="en-GB"/>
        </w:rPr>
        <w:t>, mak</w:t>
      </w:r>
      <w:r w:rsidRPr="69F3225D" w:rsidR="6C3AE70C">
        <w:rPr>
          <w:rFonts w:ascii="Arial" w:hAnsi="Arial" w:eastAsia="Arial" w:cs="Arial"/>
          <w:noProof w:val="0"/>
          <w:sz w:val="24"/>
          <w:szCs w:val="24"/>
          <w:lang w:val="en-GB"/>
        </w:rPr>
        <w:t>ing</w:t>
      </w:r>
      <w:r w:rsidRPr="69F3225D" w:rsidR="7D9B85AE">
        <w:rPr>
          <w:rFonts w:ascii="Arial" w:hAnsi="Arial" w:eastAsia="Arial" w:cs="Arial"/>
          <w:noProof w:val="0"/>
          <w:sz w:val="24"/>
          <w:szCs w:val="24"/>
          <w:lang w:val="en-GB"/>
        </w:rPr>
        <w:t xml:space="preserve"> </w:t>
      </w:r>
      <w:r w:rsidRPr="69F3225D" w:rsidR="53ED1908">
        <w:rPr>
          <w:rFonts w:ascii="Arial" w:hAnsi="Arial" w:eastAsia="Arial" w:cs="Arial"/>
          <w:noProof w:val="0"/>
          <w:sz w:val="24"/>
          <w:szCs w:val="24"/>
          <w:lang w:val="en-GB"/>
        </w:rPr>
        <w:t xml:space="preserve">it </w:t>
      </w:r>
      <w:r w:rsidRPr="69F3225D" w:rsidR="7D9B85AE">
        <w:rPr>
          <w:rFonts w:ascii="Arial" w:hAnsi="Arial" w:eastAsia="Arial" w:cs="Arial"/>
          <w:noProof w:val="0"/>
          <w:sz w:val="24"/>
          <w:szCs w:val="24"/>
          <w:lang w:val="en-GB"/>
        </w:rPr>
        <w:t>harder to understand the m</w:t>
      </w:r>
      <w:r w:rsidRPr="69F3225D" w:rsidR="144F0B6A">
        <w:rPr>
          <w:rFonts w:ascii="Arial" w:hAnsi="Arial" w:eastAsia="Arial" w:cs="Arial"/>
          <w:noProof w:val="0"/>
          <w:sz w:val="24"/>
          <w:szCs w:val="24"/>
          <w:lang w:val="en-GB"/>
        </w:rPr>
        <w:t>e</w:t>
      </w:r>
      <w:r w:rsidRPr="69F3225D" w:rsidR="7D9B85AE">
        <w:rPr>
          <w:rFonts w:ascii="Arial" w:hAnsi="Arial" w:eastAsia="Arial" w:cs="Arial"/>
          <w:noProof w:val="0"/>
          <w:sz w:val="24"/>
          <w:szCs w:val="24"/>
          <w:lang w:val="en-GB"/>
        </w:rPr>
        <w:t xml:space="preserve">ssage. </w:t>
      </w:r>
      <w:r w:rsidRPr="69F3225D" w:rsidR="254F0A7F">
        <w:rPr>
          <w:rFonts w:ascii="Arial" w:hAnsi="Arial" w:eastAsia="Arial" w:cs="Arial"/>
          <w:noProof w:val="0"/>
          <w:sz w:val="24"/>
          <w:szCs w:val="24"/>
          <w:lang w:val="en-GB"/>
        </w:rPr>
        <w:t>Good communication</w:t>
      </w:r>
      <w:r w:rsidRPr="69F3225D" w:rsidR="254F0A7F">
        <w:rPr>
          <w:rFonts w:ascii="Arial" w:hAnsi="Arial" w:eastAsia="Arial" w:cs="Arial"/>
          <w:noProof w:val="0"/>
          <w:sz w:val="24"/>
          <w:szCs w:val="24"/>
          <w:lang w:val="en-GB"/>
        </w:rPr>
        <w:t xml:space="preserve"> is important because it helps employees understand what they need to do</w:t>
      </w:r>
      <w:r w:rsidRPr="69F3225D" w:rsidR="36C35D47">
        <w:rPr>
          <w:rFonts w:ascii="Arial" w:hAnsi="Arial" w:eastAsia="Arial" w:cs="Arial"/>
          <w:noProof w:val="0"/>
          <w:sz w:val="24"/>
          <w:szCs w:val="24"/>
          <w:lang w:val="en-GB"/>
        </w:rPr>
        <w:t xml:space="preserve"> and</w:t>
      </w:r>
      <w:r w:rsidRPr="69F3225D" w:rsidR="254F0A7F">
        <w:rPr>
          <w:rFonts w:ascii="Arial" w:hAnsi="Arial" w:eastAsia="Arial" w:cs="Arial"/>
          <w:noProof w:val="0"/>
          <w:sz w:val="24"/>
          <w:szCs w:val="24"/>
          <w:lang w:val="en-GB"/>
        </w:rPr>
        <w:t xml:space="preserve"> reduces misunderstanding. When communication is clear</w:t>
      </w:r>
      <w:r w:rsidRPr="69F3225D" w:rsidR="48A245DC">
        <w:rPr>
          <w:rFonts w:ascii="Arial" w:hAnsi="Arial" w:eastAsia="Arial" w:cs="Arial"/>
          <w:noProof w:val="0"/>
          <w:sz w:val="24"/>
          <w:szCs w:val="24"/>
          <w:lang w:val="en-GB"/>
        </w:rPr>
        <w:t>,</w:t>
      </w:r>
      <w:r w:rsidRPr="69F3225D" w:rsidR="254F0A7F">
        <w:rPr>
          <w:rFonts w:ascii="Arial" w:hAnsi="Arial" w:eastAsia="Arial" w:cs="Arial"/>
          <w:noProof w:val="0"/>
          <w:sz w:val="24"/>
          <w:szCs w:val="24"/>
          <w:lang w:val="en-GB"/>
        </w:rPr>
        <w:t xml:space="preserve"> businesses can work more efficiently and achieve </w:t>
      </w:r>
      <w:r w:rsidRPr="69F3225D" w:rsidR="687BFA03">
        <w:rPr>
          <w:rFonts w:ascii="Arial" w:hAnsi="Arial" w:eastAsia="Arial" w:cs="Arial"/>
          <w:noProof w:val="0"/>
          <w:sz w:val="24"/>
          <w:szCs w:val="24"/>
          <w:lang w:val="en-GB"/>
        </w:rPr>
        <w:t xml:space="preserve">their </w:t>
      </w:r>
      <w:r w:rsidRPr="69F3225D" w:rsidR="254F0A7F">
        <w:rPr>
          <w:rFonts w:ascii="Arial" w:hAnsi="Arial" w:eastAsia="Arial" w:cs="Arial"/>
          <w:noProof w:val="0"/>
          <w:sz w:val="24"/>
          <w:szCs w:val="24"/>
          <w:lang w:val="en-GB"/>
        </w:rPr>
        <w:t>goals.</w:t>
      </w:r>
    </w:p>
    <w:p w:rsidR="40C99EAB" w:rsidP="69F3225D" w:rsidRDefault="40C99EAB" w14:paraId="1E57F8A2" w14:textId="4D7AF5A0">
      <w:pPr>
        <w:pStyle w:val="Normal"/>
        <w:suppressLineNumbers w:val="0"/>
        <w:spacing w:before="0" w:beforeAutospacing="off" w:after="160" w:afterAutospacing="off" w:line="279" w:lineRule="auto"/>
        <w:ind w:left="0" w:right="0"/>
        <w:jc w:val="left"/>
        <w:rPr>
          <w:rFonts w:ascii="Arial" w:hAnsi="Arial" w:eastAsia="Arial" w:cs="Arial"/>
          <w:noProof w:val="0"/>
          <w:sz w:val="24"/>
          <w:szCs w:val="24"/>
          <w:lang w:val="en-GB"/>
        </w:rPr>
      </w:pPr>
      <w:r w:rsidRPr="69F3225D" w:rsidR="0A18A66A">
        <w:rPr>
          <w:rFonts w:ascii="Arial" w:hAnsi="Arial" w:eastAsia="Arial" w:cs="Arial"/>
          <w:noProof w:val="0"/>
          <w:sz w:val="24"/>
          <w:szCs w:val="24"/>
          <w:lang w:val="en-GB"/>
        </w:rPr>
        <w:t xml:space="preserve">In a business context, this communication process can be seen in Sainsbury's where clear communication between managers and staff is important to make sure work is done properly and customers receive good service. Communication occurs in </w:t>
      </w:r>
      <w:r w:rsidRPr="69F3225D" w:rsidR="0A18A66A">
        <w:rPr>
          <w:rFonts w:ascii="Arial" w:hAnsi="Arial" w:eastAsia="Arial" w:cs="Arial"/>
          <w:noProof w:val="0"/>
          <w:sz w:val="24"/>
          <w:szCs w:val="24"/>
          <w:lang w:val="en-GB"/>
        </w:rPr>
        <w:t>different ways</w:t>
      </w:r>
      <w:r w:rsidRPr="69F3225D" w:rsidR="0A18A66A">
        <w:rPr>
          <w:rFonts w:ascii="Arial" w:hAnsi="Arial" w:eastAsia="Arial" w:cs="Arial"/>
          <w:noProof w:val="0"/>
          <w:sz w:val="24"/>
          <w:szCs w:val="24"/>
          <w:lang w:val="en-GB"/>
        </w:rPr>
        <w:t xml:space="preserve">: internal communication </w:t>
      </w:r>
      <w:r w:rsidRPr="69F3225D" w:rsidR="6022B3C6">
        <w:rPr>
          <w:rFonts w:ascii="Arial" w:hAnsi="Arial" w:eastAsia="Arial" w:cs="Arial"/>
          <w:noProof w:val="0"/>
          <w:sz w:val="24"/>
          <w:szCs w:val="24"/>
          <w:lang w:val="en-GB"/>
        </w:rPr>
        <w:t xml:space="preserve">between </w:t>
      </w:r>
      <w:r w:rsidRPr="69F3225D" w:rsidR="0A18A66A">
        <w:rPr>
          <w:rFonts w:ascii="Arial" w:hAnsi="Arial" w:eastAsia="Arial" w:cs="Arial"/>
          <w:noProof w:val="0"/>
          <w:sz w:val="24"/>
          <w:szCs w:val="24"/>
          <w:lang w:val="en-GB"/>
        </w:rPr>
        <w:t xml:space="preserve">employee and manager, external communication with customers, </w:t>
      </w:r>
      <w:r w:rsidRPr="69F3225D" w:rsidR="0A18A66A">
        <w:rPr>
          <w:rFonts w:ascii="Arial" w:hAnsi="Arial" w:eastAsia="Arial" w:cs="Arial"/>
          <w:noProof w:val="0"/>
          <w:sz w:val="24"/>
          <w:szCs w:val="24"/>
          <w:lang w:val="en-GB"/>
        </w:rPr>
        <w:t>suppliers</w:t>
      </w:r>
      <w:r w:rsidRPr="69F3225D" w:rsidR="0A18A66A">
        <w:rPr>
          <w:rFonts w:ascii="Arial" w:hAnsi="Arial" w:eastAsia="Arial" w:cs="Arial"/>
          <w:noProof w:val="0"/>
          <w:sz w:val="24"/>
          <w:szCs w:val="24"/>
          <w:lang w:val="en-GB"/>
        </w:rPr>
        <w:t xml:space="preserve"> and other groups. For example, </w:t>
      </w:r>
      <w:r w:rsidRPr="69F3225D" w:rsidR="7524421B">
        <w:rPr>
          <w:rFonts w:ascii="Arial" w:hAnsi="Arial" w:eastAsia="Arial" w:cs="Arial"/>
          <w:noProof w:val="0"/>
          <w:sz w:val="24"/>
          <w:szCs w:val="24"/>
          <w:lang w:val="en-GB"/>
        </w:rPr>
        <w:t>when s</w:t>
      </w:r>
      <w:r w:rsidRPr="69F3225D" w:rsidR="0A18A66A">
        <w:rPr>
          <w:rFonts w:ascii="Arial" w:hAnsi="Arial" w:eastAsia="Arial" w:cs="Arial"/>
          <w:noProof w:val="0"/>
          <w:sz w:val="24"/>
          <w:szCs w:val="24"/>
          <w:lang w:val="en-GB"/>
        </w:rPr>
        <w:t xml:space="preserve">ome organisational changes </w:t>
      </w:r>
      <w:r w:rsidRPr="69F3225D" w:rsidR="73FB0B4D">
        <w:rPr>
          <w:rFonts w:ascii="Arial" w:hAnsi="Arial" w:eastAsia="Arial" w:cs="Arial"/>
          <w:noProof w:val="0"/>
          <w:sz w:val="24"/>
          <w:szCs w:val="24"/>
          <w:lang w:val="en-GB"/>
        </w:rPr>
        <w:t>are planned</w:t>
      </w:r>
      <w:r w:rsidRPr="69F3225D" w:rsidR="0A18A66A">
        <w:rPr>
          <w:rFonts w:ascii="Arial" w:hAnsi="Arial" w:eastAsia="Arial" w:cs="Arial"/>
          <w:noProof w:val="0"/>
          <w:sz w:val="24"/>
          <w:szCs w:val="24"/>
          <w:lang w:val="en-GB"/>
        </w:rPr>
        <w:t>,</w:t>
      </w:r>
      <w:r w:rsidRPr="69F3225D" w:rsidR="75E7CC67">
        <w:rPr>
          <w:rFonts w:ascii="Arial" w:hAnsi="Arial" w:eastAsia="Arial" w:cs="Arial"/>
          <w:noProof w:val="0"/>
          <w:sz w:val="24"/>
          <w:szCs w:val="24"/>
          <w:lang w:val="en-GB"/>
        </w:rPr>
        <w:t xml:space="preserve"> </w:t>
      </w:r>
      <w:r w:rsidRPr="69F3225D" w:rsidR="2F1DB4E0">
        <w:rPr>
          <w:rFonts w:ascii="Arial" w:hAnsi="Arial" w:eastAsia="Arial" w:cs="Arial"/>
          <w:noProof w:val="0"/>
          <w:sz w:val="24"/>
          <w:szCs w:val="24"/>
          <w:lang w:val="en-GB"/>
        </w:rPr>
        <w:t>employees at the lower levels of the organisation receive messages hierarchically</w:t>
      </w:r>
      <w:r w:rsidRPr="69F3225D" w:rsidR="30634969">
        <w:rPr>
          <w:rFonts w:ascii="Arial" w:hAnsi="Arial" w:eastAsia="Arial" w:cs="Arial"/>
          <w:noProof w:val="0"/>
          <w:sz w:val="24"/>
          <w:szCs w:val="24"/>
          <w:lang w:val="en-GB"/>
        </w:rPr>
        <w:t>, or via ‘downward communication’ (</w:t>
      </w:r>
      <w:r w:rsidRPr="69F3225D" w:rsidR="410837BA">
        <w:rPr>
          <w:rFonts w:ascii="Arial" w:hAnsi="Arial" w:eastAsia="Arial" w:cs="Arial"/>
          <w:noProof w:val="0"/>
          <w:sz w:val="24"/>
          <w:szCs w:val="24"/>
          <w:lang w:val="en-GB"/>
        </w:rPr>
        <w:t xml:space="preserve">Robbins and Coulter, 2021, </w:t>
      </w:r>
      <w:r w:rsidRPr="69F3225D" w:rsidR="30634969">
        <w:rPr>
          <w:rFonts w:ascii="Arial" w:hAnsi="Arial" w:eastAsia="Arial" w:cs="Arial"/>
          <w:noProof w:val="0"/>
          <w:sz w:val="24"/>
          <w:szCs w:val="24"/>
          <w:lang w:val="en-GB"/>
        </w:rPr>
        <w:t>p. 400) which flows from managers.</w:t>
      </w:r>
    </w:p>
    <w:p w:rsidR="40C99EAB" w:rsidP="615D21F0" w:rsidRDefault="40C99EAB" w14:paraId="7191AE83" w14:textId="2F55FB78">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9F3225D" w:rsidR="40C99EAB">
        <w:rPr>
          <w:rFonts w:ascii="Arial" w:hAnsi="Arial" w:eastAsia="Arial" w:cs="Arial"/>
          <w:noProof w:val="0"/>
          <w:sz w:val="24"/>
          <w:szCs w:val="24"/>
          <w:lang w:val="en-GB"/>
        </w:rPr>
        <w:t xml:space="preserve">There are </w:t>
      </w:r>
      <w:r w:rsidRPr="69F3225D" w:rsidR="09A1A512">
        <w:rPr>
          <w:rFonts w:ascii="Arial" w:hAnsi="Arial" w:eastAsia="Arial" w:cs="Arial"/>
          <w:noProof w:val="0"/>
          <w:sz w:val="24"/>
          <w:szCs w:val="24"/>
          <w:lang w:val="en-GB"/>
        </w:rPr>
        <w:t>many</w:t>
      </w:r>
      <w:r w:rsidRPr="69F3225D" w:rsidR="40C99EAB">
        <w:rPr>
          <w:rFonts w:ascii="Arial" w:hAnsi="Arial" w:eastAsia="Arial" w:cs="Arial"/>
          <w:noProof w:val="0"/>
          <w:sz w:val="24"/>
          <w:szCs w:val="24"/>
          <w:lang w:val="en-GB"/>
        </w:rPr>
        <w:t xml:space="preserve"> communication method</w:t>
      </w:r>
      <w:r w:rsidRPr="69F3225D" w:rsidR="449EBC75">
        <w:rPr>
          <w:rFonts w:ascii="Arial" w:hAnsi="Arial" w:eastAsia="Arial" w:cs="Arial"/>
          <w:noProof w:val="0"/>
          <w:sz w:val="24"/>
          <w:szCs w:val="24"/>
          <w:lang w:val="en-GB"/>
        </w:rPr>
        <w:t xml:space="preserve">s that </w:t>
      </w:r>
      <w:r w:rsidRPr="69F3225D" w:rsidR="72142300">
        <w:rPr>
          <w:rFonts w:ascii="Arial" w:hAnsi="Arial" w:eastAsia="Arial" w:cs="Arial"/>
          <w:noProof w:val="0"/>
          <w:sz w:val="24"/>
          <w:szCs w:val="24"/>
          <w:lang w:val="en-GB"/>
        </w:rPr>
        <w:t>Sainsbury's</w:t>
      </w:r>
      <w:r w:rsidRPr="69F3225D" w:rsidR="40C99EAB">
        <w:rPr>
          <w:rFonts w:ascii="Arial" w:hAnsi="Arial" w:eastAsia="Arial" w:cs="Arial"/>
          <w:noProof w:val="0"/>
          <w:sz w:val="24"/>
          <w:szCs w:val="24"/>
          <w:lang w:val="en-GB"/>
        </w:rPr>
        <w:t xml:space="preserve"> follow</w:t>
      </w:r>
      <w:r w:rsidRPr="69F3225D" w:rsidR="0BFF1B43">
        <w:rPr>
          <w:rFonts w:ascii="Arial" w:hAnsi="Arial" w:eastAsia="Arial" w:cs="Arial"/>
          <w:noProof w:val="0"/>
          <w:sz w:val="24"/>
          <w:szCs w:val="24"/>
          <w:lang w:val="en-GB"/>
        </w:rPr>
        <w:t xml:space="preserve"> such as</w:t>
      </w:r>
      <w:r w:rsidRPr="69F3225D" w:rsidR="40EA3710">
        <w:rPr>
          <w:rFonts w:ascii="Arial" w:hAnsi="Arial" w:eastAsia="Arial" w:cs="Arial"/>
          <w:noProof w:val="0"/>
          <w:sz w:val="24"/>
          <w:szCs w:val="24"/>
          <w:lang w:val="en-GB"/>
        </w:rPr>
        <w:t xml:space="preserve"> </w:t>
      </w:r>
      <w:r w:rsidRPr="69F3225D" w:rsidR="16F18303">
        <w:rPr>
          <w:rFonts w:ascii="Arial" w:hAnsi="Arial" w:eastAsia="Arial" w:cs="Arial"/>
          <w:noProof w:val="0"/>
          <w:sz w:val="24"/>
          <w:szCs w:val="24"/>
          <w:lang w:val="en-GB"/>
        </w:rPr>
        <w:t xml:space="preserve">verbal, </w:t>
      </w:r>
      <w:r w:rsidRPr="69F3225D" w:rsidR="16F18303">
        <w:rPr>
          <w:rFonts w:ascii="Arial" w:hAnsi="Arial" w:eastAsia="Arial" w:cs="Arial"/>
          <w:noProof w:val="0"/>
          <w:sz w:val="24"/>
          <w:szCs w:val="24"/>
          <w:lang w:val="en-GB"/>
        </w:rPr>
        <w:t>written</w:t>
      </w:r>
      <w:r w:rsidRPr="69F3225D" w:rsidR="40EA3710">
        <w:rPr>
          <w:rFonts w:ascii="Arial" w:hAnsi="Arial" w:eastAsia="Arial" w:cs="Arial"/>
          <w:noProof w:val="0"/>
          <w:sz w:val="24"/>
          <w:szCs w:val="24"/>
          <w:lang w:val="en-GB"/>
        </w:rPr>
        <w:t xml:space="preserve"> and non-verbal </w:t>
      </w:r>
      <w:r w:rsidRPr="69F3225D" w:rsidR="50A43F51">
        <w:rPr>
          <w:rFonts w:ascii="Arial" w:hAnsi="Arial" w:eastAsia="Arial" w:cs="Arial"/>
          <w:noProof w:val="0"/>
          <w:sz w:val="24"/>
          <w:szCs w:val="24"/>
          <w:lang w:val="en-GB"/>
        </w:rPr>
        <w:t>communication. Verbal</w:t>
      </w:r>
      <w:r w:rsidRPr="69F3225D" w:rsidR="11CD893C">
        <w:rPr>
          <w:rFonts w:ascii="Arial" w:hAnsi="Arial" w:eastAsia="Arial" w:cs="Arial"/>
          <w:noProof w:val="0"/>
          <w:sz w:val="24"/>
          <w:szCs w:val="24"/>
          <w:lang w:val="en-GB"/>
        </w:rPr>
        <w:t xml:space="preserve"> communication</w:t>
      </w:r>
      <w:r w:rsidRPr="69F3225D" w:rsidR="2F657D77">
        <w:rPr>
          <w:rFonts w:ascii="Arial" w:hAnsi="Arial" w:eastAsia="Arial" w:cs="Arial"/>
          <w:noProof w:val="0"/>
          <w:sz w:val="24"/>
          <w:szCs w:val="24"/>
          <w:lang w:val="en-GB"/>
        </w:rPr>
        <w:t xml:space="preserve"> can be</w:t>
      </w:r>
      <w:r w:rsidRPr="69F3225D" w:rsidR="11CD893C">
        <w:rPr>
          <w:rFonts w:ascii="Arial" w:hAnsi="Arial" w:eastAsia="Arial" w:cs="Arial"/>
          <w:noProof w:val="0"/>
          <w:sz w:val="24"/>
          <w:szCs w:val="24"/>
          <w:lang w:val="en-GB"/>
        </w:rPr>
        <w:t xml:space="preserve"> </w:t>
      </w:r>
      <w:r w:rsidRPr="69F3225D" w:rsidR="17D2F946">
        <w:rPr>
          <w:rFonts w:ascii="Arial" w:hAnsi="Arial" w:eastAsia="Arial" w:cs="Arial"/>
          <w:noProof w:val="0"/>
          <w:sz w:val="24"/>
          <w:szCs w:val="24"/>
          <w:lang w:val="en-GB"/>
        </w:rPr>
        <w:t>conversation</w:t>
      </w:r>
      <w:r w:rsidRPr="69F3225D" w:rsidR="26838AD1">
        <w:rPr>
          <w:rFonts w:ascii="Arial" w:hAnsi="Arial" w:eastAsia="Arial" w:cs="Arial"/>
          <w:noProof w:val="0"/>
          <w:sz w:val="24"/>
          <w:szCs w:val="24"/>
          <w:lang w:val="en-GB"/>
        </w:rPr>
        <w:t>s</w:t>
      </w:r>
      <w:r w:rsidRPr="69F3225D" w:rsidR="17D2F946">
        <w:rPr>
          <w:rFonts w:ascii="Arial" w:hAnsi="Arial" w:eastAsia="Arial" w:cs="Arial"/>
          <w:noProof w:val="0"/>
          <w:sz w:val="24"/>
          <w:szCs w:val="24"/>
          <w:lang w:val="en-GB"/>
        </w:rPr>
        <w:t xml:space="preserve"> </w:t>
      </w:r>
      <w:r w:rsidRPr="69F3225D" w:rsidR="11CD893C">
        <w:rPr>
          <w:rFonts w:ascii="Arial" w:hAnsi="Arial" w:eastAsia="Arial" w:cs="Arial"/>
          <w:noProof w:val="0"/>
          <w:sz w:val="24"/>
          <w:szCs w:val="24"/>
          <w:lang w:val="en-GB"/>
        </w:rPr>
        <w:t xml:space="preserve">between managers and </w:t>
      </w:r>
      <w:r w:rsidRPr="69F3225D" w:rsidR="5C740A83">
        <w:rPr>
          <w:rFonts w:ascii="Arial" w:hAnsi="Arial" w:eastAsia="Arial" w:cs="Arial"/>
          <w:noProof w:val="0"/>
          <w:sz w:val="24"/>
          <w:szCs w:val="24"/>
          <w:lang w:val="en-GB"/>
        </w:rPr>
        <w:t>employee</w:t>
      </w:r>
      <w:r w:rsidRPr="69F3225D" w:rsidR="324BBDD2">
        <w:rPr>
          <w:rFonts w:ascii="Arial" w:hAnsi="Arial" w:eastAsia="Arial" w:cs="Arial"/>
          <w:noProof w:val="0"/>
          <w:sz w:val="24"/>
          <w:szCs w:val="24"/>
          <w:lang w:val="en-GB"/>
        </w:rPr>
        <w:t>s</w:t>
      </w:r>
      <w:r w:rsidRPr="69F3225D" w:rsidR="19CD6945">
        <w:rPr>
          <w:rFonts w:ascii="Arial" w:hAnsi="Arial" w:eastAsia="Arial" w:cs="Arial"/>
          <w:noProof w:val="0"/>
          <w:sz w:val="24"/>
          <w:szCs w:val="24"/>
          <w:lang w:val="en-GB"/>
        </w:rPr>
        <w:t>,</w:t>
      </w:r>
      <w:r w:rsidRPr="69F3225D" w:rsidR="5C740A83">
        <w:rPr>
          <w:rFonts w:ascii="Arial" w:hAnsi="Arial" w:eastAsia="Arial" w:cs="Arial"/>
          <w:noProof w:val="0"/>
          <w:sz w:val="24"/>
          <w:szCs w:val="24"/>
          <w:lang w:val="en-GB"/>
        </w:rPr>
        <w:t xml:space="preserve"> arrang</w:t>
      </w:r>
      <w:r w:rsidRPr="69F3225D" w:rsidR="1EBEE1DA">
        <w:rPr>
          <w:rFonts w:ascii="Arial" w:hAnsi="Arial" w:eastAsia="Arial" w:cs="Arial"/>
          <w:noProof w:val="0"/>
          <w:sz w:val="24"/>
          <w:szCs w:val="24"/>
          <w:lang w:val="en-GB"/>
        </w:rPr>
        <w:t>ing</w:t>
      </w:r>
      <w:r w:rsidRPr="69F3225D" w:rsidR="11CD893C">
        <w:rPr>
          <w:rFonts w:ascii="Arial" w:hAnsi="Arial" w:eastAsia="Arial" w:cs="Arial"/>
          <w:noProof w:val="0"/>
          <w:sz w:val="24"/>
          <w:szCs w:val="24"/>
          <w:lang w:val="en-GB"/>
        </w:rPr>
        <w:t xml:space="preserve"> meetings</w:t>
      </w:r>
      <w:r w:rsidRPr="69F3225D" w:rsidR="175F6143">
        <w:rPr>
          <w:rFonts w:ascii="Arial" w:hAnsi="Arial" w:eastAsia="Arial" w:cs="Arial"/>
          <w:noProof w:val="0"/>
          <w:sz w:val="24"/>
          <w:szCs w:val="24"/>
          <w:lang w:val="en-GB"/>
        </w:rPr>
        <w:t xml:space="preserve"> </w:t>
      </w:r>
      <w:r w:rsidRPr="69F3225D" w:rsidR="11CD893C">
        <w:rPr>
          <w:rFonts w:ascii="Arial" w:hAnsi="Arial" w:eastAsia="Arial" w:cs="Arial"/>
          <w:noProof w:val="0"/>
          <w:sz w:val="24"/>
          <w:szCs w:val="24"/>
          <w:lang w:val="en-GB"/>
        </w:rPr>
        <w:t xml:space="preserve">or team briefings. It is quick and allows people to ask questions and get feedback. </w:t>
      </w:r>
      <w:r w:rsidRPr="69F3225D" w:rsidR="7E9B2860">
        <w:rPr>
          <w:rFonts w:ascii="Arial" w:hAnsi="Arial" w:eastAsia="Arial" w:cs="Arial"/>
          <w:noProof w:val="0"/>
          <w:sz w:val="24"/>
          <w:szCs w:val="24"/>
          <w:lang w:val="en-GB"/>
        </w:rPr>
        <w:t>A</w:t>
      </w:r>
      <w:r w:rsidRPr="69F3225D" w:rsidR="11CD893C">
        <w:rPr>
          <w:rFonts w:ascii="Arial" w:hAnsi="Arial" w:eastAsia="Arial" w:cs="Arial"/>
          <w:noProof w:val="0"/>
          <w:sz w:val="24"/>
          <w:szCs w:val="24"/>
          <w:lang w:val="en-GB"/>
        </w:rPr>
        <w:t>t Sainsbury’s, managers speak to staff at the start of a shift to explain tasks and priorities.</w:t>
      </w:r>
      <w:r w:rsidRPr="69F3225D" w:rsidR="2BA669F6">
        <w:rPr>
          <w:rFonts w:ascii="Arial" w:hAnsi="Arial" w:eastAsia="Arial" w:cs="Arial"/>
          <w:noProof w:val="0"/>
          <w:sz w:val="24"/>
          <w:szCs w:val="24"/>
          <w:lang w:val="en-GB"/>
        </w:rPr>
        <w:t xml:space="preserve"> </w:t>
      </w:r>
    </w:p>
    <w:p w:rsidR="40C99EAB" w:rsidP="615D21F0" w:rsidRDefault="40C99EAB" w14:paraId="5A492F62" w14:textId="0B36400A">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15D21F0" w:rsidR="5A80861E">
        <w:rPr>
          <w:rFonts w:ascii="Arial" w:hAnsi="Arial" w:eastAsia="Arial" w:cs="Arial"/>
          <w:noProof w:val="0"/>
          <w:sz w:val="24"/>
          <w:szCs w:val="24"/>
          <w:lang w:val="en-GB"/>
        </w:rPr>
        <w:t xml:space="preserve">Written communication includes emails, reports, and notices. </w:t>
      </w:r>
      <w:r w:rsidRPr="615D21F0" w:rsidR="5879F76E">
        <w:rPr>
          <w:rFonts w:ascii="Arial" w:hAnsi="Arial" w:eastAsia="Arial" w:cs="Arial"/>
          <w:noProof w:val="0"/>
          <w:sz w:val="24"/>
          <w:szCs w:val="24"/>
          <w:lang w:val="en-GB"/>
        </w:rPr>
        <w:t>This</w:t>
      </w:r>
      <w:r w:rsidRPr="615D21F0" w:rsidR="5A80861E">
        <w:rPr>
          <w:rFonts w:ascii="Arial" w:hAnsi="Arial" w:eastAsia="Arial" w:cs="Arial"/>
          <w:noProof w:val="0"/>
          <w:sz w:val="24"/>
          <w:szCs w:val="24"/>
          <w:lang w:val="en-GB"/>
        </w:rPr>
        <w:t xml:space="preserve"> is useful because the information can be saved and read again later. At Sainsbury’s, written communication is used to share company policies, updates, and </w:t>
      </w:r>
      <w:r w:rsidRPr="615D21F0" w:rsidR="5A80861E">
        <w:rPr>
          <w:rFonts w:ascii="Arial" w:hAnsi="Arial" w:eastAsia="Arial" w:cs="Arial"/>
          <w:noProof w:val="0"/>
          <w:sz w:val="24"/>
          <w:szCs w:val="24"/>
          <w:lang w:val="en-GB"/>
        </w:rPr>
        <w:t>important information</w:t>
      </w:r>
      <w:r w:rsidRPr="615D21F0" w:rsidR="5A80861E">
        <w:rPr>
          <w:rFonts w:ascii="Arial" w:hAnsi="Arial" w:eastAsia="Arial" w:cs="Arial"/>
          <w:noProof w:val="0"/>
          <w:sz w:val="24"/>
          <w:szCs w:val="24"/>
          <w:lang w:val="en-GB"/>
        </w:rPr>
        <w:t xml:space="preserve"> with </w:t>
      </w:r>
      <w:r w:rsidRPr="615D21F0" w:rsidR="2D1D5D74">
        <w:rPr>
          <w:rFonts w:ascii="Arial" w:hAnsi="Arial" w:eastAsia="Arial" w:cs="Arial"/>
          <w:noProof w:val="0"/>
          <w:sz w:val="24"/>
          <w:szCs w:val="24"/>
          <w:lang w:val="en-GB"/>
        </w:rPr>
        <w:t>employee.</w:t>
      </w:r>
      <w:r w:rsidRPr="615D21F0" w:rsidR="0D09F952">
        <w:rPr>
          <w:rFonts w:ascii="Arial" w:hAnsi="Arial" w:eastAsia="Arial" w:cs="Arial"/>
          <w:noProof w:val="0"/>
          <w:sz w:val="24"/>
          <w:szCs w:val="24"/>
          <w:lang w:val="en-GB"/>
        </w:rPr>
        <w:t xml:space="preserve"> </w:t>
      </w:r>
      <w:r w:rsidRPr="615D21F0" w:rsidR="62989E49">
        <w:rPr>
          <w:rFonts w:ascii="Arial" w:hAnsi="Arial" w:eastAsia="Arial" w:cs="Arial"/>
          <w:noProof w:val="0"/>
          <w:sz w:val="24"/>
          <w:szCs w:val="24"/>
          <w:lang w:val="en-GB"/>
        </w:rPr>
        <w:t>Non-verbal communication</w:t>
      </w:r>
      <w:r w:rsidRPr="615D21F0" w:rsidR="2D1D5D74">
        <w:rPr>
          <w:rFonts w:ascii="Arial" w:hAnsi="Arial" w:eastAsia="Arial" w:cs="Arial"/>
          <w:noProof w:val="0"/>
          <w:sz w:val="24"/>
          <w:szCs w:val="24"/>
          <w:lang w:val="en-GB"/>
        </w:rPr>
        <w:t xml:space="preserve"> is </w:t>
      </w:r>
      <w:r w:rsidRPr="615D21F0" w:rsidR="2D1D5D74">
        <w:rPr>
          <w:rFonts w:ascii="Arial" w:hAnsi="Arial" w:eastAsia="Arial" w:cs="Arial"/>
          <w:noProof w:val="0"/>
          <w:sz w:val="24"/>
          <w:szCs w:val="24"/>
          <w:lang w:val="en-GB"/>
        </w:rPr>
        <w:t>very important</w:t>
      </w:r>
      <w:r w:rsidRPr="615D21F0" w:rsidR="2D1D5D74">
        <w:rPr>
          <w:rFonts w:ascii="Arial" w:hAnsi="Arial" w:eastAsia="Arial" w:cs="Arial"/>
          <w:noProof w:val="0"/>
          <w:sz w:val="24"/>
          <w:szCs w:val="24"/>
          <w:lang w:val="en-GB"/>
        </w:rPr>
        <w:t xml:space="preserve"> in customer </w:t>
      </w:r>
      <w:r w:rsidRPr="615D21F0" w:rsidR="0C04FA31">
        <w:rPr>
          <w:rFonts w:ascii="Arial" w:hAnsi="Arial" w:eastAsia="Arial" w:cs="Arial"/>
          <w:noProof w:val="0"/>
          <w:sz w:val="24"/>
          <w:szCs w:val="24"/>
          <w:lang w:val="en-GB"/>
        </w:rPr>
        <w:t>service</w:t>
      </w:r>
      <w:r w:rsidRPr="615D21F0" w:rsidR="1AD2CDD6">
        <w:rPr>
          <w:rFonts w:ascii="Arial" w:hAnsi="Arial" w:eastAsia="Arial" w:cs="Arial"/>
          <w:noProof w:val="0"/>
          <w:sz w:val="24"/>
          <w:szCs w:val="24"/>
          <w:lang w:val="en-GB"/>
        </w:rPr>
        <w:t>:</w:t>
      </w:r>
      <w:r w:rsidRPr="615D21F0" w:rsidR="0C04FA31">
        <w:rPr>
          <w:rFonts w:ascii="Arial" w:hAnsi="Arial" w:eastAsia="Arial" w:cs="Arial"/>
          <w:noProof w:val="0"/>
          <w:sz w:val="24"/>
          <w:szCs w:val="24"/>
          <w:lang w:val="en-GB"/>
        </w:rPr>
        <w:t xml:space="preserve"> facial</w:t>
      </w:r>
      <w:r w:rsidRPr="615D21F0" w:rsidR="2FD2E2D9">
        <w:rPr>
          <w:rFonts w:ascii="Arial" w:hAnsi="Arial" w:eastAsia="Arial" w:cs="Arial"/>
          <w:noProof w:val="0"/>
          <w:sz w:val="24"/>
          <w:szCs w:val="24"/>
          <w:lang w:val="en-GB"/>
        </w:rPr>
        <w:t xml:space="preserve"> </w:t>
      </w:r>
      <w:r w:rsidRPr="615D21F0" w:rsidR="43FD4738">
        <w:rPr>
          <w:rFonts w:ascii="Arial" w:hAnsi="Arial" w:eastAsia="Arial" w:cs="Arial"/>
          <w:noProof w:val="0"/>
          <w:sz w:val="24"/>
          <w:szCs w:val="24"/>
          <w:lang w:val="en-GB"/>
        </w:rPr>
        <w:t xml:space="preserve">expressions, body </w:t>
      </w:r>
      <w:r w:rsidRPr="615D21F0" w:rsidR="43FD4738">
        <w:rPr>
          <w:rFonts w:ascii="Arial" w:hAnsi="Arial" w:eastAsia="Arial" w:cs="Arial"/>
          <w:noProof w:val="0"/>
          <w:sz w:val="24"/>
          <w:szCs w:val="24"/>
          <w:lang w:val="en-GB"/>
        </w:rPr>
        <w:t>language</w:t>
      </w:r>
      <w:r w:rsidRPr="615D21F0" w:rsidR="39F0EFBC">
        <w:rPr>
          <w:rFonts w:ascii="Arial" w:hAnsi="Arial" w:eastAsia="Arial" w:cs="Arial"/>
          <w:noProof w:val="0"/>
          <w:sz w:val="24"/>
          <w:szCs w:val="24"/>
          <w:lang w:val="en-GB"/>
        </w:rPr>
        <w:t xml:space="preserve">, </w:t>
      </w:r>
      <w:r w:rsidRPr="615D21F0" w:rsidR="43FD4738">
        <w:rPr>
          <w:rFonts w:ascii="Arial" w:hAnsi="Arial" w:eastAsia="Arial" w:cs="Arial"/>
          <w:noProof w:val="0"/>
          <w:sz w:val="24"/>
          <w:szCs w:val="24"/>
          <w:lang w:val="en-GB"/>
        </w:rPr>
        <w:t xml:space="preserve">and tone </w:t>
      </w:r>
      <w:r w:rsidRPr="615D21F0" w:rsidR="19D92ACF">
        <w:rPr>
          <w:rFonts w:ascii="Arial" w:hAnsi="Arial" w:eastAsia="Arial" w:cs="Arial"/>
          <w:noProof w:val="0"/>
          <w:sz w:val="24"/>
          <w:szCs w:val="24"/>
          <w:lang w:val="en-GB"/>
        </w:rPr>
        <w:t xml:space="preserve">of voice </w:t>
      </w:r>
      <w:r w:rsidRPr="615D21F0" w:rsidR="01DDECA0">
        <w:rPr>
          <w:rFonts w:ascii="Arial" w:hAnsi="Arial" w:eastAsia="Arial" w:cs="Arial"/>
          <w:noProof w:val="0"/>
          <w:sz w:val="24"/>
          <w:szCs w:val="24"/>
          <w:lang w:val="en-GB"/>
        </w:rPr>
        <w:t>demonstrate</w:t>
      </w:r>
      <w:r w:rsidRPr="615D21F0" w:rsidR="01DDECA0">
        <w:rPr>
          <w:rFonts w:ascii="Arial" w:hAnsi="Arial" w:eastAsia="Arial" w:cs="Arial"/>
          <w:noProof w:val="0"/>
          <w:sz w:val="24"/>
          <w:szCs w:val="24"/>
          <w:lang w:val="en-GB"/>
        </w:rPr>
        <w:t xml:space="preserve"> positive messaging to make customers feel welcome.</w:t>
      </w:r>
    </w:p>
    <w:p w:rsidR="37FAECC7" w:rsidP="615D21F0" w:rsidRDefault="37FAECC7" w14:paraId="7458D7A5" w14:textId="4743DF6F">
      <w:pPr>
        <w:pStyle w:val="Normal"/>
        <w:rPr>
          <w:rFonts w:ascii="Arial" w:hAnsi="Arial" w:eastAsia="Arial" w:cs="Arial"/>
          <w:noProof w:val="0"/>
          <w:sz w:val="24"/>
          <w:szCs w:val="24"/>
          <w:lang w:val="en-GB"/>
        </w:rPr>
      </w:pPr>
      <w:r w:rsidRPr="69F3225D" w:rsidR="37FAECC7">
        <w:rPr>
          <w:rFonts w:ascii="Arial" w:hAnsi="Arial" w:eastAsia="Arial" w:cs="Arial"/>
          <w:b w:val="0"/>
          <w:bCs w:val="0"/>
          <w:noProof w:val="0"/>
          <w:sz w:val="24"/>
          <w:szCs w:val="24"/>
          <w:u w:val="none"/>
          <w:lang w:val="en-GB"/>
        </w:rPr>
        <w:t>Effective communication is important to run any business</w:t>
      </w:r>
      <w:r w:rsidRPr="69F3225D" w:rsidR="21E5D089">
        <w:rPr>
          <w:rFonts w:ascii="Arial" w:hAnsi="Arial" w:eastAsia="Arial" w:cs="Arial"/>
          <w:b w:val="0"/>
          <w:bCs w:val="0"/>
          <w:noProof w:val="0"/>
          <w:sz w:val="24"/>
          <w:szCs w:val="24"/>
          <w:u w:val="none"/>
          <w:lang w:val="en-GB"/>
        </w:rPr>
        <w:t xml:space="preserve">. </w:t>
      </w:r>
      <w:r w:rsidRPr="69F3225D" w:rsidR="7181032B">
        <w:rPr>
          <w:rFonts w:ascii="Arial" w:hAnsi="Arial" w:eastAsia="Arial" w:cs="Arial"/>
          <w:b w:val="0"/>
          <w:bCs w:val="0"/>
          <w:noProof w:val="0"/>
          <w:sz w:val="24"/>
          <w:szCs w:val="24"/>
          <w:u w:val="none"/>
          <w:lang w:val="en-GB"/>
        </w:rPr>
        <w:t>Communication helps to build a positive work environment</w:t>
      </w:r>
      <w:r w:rsidRPr="69F3225D" w:rsidR="39B7B401">
        <w:rPr>
          <w:rFonts w:ascii="Arial" w:hAnsi="Arial" w:eastAsia="Arial" w:cs="Arial"/>
          <w:b w:val="0"/>
          <w:bCs w:val="0"/>
          <w:noProof w:val="0"/>
          <w:sz w:val="24"/>
          <w:szCs w:val="24"/>
          <w:u w:val="none"/>
          <w:lang w:val="en-GB"/>
        </w:rPr>
        <w:t xml:space="preserve"> by</w:t>
      </w:r>
      <w:r w:rsidRPr="69F3225D" w:rsidR="21E5D089">
        <w:rPr>
          <w:rFonts w:ascii="Arial" w:hAnsi="Arial" w:eastAsia="Arial" w:cs="Arial"/>
          <w:b w:val="0"/>
          <w:bCs w:val="0"/>
          <w:noProof w:val="0"/>
          <w:sz w:val="24"/>
          <w:szCs w:val="24"/>
          <w:u w:val="none"/>
          <w:lang w:val="en-GB"/>
        </w:rPr>
        <w:t xml:space="preserve"> help</w:t>
      </w:r>
      <w:r w:rsidRPr="69F3225D" w:rsidR="1288E87C">
        <w:rPr>
          <w:rFonts w:ascii="Arial" w:hAnsi="Arial" w:eastAsia="Arial" w:cs="Arial"/>
          <w:b w:val="0"/>
          <w:bCs w:val="0"/>
          <w:noProof w:val="0"/>
          <w:sz w:val="24"/>
          <w:szCs w:val="24"/>
          <w:u w:val="none"/>
          <w:lang w:val="en-GB"/>
        </w:rPr>
        <w:t>ing</w:t>
      </w:r>
      <w:r w:rsidRPr="69F3225D" w:rsidR="21E5D089">
        <w:rPr>
          <w:rFonts w:ascii="Arial" w:hAnsi="Arial" w:eastAsia="Arial" w:cs="Arial"/>
          <w:b w:val="0"/>
          <w:bCs w:val="0"/>
          <w:noProof w:val="0"/>
          <w:sz w:val="24"/>
          <w:szCs w:val="24"/>
          <w:u w:val="none"/>
          <w:lang w:val="en-GB"/>
        </w:rPr>
        <w:t xml:space="preserve"> employees </w:t>
      </w:r>
      <w:r w:rsidRPr="69F3225D" w:rsidR="074345C0">
        <w:rPr>
          <w:rFonts w:ascii="Arial" w:hAnsi="Arial" w:eastAsia="Arial" w:cs="Arial"/>
          <w:b w:val="0"/>
          <w:bCs w:val="0"/>
          <w:noProof w:val="0"/>
          <w:sz w:val="24"/>
          <w:szCs w:val="24"/>
          <w:u w:val="none"/>
          <w:lang w:val="en-GB"/>
        </w:rPr>
        <w:t xml:space="preserve">understand </w:t>
      </w:r>
      <w:r w:rsidRPr="69F3225D" w:rsidR="7CE10D06">
        <w:rPr>
          <w:rFonts w:ascii="Arial" w:hAnsi="Arial" w:eastAsia="Arial" w:cs="Arial"/>
          <w:b w:val="0"/>
          <w:bCs w:val="0"/>
          <w:noProof w:val="0"/>
          <w:sz w:val="24"/>
          <w:szCs w:val="24"/>
          <w:u w:val="none"/>
          <w:lang w:val="en-GB"/>
        </w:rPr>
        <w:t>roles, polic</w:t>
      </w:r>
      <w:r w:rsidRPr="69F3225D" w:rsidR="154CB19E">
        <w:rPr>
          <w:rFonts w:ascii="Arial" w:hAnsi="Arial" w:eastAsia="Arial" w:cs="Arial"/>
          <w:b w:val="0"/>
          <w:bCs w:val="0"/>
          <w:noProof w:val="0"/>
          <w:sz w:val="24"/>
          <w:szCs w:val="24"/>
          <w:u w:val="none"/>
          <w:lang w:val="en-GB"/>
        </w:rPr>
        <w:t>i</w:t>
      </w:r>
      <w:r w:rsidRPr="69F3225D" w:rsidR="7CE10D06">
        <w:rPr>
          <w:rFonts w:ascii="Arial" w:hAnsi="Arial" w:eastAsia="Arial" w:cs="Arial"/>
          <w:b w:val="0"/>
          <w:bCs w:val="0"/>
          <w:noProof w:val="0"/>
          <w:sz w:val="24"/>
          <w:szCs w:val="24"/>
          <w:u w:val="none"/>
          <w:lang w:val="en-GB"/>
        </w:rPr>
        <w:t>es,</w:t>
      </w:r>
      <w:r w:rsidRPr="69F3225D" w:rsidR="21E5D089">
        <w:rPr>
          <w:rFonts w:ascii="Arial" w:hAnsi="Arial" w:eastAsia="Arial" w:cs="Arial"/>
          <w:b w:val="0"/>
          <w:bCs w:val="0"/>
          <w:noProof w:val="0"/>
          <w:sz w:val="24"/>
          <w:szCs w:val="24"/>
          <w:u w:val="none"/>
          <w:lang w:val="en-GB"/>
        </w:rPr>
        <w:t xml:space="preserve"> reduces </w:t>
      </w:r>
      <w:r w:rsidRPr="69F3225D" w:rsidR="21E5D089">
        <w:rPr>
          <w:rFonts w:ascii="Arial" w:hAnsi="Arial" w:eastAsia="Arial" w:cs="Arial"/>
          <w:b w:val="0"/>
          <w:bCs w:val="0"/>
          <w:noProof w:val="0"/>
          <w:sz w:val="24"/>
          <w:szCs w:val="24"/>
          <w:u w:val="none"/>
          <w:lang w:val="en-GB"/>
        </w:rPr>
        <w:t>mistakes</w:t>
      </w:r>
      <w:r w:rsidRPr="69F3225D" w:rsidR="21E5D089">
        <w:rPr>
          <w:rFonts w:ascii="Arial" w:hAnsi="Arial" w:eastAsia="Arial" w:cs="Arial"/>
          <w:b w:val="0"/>
          <w:bCs w:val="0"/>
          <w:noProof w:val="0"/>
          <w:sz w:val="24"/>
          <w:szCs w:val="24"/>
          <w:u w:val="none"/>
          <w:lang w:val="en-GB"/>
        </w:rPr>
        <w:t xml:space="preserve"> and improve</w:t>
      </w:r>
      <w:r w:rsidRPr="69F3225D" w:rsidR="7D4031DF">
        <w:rPr>
          <w:rFonts w:ascii="Arial" w:hAnsi="Arial" w:eastAsia="Arial" w:cs="Arial"/>
          <w:b w:val="0"/>
          <w:bCs w:val="0"/>
          <w:noProof w:val="0"/>
          <w:sz w:val="24"/>
          <w:szCs w:val="24"/>
          <w:u w:val="none"/>
          <w:lang w:val="en-GB"/>
        </w:rPr>
        <w:t xml:space="preserve">s </w:t>
      </w:r>
      <w:r w:rsidRPr="69F3225D" w:rsidR="21E5D089">
        <w:rPr>
          <w:rFonts w:ascii="Arial" w:hAnsi="Arial" w:eastAsia="Arial" w:cs="Arial"/>
          <w:b w:val="0"/>
          <w:bCs w:val="0"/>
          <w:noProof w:val="0"/>
          <w:sz w:val="24"/>
          <w:szCs w:val="24"/>
          <w:u w:val="none"/>
          <w:lang w:val="en-GB"/>
        </w:rPr>
        <w:t xml:space="preserve">teamwork. </w:t>
      </w:r>
      <w:r w:rsidRPr="69F3225D" w:rsidR="25354DB0">
        <w:rPr>
          <w:rFonts w:ascii="Arial" w:hAnsi="Arial" w:eastAsia="Arial" w:cs="Arial"/>
          <w:b w:val="0"/>
          <w:bCs w:val="0"/>
          <w:noProof w:val="0"/>
          <w:sz w:val="24"/>
          <w:szCs w:val="24"/>
          <w:u w:val="none"/>
          <w:lang w:val="en-GB"/>
        </w:rPr>
        <w:t>An important factor</w:t>
      </w:r>
      <w:r w:rsidRPr="69F3225D" w:rsidR="25354DB0">
        <w:rPr>
          <w:rFonts w:ascii="Arial" w:hAnsi="Arial" w:eastAsia="Arial" w:cs="Arial"/>
          <w:b w:val="0"/>
          <w:bCs w:val="0"/>
          <w:noProof w:val="0"/>
          <w:sz w:val="24"/>
          <w:szCs w:val="24"/>
          <w:u w:val="none"/>
          <w:lang w:val="en-GB"/>
        </w:rPr>
        <w:t xml:space="preserve"> to consider is that ‘effective writing is not just about writing less – it's a</w:t>
      </w:r>
      <w:r w:rsidRPr="69F3225D" w:rsidR="2FAB2303">
        <w:rPr>
          <w:rFonts w:ascii="Arial" w:hAnsi="Arial" w:eastAsia="Arial" w:cs="Arial"/>
          <w:b w:val="0"/>
          <w:bCs w:val="0"/>
          <w:noProof w:val="0"/>
          <w:sz w:val="24"/>
          <w:szCs w:val="24"/>
          <w:u w:val="none"/>
          <w:lang w:val="en-GB"/>
        </w:rPr>
        <w:t xml:space="preserve">bout making reading easier’ </w:t>
      </w:r>
      <w:r w:rsidRPr="69F3225D" w:rsidR="271DDD2B">
        <w:rPr>
          <w:rFonts w:ascii="Arial" w:hAnsi="Arial" w:eastAsia="Arial" w:cs="Arial"/>
          <w:noProof w:val="0"/>
          <w:sz w:val="24"/>
          <w:szCs w:val="24"/>
          <w:lang w:val="en-GB"/>
        </w:rPr>
        <w:t>(Rogers and Dorison, 2025). This also applies to written and non-verbal communication, meaning that being able to communicate effectively is about delivering clear and understandable messages and not just making them shorte</w:t>
      </w:r>
      <w:r w:rsidRPr="69F3225D" w:rsidR="7101743B">
        <w:rPr>
          <w:rFonts w:ascii="Arial" w:hAnsi="Arial" w:eastAsia="Arial" w:cs="Arial"/>
          <w:noProof w:val="0"/>
          <w:sz w:val="24"/>
          <w:szCs w:val="24"/>
          <w:lang w:val="en-GB"/>
        </w:rPr>
        <w:t>r or briefer.</w:t>
      </w:r>
    </w:p>
    <w:p w:rsidR="37FAECC7" w:rsidP="615D21F0" w:rsidRDefault="37FAECC7" w14:paraId="3C98A817" w14:textId="0B3FBCF7">
      <w:pPr>
        <w:pStyle w:val="Normal"/>
        <w:rPr>
          <w:rFonts w:ascii="Arial" w:hAnsi="Arial" w:eastAsia="Arial" w:cs="Arial"/>
          <w:noProof w:val="0"/>
          <w:sz w:val="24"/>
          <w:szCs w:val="24"/>
          <w:lang w:val="en-GB"/>
        </w:rPr>
      </w:pPr>
      <w:r w:rsidRPr="615D21F0" w:rsidR="7101743B">
        <w:rPr>
          <w:rFonts w:ascii="Arial" w:hAnsi="Arial" w:eastAsia="Arial" w:cs="Arial"/>
          <w:noProof w:val="0"/>
          <w:sz w:val="24"/>
          <w:szCs w:val="24"/>
          <w:lang w:val="en-GB"/>
        </w:rPr>
        <w:t>The importance of effective communication is obvious when organisational change occurs. In these cases, efficient communication helps to reduce resistance to change</w:t>
      </w:r>
      <w:r w:rsidRPr="615D21F0" w:rsidR="03206E9C">
        <w:rPr>
          <w:rFonts w:ascii="Arial" w:hAnsi="Arial" w:eastAsia="Arial" w:cs="Arial"/>
          <w:noProof w:val="0"/>
          <w:sz w:val="24"/>
          <w:szCs w:val="24"/>
          <w:lang w:val="en-GB"/>
        </w:rPr>
        <w:t xml:space="preserve"> by improving readiness, inform employees and</w:t>
      </w:r>
      <w:r w:rsidRPr="615D21F0" w:rsidR="5E8C4355">
        <w:rPr>
          <w:rFonts w:ascii="Arial" w:hAnsi="Arial" w:eastAsia="Arial" w:cs="Arial"/>
          <w:noProof w:val="0"/>
          <w:sz w:val="24"/>
          <w:szCs w:val="24"/>
          <w:lang w:val="en-GB"/>
        </w:rPr>
        <w:t xml:space="preserve"> let them know what to expect, and build a community of trust and </w:t>
      </w:r>
      <w:r w:rsidRPr="615D21F0" w:rsidR="68BC1C78">
        <w:rPr>
          <w:rFonts w:ascii="Arial" w:hAnsi="Arial" w:eastAsia="Arial" w:cs="Arial"/>
          <w:noProof w:val="0"/>
          <w:sz w:val="24"/>
          <w:szCs w:val="24"/>
          <w:lang w:val="en-GB"/>
        </w:rPr>
        <w:t>identification with the organisational culture</w:t>
      </w:r>
      <w:r w:rsidRPr="615D21F0" w:rsidR="4E2F4909">
        <w:rPr>
          <w:rFonts w:ascii="Arial" w:hAnsi="Arial" w:eastAsia="Arial" w:cs="Arial"/>
          <w:noProof w:val="0"/>
          <w:sz w:val="24"/>
          <w:szCs w:val="24"/>
          <w:lang w:val="en-GB"/>
        </w:rPr>
        <w:t xml:space="preserve"> (Elving, 2005, pp. 131–132). </w:t>
      </w:r>
    </w:p>
    <w:p w:rsidR="37FAECC7" w:rsidP="615D21F0" w:rsidRDefault="37FAECC7" w14:paraId="51A35355" w14:textId="04D85532">
      <w:pPr>
        <w:pStyle w:val="Normal"/>
        <w:rPr>
          <w:rFonts w:ascii="Arial" w:hAnsi="Arial" w:eastAsia="Arial" w:cs="Arial"/>
          <w:b w:val="0"/>
          <w:bCs w:val="0"/>
          <w:noProof w:val="0"/>
          <w:sz w:val="24"/>
          <w:szCs w:val="24"/>
          <w:u w:val="none"/>
          <w:lang w:val="en-GB"/>
        </w:rPr>
      </w:pPr>
      <w:r w:rsidRPr="69F3225D" w:rsidR="21E5D089">
        <w:rPr>
          <w:rFonts w:ascii="Arial" w:hAnsi="Arial" w:eastAsia="Arial" w:cs="Arial"/>
          <w:b w:val="0"/>
          <w:bCs w:val="0"/>
          <w:noProof w:val="0"/>
          <w:sz w:val="24"/>
          <w:szCs w:val="24"/>
          <w:u w:val="none"/>
          <w:lang w:val="en-GB"/>
        </w:rPr>
        <w:t>In Sainsbury's, clear</w:t>
      </w:r>
      <w:r w:rsidRPr="69F3225D" w:rsidR="734784D9">
        <w:rPr>
          <w:rFonts w:ascii="Arial" w:hAnsi="Arial" w:eastAsia="Arial" w:cs="Arial"/>
          <w:b w:val="0"/>
          <w:bCs w:val="0"/>
          <w:noProof w:val="0"/>
          <w:sz w:val="24"/>
          <w:szCs w:val="24"/>
          <w:u w:val="none"/>
          <w:lang w:val="en-GB"/>
        </w:rPr>
        <w:t xml:space="preserve"> </w:t>
      </w:r>
      <w:r w:rsidRPr="69F3225D" w:rsidR="21E5D089">
        <w:rPr>
          <w:rFonts w:ascii="Arial" w:hAnsi="Arial" w:eastAsia="Arial" w:cs="Arial"/>
          <w:b w:val="0"/>
          <w:bCs w:val="0"/>
          <w:noProof w:val="0"/>
          <w:sz w:val="24"/>
          <w:szCs w:val="24"/>
          <w:u w:val="none"/>
          <w:lang w:val="en-GB"/>
        </w:rPr>
        <w:t>communication between managers</w:t>
      </w:r>
      <w:r w:rsidRPr="69F3225D" w:rsidR="47F212BA">
        <w:rPr>
          <w:rFonts w:ascii="Arial" w:hAnsi="Arial" w:eastAsia="Arial" w:cs="Arial"/>
          <w:b w:val="0"/>
          <w:bCs w:val="0"/>
          <w:noProof w:val="0"/>
          <w:sz w:val="24"/>
          <w:szCs w:val="24"/>
          <w:u w:val="none"/>
          <w:lang w:val="en-GB"/>
        </w:rPr>
        <w:t xml:space="preserve">, </w:t>
      </w:r>
      <w:r w:rsidRPr="69F3225D" w:rsidR="373AE45F">
        <w:rPr>
          <w:rFonts w:ascii="Arial" w:hAnsi="Arial" w:eastAsia="Arial" w:cs="Arial"/>
          <w:b w:val="0"/>
          <w:bCs w:val="0"/>
          <w:noProof w:val="0"/>
          <w:sz w:val="24"/>
          <w:szCs w:val="24"/>
          <w:u w:val="none"/>
          <w:lang w:val="en-GB"/>
        </w:rPr>
        <w:t>employees</w:t>
      </w:r>
      <w:r w:rsidRPr="69F3225D" w:rsidR="06F23E51">
        <w:rPr>
          <w:rFonts w:ascii="Arial" w:hAnsi="Arial" w:eastAsia="Arial" w:cs="Arial"/>
          <w:b w:val="0"/>
          <w:bCs w:val="0"/>
          <w:noProof w:val="0"/>
          <w:sz w:val="24"/>
          <w:szCs w:val="24"/>
          <w:u w:val="none"/>
          <w:lang w:val="en-GB"/>
        </w:rPr>
        <w:t>, and customers</w:t>
      </w:r>
      <w:r w:rsidRPr="69F3225D" w:rsidR="373AE45F">
        <w:rPr>
          <w:rFonts w:ascii="Arial" w:hAnsi="Arial" w:eastAsia="Arial" w:cs="Arial"/>
          <w:b w:val="0"/>
          <w:bCs w:val="0"/>
          <w:noProof w:val="0"/>
          <w:sz w:val="24"/>
          <w:szCs w:val="24"/>
          <w:u w:val="none"/>
          <w:lang w:val="en-GB"/>
        </w:rPr>
        <w:t xml:space="preserve"> </w:t>
      </w:r>
      <w:r w:rsidRPr="69F3225D" w:rsidR="21E5D089">
        <w:rPr>
          <w:rFonts w:ascii="Arial" w:hAnsi="Arial" w:eastAsia="Arial" w:cs="Arial"/>
          <w:b w:val="0"/>
          <w:bCs w:val="0"/>
          <w:noProof w:val="0"/>
          <w:sz w:val="24"/>
          <w:szCs w:val="24"/>
          <w:u w:val="none"/>
          <w:lang w:val="en-GB"/>
        </w:rPr>
        <w:t>helps</w:t>
      </w:r>
      <w:r w:rsidRPr="69F3225D" w:rsidR="21E5D089">
        <w:rPr>
          <w:rFonts w:ascii="Arial" w:hAnsi="Arial" w:eastAsia="Arial" w:cs="Arial"/>
          <w:b w:val="0"/>
          <w:bCs w:val="0"/>
          <w:noProof w:val="0"/>
          <w:sz w:val="24"/>
          <w:szCs w:val="24"/>
          <w:u w:val="none"/>
          <w:lang w:val="en-GB"/>
        </w:rPr>
        <w:t xml:space="preserve"> run </w:t>
      </w:r>
      <w:r w:rsidRPr="69F3225D" w:rsidR="4AC7C616">
        <w:rPr>
          <w:rFonts w:ascii="Arial" w:hAnsi="Arial" w:eastAsia="Arial" w:cs="Arial"/>
          <w:b w:val="0"/>
          <w:bCs w:val="0"/>
          <w:noProof w:val="0"/>
          <w:sz w:val="24"/>
          <w:szCs w:val="24"/>
          <w:u w:val="none"/>
          <w:lang w:val="en-GB"/>
        </w:rPr>
        <w:t xml:space="preserve">the business </w:t>
      </w:r>
      <w:r w:rsidRPr="69F3225D" w:rsidR="21E5D089">
        <w:rPr>
          <w:rFonts w:ascii="Arial" w:hAnsi="Arial" w:eastAsia="Arial" w:cs="Arial"/>
          <w:b w:val="0"/>
          <w:bCs w:val="0"/>
          <w:noProof w:val="0"/>
          <w:sz w:val="24"/>
          <w:szCs w:val="24"/>
          <w:u w:val="none"/>
          <w:lang w:val="en-GB"/>
        </w:rPr>
        <w:t>smoothl</w:t>
      </w:r>
      <w:r w:rsidRPr="69F3225D" w:rsidR="3C14D20B">
        <w:rPr>
          <w:rFonts w:ascii="Arial" w:hAnsi="Arial" w:eastAsia="Arial" w:cs="Arial"/>
          <w:b w:val="0"/>
          <w:bCs w:val="0"/>
          <w:noProof w:val="0"/>
          <w:sz w:val="24"/>
          <w:szCs w:val="24"/>
          <w:u w:val="none"/>
          <w:lang w:val="en-GB"/>
        </w:rPr>
        <w:t>y</w:t>
      </w:r>
      <w:r w:rsidRPr="69F3225D" w:rsidR="04749C29">
        <w:rPr>
          <w:rFonts w:ascii="Arial" w:hAnsi="Arial" w:eastAsia="Arial" w:cs="Arial"/>
          <w:b w:val="0"/>
          <w:bCs w:val="0"/>
          <w:noProof w:val="0"/>
          <w:sz w:val="24"/>
          <w:szCs w:val="24"/>
          <w:u w:val="none"/>
          <w:lang w:val="en-GB"/>
        </w:rPr>
        <w:t>. This</w:t>
      </w:r>
      <w:r w:rsidRPr="69F3225D" w:rsidR="78C34640">
        <w:rPr>
          <w:rFonts w:ascii="Arial" w:hAnsi="Arial" w:eastAsia="Arial" w:cs="Arial"/>
          <w:b w:val="0"/>
          <w:bCs w:val="0"/>
          <w:noProof w:val="0"/>
          <w:sz w:val="24"/>
          <w:szCs w:val="24"/>
          <w:u w:val="none"/>
          <w:lang w:val="en-GB"/>
        </w:rPr>
        <w:t xml:space="preserve"> involves </w:t>
      </w:r>
      <w:r w:rsidRPr="69F3225D" w:rsidR="02CFBFC9">
        <w:rPr>
          <w:rFonts w:ascii="Arial" w:hAnsi="Arial" w:eastAsia="Arial" w:cs="Arial"/>
          <w:b w:val="0"/>
          <w:bCs w:val="0"/>
          <w:noProof w:val="0"/>
          <w:sz w:val="24"/>
          <w:szCs w:val="24"/>
          <w:u w:val="none"/>
          <w:lang w:val="en-GB"/>
        </w:rPr>
        <w:t>downward</w:t>
      </w:r>
      <w:r w:rsidRPr="69F3225D" w:rsidR="17C0248E">
        <w:rPr>
          <w:rFonts w:ascii="Arial" w:hAnsi="Arial" w:eastAsia="Arial" w:cs="Arial"/>
          <w:b w:val="0"/>
          <w:bCs w:val="0"/>
          <w:noProof w:val="0"/>
          <w:sz w:val="24"/>
          <w:szCs w:val="24"/>
          <w:u w:val="none"/>
          <w:lang w:val="en-GB"/>
        </w:rPr>
        <w:t xml:space="preserve">, </w:t>
      </w:r>
      <w:r w:rsidRPr="69F3225D" w:rsidR="78C34640">
        <w:rPr>
          <w:rFonts w:ascii="Arial" w:hAnsi="Arial" w:eastAsia="Arial" w:cs="Arial"/>
          <w:b w:val="0"/>
          <w:bCs w:val="0"/>
          <w:noProof w:val="0"/>
          <w:sz w:val="24"/>
          <w:szCs w:val="24"/>
          <w:u w:val="none"/>
          <w:lang w:val="en-GB"/>
        </w:rPr>
        <w:t>internal</w:t>
      </w:r>
      <w:r w:rsidRPr="69F3225D" w:rsidR="6ADE6185">
        <w:rPr>
          <w:rFonts w:ascii="Arial" w:hAnsi="Arial" w:eastAsia="Arial" w:cs="Arial"/>
          <w:b w:val="0"/>
          <w:bCs w:val="0"/>
          <w:noProof w:val="0"/>
          <w:sz w:val="24"/>
          <w:szCs w:val="24"/>
          <w:u w:val="none"/>
          <w:lang w:val="en-GB"/>
        </w:rPr>
        <w:t xml:space="preserve">, </w:t>
      </w:r>
      <w:r w:rsidRPr="69F3225D" w:rsidR="7EFBABEB">
        <w:rPr>
          <w:rFonts w:ascii="Arial" w:hAnsi="Arial" w:eastAsia="Arial" w:cs="Arial"/>
          <w:b w:val="0"/>
          <w:bCs w:val="0"/>
          <w:noProof w:val="0"/>
          <w:sz w:val="24"/>
          <w:szCs w:val="24"/>
          <w:u w:val="none"/>
          <w:lang w:val="en-GB"/>
        </w:rPr>
        <w:t xml:space="preserve">and </w:t>
      </w:r>
      <w:r w:rsidRPr="69F3225D" w:rsidR="78C34640">
        <w:rPr>
          <w:rFonts w:ascii="Arial" w:hAnsi="Arial" w:eastAsia="Arial" w:cs="Arial"/>
          <w:b w:val="0"/>
          <w:bCs w:val="0"/>
          <w:noProof w:val="0"/>
          <w:sz w:val="24"/>
          <w:szCs w:val="24"/>
          <w:u w:val="none"/>
          <w:lang w:val="en-GB"/>
        </w:rPr>
        <w:t>external communication. Sainsbury’s</w:t>
      </w:r>
      <w:r w:rsidRPr="69F3225D" w:rsidR="7A337DA6">
        <w:rPr>
          <w:rFonts w:ascii="Arial" w:hAnsi="Arial" w:eastAsia="Arial" w:cs="Arial"/>
          <w:b w:val="0"/>
          <w:bCs w:val="0"/>
          <w:noProof w:val="0"/>
          <w:sz w:val="24"/>
          <w:szCs w:val="24"/>
          <w:u w:val="none"/>
          <w:lang w:val="en-GB"/>
        </w:rPr>
        <w:t xml:space="preserve"> </w:t>
      </w:r>
      <w:r w:rsidRPr="69F3225D" w:rsidR="2037862C">
        <w:rPr>
          <w:rFonts w:ascii="Arial" w:hAnsi="Arial" w:eastAsia="Arial" w:cs="Arial"/>
          <w:b w:val="0"/>
          <w:bCs w:val="0"/>
          <w:noProof w:val="0"/>
          <w:sz w:val="24"/>
          <w:szCs w:val="24"/>
          <w:u w:val="none"/>
          <w:lang w:val="en-GB"/>
        </w:rPr>
        <w:t xml:space="preserve">look to </w:t>
      </w:r>
      <w:r w:rsidRPr="69F3225D" w:rsidR="7A337DA6">
        <w:rPr>
          <w:rFonts w:ascii="Arial" w:hAnsi="Arial" w:eastAsia="Arial" w:cs="Arial"/>
          <w:b w:val="0"/>
          <w:bCs w:val="0"/>
          <w:noProof w:val="0"/>
          <w:sz w:val="24"/>
          <w:szCs w:val="24"/>
          <w:u w:val="none"/>
          <w:lang w:val="en-GB"/>
        </w:rPr>
        <w:t>understand the needs of customers, as shown by 2.9 million responses across their feedback programmes in 2024-25,</w:t>
      </w:r>
      <w:r w:rsidRPr="69F3225D" w:rsidR="4FA51695">
        <w:rPr>
          <w:rFonts w:ascii="Arial" w:hAnsi="Arial" w:eastAsia="Arial" w:cs="Arial"/>
          <w:b w:val="0"/>
          <w:bCs w:val="0"/>
          <w:noProof w:val="0"/>
          <w:sz w:val="24"/>
          <w:szCs w:val="24"/>
          <w:u w:val="none"/>
          <w:lang w:val="en-GB"/>
        </w:rPr>
        <w:t xml:space="preserve"> while also staying </w:t>
      </w:r>
      <w:r w:rsidRPr="69F3225D" w:rsidR="524CDA16">
        <w:rPr>
          <w:rFonts w:ascii="Arial" w:hAnsi="Arial" w:eastAsia="Arial" w:cs="Arial"/>
          <w:b w:val="0"/>
          <w:bCs w:val="0"/>
          <w:noProof w:val="0"/>
          <w:sz w:val="24"/>
          <w:szCs w:val="24"/>
          <w:u w:val="none"/>
          <w:lang w:val="en-GB"/>
        </w:rPr>
        <w:t>aware of colleague satisfaction through internal channels and sending frequent updates</w:t>
      </w:r>
      <w:r w:rsidRPr="69F3225D" w:rsidR="5CDC9237">
        <w:rPr>
          <w:rFonts w:ascii="Arial" w:hAnsi="Arial" w:eastAsia="Arial" w:cs="Arial"/>
          <w:b w:val="0"/>
          <w:bCs w:val="0"/>
          <w:noProof w:val="0"/>
          <w:sz w:val="24"/>
          <w:szCs w:val="24"/>
          <w:u w:val="none"/>
          <w:lang w:val="en-GB"/>
        </w:rPr>
        <w:t xml:space="preserve"> (J Sainsbury plc, 2025, pp. 25–26).</w:t>
      </w:r>
    </w:p>
    <w:p w:rsidR="36C312F4" w:rsidP="615D21F0" w:rsidRDefault="36C312F4" w14:paraId="2C449647" w14:textId="5B64CB8F">
      <w:pPr>
        <w:pStyle w:val="Heading2"/>
        <w:rPr>
          <w:noProof w:val="0"/>
          <w:lang w:val="en-GB"/>
        </w:rPr>
      </w:pPr>
      <w:bookmarkStart w:name="_Toc1819788925" w:id="757091190"/>
      <w:r w:rsidRPr="69F3225D" w:rsidR="2E3B8855">
        <w:rPr>
          <w:noProof w:val="0"/>
          <w:lang w:val="en-GB"/>
        </w:rPr>
        <w:t xml:space="preserve">3. </w:t>
      </w:r>
      <w:r w:rsidRPr="69F3225D" w:rsidR="467DFA33">
        <w:rPr>
          <w:noProof w:val="0"/>
          <w:lang w:val="en-GB"/>
        </w:rPr>
        <w:t>Common Issues</w:t>
      </w:r>
      <w:bookmarkEnd w:id="757091190"/>
    </w:p>
    <w:p w:rsidR="467DFA33" w:rsidP="69F3225D" w:rsidRDefault="467DFA33" w14:paraId="56C2E3C0" w14:textId="20E61B19">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4"/>
          <w:szCs w:val="24"/>
          <w:u w:val="none"/>
          <w:lang w:val="en-GB"/>
        </w:rPr>
      </w:pPr>
      <w:r w:rsidRPr="69F3225D" w:rsidR="467DFA33">
        <w:rPr>
          <w:rFonts w:ascii="Arial" w:hAnsi="Arial" w:eastAsia="Arial" w:cs="Arial"/>
          <w:b w:val="0"/>
          <w:bCs w:val="0"/>
          <w:noProof w:val="0"/>
          <w:sz w:val="24"/>
          <w:szCs w:val="24"/>
          <w:u w:val="none"/>
          <w:lang w:val="en-GB"/>
        </w:rPr>
        <w:t>Effective communication is important to success, but it can also be difficult to achieve. There are many barriers to communication that can occur</w:t>
      </w:r>
      <w:r w:rsidRPr="69F3225D" w:rsidR="083F6716">
        <w:rPr>
          <w:rFonts w:ascii="Arial" w:hAnsi="Arial" w:eastAsia="Arial" w:cs="Arial"/>
          <w:b w:val="0"/>
          <w:bCs w:val="0"/>
          <w:noProof w:val="0"/>
          <w:sz w:val="24"/>
          <w:szCs w:val="24"/>
          <w:u w:val="none"/>
          <w:lang w:val="en-GB"/>
        </w:rPr>
        <w:t xml:space="preserve"> such as</w:t>
      </w:r>
      <w:r w:rsidRPr="69F3225D" w:rsidR="467DFA33">
        <w:rPr>
          <w:rFonts w:ascii="Arial" w:hAnsi="Arial" w:eastAsia="Arial" w:cs="Arial"/>
          <w:b w:val="0"/>
          <w:bCs w:val="0"/>
          <w:noProof w:val="0"/>
          <w:sz w:val="24"/>
          <w:szCs w:val="24"/>
          <w:u w:val="none"/>
          <w:lang w:val="en-GB"/>
        </w:rPr>
        <w:t xml:space="preserve"> inefficient communication channels</w:t>
      </w:r>
      <w:r w:rsidRPr="69F3225D" w:rsidR="0FA0DD4F">
        <w:rPr>
          <w:rFonts w:ascii="Arial" w:hAnsi="Arial" w:eastAsia="Arial" w:cs="Arial"/>
          <w:b w:val="0"/>
          <w:bCs w:val="0"/>
          <w:noProof w:val="0"/>
          <w:sz w:val="24"/>
          <w:szCs w:val="24"/>
          <w:u w:val="none"/>
          <w:lang w:val="en-GB"/>
        </w:rPr>
        <w:t xml:space="preserve"> </w:t>
      </w:r>
      <w:r w:rsidRPr="69F3225D" w:rsidR="158411CB">
        <w:rPr>
          <w:rFonts w:ascii="Arial" w:hAnsi="Arial" w:eastAsia="Arial" w:cs="Arial"/>
          <w:b w:val="0"/>
          <w:bCs w:val="0"/>
          <w:noProof w:val="0"/>
          <w:sz w:val="24"/>
          <w:szCs w:val="24"/>
          <w:u w:val="none"/>
          <w:lang w:val="en-GB"/>
        </w:rPr>
        <w:t>and miscommunication</w:t>
      </w:r>
      <w:r w:rsidRPr="69F3225D" w:rsidR="47C520AC">
        <w:rPr>
          <w:rFonts w:ascii="Arial" w:hAnsi="Arial" w:eastAsia="Arial" w:cs="Arial"/>
          <w:b w:val="0"/>
          <w:bCs w:val="0"/>
          <w:noProof w:val="0"/>
          <w:sz w:val="24"/>
          <w:szCs w:val="24"/>
          <w:u w:val="none"/>
          <w:lang w:val="en-GB"/>
        </w:rPr>
        <w:t>, leading to noise in the communication process</w:t>
      </w:r>
      <w:r w:rsidRPr="69F3225D" w:rsidR="158411CB">
        <w:rPr>
          <w:rFonts w:ascii="Arial" w:hAnsi="Arial" w:eastAsia="Arial" w:cs="Arial"/>
          <w:b w:val="0"/>
          <w:bCs w:val="0"/>
          <w:noProof w:val="0"/>
          <w:sz w:val="24"/>
          <w:szCs w:val="24"/>
          <w:u w:val="none"/>
          <w:lang w:val="en-GB"/>
        </w:rPr>
        <w:t xml:space="preserve">. These can occur on </w:t>
      </w:r>
      <w:r w:rsidRPr="69F3225D" w:rsidR="66533857">
        <w:rPr>
          <w:rFonts w:ascii="Arial" w:hAnsi="Arial" w:eastAsia="Arial" w:cs="Arial"/>
          <w:b w:val="0"/>
          <w:bCs w:val="0"/>
          <w:noProof w:val="0"/>
          <w:sz w:val="24"/>
          <w:szCs w:val="24"/>
          <w:u w:val="none"/>
          <w:lang w:val="en-GB"/>
        </w:rPr>
        <w:t xml:space="preserve">many </w:t>
      </w:r>
      <w:r w:rsidRPr="69F3225D" w:rsidR="158411CB">
        <w:rPr>
          <w:rFonts w:ascii="Arial" w:hAnsi="Arial" w:eastAsia="Arial" w:cs="Arial"/>
          <w:b w:val="0"/>
          <w:bCs w:val="0"/>
          <w:noProof w:val="0"/>
          <w:sz w:val="24"/>
          <w:szCs w:val="24"/>
          <w:u w:val="none"/>
          <w:lang w:val="en-GB"/>
        </w:rPr>
        <w:t>levels and can be affected by organisational structures.</w:t>
      </w:r>
    </w:p>
    <w:p w:rsidR="02757787" w:rsidP="69F3225D" w:rsidRDefault="02757787" w14:paraId="76F25175" w14:textId="6299D949">
      <w:pPr>
        <w:pStyle w:val="Normal"/>
        <w:suppressLineNumbers w:val="0"/>
        <w:spacing w:before="0" w:beforeAutospacing="off" w:after="160" w:afterAutospacing="off" w:line="279" w:lineRule="auto"/>
        <w:ind w:left="0" w:right="0"/>
        <w:jc w:val="left"/>
        <w:rPr>
          <w:rFonts w:ascii="Arial" w:hAnsi="Arial" w:eastAsia="Arial" w:cs="Arial"/>
          <w:b w:val="0"/>
          <w:bCs w:val="0"/>
          <w:noProof w:val="0"/>
          <w:sz w:val="24"/>
          <w:szCs w:val="24"/>
          <w:u w:val="none"/>
          <w:lang w:val="en-GB"/>
        </w:rPr>
      </w:pPr>
      <w:r w:rsidRPr="69F3225D" w:rsidR="02757787">
        <w:rPr>
          <w:rFonts w:ascii="Arial" w:hAnsi="Arial" w:eastAsia="Arial" w:cs="Arial"/>
          <w:b w:val="0"/>
          <w:bCs w:val="0"/>
          <w:noProof w:val="0"/>
          <w:sz w:val="24"/>
          <w:szCs w:val="24"/>
          <w:u w:val="none"/>
          <w:lang w:val="en-GB"/>
        </w:rPr>
        <w:t xml:space="preserve">One of the main challenges for businesses is miscommunication as it leads to inefficiencies and impacts productivity and satisfaction across the organisation. </w:t>
      </w:r>
      <w:r w:rsidRPr="69F3225D" w:rsidR="051782C2">
        <w:rPr>
          <w:rFonts w:ascii="Arial" w:hAnsi="Arial" w:eastAsia="Arial" w:cs="Arial"/>
          <w:b w:val="0"/>
          <w:bCs w:val="0"/>
          <w:noProof w:val="0"/>
          <w:sz w:val="24"/>
          <w:szCs w:val="24"/>
          <w:u w:val="none"/>
          <w:lang w:val="en-GB"/>
        </w:rPr>
        <w:t xml:space="preserve">A common issue </w:t>
      </w:r>
      <w:r w:rsidRPr="69F3225D" w:rsidR="0A94F3EF">
        <w:rPr>
          <w:rFonts w:ascii="Arial" w:hAnsi="Arial" w:eastAsia="Arial" w:cs="Arial"/>
          <w:b w:val="0"/>
          <w:bCs w:val="0"/>
          <w:noProof w:val="0"/>
          <w:sz w:val="24"/>
          <w:szCs w:val="24"/>
          <w:u w:val="none"/>
          <w:lang w:val="en-GB"/>
        </w:rPr>
        <w:t>seen</w:t>
      </w:r>
      <w:r w:rsidRPr="69F3225D" w:rsidR="051782C2">
        <w:rPr>
          <w:rFonts w:ascii="Arial" w:hAnsi="Arial" w:eastAsia="Arial" w:cs="Arial"/>
          <w:b w:val="0"/>
          <w:bCs w:val="0"/>
          <w:noProof w:val="0"/>
          <w:sz w:val="24"/>
          <w:szCs w:val="24"/>
          <w:u w:val="none"/>
          <w:lang w:val="en-GB"/>
        </w:rPr>
        <w:t xml:space="preserve"> more often today is the cultural barrier as businesses are more global and connected, leading to issues of language or misunderstanding in the workplace. </w:t>
      </w:r>
      <w:r w:rsidRPr="69F3225D" w:rsidR="1EC98F3C">
        <w:rPr>
          <w:rFonts w:ascii="Arial" w:hAnsi="Arial" w:eastAsia="Arial" w:cs="Arial"/>
          <w:b w:val="0"/>
          <w:bCs w:val="0"/>
          <w:noProof w:val="0"/>
          <w:sz w:val="24"/>
          <w:szCs w:val="24"/>
          <w:u w:val="none"/>
          <w:lang w:val="en-GB"/>
        </w:rPr>
        <w:t xml:space="preserve">In these cases, the sender-receiver process can become confused due to noise, and the meaning of the message becomes difficult to decode without </w:t>
      </w:r>
      <w:r w:rsidRPr="69F3225D" w:rsidR="278A3185">
        <w:rPr>
          <w:rFonts w:ascii="Arial" w:hAnsi="Arial" w:eastAsia="Arial" w:cs="Arial"/>
          <w:b w:val="0"/>
          <w:bCs w:val="0"/>
          <w:noProof w:val="0"/>
          <w:sz w:val="24"/>
          <w:szCs w:val="24"/>
          <w:u w:val="none"/>
          <w:lang w:val="en-GB"/>
        </w:rPr>
        <w:t>clear or understandable</w:t>
      </w:r>
      <w:r w:rsidRPr="69F3225D" w:rsidR="1EC98F3C">
        <w:rPr>
          <w:rFonts w:ascii="Arial" w:hAnsi="Arial" w:eastAsia="Arial" w:cs="Arial"/>
          <w:b w:val="0"/>
          <w:bCs w:val="0"/>
          <w:noProof w:val="0"/>
          <w:sz w:val="24"/>
          <w:szCs w:val="24"/>
          <w:u w:val="none"/>
          <w:lang w:val="en-GB"/>
        </w:rPr>
        <w:t xml:space="preserve"> communication.</w:t>
      </w:r>
    </w:p>
    <w:p w:rsidR="5912D77A" w:rsidP="615D21F0" w:rsidRDefault="5912D77A" w14:paraId="083D071A" w14:textId="6FF35A28">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4"/>
          <w:szCs w:val="24"/>
          <w:u w:val="none"/>
          <w:lang w:val="en-GB"/>
        </w:rPr>
      </w:pPr>
      <w:r w:rsidRPr="615D21F0" w:rsidR="5912D77A">
        <w:rPr>
          <w:rFonts w:ascii="Arial" w:hAnsi="Arial" w:eastAsia="Arial" w:cs="Arial"/>
          <w:b w:val="0"/>
          <w:bCs w:val="0"/>
          <w:noProof w:val="0"/>
          <w:sz w:val="24"/>
          <w:szCs w:val="24"/>
          <w:u w:val="none"/>
          <w:lang w:val="en-GB"/>
        </w:rPr>
        <w:t>Organisational structure can</w:t>
      </w:r>
      <w:r w:rsidRPr="615D21F0" w:rsidR="54DD70AC">
        <w:rPr>
          <w:rFonts w:ascii="Arial" w:hAnsi="Arial" w:eastAsia="Arial" w:cs="Arial"/>
          <w:b w:val="0"/>
          <w:bCs w:val="0"/>
          <w:noProof w:val="0"/>
          <w:sz w:val="24"/>
          <w:szCs w:val="24"/>
          <w:u w:val="none"/>
          <w:lang w:val="en-GB"/>
        </w:rPr>
        <w:t xml:space="preserve"> also</w:t>
      </w:r>
      <w:r w:rsidRPr="615D21F0" w:rsidR="5912D77A">
        <w:rPr>
          <w:rFonts w:ascii="Arial" w:hAnsi="Arial" w:eastAsia="Arial" w:cs="Arial"/>
          <w:b w:val="0"/>
          <w:bCs w:val="0"/>
          <w:noProof w:val="0"/>
          <w:sz w:val="24"/>
          <w:szCs w:val="24"/>
          <w:u w:val="none"/>
          <w:lang w:val="en-GB"/>
        </w:rPr>
        <w:t xml:space="preserve"> play a part in miscommunication when it becomes difficult to manage or leads to many different layers of communication. </w:t>
      </w:r>
      <w:r w:rsidRPr="615D21F0" w:rsidR="040682A0">
        <w:rPr>
          <w:rFonts w:ascii="Arial" w:hAnsi="Arial" w:eastAsia="Arial" w:cs="Arial"/>
          <w:b w:val="0"/>
          <w:bCs w:val="0"/>
          <w:noProof w:val="0"/>
          <w:sz w:val="24"/>
          <w:szCs w:val="24"/>
          <w:u w:val="none"/>
          <w:lang w:val="en-GB"/>
        </w:rPr>
        <w:t xml:space="preserve">This means that choosing the right organisational structure and managing it well is important to deliver </w:t>
      </w:r>
      <w:r w:rsidRPr="615D21F0" w:rsidR="040682A0">
        <w:rPr>
          <w:rFonts w:ascii="Arial" w:hAnsi="Arial" w:eastAsia="Arial" w:cs="Arial"/>
          <w:b w:val="0"/>
          <w:bCs w:val="0"/>
          <w:noProof w:val="0"/>
          <w:sz w:val="24"/>
          <w:szCs w:val="24"/>
          <w:u w:val="none"/>
          <w:lang w:val="en-GB"/>
        </w:rPr>
        <w:t>a good communication</w:t>
      </w:r>
      <w:r w:rsidRPr="615D21F0" w:rsidR="040682A0">
        <w:rPr>
          <w:rFonts w:ascii="Arial" w:hAnsi="Arial" w:eastAsia="Arial" w:cs="Arial"/>
          <w:b w:val="0"/>
          <w:bCs w:val="0"/>
          <w:noProof w:val="0"/>
          <w:sz w:val="24"/>
          <w:szCs w:val="24"/>
          <w:u w:val="none"/>
          <w:lang w:val="en-GB"/>
        </w:rPr>
        <w:t xml:space="preserve"> process.</w:t>
      </w:r>
    </w:p>
    <w:p w:rsidR="5912D77A" w:rsidP="615D21F0" w:rsidRDefault="5912D77A" w14:paraId="546186EB" w14:textId="2CBE3C92">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15D21F0" w:rsidR="5912D77A">
        <w:rPr>
          <w:rFonts w:ascii="Arial" w:hAnsi="Arial" w:eastAsia="Arial" w:cs="Arial"/>
          <w:b w:val="0"/>
          <w:bCs w:val="0"/>
          <w:noProof w:val="0"/>
          <w:sz w:val="24"/>
          <w:szCs w:val="24"/>
          <w:u w:val="none"/>
          <w:lang w:val="en-GB"/>
        </w:rPr>
        <w:t xml:space="preserve">For example, in a matrix </w:t>
      </w:r>
      <w:r w:rsidRPr="615D21F0" w:rsidR="35BF43E4">
        <w:rPr>
          <w:rFonts w:ascii="Arial" w:hAnsi="Arial" w:eastAsia="Arial" w:cs="Arial"/>
          <w:b w:val="0"/>
          <w:bCs w:val="0"/>
          <w:noProof w:val="0"/>
          <w:sz w:val="24"/>
          <w:szCs w:val="24"/>
          <w:u w:val="none"/>
          <w:lang w:val="en-GB"/>
        </w:rPr>
        <w:t>organisation s</w:t>
      </w:r>
      <w:r w:rsidRPr="615D21F0" w:rsidR="5912D77A">
        <w:rPr>
          <w:rFonts w:ascii="Arial" w:hAnsi="Arial" w:eastAsia="Arial" w:cs="Arial"/>
          <w:b w:val="0"/>
          <w:bCs w:val="0"/>
          <w:noProof w:val="0"/>
          <w:sz w:val="24"/>
          <w:szCs w:val="24"/>
          <w:u w:val="none"/>
          <w:lang w:val="en-GB"/>
        </w:rPr>
        <w:t>tructur</w:t>
      </w:r>
      <w:r w:rsidRPr="615D21F0" w:rsidR="0A0AFCC5">
        <w:rPr>
          <w:rFonts w:ascii="Arial" w:hAnsi="Arial" w:eastAsia="Arial" w:cs="Arial"/>
          <w:b w:val="0"/>
          <w:bCs w:val="0"/>
          <w:noProof w:val="0"/>
          <w:sz w:val="24"/>
          <w:szCs w:val="24"/>
          <w:u w:val="none"/>
          <w:lang w:val="en-GB"/>
        </w:rPr>
        <w:t xml:space="preserve">e there is </w:t>
      </w:r>
      <w:r w:rsidRPr="615D21F0" w:rsidR="36EC59B8">
        <w:rPr>
          <w:rFonts w:ascii="Arial" w:hAnsi="Arial" w:eastAsia="Arial" w:cs="Arial"/>
          <w:b w:val="0"/>
          <w:bCs w:val="0"/>
          <w:noProof w:val="0"/>
          <w:sz w:val="24"/>
          <w:szCs w:val="24"/>
          <w:u w:val="none"/>
          <w:lang w:val="en-GB"/>
        </w:rPr>
        <w:t xml:space="preserve">a </w:t>
      </w:r>
      <w:r w:rsidRPr="615D21F0" w:rsidR="0A0AFCC5">
        <w:rPr>
          <w:rFonts w:ascii="Arial" w:hAnsi="Arial" w:eastAsia="Arial" w:cs="Arial"/>
          <w:b w:val="0"/>
          <w:bCs w:val="0"/>
          <w:noProof w:val="0"/>
          <w:sz w:val="24"/>
          <w:szCs w:val="24"/>
          <w:u w:val="none"/>
          <w:lang w:val="en-GB"/>
        </w:rPr>
        <w:t xml:space="preserve">lateral flow of communication as there are two chains of command, leading to challenges with </w:t>
      </w:r>
      <w:r w:rsidRPr="615D21F0" w:rsidR="2005A915">
        <w:rPr>
          <w:rFonts w:ascii="Arial" w:hAnsi="Arial" w:eastAsia="Arial" w:cs="Arial"/>
          <w:b w:val="0"/>
          <w:bCs w:val="0"/>
          <w:noProof w:val="0"/>
          <w:sz w:val="24"/>
          <w:szCs w:val="24"/>
          <w:u w:val="none"/>
          <w:lang w:val="en-GB"/>
        </w:rPr>
        <w:t xml:space="preserve">division of authority and divided loyalties </w:t>
      </w:r>
      <w:r w:rsidRPr="615D21F0" w:rsidR="2005A9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(Cole and Kelly, 2020, p. 270). </w:t>
      </w:r>
      <w:r w:rsidRPr="615D21F0" w:rsidR="751ADB1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This makes communication more complex as it can happen simultaneously or across levels. C</w:t>
      </w:r>
      <w:r w:rsidRPr="615D21F0" w:rsidR="1F00118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ompared to a downward flow, lateral communication has a higher chance of </w:t>
      </w:r>
      <w:r w:rsidRPr="615D21F0" w:rsidR="5F10729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conflict when employees have differing </w:t>
      </w:r>
      <w:r w:rsidRPr="615D21F0" w:rsidR="795BB1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opinions, so this is another factor that </w:t>
      </w:r>
      <w:r w:rsidRPr="615D21F0" w:rsidR="795BB1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must</w:t>
      </w:r>
      <w:r w:rsidRPr="615D21F0" w:rsidR="795BB14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be carefully managed.</w:t>
      </w:r>
    </w:p>
    <w:p w:rsidR="733EC3DE" w:rsidP="615D21F0" w:rsidRDefault="733EC3DE" w14:paraId="529F9035" w14:textId="7E17634E">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15D21F0" w:rsidR="733EC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In </w:t>
      </w:r>
      <w:r w:rsidRPr="615D21F0" w:rsidR="7B14342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Sainsbury’s,</w:t>
      </w:r>
      <w:r w:rsidRPr="615D21F0" w:rsidR="733EC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is an element of a matrix structure as the business is so large that it makes it easier to manage business functions across different areas, process </w:t>
      </w:r>
      <w:r w:rsidRPr="615D21F0" w:rsidR="733EC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large amounts</w:t>
      </w:r>
      <w:r w:rsidRPr="615D21F0" w:rsidR="733EC3D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info</w:t>
      </w:r>
      <w:r w:rsidRPr="615D21F0" w:rsidR="424EDF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rmation, and share resources (Mullins, 2019, p. 466). </w:t>
      </w:r>
      <w:r w:rsidRPr="615D21F0" w:rsidR="404879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matrix structure reflects Sainsbury’s large enterprise and makes it so that communication can happen on </w:t>
      </w:r>
      <w:r w:rsidRPr="615D21F0" w:rsidR="404879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different levels</w:t>
      </w:r>
      <w:r w:rsidRPr="615D21F0" w:rsidR="404879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across the </w:t>
      </w:r>
      <w:r w:rsidRPr="615D21F0" w:rsidR="404879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organisation</w:t>
      </w:r>
      <w:r w:rsidRPr="615D21F0" w:rsidR="404879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from managers to teams to employees </w:t>
      </w:r>
      <w:r w:rsidRPr="615D21F0" w:rsidR="540FE8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to different </w:t>
      </w:r>
      <w:r w:rsidRPr="615D21F0" w:rsidR="404879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stores </w:t>
      </w:r>
      <w:r w:rsidRPr="615D21F0" w:rsidR="404C881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t>
      </w:r>
      <w:r w:rsidRPr="615D21F0" w:rsidR="2AD6473A">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geographical areas.</w:t>
      </w:r>
    </w:p>
    <w:p w:rsidR="1E1ED26F" w:rsidP="69F3225D" w:rsidRDefault="1E1ED26F" w14:paraId="6AB4AAEE" w14:textId="087B17F2">
      <w:pPr>
        <w:pStyle w:val="Normal"/>
        <w:suppressLineNumbers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69F3225D" w:rsidR="1E1ED26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While</w:t>
      </w:r>
      <w:r w:rsidRPr="69F3225D" w:rsidR="455AA7CF">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there is a higher chance of </w:t>
      </w:r>
      <w:r w:rsidRPr="69F3225D" w:rsidR="19654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conflict, matrix structures also avoid</w:t>
      </w:r>
      <w:r w:rsidRPr="69F3225D" w:rsidR="0DB1482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F3225D" w:rsidR="19654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key disadvantage</w:t>
      </w:r>
      <w:r w:rsidRPr="69F3225D" w:rsidR="263189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w:t>
      </w:r>
      <w:r w:rsidRPr="69F3225D" w:rsidR="19654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of downward communication </w:t>
      </w:r>
      <w:r w:rsidRPr="69F3225D" w:rsidR="5971404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such as</w:t>
      </w:r>
      <w:r w:rsidRPr="69F3225D" w:rsidR="19654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information overload and filtering</w:t>
      </w:r>
      <w:r w:rsidRPr="69F3225D" w:rsidR="0BCEC95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F3225D" w:rsidR="0BCEC954">
        <w:rPr>
          <w:rFonts w:ascii="Arial" w:hAnsi="Arial" w:eastAsia="Arial" w:cs="Arial"/>
          <w:noProof w:val="0"/>
          <w:sz w:val="24"/>
          <w:szCs w:val="24"/>
          <w:lang w:val="en-GB"/>
        </w:rPr>
        <w:t>(Robbins and Coulter, 2021, p. 395–396)</w:t>
      </w:r>
      <w:r w:rsidRPr="69F3225D" w:rsidR="462BEAB5">
        <w:rPr>
          <w:rFonts w:ascii="Arial" w:hAnsi="Arial" w:eastAsia="Arial" w:cs="Arial"/>
          <w:noProof w:val="0"/>
          <w:sz w:val="24"/>
          <w:szCs w:val="24"/>
          <w:lang w:val="en-GB"/>
        </w:rPr>
        <w:t>.</w:t>
      </w:r>
      <w:r w:rsidRPr="69F3225D" w:rsidR="19654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F3225D" w:rsidR="16433C4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These are when </w:t>
      </w:r>
      <w:r w:rsidRPr="69F3225D" w:rsidR="19654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employees receive more information than they can </w:t>
      </w:r>
      <w:r w:rsidRPr="69F3225D" w:rsidR="49A38F6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process,</w:t>
      </w:r>
      <w:r w:rsidRPr="69F3225D" w:rsidR="6E37058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F3225D" w:rsidR="035FD4A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and when </w:t>
      </w:r>
      <w:r w:rsidRPr="69F3225D" w:rsidR="1965492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messages are filtered and e</w:t>
      </w:r>
      <w:r w:rsidRPr="69F3225D" w:rsidR="2229F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ncoded </w:t>
      </w:r>
      <w:r w:rsidRPr="69F3225D" w:rsidR="67E5F1B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so many times </w:t>
      </w:r>
      <w:r w:rsidRPr="69F3225D" w:rsidR="2229F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 they </w:t>
      </w:r>
      <w:r w:rsidRPr="69F3225D" w:rsidR="698A4F9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travel through</w:t>
      </w:r>
      <w:r w:rsidRPr="69F3225D" w:rsidR="2229F9F0">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chain of command </w:t>
      </w:r>
      <w:r w:rsidRPr="69F3225D" w:rsidR="7E4285B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that the sender’s intention is lost.</w:t>
      </w:r>
      <w:r w:rsidRPr="69F3225D" w:rsidR="7994C95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Noise plays a part in filtering as well as inefficient communication channels, but this </w:t>
      </w:r>
      <w:r w:rsidRPr="69F3225D" w:rsidR="274ADD0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happens less in lateral communication where employees are on the same level.</w:t>
      </w:r>
    </w:p>
    <w:p w:rsidR="1EE65C05" w:rsidP="615D21F0" w:rsidRDefault="1EE65C05" w14:paraId="3E1A102C" w14:textId="39C1AD01">
      <w:pPr>
        <w:pStyle w:val="Heading2"/>
        <w:bidi w:val="0"/>
        <w:rPr>
          <w:noProof w:val="0"/>
          <w:lang w:val="en-GB"/>
        </w:rPr>
      </w:pPr>
      <w:bookmarkStart w:name="_Toc625254897" w:id="236849852"/>
      <w:r w:rsidRPr="69F3225D" w:rsidR="1EE65C05">
        <w:rPr>
          <w:noProof w:val="0"/>
          <w:lang w:val="en-GB"/>
        </w:rPr>
        <w:t xml:space="preserve">4. </w:t>
      </w:r>
      <w:r w:rsidRPr="69F3225D" w:rsidR="7801DEA4">
        <w:rPr>
          <w:noProof w:val="0"/>
          <w:lang w:val="en-GB"/>
        </w:rPr>
        <w:t>Recommendations</w:t>
      </w:r>
      <w:bookmarkEnd w:id="236849852"/>
    </w:p>
    <w:p w:rsidR="514903A6" w:rsidP="615D21F0" w:rsidRDefault="514903A6" w14:paraId="6CCD56FD" w14:textId="64BD1C91">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9F3225D" w:rsidR="514903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There are many ways to help manage communication issues in businesses that help to deliver clear and effective communication. </w:t>
      </w:r>
      <w:r w:rsidRPr="69F3225D" w:rsidR="796DF4A1">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 simple recommendation is trying to make sure that </w:t>
      </w:r>
      <w:r w:rsidRPr="69F3225D" w:rsidR="796DF4A1">
        <w:rPr>
          <w:rFonts w:ascii="Arial" w:hAnsi="Arial" w:eastAsia="Arial" w:cs="Arial"/>
          <w:noProof w:val="0"/>
          <w:sz w:val="24"/>
          <w:szCs w:val="24"/>
          <w:lang w:val="en-GB"/>
        </w:rPr>
        <w:t>communication is concise</w:t>
      </w:r>
      <w:r w:rsidRPr="69F3225D" w:rsidR="42C0298B">
        <w:rPr>
          <w:rFonts w:ascii="Arial" w:hAnsi="Arial" w:eastAsia="Arial" w:cs="Arial"/>
          <w:noProof w:val="0"/>
          <w:sz w:val="24"/>
          <w:szCs w:val="24"/>
          <w:lang w:val="en-GB"/>
        </w:rPr>
        <w:t>,</w:t>
      </w:r>
      <w:r w:rsidRPr="69F3225D" w:rsidR="796DF4A1">
        <w:rPr>
          <w:rFonts w:ascii="Arial" w:hAnsi="Arial" w:eastAsia="Arial" w:cs="Arial"/>
          <w:noProof w:val="0"/>
          <w:sz w:val="24"/>
          <w:szCs w:val="24"/>
          <w:lang w:val="en-GB"/>
        </w:rPr>
        <w:t xml:space="preserve"> easy to understand or decode, </w:t>
      </w:r>
      <w:r w:rsidRPr="69F3225D" w:rsidR="43BD76BF">
        <w:rPr>
          <w:rFonts w:ascii="Arial" w:hAnsi="Arial" w:eastAsia="Arial" w:cs="Arial"/>
          <w:noProof w:val="0"/>
          <w:sz w:val="24"/>
          <w:szCs w:val="24"/>
          <w:lang w:val="en-GB"/>
        </w:rPr>
        <w:t xml:space="preserve">and accounts </w:t>
      </w:r>
      <w:r w:rsidRPr="69F3225D" w:rsidR="796DF4A1">
        <w:rPr>
          <w:rFonts w:ascii="Arial" w:hAnsi="Arial" w:eastAsia="Arial" w:cs="Arial"/>
          <w:noProof w:val="0"/>
          <w:sz w:val="24"/>
          <w:szCs w:val="24"/>
          <w:lang w:val="en-GB"/>
        </w:rPr>
        <w:t>for cultural barriers or differences in information. It is also important that the intention of the</w:t>
      </w:r>
      <w:r w:rsidRPr="69F3225D" w:rsidR="796DF4A1">
        <w:rPr>
          <w:rFonts w:ascii="Arial" w:hAnsi="Arial" w:eastAsia="Arial" w:cs="Arial"/>
          <w:noProof w:val="0"/>
          <w:sz w:val="24"/>
          <w:szCs w:val="24"/>
          <w:lang w:val="en-GB"/>
        </w:rPr>
        <w:t xml:space="preserve"> </w:t>
      </w:r>
      <w:r w:rsidRPr="69F3225D" w:rsidR="796DF4A1">
        <w:rPr>
          <w:rFonts w:ascii="Arial" w:hAnsi="Arial" w:eastAsia="Arial" w:cs="Arial"/>
          <w:noProof w:val="0"/>
          <w:sz w:val="24"/>
          <w:szCs w:val="24"/>
          <w:lang w:val="en-GB"/>
        </w:rPr>
        <w:t>message is obvious and not lost by any noise</w:t>
      </w:r>
      <w:r w:rsidRPr="69F3225D" w:rsidR="055310E3">
        <w:rPr>
          <w:rFonts w:ascii="Arial" w:hAnsi="Arial" w:eastAsia="Arial" w:cs="Arial"/>
          <w:noProof w:val="0"/>
          <w:sz w:val="24"/>
          <w:szCs w:val="24"/>
          <w:lang w:val="en-GB"/>
        </w:rPr>
        <w:t xml:space="preserve"> </w:t>
      </w:r>
      <w:r w:rsidRPr="69F3225D" w:rsidR="796DF4A1">
        <w:rPr>
          <w:rFonts w:ascii="Arial" w:hAnsi="Arial" w:eastAsia="Arial" w:cs="Arial"/>
          <w:noProof w:val="0"/>
          <w:sz w:val="24"/>
          <w:szCs w:val="24"/>
          <w:lang w:val="en-GB"/>
        </w:rPr>
        <w:t>in the decoding proces</w:t>
      </w:r>
      <w:r w:rsidRPr="69F3225D" w:rsidR="307DEB58">
        <w:rPr>
          <w:rFonts w:ascii="Arial" w:hAnsi="Arial" w:eastAsia="Arial" w:cs="Arial"/>
          <w:noProof w:val="0"/>
          <w:sz w:val="24"/>
          <w:szCs w:val="24"/>
          <w:lang w:val="en-GB"/>
        </w:rPr>
        <w:t xml:space="preserve">s through filtering, this can be done through tighter communication </w:t>
      </w:r>
      <w:r w:rsidRPr="69F3225D" w:rsidR="0F34327D">
        <w:rPr>
          <w:rFonts w:ascii="Arial" w:hAnsi="Arial" w:eastAsia="Arial" w:cs="Arial"/>
          <w:noProof w:val="0"/>
          <w:sz w:val="24"/>
          <w:szCs w:val="24"/>
          <w:lang w:val="en-GB"/>
        </w:rPr>
        <w:t xml:space="preserve">with </w:t>
      </w:r>
      <w:r w:rsidRPr="69F3225D" w:rsidR="307DEB58">
        <w:rPr>
          <w:rFonts w:ascii="Arial" w:hAnsi="Arial" w:eastAsia="Arial" w:cs="Arial"/>
          <w:noProof w:val="0"/>
          <w:sz w:val="24"/>
          <w:szCs w:val="24"/>
          <w:lang w:val="en-GB"/>
        </w:rPr>
        <w:t>the right channels.</w:t>
      </w:r>
    </w:p>
    <w:p w:rsidR="307DEB58" w:rsidP="615D21F0" w:rsidRDefault="307DEB58" w14:paraId="373FAE13" w14:textId="0BA97CAE">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9F3225D" w:rsidR="307DEB58">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Another </w:t>
      </w:r>
      <w:r w:rsidRPr="69F3225D" w:rsidR="514903A6">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recommendation is</w:t>
      </w:r>
      <w:r w:rsidRPr="69F3225D" w:rsidR="7B8C5B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to focus on driving employee engagement and satisfaction, building trust and identity with the organisation. In times of organisational change, managers should </w:t>
      </w:r>
      <w:r w:rsidRPr="69F3225D" w:rsidR="7B8C5B6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ask employees </w:t>
      </w:r>
      <w:r w:rsidRPr="69F3225D" w:rsidR="251454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about their worries, communicating empathetically rather than ‘alienating your employees, who may already feel nervous or </w:t>
      </w:r>
      <w:r w:rsidRPr="69F3225D" w:rsidR="251454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skeptical</w:t>
      </w:r>
      <w:r w:rsidRPr="69F3225D" w:rsidR="251454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w:t>
      </w:r>
      <w:r w:rsidRPr="69F3225D" w:rsidR="251454BB">
        <w:rPr>
          <w:rFonts w:ascii="Arial" w:hAnsi="Arial" w:eastAsia="Arial" w:cs="Arial"/>
          <w:noProof w:val="0"/>
          <w:sz w:val="24"/>
          <w:szCs w:val="24"/>
          <w:lang w:val="en-GB"/>
        </w:rPr>
        <w:t>(</w:t>
      </w:r>
      <w:r w:rsidRPr="69F3225D" w:rsidR="251454BB">
        <w:rPr>
          <w:rFonts w:ascii="Arial" w:hAnsi="Arial" w:eastAsia="Arial" w:cs="Arial"/>
          <w:i w:val="1"/>
          <w:iCs w:val="1"/>
          <w:noProof w:val="0"/>
          <w:sz w:val="24"/>
          <w:szCs w:val="24"/>
          <w:lang w:val="en-GB"/>
        </w:rPr>
        <w:t>Harvard Business Review</w:t>
      </w:r>
      <w:r w:rsidRPr="69F3225D" w:rsidR="251454BB">
        <w:rPr>
          <w:rFonts w:ascii="Arial" w:hAnsi="Arial" w:eastAsia="Arial" w:cs="Arial"/>
          <w:noProof w:val="0"/>
          <w:sz w:val="24"/>
          <w:szCs w:val="24"/>
          <w:lang w:val="en-GB"/>
        </w:rPr>
        <w:t>, 2026).</w:t>
      </w:r>
      <w:r w:rsidRPr="69F3225D" w:rsidR="2BFD592A">
        <w:rPr>
          <w:rFonts w:ascii="Arial" w:hAnsi="Arial" w:eastAsia="Arial" w:cs="Arial"/>
          <w:noProof w:val="0"/>
          <w:sz w:val="24"/>
          <w:szCs w:val="24"/>
          <w:lang w:val="en-GB"/>
        </w:rPr>
        <w:t xml:space="preserve"> </w:t>
      </w:r>
      <w:r w:rsidRPr="69F3225D" w:rsidR="407A64EB">
        <w:rPr>
          <w:rFonts w:ascii="Arial" w:hAnsi="Arial" w:eastAsia="Arial" w:cs="Arial"/>
          <w:noProof w:val="0"/>
          <w:sz w:val="24"/>
          <w:szCs w:val="24"/>
          <w:lang w:val="en-GB"/>
        </w:rPr>
        <w:t xml:space="preserve">This can </w:t>
      </w:r>
      <w:r w:rsidRPr="69F3225D" w:rsidR="5B42CEC9">
        <w:rPr>
          <w:rFonts w:ascii="Arial" w:hAnsi="Arial" w:eastAsia="Arial" w:cs="Arial"/>
          <w:noProof w:val="0"/>
          <w:sz w:val="24"/>
          <w:szCs w:val="24"/>
          <w:lang w:val="en-GB"/>
        </w:rPr>
        <w:t xml:space="preserve">also </w:t>
      </w:r>
      <w:r w:rsidRPr="69F3225D" w:rsidR="407A64EB">
        <w:rPr>
          <w:rFonts w:ascii="Arial" w:hAnsi="Arial" w:eastAsia="Arial" w:cs="Arial"/>
          <w:noProof w:val="0"/>
          <w:sz w:val="24"/>
          <w:szCs w:val="24"/>
          <w:lang w:val="en-GB"/>
        </w:rPr>
        <w:t xml:space="preserve">apply to customer communication, meaning </w:t>
      </w:r>
      <w:r w:rsidRPr="69F3225D" w:rsidR="2BFD592A">
        <w:rPr>
          <w:rFonts w:ascii="Arial" w:hAnsi="Arial" w:eastAsia="Arial" w:cs="Arial"/>
          <w:noProof w:val="0"/>
          <w:sz w:val="24"/>
          <w:szCs w:val="24"/>
          <w:lang w:val="en-GB"/>
        </w:rPr>
        <w:t xml:space="preserve">closely </w:t>
      </w:r>
      <w:r w:rsidRPr="69F3225D" w:rsidR="1D104A6E">
        <w:rPr>
          <w:rFonts w:ascii="Arial" w:hAnsi="Arial" w:eastAsia="Arial" w:cs="Arial"/>
          <w:noProof w:val="0"/>
          <w:sz w:val="24"/>
          <w:szCs w:val="24"/>
          <w:lang w:val="en-GB"/>
        </w:rPr>
        <w:t>listening</w:t>
      </w:r>
      <w:r w:rsidRPr="69F3225D" w:rsidR="2BFD592A">
        <w:rPr>
          <w:rFonts w:ascii="Arial" w:hAnsi="Arial" w:eastAsia="Arial" w:cs="Arial"/>
          <w:noProof w:val="0"/>
          <w:sz w:val="24"/>
          <w:szCs w:val="24"/>
          <w:lang w:val="en-GB"/>
        </w:rPr>
        <w:t xml:space="preserve">, responding </w:t>
      </w:r>
      <w:r w:rsidRPr="69F3225D" w:rsidR="2BFD592A">
        <w:rPr>
          <w:rFonts w:ascii="Arial" w:hAnsi="Arial" w:eastAsia="Arial" w:cs="Arial"/>
          <w:noProof w:val="0"/>
          <w:sz w:val="24"/>
          <w:szCs w:val="24"/>
          <w:lang w:val="en-GB"/>
        </w:rPr>
        <w:t>to show understanding</w:t>
      </w:r>
      <w:r w:rsidRPr="69F3225D" w:rsidR="17726852">
        <w:rPr>
          <w:rFonts w:ascii="Arial" w:hAnsi="Arial" w:eastAsia="Arial" w:cs="Arial"/>
          <w:noProof w:val="0"/>
          <w:sz w:val="24"/>
          <w:szCs w:val="24"/>
          <w:lang w:val="en-GB"/>
        </w:rPr>
        <w:t xml:space="preserve">, </w:t>
      </w:r>
      <w:r w:rsidRPr="69F3225D" w:rsidR="2BFD592A">
        <w:rPr>
          <w:rFonts w:ascii="Arial" w:hAnsi="Arial" w:eastAsia="Arial" w:cs="Arial"/>
          <w:noProof w:val="0"/>
          <w:sz w:val="24"/>
          <w:szCs w:val="24"/>
          <w:lang w:val="en-GB"/>
        </w:rPr>
        <w:t>being fully transparent</w:t>
      </w:r>
      <w:r w:rsidRPr="69F3225D" w:rsidR="16D1573E">
        <w:rPr>
          <w:rFonts w:ascii="Arial" w:hAnsi="Arial" w:eastAsia="Arial" w:cs="Arial"/>
          <w:noProof w:val="0"/>
          <w:sz w:val="24"/>
          <w:szCs w:val="24"/>
          <w:lang w:val="en-GB"/>
        </w:rPr>
        <w:t xml:space="preserve"> and </w:t>
      </w:r>
      <w:r w:rsidRPr="69F3225D" w:rsidR="43988235">
        <w:rPr>
          <w:rFonts w:ascii="Arial" w:hAnsi="Arial" w:eastAsia="Arial" w:cs="Arial"/>
          <w:noProof w:val="0"/>
          <w:sz w:val="24"/>
          <w:szCs w:val="24"/>
          <w:lang w:val="en-GB"/>
        </w:rPr>
        <w:t xml:space="preserve">aware of needs, and fulfilling the final feedback </w:t>
      </w:r>
      <w:r w:rsidRPr="69F3225D" w:rsidR="0EFFA7A0">
        <w:rPr>
          <w:rFonts w:ascii="Arial" w:hAnsi="Arial" w:eastAsia="Arial" w:cs="Arial"/>
          <w:noProof w:val="0"/>
          <w:sz w:val="24"/>
          <w:szCs w:val="24"/>
          <w:lang w:val="en-GB"/>
        </w:rPr>
        <w:t xml:space="preserve">part </w:t>
      </w:r>
      <w:r w:rsidRPr="69F3225D" w:rsidR="43988235">
        <w:rPr>
          <w:rFonts w:ascii="Arial" w:hAnsi="Arial" w:eastAsia="Arial" w:cs="Arial"/>
          <w:noProof w:val="0"/>
          <w:sz w:val="24"/>
          <w:szCs w:val="24"/>
          <w:lang w:val="en-GB"/>
        </w:rPr>
        <w:t>of the commun</w:t>
      </w:r>
      <w:r w:rsidRPr="69F3225D" w:rsidR="71E84B92">
        <w:rPr>
          <w:rFonts w:ascii="Arial" w:hAnsi="Arial" w:eastAsia="Arial" w:cs="Arial"/>
          <w:noProof w:val="0"/>
          <w:sz w:val="24"/>
          <w:szCs w:val="24"/>
          <w:lang w:val="en-GB"/>
        </w:rPr>
        <w:t xml:space="preserve">ication model. </w:t>
      </w:r>
    </w:p>
    <w:p w:rsidR="4F185A58" w:rsidP="615D21F0" w:rsidRDefault="4F185A58" w14:paraId="3D76B805" w14:textId="1E8559AD">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15D21F0" w:rsidR="4F185A58">
        <w:rPr>
          <w:rFonts w:ascii="Arial" w:hAnsi="Arial" w:eastAsia="Arial" w:cs="Arial"/>
          <w:noProof w:val="0"/>
          <w:sz w:val="24"/>
          <w:szCs w:val="24"/>
          <w:lang w:val="en-GB"/>
        </w:rPr>
        <w:t xml:space="preserve">Finally, businesses can collaborate externally by finding opportunities to partner with organisations that help meet their goals. </w:t>
      </w:r>
      <w:r w:rsidRPr="615D21F0" w:rsidR="5527611E">
        <w:rPr>
          <w:rFonts w:ascii="Arial" w:hAnsi="Arial" w:eastAsia="Arial" w:cs="Arial"/>
          <w:noProof w:val="0"/>
          <w:sz w:val="24"/>
          <w:szCs w:val="24"/>
          <w:lang w:val="en-GB"/>
        </w:rPr>
        <w:t xml:space="preserve">For example, Sainsbury’s has worked with Blue Goose, an internal communications agency that specialises in areas like employee engagement. By working together, </w:t>
      </w:r>
      <w:r w:rsidRPr="615D21F0" w:rsidR="5281E871">
        <w:rPr>
          <w:rFonts w:ascii="Arial" w:hAnsi="Arial" w:eastAsia="Arial" w:cs="Arial"/>
          <w:noProof w:val="0"/>
          <w:sz w:val="24"/>
          <w:szCs w:val="24"/>
          <w:lang w:val="en-GB"/>
        </w:rPr>
        <w:t>Blue Goose helped the organisation by focusing on the Employee Value Proposition (EVP)</w:t>
      </w:r>
      <w:r w:rsidRPr="615D21F0" w:rsidR="63ADDF77">
        <w:rPr>
          <w:rFonts w:ascii="Arial" w:hAnsi="Arial" w:eastAsia="Arial" w:cs="Arial"/>
          <w:noProof w:val="0"/>
          <w:sz w:val="24"/>
          <w:szCs w:val="24"/>
          <w:lang w:val="en-GB"/>
        </w:rPr>
        <w:t xml:space="preserve">, simplifying brand guidelines, driving change campaigns, and even developing an employee mantra of </w:t>
      </w:r>
      <w:r w:rsidRPr="615D21F0" w:rsidR="132CEAD4">
        <w:rPr>
          <w:rFonts w:ascii="Arial" w:hAnsi="Arial" w:eastAsia="Arial" w:cs="Arial"/>
          <w:noProof w:val="0"/>
          <w:sz w:val="24"/>
          <w:szCs w:val="24"/>
          <w:lang w:val="en-GB"/>
        </w:rPr>
        <w:t>LOVE or “</w:t>
      </w:r>
      <w:r w:rsidRPr="615D21F0" w:rsidR="63ADDF77">
        <w:rPr>
          <w:rFonts w:ascii="Arial" w:hAnsi="Arial" w:eastAsia="Arial" w:cs="Arial"/>
          <w:noProof w:val="0"/>
          <w:sz w:val="24"/>
          <w:szCs w:val="24"/>
          <w:lang w:val="en-GB"/>
        </w:rPr>
        <w:t>Living Our Values Everyday</w:t>
      </w:r>
      <w:r w:rsidRPr="615D21F0" w:rsidR="4A694AA7">
        <w:rPr>
          <w:rFonts w:ascii="Arial" w:hAnsi="Arial" w:eastAsia="Arial" w:cs="Arial"/>
          <w:noProof w:val="0"/>
          <w:sz w:val="24"/>
          <w:szCs w:val="24"/>
          <w:lang w:val="en-GB"/>
        </w:rPr>
        <w:t>”</w:t>
      </w:r>
      <w:r w:rsidRPr="615D21F0" w:rsidR="63ADDF77">
        <w:rPr>
          <w:rFonts w:ascii="Arial" w:hAnsi="Arial" w:eastAsia="Arial" w:cs="Arial"/>
          <w:noProof w:val="0"/>
          <w:sz w:val="24"/>
          <w:szCs w:val="24"/>
          <w:lang w:val="en-GB"/>
        </w:rPr>
        <w:t xml:space="preserve"> </w:t>
      </w:r>
      <w:r w:rsidRPr="615D21F0" w:rsidR="1E4A5B79">
        <w:rPr>
          <w:rFonts w:ascii="Arial" w:hAnsi="Arial" w:eastAsia="Arial" w:cs="Arial"/>
          <w:noProof w:val="0"/>
          <w:sz w:val="24"/>
          <w:szCs w:val="24"/>
          <w:lang w:val="en-GB"/>
        </w:rPr>
        <w:t xml:space="preserve">(Blue Goose, 2020). </w:t>
      </w:r>
    </w:p>
    <w:p w:rsidR="1E4A5B79" w:rsidP="615D21F0" w:rsidRDefault="1E4A5B79" w14:paraId="63E6B04E" w14:textId="257A8034">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615D21F0" w:rsidR="1E4A5B79">
        <w:rPr>
          <w:rFonts w:ascii="Arial" w:hAnsi="Arial" w:eastAsia="Arial" w:cs="Arial"/>
          <w:noProof w:val="0"/>
          <w:sz w:val="24"/>
          <w:szCs w:val="24"/>
          <w:lang w:val="en-GB"/>
        </w:rPr>
        <w:t xml:space="preserve">Businesses can </w:t>
      </w:r>
      <w:r w:rsidRPr="615D21F0" w:rsidR="16AD8C13">
        <w:rPr>
          <w:rFonts w:ascii="Arial" w:hAnsi="Arial" w:eastAsia="Arial" w:cs="Arial"/>
          <w:noProof w:val="0"/>
          <w:sz w:val="24"/>
          <w:szCs w:val="24"/>
          <w:lang w:val="en-GB"/>
        </w:rPr>
        <w:t xml:space="preserve">also </w:t>
      </w:r>
      <w:r w:rsidRPr="615D21F0" w:rsidR="1E4A5B79">
        <w:rPr>
          <w:rFonts w:ascii="Arial" w:hAnsi="Arial" w:eastAsia="Arial" w:cs="Arial"/>
          <w:noProof w:val="0"/>
          <w:sz w:val="24"/>
          <w:szCs w:val="24"/>
          <w:lang w:val="en-GB"/>
        </w:rPr>
        <w:t xml:space="preserve">choose to </w:t>
      </w:r>
      <w:r w:rsidRPr="615D21F0" w:rsidR="366CF5AD">
        <w:rPr>
          <w:rFonts w:ascii="Arial" w:hAnsi="Arial" w:eastAsia="Arial" w:cs="Arial"/>
          <w:noProof w:val="0"/>
          <w:sz w:val="24"/>
          <w:szCs w:val="24"/>
          <w:lang w:val="en-GB"/>
        </w:rPr>
        <w:t>focus o</w:t>
      </w:r>
      <w:r w:rsidRPr="615D21F0" w:rsidR="1E4A5B79">
        <w:rPr>
          <w:rFonts w:ascii="Arial" w:hAnsi="Arial" w:eastAsia="Arial" w:cs="Arial"/>
          <w:noProof w:val="0"/>
          <w:sz w:val="24"/>
          <w:szCs w:val="24"/>
          <w:lang w:val="en-GB"/>
        </w:rPr>
        <w:t>n</w:t>
      </w:r>
      <w:r w:rsidRPr="615D21F0" w:rsidR="1E4A5B79">
        <w:rPr>
          <w:rFonts w:ascii="Arial" w:hAnsi="Arial" w:eastAsia="Arial" w:cs="Arial"/>
          <w:noProof w:val="0"/>
          <w:sz w:val="24"/>
          <w:szCs w:val="24"/>
          <w:lang w:val="en-GB"/>
        </w:rPr>
        <w:t xml:space="preserve"> employee initiatives and</w:t>
      </w:r>
      <w:r w:rsidRPr="615D21F0" w:rsidR="167A00D0">
        <w:rPr>
          <w:rFonts w:ascii="Arial" w:hAnsi="Arial" w:eastAsia="Arial" w:cs="Arial"/>
          <w:noProof w:val="0"/>
          <w:sz w:val="24"/>
          <w:szCs w:val="24"/>
          <w:lang w:val="en-GB"/>
        </w:rPr>
        <w:t xml:space="preserve"> build</w:t>
      </w:r>
      <w:r w:rsidRPr="615D21F0" w:rsidR="1E4A5B79">
        <w:rPr>
          <w:rFonts w:ascii="Arial" w:hAnsi="Arial" w:eastAsia="Arial" w:cs="Arial"/>
          <w:noProof w:val="0"/>
          <w:sz w:val="24"/>
          <w:szCs w:val="24"/>
          <w:lang w:val="en-GB"/>
        </w:rPr>
        <w:t xml:space="preserve"> their EVP themselves</w:t>
      </w:r>
      <w:r w:rsidRPr="615D21F0" w:rsidR="178BC8F5">
        <w:rPr>
          <w:rFonts w:ascii="Arial" w:hAnsi="Arial" w:eastAsia="Arial" w:cs="Arial"/>
          <w:noProof w:val="0"/>
          <w:sz w:val="24"/>
          <w:szCs w:val="24"/>
          <w:lang w:val="en-GB"/>
        </w:rPr>
        <w:t>. These strategies help to deliver employee satisfaction, which</w:t>
      </w:r>
      <w:r w:rsidRPr="615D21F0" w:rsidR="146E67E8">
        <w:rPr>
          <w:rFonts w:ascii="Arial" w:hAnsi="Arial" w:eastAsia="Arial" w:cs="Arial"/>
          <w:noProof w:val="0"/>
          <w:sz w:val="24"/>
          <w:szCs w:val="24"/>
          <w:lang w:val="en-GB"/>
        </w:rPr>
        <w:t xml:space="preserve"> </w:t>
      </w:r>
      <w:r w:rsidRPr="615D21F0" w:rsidR="178BC8F5">
        <w:rPr>
          <w:rFonts w:ascii="Arial" w:hAnsi="Arial" w:eastAsia="Arial" w:cs="Arial"/>
          <w:noProof w:val="0"/>
          <w:sz w:val="24"/>
          <w:szCs w:val="24"/>
          <w:lang w:val="en-GB"/>
        </w:rPr>
        <w:t>build</w:t>
      </w:r>
      <w:r w:rsidRPr="615D21F0" w:rsidR="76745CBD">
        <w:rPr>
          <w:rFonts w:ascii="Arial" w:hAnsi="Arial" w:eastAsia="Arial" w:cs="Arial"/>
          <w:noProof w:val="0"/>
          <w:sz w:val="24"/>
          <w:szCs w:val="24"/>
          <w:lang w:val="en-GB"/>
        </w:rPr>
        <w:t>s</w:t>
      </w:r>
      <w:r w:rsidRPr="615D21F0" w:rsidR="178BC8F5">
        <w:rPr>
          <w:rFonts w:ascii="Arial" w:hAnsi="Arial" w:eastAsia="Arial" w:cs="Arial"/>
          <w:noProof w:val="0"/>
          <w:sz w:val="24"/>
          <w:szCs w:val="24"/>
          <w:lang w:val="en-GB"/>
        </w:rPr>
        <w:t xml:space="preserve"> trust and communication. O</w:t>
      </w:r>
      <w:r w:rsidRPr="615D21F0" w:rsidR="47B8EEC2">
        <w:rPr>
          <w:rFonts w:ascii="Arial" w:hAnsi="Arial" w:eastAsia="Arial" w:cs="Arial"/>
          <w:noProof w:val="0"/>
          <w:sz w:val="24"/>
          <w:szCs w:val="24"/>
          <w:lang w:val="en-GB"/>
        </w:rPr>
        <w:t>therw</w:t>
      </w:r>
      <w:r w:rsidRPr="615D21F0" w:rsidR="71A79505">
        <w:rPr>
          <w:rFonts w:ascii="Arial" w:hAnsi="Arial" w:eastAsia="Arial" w:cs="Arial"/>
          <w:noProof w:val="0"/>
          <w:sz w:val="24"/>
          <w:szCs w:val="24"/>
          <w:lang w:val="en-GB"/>
        </w:rPr>
        <w:t>ise, organisations can</w:t>
      </w:r>
      <w:r w:rsidRPr="615D21F0" w:rsidR="47B8EEC2">
        <w:rPr>
          <w:rFonts w:ascii="Arial" w:hAnsi="Arial" w:eastAsia="Arial" w:cs="Arial"/>
          <w:noProof w:val="0"/>
          <w:sz w:val="24"/>
          <w:szCs w:val="24"/>
          <w:lang w:val="en-GB"/>
        </w:rPr>
        <w:t xml:space="preserve"> </w:t>
      </w:r>
      <w:r w:rsidRPr="615D21F0" w:rsidR="47B8EEC2">
        <w:rPr>
          <w:rFonts w:ascii="Arial" w:hAnsi="Arial" w:eastAsia="Arial" w:cs="Arial"/>
          <w:noProof w:val="0"/>
          <w:sz w:val="24"/>
          <w:szCs w:val="24"/>
          <w:lang w:val="en-GB"/>
        </w:rPr>
        <w:t>look to communications agencies to help them tailor their communication and make sure that they deliver an authentic message reflecting their brand.</w:t>
      </w:r>
      <w:r w:rsidRPr="615D21F0" w:rsidR="51FA9BE7">
        <w:rPr>
          <w:rFonts w:ascii="Arial" w:hAnsi="Arial" w:eastAsia="Arial" w:cs="Arial"/>
          <w:noProof w:val="0"/>
          <w:sz w:val="24"/>
          <w:szCs w:val="24"/>
          <w:lang w:val="en-GB"/>
        </w:rPr>
        <w:t xml:space="preserve"> Agencies can also help with customer communication, another important part of success for a retail enterprise like Sainsbury’s.</w:t>
      </w:r>
    </w:p>
    <w:p w:rsidR="06421D59" w:rsidP="615D21F0" w:rsidRDefault="06421D59" w14:paraId="65C758E9" w14:textId="7E443CB2">
      <w:pPr>
        <w:pStyle w:val="Heading2"/>
        <w:bidi w:val="0"/>
        <w:rPr>
          <w:noProof w:val="0"/>
          <w:lang w:val="en-GB"/>
        </w:rPr>
      </w:pPr>
      <w:bookmarkStart w:name="_Toc1745555974" w:id="1101894672"/>
      <w:r w:rsidRPr="69F3225D" w:rsidR="06421D59">
        <w:rPr>
          <w:noProof w:val="0"/>
          <w:lang w:val="en-GB"/>
        </w:rPr>
        <w:t xml:space="preserve">5. </w:t>
      </w:r>
      <w:r w:rsidRPr="69F3225D" w:rsidR="3825DB44">
        <w:rPr>
          <w:noProof w:val="0"/>
          <w:lang w:val="en-GB"/>
        </w:rPr>
        <w:t>Conclusion</w:t>
      </w:r>
      <w:bookmarkEnd w:id="1101894672"/>
    </w:p>
    <w:p w:rsidR="3825DB44" w:rsidP="615D21F0" w:rsidRDefault="3825DB44" w14:paraId="269736A0" w14:textId="3BA137B7">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4"/>
          <w:szCs w:val="24"/>
          <w:u w:val="none"/>
          <w:lang w:val="en-GB"/>
        </w:rPr>
      </w:pPr>
      <w:r w:rsidRPr="615D21F0" w:rsidR="3825DB44">
        <w:rPr>
          <w:rFonts w:ascii="Arial" w:hAnsi="Arial" w:eastAsia="Arial" w:cs="Arial"/>
          <w:b w:val="0"/>
          <w:bCs w:val="0"/>
          <w:noProof w:val="0"/>
          <w:sz w:val="24"/>
          <w:szCs w:val="24"/>
          <w:u w:val="none"/>
          <w:lang w:val="en-GB"/>
        </w:rPr>
        <w:t xml:space="preserve">This report has </w:t>
      </w:r>
      <w:r w:rsidRPr="615D21F0" w:rsidR="3825DB44">
        <w:rPr>
          <w:rFonts w:ascii="Arial" w:hAnsi="Arial" w:eastAsia="Arial" w:cs="Arial"/>
          <w:b w:val="0"/>
          <w:bCs w:val="0"/>
          <w:noProof w:val="0"/>
          <w:sz w:val="24"/>
          <w:szCs w:val="24"/>
          <w:u w:val="none"/>
          <w:lang w:val="en-GB"/>
        </w:rPr>
        <w:t>identified</w:t>
      </w:r>
      <w:r w:rsidRPr="615D21F0" w:rsidR="3825DB44">
        <w:rPr>
          <w:rFonts w:ascii="Arial" w:hAnsi="Arial" w:eastAsia="Arial" w:cs="Arial"/>
          <w:b w:val="0"/>
          <w:bCs w:val="0"/>
          <w:noProof w:val="0"/>
          <w:sz w:val="24"/>
          <w:szCs w:val="24"/>
          <w:u w:val="none"/>
          <w:lang w:val="en-GB"/>
        </w:rPr>
        <w:t xml:space="preserve"> and explained the importance of communication in a business context, especially using Sainsbury’s as an example. </w:t>
      </w:r>
      <w:r w:rsidRPr="615D21F0" w:rsidR="3825DB44">
        <w:rPr>
          <w:rFonts w:ascii="Arial" w:hAnsi="Arial" w:eastAsia="Arial" w:cs="Arial"/>
          <w:b w:val="0"/>
          <w:bCs w:val="0"/>
          <w:noProof w:val="0"/>
          <w:sz w:val="24"/>
          <w:szCs w:val="24"/>
          <w:u w:val="none"/>
          <w:lang w:val="en-GB"/>
        </w:rPr>
        <w:t>Good communication</w:t>
      </w:r>
      <w:r w:rsidRPr="615D21F0" w:rsidR="3825DB44">
        <w:rPr>
          <w:rFonts w:ascii="Arial" w:hAnsi="Arial" w:eastAsia="Arial" w:cs="Arial"/>
          <w:b w:val="0"/>
          <w:bCs w:val="0"/>
          <w:noProof w:val="0"/>
          <w:sz w:val="24"/>
          <w:szCs w:val="24"/>
          <w:u w:val="none"/>
          <w:lang w:val="en-GB"/>
        </w:rPr>
        <w:t xml:space="preserve"> is a key part of </w:t>
      </w:r>
      <w:r w:rsidRPr="615D21F0" w:rsidR="3825DB44">
        <w:rPr>
          <w:rFonts w:ascii="Arial" w:hAnsi="Arial" w:eastAsia="Arial" w:cs="Arial"/>
          <w:b w:val="0"/>
          <w:bCs w:val="0"/>
          <w:noProof w:val="0"/>
          <w:sz w:val="24"/>
          <w:szCs w:val="24"/>
          <w:u w:val="none"/>
          <w:lang w:val="en-GB"/>
        </w:rPr>
        <w:t>success as it allows busi</w:t>
      </w:r>
      <w:r w:rsidRPr="615D21F0" w:rsidR="7FD838C1">
        <w:rPr>
          <w:rFonts w:ascii="Arial" w:hAnsi="Arial" w:eastAsia="Arial" w:cs="Arial"/>
          <w:b w:val="0"/>
          <w:bCs w:val="0"/>
          <w:noProof w:val="0"/>
          <w:sz w:val="24"/>
          <w:szCs w:val="24"/>
          <w:u w:val="none"/>
          <w:lang w:val="en-GB"/>
        </w:rPr>
        <w:t>nesses to be able to make changes, manage feedback, and focus on the needs of their employees and</w:t>
      </w:r>
      <w:r w:rsidRPr="615D21F0" w:rsidR="3DBEEA3D">
        <w:rPr>
          <w:rFonts w:ascii="Arial" w:hAnsi="Arial" w:eastAsia="Arial" w:cs="Arial"/>
          <w:b w:val="0"/>
          <w:bCs w:val="0"/>
          <w:noProof w:val="0"/>
          <w:sz w:val="24"/>
          <w:szCs w:val="24"/>
          <w:u w:val="none"/>
          <w:lang w:val="en-GB"/>
        </w:rPr>
        <w:t xml:space="preserve"> stakeholders. For Sainsbury’s, clear verbal, written, and non-verbal communication is used to deliver customer and employee satisfaction</w:t>
      </w:r>
      <w:r w:rsidRPr="615D21F0" w:rsidR="68AB6538">
        <w:rPr>
          <w:rFonts w:ascii="Arial" w:hAnsi="Arial" w:eastAsia="Arial" w:cs="Arial"/>
          <w:b w:val="0"/>
          <w:bCs w:val="0"/>
          <w:noProof w:val="0"/>
          <w:sz w:val="24"/>
          <w:szCs w:val="24"/>
          <w:u w:val="none"/>
          <w:lang w:val="en-GB"/>
        </w:rPr>
        <w:t>, allowing them to grow, develop new policies and expand their stores.</w:t>
      </w:r>
    </w:p>
    <w:p w:rsidR="68AB6538" w:rsidP="615D21F0" w:rsidRDefault="68AB6538" w14:paraId="41AC8B55" w14:textId="77B58C2B">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4"/>
          <w:szCs w:val="24"/>
          <w:u w:val="none"/>
          <w:lang w:val="en-GB"/>
        </w:rPr>
      </w:pPr>
      <w:r w:rsidRPr="615D21F0" w:rsidR="68AB6538">
        <w:rPr>
          <w:rFonts w:ascii="Arial" w:hAnsi="Arial" w:eastAsia="Arial" w:cs="Arial"/>
          <w:b w:val="0"/>
          <w:bCs w:val="0"/>
          <w:noProof w:val="0"/>
          <w:sz w:val="24"/>
          <w:szCs w:val="24"/>
          <w:u w:val="none"/>
          <w:lang w:val="en-GB"/>
        </w:rPr>
        <w:t xml:space="preserve">Communication also has many barriers such as miscommunication, conflict, and noise in the process. To manage these barriers, businesses should look to </w:t>
      </w:r>
      <w:r w:rsidRPr="615D21F0" w:rsidR="61BA0497">
        <w:rPr>
          <w:rFonts w:ascii="Arial" w:hAnsi="Arial" w:eastAsia="Arial" w:cs="Arial"/>
          <w:b w:val="0"/>
          <w:bCs w:val="0"/>
          <w:noProof w:val="0"/>
          <w:sz w:val="24"/>
          <w:szCs w:val="24"/>
          <w:u w:val="none"/>
          <w:lang w:val="en-GB"/>
        </w:rPr>
        <w:t xml:space="preserve">keep their </w:t>
      </w:r>
      <w:r w:rsidRPr="615D21F0" w:rsidR="5BA150C1">
        <w:rPr>
          <w:rFonts w:ascii="Arial" w:hAnsi="Arial" w:eastAsia="Arial" w:cs="Arial"/>
          <w:b w:val="0"/>
          <w:bCs w:val="0"/>
          <w:noProof w:val="0"/>
          <w:sz w:val="24"/>
          <w:szCs w:val="24"/>
          <w:u w:val="none"/>
          <w:lang w:val="en-GB"/>
        </w:rPr>
        <w:t xml:space="preserve">messages </w:t>
      </w:r>
      <w:r w:rsidRPr="615D21F0" w:rsidR="61BA0497">
        <w:rPr>
          <w:rFonts w:ascii="Arial" w:hAnsi="Arial" w:eastAsia="Arial" w:cs="Arial"/>
          <w:b w:val="0"/>
          <w:bCs w:val="0"/>
          <w:noProof w:val="0"/>
          <w:sz w:val="24"/>
          <w:szCs w:val="24"/>
          <w:u w:val="none"/>
          <w:lang w:val="en-GB"/>
        </w:rPr>
        <w:t>concise and understandable</w:t>
      </w:r>
      <w:r w:rsidRPr="615D21F0" w:rsidR="201F35EA">
        <w:rPr>
          <w:rFonts w:ascii="Arial" w:hAnsi="Arial" w:eastAsia="Arial" w:cs="Arial"/>
          <w:b w:val="0"/>
          <w:bCs w:val="0"/>
          <w:noProof w:val="0"/>
          <w:sz w:val="24"/>
          <w:szCs w:val="24"/>
          <w:u w:val="none"/>
          <w:lang w:val="en-GB"/>
        </w:rPr>
        <w:t xml:space="preserve"> and</w:t>
      </w:r>
      <w:r w:rsidRPr="615D21F0" w:rsidR="61BA0497">
        <w:rPr>
          <w:rFonts w:ascii="Arial" w:hAnsi="Arial" w:eastAsia="Arial" w:cs="Arial"/>
          <w:b w:val="0"/>
          <w:bCs w:val="0"/>
          <w:noProof w:val="0"/>
          <w:sz w:val="24"/>
          <w:szCs w:val="24"/>
          <w:u w:val="none"/>
          <w:lang w:val="en-GB"/>
        </w:rPr>
        <w:t xml:space="preserve"> drive employee and customer engagement through feedback channels and close communication</w:t>
      </w:r>
      <w:r w:rsidRPr="615D21F0" w:rsidR="027BD7A1">
        <w:rPr>
          <w:rFonts w:ascii="Arial" w:hAnsi="Arial" w:eastAsia="Arial" w:cs="Arial"/>
          <w:b w:val="0"/>
          <w:bCs w:val="0"/>
          <w:noProof w:val="0"/>
          <w:sz w:val="24"/>
          <w:szCs w:val="24"/>
          <w:u w:val="none"/>
          <w:lang w:val="en-GB"/>
        </w:rPr>
        <w:t xml:space="preserve">. They should also </w:t>
      </w:r>
      <w:r w:rsidRPr="615D21F0" w:rsidR="61BA0497">
        <w:rPr>
          <w:rFonts w:ascii="Arial" w:hAnsi="Arial" w:eastAsia="Arial" w:cs="Arial"/>
          <w:b w:val="0"/>
          <w:bCs w:val="0"/>
          <w:noProof w:val="0"/>
          <w:sz w:val="24"/>
          <w:szCs w:val="24"/>
          <w:u w:val="none"/>
          <w:lang w:val="en-GB"/>
        </w:rPr>
        <w:t xml:space="preserve">focus on their </w:t>
      </w:r>
      <w:r w:rsidRPr="615D21F0" w:rsidR="5DFE819A">
        <w:rPr>
          <w:rFonts w:ascii="Arial" w:hAnsi="Arial" w:eastAsia="Arial" w:cs="Arial"/>
          <w:b w:val="0"/>
          <w:bCs w:val="0"/>
          <w:noProof w:val="0"/>
          <w:sz w:val="24"/>
          <w:szCs w:val="24"/>
          <w:u w:val="none"/>
          <w:lang w:val="en-GB"/>
        </w:rPr>
        <w:t>EVP to build trust and</w:t>
      </w:r>
      <w:r w:rsidRPr="615D21F0" w:rsidR="61BA0497">
        <w:rPr>
          <w:rFonts w:ascii="Arial" w:hAnsi="Arial" w:eastAsia="Arial" w:cs="Arial"/>
          <w:b w:val="0"/>
          <w:bCs w:val="0"/>
          <w:noProof w:val="0"/>
          <w:sz w:val="24"/>
          <w:szCs w:val="24"/>
          <w:u w:val="none"/>
          <w:lang w:val="en-GB"/>
        </w:rPr>
        <w:t xml:space="preserve"> co</w:t>
      </w:r>
      <w:r w:rsidRPr="615D21F0" w:rsidR="2ECE8693">
        <w:rPr>
          <w:rFonts w:ascii="Arial" w:hAnsi="Arial" w:eastAsia="Arial" w:cs="Arial"/>
          <w:b w:val="0"/>
          <w:bCs w:val="0"/>
          <w:noProof w:val="0"/>
          <w:sz w:val="24"/>
          <w:szCs w:val="24"/>
          <w:u w:val="none"/>
          <w:lang w:val="en-GB"/>
        </w:rPr>
        <w:t>nsider partnering with communication agencies to improve the</w:t>
      </w:r>
      <w:r w:rsidRPr="615D21F0" w:rsidR="7C5771EA">
        <w:rPr>
          <w:rFonts w:ascii="Arial" w:hAnsi="Arial" w:eastAsia="Arial" w:cs="Arial"/>
          <w:b w:val="0"/>
          <w:bCs w:val="0"/>
          <w:noProof w:val="0"/>
          <w:sz w:val="24"/>
          <w:szCs w:val="24"/>
          <w:u w:val="none"/>
          <w:lang w:val="en-GB"/>
        </w:rPr>
        <w:t>ir communication strategies.</w:t>
      </w:r>
    </w:p>
    <w:p w:rsidR="615D21F0" w:rsidRDefault="615D21F0" w14:paraId="2F608685" w14:textId="289E8C85">
      <w:r>
        <w:br w:type="page"/>
      </w:r>
    </w:p>
    <w:p w:rsidR="0AFB763D" w:rsidP="615D21F0" w:rsidRDefault="0AFB763D" w14:paraId="3A9F542B" w14:textId="388859F3">
      <w:pPr>
        <w:pStyle w:val="Heading2"/>
        <w:bidi w:val="0"/>
        <w:rPr>
          <w:noProof w:val="0"/>
          <w:lang w:val="en-GB"/>
        </w:rPr>
      </w:pPr>
      <w:bookmarkStart w:name="_Toc603760660" w:id="421635081"/>
      <w:bookmarkStart w:name="_Toc1238159897" w:id="1476764569"/>
      <w:r w:rsidRPr="69F3225D" w:rsidR="0AFB763D">
        <w:rPr>
          <w:noProof w:val="0"/>
          <w:lang w:val="en-GB"/>
        </w:rPr>
        <w:t xml:space="preserve">6. </w:t>
      </w:r>
      <w:r w:rsidRPr="69F3225D" w:rsidR="1CA6DC89">
        <w:rPr>
          <w:noProof w:val="0"/>
          <w:lang w:val="en-GB"/>
        </w:rPr>
        <w:t>References</w:t>
      </w:r>
      <w:bookmarkEnd w:id="421635081"/>
      <w:bookmarkEnd w:id="1476764569"/>
    </w:p>
    <w:p w:rsidR="1CA6DC89" w:rsidP="615D21F0" w:rsidRDefault="1CA6DC89" w14:paraId="2B1B1131" w14:textId="1DAB2FBD">
      <w:pPr>
        <w:bidi w:val="0"/>
        <w:spacing w:before="0" w:beforeAutospacing="off" w:after="240" w:afterAutospacing="off"/>
        <w:jc w:val="left"/>
      </w:pPr>
      <w:r w:rsidRPr="615D21F0" w:rsidR="1CA6DC89">
        <w:rPr>
          <w:rFonts w:ascii="Arial" w:hAnsi="Arial" w:eastAsia="Arial" w:cs="Arial"/>
          <w:noProof w:val="0"/>
          <w:sz w:val="24"/>
          <w:szCs w:val="24"/>
          <w:lang w:val="en-GB"/>
        </w:rPr>
        <w:t xml:space="preserve">Blue Goose (2020) “Intelligent internal communications for Sainsbury’s”, 21 May. Available at: </w:t>
      </w:r>
      <w:hyperlink r:id="Rf1bc84b83ab34881">
        <w:r w:rsidRPr="615D21F0" w:rsidR="1CA6DC89">
          <w:rPr>
            <w:rStyle w:val="Hyperlink"/>
            <w:rFonts w:ascii="Arial" w:hAnsi="Arial" w:eastAsia="Arial" w:cs="Arial"/>
            <w:noProof w:val="0"/>
            <w:sz w:val="24"/>
            <w:szCs w:val="24"/>
            <w:lang w:val="en-GB"/>
          </w:rPr>
          <w:t>https://bluegoose.co.uk/case-study-sainsburys/</w:t>
        </w:r>
      </w:hyperlink>
      <w:r w:rsidRPr="615D21F0" w:rsidR="1CA6DC89">
        <w:rPr>
          <w:rFonts w:ascii="Arial" w:hAnsi="Arial" w:eastAsia="Arial" w:cs="Arial"/>
          <w:noProof w:val="0"/>
          <w:sz w:val="24"/>
          <w:szCs w:val="24"/>
          <w:lang w:val="en-GB"/>
        </w:rPr>
        <w:t xml:space="preserve"> (Accessed: April 23, 2026).</w:t>
      </w:r>
    </w:p>
    <w:p w:rsidR="1CA6DC89" w:rsidP="615D21F0" w:rsidRDefault="1CA6DC89" w14:paraId="736B52D0" w14:textId="118944E4">
      <w:pPr>
        <w:bidi w:val="0"/>
        <w:spacing w:before="0" w:beforeAutospacing="off" w:after="240" w:afterAutospacing="off"/>
        <w:jc w:val="left"/>
      </w:pPr>
      <w:r w:rsidRPr="615D21F0" w:rsidR="1CA6DC89">
        <w:rPr>
          <w:rFonts w:ascii="Arial" w:hAnsi="Arial" w:eastAsia="Arial" w:cs="Arial"/>
          <w:noProof w:val="0"/>
          <w:sz w:val="24"/>
          <w:szCs w:val="24"/>
          <w:lang w:val="en-GB"/>
        </w:rPr>
        <w:t xml:space="preserve">Cole, G.A. and Kelly, P. (2020) </w:t>
      </w:r>
      <w:r w:rsidRPr="615D21F0" w:rsidR="1CA6DC89">
        <w:rPr>
          <w:rFonts w:ascii="Arial" w:hAnsi="Arial" w:eastAsia="Arial" w:cs="Arial"/>
          <w:i w:val="1"/>
          <w:iCs w:val="1"/>
          <w:noProof w:val="0"/>
          <w:sz w:val="24"/>
          <w:szCs w:val="24"/>
          <w:lang w:val="en-GB"/>
        </w:rPr>
        <w:t>Management: Theory and practice</w:t>
      </w:r>
      <w:r w:rsidRPr="615D21F0" w:rsidR="1CA6DC89">
        <w:rPr>
          <w:rFonts w:ascii="Arial" w:hAnsi="Arial" w:eastAsia="Arial" w:cs="Arial"/>
          <w:noProof w:val="0"/>
          <w:sz w:val="24"/>
          <w:szCs w:val="24"/>
          <w:lang w:val="en-GB"/>
        </w:rPr>
        <w:t>. 9th edition. Andover, Hampshire: Cengage Learning, EMEA.</w:t>
      </w:r>
    </w:p>
    <w:p w:rsidR="1CA6DC89" w:rsidP="615D21F0" w:rsidRDefault="1CA6DC89" w14:paraId="4C44E6E6" w14:textId="4FE1F64B">
      <w:pPr>
        <w:bidi w:val="0"/>
        <w:spacing w:before="0" w:beforeAutospacing="off" w:after="240" w:afterAutospacing="off"/>
        <w:jc w:val="left"/>
      </w:pPr>
      <w:r w:rsidRPr="615D21F0" w:rsidR="1CA6DC89">
        <w:rPr>
          <w:rFonts w:ascii="Arial" w:hAnsi="Arial" w:eastAsia="Arial" w:cs="Arial"/>
          <w:noProof w:val="0"/>
          <w:sz w:val="24"/>
          <w:szCs w:val="24"/>
          <w:lang w:val="en-GB"/>
        </w:rPr>
        <w:t xml:space="preserve">Elving, W.J.L. (2005) “The role of communication in organisational change”, </w:t>
      </w:r>
      <w:r w:rsidRPr="615D21F0" w:rsidR="1CA6DC89">
        <w:rPr>
          <w:rFonts w:ascii="Arial" w:hAnsi="Arial" w:eastAsia="Arial" w:cs="Arial"/>
          <w:i w:val="1"/>
          <w:iCs w:val="1"/>
          <w:noProof w:val="0"/>
          <w:sz w:val="24"/>
          <w:szCs w:val="24"/>
          <w:lang w:val="en-GB"/>
        </w:rPr>
        <w:t>Corporate Communications: An International Journal</w:t>
      </w:r>
      <w:r w:rsidRPr="615D21F0" w:rsidR="1CA6DC89">
        <w:rPr>
          <w:rFonts w:ascii="Arial" w:hAnsi="Arial" w:eastAsia="Arial" w:cs="Arial"/>
          <w:noProof w:val="0"/>
          <w:sz w:val="24"/>
          <w:szCs w:val="24"/>
          <w:lang w:val="en-GB"/>
        </w:rPr>
        <w:t xml:space="preserve">, 10(2), pp. 129–138. Available at: </w:t>
      </w:r>
      <w:hyperlink r:id="R930be62434ee4294">
        <w:r w:rsidRPr="615D21F0" w:rsidR="1CA6DC89">
          <w:rPr>
            <w:rStyle w:val="Hyperlink"/>
            <w:rFonts w:ascii="Arial" w:hAnsi="Arial" w:eastAsia="Arial" w:cs="Arial"/>
            <w:noProof w:val="0"/>
            <w:sz w:val="24"/>
            <w:szCs w:val="24"/>
            <w:lang w:val="en-GB"/>
          </w:rPr>
          <w:t>https://doi.org/10.1108/13563280510596943</w:t>
        </w:r>
      </w:hyperlink>
      <w:r w:rsidRPr="615D21F0" w:rsidR="1CA6DC89">
        <w:rPr>
          <w:rFonts w:ascii="Arial" w:hAnsi="Arial" w:eastAsia="Arial" w:cs="Arial"/>
          <w:noProof w:val="0"/>
          <w:sz w:val="24"/>
          <w:szCs w:val="24"/>
          <w:lang w:val="en-GB"/>
        </w:rPr>
        <w:t>.</w:t>
      </w:r>
    </w:p>
    <w:p w:rsidR="1CA6DC89" w:rsidP="615D21F0" w:rsidRDefault="1CA6DC89" w14:paraId="07FC1237" w14:textId="30D37B9B">
      <w:pPr>
        <w:bidi w:val="0"/>
        <w:spacing w:before="0" w:beforeAutospacing="off" w:after="240" w:afterAutospacing="off"/>
        <w:jc w:val="left"/>
      </w:pPr>
      <w:r w:rsidRPr="615D21F0" w:rsidR="1CA6DC89">
        <w:rPr>
          <w:rFonts w:ascii="Arial" w:hAnsi="Arial" w:eastAsia="Arial" w:cs="Arial"/>
          <w:i w:val="1"/>
          <w:iCs w:val="1"/>
          <w:noProof w:val="0"/>
          <w:sz w:val="24"/>
          <w:szCs w:val="24"/>
          <w:lang w:val="en-GB"/>
        </w:rPr>
        <w:t>Harvard Business Review</w:t>
      </w:r>
      <w:r w:rsidRPr="615D21F0" w:rsidR="1CA6DC89">
        <w:rPr>
          <w:rFonts w:ascii="Arial" w:hAnsi="Arial" w:eastAsia="Arial" w:cs="Arial"/>
          <w:noProof w:val="0"/>
          <w:sz w:val="24"/>
          <w:szCs w:val="24"/>
          <w:lang w:val="en-GB"/>
        </w:rPr>
        <w:t xml:space="preserve"> (2026) “Our </w:t>
      </w:r>
      <w:r w:rsidRPr="615D21F0" w:rsidR="1CA6DC89">
        <w:rPr>
          <w:rFonts w:ascii="Arial" w:hAnsi="Arial" w:eastAsia="Arial" w:cs="Arial"/>
          <w:noProof w:val="0"/>
          <w:sz w:val="24"/>
          <w:szCs w:val="24"/>
          <w:lang w:val="en-GB"/>
        </w:rPr>
        <w:t>favorite</w:t>
      </w:r>
      <w:r w:rsidRPr="615D21F0" w:rsidR="1CA6DC89">
        <w:rPr>
          <w:rFonts w:ascii="Arial" w:hAnsi="Arial" w:eastAsia="Arial" w:cs="Arial"/>
          <w:noProof w:val="0"/>
          <w:sz w:val="24"/>
          <w:szCs w:val="24"/>
          <w:lang w:val="en-GB"/>
        </w:rPr>
        <w:t xml:space="preserve"> management tips on organizational change”, 14 April. Available at: </w:t>
      </w:r>
      <w:hyperlink r:id="Rb416440858294ccd">
        <w:r w:rsidRPr="615D21F0" w:rsidR="1CA6DC89">
          <w:rPr>
            <w:rStyle w:val="Hyperlink"/>
            <w:rFonts w:ascii="Arial" w:hAnsi="Arial" w:eastAsia="Arial" w:cs="Arial"/>
            <w:noProof w:val="0"/>
            <w:sz w:val="24"/>
            <w:szCs w:val="24"/>
            <w:lang w:val="en-GB"/>
          </w:rPr>
          <w:t>https://hbr.org/2026/04/our-favorite-management-tips-on-organizational-change</w:t>
        </w:r>
      </w:hyperlink>
      <w:r w:rsidRPr="615D21F0" w:rsidR="1CA6DC89">
        <w:rPr>
          <w:rFonts w:ascii="Arial" w:hAnsi="Arial" w:eastAsia="Arial" w:cs="Arial"/>
          <w:noProof w:val="0"/>
          <w:sz w:val="24"/>
          <w:szCs w:val="24"/>
          <w:lang w:val="en-GB"/>
        </w:rPr>
        <w:t xml:space="preserve"> (Accessed: April 23, 2026).</w:t>
      </w:r>
    </w:p>
    <w:p w:rsidR="1CA6DC89" w:rsidP="615D21F0" w:rsidRDefault="1CA6DC89" w14:paraId="42C3E46C" w14:textId="60FF082E">
      <w:pPr>
        <w:bidi w:val="0"/>
        <w:spacing w:before="0" w:beforeAutospacing="off" w:after="240" w:afterAutospacing="off"/>
        <w:jc w:val="left"/>
      </w:pPr>
      <w:r w:rsidRPr="615D21F0" w:rsidR="1CA6DC89">
        <w:rPr>
          <w:rFonts w:ascii="Arial" w:hAnsi="Arial" w:eastAsia="Arial" w:cs="Arial"/>
          <w:noProof w:val="0"/>
          <w:sz w:val="24"/>
          <w:szCs w:val="24"/>
          <w:lang w:val="en-GB"/>
        </w:rPr>
        <w:t xml:space="preserve">J Sainsbury plc (2025) </w:t>
      </w:r>
      <w:r w:rsidRPr="615D21F0" w:rsidR="1CA6DC89">
        <w:rPr>
          <w:rFonts w:ascii="Arial" w:hAnsi="Arial" w:eastAsia="Arial" w:cs="Arial"/>
          <w:i w:val="1"/>
          <w:iCs w:val="1"/>
          <w:noProof w:val="0"/>
          <w:sz w:val="24"/>
          <w:szCs w:val="24"/>
          <w:lang w:val="en-GB"/>
        </w:rPr>
        <w:t>Annual report and financial statements 2025</w:t>
      </w:r>
      <w:r w:rsidRPr="615D21F0" w:rsidR="1CA6DC89">
        <w:rPr>
          <w:rFonts w:ascii="Arial" w:hAnsi="Arial" w:eastAsia="Arial" w:cs="Arial"/>
          <w:noProof w:val="0"/>
          <w:sz w:val="24"/>
          <w:szCs w:val="24"/>
          <w:lang w:val="en-GB"/>
        </w:rPr>
        <w:t>.</w:t>
      </w:r>
    </w:p>
    <w:p w:rsidR="1CA6DC89" w:rsidP="615D21F0" w:rsidRDefault="1CA6DC89" w14:paraId="1EEBB61B" w14:textId="6BB2A589">
      <w:pPr>
        <w:bidi w:val="0"/>
        <w:spacing w:before="0" w:beforeAutospacing="off" w:after="240" w:afterAutospacing="off"/>
        <w:jc w:val="left"/>
      </w:pPr>
      <w:r w:rsidRPr="615D21F0" w:rsidR="1CA6DC89">
        <w:rPr>
          <w:rFonts w:ascii="Arial" w:hAnsi="Arial" w:eastAsia="Arial" w:cs="Arial"/>
          <w:noProof w:val="0"/>
          <w:sz w:val="24"/>
          <w:szCs w:val="24"/>
          <w:lang w:val="en-GB"/>
        </w:rPr>
        <w:t xml:space="preserve">Mullins, L. (2019) </w:t>
      </w:r>
      <w:r w:rsidRPr="615D21F0" w:rsidR="1CA6DC89">
        <w:rPr>
          <w:rFonts w:ascii="Arial" w:hAnsi="Arial" w:eastAsia="Arial" w:cs="Arial"/>
          <w:i w:val="1"/>
          <w:iCs w:val="1"/>
          <w:noProof w:val="0"/>
          <w:sz w:val="24"/>
          <w:szCs w:val="24"/>
          <w:lang w:val="en-GB"/>
        </w:rPr>
        <w:t>Organisational behaviour in the workplace</w:t>
      </w:r>
      <w:r w:rsidRPr="615D21F0" w:rsidR="1CA6DC89">
        <w:rPr>
          <w:rFonts w:ascii="Arial" w:hAnsi="Arial" w:eastAsia="Arial" w:cs="Arial"/>
          <w:noProof w:val="0"/>
          <w:sz w:val="24"/>
          <w:szCs w:val="24"/>
          <w:lang w:val="en-GB"/>
        </w:rPr>
        <w:t>. 12th Edition. Harlow: Pearson.</w:t>
      </w:r>
    </w:p>
    <w:p w:rsidR="1CA6DC89" w:rsidP="615D21F0" w:rsidRDefault="1CA6DC89" w14:paraId="7B213480" w14:textId="25D0FE73">
      <w:pPr>
        <w:bidi w:val="0"/>
        <w:spacing w:before="0" w:beforeAutospacing="off" w:after="240" w:afterAutospacing="off"/>
        <w:jc w:val="left"/>
      </w:pPr>
      <w:r w:rsidRPr="615D21F0" w:rsidR="1CA6DC89">
        <w:rPr>
          <w:rFonts w:ascii="Arial" w:hAnsi="Arial" w:eastAsia="Arial" w:cs="Arial"/>
          <w:noProof w:val="0"/>
          <w:sz w:val="24"/>
          <w:szCs w:val="24"/>
          <w:lang w:val="en-GB"/>
        </w:rPr>
        <w:t xml:space="preserve">Robbins, S.P. and Coulter, M.K. (2021) </w:t>
      </w:r>
      <w:r w:rsidRPr="615D21F0" w:rsidR="1CA6DC89">
        <w:rPr>
          <w:rFonts w:ascii="Arial" w:hAnsi="Arial" w:eastAsia="Arial" w:cs="Arial"/>
          <w:i w:val="1"/>
          <w:iCs w:val="1"/>
          <w:noProof w:val="0"/>
          <w:sz w:val="24"/>
          <w:szCs w:val="24"/>
          <w:lang w:val="en-GB"/>
        </w:rPr>
        <w:t>Management</w:t>
      </w:r>
      <w:r w:rsidRPr="615D21F0" w:rsidR="1CA6DC89">
        <w:rPr>
          <w:rFonts w:ascii="Arial" w:hAnsi="Arial" w:eastAsia="Arial" w:cs="Arial"/>
          <w:noProof w:val="0"/>
          <w:sz w:val="24"/>
          <w:szCs w:val="24"/>
          <w:lang w:val="en-GB"/>
        </w:rPr>
        <w:t>. 15th edition. Harlow: Pearson.</w:t>
      </w:r>
    </w:p>
    <w:p w:rsidR="1CA6DC89" w:rsidP="615D21F0" w:rsidRDefault="1CA6DC89" w14:paraId="4C185BCD" w14:textId="29C1A81A">
      <w:pPr>
        <w:bidi w:val="0"/>
        <w:spacing w:before="0" w:beforeAutospacing="off" w:after="0" w:afterAutospacing="off"/>
        <w:jc w:val="left"/>
      </w:pPr>
      <w:r w:rsidRPr="615D21F0" w:rsidR="1CA6DC89">
        <w:rPr>
          <w:rFonts w:ascii="Arial" w:hAnsi="Arial" w:eastAsia="Arial" w:cs="Arial"/>
          <w:noProof w:val="0"/>
          <w:sz w:val="24"/>
          <w:szCs w:val="24"/>
          <w:lang w:val="en-GB"/>
        </w:rPr>
        <w:t xml:space="preserve">Rogers, T. and Dorison, C. (2025) “It’s time to streamline how we communicate at work”, </w:t>
      </w:r>
      <w:r w:rsidRPr="615D21F0" w:rsidR="1CA6DC89">
        <w:rPr>
          <w:rFonts w:ascii="Arial" w:hAnsi="Arial" w:eastAsia="Arial" w:cs="Arial"/>
          <w:i w:val="1"/>
          <w:iCs w:val="1"/>
          <w:noProof w:val="0"/>
          <w:sz w:val="24"/>
          <w:szCs w:val="24"/>
          <w:lang w:val="en-GB"/>
        </w:rPr>
        <w:t>Harvard Business Review</w:t>
      </w:r>
      <w:r w:rsidRPr="615D21F0" w:rsidR="1CA6DC89">
        <w:rPr>
          <w:rFonts w:ascii="Arial" w:hAnsi="Arial" w:eastAsia="Arial" w:cs="Arial"/>
          <w:noProof w:val="0"/>
          <w:sz w:val="24"/>
          <w:szCs w:val="24"/>
          <w:lang w:val="en-GB"/>
        </w:rPr>
        <w:t xml:space="preserve">, 6 August. Available at: </w:t>
      </w:r>
      <w:hyperlink r:id="Rf210ffb142c84ef3">
        <w:r w:rsidRPr="615D21F0" w:rsidR="1CA6DC89">
          <w:rPr>
            <w:rStyle w:val="Hyperlink"/>
            <w:rFonts w:ascii="Arial" w:hAnsi="Arial" w:eastAsia="Arial" w:cs="Arial"/>
            <w:noProof w:val="0"/>
            <w:sz w:val="24"/>
            <w:szCs w:val="24"/>
            <w:lang w:val="en-GB"/>
          </w:rPr>
          <w:t>https://hbr.org/2025/08/its-time-to-streamline-how-we-communicate-at-work</w:t>
        </w:r>
      </w:hyperlink>
      <w:r w:rsidRPr="615D21F0" w:rsidR="1CA6DC89">
        <w:rPr>
          <w:rFonts w:ascii="Arial" w:hAnsi="Arial" w:eastAsia="Arial" w:cs="Arial"/>
          <w:noProof w:val="0"/>
          <w:sz w:val="24"/>
          <w:szCs w:val="24"/>
          <w:lang w:val="en-GB"/>
        </w:rPr>
        <w:t xml:space="preserve"> (Accessed: April 23, 2026).</w:t>
      </w:r>
    </w:p>
    <w:p w:rsidR="615D21F0" w:rsidP="615D21F0" w:rsidRDefault="615D21F0" w14:paraId="57AB6F21" w14:textId="740EE0EB">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sz w:val="24"/>
          <w:szCs w:val="24"/>
          <w:u w:val="single"/>
          <w:lang w:val="en-GB"/>
        </w:rPr>
      </w:pPr>
    </w:p>
    <w:p w:rsidR="615D21F0" w:rsidP="615D21F0" w:rsidRDefault="615D21F0" w14:paraId="205CCA67" w14:textId="6E118B8F">
      <w:pPr>
        <w:pStyle w:val="Normal"/>
        <w:suppressLineNumbers w:val="0"/>
        <w:bidi w:val="0"/>
        <w:spacing w:before="0" w:beforeAutospacing="off" w:after="160" w:afterAutospacing="off" w:line="279" w:lineRule="auto"/>
        <w:ind w:left="0" w:right="0"/>
        <w:jc w:val="left"/>
        <w:rPr>
          <w:rFonts w:ascii="Arial" w:hAnsi="Arial" w:eastAsia="Arial" w:cs="Arial"/>
          <w:noProof w:val="0"/>
          <w:sz w:val="28"/>
          <w:szCs w:val="28"/>
          <w:lang w:val="en-GB"/>
        </w:rPr>
      </w:pPr>
    </w:p>
    <w:p w:rsidR="615D21F0" w:rsidP="615D21F0" w:rsidRDefault="615D21F0" w14:paraId="122885FC" w14:textId="159893F1">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36C312F4" w:rsidP="36C312F4" w:rsidRDefault="36C312F4" w14:paraId="52663719" w14:textId="54AAE0ED">
      <w:pPr>
        <w:pStyle w:val="Normal"/>
        <w:rPr>
          <w:rFonts w:ascii="Arial" w:hAnsi="Arial" w:eastAsia="Arial" w:cs="Arial"/>
          <w:noProof w:val="0"/>
          <w:sz w:val="28"/>
          <w:szCs w:val="28"/>
          <w:lang w:val="en-GB"/>
        </w:rPr>
      </w:pPr>
    </w:p>
    <w:p w:rsidR="043A84B1" w:rsidP="043A84B1" w:rsidRDefault="043A84B1" w14:paraId="5F90F4CD" w14:textId="50874FAC">
      <w:pPr>
        <w:pStyle w:val="Normal"/>
        <w:rPr>
          <w:rFonts w:ascii="Arial" w:hAnsi="Arial" w:eastAsia="Arial" w:cs="Arial"/>
          <w:noProof w:val="0"/>
          <w:sz w:val="28"/>
          <w:szCs w:val="28"/>
          <w:lang w:val="en-GB"/>
        </w:rPr>
      </w:pPr>
    </w:p>
    <w:p w:rsidR="7871219B" w:rsidP="615D21F0" w:rsidRDefault="7871219B" w14:paraId="659E9B15" w14:textId="26D34461">
      <w:pPr>
        <w:rPr>
          <w:rFonts w:ascii="Arial" w:hAnsi="Arial" w:eastAsia="Arial" w:cs="Arial"/>
          <w:b w:val="0"/>
          <w:bCs w:val="0"/>
          <w:noProof w:val="0"/>
          <w:sz w:val="28"/>
          <w:szCs w:val="28"/>
          <w:u w:val="none"/>
          <w:lang w:val="en-GB"/>
        </w:rPr>
      </w:pPr>
    </w:p>
    <w:sectPr>
      <w:pgSz w:w="12240" w:h="15840" w:orient="portrait"/>
      <w:pgMar w:top="1440" w:right="1440" w:bottom="1440" w:left="1440" w:header="720" w:footer="720" w:gutter="0"/>
      <w:cols w:space="720"/>
      <w:docGrid w:linePitch="360"/>
      <w:headerReference w:type="default" r:id="R600429987b79466b"/>
      <w:footerReference w:type="default" r:id="Rc0dbba9c4254416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15D21F0" w:rsidTr="615D21F0" w14:paraId="4B8B323D">
      <w:trPr>
        <w:trHeight w:val="300"/>
      </w:trPr>
      <w:tc>
        <w:tcPr>
          <w:tcW w:w="3120" w:type="dxa"/>
          <w:tcMar/>
        </w:tcPr>
        <w:p w:rsidR="615D21F0" w:rsidP="615D21F0" w:rsidRDefault="615D21F0" w14:paraId="50B27753" w14:textId="58F42098">
          <w:pPr>
            <w:pStyle w:val="Header"/>
            <w:bidi w:val="0"/>
            <w:ind w:left="-115"/>
            <w:jc w:val="left"/>
          </w:pPr>
        </w:p>
      </w:tc>
      <w:tc>
        <w:tcPr>
          <w:tcW w:w="3120" w:type="dxa"/>
          <w:tcMar/>
        </w:tcPr>
        <w:p w:rsidR="615D21F0" w:rsidP="615D21F0" w:rsidRDefault="615D21F0" w14:paraId="66351CE4" w14:textId="56A90909">
          <w:pPr>
            <w:pStyle w:val="Header"/>
            <w:bidi w:val="0"/>
            <w:jc w:val="center"/>
          </w:pPr>
          <w:r>
            <w:fldChar w:fldCharType="begin"/>
          </w:r>
          <w:r>
            <w:instrText xml:space="preserve">PAGE</w:instrText>
          </w:r>
          <w:r>
            <w:fldChar w:fldCharType="separate"/>
          </w:r>
          <w:r>
            <w:fldChar w:fldCharType="end"/>
          </w:r>
        </w:p>
      </w:tc>
      <w:tc>
        <w:tcPr>
          <w:tcW w:w="3120" w:type="dxa"/>
          <w:tcMar/>
        </w:tcPr>
        <w:p w:rsidR="615D21F0" w:rsidP="615D21F0" w:rsidRDefault="615D21F0" w14:paraId="45019322" w14:textId="1DAA7964">
          <w:pPr>
            <w:pStyle w:val="Header"/>
            <w:bidi w:val="0"/>
            <w:ind w:right="-115"/>
            <w:jc w:val="right"/>
          </w:pPr>
        </w:p>
      </w:tc>
    </w:tr>
  </w:tbl>
  <w:p w:rsidR="615D21F0" w:rsidP="615D21F0" w:rsidRDefault="615D21F0" w14:paraId="52A4DC79" w14:textId="6BFCDF9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15D21F0" w:rsidTr="615D21F0" w14:paraId="5F9754AF">
      <w:trPr>
        <w:trHeight w:val="300"/>
      </w:trPr>
      <w:tc>
        <w:tcPr>
          <w:tcW w:w="3120" w:type="dxa"/>
          <w:tcMar/>
        </w:tcPr>
        <w:p w:rsidR="615D21F0" w:rsidP="615D21F0" w:rsidRDefault="615D21F0" w14:paraId="43BB96F3" w14:textId="22EE1F86">
          <w:pPr>
            <w:pStyle w:val="Header"/>
            <w:bidi w:val="0"/>
            <w:ind w:left="-115"/>
            <w:jc w:val="left"/>
          </w:pPr>
        </w:p>
      </w:tc>
      <w:tc>
        <w:tcPr>
          <w:tcW w:w="3120" w:type="dxa"/>
          <w:tcMar/>
        </w:tcPr>
        <w:p w:rsidR="615D21F0" w:rsidP="615D21F0" w:rsidRDefault="615D21F0" w14:paraId="49E8C1AB" w14:textId="4B1C6EAB">
          <w:pPr>
            <w:pStyle w:val="Header"/>
            <w:bidi w:val="0"/>
            <w:jc w:val="center"/>
          </w:pPr>
        </w:p>
      </w:tc>
      <w:tc>
        <w:tcPr>
          <w:tcW w:w="3120" w:type="dxa"/>
          <w:tcMar/>
        </w:tcPr>
        <w:p w:rsidR="615D21F0" w:rsidP="615D21F0" w:rsidRDefault="615D21F0" w14:paraId="470CD3F9" w14:textId="29C4B030">
          <w:pPr>
            <w:pStyle w:val="Header"/>
            <w:bidi w:val="0"/>
            <w:ind w:right="-115"/>
            <w:jc w:val="right"/>
          </w:pPr>
        </w:p>
      </w:tc>
    </w:tr>
  </w:tbl>
  <w:p w:rsidR="615D21F0" w:rsidP="615D21F0" w:rsidRDefault="615D21F0" w14:paraId="548E8FE0" w14:textId="3B007667">
    <w:pPr>
      <w:pStyle w:val="Header"/>
      <w:bidi w:val="0"/>
    </w:pPr>
  </w:p>
</w:hdr>
</file>

<file path=word/intelligence2.xml><?xml version="1.0" encoding="utf-8"?>
<int2:intelligence xmlns:int2="http://schemas.microsoft.com/office/intelligence/2020/intelligence">
  <int2:observations>
    <int2:textHash int2:hashCode="jdGY3TVcwitvgN" int2:id="btpIJauQ">
      <int2:state int2:type="spell" int2:value="Rejected"/>
    </int2:textHash>
    <int2:textHash int2:hashCode="m/C6mGJeQTWOW1" int2:id="RogFnzuh">
      <int2:state int2:type="spell" int2:value="Rejected"/>
    </int2:textHash>
    <int2:bookmark int2:bookmarkName="_Int_BbkZw7Ib" int2:invalidationBookmarkName="" int2:hashCode="FlvTZP7ZgL62Sj" int2:id="jljkCTDV">
      <int2:state int2:type="gram" int2:value="Rejected"/>
    </int2:bookmark>
    <int2:bookmark int2:bookmarkName="_Int_ZV7XZYAO" int2:invalidationBookmarkName="" int2:hashCode="7fVG41afKC2SiG" int2:id="kEIG19d1">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FF6E39"/>
    <w:rsid w:val="000895B2"/>
    <w:rsid w:val="0085EF5D"/>
    <w:rsid w:val="00ABE7C6"/>
    <w:rsid w:val="014F0F0B"/>
    <w:rsid w:val="018082D2"/>
    <w:rsid w:val="01C5BB0D"/>
    <w:rsid w:val="01DDECA0"/>
    <w:rsid w:val="020F0C82"/>
    <w:rsid w:val="0229F415"/>
    <w:rsid w:val="02757787"/>
    <w:rsid w:val="027BD7A1"/>
    <w:rsid w:val="028B7FD5"/>
    <w:rsid w:val="02B25D7D"/>
    <w:rsid w:val="02B89317"/>
    <w:rsid w:val="02C3F65D"/>
    <w:rsid w:val="02C4E2DD"/>
    <w:rsid w:val="02CFBFC9"/>
    <w:rsid w:val="02D32483"/>
    <w:rsid w:val="02D3EBC7"/>
    <w:rsid w:val="02EFE5E9"/>
    <w:rsid w:val="02F24556"/>
    <w:rsid w:val="031E131E"/>
    <w:rsid w:val="03206E9C"/>
    <w:rsid w:val="035FD4AE"/>
    <w:rsid w:val="036F7D5A"/>
    <w:rsid w:val="03934E43"/>
    <w:rsid w:val="040682A0"/>
    <w:rsid w:val="043A84B1"/>
    <w:rsid w:val="043C3585"/>
    <w:rsid w:val="0443688B"/>
    <w:rsid w:val="046AAE2D"/>
    <w:rsid w:val="04749C29"/>
    <w:rsid w:val="04E5F9E6"/>
    <w:rsid w:val="04FE4729"/>
    <w:rsid w:val="0503B638"/>
    <w:rsid w:val="051782C2"/>
    <w:rsid w:val="0538A6F8"/>
    <w:rsid w:val="055310E3"/>
    <w:rsid w:val="05877925"/>
    <w:rsid w:val="05ABBBD9"/>
    <w:rsid w:val="05F95F1D"/>
    <w:rsid w:val="0600FFD0"/>
    <w:rsid w:val="060D2738"/>
    <w:rsid w:val="06421D59"/>
    <w:rsid w:val="06454183"/>
    <w:rsid w:val="066D7682"/>
    <w:rsid w:val="066DF1B7"/>
    <w:rsid w:val="068A0CAB"/>
    <w:rsid w:val="068A1103"/>
    <w:rsid w:val="06AD93B5"/>
    <w:rsid w:val="06E56C91"/>
    <w:rsid w:val="06F23E51"/>
    <w:rsid w:val="074345C0"/>
    <w:rsid w:val="0756118F"/>
    <w:rsid w:val="077DFB74"/>
    <w:rsid w:val="07C02B2D"/>
    <w:rsid w:val="07FA155A"/>
    <w:rsid w:val="0836608B"/>
    <w:rsid w:val="083F6716"/>
    <w:rsid w:val="0847650D"/>
    <w:rsid w:val="0866AEBC"/>
    <w:rsid w:val="086D512E"/>
    <w:rsid w:val="08F3CF32"/>
    <w:rsid w:val="091DA0E6"/>
    <w:rsid w:val="092F8922"/>
    <w:rsid w:val="094900CB"/>
    <w:rsid w:val="096AF002"/>
    <w:rsid w:val="09818DE5"/>
    <w:rsid w:val="09A1A512"/>
    <w:rsid w:val="09C16C75"/>
    <w:rsid w:val="09E046AE"/>
    <w:rsid w:val="09EB705F"/>
    <w:rsid w:val="0A0AFCC5"/>
    <w:rsid w:val="0A129654"/>
    <w:rsid w:val="0A18A66A"/>
    <w:rsid w:val="0A5EC695"/>
    <w:rsid w:val="0A870EAF"/>
    <w:rsid w:val="0A94F3EF"/>
    <w:rsid w:val="0AB4AF6E"/>
    <w:rsid w:val="0AF3CF9B"/>
    <w:rsid w:val="0AFB763D"/>
    <w:rsid w:val="0B18878E"/>
    <w:rsid w:val="0B4EFAD2"/>
    <w:rsid w:val="0B7733C3"/>
    <w:rsid w:val="0B9E24FD"/>
    <w:rsid w:val="0BCEC954"/>
    <w:rsid w:val="0BFF1B43"/>
    <w:rsid w:val="0C04FA31"/>
    <w:rsid w:val="0C42277B"/>
    <w:rsid w:val="0C4C2740"/>
    <w:rsid w:val="0C54809B"/>
    <w:rsid w:val="0C7A4C3D"/>
    <w:rsid w:val="0C7DED70"/>
    <w:rsid w:val="0D09F952"/>
    <w:rsid w:val="0D19BED3"/>
    <w:rsid w:val="0D25E7B5"/>
    <w:rsid w:val="0D98DF08"/>
    <w:rsid w:val="0D9B3728"/>
    <w:rsid w:val="0DA6CC8B"/>
    <w:rsid w:val="0DA7F73E"/>
    <w:rsid w:val="0DB1482B"/>
    <w:rsid w:val="0E9D01BE"/>
    <w:rsid w:val="0EB9DC7E"/>
    <w:rsid w:val="0EBD825C"/>
    <w:rsid w:val="0EFFA7A0"/>
    <w:rsid w:val="0F34327D"/>
    <w:rsid w:val="0F59538F"/>
    <w:rsid w:val="0F903A8A"/>
    <w:rsid w:val="0FA0DD4F"/>
    <w:rsid w:val="0FC115A8"/>
    <w:rsid w:val="0FEA9C29"/>
    <w:rsid w:val="103EE1DC"/>
    <w:rsid w:val="108FE024"/>
    <w:rsid w:val="10EC9E2C"/>
    <w:rsid w:val="111476DF"/>
    <w:rsid w:val="112B20B0"/>
    <w:rsid w:val="1139C23A"/>
    <w:rsid w:val="1139ED6D"/>
    <w:rsid w:val="11759652"/>
    <w:rsid w:val="117D5527"/>
    <w:rsid w:val="119124FF"/>
    <w:rsid w:val="11CD893C"/>
    <w:rsid w:val="11FF6E39"/>
    <w:rsid w:val="1214DE58"/>
    <w:rsid w:val="1288E87C"/>
    <w:rsid w:val="12EA5742"/>
    <w:rsid w:val="132CEAD4"/>
    <w:rsid w:val="139EF4BD"/>
    <w:rsid w:val="13CD5DE7"/>
    <w:rsid w:val="13F228B8"/>
    <w:rsid w:val="143972AC"/>
    <w:rsid w:val="144F0B6A"/>
    <w:rsid w:val="146E67E8"/>
    <w:rsid w:val="1483B1F0"/>
    <w:rsid w:val="14BE78A6"/>
    <w:rsid w:val="152E2819"/>
    <w:rsid w:val="15306E7D"/>
    <w:rsid w:val="154CB19E"/>
    <w:rsid w:val="15672B75"/>
    <w:rsid w:val="158411CB"/>
    <w:rsid w:val="15BE64A2"/>
    <w:rsid w:val="15BFB32C"/>
    <w:rsid w:val="15FE580A"/>
    <w:rsid w:val="161B0B71"/>
    <w:rsid w:val="163951A4"/>
    <w:rsid w:val="16433C4D"/>
    <w:rsid w:val="167A00D0"/>
    <w:rsid w:val="1687816A"/>
    <w:rsid w:val="16AD8C13"/>
    <w:rsid w:val="16B49FD7"/>
    <w:rsid w:val="16D06C37"/>
    <w:rsid w:val="16D1573E"/>
    <w:rsid w:val="16F18303"/>
    <w:rsid w:val="175483C9"/>
    <w:rsid w:val="175F6143"/>
    <w:rsid w:val="17726852"/>
    <w:rsid w:val="17875AFA"/>
    <w:rsid w:val="178BC8F5"/>
    <w:rsid w:val="17C0248E"/>
    <w:rsid w:val="17D2F946"/>
    <w:rsid w:val="17EC1EC1"/>
    <w:rsid w:val="1862BC7D"/>
    <w:rsid w:val="187A1836"/>
    <w:rsid w:val="187A1836"/>
    <w:rsid w:val="18B6077E"/>
    <w:rsid w:val="1904F020"/>
    <w:rsid w:val="195EE829"/>
    <w:rsid w:val="19654928"/>
    <w:rsid w:val="19CD6945"/>
    <w:rsid w:val="19D92ACF"/>
    <w:rsid w:val="19E2C812"/>
    <w:rsid w:val="1A1479A8"/>
    <w:rsid w:val="1A1B56AC"/>
    <w:rsid w:val="1A3378C5"/>
    <w:rsid w:val="1A3EA016"/>
    <w:rsid w:val="1A3F7788"/>
    <w:rsid w:val="1A623E16"/>
    <w:rsid w:val="1A84B010"/>
    <w:rsid w:val="1AD2CDD6"/>
    <w:rsid w:val="1B6763C7"/>
    <w:rsid w:val="1BB74538"/>
    <w:rsid w:val="1C16E04D"/>
    <w:rsid w:val="1C45C84D"/>
    <w:rsid w:val="1CA50B1D"/>
    <w:rsid w:val="1CA6DC89"/>
    <w:rsid w:val="1CF01128"/>
    <w:rsid w:val="1D104A6E"/>
    <w:rsid w:val="1DD5D79A"/>
    <w:rsid w:val="1E08E359"/>
    <w:rsid w:val="1E1ED26F"/>
    <w:rsid w:val="1E4A5B79"/>
    <w:rsid w:val="1E67FA85"/>
    <w:rsid w:val="1EBEE1DA"/>
    <w:rsid w:val="1EC98F3C"/>
    <w:rsid w:val="1EE65C05"/>
    <w:rsid w:val="1F001187"/>
    <w:rsid w:val="1F3FFE02"/>
    <w:rsid w:val="1F65CCF6"/>
    <w:rsid w:val="1F6F0B45"/>
    <w:rsid w:val="1F74B6D6"/>
    <w:rsid w:val="1F7E084F"/>
    <w:rsid w:val="1F993B61"/>
    <w:rsid w:val="1FC93420"/>
    <w:rsid w:val="1FD2FFFC"/>
    <w:rsid w:val="2005A915"/>
    <w:rsid w:val="201F35EA"/>
    <w:rsid w:val="2030F921"/>
    <w:rsid w:val="2037862C"/>
    <w:rsid w:val="203FE5B9"/>
    <w:rsid w:val="204D4600"/>
    <w:rsid w:val="2050E53D"/>
    <w:rsid w:val="209220EF"/>
    <w:rsid w:val="20965AA2"/>
    <w:rsid w:val="21085F31"/>
    <w:rsid w:val="21091A63"/>
    <w:rsid w:val="21186E51"/>
    <w:rsid w:val="216F1025"/>
    <w:rsid w:val="21D322E6"/>
    <w:rsid w:val="21E27B31"/>
    <w:rsid w:val="21E5D089"/>
    <w:rsid w:val="21F0C9DB"/>
    <w:rsid w:val="2228884B"/>
    <w:rsid w:val="2229F9F0"/>
    <w:rsid w:val="2257AA9B"/>
    <w:rsid w:val="22B7FC94"/>
    <w:rsid w:val="2331404E"/>
    <w:rsid w:val="239C9D99"/>
    <w:rsid w:val="23BA72CD"/>
    <w:rsid w:val="23C58C3D"/>
    <w:rsid w:val="24334794"/>
    <w:rsid w:val="24395C48"/>
    <w:rsid w:val="24472F8B"/>
    <w:rsid w:val="2456E1FE"/>
    <w:rsid w:val="24593FF4"/>
    <w:rsid w:val="248E63F5"/>
    <w:rsid w:val="248F5E4C"/>
    <w:rsid w:val="24ABF7E9"/>
    <w:rsid w:val="251454BB"/>
    <w:rsid w:val="253396D8"/>
    <w:rsid w:val="25354DB0"/>
    <w:rsid w:val="254F0A7F"/>
    <w:rsid w:val="259B4F28"/>
    <w:rsid w:val="25C97DA5"/>
    <w:rsid w:val="25E07C00"/>
    <w:rsid w:val="25E3F74E"/>
    <w:rsid w:val="263151E9"/>
    <w:rsid w:val="26318923"/>
    <w:rsid w:val="264C9302"/>
    <w:rsid w:val="26827310"/>
    <w:rsid w:val="26838AD1"/>
    <w:rsid w:val="2698D87A"/>
    <w:rsid w:val="26AF2CB8"/>
    <w:rsid w:val="26FC5818"/>
    <w:rsid w:val="271DDD2B"/>
    <w:rsid w:val="274ADD0C"/>
    <w:rsid w:val="27721497"/>
    <w:rsid w:val="2778560C"/>
    <w:rsid w:val="277C716E"/>
    <w:rsid w:val="278A3185"/>
    <w:rsid w:val="27C25949"/>
    <w:rsid w:val="2816F55D"/>
    <w:rsid w:val="286D1004"/>
    <w:rsid w:val="28A46EFA"/>
    <w:rsid w:val="28E7CE32"/>
    <w:rsid w:val="28F9396D"/>
    <w:rsid w:val="2940A2CF"/>
    <w:rsid w:val="2965D49F"/>
    <w:rsid w:val="29B7D874"/>
    <w:rsid w:val="29EE2F84"/>
    <w:rsid w:val="2A042318"/>
    <w:rsid w:val="2A5BFE9E"/>
    <w:rsid w:val="2AC66AC5"/>
    <w:rsid w:val="2AD6473A"/>
    <w:rsid w:val="2B12686F"/>
    <w:rsid w:val="2B7888F7"/>
    <w:rsid w:val="2B905DDC"/>
    <w:rsid w:val="2BA669F6"/>
    <w:rsid w:val="2BB58DF2"/>
    <w:rsid w:val="2BB8A6D3"/>
    <w:rsid w:val="2BFD592A"/>
    <w:rsid w:val="2C2BEA18"/>
    <w:rsid w:val="2C429F6D"/>
    <w:rsid w:val="2C84BDFF"/>
    <w:rsid w:val="2CC7E1B0"/>
    <w:rsid w:val="2CD153CD"/>
    <w:rsid w:val="2D00B01B"/>
    <w:rsid w:val="2D1D5D74"/>
    <w:rsid w:val="2E0E1649"/>
    <w:rsid w:val="2E32A94A"/>
    <w:rsid w:val="2E363CF9"/>
    <w:rsid w:val="2E3B8855"/>
    <w:rsid w:val="2E4BC36D"/>
    <w:rsid w:val="2EB02D36"/>
    <w:rsid w:val="2EC95A15"/>
    <w:rsid w:val="2ECE8693"/>
    <w:rsid w:val="2ED2310C"/>
    <w:rsid w:val="2EDA14D1"/>
    <w:rsid w:val="2EEC9839"/>
    <w:rsid w:val="2F1DB4E0"/>
    <w:rsid w:val="2F657D77"/>
    <w:rsid w:val="2F92A83D"/>
    <w:rsid w:val="2FAB2303"/>
    <w:rsid w:val="2FD2E2D9"/>
    <w:rsid w:val="3032640D"/>
    <w:rsid w:val="30634969"/>
    <w:rsid w:val="307DEB58"/>
    <w:rsid w:val="308A3CA5"/>
    <w:rsid w:val="30E323A4"/>
    <w:rsid w:val="30F6378E"/>
    <w:rsid w:val="31276517"/>
    <w:rsid w:val="31D841C6"/>
    <w:rsid w:val="31F63092"/>
    <w:rsid w:val="31FDB6D4"/>
    <w:rsid w:val="320EE6BF"/>
    <w:rsid w:val="3226F3F6"/>
    <w:rsid w:val="324BBDD2"/>
    <w:rsid w:val="327ED9C7"/>
    <w:rsid w:val="3300A8F6"/>
    <w:rsid w:val="332E3BD2"/>
    <w:rsid w:val="335893E2"/>
    <w:rsid w:val="335E80CC"/>
    <w:rsid w:val="33FBE937"/>
    <w:rsid w:val="344E5119"/>
    <w:rsid w:val="345766F8"/>
    <w:rsid w:val="34892594"/>
    <w:rsid w:val="34A05D95"/>
    <w:rsid w:val="34BB9C6C"/>
    <w:rsid w:val="34EC8100"/>
    <w:rsid w:val="35126158"/>
    <w:rsid w:val="352FB0E3"/>
    <w:rsid w:val="3536B6B8"/>
    <w:rsid w:val="35BF43E4"/>
    <w:rsid w:val="35C6C0FE"/>
    <w:rsid w:val="3613DBBF"/>
    <w:rsid w:val="363F1AF8"/>
    <w:rsid w:val="366CF5AD"/>
    <w:rsid w:val="36B94DFC"/>
    <w:rsid w:val="36C312F4"/>
    <w:rsid w:val="36C35D47"/>
    <w:rsid w:val="36DF026F"/>
    <w:rsid w:val="36E4B812"/>
    <w:rsid w:val="36EC5286"/>
    <w:rsid w:val="36EC59B8"/>
    <w:rsid w:val="373AE45F"/>
    <w:rsid w:val="376EEF65"/>
    <w:rsid w:val="37E7D3DE"/>
    <w:rsid w:val="37FAECC7"/>
    <w:rsid w:val="38089504"/>
    <w:rsid w:val="381A90CB"/>
    <w:rsid w:val="381DE73A"/>
    <w:rsid w:val="3825DB44"/>
    <w:rsid w:val="3860C18D"/>
    <w:rsid w:val="3860C18D"/>
    <w:rsid w:val="386DA9E8"/>
    <w:rsid w:val="388DE357"/>
    <w:rsid w:val="38BEB7B8"/>
    <w:rsid w:val="38FF9C58"/>
    <w:rsid w:val="39184A9E"/>
    <w:rsid w:val="39B30C64"/>
    <w:rsid w:val="39B7B401"/>
    <w:rsid w:val="39B8DA80"/>
    <w:rsid w:val="39E5A907"/>
    <w:rsid w:val="39F0EFBC"/>
    <w:rsid w:val="3A1D312E"/>
    <w:rsid w:val="3A2C68CA"/>
    <w:rsid w:val="3AF50B77"/>
    <w:rsid w:val="3B0AD069"/>
    <w:rsid w:val="3C0D2FE5"/>
    <w:rsid w:val="3C132D76"/>
    <w:rsid w:val="3C14D20B"/>
    <w:rsid w:val="3C169E10"/>
    <w:rsid w:val="3C9DFA5C"/>
    <w:rsid w:val="3D1F4EA9"/>
    <w:rsid w:val="3D33E6FA"/>
    <w:rsid w:val="3D5CE1C0"/>
    <w:rsid w:val="3D8FC0DA"/>
    <w:rsid w:val="3DBEEA3D"/>
    <w:rsid w:val="3E42EEF8"/>
    <w:rsid w:val="3E4A5EB9"/>
    <w:rsid w:val="3E8BE38A"/>
    <w:rsid w:val="3EA04A62"/>
    <w:rsid w:val="3EB49B55"/>
    <w:rsid w:val="3EC056B2"/>
    <w:rsid w:val="3F3394E5"/>
    <w:rsid w:val="3FCDD1B1"/>
    <w:rsid w:val="40487994"/>
    <w:rsid w:val="404C8810"/>
    <w:rsid w:val="40516573"/>
    <w:rsid w:val="407A64EB"/>
    <w:rsid w:val="407E3E1A"/>
    <w:rsid w:val="40C99EAB"/>
    <w:rsid w:val="40D6197C"/>
    <w:rsid w:val="40E1335A"/>
    <w:rsid w:val="40EA3710"/>
    <w:rsid w:val="40FBD8CA"/>
    <w:rsid w:val="410837BA"/>
    <w:rsid w:val="414C7543"/>
    <w:rsid w:val="41B736DE"/>
    <w:rsid w:val="41C44E5B"/>
    <w:rsid w:val="41E9D87C"/>
    <w:rsid w:val="41EEEFA1"/>
    <w:rsid w:val="41FB18F3"/>
    <w:rsid w:val="424EDF37"/>
    <w:rsid w:val="428D3AD4"/>
    <w:rsid w:val="42C0298B"/>
    <w:rsid w:val="4324582F"/>
    <w:rsid w:val="432F0398"/>
    <w:rsid w:val="4383B2D3"/>
    <w:rsid w:val="438B52B8"/>
    <w:rsid w:val="438C28D3"/>
    <w:rsid w:val="43988235"/>
    <w:rsid w:val="43BD76BF"/>
    <w:rsid w:val="43C3FB55"/>
    <w:rsid w:val="43C67601"/>
    <w:rsid w:val="43D02EC9"/>
    <w:rsid w:val="43FD4738"/>
    <w:rsid w:val="445940EB"/>
    <w:rsid w:val="449EBC75"/>
    <w:rsid w:val="44A1E671"/>
    <w:rsid w:val="44C2DFC1"/>
    <w:rsid w:val="44DACDA5"/>
    <w:rsid w:val="455AA7CF"/>
    <w:rsid w:val="45B815DF"/>
    <w:rsid w:val="45F7C9E5"/>
    <w:rsid w:val="46154FF2"/>
    <w:rsid w:val="462BEAB5"/>
    <w:rsid w:val="4649E9BC"/>
    <w:rsid w:val="46532E25"/>
    <w:rsid w:val="466D13D2"/>
    <w:rsid w:val="467DFA33"/>
    <w:rsid w:val="46B00667"/>
    <w:rsid w:val="471D838E"/>
    <w:rsid w:val="47999C87"/>
    <w:rsid w:val="47AC73B8"/>
    <w:rsid w:val="47AE6991"/>
    <w:rsid w:val="47B8EEC2"/>
    <w:rsid w:val="47C520AC"/>
    <w:rsid w:val="47F212BA"/>
    <w:rsid w:val="4843841F"/>
    <w:rsid w:val="489FC289"/>
    <w:rsid w:val="48A245DC"/>
    <w:rsid w:val="48C5BB3D"/>
    <w:rsid w:val="49037121"/>
    <w:rsid w:val="491B6C66"/>
    <w:rsid w:val="49A38F6B"/>
    <w:rsid w:val="4A43710B"/>
    <w:rsid w:val="4A694AA7"/>
    <w:rsid w:val="4AC7C616"/>
    <w:rsid w:val="4B2C7254"/>
    <w:rsid w:val="4B70B0F7"/>
    <w:rsid w:val="4BABDD5D"/>
    <w:rsid w:val="4BD144FE"/>
    <w:rsid w:val="4BD20F82"/>
    <w:rsid w:val="4BFD1DBD"/>
    <w:rsid w:val="4C227656"/>
    <w:rsid w:val="4C23460E"/>
    <w:rsid w:val="4C6A2A2D"/>
    <w:rsid w:val="4CBAA4AF"/>
    <w:rsid w:val="4CC03384"/>
    <w:rsid w:val="4CCD29C1"/>
    <w:rsid w:val="4CD6E475"/>
    <w:rsid w:val="4CDA9F69"/>
    <w:rsid w:val="4CF5C04C"/>
    <w:rsid w:val="4CF73B96"/>
    <w:rsid w:val="4D18166C"/>
    <w:rsid w:val="4D35AC97"/>
    <w:rsid w:val="4D37193C"/>
    <w:rsid w:val="4D554F0B"/>
    <w:rsid w:val="4D96E26A"/>
    <w:rsid w:val="4DCCFBB1"/>
    <w:rsid w:val="4DE47999"/>
    <w:rsid w:val="4E088694"/>
    <w:rsid w:val="4E2F4909"/>
    <w:rsid w:val="4F185A58"/>
    <w:rsid w:val="4FA51695"/>
    <w:rsid w:val="4FB35DC1"/>
    <w:rsid w:val="4FC620FE"/>
    <w:rsid w:val="4FD79931"/>
    <w:rsid w:val="509B6FD4"/>
    <w:rsid w:val="509FEF33"/>
    <w:rsid w:val="50A43F51"/>
    <w:rsid w:val="50B71F66"/>
    <w:rsid w:val="5138F34D"/>
    <w:rsid w:val="513BBFCD"/>
    <w:rsid w:val="514229BE"/>
    <w:rsid w:val="514903A6"/>
    <w:rsid w:val="514A56A4"/>
    <w:rsid w:val="514AF44D"/>
    <w:rsid w:val="514CA2B8"/>
    <w:rsid w:val="514F182E"/>
    <w:rsid w:val="515E0DAC"/>
    <w:rsid w:val="516E7B7E"/>
    <w:rsid w:val="517E8A54"/>
    <w:rsid w:val="51ACE57A"/>
    <w:rsid w:val="51DB4820"/>
    <w:rsid w:val="51FA9BE7"/>
    <w:rsid w:val="523AFEA2"/>
    <w:rsid w:val="524CDA16"/>
    <w:rsid w:val="52540A78"/>
    <w:rsid w:val="525650B8"/>
    <w:rsid w:val="5264B693"/>
    <w:rsid w:val="52742A93"/>
    <w:rsid w:val="5281E871"/>
    <w:rsid w:val="52C136C1"/>
    <w:rsid w:val="52CAB73B"/>
    <w:rsid w:val="53065BCD"/>
    <w:rsid w:val="53ED1908"/>
    <w:rsid w:val="53FB7117"/>
    <w:rsid w:val="540FE8D9"/>
    <w:rsid w:val="5477958D"/>
    <w:rsid w:val="54B8D8A0"/>
    <w:rsid w:val="54DD70AC"/>
    <w:rsid w:val="54E7A9BE"/>
    <w:rsid w:val="5527611E"/>
    <w:rsid w:val="554A3EC9"/>
    <w:rsid w:val="5572A3E0"/>
    <w:rsid w:val="55A2627D"/>
    <w:rsid w:val="561559F2"/>
    <w:rsid w:val="564613FB"/>
    <w:rsid w:val="56A4C1FD"/>
    <w:rsid w:val="56C1C1B0"/>
    <w:rsid w:val="571A062A"/>
    <w:rsid w:val="571E5537"/>
    <w:rsid w:val="572D3EF0"/>
    <w:rsid w:val="574802E6"/>
    <w:rsid w:val="57512F0B"/>
    <w:rsid w:val="57D9DE33"/>
    <w:rsid w:val="5801D2A3"/>
    <w:rsid w:val="580A9CB6"/>
    <w:rsid w:val="5871C760"/>
    <w:rsid w:val="587963CA"/>
    <w:rsid w:val="5879F76E"/>
    <w:rsid w:val="58997D24"/>
    <w:rsid w:val="58EA2471"/>
    <w:rsid w:val="58F82BA6"/>
    <w:rsid w:val="5912D77A"/>
    <w:rsid w:val="5923E816"/>
    <w:rsid w:val="5966F8A3"/>
    <w:rsid w:val="59714043"/>
    <w:rsid w:val="59D2CDF9"/>
    <w:rsid w:val="59D91240"/>
    <w:rsid w:val="5A2CD363"/>
    <w:rsid w:val="5A336EDD"/>
    <w:rsid w:val="5A80861E"/>
    <w:rsid w:val="5AB87C5F"/>
    <w:rsid w:val="5AEE3BDB"/>
    <w:rsid w:val="5AFF6935"/>
    <w:rsid w:val="5B0550A0"/>
    <w:rsid w:val="5B42CEC9"/>
    <w:rsid w:val="5B910291"/>
    <w:rsid w:val="5BA150C1"/>
    <w:rsid w:val="5C740A83"/>
    <w:rsid w:val="5CB0BE34"/>
    <w:rsid w:val="5CDC9237"/>
    <w:rsid w:val="5CED63AC"/>
    <w:rsid w:val="5D3E5FCF"/>
    <w:rsid w:val="5D58F88B"/>
    <w:rsid w:val="5D5969FE"/>
    <w:rsid w:val="5D79B085"/>
    <w:rsid w:val="5D80542B"/>
    <w:rsid w:val="5D96C296"/>
    <w:rsid w:val="5DB7EC77"/>
    <w:rsid w:val="5DF26B26"/>
    <w:rsid w:val="5DFE819A"/>
    <w:rsid w:val="5E4AD575"/>
    <w:rsid w:val="5E8B8D4C"/>
    <w:rsid w:val="5E8C4355"/>
    <w:rsid w:val="5EA4ADC9"/>
    <w:rsid w:val="5F03295C"/>
    <w:rsid w:val="5F107299"/>
    <w:rsid w:val="5F129D2C"/>
    <w:rsid w:val="5F16CBAF"/>
    <w:rsid w:val="5F2C2272"/>
    <w:rsid w:val="5F6785C5"/>
    <w:rsid w:val="5F6ADE43"/>
    <w:rsid w:val="5FB4BE9B"/>
    <w:rsid w:val="5FF1F0AE"/>
    <w:rsid w:val="601CBD9A"/>
    <w:rsid w:val="6022B3C6"/>
    <w:rsid w:val="6053E6D8"/>
    <w:rsid w:val="60D85FCC"/>
    <w:rsid w:val="60DC041E"/>
    <w:rsid w:val="60E2A508"/>
    <w:rsid w:val="60E2A508"/>
    <w:rsid w:val="611E950C"/>
    <w:rsid w:val="61311B31"/>
    <w:rsid w:val="615D21F0"/>
    <w:rsid w:val="6163F07F"/>
    <w:rsid w:val="61661240"/>
    <w:rsid w:val="61A7B802"/>
    <w:rsid w:val="61BA0497"/>
    <w:rsid w:val="61F53196"/>
    <w:rsid w:val="621F6A11"/>
    <w:rsid w:val="6223BBEE"/>
    <w:rsid w:val="62296309"/>
    <w:rsid w:val="6275BA35"/>
    <w:rsid w:val="62989E49"/>
    <w:rsid w:val="62B12902"/>
    <w:rsid w:val="63050D33"/>
    <w:rsid w:val="6305CE5C"/>
    <w:rsid w:val="63285AC6"/>
    <w:rsid w:val="6355E2A0"/>
    <w:rsid w:val="63ADDF77"/>
    <w:rsid w:val="63C260A9"/>
    <w:rsid w:val="63D4EAB0"/>
    <w:rsid w:val="6454790C"/>
    <w:rsid w:val="645F71ED"/>
    <w:rsid w:val="6493F47D"/>
    <w:rsid w:val="64C48F05"/>
    <w:rsid w:val="64CC7837"/>
    <w:rsid w:val="64F18FBA"/>
    <w:rsid w:val="650CF507"/>
    <w:rsid w:val="656A275B"/>
    <w:rsid w:val="65DA2EFD"/>
    <w:rsid w:val="6627B1B0"/>
    <w:rsid w:val="6632B5E1"/>
    <w:rsid w:val="66533857"/>
    <w:rsid w:val="665B26F0"/>
    <w:rsid w:val="667B8405"/>
    <w:rsid w:val="6691E700"/>
    <w:rsid w:val="6732564C"/>
    <w:rsid w:val="67351C5A"/>
    <w:rsid w:val="674E4F6B"/>
    <w:rsid w:val="67E5F1B0"/>
    <w:rsid w:val="67FB2B84"/>
    <w:rsid w:val="6833D341"/>
    <w:rsid w:val="68756189"/>
    <w:rsid w:val="687BFA03"/>
    <w:rsid w:val="689D584F"/>
    <w:rsid w:val="68A16EBE"/>
    <w:rsid w:val="68A46C58"/>
    <w:rsid w:val="68AB6538"/>
    <w:rsid w:val="68BC1C78"/>
    <w:rsid w:val="693F972C"/>
    <w:rsid w:val="6950DB63"/>
    <w:rsid w:val="69681EBF"/>
    <w:rsid w:val="697BDD0A"/>
    <w:rsid w:val="698A4F97"/>
    <w:rsid w:val="698AD5F0"/>
    <w:rsid w:val="69B21BF5"/>
    <w:rsid w:val="69BD00A7"/>
    <w:rsid w:val="69BE9809"/>
    <w:rsid w:val="69F3225D"/>
    <w:rsid w:val="69F333B9"/>
    <w:rsid w:val="69F79683"/>
    <w:rsid w:val="6A27E5B4"/>
    <w:rsid w:val="6A95D059"/>
    <w:rsid w:val="6AA67090"/>
    <w:rsid w:val="6AA6FD2C"/>
    <w:rsid w:val="6ADE6185"/>
    <w:rsid w:val="6AF19524"/>
    <w:rsid w:val="6B0C1E48"/>
    <w:rsid w:val="6B214892"/>
    <w:rsid w:val="6B409783"/>
    <w:rsid w:val="6B922C4D"/>
    <w:rsid w:val="6C0E03BF"/>
    <w:rsid w:val="6C20B5EA"/>
    <w:rsid w:val="6C3AE70C"/>
    <w:rsid w:val="6C4BE4AF"/>
    <w:rsid w:val="6C5E4AEB"/>
    <w:rsid w:val="6C6AF92B"/>
    <w:rsid w:val="6C839C1B"/>
    <w:rsid w:val="6C8F21C8"/>
    <w:rsid w:val="6CD2E4D5"/>
    <w:rsid w:val="6D0C3D70"/>
    <w:rsid w:val="6D7EC8C5"/>
    <w:rsid w:val="6D8373E3"/>
    <w:rsid w:val="6DAEAEBD"/>
    <w:rsid w:val="6E022841"/>
    <w:rsid w:val="6E02D32C"/>
    <w:rsid w:val="6E0B24FD"/>
    <w:rsid w:val="6E370583"/>
    <w:rsid w:val="6F149633"/>
    <w:rsid w:val="6F4A75E5"/>
    <w:rsid w:val="6F5CBCB7"/>
    <w:rsid w:val="6FB1FCF1"/>
    <w:rsid w:val="6FC896D9"/>
    <w:rsid w:val="6FCC3171"/>
    <w:rsid w:val="700110B7"/>
    <w:rsid w:val="70C04840"/>
    <w:rsid w:val="70D6AED9"/>
    <w:rsid w:val="70EAFE10"/>
    <w:rsid w:val="7101743B"/>
    <w:rsid w:val="714B9641"/>
    <w:rsid w:val="7181032B"/>
    <w:rsid w:val="71853E40"/>
    <w:rsid w:val="718FD9DD"/>
    <w:rsid w:val="71A79505"/>
    <w:rsid w:val="71BD9956"/>
    <w:rsid w:val="71E84B92"/>
    <w:rsid w:val="72142300"/>
    <w:rsid w:val="721A81D5"/>
    <w:rsid w:val="7291D2D9"/>
    <w:rsid w:val="7299793B"/>
    <w:rsid w:val="72AF7775"/>
    <w:rsid w:val="72EB982D"/>
    <w:rsid w:val="72F0747A"/>
    <w:rsid w:val="730F4425"/>
    <w:rsid w:val="73291AA5"/>
    <w:rsid w:val="733EC3DE"/>
    <w:rsid w:val="734784D9"/>
    <w:rsid w:val="73BB9BAD"/>
    <w:rsid w:val="73C8BBAE"/>
    <w:rsid w:val="73E883C3"/>
    <w:rsid w:val="73FB0B4D"/>
    <w:rsid w:val="740D3FAC"/>
    <w:rsid w:val="74A442F1"/>
    <w:rsid w:val="74F185A5"/>
    <w:rsid w:val="751ADB17"/>
    <w:rsid w:val="7524421B"/>
    <w:rsid w:val="75ADD86D"/>
    <w:rsid w:val="75E7CC67"/>
    <w:rsid w:val="7606F604"/>
    <w:rsid w:val="76668798"/>
    <w:rsid w:val="76745CBD"/>
    <w:rsid w:val="76A00EE1"/>
    <w:rsid w:val="77948AE2"/>
    <w:rsid w:val="779F0E3F"/>
    <w:rsid w:val="77B107A5"/>
    <w:rsid w:val="77B3A03B"/>
    <w:rsid w:val="77E44877"/>
    <w:rsid w:val="7801DEA4"/>
    <w:rsid w:val="782F8626"/>
    <w:rsid w:val="7871219B"/>
    <w:rsid w:val="78811C7A"/>
    <w:rsid w:val="78C122F6"/>
    <w:rsid w:val="78C1811F"/>
    <w:rsid w:val="78C34640"/>
    <w:rsid w:val="78FFCD5A"/>
    <w:rsid w:val="79093367"/>
    <w:rsid w:val="795A06E0"/>
    <w:rsid w:val="795BB14E"/>
    <w:rsid w:val="796DF4A1"/>
    <w:rsid w:val="7993983B"/>
    <w:rsid w:val="7994C95B"/>
    <w:rsid w:val="79E1EDF8"/>
    <w:rsid w:val="7A0BD0FD"/>
    <w:rsid w:val="7A337DA6"/>
    <w:rsid w:val="7ABF8FA6"/>
    <w:rsid w:val="7AC992B0"/>
    <w:rsid w:val="7B14342D"/>
    <w:rsid w:val="7B8C5B65"/>
    <w:rsid w:val="7B9B1EDF"/>
    <w:rsid w:val="7BC7A55A"/>
    <w:rsid w:val="7BF95A21"/>
    <w:rsid w:val="7C34F724"/>
    <w:rsid w:val="7C5771EA"/>
    <w:rsid w:val="7C728954"/>
    <w:rsid w:val="7C750ABE"/>
    <w:rsid w:val="7C7F3F14"/>
    <w:rsid w:val="7CD2A5CC"/>
    <w:rsid w:val="7CE10D06"/>
    <w:rsid w:val="7CFB4F9E"/>
    <w:rsid w:val="7D0AF007"/>
    <w:rsid w:val="7D1126FB"/>
    <w:rsid w:val="7D291BB1"/>
    <w:rsid w:val="7D4031DF"/>
    <w:rsid w:val="7D71EB63"/>
    <w:rsid w:val="7D902E67"/>
    <w:rsid w:val="7D9B85AE"/>
    <w:rsid w:val="7DCD3428"/>
    <w:rsid w:val="7E20B3F7"/>
    <w:rsid w:val="7E330A6B"/>
    <w:rsid w:val="7E4285BE"/>
    <w:rsid w:val="7E4593A5"/>
    <w:rsid w:val="7E9B2860"/>
    <w:rsid w:val="7E9C3B46"/>
    <w:rsid w:val="7EFBABEB"/>
    <w:rsid w:val="7EFC0DB7"/>
    <w:rsid w:val="7F277AF6"/>
    <w:rsid w:val="7F796457"/>
    <w:rsid w:val="7FD838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F6E39"/>
  <w15:chartTrackingRefBased/>
  <w15:docId w15:val="{80AE16A9-A937-4F8D-B61F-8791241AB7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871219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7871219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Hyperlink">
    <w:uiPriority w:val="99"/>
    <w:name w:val="Hyperlink"/>
    <w:basedOn w:val="DefaultParagraphFont"/>
    <w:unhideWhenUsed/>
    <w:rsid w:val="615D21F0"/>
    <w:rPr>
      <w:color w:val="467886"/>
      <w:u w:val="single"/>
    </w:rPr>
  </w:style>
  <w:style w:type="paragraph" w:styleId="Heading1">
    <w:uiPriority w:val="9"/>
    <w:name w:val="heading 1"/>
    <w:basedOn w:val="Normal"/>
    <w:next w:val="Normal"/>
    <w:qFormat/>
    <w:rsid w:val="615D21F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15D21F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er">
    <w:uiPriority w:val="99"/>
    <w:name w:val="header"/>
    <w:basedOn w:val="Normal"/>
    <w:unhideWhenUsed/>
    <w:rsid w:val="615D21F0"/>
    <w:pPr>
      <w:tabs>
        <w:tab w:val="center" w:leader="none" w:pos="4680"/>
        <w:tab w:val="right" w:leader="none" w:pos="9360"/>
      </w:tabs>
      <w:spacing w:after="0" w:line="240" w:lineRule="auto"/>
    </w:pPr>
  </w:style>
  <w:style w:type="paragraph" w:styleId="Footer">
    <w:uiPriority w:val="99"/>
    <w:name w:val="footer"/>
    <w:basedOn w:val="Normal"/>
    <w:unhideWhenUsed/>
    <w:rsid w:val="615D21F0"/>
    <w:pPr>
      <w:tabs>
        <w:tab w:val="center" w:leader="none" w:pos="4680"/>
        <w:tab w:val="right" w:leader="none" w:pos="9360"/>
      </w:tabs>
      <w:spacing w:after="0" w:line="240" w:lineRule="auto"/>
    </w:pPr>
  </w:style>
  <w:style w:type="paragraph" w:styleId="TOC2">
    <w:uiPriority w:val="39"/>
    <w:name w:val="toc 2"/>
    <w:basedOn w:val="Normal"/>
    <w:next w:val="Normal"/>
    <w:unhideWhenUsed/>
    <w:rsid w:val="69F3225D"/>
    <w:rPr>
      <w:rFonts w:ascii="Aptos" w:hAnsi="Aptos" w:eastAsia="" w:cs="" w:asciiTheme="minorAscii" w:hAnsiTheme="minorAscii" w:eastAsiaTheme="minorEastAsia" w:cstheme="minorBidi"/>
      <w:sz w:val="32"/>
      <w:szCs w:val="32"/>
    </w:rPr>
    <w:pPr>
      <w:keepNext w:val="1"/>
      <w:keepLines w:val="1"/>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d9a45b1b8c143b2" /><Relationship Type="http://schemas.openxmlformats.org/officeDocument/2006/relationships/hyperlink" Target="https://bluegoose.co.uk/case-study-sainsburys/" TargetMode="External" Id="Rf1bc84b83ab34881" /><Relationship Type="http://schemas.openxmlformats.org/officeDocument/2006/relationships/hyperlink" Target="https://doi.org/10.1108/13563280510596943" TargetMode="External" Id="R930be62434ee4294" /><Relationship Type="http://schemas.openxmlformats.org/officeDocument/2006/relationships/hyperlink" Target="https://hbr.org/2026/04/our-favorite-management-tips-on-organizational-change" TargetMode="External" Id="Rb416440858294ccd" /><Relationship Type="http://schemas.openxmlformats.org/officeDocument/2006/relationships/hyperlink" Target="https://hbr.org/2025/08/its-time-to-streamline-how-we-communicate-at-work" TargetMode="External" Id="Rf210ffb142c84ef3" /><Relationship Type="http://schemas.openxmlformats.org/officeDocument/2006/relationships/header" Target="header.xml" Id="R600429987b79466b" /><Relationship Type="http://schemas.openxmlformats.org/officeDocument/2006/relationships/footer" Target="footer.xml" Id="Rc0dbba9c4254416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2026-04-11T12:39:13.8681473Z</dcterms:created>
  <dcterms:modified xsi:type="dcterms:W3CDTF">2026-04-23T20:16:01.3207481Z</dcterms:modified>
  <dc:creator>Sharmin Begum (2413132)</dc:creator>
  <lastModifiedBy>Sharmin Begum (2413132)</lastModifiedBy>
</coreProperties>
</file>