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435BB" w14:textId="77777777" w:rsidR="00FF2BDF" w:rsidRPr="001D5B9B" w:rsidRDefault="00DD3825">
      <w:pPr>
        <w:spacing w:after="160"/>
        <w:jc w:val="center"/>
        <w:rPr>
          <w:b/>
          <w:sz w:val="32"/>
          <w:szCs w:val="32"/>
        </w:rPr>
      </w:pPr>
      <w:r w:rsidRPr="001D5B9B">
        <w:rPr>
          <w:b/>
          <w:noProof/>
          <w:sz w:val="32"/>
          <w:szCs w:val="32"/>
        </w:rPr>
        <w:drawing>
          <wp:inline distT="0" distB="0" distL="0" distR="0" wp14:anchorId="1AF85C40" wp14:editId="44F7B647">
            <wp:extent cx="2705478" cy="1514686"/>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2705478" cy="1514686"/>
                    </a:xfrm>
                    <a:prstGeom prst="rect">
                      <a:avLst/>
                    </a:prstGeom>
                    <a:ln/>
                  </pic:spPr>
                </pic:pic>
              </a:graphicData>
            </a:graphic>
          </wp:inline>
        </w:drawing>
      </w:r>
    </w:p>
    <w:p w14:paraId="588E2BF0" w14:textId="77777777" w:rsidR="00FF2BDF" w:rsidRPr="001D5B9B" w:rsidRDefault="00FF2BDF">
      <w:pPr>
        <w:spacing w:after="160"/>
        <w:rPr>
          <w:b/>
          <w:sz w:val="32"/>
          <w:szCs w:val="32"/>
        </w:rPr>
      </w:pPr>
    </w:p>
    <w:p w14:paraId="61386A55" w14:textId="77777777" w:rsidR="00FF2BDF" w:rsidRPr="001D5B9B" w:rsidRDefault="00DD3825">
      <w:pPr>
        <w:spacing w:after="160"/>
        <w:jc w:val="center"/>
        <w:rPr>
          <w:b/>
          <w:sz w:val="32"/>
          <w:szCs w:val="32"/>
        </w:rPr>
      </w:pPr>
      <w:r w:rsidRPr="001D5B9B">
        <w:rPr>
          <w:b/>
          <w:sz w:val="32"/>
          <w:szCs w:val="32"/>
        </w:rPr>
        <w:t xml:space="preserve">LCBB6000: Dissertation </w:t>
      </w:r>
    </w:p>
    <w:p w14:paraId="4C54180B" w14:textId="77777777" w:rsidR="00FF2BDF" w:rsidRPr="001D5B9B" w:rsidRDefault="00DD3825">
      <w:pPr>
        <w:spacing w:after="160"/>
        <w:jc w:val="center"/>
        <w:rPr>
          <w:b/>
          <w:sz w:val="32"/>
          <w:szCs w:val="32"/>
        </w:rPr>
      </w:pPr>
      <w:r w:rsidRPr="001D5B9B">
        <w:rPr>
          <w:b/>
          <w:sz w:val="32"/>
          <w:szCs w:val="32"/>
        </w:rPr>
        <w:t>Student Name: Gheorghe Bogatii</w:t>
      </w:r>
    </w:p>
    <w:p w14:paraId="512B3DAE" w14:textId="77777777" w:rsidR="00FF2BDF" w:rsidRPr="001D5B9B" w:rsidRDefault="00DD3825">
      <w:pPr>
        <w:spacing w:after="160"/>
        <w:jc w:val="center"/>
        <w:rPr>
          <w:b/>
          <w:sz w:val="32"/>
          <w:szCs w:val="32"/>
        </w:rPr>
      </w:pPr>
      <w:r w:rsidRPr="001D5B9B">
        <w:rPr>
          <w:b/>
          <w:sz w:val="32"/>
          <w:szCs w:val="32"/>
        </w:rPr>
        <w:t>Student ID:2020309</w:t>
      </w:r>
    </w:p>
    <w:p w14:paraId="02EA1455" w14:textId="77777777" w:rsidR="00FF2BDF" w:rsidRPr="001D5B9B" w:rsidRDefault="00DD3825">
      <w:pPr>
        <w:spacing w:after="160"/>
        <w:jc w:val="center"/>
        <w:rPr>
          <w:b/>
          <w:sz w:val="32"/>
          <w:szCs w:val="32"/>
        </w:rPr>
      </w:pPr>
      <w:r w:rsidRPr="001D5B9B">
        <w:rPr>
          <w:b/>
          <w:sz w:val="32"/>
          <w:szCs w:val="32"/>
        </w:rPr>
        <w:t>Topic: The influence of leadership styles on employee performance in the construction industry- a case study on Galliford Try</w:t>
      </w:r>
    </w:p>
    <w:p w14:paraId="691AA55E" w14:textId="77777777" w:rsidR="00FF2BDF" w:rsidRPr="001D5B9B" w:rsidRDefault="00DD3825">
      <w:pPr>
        <w:spacing w:after="160"/>
        <w:jc w:val="left"/>
        <w:rPr>
          <w:b/>
          <w:sz w:val="32"/>
          <w:szCs w:val="32"/>
        </w:rPr>
      </w:pPr>
      <w:r w:rsidRPr="001D5B9B">
        <w:br w:type="page"/>
      </w:r>
    </w:p>
    <w:p w14:paraId="3E46F299" w14:textId="77777777" w:rsidR="00FF2BDF" w:rsidRPr="001D5B9B" w:rsidRDefault="00DD3825">
      <w:pPr>
        <w:spacing w:after="160" w:line="259" w:lineRule="auto"/>
        <w:jc w:val="center"/>
        <w:rPr>
          <w:b/>
        </w:rPr>
      </w:pPr>
      <w:r w:rsidRPr="001D5B9B">
        <w:rPr>
          <w:b/>
        </w:rPr>
        <w:lastRenderedPageBreak/>
        <w:t>Abstract</w:t>
      </w:r>
    </w:p>
    <w:p w14:paraId="42D5B432" w14:textId="53D4A026" w:rsidR="00FF2BDF" w:rsidRPr="001D5B9B" w:rsidRDefault="00721D5A" w:rsidP="00721D5A">
      <w:pPr>
        <w:spacing w:after="160"/>
      </w:pPr>
      <w:r w:rsidRPr="001D5B9B">
        <w:rPr>
          <w:lang w:eastAsia="en-US"/>
        </w:rPr>
        <w:t xml:space="preserve">The performance of the employees determines the growth and success of any business organization in this highly competitive business atmosphere. This research has focused on identifying whether different leadership styles have any impact on employee performance in the construction industry. The construction industry in the UK is encountering several problems and increased productivity can address this problem. Within the methodological approach, an implementation of quantitative analysis has been depicted with gathering numerical data of respondents thoroughly about the subject matter. Here, a primary questionnaire has been used with a collection of 50 employees </w:t>
      </w:r>
      <w:proofErr w:type="gramStart"/>
      <w:r w:rsidRPr="001D5B9B">
        <w:rPr>
          <w:lang w:eastAsia="en-US"/>
        </w:rPr>
        <w:t>in order to</w:t>
      </w:r>
      <w:proofErr w:type="gramEnd"/>
      <w:r w:rsidRPr="001D5B9B">
        <w:rPr>
          <w:lang w:eastAsia="en-US"/>
        </w:rPr>
        <w:t xml:space="preserve"> figure authentic findings of the study. Challenges that leaders in Galliford Try have come across in the process of implementing diverse leadership approaches have been addressed throughout the findings section. Further, some recommendations for using qualities of different leadership styles according to the demands of the situation have been provided in this research.</w:t>
      </w:r>
      <w:r w:rsidRPr="001D5B9B">
        <w:br w:type="page"/>
      </w:r>
    </w:p>
    <w:p w14:paraId="1B6EA920" w14:textId="77777777" w:rsidR="00FF2BDF" w:rsidRPr="001D5B9B" w:rsidRDefault="00DD3825">
      <w:pPr>
        <w:pBdr>
          <w:top w:val="nil"/>
          <w:left w:val="nil"/>
          <w:bottom w:val="nil"/>
          <w:right w:val="nil"/>
          <w:between w:val="nil"/>
        </w:pBdr>
        <w:jc w:val="center"/>
      </w:pPr>
      <w:r w:rsidRPr="001D5B9B">
        <w:rPr>
          <w:b/>
        </w:rPr>
        <w:lastRenderedPageBreak/>
        <w:t>Acknowledgement</w:t>
      </w:r>
    </w:p>
    <w:p w14:paraId="7F5AE49F" w14:textId="77777777" w:rsidR="00FF2BDF" w:rsidRPr="001D5B9B" w:rsidRDefault="00DD3825">
      <w:pPr>
        <w:pBdr>
          <w:top w:val="nil"/>
          <w:left w:val="nil"/>
          <w:bottom w:val="nil"/>
          <w:right w:val="nil"/>
          <w:between w:val="nil"/>
        </w:pBdr>
      </w:pPr>
      <w:r w:rsidRPr="001D5B9B">
        <w:t>It is intended to express sincere gratitude to the guides and mentors whose insight and encouragement have been crucial in helping to shape the project. Their direction has enhanced the learning process and highlighted the path of knowledge. It also extends sincere gratitude to every member, whose participation and contributions have greatly enhanced the value of the group project. Moreover, this cooperative endeavor, driven by participants' passion and directed by mentors' knowledge, is a monument to the degree to which a cohesive community is committed to development and quality.</w:t>
      </w:r>
    </w:p>
    <w:p w14:paraId="5D01AA36" w14:textId="77777777" w:rsidR="00FF2BDF" w:rsidRPr="001D5B9B" w:rsidRDefault="00FF2BDF"/>
    <w:p w14:paraId="23EBBC99" w14:textId="77777777" w:rsidR="00FF2BDF" w:rsidRPr="001D5B9B" w:rsidRDefault="00DD3825">
      <w:pPr>
        <w:spacing w:after="160"/>
        <w:jc w:val="center"/>
        <w:rPr>
          <w:b/>
          <w:sz w:val="36"/>
          <w:szCs w:val="36"/>
        </w:rPr>
      </w:pPr>
      <w:r w:rsidRPr="001D5B9B">
        <w:br w:type="page"/>
      </w:r>
    </w:p>
    <w:p w14:paraId="25AF1166" w14:textId="77777777" w:rsidR="00FF2BDF" w:rsidRPr="001D5B9B" w:rsidRDefault="00DD3825">
      <w:pPr>
        <w:keepNext/>
        <w:keepLines/>
        <w:pBdr>
          <w:top w:val="nil"/>
          <w:left w:val="nil"/>
          <w:bottom w:val="nil"/>
          <w:right w:val="nil"/>
          <w:between w:val="nil"/>
        </w:pBdr>
        <w:spacing w:before="240" w:line="259" w:lineRule="auto"/>
        <w:jc w:val="left"/>
        <w:rPr>
          <w:rFonts w:ascii="Calibri" w:eastAsia="Calibri" w:hAnsi="Calibri" w:cs="Calibri"/>
          <w:sz w:val="32"/>
          <w:szCs w:val="32"/>
        </w:rPr>
      </w:pPr>
      <w:r w:rsidRPr="001D5B9B">
        <w:rPr>
          <w:rFonts w:ascii="Calibri" w:eastAsia="Calibri" w:hAnsi="Calibri" w:cs="Calibri"/>
          <w:sz w:val="32"/>
          <w:szCs w:val="32"/>
        </w:rPr>
        <w:lastRenderedPageBreak/>
        <w:t>Table of Contents</w:t>
      </w:r>
    </w:p>
    <w:sdt>
      <w:sdtPr>
        <w:id w:val="-1377226012"/>
        <w:docPartObj>
          <w:docPartGallery w:val="Table of Contents"/>
          <w:docPartUnique/>
        </w:docPartObj>
      </w:sdtPr>
      <w:sdtContent>
        <w:p w14:paraId="06334EA8" w14:textId="71320780" w:rsidR="00D47D0F" w:rsidRPr="001D5B9B" w:rsidRDefault="00DD3825">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r w:rsidRPr="001D5B9B">
            <w:fldChar w:fldCharType="begin"/>
          </w:r>
          <w:r w:rsidRPr="001D5B9B">
            <w:instrText xml:space="preserve"> TOC \h \u \z \t "Heading 1,1,Heading 2,2,Heading 3,3,"</w:instrText>
          </w:r>
          <w:r w:rsidRPr="001D5B9B">
            <w:fldChar w:fldCharType="separate"/>
          </w:r>
          <w:hyperlink w:anchor="_Toc152280553" w:history="1">
            <w:r w:rsidR="00D47D0F" w:rsidRPr="001D5B9B">
              <w:rPr>
                <w:rStyle w:val="Hyperlink"/>
                <w:noProof/>
                <w:color w:val="auto"/>
              </w:rPr>
              <w:t>Chapter One: Introduction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_Toc152280553 \h </w:instrText>
            </w:r>
            <w:r w:rsidR="00D47D0F" w:rsidRPr="001D5B9B">
              <w:rPr>
                <w:noProof/>
                <w:webHidden/>
              </w:rPr>
            </w:r>
            <w:r w:rsidR="00D47D0F" w:rsidRPr="001D5B9B">
              <w:rPr>
                <w:noProof/>
                <w:webHidden/>
              </w:rPr>
              <w:fldChar w:fldCharType="separate"/>
            </w:r>
            <w:r w:rsidR="00D47D0F" w:rsidRPr="001D5B9B">
              <w:rPr>
                <w:noProof/>
                <w:webHidden/>
              </w:rPr>
              <w:t>7</w:t>
            </w:r>
            <w:r w:rsidR="00D47D0F" w:rsidRPr="001D5B9B">
              <w:rPr>
                <w:noProof/>
                <w:webHidden/>
              </w:rPr>
              <w:fldChar w:fldCharType="end"/>
            </w:r>
          </w:hyperlink>
        </w:p>
        <w:p w14:paraId="795D268B" w14:textId="64F8791D"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4" w:history="1">
            <w:r w:rsidR="00D47D0F" w:rsidRPr="001D5B9B">
              <w:rPr>
                <w:rStyle w:val="Hyperlink"/>
                <w:noProof/>
                <w:color w:val="auto"/>
              </w:rPr>
              <w:t>1.1 Introduction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_Toc152280554 \h </w:instrText>
            </w:r>
            <w:r w:rsidR="00D47D0F" w:rsidRPr="001D5B9B">
              <w:rPr>
                <w:noProof/>
                <w:webHidden/>
              </w:rPr>
            </w:r>
            <w:r w:rsidR="00D47D0F" w:rsidRPr="001D5B9B">
              <w:rPr>
                <w:noProof/>
                <w:webHidden/>
              </w:rPr>
              <w:fldChar w:fldCharType="separate"/>
            </w:r>
            <w:r w:rsidR="00D47D0F" w:rsidRPr="001D5B9B">
              <w:rPr>
                <w:noProof/>
                <w:webHidden/>
              </w:rPr>
              <w:t>7</w:t>
            </w:r>
            <w:r w:rsidR="00D47D0F" w:rsidRPr="001D5B9B">
              <w:rPr>
                <w:noProof/>
                <w:webHidden/>
              </w:rPr>
              <w:fldChar w:fldCharType="end"/>
            </w:r>
          </w:hyperlink>
        </w:p>
        <w:p w14:paraId="059CA673" w14:textId="589AE51C"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5" w:history="1">
            <w:r w:rsidR="00D47D0F" w:rsidRPr="001D5B9B">
              <w:rPr>
                <w:rStyle w:val="Hyperlink"/>
                <w:noProof/>
                <w:color w:val="auto"/>
              </w:rPr>
              <w:t>1.2 Research Background</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_Toc152280555 \h </w:instrText>
            </w:r>
            <w:r w:rsidR="00D47D0F" w:rsidRPr="001D5B9B">
              <w:rPr>
                <w:noProof/>
                <w:webHidden/>
              </w:rPr>
            </w:r>
            <w:r w:rsidR="00D47D0F" w:rsidRPr="001D5B9B">
              <w:rPr>
                <w:noProof/>
                <w:webHidden/>
              </w:rPr>
              <w:fldChar w:fldCharType="separate"/>
            </w:r>
            <w:r w:rsidR="00D47D0F" w:rsidRPr="001D5B9B">
              <w:rPr>
                <w:noProof/>
                <w:webHidden/>
              </w:rPr>
              <w:t>7</w:t>
            </w:r>
            <w:r w:rsidR="00D47D0F" w:rsidRPr="001D5B9B">
              <w:rPr>
                <w:noProof/>
                <w:webHidden/>
              </w:rPr>
              <w:fldChar w:fldCharType="end"/>
            </w:r>
          </w:hyperlink>
        </w:p>
        <w:p w14:paraId="65AA384E" w14:textId="221EABB2"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6" w:history="1">
            <w:r w:rsidR="00D47D0F" w:rsidRPr="001D5B9B">
              <w:rPr>
                <w:rStyle w:val="Hyperlink"/>
                <w:noProof/>
                <w:color w:val="auto"/>
              </w:rPr>
              <w:t>1.3 Organizational Background</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_Toc152280556 \h </w:instrText>
            </w:r>
            <w:r w:rsidR="00D47D0F" w:rsidRPr="001D5B9B">
              <w:rPr>
                <w:noProof/>
                <w:webHidden/>
              </w:rPr>
            </w:r>
            <w:r w:rsidR="00D47D0F" w:rsidRPr="001D5B9B">
              <w:rPr>
                <w:noProof/>
                <w:webHidden/>
              </w:rPr>
              <w:fldChar w:fldCharType="separate"/>
            </w:r>
            <w:r w:rsidR="00D47D0F" w:rsidRPr="001D5B9B">
              <w:rPr>
                <w:noProof/>
                <w:webHidden/>
              </w:rPr>
              <w:t>7</w:t>
            </w:r>
            <w:r w:rsidR="00D47D0F" w:rsidRPr="001D5B9B">
              <w:rPr>
                <w:noProof/>
                <w:webHidden/>
              </w:rPr>
              <w:fldChar w:fldCharType="end"/>
            </w:r>
          </w:hyperlink>
        </w:p>
        <w:p w14:paraId="4E3F00D2" w14:textId="7DEC9CC3"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7" w:history="1">
            <w:r w:rsidR="00D47D0F" w:rsidRPr="001D5B9B">
              <w:rPr>
                <w:rStyle w:val="Hyperlink"/>
                <w:noProof/>
                <w:color w:val="auto"/>
              </w:rPr>
              <w:t>1.4 Aim</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_Toc152280557 \h </w:instrText>
            </w:r>
            <w:r w:rsidR="00D47D0F" w:rsidRPr="001D5B9B">
              <w:rPr>
                <w:noProof/>
                <w:webHidden/>
              </w:rPr>
            </w:r>
            <w:r w:rsidR="00D47D0F" w:rsidRPr="001D5B9B">
              <w:rPr>
                <w:noProof/>
                <w:webHidden/>
              </w:rPr>
              <w:fldChar w:fldCharType="separate"/>
            </w:r>
            <w:r w:rsidR="00D47D0F" w:rsidRPr="001D5B9B">
              <w:rPr>
                <w:noProof/>
                <w:webHidden/>
              </w:rPr>
              <w:t>8</w:t>
            </w:r>
            <w:r w:rsidR="00D47D0F" w:rsidRPr="001D5B9B">
              <w:rPr>
                <w:noProof/>
                <w:webHidden/>
              </w:rPr>
              <w:fldChar w:fldCharType="end"/>
            </w:r>
          </w:hyperlink>
        </w:p>
        <w:p w14:paraId="620F5520" w14:textId="5C9A6F73"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8" w:history="1">
            <w:r w:rsidR="00D47D0F" w:rsidRPr="001D5B9B">
              <w:rPr>
                <w:rStyle w:val="Hyperlink"/>
                <w:noProof/>
                <w:color w:val="auto"/>
              </w:rPr>
              <w:t>1.5 Objectives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_Toc152280558 \h </w:instrText>
            </w:r>
            <w:r w:rsidR="00D47D0F" w:rsidRPr="001D5B9B">
              <w:rPr>
                <w:noProof/>
                <w:webHidden/>
              </w:rPr>
            </w:r>
            <w:r w:rsidR="00D47D0F" w:rsidRPr="001D5B9B">
              <w:rPr>
                <w:noProof/>
                <w:webHidden/>
              </w:rPr>
              <w:fldChar w:fldCharType="separate"/>
            </w:r>
            <w:r w:rsidR="00D47D0F" w:rsidRPr="001D5B9B">
              <w:rPr>
                <w:noProof/>
                <w:webHidden/>
              </w:rPr>
              <w:t>8</w:t>
            </w:r>
            <w:r w:rsidR="00D47D0F" w:rsidRPr="001D5B9B">
              <w:rPr>
                <w:noProof/>
                <w:webHidden/>
              </w:rPr>
              <w:fldChar w:fldCharType="end"/>
            </w:r>
          </w:hyperlink>
        </w:p>
        <w:p w14:paraId="0141887E" w14:textId="0377C7BD"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59" w:history="1">
            <w:r w:rsidR="00D47D0F" w:rsidRPr="001D5B9B">
              <w:rPr>
                <w:rStyle w:val="Hyperlink"/>
                <w:noProof/>
                <w:color w:val="auto"/>
              </w:rPr>
              <w:t>1.6 Research questions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_Toc152280559 \h </w:instrText>
            </w:r>
            <w:r w:rsidR="00D47D0F" w:rsidRPr="001D5B9B">
              <w:rPr>
                <w:noProof/>
                <w:webHidden/>
              </w:rPr>
            </w:r>
            <w:r w:rsidR="00D47D0F" w:rsidRPr="001D5B9B">
              <w:rPr>
                <w:noProof/>
                <w:webHidden/>
              </w:rPr>
              <w:fldChar w:fldCharType="separate"/>
            </w:r>
            <w:r w:rsidR="00D47D0F" w:rsidRPr="001D5B9B">
              <w:rPr>
                <w:noProof/>
                <w:webHidden/>
              </w:rPr>
              <w:t>8</w:t>
            </w:r>
            <w:r w:rsidR="00D47D0F" w:rsidRPr="001D5B9B">
              <w:rPr>
                <w:noProof/>
                <w:webHidden/>
              </w:rPr>
              <w:fldChar w:fldCharType="end"/>
            </w:r>
          </w:hyperlink>
        </w:p>
        <w:p w14:paraId="4A1DF169" w14:textId="12669F4D"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0" w:history="1">
            <w:r w:rsidR="00D47D0F" w:rsidRPr="001D5B9B">
              <w:rPr>
                <w:rStyle w:val="Hyperlink"/>
                <w:noProof/>
                <w:color w:val="auto"/>
              </w:rPr>
              <w:t>1.7 Research Rationale</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_Toc152280560 \h </w:instrText>
            </w:r>
            <w:r w:rsidR="00D47D0F" w:rsidRPr="001D5B9B">
              <w:rPr>
                <w:noProof/>
                <w:webHidden/>
              </w:rPr>
            </w:r>
            <w:r w:rsidR="00D47D0F" w:rsidRPr="001D5B9B">
              <w:rPr>
                <w:noProof/>
                <w:webHidden/>
              </w:rPr>
              <w:fldChar w:fldCharType="separate"/>
            </w:r>
            <w:r w:rsidR="00D47D0F" w:rsidRPr="001D5B9B">
              <w:rPr>
                <w:noProof/>
                <w:webHidden/>
              </w:rPr>
              <w:t>9</w:t>
            </w:r>
            <w:r w:rsidR="00D47D0F" w:rsidRPr="001D5B9B">
              <w:rPr>
                <w:noProof/>
                <w:webHidden/>
              </w:rPr>
              <w:fldChar w:fldCharType="end"/>
            </w:r>
          </w:hyperlink>
        </w:p>
        <w:p w14:paraId="79C3265A" w14:textId="5B558BCF"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1" w:history="1">
            <w:r w:rsidR="00D47D0F" w:rsidRPr="001D5B9B">
              <w:rPr>
                <w:rStyle w:val="Hyperlink"/>
                <w:noProof/>
                <w:color w:val="auto"/>
              </w:rPr>
              <w:t>Chapter Two: Literature Review</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_Toc152280561 \h </w:instrText>
            </w:r>
            <w:r w:rsidR="00D47D0F" w:rsidRPr="001D5B9B">
              <w:rPr>
                <w:noProof/>
                <w:webHidden/>
              </w:rPr>
            </w:r>
            <w:r w:rsidR="00D47D0F" w:rsidRPr="001D5B9B">
              <w:rPr>
                <w:noProof/>
                <w:webHidden/>
              </w:rPr>
              <w:fldChar w:fldCharType="separate"/>
            </w:r>
            <w:r w:rsidR="00D47D0F" w:rsidRPr="001D5B9B">
              <w:rPr>
                <w:noProof/>
                <w:webHidden/>
              </w:rPr>
              <w:t>10</w:t>
            </w:r>
            <w:r w:rsidR="00D47D0F" w:rsidRPr="001D5B9B">
              <w:rPr>
                <w:noProof/>
                <w:webHidden/>
              </w:rPr>
              <w:fldChar w:fldCharType="end"/>
            </w:r>
          </w:hyperlink>
        </w:p>
        <w:p w14:paraId="4EA354DD" w14:textId="74705BE5"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2" w:history="1">
            <w:r w:rsidR="00D47D0F" w:rsidRPr="001D5B9B">
              <w:rPr>
                <w:rStyle w:val="Hyperlink"/>
                <w:noProof/>
                <w:color w:val="auto"/>
              </w:rPr>
              <w:t>2.1 Introduction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_Toc152280562 \h </w:instrText>
            </w:r>
            <w:r w:rsidR="00D47D0F" w:rsidRPr="001D5B9B">
              <w:rPr>
                <w:noProof/>
                <w:webHidden/>
              </w:rPr>
            </w:r>
            <w:r w:rsidR="00D47D0F" w:rsidRPr="001D5B9B">
              <w:rPr>
                <w:noProof/>
                <w:webHidden/>
              </w:rPr>
              <w:fldChar w:fldCharType="separate"/>
            </w:r>
            <w:r w:rsidR="00D47D0F" w:rsidRPr="001D5B9B">
              <w:rPr>
                <w:noProof/>
                <w:webHidden/>
              </w:rPr>
              <w:t>10</w:t>
            </w:r>
            <w:r w:rsidR="00D47D0F" w:rsidRPr="001D5B9B">
              <w:rPr>
                <w:noProof/>
                <w:webHidden/>
              </w:rPr>
              <w:fldChar w:fldCharType="end"/>
            </w:r>
          </w:hyperlink>
        </w:p>
        <w:p w14:paraId="6AFB7A06" w14:textId="76A843A4"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3" w:history="1">
            <w:r w:rsidR="00D47D0F" w:rsidRPr="001D5B9B">
              <w:rPr>
                <w:rStyle w:val="Hyperlink"/>
                <w:noProof/>
                <w:color w:val="auto"/>
              </w:rPr>
              <w:t>2.2 Examining the connection between various leadership philosophies and workers' output in the construction sector along with related theories.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_Toc152280563 \h </w:instrText>
            </w:r>
            <w:r w:rsidR="00D47D0F" w:rsidRPr="001D5B9B">
              <w:rPr>
                <w:noProof/>
                <w:webHidden/>
              </w:rPr>
            </w:r>
            <w:r w:rsidR="00D47D0F" w:rsidRPr="001D5B9B">
              <w:rPr>
                <w:noProof/>
                <w:webHidden/>
              </w:rPr>
              <w:fldChar w:fldCharType="separate"/>
            </w:r>
            <w:r w:rsidR="00D47D0F" w:rsidRPr="001D5B9B">
              <w:rPr>
                <w:noProof/>
                <w:webHidden/>
              </w:rPr>
              <w:t>10</w:t>
            </w:r>
            <w:r w:rsidR="00D47D0F" w:rsidRPr="001D5B9B">
              <w:rPr>
                <w:noProof/>
                <w:webHidden/>
              </w:rPr>
              <w:fldChar w:fldCharType="end"/>
            </w:r>
          </w:hyperlink>
        </w:p>
        <w:p w14:paraId="4C852CEB" w14:textId="77A5F06E"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4" w:history="1">
            <w:r w:rsidR="00D47D0F" w:rsidRPr="001D5B9B">
              <w:rPr>
                <w:rStyle w:val="Hyperlink"/>
                <w:noProof/>
                <w:color w:val="auto"/>
              </w:rPr>
              <w:t>2.3 Recognizing and evaluating the obstacles that management in the construction sector encounters when putting strong leadership philosophies into practice.</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_Toc152280564 \h </w:instrText>
            </w:r>
            <w:r w:rsidR="00D47D0F" w:rsidRPr="001D5B9B">
              <w:rPr>
                <w:noProof/>
                <w:webHidden/>
              </w:rPr>
            </w:r>
            <w:r w:rsidR="00D47D0F" w:rsidRPr="001D5B9B">
              <w:rPr>
                <w:noProof/>
                <w:webHidden/>
              </w:rPr>
              <w:fldChar w:fldCharType="separate"/>
            </w:r>
            <w:r w:rsidR="00D47D0F" w:rsidRPr="001D5B9B">
              <w:rPr>
                <w:noProof/>
                <w:webHidden/>
              </w:rPr>
              <w:t>13</w:t>
            </w:r>
            <w:r w:rsidR="00D47D0F" w:rsidRPr="001D5B9B">
              <w:rPr>
                <w:noProof/>
                <w:webHidden/>
              </w:rPr>
              <w:fldChar w:fldCharType="end"/>
            </w:r>
          </w:hyperlink>
        </w:p>
        <w:p w14:paraId="2C190D36" w14:textId="41B955F6"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5" w:history="1">
            <w:r w:rsidR="00D47D0F" w:rsidRPr="001D5B9B">
              <w:rPr>
                <w:rStyle w:val="Hyperlink"/>
                <w:noProof/>
                <w:color w:val="auto"/>
              </w:rPr>
              <w:t>2.4 Presenting suggestions to construction industry leaders for ways to improve worker performance by using effective leadership techniques.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_Toc152280565 \h </w:instrText>
            </w:r>
            <w:r w:rsidR="00D47D0F" w:rsidRPr="001D5B9B">
              <w:rPr>
                <w:noProof/>
                <w:webHidden/>
              </w:rPr>
            </w:r>
            <w:r w:rsidR="00D47D0F" w:rsidRPr="001D5B9B">
              <w:rPr>
                <w:noProof/>
                <w:webHidden/>
              </w:rPr>
              <w:fldChar w:fldCharType="separate"/>
            </w:r>
            <w:r w:rsidR="00D47D0F" w:rsidRPr="001D5B9B">
              <w:rPr>
                <w:noProof/>
                <w:webHidden/>
              </w:rPr>
              <w:t>15</w:t>
            </w:r>
            <w:r w:rsidR="00D47D0F" w:rsidRPr="001D5B9B">
              <w:rPr>
                <w:noProof/>
                <w:webHidden/>
              </w:rPr>
              <w:fldChar w:fldCharType="end"/>
            </w:r>
          </w:hyperlink>
        </w:p>
        <w:p w14:paraId="581CA24A" w14:textId="06594DB7"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6" w:history="1">
            <w:r w:rsidR="00D47D0F" w:rsidRPr="001D5B9B">
              <w:rPr>
                <w:rStyle w:val="Hyperlink"/>
                <w:noProof/>
                <w:color w:val="auto"/>
              </w:rPr>
              <w:t>2.5 Secondary Analysis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_Toc152280566 \h </w:instrText>
            </w:r>
            <w:r w:rsidR="00D47D0F" w:rsidRPr="001D5B9B">
              <w:rPr>
                <w:noProof/>
                <w:webHidden/>
              </w:rPr>
            </w:r>
            <w:r w:rsidR="00D47D0F" w:rsidRPr="001D5B9B">
              <w:rPr>
                <w:noProof/>
                <w:webHidden/>
              </w:rPr>
              <w:fldChar w:fldCharType="separate"/>
            </w:r>
            <w:r w:rsidR="00D47D0F" w:rsidRPr="001D5B9B">
              <w:rPr>
                <w:noProof/>
                <w:webHidden/>
              </w:rPr>
              <w:t>15</w:t>
            </w:r>
            <w:r w:rsidR="00D47D0F" w:rsidRPr="001D5B9B">
              <w:rPr>
                <w:noProof/>
                <w:webHidden/>
              </w:rPr>
              <w:fldChar w:fldCharType="end"/>
            </w:r>
          </w:hyperlink>
        </w:p>
        <w:p w14:paraId="5D8ACA45" w14:textId="5371B848"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7" w:history="1">
            <w:r w:rsidR="00D47D0F" w:rsidRPr="001D5B9B">
              <w:rPr>
                <w:rStyle w:val="Hyperlink"/>
                <w:noProof/>
                <w:color w:val="auto"/>
              </w:rPr>
              <w:t>2.6 Literature Gap</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_Toc152280567 \h </w:instrText>
            </w:r>
            <w:r w:rsidR="00D47D0F" w:rsidRPr="001D5B9B">
              <w:rPr>
                <w:noProof/>
                <w:webHidden/>
              </w:rPr>
            </w:r>
            <w:r w:rsidR="00D47D0F" w:rsidRPr="001D5B9B">
              <w:rPr>
                <w:noProof/>
                <w:webHidden/>
              </w:rPr>
              <w:fldChar w:fldCharType="separate"/>
            </w:r>
            <w:r w:rsidR="00D47D0F" w:rsidRPr="001D5B9B">
              <w:rPr>
                <w:noProof/>
                <w:webHidden/>
              </w:rPr>
              <w:t>18</w:t>
            </w:r>
            <w:r w:rsidR="00D47D0F" w:rsidRPr="001D5B9B">
              <w:rPr>
                <w:noProof/>
                <w:webHidden/>
              </w:rPr>
              <w:fldChar w:fldCharType="end"/>
            </w:r>
          </w:hyperlink>
        </w:p>
        <w:p w14:paraId="307EADA8" w14:textId="1E005049"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8" w:history="1">
            <w:r w:rsidR="00D47D0F" w:rsidRPr="001D5B9B">
              <w:rPr>
                <w:rStyle w:val="Hyperlink"/>
                <w:noProof/>
                <w:color w:val="auto"/>
              </w:rPr>
              <w:t>2.7 Summary</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_Toc152280568 \h </w:instrText>
            </w:r>
            <w:r w:rsidR="00D47D0F" w:rsidRPr="001D5B9B">
              <w:rPr>
                <w:noProof/>
                <w:webHidden/>
              </w:rPr>
            </w:r>
            <w:r w:rsidR="00D47D0F" w:rsidRPr="001D5B9B">
              <w:rPr>
                <w:noProof/>
                <w:webHidden/>
              </w:rPr>
              <w:fldChar w:fldCharType="separate"/>
            </w:r>
            <w:r w:rsidR="00D47D0F" w:rsidRPr="001D5B9B">
              <w:rPr>
                <w:noProof/>
                <w:webHidden/>
              </w:rPr>
              <w:t>18</w:t>
            </w:r>
            <w:r w:rsidR="00D47D0F" w:rsidRPr="001D5B9B">
              <w:rPr>
                <w:noProof/>
                <w:webHidden/>
              </w:rPr>
              <w:fldChar w:fldCharType="end"/>
            </w:r>
          </w:hyperlink>
        </w:p>
        <w:p w14:paraId="06D8D1CA" w14:textId="4D4FF7FC"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69" w:history="1">
            <w:r w:rsidR="00D47D0F" w:rsidRPr="001D5B9B">
              <w:rPr>
                <w:rStyle w:val="Hyperlink"/>
                <w:noProof/>
                <w:color w:val="auto"/>
              </w:rPr>
              <w:t>Chapter Three: Research Methodology</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_Toc152280569 \h </w:instrText>
            </w:r>
            <w:r w:rsidR="00D47D0F" w:rsidRPr="001D5B9B">
              <w:rPr>
                <w:noProof/>
                <w:webHidden/>
              </w:rPr>
            </w:r>
            <w:r w:rsidR="00D47D0F" w:rsidRPr="001D5B9B">
              <w:rPr>
                <w:noProof/>
                <w:webHidden/>
              </w:rPr>
              <w:fldChar w:fldCharType="separate"/>
            </w:r>
            <w:r w:rsidR="00D47D0F" w:rsidRPr="001D5B9B">
              <w:rPr>
                <w:noProof/>
                <w:webHidden/>
              </w:rPr>
              <w:t>20</w:t>
            </w:r>
            <w:r w:rsidR="00D47D0F" w:rsidRPr="001D5B9B">
              <w:rPr>
                <w:noProof/>
                <w:webHidden/>
              </w:rPr>
              <w:fldChar w:fldCharType="end"/>
            </w:r>
          </w:hyperlink>
        </w:p>
        <w:p w14:paraId="46F4D7FF" w14:textId="35AD20CE"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0" w:history="1">
            <w:r w:rsidR="00D47D0F" w:rsidRPr="001D5B9B">
              <w:rPr>
                <w:rStyle w:val="Hyperlink"/>
                <w:noProof/>
                <w:color w:val="auto"/>
              </w:rPr>
              <w:t>3.1 Introduction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_Toc152280570 \h </w:instrText>
            </w:r>
            <w:r w:rsidR="00D47D0F" w:rsidRPr="001D5B9B">
              <w:rPr>
                <w:noProof/>
                <w:webHidden/>
              </w:rPr>
            </w:r>
            <w:r w:rsidR="00D47D0F" w:rsidRPr="001D5B9B">
              <w:rPr>
                <w:noProof/>
                <w:webHidden/>
              </w:rPr>
              <w:fldChar w:fldCharType="separate"/>
            </w:r>
            <w:r w:rsidR="00D47D0F" w:rsidRPr="001D5B9B">
              <w:rPr>
                <w:noProof/>
                <w:webHidden/>
              </w:rPr>
              <w:t>20</w:t>
            </w:r>
            <w:r w:rsidR="00D47D0F" w:rsidRPr="001D5B9B">
              <w:rPr>
                <w:noProof/>
                <w:webHidden/>
              </w:rPr>
              <w:fldChar w:fldCharType="end"/>
            </w:r>
          </w:hyperlink>
        </w:p>
        <w:p w14:paraId="3A0F3285" w14:textId="036BE498"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1" w:history="1">
            <w:r w:rsidR="00D47D0F" w:rsidRPr="001D5B9B">
              <w:rPr>
                <w:rStyle w:val="Hyperlink"/>
                <w:noProof/>
                <w:color w:val="auto"/>
              </w:rPr>
              <w:t>3.2 Research Onion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_Toc152280571 \h </w:instrText>
            </w:r>
            <w:r w:rsidR="00D47D0F" w:rsidRPr="001D5B9B">
              <w:rPr>
                <w:noProof/>
                <w:webHidden/>
              </w:rPr>
            </w:r>
            <w:r w:rsidR="00D47D0F" w:rsidRPr="001D5B9B">
              <w:rPr>
                <w:noProof/>
                <w:webHidden/>
              </w:rPr>
              <w:fldChar w:fldCharType="separate"/>
            </w:r>
            <w:r w:rsidR="00D47D0F" w:rsidRPr="001D5B9B">
              <w:rPr>
                <w:noProof/>
                <w:webHidden/>
              </w:rPr>
              <w:t>20</w:t>
            </w:r>
            <w:r w:rsidR="00D47D0F" w:rsidRPr="001D5B9B">
              <w:rPr>
                <w:noProof/>
                <w:webHidden/>
              </w:rPr>
              <w:fldChar w:fldCharType="end"/>
            </w:r>
          </w:hyperlink>
        </w:p>
        <w:p w14:paraId="7411ECD5" w14:textId="16A72E0A"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2" w:history="1">
            <w:r w:rsidR="00D47D0F" w:rsidRPr="001D5B9B">
              <w:rPr>
                <w:rStyle w:val="Hyperlink"/>
                <w:noProof/>
                <w:color w:val="auto"/>
              </w:rPr>
              <w:t>3.3 Research Design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_Toc152280572 \h </w:instrText>
            </w:r>
            <w:r w:rsidR="00D47D0F" w:rsidRPr="001D5B9B">
              <w:rPr>
                <w:noProof/>
                <w:webHidden/>
              </w:rPr>
            </w:r>
            <w:r w:rsidR="00D47D0F" w:rsidRPr="001D5B9B">
              <w:rPr>
                <w:noProof/>
                <w:webHidden/>
              </w:rPr>
              <w:fldChar w:fldCharType="separate"/>
            </w:r>
            <w:r w:rsidR="00D47D0F" w:rsidRPr="001D5B9B">
              <w:rPr>
                <w:noProof/>
                <w:webHidden/>
              </w:rPr>
              <w:t>21</w:t>
            </w:r>
            <w:r w:rsidR="00D47D0F" w:rsidRPr="001D5B9B">
              <w:rPr>
                <w:noProof/>
                <w:webHidden/>
              </w:rPr>
              <w:fldChar w:fldCharType="end"/>
            </w:r>
          </w:hyperlink>
        </w:p>
        <w:p w14:paraId="6EB7A362" w14:textId="42BA0DD7"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3" w:history="1">
            <w:r w:rsidR="00D47D0F" w:rsidRPr="001D5B9B">
              <w:rPr>
                <w:rStyle w:val="Hyperlink"/>
                <w:noProof/>
                <w:color w:val="auto"/>
              </w:rPr>
              <w:t>3.4 Research Philosophy</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_Toc152280573 \h </w:instrText>
            </w:r>
            <w:r w:rsidR="00D47D0F" w:rsidRPr="001D5B9B">
              <w:rPr>
                <w:noProof/>
                <w:webHidden/>
              </w:rPr>
            </w:r>
            <w:r w:rsidR="00D47D0F" w:rsidRPr="001D5B9B">
              <w:rPr>
                <w:noProof/>
                <w:webHidden/>
              </w:rPr>
              <w:fldChar w:fldCharType="separate"/>
            </w:r>
            <w:r w:rsidR="00D47D0F" w:rsidRPr="001D5B9B">
              <w:rPr>
                <w:noProof/>
                <w:webHidden/>
              </w:rPr>
              <w:t>21</w:t>
            </w:r>
            <w:r w:rsidR="00D47D0F" w:rsidRPr="001D5B9B">
              <w:rPr>
                <w:noProof/>
                <w:webHidden/>
              </w:rPr>
              <w:fldChar w:fldCharType="end"/>
            </w:r>
          </w:hyperlink>
        </w:p>
        <w:p w14:paraId="1603D81F" w14:textId="7C9C3FE7"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4" w:history="1">
            <w:r w:rsidR="00D47D0F" w:rsidRPr="001D5B9B">
              <w:rPr>
                <w:rStyle w:val="Hyperlink"/>
                <w:noProof/>
                <w:color w:val="auto"/>
              </w:rPr>
              <w:t>3.5 Research Approach</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_Toc152280574 \h </w:instrText>
            </w:r>
            <w:r w:rsidR="00D47D0F" w:rsidRPr="001D5B9B">
              <w:rPr>
                <w:noProof/>
                <w:webHidden/>
              </w:rPr>
            </w:r>
            <w:r w:rsidR="00D47D0F" w:rsidRPr="001D5B9B">
              <w:rPr>
                <w:noProof/>
                <w:webHidden/>
              </w:rPr>
              <w:fldChar w:fldCharType="separate"/>
            </w:r>
            <w:r w:rsidR="00D47D0F" w:rsidRPr="001D5B9B">
              <w:rPr>
                <w:noProof/>
                <w:webHidden/>
              </w:rPr>
              <w:t>22</w:t>
            </w:r>
            <w:r w:rsidR="00D47D0F" w:rsidRPr="001D5B9B">
              <w:rPr>
                <w:noProof/>
                <w:webHidden/>
              </w:rPr>
              <w:fldChar w:fldCharType="end"/>
            </w:r>
          </w:hyperlink>
        </w:p>
        <w:p w14:paraId="2C86D7EF" w14:textId="76E6D7F0"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5" w:history="1">
            <w:r w:rsidR="00D47D0F" w:rsidRPr="001D5B9B">
              <w:rPr>
                <w:rStyle w:val="Hyperlink"/>
                <w:noProof/>
                <w:color w:val="auto"/>
              </w:rPr>
              <w:t>3.6 Research Method</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_Toc152280575 \h </w:instrText>
            </w:r>
            <w:r w:rsidR="00D47D0F" w:rsidRPr="001D5B9B">
              <w:rPr>
                <w:noProof/>
                <w:webHidden/>
              </w:rPr>
            </w:r>
            <w:r w:rsidR="00D47D0F" w:rsidRPr="001D5B9B">
              <w:rPr>
                <w:noProof/>
                <w:webHidden/>
              </w:rPr>
              <w:fldChar w:fldCharType="separate"/>
            </w:r>
            <w:r w:rsidR="00D47D0F" w:rsidRPr="001D5B9B">
              <w:rPr>
                <w:noProof/>
                <w:webHidden/>
              </w:rPr>
              <w:t>22</w:t>
            </w:r>
            <w:r w:rsidR="00D47D0F" w:rsidRPr="001D5B9B">
              <w:rPr>
                <w:noProof/>
                <w:webHidden/>
              </w:rPr>
              <w:fldChar w:fldCharType="end"/>
            </w:r>
          </w:hyperlink>
        </w:p>
        <w:p w14:paraId="4C16A7EB" w14:textId="33C07728"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6" w:history="1">
            <w:r w:rsidR="00D47D0F" w:rsidRPr="001D5B9B">
              <w:rPr>
                <w:rStyle w:val="Hyperlink"/>
                <w:noProof/>
                <w:color w:val="auto"/>
              </w:rPr>
              <w:t>3.7 Research Strategy</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_Toc152280576 \h </w:instrText>
            </w:r>
            <w:r w:rsidR="00D47D0F" w:rsidRPr="001D5B9B">
              <w:rPr>
                <w:noProof/>
                <w:webHidden/>
              </w:rPr>
            </w:r>
            <w:r w:rsidR="00D47D0F" w:rsidRPr="001D5B9B">
              <w:rPr>
                <w:noProof/>
                <w:webHidden/>
              </w:rPr>
              <w:fldChar w:fldCharType="separate"/>
            </w:r>
            <w:r w:rsidR="00D47D0F" w:rsidRPr="001D5B9B">
              <w:rPr>
                <w:noProof/>
                <w:webHidden/>
              </w:rPr>
              <w:t>23</w:t>
            </w:r>
            <w:r w:rsidR="00D47D0F" w:rsidRPr="001D5B9B">
              <w:rPr>
                <w:noProof/>
                <w:webHidden/>
              </w:rPr>
              <w:fldChar w:fldCharType="end"/>
            </w:r>
          </w:hyperlink>
        </w:p>
        <w:p w14:paraId="1C34AFC6" w14:textId="425D3E1B"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7" w:history="1">
            <w:r w:rsidR="00D47D0F" w:rsidRPr="001D5B9B">
              <w:rPr>
                <w:rStyle w:val="Hyperlink"/>
                <w:noProof/>
                <w:color w:val="auto"/>
              </w:rPr>
              <w:t>3.8 Data Collection Tool</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_Toc152280577 \h </w:instrText>
            </w:r>
            <w:r w:rsidR="00D47D0F" w:rsidRPr="001D5B9B">
              <w:rPr>
                <w:noProof/>
                <w:webHidden/>
              </w:rPr>
            </w:r>
            <w:r w:rsidR="00D47D0F" w:rsidRPr="001D5B9B">
              <w:rPr>
                <w:noProof/>
                <w:webHidden/>
              </w:rPr>
              <w:fldChar w:fldCharType="separate"/>
            </w:r>
            <w:r w:rsidR="00D47D0F" w:rsidRPr="001D5B9B">
              <w:rPr>
                <w:noProof/>
                <w:webHidden/>
              </w:rPr>
              <w:t>23</w:t>
            </w:r>
            <w:r w:rsidR="00D47D0F" w:rsidRPr="001D5B9B">
              <w:rPr>
                <w:noProof/>
                <w:webHidden/>
              </w:rPr>
              <w:fldChar w:fldCharType="end"/>
            </w:r>
          </w:hyperlink>
        </w:p>
        <w:p w14:paraId="2C480AC2" w14:textId="62DFBD51"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8" w:history="1">
            <w:r w:rsidR="00D47D0F" w:rsidRPr="001D5B9B">
              <w:rPr>
                <w:rStyle w:val="Hyperlink"/>
                <w:noProof/>
                <w:color w:val="auto"/>
              </w:rPr>
              <w:t>3.9 Data Analysis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_Toc152280578 \h </w:instrText>
            </w:r>
            <w:r w:rsidR="00D47D0F" w:rsidRPr="001D5B9B">
              <w:rPr>
                <w:noProof/>
                <w:webHidden/>
              </w:rPr>
            </w:r>
            <w:r w:rsidR="00D47D0F" w:rsidRPr="001D5B9B">
              <w:rPr>
                <w:noProof/>
                <w:webHidden/>
              </w:rPr>
              <w:fldChar w:fldCharType="separate"/>
            </w:r>
            <w:r w:rsidR="00D47D0F" w:rsidRPr="001D5B9B">
              <w:rPr>
                <w:noProof/>
                <w:webHidden/>
              </w:rPr>
              <w:t>24</w:t>
            </w:r>
            <w:r w:rsidR="00D47D0F" w:rsidRPr="001D5B9B">
              <w:rPr>
                <w:noProof/>
                <w:webHidden/>
              </w:rPr>
              <w:fldChar w:fldCharType="end"/>
            </w:r>
          </w:hyperlink>
        </w:p>
        <w:p w14:paraId="62D1876C" w14:textId="22FE88C5"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79" w:history="1">
            <w:r w:rsidR="00D47D0F" w:rsidRPr="001D5B9B">
              <w:rPr>
                <w:rStyle w:val="Hyperlink"/>
                <w:noProof/>
                <w:color w:val="auto"/>
              </w:rPr>
              <w:t>3.10 Sampling Method</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_Toc152280579 \h </w:instrText>
            </w:r>
            <w:r w:rsidR="00D47D0F" w:rsidRPr="001D5B9B">
              <w:rPr>
                <w:noProof/>
                <w:webHidden/>
              </w:rPr>
            </w:r>
            <w:r w:rsidR="00D47D0F" w:rsidRPr="001D5B9B">
              <w:rPr>
                <w:noProof/>
                <w:webHidden/>
              </w:rPr>
              <w:fldChar w:fldCharType="separate"/>
            </w:r>
            <w:r w:rsidR="00D47D0F" w:rsidRPr="001D5B9B">
              <w:rPr>
                <w:noProof/>
                <w:webHidden/>
              </w:rPr>
              <w:t>24</w:t>
            </w:r>
            <w:r w:rsidR="00D47D0F" w:rsidRPr="001D5B9B">
              <w:rPr>
                <w:noProof/>
                <w:webHidden/>
              </w:rPr>
              <w:fldChar w:fldCharType="end"/>
            </w:r>
          </w:hyperlink>
        </w:p>
        <w:p w14:paraId="1B451700" w14:textId="532C98DB"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0" w:history="1">
            <w:r w:rsidR="00D47D0F" w:rsidRPr="001D5B9B">
              <w:rPr>
                <w:rStyle w:val="Hyperlink"/>
                <w:noProof/>
                <w:color w:val="auto"/>
              </w:rPr>
              <w:t>3.11 Time Horizon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_Toc152280580 \h </w:instrText>
            </w:r>
            <w:r w:rsidR="00D47D0F" w:rsidRPr="001D5B9B">
              <w:rPr>
                <w:noProof/>
                <w:webHidden/>
              </w:rPr>
            </w:r>
            <w:r w:rsidR="00D47D0F" w:rsidRPr="001D5B9B">
              <w:rPr>
                <w:noProof/>
                <w:webHidden/>
              </w:rPr>
              <w:fldChar w:fldCharType="separate"/>
            </w:r>
            <w:r w:rsidR="00D47D0F" w:rsidRPr="001D5B9B">
              <w:rPr>
                <w:noProof/>
                <w:webHidden/>
              </w:rPr>
              <w:t>25</w:t>
            </w:r>
            <w:r w:rsidR="00D47D0F" w:rsidRPr="001D5B9B">
              <w:rPr>
                <w:noProof/>
                <w:webHidden/>
              </w:rPr>
              <w:fldChar w:fldCharType="end"/>
            </w:r>
          </w:hyperlink>
        </w:p>
        <w:p w14:paraId="44900988" w14:textId="2991B1B4"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1" w:history="1">
            <w:r w:rsidR="00D47D0F" w:rsidRPr="001D5B9B">
              <w:rPr>
                <w:rStyle w:val="Hyperlink"/>
                <w:noProof/>
                <w:color w:val="auto"/>
              </w:rPr>
              <w:t>3.12 Ethical Consideration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_Toc152280581 \h </w:instrText>
            </w:r>
            <w:r w:rsidR="00D47D0F" w:rsidRPr="001D5B9B">
              <w:rPr>
                <w:noProof/>
                <w:webHidden/>
              </w:rPr>
            </w:r>
            <w:r w:rsidR="00D47D0F" w:rsidRPr="001D5B9B">
              <w:rPr>
                <w:noProof/>
                <w:webHidden/>
              </w:rPr>
              <w:fldChar w:fldCharType="separate"/>
            </w:r>
            <w:r w:rsidR="00D47D0F" w:rsidRPr="001D5B9B">
              <w:rPr>
                <w:noProof/>
                <w:webHidden/>
              </w:rPr>
              <w:t>25</w:t>
            </w:r>
            <w:r w:rsidR="00D47D0F" w:rsidRPr="001D5B9B">
              <w:rPr>
                <w:noProof/>
                <w:webHidden/>
              </w:rPr>
              <w:fldChar w:fldCharType="end"/>
            </w:r>
          </w:hyperlink>
        </w:p>
        <w:p w14:paraId="64CA7887" w14:textId="720F0754"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2" w:history="1">
            <w:r w:rsidR="00D47D0F" w:rsidRPr="001D5B9B">
              <w:rPr>
                <w:rStyle w:val="Hyperlink"/>
                <w:noProof/>
                <w:color w:val="auto"/>
              </w:rPr>
              <w:t>3.13 Gantt Chart</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_Toc152280582 \h </w:instrText>
            </w:r>
            <w:r w:rsidR="00D47D0F" w:rsidRPr="001D5B9B">
              <w:rPr>
                <w:noProof/>
                <w:webHidden/>
              </w:rPr>
            </w:r>
            <w:r w:rsidR="00D47D0F" w:rsidRPr="001D5B9B">
              <w:rPr>
                <w:noProof/>
                <w:webHidden/>
              </w:rPr>
              <w:fldChar w:fldCharType="separate"/>
            </w:r>
            <w:r w:rsidR="00D47D0F" w:rsidRPr="001D5B9B">
              <w:rPr>
                <w:noProof/>
                <w:webHidden/>
              </w:rPr>
              <w:t>25</w:t>
            </w:r>
            <w:r w:rsidR="00D47D0F" w:rsidRPr="001D5B9B">
              <w:rPr>
                <w:noProof/>
                <w:webHidden/>
              </w:rPr>
              <w:fldChar w:fldCharType="end"/>
            </w:r>
          </w:hyperlink>
        </w:p>
        <w:p w14:paraId="467EAFE1" w14:textId="339942DF"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3" w:history="1">
            <w:r w:rsidR="00D47D0F" w:rsidRPr="001D5B9B">
              <w:rPr>
                <w:rStyle w:val="Hyperlink"/>
                <w:noProof/>
                <w:color w:val="auto"/>
              </w:rPr>
              <w:t>3.14 Summary</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_Toc152280583 \h </w:instrText>
            </w:r>
            <w:r w:rsidR="00D47D0F" w:rsidRPr="001D5B9B">
              <w:rPr>
                <w:noProof/>
                <w:webHidden/>
              </w:rPr>
            </w:r>
            <w:r w:rsidR="00D47D0F" w:rsidRPr="001D5B9B">
              <w:rPr>
                <w:noProof/>
                <w:webHidden/>
              </w:rPr>
              <w:fldChar w:fldCharType="separate"/>
            </w:r>
            <w:r w:rsidR="00D47D0F" w:rsidRPr="001D5B9B">
              <w:rPr>
                <w:noProof/>
                <w:webHidden/>
              </w:rPr>
              <w:t>26</w:t>
            </w:r>
            <w:r w:rsidR="00D47D0F" w:rsidRPr="001D5B9B">
              <w:rPr>
                <w:noProof/>
                <w:webHidden/>
              </w:rPr>
              <w:fldChar w:fldCharType="end"/>
            </w:r>
          </w:hyperlink>
        </w:p>
        <w:p w14:paraId="052E269B" w14:textId="382E9248"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4" w:history="1">
            <w:r w:rsidR="00D47D0F" w:rsidRPr="001D5B9B">
              <w:rPr>
                <w:rStyle w:val="Hyperlink"/>
                <w:noProof/>
                <w:color w:val="auto"/>
              </w:rPr>
              <w:t>Chapter Four: Findings and Analysis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_Toc152280584 \h </w:instrText>
            </w:r>
            <w:r w:rsidR="00D47D0F" w:rsidRPr="001D5B9B">
              <w:rPr>
                <w:noProof/>
                <w:webHidden/>
              </w:rPr>
            </w:r>
            <w:r w:rsidR="00D47D0F" w:rsidRPr="001D5B9B">
              <w:rPr>
                <w:noProof/>
                <w:webHidden/>
              </w:rPr>
              <w:fldChar w:fldCharType="separate"/>
            </w:r>
            <w:r w:rsidR="00D47D0F" w:rsidRPr="001D5B9B">
              <w:rPr>
                <w:noProof/>
                <w:webHidden/>
              </w:rPr>
              <w:t>27</w:t>
            </w:r>
            <w:r w:rsidR="00D47D0F" w:rsidRPr="001D5B9B">
              <w:rPr>
                <w:noProof/>
                <w:webHidden/>
              </w:rPr>
              <w:fldChar w:fldCharType="end"/>
            </w:r>
          </w:hyperlink>
        </w:p>
        <w:p w14:paraId="568BAFF2" w14:textId="21A6835B"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5" w:history="1">
            <w:r w:rsidR="00D47D0F" w:rsidRPr="001D5B9B">
              <w:rPr>
                <w:rStyle w:val="Hyperlink"/>
                <w:noProof/>
                <w:color w:val="auto"/>
              </w:rPr>
              <w:t>4.1 Primary Analysis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_Toc152280585 \h </w:instrText>
            </w:r>
            <w:r w:rsidR="00D47D0F" w:rsidRPr="001D5B9B">
              <w:rPr>
                <w:noProof/>
                <w:webHidden/>
              </w:rPr>
            </w:r>
            <w:r w:rsidR="00D47D0F" w:rsidRPr="001D5B9B">
              <w:rPr>
                <w:noProof/>
                <w:webHidden/>
              </w:rPr>
              <w:fldChar w:fldCharType="separate"/>
            </w:r>
            <w:r w:rsidR="00D47D0F" w:rsidRPr="001D5B9B">
              <w:rPr>
                <w:noProof/>
                <w:webHidden/>
              </w:rPr>
              <w:t>27</w:t>
            </w:r>
            <w:r w:rsidR="00D47D0F" w:rsidRPr="001D5B9B">
              <w:rPr>
                <w:noProof/>
                <w:webHidden/>
              </w:rPr>
              <w:fldChar w:fldCharType="end"/>
            </w:r>
          </w:hyperlink>
        </w:p>
        <w:p w14:paraId="47E9B420" w14:textId="19401C41"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6" w:history="1">
            <w:r w:rsidR="00D47D0F" w:rsidRPr="001D5B9B">
              <w:rPr>
                <w:rStyle w:val="Hyperlink"/>
                <w:noProof/>
                <w:color w:val="auto"/>
              </w:rPr>
              <w:t>4.2 Discussion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_Toc152280586 \h </w:instrText>
            </w:r>
            <w:r w:rsidR="00D47D0F" w:rsidRPr="001D5B9B">
              <w:rPr>
                <w:noProof/>
                <w:webHidden/>
              </w:rPr>
            </w:r>
            <w:r w:rsidR="00D47D0F" w:rsidRPr="001D5B9B">
              <w:rPr>
                <w:noProof/>
                <w:webHidden/>
              </w:rPr>
              <w:fldChar w:fldCharType="separate"/>
            </w:r>
            <w:r w:rsidR="00D47D0F" w:rsidRPr="001D5B9B">
              <w:rPr>
                <w:noProof/>
                <w:webHidden/>
              </w:rPr>
              <w:t>36</w:t>
            </w:r>
            <w:r w:rsidR="00D47D0F" w:rsidRPr="001D5B9B">
              <w:rPr>
                <w:noProof/>
                <w:webHidden/>
              </w:rPr>
              <w:fldChar w:fldCharType="end"/>
            </w:r>
          </w:hyperlink>
        </w:p>
        <w:p w14:paraId="6BB007F7" w14:textId="2553FADF"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7" w:history="1">
            <w:r w:rsidR="00D47D0F" w:rsidRPr="001D5B9B">
              <w:rPr>
                <w:rStyle w:val="Hyperlink"/>
                <w:noProof/>
                <w:color w:val="auto"/>
              </w:rPr>
              <w:t>Chapter Five: Conclusion and Recommendations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_Toc152280587 \h </w:instrText>
            </w:r>
            <w:r w:rsidR="00D47D0F" w:rsidRPr="001D5B9B">
              <w:rPr>
                <w:noProof/>
                <w:webHidden/>
              </w:rPr>
            </w:r>
            <w:r w:rsidR="00D47D0F" w:rsidRPr="001D5B9B">
              <w:rPr>
                <w:noProof/>
                <w:webHidden/>
              </w:rPr>
              <w:fldChar w:fldCharType="separate"/>
            </w:r>
            <w:r w:rsidR="00D47D0F" w:rsidRPr="001D5B9B">
              <w:rPr>
                <w:noProof/>
                <w:webHidden/>
              </w:rPr>
              <w:t>38</w:t>
            </w:r>
            <w:r w:rsidR="00D47D0F" w:rsidRPr="001D5B9B">
              <w:rPr>
                <w:noProof/>
                <w:webHidden/>
              </w:rPr>
              <w:fldChar w:fldCharType="end"/>
            </w:r>
          </w:hyperlink>
        </w:p>
        <w:p w14:paraId="5B2E6E7D" w14:textId="0C72DEAB"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8" w:history="1">
            <w:r w:rsidR="00D47D0F" w:rsidRPr="001D5B9B">
              <w:rPr>
                <w:rStyle w:val="Hyperlink"/>
                <w:noProof/>
                <w:color w:val="auto"/>
              </w:rPr>
              <w:t>5.1 Conclusion</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_Toc152280588 \h </w:instrText>
            </w:r>
            <w:r w:rsidR="00D47D0F" w:rsidRPr="001D5B9B">
              <w:rPr>
                <w:noProof/>
                <w:webHidden/>
              </w:rPr>
            </w:r>
            <w:r w:rsidR="00D47D0F" w:rsidRPr="001D5B9B">
              <w:rPr>
                <w:noProof/>
                <w:webHidden/>
              </w:rPr>
              <w:fldChar w:fldCharType="separate"/>
            </w:r>
            <w:r w:rsidR="00D47D0F" w:rsidRPr="001D5B9B">
              <w:rPr>
                <w:noProof/>
                <w:webHidden/>
              </w:rPr>
              <w:t>38</w:t>
            </w:r>
            <w:r w:rsidR="00D47D0F" w:rsidRPr="001D5B9B">
              <w:rPr>
                <w:noProof/>
                <w:webHidden/>
              </w:rPr>
              <w:fldChar w:fldCharType="end"/>
            </w:r>
          </w:hyperlink>
        </w:p>
        <w:p w14:paraId="1F5190A5" w14:textId="2C6FA72B" w:rsidR="00D47D0F" w:rsidRPr="001D5B9B" w:rsidRDefault="00000000">
          <w:pPr>
            <w:pStyle w:val="TOC2"/>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89" w:history="1">
            <w:r w:rsidR="00D47D0F" w:rsidRPr="001D5B9B">
              <w:rPr>
                <w:rStyle w:val="Hyperlink"/>
                <w:noProof/>
                <w:color w:val="auto"/>
              </w:rPr>
              <w:t>5.2 Recommendations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_Toc152280589 \h </w:instrText>
            </w:r>
            <w:r w:rsidR="00D47D0F" w:rsidRPr="001D5B9B">
              <w:rPr>
                <w:noProof/>
                <w:webHidden/>
              </w:rPr>
            </w:r>
            <w:r w:rsidR="00D47D0F" w:rsidRPr="001D5B9B">
              <w:rPr>
                <w:noProof/>
                <w:webHidden/>
              </w:rPr>
              <w:fldChar w:fldCharType="separate"/>
            </w:r>
            <w:r w:rsidR="00D47D0F" w:rsidRPr="001D5B9B">
              <w:rPr>
                <w:noProof/>
                <w:webHidden/>
              </w:rPr>
              <w:t>40</w:t>
            </w:r>
            <w:r w:rsidR="00D47D0F" w:rsidRPr="001D5B9B">
              <w:rPr>
                <w:noProof/>
                <w:webHidden/>
              </w:rPr>
              <w:fldChar w:fldCharType="end"/>
            </w:r>
          </w:hyperlink>
        </w:p>
        <w:p w14:paraId="1726DE9D" w14:textId="58E65D41"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90" w:history="1">
            <w:r w:rsidR="00D47D0F" w:rsidRPr="001D5B9B">
              <w:rPr>
                <w:rStyle w:val="Hyperlink"/>
                <w:noProof/>
                <w:color w:val="auto"/>
              </w:rPr>
              <w:t>References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_Toc152280590 \h </w:instrText>
            </w:r>
            <w:r w:rsidR="00D47D0F" w:rsidRPr="001D5B9B">
              <w:rPr>
                <w:noProof/>
                <w:webHidden/>
              </w:rPr>
            </w:r>
            <w:r w:rsidR="00D47D0F" w:rsidRPr="001D5B9B">
              <w:rPr>
                <w:noProof/>
                <w:webHidden/>
              </w:rPr>
              <w:fldChar w:fldCharType="separate"/>
            </w:r>
            <w:r w:rsidR="00D47D0F" w:rsidRPr="001D5B9B">
              <w:rPr>
                <w:noProof/>
                <w:webHidden/>
              </w:rPr>
              <w:t>42</w:t>
            </w:r>
            <w:r w:rsidR="00D47D0F" w:rsidRPr="001D5B9B">
              <w:rPr>
                <w:noProof/>
                <w:webHidden/>
              </w:rPr>
              <w:fldChar w:fldCharType="end"/>
            </w:r>
          </w:hyperlink>
        </w:p>
        <w:p w14:paraId="4936EA40" w14:textId="7FE18592"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91" w:history="1">
            <w:r w:rsidR="00D47D0F" w:rsidRPr="001D5B9B">
              <w:rPr>
                <w:rStyle w:val="Hyperlink"/>
                <w:noProof/>
                <w:color w:val="auto"/>
              </w:rPr>
              <w:t>Appendix One: Gantt Chart</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_Toc152280591 \h </w:instrText>
            </w:r>
            <w:r w:rsidR="00D47D0F" w:rsidRPr="001D5B9B">
              <w:rPr>
                <w:noProof/>
                <w:webHidden/>
              </w:rPr>
            </w:r>
            <w:r w:rsidR="00D47D0F" w:rsidRPr="001D5B9B">
              <w:rPr>
                <w:noProof/>
                <w:webHidden/>
              </w:rPr>
              <w:fldChar w:fldCharType="separate"/>
            </w:r>
            <w:r w:rsidR="00D47D0F" w:rsidRPr="001D5B9B">
              <w:rPr>
                <w:noProof/>
                <w:webHidden/>
              </w:rPr>
              <w:t>47</w:t>
            </w:r>
            <w:r w:rsidR="00D47D0F" w:rsidRPr="001D5B9B">
              <w:rPr>
                <w:noProof/>
                <w:webHidden/>
              </w:rPr>
              <w:fldChar w:fldCharType="end"/>
            </w:r>
          </w:hyperlink>
        </w:p>
        <w:p w14:paraId="5AC58273" w14:textId="353F70A1"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92" w:history="1">
            <w:r w:rsidR="00D47D0F" w:rsidRPr="001D5B9B">
              <w:rPr>
                <w:rStyle w:val="Hyperlink"/>
                <w:noProof/>
                <w:color w:val="auto"/>
              </w:rPr>
              <w:t>Appendix Two: Questionnaire</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_Toc152280592 \h </w:instrText>
            </w:r>
            <w:r w:rsidR="00D47D0F" w:rsidRPr="001D5B9B">
              <w:rPr>
                <w:noProof/>
                <w:webHidden/>
              </w:rPr>
            </w:r>
            <w:r w:rsidR="00D47D0F" w:rsidRPr="001D5B9B">
              <w:rPr>
                <w:noProof/>
                <w:webHidden/>
              </w:rPr>
              <w:fldChar w:fldCharType="separate"/>
            </w:r>
            <w:r w:rsidR="00D47D0F" w:rsidRPr="001D5B9B">
              <w:rPr>
                <w:noProof/>
                <w:webHidden/>
              </w:rPr>
              <w:t>49</w:t>
            </w:r>
            <w:r w:rsidR="00D47D0F" w:rsidRPr="001D5B9B">
              <w:rPr>
                <w:noProof/>
                <w:webHidden/>
              </w:rPr>
              <w:fldChar w:fldCharType="end"/>
            </w:r>
          </w:hyperlink>
        </w:p>
        <w:p w14:paraId="662A5083" w14:textId="49224F2B" w:rsidR="00D47D0F" w:rsidRPr="001D5B9B" w:rsidRDefault="00000000">
          <w:pPr>
            <w:pStyle w:val="TOC1"/>
            <w:tabs>
              <w:tab w:val="right" w:leader="dot" w:pos="9350"/>
            </w:tabs>
            <w:rPr>
              <w:rFonts w:asciiTheme="minorHAnsi" w:eastAsiaTheme="minorEastAsia" w:hAnsiTheme="minorHAnsi" w:cstheme="minorBidi"/>
              <w:noProof/>
              <w:kern w:val="2"/>
              <w:sz w:val="22"/>
              <w:szCs w:val="22"/>
              <w:lang w:eastAsia="en-US"/>
              <w14:ligatures w14:val="standardContextual"/>
            </w:rPr>
          </w:pPr>
          <w:hyperlink w:anchor="_Toc152280593" w:history="1">
            <w:r w:rsidR="00D47D0F" w:rsidRPr="001D5B9B">
              <w:rPr>
                <w:rStyle w:val="Hyperlink"/>
                <w:noProof/>
                <w:color w:val="auto"/>
              </w:rPr>
              <w:t>Appendix Three: Figures</w:t>
            </w:r>
            <w:r w:rsidR="00D47D0F" w:rsidRPr="001D5B9B">
              <w:rPr>
                <w:noProof/>
                <w:webHidden/>
              </w:rPr>
              <w:tab/>
            </w:r>
            <w:r w:rsidR="00D47D0F" w:rsidRPr="001D5B9B">
              <w:rPr>
                <w:noProof/>
                <w:webHidden/>
              </w:rPr>
              <w:fldChar w:fldCharType="begin"/>
            </w:r>
            <w:r w:rsidR="00D47D0F" w:rsidRPr="001D5B9B">
              <w:rPr>
                <w:noProof/>
                <w:webHidden/>
              </w:rPr>
              <w:instrText xml:space="preserve"> PAGEREF _Toc152280593 \h </w:instrText>
            </w:r>
            <w:r w:rsidR="00D47D0F" w:rsidRPr="001D5B9B">
              <w:rPr>
                <w:noProof/>
                <w:webHidden/>
              </w:rPr>
            </w:r>
            <w:r w:rsidR="00D47D0F" w:rsidRPr="001D5B9B">
              <w:rPr>
                <w:noProof/>
                <w:webHidden/>
              </w:rPr>
              <w:fldChar w:fldCharType="separate"/>
            </w:r>
            <w:r w:rsidR="00D47D0F" w:rsidRPr="001D5B9B">
              <w:rPr>
                <w:noProof/>
                <w:webHidden/>
              </w:rPr>
              <w:t>51</w:t>
            </w:r>
            <w:r w:rsidR="00D47D0F" w:rsidRPr="001D5B9B">
              <w:rPr>
                <w:noProof/>
                <w:webHidden/>
              </w:rPr>
              <w:fldChar w:fldCharType="end"/>
            </w:r>
          </w:hyperlink>
        </w:p>
        <w:p w14:paraId="01E2490F" w14:textId="005FB086" w:rsidR="00FF2BDF" w:rsidRPr="001D5B9B" w:rsidRDefault="00DD3825">
          <w:pPr>
            <w:rPr>
              <w:b/>
            </w:rPr>
          </w:pPr>
          <w:r w:rsidRPr="001D5B9B">
            <w:fldChar w:fldCharType="end"/>
          </w:r>
        </w:p>
      </w:sdtContent>
    </w:sdt>
    <w:p w14:paraId="611973A7" w14:textId="77777777" w:rsidR="00FF2BDF" w:rsidRPr="001D5B9B" w:rsidRDefault="00FF2BDF"/>
    <w:p w14:paraId="2876B825" w14:textId="77777777" w:rsidR="00FF2BDF" w:rsidRPr="001D5B9B" w:rsidRDefault="00DD3825">
      <w:pPr>
        <w:spacing w:after="160" w:line="259" w:lineRule="auto"/>
        <w:jc w:val="left"/>
        <w:rPr>
          <w:b/>
          <w:sz w:val="28"/>
          <w:szCs w:val="28"/>
        </w:rPr>
      </w:pPr>
      <w:r w:rsidRPr="001D5B9B">
        <w:br w:type="page"/>
      </w:r>
    </w:p>
    <w:p w14:paraId="6D833230" w14:textId="77777777" w:rsidR="00FF2BDF" w:rsidRPr="001D5B9B" w:rsidRDefault="00DD3825">
      <w:pPr>
        <w:pStyle w:val="Heading1"/>
        <w:rPr>
          <w:sz w:val="36"/>
          <w:szCs w:val="36"/>
        </w:rPr>
      </w:pPr>
      <w:bookmarkStart w:id="0" w:name="_Toc152280553"/>
      <w:r w:rsidRPr="001D5B9B">
        <w:lastRenderedPageBreak/>
        <w:t>Chapter One: Introduction</w:t>
      </w:r>
      <w:bookmarkEnd w:id="0"/>
      <w:r w:rsidRPr="001D5B9B">
        <w:t> </w:t>
      </w:r>
    </w:p>
    <w:p w14:paraId="5D2957F8" w14:textId="77777777" w:rsidR="00FF2BDF" w:rsidRPr="001D5B9B" w:rsidRDefault="00DD3825">
      <w:pPr>
        <w:pStyle w:val="Heading2"/>
      </w:pPr>
      <w:bookmarkStart w:id="1" w:name="_Toc152280554"/>
      <w:r w:rsidRPr="001D5B9B">
        <w:t>1.1 Introduction</w:t>
      </w:r>
      <w:bookmarkEnd w:id="1"/>
      <w:r w:rsidRPr="001D5B9B">
        <w:t> </w:t>
      </w:r>
    </w:p>
    <w:p w14:paraId="16209ABD" w14:textId="77777777" w:rsidR="00FF2BDF" w:rsidRPr="001D5B9B" w:rsidRDefault="00DD3825">
      <w:r w:rsidRPr="001D5B9B">
        <w:t>The leadership of an organization plays a pivotal role in ensuring overall success and employee productivity. Hare, a study will be conducted to gain a clear idea regarding the influence of leadership styles on the performance of employees. A detailed background of the organization where the research is being conducted will be provided in this section. The problem statement will be incorporated into the research rationale for discussing the importance of choosing this topic. </w:t>
      </w:r>
    </w:p>
    <w:p w14:paraId="7BDD0FBC" w14:textId="77777777" w:rsidR="00FF2BDF" w:rsidRPr="001D5B9B" w:rsidRDefault="00DD3825">
      <w:pPr>
        <w:pStyle w:val="Heading2"/>
      </w:pPr>
      <w:bookmarkStart w:id="2" w:name="_Toc152280555"/>
      <w:r w:rsidRPr="001D5B9B">
        <w:t>1.2 Research Background</w:t>
      </w:r>
      <w:bookmarkEnd w:id="2"/>
      <w:r w:rsidRPr="001D5B9B">
        <w:t> </w:t>
      </w:r>
    </w:p>
    <w:p w14:paraId="6AB19FA6" w14:textId="77777777" w:rsidR="00FF2BDF" w:rsidRPr="001D5B9B" w:rsidRDefault="00DD3825">
      <w:r w:rsidRPr="001D5B9B">
        <w:t>Leadership is often defined as the capability of individuals to guide people towards a direction for the fulfilment of unified objectives (</w:t>
      </w:r>
      <w:r w:rsidRPr="001D5B9B">
        <w:rPr>
          <w:highlight w:val="white"/>
        </w:rPr>
        <w:t>Acosta and Guthrie, 2021)</w:t>
      </w:r>
      <w:r w:rsidRPr="001D5B9B">
        <w:t>. There are various leadership styles and choosing the most appropriate one for the situation is important for successful business operations (CFI, 2023). Democratic, autocratic, transformational, transactional and Laissez-faire are some popular leadership styles in the contemporary business environment (Johnson, 2023). The primary aim of this research is to find out the impact of leadership styles on employee performance in Galliford Try</w:t>
      </w:r>
      <w:r w:rsidRPr="001D5B9B">
        <w:rPr>
          <w:sz w:val="21"/>
          <w:szCs w:val="21"/>
        </w:rPr>
        <w:t xml:space="preserve"> </w:t>
      </w:r>
      <w:r w:rsidRPr="001D5B9B">
        <w:t>which is an established business in the construction industry. The challenges encountered by leaders in Galliford Try while implementing effective leadership styles will be identified and analyzed in this research. </w:t>
      </w:r>
    </w:p>
    <w:p w14:paraId="3B4682FD" w14:textId="77777777" w:rsidR="00FF2BDF" w:rsidRPr="001D5B9B" w:rsidRDefault="00DD3825">
      <w:pPr>
        <w:pStyle w:val="Heading2"/>
      </w:pPr>
      <w:bookmarkStart w:id="3" w:name="_Toc152280556"/>
      <w:r w:rsidRPr="001D5B9B">
        <w:t>1.3 Organizational Background</w:t>
      </w:r>
      <w:bookmarkEnd w:id="3"/>
      <w:r w:rsidRPr="001D5B9B">
        <w:t> </w:t>
      </w:r>
    </w:p>
    <w:p w14:paraId="1B1BFC07" w14:textId="77777777" w:rsidR="00FF2BDF" w:rsidRPr="001D5B9B" w:rsidRDefault="00DD3825">
      <w:r w:rsidRPr="001D5B9B">
        <w:t>Galliford Try is one of the leading businesses in the UK construction industry that focuses on conducting ethical business operations in the country. 3700 people are working with this brand across the country who are committed to providing high-quality services to their customers (</w:t>
      </w:r>
      <w:proofErr w:type="spellStart"/>
      <w:r w:rsidRPr="001D5B9B">
        <w:t>gallifordtry</w:t>
      </w:r>
      <w:proofErr w:type="spellEnd"/>
      <w:r w:rsidRPr="001D5B9B">
        <w:t xml:space="preserve">, 2023). The business of this organization is divided into three </w:t>
      </w:r>
      <w:proofErr w:type="gramStart"/>
      <w:r w:rsidRPr="001D5B9B">
        <w:t>particular sections</w:t>
      </w:r>
      <w:proofErr w:type="gramEnd"/>
      <w:r w:rsidRPr="001D5B9B">
        <w:t xml:space="preserve"> building, specialist services and infrastructure. Galliford Try designs, constructs and refurbishes </w:t>
      </w:r>
      <w:r w:rsidRPr="001D5B9B">
        <w:lastRenderedPageBreak/>
        <w:t xml:space="preserve">properties in the UK market with the intention of meeting customer demands.  The current revenue of this organisation has gone up by 12.6% to </w:t>
      </w:r>
      <w:r w:rsidRPr="001D5B9B">
        <w:rPr>
          <w:highlight w:val="white"/>
        </w:rPr>
        <w:t xml:space="preserve">£ 1,394 m. </w:t>
      </w:r>
      <w:r w:rsidRPr="001D5B9B">
        <w:t>Galliford Try has prioritised its sustainability approaches by introducing strategies such as ensuring employee health and safety (gallifordtry.co.uk, 2023). </w:t>
      </w:r>
    </w:p>
    <w:p w14:paraId="1BA06366" w14:textId="77777777" w:rsidR="00FF2BDF" w:rsidRPr="001D5B9B" w:rsidRDefault="00DD3825">
      <w:pPr>
        <w:pStyle w:val="Heading2"/>
        <w:rPr>
          <w:sz w:val="36"/>
          <w:szCs w:val="36"/>
        </w:rPr>
      </w:pPr>
      <w:bookmarkStart w:id="4" w:name="_Toc152280557"/>
      <w:r w:rsidRPr="001D5B9B">
        <w:t>1.4 Aim</w:t>
      </w:r>
      <w:bookmarkEnd w:id="4"/>
      <w:r w:rsidRPr="001D5B9B">
        <w:t> </w:t>
      </w:r>
    </w:p>
    <w:p w14:paraId="73120523" w14:textId="77777777" w:rsidR="00FF2BDF" w:rsidRPr="001D5B9B" w:rsidRDefault="00DD3825">
      <w:r w:rsidRPr="001D5B9B">
        <w:t>To understand the influence of leadership styles on employee performance of Galliford Try</w:t>
      </w:r>
      <w:r w:rsidRPr="001D5B9B">
        <w:rPr>
          <w:sz w:val="21"/>
          <w:szCs w:val="21"/>
        </w:rPr>
        <w:t xml:space="preserve"> </w:t>
      </w:r>
      <w:r w:rsidRPr="001D5B9B">
        <w:t>in the construction industry.</w:t>
      </w:r>
    </w:p>
    <w:p w14:paraId="155BFBB0" w14:textId="77777777" w:rsidR="00FF2BDF" w:rsidRPr="001D5B9B" w:rsidRDefault="00DD3825">
      <w:pPr>
        <w:pStyle w:val="Heading2"/>
        <w:rPr>
          <w:sz w:val="36"/>
          <w:szCs w:val="36"/>
        </w:rPr>
      </w:pPr>
      <w:bookmarkStart w:id="5" w:name="_Toc152280558"/>
      <w:r w:rsidRPr="001D5B9B">
        <w:t>1.5 Objectives</w:t>
      </w:r>
      <w:bookmarkEnd w:id="5"/>
      <w:r w:rsidRPr="001D5B9B">
        <w:t> </w:t>
      </w:r>
    </w:p>
    <w:p w14:paraId="04D35F0A" w14:textId="77777777" w:rsidR="00FF2BDF" w:rsidRPr="001D5B9B" w:rsidRDefault="00DD3825">
      <w:r w:rsidRPr="001D5B9B">
        <w:t>1. To analyze the relationship between different leadership styles and employee performance in Galliford Try within the construction industry.</w:t>
      </w:r>
    </w:p>
    <w:p w14:paraId="3BF1BCC7" w14:textId="5E96B137" w:rsidR="00FF2BDF" w:rsidRPr="001D5B9B" w:rsidRDefault="00DD3825">
      <w:r w:rsidRPr="001D5B9B">
        <w:t>2. To identify the challenges faced by leaders in Galliford Try regarding implementing effective leadership styles. </w:t>
      </w:r>
    </w:p>
    <w:p w14:paraId="43E3F655" w14:textId="561969D7" w:rsidR="00FF2BDF" w:rsidRPr="001D5B9B" w:rsidRDefault="00DD3825">
      <w:r w:rsidRPr="001D5B9B">
        <w:t>3. To propose recommendations for leaders in Galliford Try within the construction industry to enhance employee performance through appropriate leadership styles.  </w:t>
      </w:r>
    </w:p>
    <w:p w14:paraId="1B6E0521" w14:textId="77777777" w:rsidR="00FF2BDF" w:rsidRPr="001D5B9B" w:rsidRDefault="00DD3825">
      <w:pPr>
        <w:pStyle w:val="Heading2"/>
        <w:rPr>
          <w:sz w:val="36"/>
          <w:szCs w:val="36"/>
        </w:rPr>
      </w:pPr>
      <w:bookmarkStart w:id="6" w:name="_Toc152280559"/>
      <w:r w:rsidRPr="001D5B9B">
        <w:t>1.6 Research questions</w:t>
      </w:r>
      <w:bookmarkEnd w:id="6"/>
    </w:p>
    <w:p w14:paraId="66C78C31" w14:textId="77777777" w:rsidR="00FF2BDF" w:rsidRPr="001D5B9B" w:rsidRDefault="00DD3825">
      <w:r w:rsidRPr="001D5B9B">
        <w:t>1. What is the relationship between different leadership styles and employee performance in Galliford Try within the construction industry?</w:t>
      </w:r>
    </w:p>
    <w:p w14:paraId="105A1F67" w14:textId="77777777" w:rsidR="00FF2BDF" w:rsidRPr="001D5B9B" w:rsidRDefault="00DD3825">
      <w:r w:rsidRPr="001D5B9B">
        <w:t>2. What are the challenges faced by leaders in Galliford Try regarding implementing effective leadership styles? </w:t>
      </w:r>
    </w:p>
    <w:p w14:paraId="6C735F99" w14:textId="77777777" w:rsidR="00FF2BDF" w:rsidRPr="001D5B9B" w:rsidRDefault="00DD3825">
      <w:r w:rsidRPr="001D5B9B">
        <w:t>3.  What are strategies and recommendations for leaders in Galliford Try within the construction industry to enhance employee performance through appropriate leadership styles?  </w:t>
      </w:r>
    </w:p>
    <w:p w14:paraId="21275EBB" w14:textId="77777777" w:rsidR="00FF2BDF" w:rsidRPr="001D5B9B" w:rsidRDefault="00FF2BDF"/>
    <w:p w14:paraId="7E69E001" w14:textId="77777777" w:rsidR="00FF2BDF" w:rsidRPr="001D5B9B" w:rsidRDefault="00DD3825">
      <w:pPr>
        <w:pStyle w:val="Heading2"/>
      </w:pPr>
      <w:bookmarkStart w:id="7" w:name="_Toc152280560"/>
      <w:r w:rsidRPr="001D5B9B">
        <w:lastRenderedPageBreak/>
        <w:t>1.7 Research Rationale</w:t>
      </w:r>
      <w:bookmarkEnd w:id="7"/>
      <w:r w:rsidRPr="001D5B9B">
        <w:t> </w:t>
      </w:r>
    </w:p>
    <w:p w14:paraId="2BA588B7" w14:textId="77777777" w:rsidR="00385B68" w:rsidRPr="001D5B9B" w:rsidRDefault="00385B68" w:rsidP="00385B68">
      <w:r w:rsidRPr="001D5B9B">
        <w:t xml:space="preserve">The purpose of this study is to comprehensively analyse the impact of leadership styles on employee performance within Galliford Try which is a leading farm in the construction industry.  </w:t>
      </w:r>
      <w:r w:rsidRPr="001D5B9B">
        <w:rPr>
          <w:shd w:val="clear" w:color="auto" w:fill="FFFFFF"/>
        </w:rPr>
        <w:t xml:space="preserve">Dastane (2020) elaborated on the relationship between leadership and employee performance which worked as a motivation for this study. </w:t>
      </w:r>
      <w:r w:rsidRPr="001D5B9B">
        <w:t xml:space="preserve"> Hence, this study focuses on finding out the broader concept of leadership and the role it plays in enhancing the overall performance of the organisation. Moreover, the research will be conducted to find out more about the challenges that leaders in Galliford Try </w:t>
      </w:r>
      <w:proofErr w:type="gramStart"/>
      <w:r w:rsidRPr="001D5B9B">
        <w:t>come</w:t>
      </w:r>
      <w:proofErr w:type="gramEnd"/>
      <w:r w:rsidRPr="001D5B9B">
        <w:t xml:space="preserve"> across while introducing suitable leadership styles. The rationale for conducting this study is to recommend some overcoming strategies that can be useful for leaders in Galliford Try. Through exploring these facets, the study seeks to provide insightful information that will assist leaders in fine-tuning their management strategies </w:t>
      </w:r>
      <w:proofErr w:type="gramStart"/>
      <w:r w:rsidRPr="001D5B9B">
        <w:t>in order to</w:t>
      </w:r>
      <w:proofErr w:type="gramEnd"/>
      <w:r w:rsidRPr="001D5B9B">
        <w:t xml:space="preserve"> improve worker performance in the construction sector as a whole. </w:t>
      </w:r>
    </w:p>
    <w:p w14:paraId="6F6FCA96" w14:textId="340E8232" w:rsidR="00FF2BDF" w:rsidRPr="001D5B9B" w:rsidRDefault="00DD3825" w:rsidP="00385B68">
      <w:r w:rsidRPr="001D5B9B">
        <w:br w:type="page"/>
      </w:r>
    </w:p>
    <w:p w14:paraId="2EBBE204" w14:textId="77777777" w:rsidR="00FF2BDF" w:rsidRPr="001D5B9B" w:rsidRDefault="00DD3825">
      <w:pPr>
        <w:pStyle w:val="Heading1"/>
        <w:rPr>
          <w:sz w:val="24"/>
          <w:szCs w:val="24"/>
        </w:rPr>
      </w:pPr>
      <w:bookmarkStart w:id="8" w:name="_Toc152280561"/>
      <w:r w:rsidRPr="001D5B9B">
        <w:lastRenderedPageBreak/>
        <w:t>Chapter Two: Literature Review</w:t>
      </w:r>
      <w:bookmarkEnd w:id="8"/>
    </w:p>
    <w:p w14:paraId="78DA814D" w14:textId="77777777" w:rsidR="00FF2BDF" w:rsidRPr="001D5B9B" w:rsidRDefault="00DD3825">
      <w:pPr>
        <w:pStyle w:val="Heading2"/>
      </w:pPr>
      <w:bookmarkStart w:id="9" w:name="_Toc152280562"/>
      <w:r w:rsidRPr="001D5B9B">
        <w:t>2.1 Introduction</w:t>
      </w:r>
      <w:bookmarkEnd w:id="9"/>
    </w:p>
    <w:p w14:paraId="719F5C9B" w14:textId="77777777" w:rsidR="00FF2BDF" w:rsidRPr="001D5B9B" w:rsidRDefault="00DD3825">
      <w:pPr>
        <w:pBdr>
          <w:top w:val="nil"/>
          <w:left w:val="nil"/>
          <w:bottom w:val="nil"/>
          <w:right w:val="nil"/>
          <w:between w:val="nil"/>
        </w:pBdr>
      </w:pPr>
      <w:r w:rsidRPr="001D5B9B">
        <w:t>The comprehension of the leadership styles employed in the construction sector and their impact on personnel is the only focus of the ensuing literature review. Additionally, it will discuss implementation-related problems and approaches to solving them. A brief discussion of the idea of leadership and the several common leadership philosophies chosen by modern leaders will be covered in the literature study section. It focused on autocratic leadership, in which the decision-making process is controlled by the leader. Conversely, ethnic leadership will be assessed in which staff input is considered while making decisions.</w:t>
      </w:r>
    </w:p>
    <w:p w14:paraId="09B0AD68" w14:textId="4FE86280" w:rsidR="00FF2BDF" w:rsidRPr="001D5B9B" w:rsidRDefault="00DD3825">
      <w:pPr>
        <w:pStyle w:val="Heading2"/>
      </w:pPr>
      <w:bookmarkStart w:id="10" w:name="_Toc152280563"/>
      <w:r w:rsidRPr="001D5B9B">
        <w:t>2.2 Examining the connection between various leadership philosophies and workers' output in the construction sector</w:t>
      </w:r>
      <w:r w:rsidR="000E74DC" w:rsidRPr="001D5B9B">
        <w:t xml:space="preserve"> along with related theories.</w:t>
      </w:r>
      <w:bookmarkEnd w:id="10"/>
      <w:r w:rsidR="000E74DC" w:rsidRPr="001D5B9B">
        <w:t xml:space="preserve"> </w:t>
      </w:r>
    </w:p>
    <w:p w14:paraId="59F93570" w14:textId="77777777" w:rsidR="00FF2BDF" w:rsidRPr="001D5B9B" w:rsidRDefault="00DD3825">
      <w:pPr>
        <w:pBdr>
          <w:top w:val="nil"/>
          <w:left w:val="nil"/>
          <w:bottom w:val="nil"/>
          <w:right w:val="nil"/>
          <w:between w:val="nil"/>
        </w:pBdr>
      </w:pPr>
      <w:r w:rsidRPr="001D5B9B">
        <w:rPr>
          <w:b/>
          <w:i/>
        </w:rPr>
        <w:t>Concept of leadership</w:t>
      </w:r>
    </w:p>
    <w:p w14:paraId="01ECC33B" w14:textId="59A02B39" w:rsidR="000E74DC" w:rsidRPr="001D5B9B" w:rsidRDefault="00DD3825">
      <w:pPr>
        <w:pBdr>
          <w:top w:val="nil"/>
          <w:left w:val="nil"/>
          <w:bottom w:val="nil"/>
          <w:right w:val="nil"/>
          <w:between w:val="nil"/>
        </w:pBdr>
      </w:pPr>
      <w:r w:rsidRPr="001D5B9B">
        <w:t xml:space="preserve">The skill of inspiring and directing a group of people toward a single objective is known as leadership. As per Atasoy, (2020), it entails persuading, inspiring, and enabling teamwork </w:t>
      </w:r>
      <w:proofErr w:type="gramStart"/>
      <w:r w:rsidRPr="001D5B9B">
        <w:t>in order to</w:t>
      </w:r>
      <w:proofErr w:type="gramEnd"/>
      <w:r w:rsidRPr="001D5B9B">
        <w:t xml:space="preserve"> accomplish common goals. Effective leaders promote transparency and confidence within their team in addition to displaying traits like vision, integrity, and flexibility. Instead of being limited to a label, leadership is an ongoing process that overcomes obstacles, promotes personal development, and gives others confidence. It combines emotional intelligence, strategic decision-making, and the capacity to mentor and grow people to propel success and positive change in a community or organization.</w:t>
      </w:r>
    </w:p>
    <w:p w14:paraId="241785A2" w14:textId="5A429600" w:rsidR="000E74DC" w:rsidRPr="001D5B9B" w:rsidRDefault="000E74DC">
      <w:pPr>
        <w:pBdr>
          <w:top w:val="nil"/>
          <w:left w:val="nil"/>
          <w:bottom w:val="nil"/>
          <w:right w:val="nil"/>
          <w:between w:val="nil"/>
        </w:pBdr>
      </w:pPr>
      <w:r w:rsidRPr="001D5B9B">
        <w:rPr>
          <w:b/>
          <w:i/>
        </w:rPr>
        <w:t>Innovation Diffusion Theory as an important theory of leadership</w:t>
      </w:r>
      <w:r w:rsidRPr="001D5B9B">
        <w:t xml:space="preserve">: Through highlighting the method by which new technologies are embraced within a social system, leaders in the construction sector can learn from the Creativity Diffusion Theory. Through an awareness of the </w:t>
      </w:r>
      <w:r w:rsidRPr="001D5B9B">
        <w:lastRenderedPageBreak/>
        <w:t>phases of interest, awareness, trial, and acceptance, leaders may customize their approaches to enable the seamless integration of complicated technology, resolving issues and optimizing advantages for their groups and initiatives. The idea describes four stages of innovation adoption that people or organi</w:t>
      </w:r>
      <w:r w:rsidR="006E446F" w:rsidRPr="001D5B9B">
        <w:t>s</w:t>
      </w:r>
      <w:r w:rsidRPr="001D5B9B">
        <w:t xml:space="preserve">ations go through interest, awareness, trial, and adoption. Using this approach, leaders may assess how well their teams are performing and adjust their support and communication tactics accordingly. The </w:t>
      </w:r>
      <w:r w:rsidR="00213ED2" w:rsidRPr="001D5B9B">
        <w:t>point</w:t>
      </w:r>
      <w:r w:rsidRPr="001D5B9B">
        <w:t xml:space="preserve"> highlights how crucial good communication is to the adoption process. </w:t>
      </w:r>
      <w:r w:rsidR="00BE1FAB" w:rsidRPr="001D5B9B">
        <w:t>Hence, t</w:t>
      </w:r>
      <w:r w:rsidRPr="001D5B9B">
        <w:t>o overcome apprehensions and generate excitement among team members, leaders can use successful and persuasive communication techniques to explain the advantages of new technologies. Clear and enlightening communication promotes a more positive outlook on innovation and aids in managing resistance. </w:t>
      </w:r>
    </w:p>
    <w:p w14:paraId="086310B5" w14:textId="77777777" w:rsidR="00FF2BDF" w:rsidRPr="001D5B9B" w:rsidRDefault="00DD3825">
      <w:pPr>
        <w:pBdr>
          <w:top w:val="nil"/>
          <w:left w:val="nil"/>
          <w:bottom w:val="nil"/>
          <w:right w:val="nil"/>
          <w:between w:val="nil"/>
        </w:pBdr>
        <w:rPr>
          <w:u w:val="single"/>
        </w:rPr>
      </w:pPr>
      <w:r w:rsidRPr="001D5B9B">
        <w:rPr>
          <w:b/>
          <w:i/>
          <w:u w:val="single"/>
        </w:rPr>
        <w:t>Types of leadership style</w:t>
      </w:r>
    </w:p>
    <w:p w14:paraId="5B84AACC" w14:textId="77777777" w:rsidR="00FF2BDF" w:rsidRPr="001D5B9B" w:rsidRDefault="00DD3825">
      <w:pPr>
        <w:pBdr>
          <w:top w:val="nil"/>
          <w:left w:val="nil"/>
          <w:bottom w:val="nil"/>
          <w:right w:val="nil"/>
          <w:between w:val="nil"/>
        </w:pBdr>
      </w:pPr>
      <w:r w:rsidRPr="001D5B9B">
        <w:rPr>
          <w:b/>
          <w:i/>
        </w:rPr>
        <w:t>Autocratic</w:t>
      </w:r>
    </w:p>
    <w:p w14:paraId="0B99330C" w14:textId="4E2BBB85" w:rsidR="00FF2BDF" w:rsidRPr="001D5B9B" w:rsidRDefault="00DD3825">
      <w:pPr>
        <w:pBdr>
          <w:top w:val="nil"/>
          <w:left w:val="nil"/>
          <w:bottom w:val="nil"/>
          <w:right w:val="nil"/>
          <w:between w:val="nil"/>
        </w:pBdr>
      </w:pPr>
      <w:r w:rsidRPr="001D5B9B">
        <w:t>One decision-maker with considerable power and control is a characteristic of autocratic leadership. According to Baloyi (2020), in this approach, the team is not consulted during decision-making; instead, the leader uses their own discretion. Although it guarantees prompt decision-making and effective work completion, it could result in a decline in one of the team member's morale and creativity. Autocratic leaders create a distinct line of command and demand that their commands be strictly adhered to strictly, with little to no input from their subordinates.</w:t>
      </w:r>
    </w:p>
    <w:p w14:paraId="0F480C29" w14:textId="77777777" w:rsidR="00FF2BDF" w:rsidRPr="001D5B9B" w:rsidRDefault="00DD3825">
      <w:pPr>
        <w:pBdr>
          <w:top w:val="nil"/>
          <w:left w:val="nil"/>
          <w:bottom w:val="nil"/>
          <w:right w:val="nil"/>
          <w:between w:val="nil"/>
        </w:pBdr>
      </w:pPr>
      <w:r w:rsidRPr="001D5B9B">
        <w:rPr>
          <w:b/>
          <w:i/>
        </w:rPr>
        <w:t>Democratic</w:t>
      </w:r>
    </w:p>
    <w:p w14:paraId="5A07283B" w14:textId="77777777" w:rsidR="00FF2BDF" w:rsidRPr="001D5B9B" w:rsidRDefault="00DD3825">
      <w:pPr>
        <w:pBdr>
          <w:top w:val="nil"/>
          <w:left w:val="nil"/>
          <w:bottom w:val="nil"/>
          <w:right w:val="nil"/>
          <w:between w:val="nil"/>
        </w:pBdr>
      </w:pPr>
      <w:r w:rsidRPr="001D5B9B">
        <w:t xml:space="preserve">Democratic leaders routinely include their members of the team in decision-making procedures, appreciating their opinions and encouraging cooperation. As per Coccia, (2020), this strategy promotes candid communication, shared accountability, and a feeling of group ownership. Democratic leaders foster an environment that is more accessible and motivated by </w:t>
      </w:r>
      <w:proofErr w:type="gramStart"/>
      <w:r w:rsidRPr="001D5B9B">
        <w:t xml:space="preserve">taking into </w:t>
      </w:r>
      <w:r w:rsidRPr="001D5B9B">
        <w:lastRenderedPageBreak/>
        <w:t>account</w:t>
      </w:r>
      <w:proofErr w:type="gramEnd"/>
      <w:r w:rsidRPr="001D5B9B">
        <w:t xml:space="preserve"> different points of view. Whenever team members are competent and committed to their jobs, as well as when varied viewpoints are valued, this kind of management works very well.</w:t>
      </w:r>
    </w:p>
    <w:p w14:paraId="5F9F4722" w14:textId="77777777" w:rsidR="00FF2BDF" w:rsidRPr="001D5B9B" w:rsidRDefault="00DD3825">
      <w:pPr>
        <w:pBdr>
          <w:top w:val="nil"/>
          <w:left w:val="nil"/>
          <w:bottom w:val="nil"/>
          <w:right w:val="nil"/>
          <w:between w:val="nil"/>
        </w:pBdr>
      </w:pPr>
      <w:r w:rsidRPr="001D5B9B">
        <w:rPr>
          <w:b/>
          <w:i/>
        </w:rPr>
        <w:t>Bureaucratic</w:t>
      </w:r>
    </w:p>
    <w:p w14:paraId="7C78CC2C" w14:textId="77777777" w:rsidR="00FF2BDF" w:rsidRPr="001D5B9B" w:rsidRDefault="00DD3825">
      <w:pPr>
        <w:pBdr>
          <w:top w:val="nil"/>
          <w:left w:val="nil"/>
          <w:bottom w:val="nil"/>
          <w:right w:val="nil"/>
          <w:between w:val="nil"/>
        </w:pBdr>
      </w:pPr>
      <w:r w:rsidRPr="001D5B9B">
        <w:t>Bureaucratic executives follow protocols and guidelines to the letter. Standard operating processes, hierarchies, and transparent structures are prioritized under this leadership approach. According to Coulter et al., (2021), top-down decision-making is common, and staff members are expected to abide by established policies. Although bureaucratic leadership offers stability and order, its inflexibility can make it difficult for it to adapt to change and can hinder creativity. This type of work is common in establishments where following certain procedures and regulations is crucial.</w:t>
      </w:r>
    </w:p>
    <w:p w14:paraId="413DB89C" w14:textId="77777777" w:rsidR="00FF2BDF" w:rsidRPr="001D5B9B" w:rsidRDefault="00DD3825">
      <w:pPr>
        <w:pBdr>
          <w:top w:val="nil"/>
          <w:left w:val="nil"/>
          <w:bottom w:val="nil"/>
          <w:right w:val="nil"/>
          <w:between w:val="nil"/>
        </w:pBdr>
      </w:pPr>
      <w:r w:rsidRPr="001D5B9B">
        <w:rPr>
          <w:b/>
          <w:i/>
        </w:rPr>
        <w:t>Laissez-faire</w:t>
      </w:r>
      <w:r w:rsidRPr="001D5B9B">
        <w:t> </w:t>
      </w:r>
    </w:p>
    <w:p w14:paraId="77DFFFA0" w14:textId="77777777" w:rsidR="00FF2BDF" w:rsidRPr="001D5B9B" w:rsidRDefault="00DD3825">
      <w:pPr>
        <w:pBdr>
          <w:top w:val="nil"/>
          <w:left w:val="nil"/>
          <w:bottom w:val="nil"/>
          <w:right w:val="nil"/>
          <w:between w:val="nil"/>
        </w:pBdr>
      </w:pPr>
      <w:r w:rsidRPr="001D5B9B">
        <w:t>Laissez-faire management is a detached style in which team members are given significant liberty and allowed to decide for themselves. Team members who adopt this approach feel more invested in the group, which stimulates innovation and creativity. As suggested by Wilson, (2020), although it may allow self-directed people, it might not provide clear direction, which could result in a breakdown in communication or a feeling of cohesiveness. Laissez-faire leadership works well in some situations, but it works best with motivated, experienced teams that can function well with less direct supervision.</w:t>
      </w:r>
    </w:p>
    <w:p w14:paraId="675E9DDA" w14:textId="77777777" w:rsidR="00FF2BDF" w:rsidRPr="001D5B9B" w:rsidRDefault="00DD3825">
      <w:pPr>
        <w:pBdr>
          <w:top w:val="nil"/>
          <w:left w:val="nil"/>
          <w:bottom w:val="nil"/>
          <w:right w:val="nil"/>
          <w:between w:val="nil"/>
        </w:pBdr>
      </w:pPr>
      <w:r w:rsidRPr="001D5B9B">
        <w:rPr>
          <w:b/>
          <w:i/>
        </w:rPr>
        <w:t xml:space="preserve">Relationship among various leadership styles and employee performance; highlighting the </w:t>
      </w:r>
      <w:proofErr w:type="gramStart"/>
      <w:r w:rsidRPr="001D5B9B">
        <w:rPr>
          <w:b/>
          <w:i/>
        </w:rPr>
        <w:t>influence</w:t>
      </w:r>
      <w:proofErr w:type="gramEnd"/>
      <w:r w:rsidRPr="001D5B9B">
        <w:rPr>
          <w:b/>
          <w:i/>
        </w:rPr>
        <w:t> </w:t>
      </w:r>
    </w:p>
    <w:p w14:paraId="33DA906F" w14:textId="77777777" w:rsidR="00FF2BDF" w:rsidRPr="001D5B9B" w:rsidRDefault="00DD3825">
      <w:pPr>
        <w:pBdr>
          <w:top w:val="nil"/>
          <w:left w:val="nil"/>
          <w:bottom w:val="nil"/>
          <w:right w:val="nil"/>
          <w:between w:val="nil"/>
        </w:pBdr>
      </w:pPr>
      <w:r w:rsidRPr="001D5B9B">
        <w:t xml:space="preserve">There is a strong correlation between employee performance and leadership styles. Transformational leadership inspires and motivates staff members, which has a beneficial impact on performance. As per Hunt and Fitzgerald, (2018), democratic leadership encourages cooperation, which raises team morale and output. Even while it works well in times of crisis, </w:t>
      </w:r>
      <w:r w:rsidRPr="001D5B9B">
        <w:lastRenderedPageBreak/>
        <w:t>autocratic leadership can be demoralizing to workers. Laissez-faire leadership, which promotes independence, works well for individuals with autonomy but may not provide enough direction. The key is to match employee demands and organizational culture with leadership philosophies.</w:t>
      </w:r>
    </w:p>
    <w:p w14:paraId="62E3BCCD" w14:textId="77777777" w:rsidR="00FF2BDF" w:rsidRPr="001D5B9B" w:rsidRDefault="00DD3825">
      <w:pPr>
        <w:pStyle w:val="Heading2"/>
      </w:pPr>
      <w:bookmarkStart w:id="11" w:name="_Toc152280564"/>
      <w:r w:rsidRPr="001D5B9B">
        <w:t>2.3 Recognizing and evaluating the obstacles that management in the construction sector encounters when putting strong leadership philosophies into practice.</w:t>
      </w:r>
      <w:bookmarkEnd w:id="11"/>
      <w:r w:rsidRPr="001D5B9B">
        <w:t> </w:t>
      </w:r>
    </w:p>
    <w:p w14:paraId="55CEF371" w14:textId="77777777" w:rsidR="00FF2BDF" w:rsidRPr="001D5B9B" w:rsidRDefault="00DD3825">
      <w:pPr>
        <w:pBdr>
          <w:top w:val="nil"/>
          <w:left w:val="nil"/>
          <w:bottom w:val="nil"/>
          <w:right w:val="nil"/>
          <w:between w:val="nil"/>
        </w:pBdr>
      </w:pPr>
      <w:bookmarkStart w:id="12" w:name="_Hlk152278146"/>
      <w:r w:rsidRPr="001D5B9B">
        <w:rPr>
          <w:b/>
          <w:i/>
        </w:rPr>
        <w:t>Diverse workforce</w:t>
      </w:r>
    </w:p>
    <w:bookmarkEnd w:id="12"/>
    <w:p w14:paraId="7F5E1043" w14:textId="77777777" w:rsidR="00FF2BDF" w:rsidRPr="001D5B9B" w:rsidRDefault="00DD3825">
      <w:pPr>
        <w:pBdr>
          <w:top w:val="nil"/>
          <w:left w:val="nil"/>
          <w:bottom w:val="nil"/>
          <w:right w:val="nil"/>
          <w:between w:val="nil"/>
        </w:pBdr>
      </w:pPr>
      <w:r w:rsidRPr="001D5B9B">
        <w:t xml:space="preserve">The construction industry faces difficulties with a varied workforce because of disparities in language, culture, and skill levels. </w:t>
      </w:r>
      <w:proofErr w:type="gramStart"/>
      <w:r w:rsidRPr="001D5B9B">
        <w:t>In order to</w:t>
      </w:r>
      <w:proofErr w:type="gramEnd"/>
      <w:r w:rsidRPr="001D5B9B">
        <w:t xml:space="preserve"> narrow these gaps, a heterogeneous team needs good leadership in order to motivate and coordinate. As per Pellitteri, (2021), different backgrounds can affect how people communicate, which could result in miscommunication. For the construction team to function cohesively and reach its full potential, navigating these complications is essential.</w:t>
      </w:r>
    </w:p>
    <w:p w14:paraId="56A2CEDA" w14:textId="77777777" w:rsidR="00FF2BDF" w:rsidRPr="001D5B9B" w:rsidRDefault="00DD3825">
      <w:pPr>
        <w:pBdr>
          <w:top w:val="nil"/>
          <w:left w:val="nil"/>
          <w:bottom w:val="nil"/>
          <w:right w:val="nil"/>
          <w:between w:val="nil"/>
        </w:pBdr>
      </w:pPr>
      <w:bookmarkStart w:id="13" w:name="_Hlk152278150"/>
      <w:r w:rsidRPr="001D5B9B">
        <w:rPr>
          <w:b/>
          <w:i/>
        </w:rPr>
        <w:t>High-pressure environment</w:t>
      </w:r>
    </w:p>
    <w:bookmarkEnd w:id="13"/>
    <w:p w14:paraId="3EE66C6B" w14:textId="77777777" w:rsidR="00FF2BDF" w:rsidRPr="001D5B9B" w:rsidRDefault="00DD3825">
      <w:pPr>
        <w:pBdr>
          <w:top w:val="nil"/>
          <w:left w:val="nil"/>
          <w:bottom w:val="nil"/>
          <w:right w:val="nil"/>
          <w:between w:val="nil"/>
        </w:pBdr>
      </w:pPr>
      <w:r w:rsidRPr="001D5B9B">
        <w:t xml:space="preserve">There are a lot of challenges in the construction sector because of the high-pressure atmosphere. Stress is a result of strict deadlines and budgets, which affects decision-making and the final product's quality. As stated by Vasilescu, (2019), workers may become fatigued due to the pressure to fulfill project goals, which could compromise their safety and output. In order to manage the high demands and ensure optimal performance while minimizing any potential negative consequences of a high-pressure </w:t>
      </w:r>
      <w:proofErr w:type="gramStart"/>
      <w:r w:rsidRPr="001D5B9B">
        <w:t>areas</w:t>
      </w:r>
      <w:proofErr w:type="gramEnd"/>
      <w:r w:rsidRPr="001D5B9B">
        <w:t xml:space="preserve"> construction workplace, strong management, and strategic thinking are essential.</w:t>
      </w:r>
    </w:p>
    <w:p w14:paraId="28DA1BF1" w14:textId="77777777" w:rsidR="00FF2BDF" w:rsidRPr="001D5B9B" w:rsidRDefault="00DD3825">
      <w:pPr>
        <w:pBdr>
          <w:top w:val="nil"/>
          <w:left w:val="nil"/>
          <w:bottom w:val="nil"/>
          <w:right w:val="nil"/>
          <w:between w:val="nil"/>
        </w:pBdr>
      </w:pPr>
      <w:bookmarkStart w:id="14" w:name="_Hlk152278155"/>
      <w:r w:rsidRPr="001D5B9B">
        <w:rPr>
          <w:b/>
          <w:i/>
        </w:rPr>
        <w:t>Safety concerns</w:t>
      </w:r>
    </w:p>
    <w:bookmarkEnd w:id="14"/>
    <w:p w14:paraId="526EA293" w14:textId="77777777" w:rsidR="00FF2BDF" w:rsidRPr="001D5B9B" w:rsidRDefault="00DD3825">
      <w:pPr>
        <w:pBdr>
          <w:top w:val="nil"/>
          <w:left w:val="nil"/>
          <w:bottom w:val="nil"/>
          <w:right w:val="nil"/>
          <w:between w:val="nil"/>
        </w:pBdr>
      </w:pPr>
      <w:r w:rsidRPr="001D5B9B">
        <w:t xml:space="preserve">There are a lot of security concerns facing the construction business. Heavy machinery operation, high-risk situations, and intricate project dynamics all contribute to the ongoing worry about accidents. As per Amor et al., (2020), it is essential to make sure that safety procedures are strictly </w:t>
      </w:r>
      <w:r w:rsidRPr="001D5B9B">
        <w:lastRenderedPageBreak/>
        <w:t>followed. In addition to endangering the health and safety of employees, putting safety last causes delays in projects, legal problems, and harm to the industry's reputation in general.</w:t>
      </w:r>
    </w:p>
    <w:p w14:paraId="795FB9D1" w14:textId="77777777" w:rsidR="00FF2BDF" w:rsidRPr="001D5B9B" w:rsidRDefault="00DD3825">
      <w:pPr>
        <w:pBdr>
          <w:top w:val="nil"/>
          <w:left w:val="nil"/>
          <w:bottom w:val="nil"/>
          <w:right w:val="nil"/>
          <w:between w:val="nil"/>
        </w:pBdr>
      </w:pPr>
      <w:r w:rsidRPr="001D5B9B">
        <w:rPr>
          <w:b/>
          <w:i/>
        </w:rPr>
        <w:t>Complex projects</w:t>
      </w:r>
    </w:p>
    <w:p w14:paraId="68686DA6" w14:textId="77777777" w:rsidR="00FF2BDF" w:rsidRPr="001D5B9B" w:rsidRDefault="00DD3825">
      <w:pPr>
        <w:pBdr>
          <w:top w:val="nil"/>
          <w:left w:val="nil"/>
          <w:bottom w:val="nil"/>
          <w:right w:val="nil"/>
          <w:between w:val="nil"/>
        </w:pBdr>
      </w:pPr>
      <w:r w:rsidRPr="001D5B9B">
        <w:rPr>
          <w:i/>
          <w:u w:val="single"/>
        </w:rPr>
        <w:t>Complex Stakeholder Dynamics</w:t>
      </w:r>
      <w:r w:rsidRPr="001D5B9B">
        <w:t>: Managing a variety of stakeholders, such as engineers, architects, and regulatory agencies, can be difficult in complex building projects. As per Kreiner et al., (2021), coordinating divergent interests calls for strong communication and leadership abilities.</w:t>
      </w:r>
    </w:p>
    <w:p w14:paraId="09437AB6" w14:textId="77777777" w:rsidR="00FF2BDF" w:rsidRPr="001D5B9B" w:rsidRDefault="00DD3825">
      <w:pPr>
        <w:pBdr>
          <w:top w:val="nil"/>
          <w:left w:val="nil"/>
          <w:bottom w:val="nil"/>
          <w:right w:val="nil"/>
          <w:between w:val="nil"/>
        </w:pBdr>
      </w:pPr>
      <w:r w:rsidRPr="001D5B9B">
        <w:rPr>
          <w:i/>
          <w:u w:val="single"/>
        </w:rPr>
        <w:t>Meticulous Planning and Execution</w:t>
      </w:r>
      <w:r w:rsidRPr="001D5B9B">
        <w:t>: Large-scale initiatives must be carefully planned and carried out due to their complexity. Managing many teams, resources, and deadlines becomes a difficult balancing act that calls for skilled project management to get around possible roadblocks.</w:t>
      </w:r>
    </w:p>
    <w:p w14:paraId="7CC73FD3" w14:textId="77777777" w:rsidR="00FF2BDF" w:rsidRPr="001D5B9B" w:rsidRDefault="00DD3825">
      <w:pPr>
        <w:pBdr>
          <w:top w:val="nil"/>
          <w:left w:val="nil"/>
          <w:bottom w:val="nil"/>
          <w:right w:val="nil"/>
          <w:between w:val="nil"/>
        </w:pBdr>
      </w:pPr>
      <w:r w:rsidRPr="001D5B9B">
        <w:rPr>
          <w:b/>
          <w:i/>
        </w:rPr>
        <w:t>Environmental compliance</w:t>
      </w:r>
    </w:p>
    <w:p w14:paraId="02E88C33" w14:textId="77777777" w:rsidR="00FF2BDF" w:rsidRPr="001D5B9B" w:rsidRDefault="00DD3825">
      <w:pPr>
        <w:pBdr>
          <w:top w:val="nil"/>
          <w:left w:val="nil"/>
          <w:bottom w:val="nil"/>
          <w:right w:val="nil"/>
          <w:between w:val="nil"/>
        </w:pBdr>
      </w:pPr>
      <w:r w:rsidRPr="001D5B9B">
        <w:t xml:space="preserve">There are challenges for the building sector to comply with changing environmental standards. Strict specifications necessitate sustainable practices, which affect project budgets and schedules. As suggested by </w:t>
      </w:r>
      <w:proofErr w:type="spellStart"/>
      <w:r w:rsidRPr="001D5B9B">
        <w:t>Leopoulos</w:t>
      </w:r>
      <w:proofErr w:type="spellEnd"/>
      <w:r w:rsidRPr="001D5B9B">
        <w:t xml:space="preserve"> et al., (2021), complexities related to compliance, such as waste management and emission controls, provide difficulties for builders. It's critical to strike a balance between environmental responsibility and building efficiency, which calls for constant adaptation to satisfy evolving regulations and preserve industrial sustainability.</w:t>
      </w:r>
    </w:p>
    <w:p w14:paraId="2E572E76" w14:textId="77777777" w:rsidR="00FF2BDF" w:rsidRPr="001D5B9B" w:rsidRDefault="00DD3825">
      <w:pPr>
        <w:pBdr>
          <w:top w:val="nil"/>
          <w:left w:val="nil"/>
          <w:bottom w:val="nil"/>
          <w:right w:val="nil"/>
          <w:between w:val="nil"/>
        </w:pBdr>
      </w:pPr>
      <w:r w:rsidRPr="001D5B9B">
        <w:rPr>
          <w:b/>
          <w:i/>
        </w:rPr>
        <w:t>Complex technology inclusion</w:t>
      </w:r>
      <w:r w:rsidRPr="001D5B9B">
        <w:t> </w:t>
      </w:r>
    </w:p>
    <w:p w14:paraId="619E259B" w14:textId="77777777" w:rsidR="00FF2BDF" w:rsidRPr="001D5B9B" w:rsidRDefault="00DD3825">
      <w:pPr>
        <w:pBdr>
          <w:top w:val="nil"/>
          <w:left w:val="nil"/>
          <w:bottom w:val="nil"/>
          <w:right w:val="nil"/>
          <w:between w:val="nil"/>
        </w:pBdr>
      </w:pPr>
      <w:r w:rsidRPr="001D5B9B">
        <w:t>The seamless integration of sophisticated technology such as Building Information Modelling (BIM) in the construction sector is fraught with challenges. It will need a significant amount of money, training, and flexibility to put these advances into practice. Industry resistance to change can impede the smooth integration of cutting-edge technologies, affecting productivity and perhaps causing project delays.</w:t>
      </w:r>
    </w:p>
    <w:p w14:paraId="0B1599C2" w14:textId="46466274" w:rsidR="00FF2BDF" w:rsidRPr="001D5B9B" w:rsidRDefault="00DD3825">
      <w:pPr>
        <w:pStyle w:val="Heading2"/>
      </w:pPr>
      <w:bookmarkStart w:id="15" w:name="_Toc152280565"/>
      <w:r w:rsidRPr="001D5B9B">
        <w:lastRenderedPageBreak/>
        <w:t>2.4 Presenting suggestions to construction industry leaders for ways to improve worker performance by using effective leadership techniques.</w:t>
      </w:r>
      <w:bookmarkEnd w:id="15"/>
      <w:r w:rsidRPr="001D5B9B">
        <w:t>  </w:t>
      </w:r>
    </w:p>
    <w:p w14:paraId="56B850E9" w14:textId="77777777" w:rsidR="00FF2BDF" w:rsidRPr="001D5B9B" w:rsidRDefault="00DD3825">
      <w:pPr>
        <w:pBdr>
          <w:top w:val="nil"/>
          <w:left w:val="nil"/>
          <w:bottom w:val="nil"/>
          <w:right w:val="nil"/>
          <w:between w:val="nil"/>
        </w:pBdr>
      </w:pPr>
      <w:r w:rsidRPr="001D5B9B">
        <w:rPr>
          <w:b/>
          <w:i/>
        </w:rPr>
        <w:t>Invest in Technological Education and Integration Plans:</w:t>
      </w:r>
      <w:r w:rsidRPr="001D5B9B">
        <w:t xml:space="preserve"> Executives in the construction sector should give top priority to extensive training initiatives that equip their staff to handle and use sophisticated technology such as Building Information Modelling (BIM). As stated by Edwards et al., (2022), provide funds for training programs, certifications, and continuing education to guarantee a seamless integration process. Create a strategy plan that outlines the technology to be used in each project, with a focus on gradual adoption and ongoing improvement.</w:t>
      </w:r>
    </w:p>
    <w:p w14:paraId="7804E5A4" w14:textId="77777777" w:rsidR="00FF2BDF" w:rsidRPr="001D5B9B" w:rsidRDefault="00DD3825">
      <w:pPr>
        <w:pBdr>
          <w:top w:val="nil"/>
          <w:left w:val="nil"/>
          <w:bottom w:val="nil"/>
          <w:right w:val="nil"/>
          <w:between w:val="nil"/>
        </w:pBdr>
      </w:pPr>
      <w:r w:rsidRPr="001D5B9B">
        <w:rPr>
          <w:b/>
          <w:i/>
        </w:rPr>
        <w:t>Encourage an Innovative and Adaptable Culture:</w:t>
      </w:r>
      <w:r w:rsidRPr="001D5B9B">
        <w:t xml:space="preserve"> Leaders must foster an environment that recognizes innovation and welcomes change. Encourage team members to share their thoughts and concerns about technology advancements through open lines of communication. Adopting an adaptable attitude makes sure that workers are more open to new technology, which lowers resistance and creates a collaborative atmosphere where workers actively participate in the integration process.</w:t>
      </w:r>
    </w:p>
    <w:p w14:paraId="3DF36C06" w14:textId="2FBE4023" w:rsidR="009D6250" w:rsidRPr="001D5B9B" w:rsidRDefault="009D6250" w:rsidP="009D6250">
      <w:pPr>
        <w:pStyle w:val="Heading2"/>
      </w:pPr>
      <w:bookmarkStart w:id="16" w:name="_Toc152280566"/>
      <w:r w:rsidRPr="001D5B9B">
        <w:t>2.5 Secondary Analysis</w:t>
      </w:r>
      <w:bookmarkEnd w:id="16"/>
    </w:p>
    <w:p w14:paraId="3E83E697" w14:textId="77777777" w:rsidR="009D6250" w:rsidRPr="001D5B9B" w:rsidRDefault="009D6250" w:rsidP="009D6250">
      <w:pPr>
        <w:jc w:val="center"/>
      </w:pPr>
      <w:r w:rsidRPr="001D5B9B">
        <w:rPr>
          <w:b/>
          <w:noProof/>
          <w:highlight w:val="white"/>
        </w:rPr>
        <w:drawing>
          <wp:inline distT="0" distB="0" distL="0" distR="0" wp14:anchorId="637171E8" wp14:editId="122BAFEB">
            <wp:extent cx="4924425" cy="268605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924425" cy="2686050"/>
                    </a:xfrm>
                    <a:prstGeom prst="rect">
                      <a:avLst/>
                    </a:prstGeom>
                    <a:ln/>
                  </pic:spPr>
                </pic:pic>
              </a:graphicData>
            </a:graphic>
          </wp:inline>
        </w:drawing>
      </w:r>
    </w:p>
    <w:p w14:paraId="65320279" w14:textId="77777777" w:rsidR="009D6250" w:rsidRPr="001D5B9B" w:rsidRDefault="009D6250" w:rsidP="009D6250">
      <w:pPr>
        <w:pBdr>
          <w:top w:val="nil"/>
          <w:left w:val="nil"/>
          <w:bottom w:val="nil"/>
          <w:right w:val="nil"/>
          <w:between w:val="nil"/>
        </w:pBdr>
        <w:spacing w:after="200" w:line="240" w:lineRule="auto"/>
        <w:jc w:val="center"/>
        <w:rPr>
          <w:b/>
          <w:i/>
          <w:sz w:val="18"/>
          <w:szCs w:val="18"/>
          <w:highlight w:val="white"/>
        </w:rPr>
      </w:pPr>
      <w:r w:rsidRPr="001D5B9B">
        <w:rPr>
          <w:i/>
          <w:sz w:val="18"/>
          <w:szCs w:val="18"/>
        </w:rPr>
        <w:lastRenderedPageBreak/>
        <w:t>Figure 11: Connection between leadership styles and employee performance</w:t>
      </w:r>
    </w:p>
    <w:p w14:paraId="4A95D112" w14:textId="77777777" w:rsidR="009D6250" w:rsidRPr="001D5B9B" w:rsidRDefault="009D6250" w:rsidP="009D6250">
      <w:pPr>
        <w:jc w:val="center"/>
      </w:pPr>
      <w:r w:rsidRPr="001D5B9B">
        <w:rPr>
          <w:b/>
          <w:highlight w:val="white"/>
        </w:rPr>
        <w:t>Source: </w:t>
      </w:r>
      <w:r w:rsidRPr="001D5B9B">
        <w:rPr>
          <w:highlight w:val="white"/>
        </w:rPr>
        <w:t>(</w:t>
      </w:r>
      <w:proofErr w:type="spellStart"/>
      <w:r w:rsidRPr="001D5B9B">
        <w:rPr>
          <w:highlight w:val="white"/>
        </w:rPr>
        <w:t>Kergall</w:t>
      </w:r>
      <w:proofErr w:type="spellEnd"/>
      <w:r w:rsidRPr="001D5B9B">
        <w:rPr>
          <w:highlight w:val="white"/>
        </w:rPr>
        <w:t>, 2022)</w:t>
      </w:r>
    </w:p>
    <w:p w14:paraId="708275B4" w14:textId="77777777" w:rsidR="009D6250" w:rsidRPr="001D5B9B" w:rsidRDefault="009D6250" w:rsidP="009D6250">
      <w:r w:rsidRPr="001D5B9B">
        <w:rPr>
          <w:highlight w:val="white"/>
        </w:rPr>
        <w:t xml:space="preserve">Galliford Try's leadership philosophies have a significant impact on how well employees perform. It is made clear through a case study that transformational leadership encourages a positive work environment and pushes staff members to go beyond what they think they are capable of. Higher levels of creativity and job satisfaction are associated with this strategy, which eventually improves </w:t>
      </w:r>
      <w:proofErr w:type="gramStart"/>
      <w:r w:rsidRPr="001D5B9B">
        <w:rPr>
          <w:highlight w:val="white"/>
        </w:rPr>
        <w:t>performance as a whole</w:t>
      </w:r>
      <w:proofErr w:type="gramEnd"/>
      <w:r w:rsidRPr="001D5B9B">
        <w:rPr>
          <w:highlight w:val="white"/>
        </w:rPr>
        <w:t>. Conversely, autocratic management styles can inhibit innovation and lower staff morale. A democratic leadership approach that promotes cooperation and candid communication frequently yields a motivated workforce. The framework has demonstrated the strong influence that leadership philosophies can have on an organization's ability to succeed by highlighting the clear relationship between Galliford Try employees' productivity and their leadership dynamics (</w:t>
      </w:r>
      <w:proofErr w:type="spellStart"/>
      <w:r w:rsidRPr="001D5B9B">
        <w:rPr>
          <w:highlight w:val="white"/>
        </w:rPr>
        <w:t>Kergall</w:t>
      </w:r>
      <w:proofErr w:type="spellEnd"/>
      <w:r w:rsidRPr="001D5B9B">
        <w:rPr>
          <w:highlight w:val="white"/>
        </w:rPr>
        <w:t>, 2022).</w:t>
      </w:r>
    </w:p>
    <w:p w14:paraId="57EA763F" w14:textId="77777777" w:rsidR="009D6250" w:rsidRPr="001D5B9B" w:rsidRDefault="009D6250" w:rsidP="009D6250">
      <w:pPr>
        <w:jc w:val="center"/>
      </w:pPr>
      <w:r w:rsidRPr="001D5B9B">
        <w:rPr>
          <w:b/>
          <w:noProof/>
          <w:highlight w:val="white"/>
        </w:rPr>
        <w:drawing>
          <wp:inline distT="0" distB="0" distL="0" distR="0" wp14:anchorId="31088DA8" wp14:editId="302F4438">
            <wp:extent cx="5734050" cy="2809875"/>
            <wp:effectExtent l="0" t="0" r="0" b="0"/>
            <wp:docPr id="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4050" cy="2809875"/>
                    </a:xfrm>
                    <a:prstGeom prst="rect">
                      <a:avLst/>
                    </a:prstGeom>
                    <a:ln/>
                  </pic:spPr>
                </pic:pic>
              </a:graphicData>
            </a:graphic>
          </wp:inline>
        </w:drawing>
      </w:r>
    </w:p>
    <w:p w14:paraId="58C73277" w14:textId="77777777" w:rsidR="009D6250" w:rsidRPr="001D5B9B" w:rsidRDefault="009D6250" w:rsidP="009D6250">
      <w:pPr>
        <w:pBdr>
          <w:top w:val="nil"/>
          <w:left w:val="nil"/>
          <w:bottom w:val="nil"/>
          <w:right w:val="nil"/>
          <w:between w:val="nil"/>
        </w:pBdr>
        <w:spacing w:after="200" w:line="240" w:lineRule="auto"/>
        <w:jc w:val="center"/>
        <w:rPr>
          <w:b/>
          <w:i/>
          <w:sz w:val="18"/>
          <w:szCs w:val="18"/>
          <w:highlight w:val="white"/>
        </w:rPr>
      </w:pPr>
      <w:r w:rsidRPr="001D5B9B">
        <w:rPr>
          <w:i/>
          <w:sz w:val="18"/>
          <w:szCs w:val="18"/>
        </w:rPr>
        <w:t>Figure 12: Common leadership challenges</w:t>
      </w:r>
    </w:p>
    <w:p w14:paraId="6CE7E86D" w14:textId="77777777" w:rsidR="009D6250" w:rsidRPr="001D5B9B" w:rsidRDefault="009D6250" w:rsidP="009D6250">
      <w:pPr>
        <w:jc w:val="center"/>
      </w:pPr>
      <w:r w:rsidRPr="001D5B9B">
        <w:rPr>
          <w:b/>
          <w:highlight w:val="white"/>
        </w:rPr>
        <w:t xml:space="preserve">Source: </w:t>
      </w:r>
      <w:r w:rsidRPr="001D5B9B">
        <w:rPr>
          <w:highlight w:val="white"/>
        </w:rPr>
        <w:t>(</w:t>
      </w:r>
      <w:proofErr w:type="spellStart"/>
      <w:r w:rsidRPr="001D5B9B">
        <w:rPr>
          <w:highlight w:val="white"/>
        </w:rPr>
        <w:t>Wooll</w:t>
      </w:r>
      <w:proofErr w:type="spellEnd"/>
      <w:r w:rsidRPr="001D5B9B">
        <w:rPr>
          <w:highlight w:val="white"/>
        </w:rPr>
        <w:t>, 2022)</w:t>
      </w:r>
    </w:p>
    <w:p w14:paraId="17CC9EB4" w14:textId="77777777" w:rsidR="009D6250" w:rsidRPr="001D5B9B" w:rsidRDefault="009D6250" w:rsidP="009D6250">
      <w:proofErr w:type="spellStart"/>
      <w:r w:rsidRPr="001D5B9B">
        <w:rPr>
          <w:highlight w:val="white"/>
        </w:rPr>
        <w:lastRenderedPageBreak/>
        <w:t>Galiford</w:t>
      </w:r>
      <w:proofErr w:type="spellEnd"/>
      <w:r w:rsidRPr="001D5B9B">
        <w:rPr>
          <w:highlight w:val="white"/>
        </w:rPr>
        <w:t xml:space="preserve"> Try has regular leadership issues that can affect worker performance, just like any other organization. Employees may struggle to comprehend company objectives and expectations due to unclear leadership communication. A demotivated and unsatisfied workforce can have a negative impact on productivity through a lack of acknowledgement and feedback. Furthermore, a bottleneck that restricts the progress of both individuals and teams may arise from improper task and responsibility delegation (</w:t>
      </w:r>
      <w:proofErr w:type="spellStart"/>
      <w:r w:rsidRPr="001D5B9B">
        <w:rPr>
          <w:highlight w:val="white"/>
        </w:rPr>
        <w:t>Wooll</w:t>
      </w:r>
      <w:proofErr w:type="spellEnd"/>
      <w:r w:rsidRPr="001D5B9B">
        <w:rPr>
          <w:highlight w:val="white"/>
        </w:rPr>
        <w:t>, 2022). Throughout the dynamic industries, flexible leadership must be required which results in a lack of adaptability to change and can impede progress. Ultimately, a lack of efforts to promote an inclusive and diverse workplace may have a detrimental effect on staff morale and cooperation. Taking these issues on is essential for Galliford. Aim to maximize worker productivity and guarantee long-term company success.</w:t>
      </w:r>
    </w:p>
    <w:p w14:paraId="1FF111AB" w14:textId="77777777" w:rsidR="009D6250" w:rsidRPr="001D5B9B" w:rsidRDefault="009D6250" w:rsidP="009D6250">
      <w:pPr>
        <w:jc w:val="center"/>
      </w:pPr>
      <w:r w:rsidRPr="001D5B9B">
        <w:rPr>
          <w:b/>
          <w:noProof/>
          <w:highlight w:val="white"/>
        </w:rPr>
        <w:drawing>
          <wp:inline distT="0" distB="0" distL="0" distR="0" wp14:anchorId="2058D82F" wp14:editId="0B6A53A0">
            <wp:extent cx="5057775" cy="3362325"/>
            <wp:effectExtent l="0" t="0" r="0" b="0"/>
            <wp:docPr id="2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057775" cy="3362325"/>
                    </a:xfrm>
                    <a:prstGeom prst="rect">
                      <a:avLst/>
                    </a:prstGeom>
                    <a:ln/>
                  </pic:spPr>
                </pic:pic>
              </a:graphicData>
            </a:graphic>
          </wp:inline>
        </w:drawing>
      </w:r>
    </w:p>
    <w:p w14:paraId="7E3FA263" w14:textId="77777777" w:rsidR="009D6250" w:rsidRPr="001D5B9B" w:rsidRDefault="009D6250" w:rsidP="009D6250">
      <w:pPr>
        <w:pBdr>
          <w:top w:val="nil"/>
          <w:left w:val="nil"/>
          <w:bottom w:val="nil"/>
          <w:right w:val="nil"/>
          <w:between w:val="nil"/>
        </w:pBdr>
        <w:spacing w:after="200" w:line="240" w:lineRule="auto"/>
        <w:jc w:val="center"/>
        <w:rPr>
          <w:b/>
          <w:i/>
          <w:sz w:val="18"/>
          <w:szCs w:val="18"/>
          <w:highlight w:val="white"/>
        </w:rPr>
      </w:pPr>
      <w:r w:rsidRPr="001D5B9B">
        <w:rPr>
          <w:i/>
          <w:sz w:val="18"/>
          <w:szCs w:val="18"/>
        </w:rPr>
        <w:t xml:space="preserve">Figure 13: Top leadership challenges leaders want to </w:t>
      </w:r>
      <w:proofErr w:type="gramStart"/>
      <w:r w:rsidRPr="001D5B9B">
        <w:rPr>
          <w:i/>
          <w:sz w:val="18"/>
          <w:szCs w:val="18"/>
        </w:rPr>
        <w:t>overcome</w:t>
      </w:r>
      <w:proofErr w:type="gramEnd"/>
    </w:p>
    <w:p w14:paraId="6A45A4ED" w14:textId="77777777" w:rsidR="009D6250" w:rsidRPr="001D5B9B" w:rsidRDefault="009D6250" w:rsidP="009D6250">
      <w:pPr>
        <w:jc w:val="center"/>
      </w:pPr>
      <w:r w:rsidRPr="001D5B9B">
        <w:rPr>
          <w:b/>
          <w:highlight w:val="white"/>
        </w:rPr>
        <w:t xml:space="preserve">Source: </w:t>
      </w:r>
      <w:r w:rsidRPr="001D5B9B">
        <w:rPr>
          <w:highlight w:val="white"/>
        </w:rPr>
        <w:t>(Forsey, 2022)</w:t>
      </w:r>
    </w:p>
    <w:p w14:paraId="5B2BE4BF" w14:textId="30AF54A9" w:rsidR="009D6250" w:rsidRPr="001D5B9B" w:rsidRDefault="009D6250" w:rsidP="009D6250">
      <w:r w:rsidRPr="001D5B9B">
        <w:rPr>
          <w:highlight w:val="white"/>
        </w:rPr>
        <w:t xml:space="preserve">It is common for leaders to try to improve their effectiveness by overcoming various obstacles. First and foremost, it is critical to manage change and navigate through uncertainty because </w:t>
      </w:r>
      <w:r w:rsidRPr="001D5B9B">
        <w:rPr>
          <w:highlight w:val="white"/>
        </w:rPr>
        <w:lastRenderedPageBreak/>
        <w:t>dynamic environments call for flexible leadership. Another major challenge is building effective communication skills to express a compelling vision and guarantee team alignment. It is always difficult to strike a balance between the operational requirements of daily tasks and strategic thinking. Long-term success depends on efficient personnel management, which includes hiring and retaining talent. Fostering innovation and upholding a continuous improvement culture are other challenges faced by leaders (Forsey, 2022). Lastly, maintaining a positive and effective work environment requires striking the correct balance between confidence and collaboration. Therefore, by overcoming these obstacles, leaders can better guide their teams towards achievement in a constantly changing environment. </w:t>
      </w:r>
    </w:p>
    <w:p w14:paraId="3BFFA745" w14:textId="7586680C" w:rsidR="00FF2BDF" w:rsidRPr="001D5B9B" w:rsidRDefault="00DD3825">
      <w:pPr>
        <w:pStyle w:val="Heading2"/>
      </w:pPr>
      <w:bookmarkStart w:id="17" w:name="_Toc152280567"/>
      <w:r w:rsidRPr="001D5B9B">
        <w:t>2.</w:t>
      </w:r>
      <w:r w:rsidR="009D6250" w:rsidRPr="001D5B9B">
        <w:t>6</w:t>
      </w:r>
      <w:r w:rsidRPr="001D5B9B">
        <w:t xml:space="preserve"> Literature Gap</w:t>
      </w:r>
      <w:bookmarkEnd w:id="17"/>
    </w:p>
    <w:p w14:paraId="59C0E066" w14:textId="1E397FFA" w:rsidR="00FF2BDF" w:rsidRPr="001D5B9B" w:rsidRDefault="00DD3825">
      <w:pPr>
        <w:pBdr>
          <w:top w:val="nil"/>
          <w:left w:val="nil"/>
          <w:bottom w:val="nil"/>
          <w:right w:val="nil"/>
          <w:between w:val="nil"/>
        </w:pBdr>
      </w:pPr>
      <w:r w:rsidRPr="001D5B9B">
        <w:t xml:space="preserve">With the goal of providing adequate data or information for the following dissertation, numerous reliable secondary sources of study have been consulted. In addition, a variety of relevant magazine articles, books, and journals have been compiled, allowing for the required information to be obtained to meet the requirements and provide a thorough grasp of the subjects. </w:t>
      </w:r>
      <w:r w:rsidR="000E74DC" w:rsidRPr="001D5B9B">
        <w:t xml:space="preserve">Along with secondary research, primary research also has been done </w:t>
      </w:r>
      <w:proofErr w:type="gramStart"/>
      <w:r w:rsidR="000E74DC" w:rsidRPr="001D5B9B">
        <w:t>in order to</w:t>
      </w:r>
      <w:proofErr w:type="gramEnd"/>
      <w:r w:rsidR="000E74DC" w:rsidRPr="001D5B9B">
        <w:t xml:space="preserve"> find the right data. However,</w:t>
      </w:r>
      <w:r w:rsidRPr="001D5B9B">
        <w:t xml:space="preserve"> there were a few gaps in it</w:t>
      </w:r>
      <w:r w:rsidR="000E74DC" w:rsidRPr="001D5B9B">
        <w:t xml:space="preserve"> like evidence gap and knowledge gap.</w:t>
      </w:r>
      <w:r w:rsidRPr="001D5B9B">
        <w:t xml:space="preserve"> </w:t>
      </w:r>
      <w:r w:rsidR="000E74DC" w:rsidRPr="001D5B9B">
        <w:t>Thus,</w:t>
      </w:r>
      <w:r w:rsidRPr="001D5B9B">
        <w:t xml:space="preserve"> </w:t>
      </w:r>
      <w:proofErr w:type="gramStart"/>
      <w:r w:rsidRPr="001D5B9B">
        <w:t>in an effort to</w:t>
      </w:r>
      <w:proofErr w:type="gramEnd"/>
      <w:r w:rsidRPr="001D5B9B">
        <w:t xml:space="preserve"> lessen the limits, more primary inquiries are required. </w:t>
      </w:r>
      <w:r w:rsidR="000E74DC" w:rsidRPr="001D5B9B">
        <w:t xml:space="preserve">Therefore, obtaining for other methods like conducting interviews can be helpful too in further times. </w:t>
      </w:r>
    </w:p>
    <w:p w14:paraId="576D9D31" w14:textId="3C30FD71" w:rsidR="00FF2BDF" w:rsidRPr="001D5B9B" w:rsidRDefault="00DD3825">
      <w:pPr>
        <w:pStyle w:val="Heading2"/>
      </w:pPr>
      <w:bookmarkStart w:id="18" w:name="_Toc152280568"/>
      <w:r w:rsidRPr="001D5B9B">
        <w:t>2.</w:t>
      </w:r>
      <w:r w:rsidR="009D6250" w:rsidRPr="001D5B9B">
        <w:t>7</w:t>
      </w:r>
      <w:r w:rsidRPr="001D5B9B">
        <w:t xml:space="preserve"> Summary</w:t>
      </w:r>
      <w:bookmarkEnd w:id="18"/>
    </w:p>
    <w:p w14:paraId="23344F79" w14:textId="77777777" w:rsidR="00FF2BDF" w:rsidRPr="001D5B9B" w:rsidRDefault="00DD3825">
      <w:pPr>
        <w:pBdr>
          <w:top w:val="nil"/>
          <w:left w:val="nil"/>
          <w:bottom w:val="nil"/>
          <w:right w:val="nil"/>
          <w:between w:val="nil"/>
        </w:pBdr>
      </w:pPr>
      <w:r w:rsidRPr="001D5B9B">
        <w:t xml:space="preserve">Knowing the many leadership philosophies employed in the construction business and that they affect workers is the only goal of the literature review that follows. In addition, the implementation challenges can be discussed, along with approaches to resolving them. The notion of leadership and the several common leadership philosophies that modern leaders choose to adopt have been </w:t>
      </w:r>
      <w:r w:rsidRPr="001D5B9B">
        <w:lastRenderedPageBreak/>
        <w:t xml:space="preserve">briefly covered in the literature review section. Autocratic leadership, in which the leader controls the decision-making process, has been covered in research. Alternatively, it has been observed that in demographic leadership, employee input is considered while making decisions. </w:t>
      </w:r>
    </w:p>
    <w:p w14:paraId="28D9934D" w14:textId="77777777" w:rsidR="00FF2BDF" w:rsidRPr="001D5B9B" w:rsidRDefault="00FF2BDF"/>
    <w:p w14:paraId="3DF4A93F" w14:textId="77777777" w:rsidR="00FF2BDF" w:rsidRPr="001D5B9B" w:rsidRDefault="00DD3825">
      <w:pPr>
        <w:spacing w:after="160"/>
        <w:jc w:val="left"/>
      </w:pPr>
      <w:r w:rsidRPr="001D5B9B">
        <w:br w:type="page"/>
      </w:r>
    </w:p>
    <w:p w14:paraId="6E0D992B" w14:textId="77777777" w:rsidR="00FF2BDF" w:rsidRPr="001D5B9B" w:rsidRDefault="00DD3825">
      <w:pPr>
        <w:pStyle w:val="Heading1"/>
      </w:pPr>
      <w:bookmarkStart w:id="19" w:name="_1v1yuxt" w:colFirst="0" w:colLast="0"/>
      <w:bookmarkStart w:id="20" w:name="_Toc152280569"/>
      <w:bookmarkEnd w:id="19"/>
      <w:r w:rsidRPr="001D5B9B">
        <w:lastRenderedPageBreak/>
        <w:t>Chapter Three: Research Methodology</w:t>
      </w:r>
      <w:bookmarkEnd w:id="20"/>
    </w:p>
    <w:p w14:paraId="1ABA0B2C" w14:textId="77777777" w:rsidR="00FF2BDF" w:rsidRPr="001D5B9B" w:rsidRDefault="00DD3825">
      <w:pPr>
        <w:pStyle w:val="Heading2"/>
      </w:pPr>
      <w:bookmarkStart w:id="21" w:name="_4f1mdlm" w:colFirst="0" w:colLast="0"/>
      <w:bookmarkStart w:id="22" w:name="_Toc152280570"/>
      <w:bookmarkEnd w:id="21"/>
      <w:r w:rsidRPr="001D5B9B">
        <w:t>3.1 Introduction</w:t>
      </w:r>
      <w:bookmarkEnd w:id="22"/>
    </w:p>
    <w:p w14:paraId="6E4B56E5" w14:textId="77777777" w:rsidR="00FF2BDF" w:rsidRPr="001D5B9B" w:rsidRDefault="00DD3825">
      <w:r w:rsidRPr="001D5B9B">
        <w:t xml:space="preserve">Research methodology is the step-by-step procedure that is followed by researchers while carrying out a research process. It consists of multiple steps that provide some specific techniques which can regulate the total research procedure. During initiating any research, specific philosophies, approaches and methods are chosen by the researchers first so that they can complete the research successfully. </w:t>
      </w:r>
    </w:p>
    <w:p w14:paraId="629DCB5F" w14:textId="0DD24104" w:rsidR="00FF2BDF" w:rsidRPr="001D5B9B" w:rsidRDefault="00DD3825" w:rsidP="00561716">
      <w:pPr>
        <w:pStyle w:val="Heading2"/>
      </w:pPr>
      <w:bookmarkStart w:id="23" w:name="_2u6wntf" w:colFirst="0" w:colLast="0"/>
      <w:bookmarkStart w:id="24" w:name="_Toc152280571"/>
      <w:bookmarkEnd w:id="23"/>
      <w:r w:rsidRPr="001D5B9B">
        <w:t>3.2 Research Onion</w:t>
      </w:r>
      <w:r w:rsidRPr="001D5B9B">
        <w:rPr>
          <w:noProof/>
        </w:rPr>
        <w:drawing>
          <wp:anchor distT="114300" distB="114300" distL="114300" distR="114300" simplePos="0" relativeHeight="251658240" behindDoc="0" locked="0" layoutInCell="1" hidden="0" allowOverlap="1" wp14:anchorId="6E189004" wp14:editId="3F59DB92">
            <wp:simplePos x="0" y="0"/>
            <wp:positionH relativeFrom="column">
              <wp:posOffset>685800</wp:posOffset>
            </wp:positionH>
            <wp:positionV relativeFrom="paragraph">
              <wp:posOffset>466725</wp:posOffset>
            </wp:positionV>
            <wp:extent cx="4271963" cy="3044306"/>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71963" cy="3044306"/>
                    </a:xfrm>
                    <a:prstGeom prst="rect">
                      <a:avLst/>
                    </a:prstGeom>
                    <a:ln/>
                  </pic:spPr>
                </pic:pic>
              </a:graphicData>
            </a:graphic>
          </wp:anchor>
        </w:drawing>
      </w:r>
      <w:bookmarkEnd w:id="24"/>
    </w:p>
    <w:p w14:paraId="5A8FE190" w14:textId="77777777" w:rsidR="00FF2BDF" w:rsidRPr="001D5B9B" w:rsidRDefault="00DD3825">
      <w:pPr>
        <w:jc w:val="center"/>
        <w:rPr>
          <w:b/>
        </w:rPr>
      </w:pPr>
      <w:r w:rsidRPr="001D5B9B">
        <w:rPr>
          <w:b/>
        </w:rPr>
        <w:t>Figure: Research Onion</w:t>
      </w:r>
    </w:p>
    <w:p w14:paraId="5CCD3A49" w14:textId="77777777" w:rsidR="00FF2BDF" w:rsidRPr="001D5B9B" w:rsidRDefault="00DD3825">
      <w:pPr>
        <w:jc w:val="center"/>
        <w:rPr>
          <w:b/>
        </w:rPr>
      </w:pPr>
      <w:r w:rsidRPr="001D5B9B">
        <w:rPr>
          <w:b/>
        </w:rPr>
        <w:t>Source: (Saunders, 2019)</w:t>
      </w:r>
    </w:p>
    <w:p w14:paraId="4841EEB7" w14:textId="77777777" w:rsidR="00FF2BDF" w:rsidRPr="001D5B9B" w:rsidRDefault="00DD3825">
      <w:r w:rsidRPr="001D5B9B">
        <w:t xml:space="preserve">Research onion is one of the most popular and suitable models that is used by researchers to determine research methodologies. This model was introduced in 2007 by Saunders, Lewis and Thornhill. Several types of research methods are represented through this model which looks like an onion and each layer showcases specific methods and techniques. Here, the researcher has taken </w:t>
      </w:r>
      <w:r w:rsidRPr="001D5B9B">
        <w:lastRenderedPageBreak/>
        <w:t xml:space="preserve">this model to perform the whole process in a periodical way. Each layer has been met serially and elongated the ways of </w:t>
      </w:r>
      <w:proofErr w:type="gramStart"/>
      <w:r w:rsidRPr="001D5B9B">
        <w:t>entering into</w:t>
      </w:r>
      <w:proofErr w:type="gramEnd"/>
      <w:r w:rsidRPr="001D5B9B">
        <w:t xml:space="preserve"> deep research and introducing credible data and information (Saunders, 2019).</w:t>
      </w:r>
    </w:p>
    <w:p w14:paraId="246FC769" w14:textId="77777777" w:rsidR="00FF2BDF" w:rsidRPr="001D5B9B" w:rsidRDefault="00DD3825">
      <w:pPr>
        <w:pStyle w:val="Heading2"/>
      </w:pPr>
      <w:bookmarkStart w:id="25" w:name="_19c6y18" w:colFirst="0" w:colLast="0"/>
      <w:bookmarkStart w:id="26" w:name="_Toc152280572"/>
      <w:bookmarkEnd w:id="25"/>
      <w:r w:rsidRPr="001D5B9B">
        <w:t>3.3 Research Design</w:t>
      </w:r>
      <w:bookmarkEnd w:id="26"/>
    </w:p>
    <w:p w14:paraId="6F41D451" w14:textId="607A813F" w:rsidR="00FF2BDF" w:rsidRPr="001D5B9B" w:rsidRDefault="00C2117A" w:rsidP="00C2117A">
      <w:pPr>
        <w:pStyle w:val="NormalWeb"/>
        <w:spacing w:before="0" w:beforeAutospacing="0" w:after="0" w:afterAutospacing="0" w:line="480" w:lineRule="auto"/>
        <w:jc w:val="both"/>
      </w:pPr>
      <w:r w:rsidRPr="001D5B9B">
        <w:t xml:space="preserve">Research design is an approach that helps to conduct the whole research in a specific way suitable for meeting research objectives and questions. The main research objectives used by researchers are descriptive, exploratory and explanatory research designs. During this research, the Descriptive research design was followed which allowed precise data collection of </w:t>
      </w:r>
      <w:proofErr w:type="gramStart"/>
      <w:r w:rsidRPr="001D5B9B">
        <w:t>particular incidents</w:t>
      </w:r>
      <w:proofErr w:type="gramEnd"/>
      <w:r w:rsidRPr="001D5B9B">
        <w:t xml:space="preserve"> or phenomena. This allows the collection of both quantitative and qualitative data based on research objectives and goals. Through this research design, the researcher got the advantage of analysing </w:t>
      </w:r>
      <w:proofErr w:type="gramStart"/>
      <w:r w:rsidRPr="001D5B9B">
        <w:t>particular behaviours</w:t>
      </w:r>
      <w:proofErr w:type="gramEnd"/>
      <w:r w:rsidRPr="001D5B9B">
        <w:t xml:space="preserve"> and complex situations. Creating relationships between different variables was also possible through the principles of this research design. Moreover, data was collected based on realistic subjects and different characteristics of </w:t>
      </w:r>
      <w:proofErr w:type="gramStart"/>
      <w:r w:rsidRPr="001D5B9B">
        <w:t>particular factors</w:t>
      </w:r>
      <w:proofErr w:type="gramEnd"/>
      <w:r w:rsidRPr="001D5B9B">
        <w:t xml:space="preserve"> were also identified properly. The researcher also got the opportunity to collect data through flexible methods in a short time and with less expenses (</w:t>
      </w:r>
      <w:r w:rsidRPr="001D5B9B">
        <w:rPr>
          <w:highlight w:val="white"/>
        </w:rPr>
        <w:t xml:space="preserve">D </w:t>
      </w:r>
      <w:proofErr w:type="spellStart"/>
      <w:r w:rsidRPr="001D5B9B">
        <w:rPr>
          <w:highlight w:val="white"/>
        </w:rPr>
        <w:t>O'Gorma</w:t>
      </w:r>
      <w:proofErr w:type="spellEnd"/>
      <w:r w:rsidRPr="001D5B9B">
        <w:rPr>
          <w:highlight w:val="white"/>
        </w:rPr>
        <w:t xml:space="preserve"> and MacIntosh, 2015)</w:t>
      </w:r>
      <w:r w:rsidRPr="001D5B9B">
        <w:t xml:space="preserve">. </w:t>
      </w:r>
    </w:p>
    <w:p w14:paraId="4B7B2B13" w14:textId="77777777" w:rsidR="00FF2BDF" w:rsidRPr="001D5B9B" w:rsidRDefault="00DD3825">
      <w:pPr>
        <w:pStyle w:val="Heading2"/>
      </w:pPr>
      <w:bookmarkStart w:id="27" w:name="_3tbugp1" w:colFirst="0" w:colLast="0"/>
      <w:bookmarkStart w:id="28" w:name="_Toc152280573"/>
      <w:bookmarkEnd w:id="27"/>
      <w:r w:rsidRPr="001D5B9B">
        <w:t>3.4 Research Philosophy</w:t>
      </w:r>
      <w:bookmarkEnd w:id="28"/>
    </w:p>
    <w:p w14:paraId="4F305749" w14:textId="77777777" w:rsidR="00FF2BDF" w:rsidRPr="001D5B9B" w:rsidRDefault="00DD3825">
      <w:r w:rsidRPr="001D5B9B">
        <w:t xml:space="preserve">Research philosophy is one of the essential stages of research methodology that regulates the beliefs, concepts and assumptions of researchers. It extends a specific path for proceeding with the whole research work. Widely used research philosophies are mainly of three types which are positivism, interpretivism and pragmatism. Here the philosophy that was decided to follow was positivism. This philosophy guided the researchers towards a scientific approach by collecting data directly through observation and measurement. Through this philosophy, the researcher was able to set </w:t>
      </w:r>
      <w:proofErr w:type="gramStart"/>
      <w:r w:rsidRPr="001D5B9B">
        <w:t>particular beliefs</w:t>
      </w:r>
      <w:proofErr w:type="gramEnd"/>
      <w:r w:rsidRPr="001D5B9B">
        <w:t xml:space="preserve"> and use multiple quantitative data for broader and deeper analysis. It </w:t>
      </w:r>
      <w:r w:rsidRPr="001D5B9B">
        <w:lastRenderedPageBreak/>
        <w:t>provided scientific reliability to the results and the researcher was able to examine various patterns and trends in less time. Despite that, it provided inflexibility as research was mainly based on measurements and deep information about human feelings or opinions could not be collected (</w:t>
      </w:r>
      <w:r w:rsidRPr="001D5B9B">
        <w:rPr>
          <w:highlight w:val="white"/>
        </w:rPr>
        <w:t>Duignan, 2016)</w:t>
      </w:r>
      <w:r w:rsidRPr="001D5B9B">
        <w:t xml:space="preserve">. </w:t>
      </w:r>
    </w:p>
    <w:p w14:paraId="0C916E21" w14:textId="77777777" w:rsidR="00FF2BDF" w:rsidRPr="001D5B9B" w:rsidRDefault="00DD3825">
      <w:pPr>
        <w:pStyle w:val="Heading2"/>
      </w:pPr>
      <w:bookmarkStart w:id="29" w:name="_28h4qwu" w:colFirst="0" w:colLast="0"/>
      <w:bookmarkStart w:id="30" w:name="_Toc152280574"/>
      <w:bookmarkEnd w:id="29"/>
      <w:r w:rsidRPr="001D5B9B">
        <w:t>3.5 Research Approach</w:t>
      </w:r>
      <w:bookmarkEnd w:id="30"/>
    </w:p>
    <w:p w14:paraId="423A9CF6" w14:textId="6B215B61" w:rsidR="00FF2BDF" w:rsidRPr="001D5B9B" w:rsidRDefault="00382ACD" w:rsidP="00382ACD">
      <w:pPr>
        <w:pStyle w:val="NormalWeb"/>
        <w:spacing w:before="0" w:beforeAutospacing="0" w:after="0" w:afterAutospacing="0" w:line="480" w:lineRule="auto"/>
        <w:jc w:val="both"/>
      </w:pPr>
      <w:r w:rsidRPr="001D5B9B">
        <w:t xml:space="preserve">The research approach is another important stage under the methodology of research that decides the strategies for proceeding with the whole work. Inductive and deductive are the major approaches followed by researchers and here deductive approach was preferred. The Deductive approach allows a method where researchers conduct the whole data collection and analysis process by taking the support of some previously published theories and concepts. Through the help of this approach, the researcher gathered </w:t>
      </w:r>
      <w:proofErr w:type="gramStart"/>
      <w:r w:rsidRPr="001D5B9B">
        <w:t>a large number of</w:t>
      </w:r>
      <w:proofErr w:type="gramEnd"/>
      <w:r w:rsidRPr="001D5B9B">
        <w:t xml:space="preserve"> quantitative data and proceeded with a structural procedure. It also saved time and helped in establishing concepts to compare the theories and presenting reliable conclusions. The researcher got the benefit of proceeding with objective research and analysing precise concepts and factors. The results and conclusion of the research have more validity and the possibility of any error or misconduct was also less due to this approach.  On the other hand, due to its inflexible techniques, not much creativity and scope were gained during research. Moreover, the approach did not allow the creation of any new concept or theory (</w:t>
      </w:r>
      <w:r w:rsidRPr="001D5B9B">
        <w:rPr>
          <w:highlight w:val="white"/>
        </w:rPr>
        <w:t>Pearse, 2019)</w:t>
      </w:r>
      <w:r w:rsidRPr="001D5B9B">
        <w:t xml:space="preserve">. </w:t>
      </w:r>
    </w:p>
    <w:p w14:paraId="5DA47350" w14:textId="77777777" w:rsidR="00FF2BDF" w:rsidRPr="001D5B9B" w:rsidRDefault="00DD3825">
      <w:pPr>
        <w:pStyle w:val="Heading2"/>
      </w:pPr>
      <w:bookmarkStart w:id="31" w:name="_nmf14n" w:colFirst="0" w:colLast="0"/>
      <w:bookmarkStart w:id="32" w:name="_Toc152280575"/>
      <w:bookmarkEnd w:id="31"/>
      <w:r w:rsidRPr="001D5B9B">
        <w:t>3.6 Research Method</w:t>
      </w:r>
      <w:bookmarkEnd w:id="32"/>
    </w:p>
    <w:p w14:paraId="08E8BE20" w14:textId="77777777" w:rsidR="00FF2BDF" w:rsidRPr="001D5B9B" w:rsidRDefault="00DD3825">
      <w:r w:rsidRPr="001D5B9B">
        <w:t xml:space="preserve">This stage helps in deciding the data collection methods for conducting appropriate observation and analysis. The mainly used research methods are of three types namely mono, mixed and multi method. Here, the mixed method was followed as both qualitative and quantitative data were collected. The researcher was able to collect </w:t>
      </w:r>
      <w:proofErr w:type="gramStart"/>
      <w:r w:rsidRPr="001D5B9B">
        <w:t>a large number of</w:t>
      </w:r>
      <w:proofErr w:type="gramEnd"/>
      <w:r w:rsidRPr="001D5B9B">
        <w:t xml:space="preserve"> numerical data to conduct statistical </w:t>
      </w:r>
      <w:r w:rsidRPr="001D5B9B">
        <w:lastRenderedPageBreak/>
        <w:t>analysis and also gathered detailed information for representing detailed concepts and theories. It has provided greater validity to the research and using both types of data helps in creating a better understanding and reliable results. Some negative instances also arose such as the researcher had to invest more time in collecting data and arranging large numbers of data in the proper way was a difficult task (</w:t>
      </w:r>
      <w:r w:rsidRPr="001D5B9B">
        <w:rPr>
          <w:highlight w:val="white"/>
        </w:rPr>
        <w:t>Patton, 2015)</w:t>
      </w:r>
      <w:r w:rsidRPr="001D5B9B">
        <w:t xml:space="preserve">. </w:t>
      </w:r>
    </w:p>
    <w:p w14:paraId="63D280FA" w14:textId="77777777" w:rsidR="00FF2BDF" w:rsidRPr="001D5B9B" w:rsidRDefault="00DD3825">
      <w:pPr>
        <w:pStyle w:val="Heading2"/>
      </w:pPr>
      <w:bookmarkStart w:id="33" w:name="_37m2jsg" w:colFirst="0" w:colLast="0"/>
      <w:bookmarkStart w:id="34" w:name="_Toc152280576"/>
      <w:bookmarkEnd w:id="33"/>
      <w:r w:rsidRPr="001D5B9B">
        <w:t>3.7 Research Strategy</w:t>
      </w:r>
      <w:bookmarkEnd w:id="34"/>
    </w:p>
    <w:p w14:paraId="1DAAEF3C" w14:textId="77777777" w:rsidR="00FF2BDF" w:rsidRPr="001D5B9B" w:rsidRDefault="00DD3825">
      <w:r w:rsidRPr="001D5B9B">
        <w:t>The procedure of gathering specific types of data is determined by the stage of the research strategy. The widely used research strategies are surveys, interviews, case studies and action research. Among these, this research was conducted by using the survey method. This method allows the collection of desired data by setting some specific questions and asking them to participants. This method has helped to collect necessary data regarding the research objectives for a large sample in a very short time. The method is also cost-effective and facilitates the way of conducting more scientific research. Despite that, the method did not allow for gathering detailed information and in some cases, biasedness in answers was also found (William, 2023).</w:t>
      </w:r>
    </w:p>
    <w:p w14:paraId="41A8804D" w14:textId="77777777" w:rsidR="00FF2BDF" w:rsidRPr="001D5B9B" w:rsidRDefault="00DD3825">
      <w:pPr>
        <w:pStyle w:val="Heading2"/>
      </w:pPr>
      <w:bookmarkStart w:id="35" w:name="_1mrcu09" w:colFirst="0" w:colLast="0"/>
      <w:bookmarkStart w:id="36" w:name="_Toc152280577"/>
      <w:bookmarkEnd w:id="35"/>
      <w:r w:rsidRPr="001D5B9B">
        <w:t>3.8 Data Collection Tool</w:t>
      </w:r>
      <w:bookmarkEnd w:id="36"/>
    </w:p>
    <w:p w14:paraId="784EE9F4" w14:textId="77777777" w:rsidR="00FF2BDF" w:rsidRPr="001D5B9B" w:rsidRDefault="00DD3825">
      <w:r w:rsidRPr="001D5B9B">
        <w:t xml:space="preserve">Data collection tools include different types of procedures that help in collecting data for proceeding with the analysis method. During conducting the survey, questionnaires were used as data collection tools for this research. Through this method, the researcher made some specific questions related to the research objectives and with the help of Google Forms, an online survey was conducted. The questionnaire was an efficient tool for this research which helped to collect appropriate quantitative data and expand the opportunity for a credible analysis. It also took less time to collect data and was cost-effective. Besides these, the method restricts the way of asking </w:t>
      </w:r>
      <w:r w:rsidRPr="001D5B9B">
        <w:lastRenderedPageBreak/>
        <w:t xml:space="preserve">detailed questions which worked as an obstacle in the way of conducting in-depth research (Lindemann, 2023). </w:t>
      </w:r>
    </w:p>
    <w:p w14:paraId="067229A2" w14:textId="77777777" w:rsidR="00FF2BDF" w:rsidRPr="001D5B9B" w:rsidRDefault="00DD3825">
      <w:pPr>
        <w:pStyle w:val="Heading2"/>
      </w:pPr>
      <w:bookmarkStart w:id="37" w:name="_46r0co2" w:colFirst="0" w:colLast="0"/>
      <w:bookmarkStart w:id="38" w:name="_Toc152280578"/>
      <w:bookmarkEnd w:id="37"/>
      <w:r w:rsidRPr="001D5B9B">
        <w:t>3.9 Data Analysis</w:t>
      </w:r>
      <w:bookmarkEnd w:id="38"/>
    </w:p>
    <w:p w14:paraId="64B3E638" w14:textId="77777777" w:rsidR="00FF2BDF" w:rsidRPr="001D5B9B" w:rsidRDefault="00DD3825">
      <w:r w:rsidRPr="001D5B9B">
        <w:t xml:space="preserve">Data analysis is the process of analyzing </w:t>
      </w:r>
      <w:r w:rsidRPr="001D5B9B">
        <w:tab/>
        <w:t>`gathered data and information through specific procedures. Here both primary and secondary analysis was conducted to confer a more reliable and valid research. During primary analysis, precise quantitative data regarding the research questions were gathered through the survey questionnaire method. For secondary analysis, highly authentic detailed qualitative information has been gathered by thoroughly reading various books, journals and articles. Through these analysis procedures researcher was able to present several results to enhance the credibility of the research. On the contrary, conducting both types of analysis were time-consuming and made the total analysis process more complex (</w:t>
      </w:r>
      <w:proofErr w:type="spellStart"/>
      <w:r w:rsidRPr="001D5B9B">
        <w:rPr>
          <w:highlight w:val="white"/>
        </w:rPr>
        <w:t>Sileyew</w:t>
      </w:r>
      <w:proofErr w:type="spellEnd"/>
      <w:r w:rsidRPr="001D5B9B">
        <w:rPr>
          <w:highlight w:val="white"/>
        </w:rPr>
        <w:t>, 2019)</w:t>
      </w:r>
      <w:r w:rsidRPr="001D5B9B">
        <w:t xml:space="preserve">. </w:t>
      </w:r>
    </w:p>
    <w:p w14:paraId="6493DF4A" w14:textId="77777777" w:rsidR="00FF2BDF" w:rsidRPr="001D5B9B" w:rsidRDefault="00DD3825">
      <w:pPr>
        <w:pStyle w:val="Heading2"/>
      </w:pPr>
      <w:bookmarkStart w:id="39" w:name="_2lwamvv" w:colFirst="0" w:colLast="0"/>
      <w:bookmarkStart w:id="40" w:name="_Toc152280579"/>
      <w:bookmarkEnd w:id="39"/>
      <w:r w:rsidRPr="001D5B9B">
        <w:t>3.10 Sampling Method</w:t>
      </w:r>
      <w:bookmarkEnd w:id="40"/>
    </w:p>
    <w:p w14:paraId="17E9F7C5" w14:textId="2A3E2384" w:rsidR="00FF2BDF" w:rsidRPr="001D5B9B" w:rsidRDefault="007A4209" w:rsidP="007A4209">
      <w:pPr>
        <w:pStyle w:val="NormalWeb"/>
        <w:spacing w:before="0" w:beforeAutospacing="0" w:after="0" w:afterAutospacing="0" w:line="480" w:lineRule="auto"/>
        <w:jc w:val="both"/>
      </w:pPr>
      <w:r w:rsidRPr="001D5B9B">
        <w:t>The sampling method widens the ways of collecting necessary data from the total sample in suitable ways. The main sampling methods are simple random sampling, stratified sampling, systematic sampling and cluster sampling. Here, the researcher collected data through the sample group through the simple random sampling procedure. The sample consisted of 50 individuals who answered the questions through the survey. This sampling procedure has helped to collect data randomly from the sample group where every individual has an equal possibility of being selected and used for analysis. It helps to conduct a non-biased observation analysis of collected data and establish more reliable results. Moreover, this sampling also helped in conducting the data collection procedure easier and the researcher was also able to apply different statistical techniques during analysis.  Despite that, the risk of occurrence of errors was there and more time was invested in conducting this technique (Cherry, 2022).</w:t>
      </w:r>
    </w:p>
    <w:p w14:paraId="05D30AE6" w14:textId="77777777" w:rsidR="00FF2BDF" w:rsidRPr="001D5B9B" w:rsidRDefault="00DD3825">
      <w:pPr>
        <w:pStyle w:val="Heading2"/>
      </w:pPr>
      <w:bookmarkStart w:id="41" w:name="_111kx3o" w:colFirst="0" w:colLast="0"/>
      <w:bookmarkStart w:id="42" w:name="_Toc152280580"/>
      <w:bookmarkEnd w:id="41"/>
      <w:r w:rsidRPr="001D5B9B">
        <w:lastRenderedPageBreak/>
        <w:t>3.11 Time Horizon</w:t>
      </w:r>
      <w:bookmarkEnd w:id="42"/>
    </w:p>
    <w:p w14:paraId="0C55D43A" w14:textId="77777777" w:rsidR="00FF2BDF" w:rsidRPr="001D5B9B" w:rsidRDefault="00DD3825">
      <w:r w:rsidRPr="001D5B9B">
        <w:t xml:space="preserve">This stage helps in deciding the total time frame invested in the research work. Through this stage, researchers determine the total time allotted for conducting the data collection and analysis. Time horizon is mainly of two types which are cross-sectional and longitudinal time horizon. For this research, the cross-sectional time horizon was followed which allowed to collect data in a limited period. Through this method, the researcher was able to conduct a comparative analysis of different variables collected at the same time. Besides this, due to limited time, it restricted detailed analysis and observing factors over time (Cherry, 2022). </w:t>
      </w:r>
    </w:p>
    <w:p w14:paraId="53BB7129" w14:textId="77777777" w:rsidR="00FF2BDF" w:rsidRPr="001D5B9B" w:rsidRDefault="00DD3825">
      <w:pPr>
        <w:pStyle w:val="Heading2"/>
      </w:pPr>
      <w:bookmarkStart w:id="43" w:name="_3l18frh" w:colFirst="0" w:colLast="0"/>
      <w:bookmarkStart w:id="44" w:name="_Toc152280581"/>
      <w:bookmarkEnd w:id="43"/>
      <w:r w:rsidRPr="001D5B9B">
        <w:t>3.12 Ethical Consideration</w:t>
      </w:r>
      <w:bookmarkEnd w:id="44"/>
    </w:p>
    <w:p w14:paraId="58F125A8" w14:textId="77777777" w:rsidR="00FF2BDF" w:rsidRPr="001D5B9B" w:rsidRDefault="00DD3825">
      <w:r w:rsidRPr="001D5B9B">
        <w:t xml:space="preserve">The whole research was carried out by maintaining all ethical aspects and providing clarity and transparency. During data collection, the consent of all participants was taken </w:t>
      </w:r>
      <w:proofErr w:type="gramStart"/>
      <w:r w:rsidRPr="001D5B9B">
        <w:t>properly</w:t>
      </w:r>
      <w:proofErr w:type="gramEnd"/>
      <w:r w:rsidRPr="001D5B9B">
        <w:t xml:space="preserve"> and no one was forced to participate in the survey. Collected data were stored properly and appropriate confidentiality was maintained. For ethical practice regulations of the Data Protection Act 2018 were obeyed throughout the research. While collecting information from literary sources the credits were given to the authors through giving citations. The entire reference list has been also provided to maintain the validity of the research. No kind of illegal practice was encouraged through the research procedure and integrity has been maintained properly (</w:t>
      </w:r>
      <w:r w:rsidRPr="001D5B9B">
        <w:rPr>
          <w:highlight w:val="white"/>
        </w:rPr>
        <w:t>Fiesler, 2019)</w:t>
      </w:r>
      <w:r w:rsidRPr="001D5B9B">
        <w:t xml:space="preserve">. </w:t>
      </w:r>
    </w:p>
    <w:p w14:paraId="363E9039" w14:textId="77777777" w:rsidR="00FF2BDF" w:rsidRPr="001D5B9B" w:rsidRDefault="00DD3825">
      <w:pPr>
        <w:pStyle w:val="Heading2"/>
      </w:pPr>
      <w:bookmarkStart w:id="45" w:name="_206ipza" w:colFirst="0" w:colLast="0"/>
      <w:bookmarkStart w:id="46" w:name="_Toc152280582"/>
      <w:bookmarkEnd w:id="45"/>
      <w:r w:rsidRPr="001D5B9B">
        <w:t>3.13 Gantt Chart</w:t>
      </w:r>
      <w:bookmarkEnd w:id="46"/>
    </w:p>
    <w:p w14:paraId="192FADA8" w14:textId="77777777" w:rsidR="00FF2BDF" w:rsidRPr="001D5B9B" w:rsidRDefault="00DD3825">
      <w:r w:rsidRPr="001D5B9B">
        <w:t xml:space="preserve">Referred to the appendix. </w:t>
      </w:r>
    </w:p>
    <w:p w14:paraId="5525BC6E" w14:textId="77777777" w:rsidR="00FF2BDF" w:rsidRPr="001D5B9B" w:rsidRDefault="00DD3825">
      <w:pPr>
        <w:rPr>
          <w:b/>
          <w:sz w:val="26"/>
          <w:szCs w:val="26"/>
        </w:rPr>
      </w:pPr>
      <w:bookmarkStart w:id="47" w:name="_4k668n3" w:colFirst="0" w:colLast="0"/>
      <w:bookmarkEnd w:id="47"/>
      <w:r w:rsidRPr="001D5B9B">
        <w:br w:type="page"/>
      </w:r>
    </w:p>
    <w:p w14:paraId="23BA9CDB" w14:textId="77777777" w:rsidR="00FF2BDF" w:rsidRPr="001D5B9B" w:rsidRDefault="00DD3825">
      <w:pPr>
        <w:pStyle w:val="Heading2"/>
      </w:pPr>
      <w:bookmarkStart w:id="48" w:name="_Toc152280583"/>
      <w:r w:rsidRPr="001D5B9B">
        <w:lastRenderedPageBreak/>
        <w:t>3.14 Summary</w:t>
      </w:r>
      <w:bookmarkEnd w:id="48"/>
    </w:p>
    <w:p w14:paraId="49204FAE" w14:textId="77777777" w:rsidR="00FF2BDF" w:rsidRPr="001D5B9B" w:rsidRDefault="00DD3825">
      <w:r w:rsidRPr="001D5B9B">
        <w:t xml:space="preserve">The research methodology has described all the stages that have followed during the whole data collection and analysis process. The researcher proceeded with the whole research with beliefs of positivism and deductive approach. A mixed method was used to collect data and the researcher conducted an in-depth analysis by arranging both numerical and non-numerical data. Moreover, conducting both primary and secondary research has helped to increase the validity of the research and provided more reliable results. </w:t>
      </w:r>
    </w:p>
    <w:p w14:paraId="779DA30B" w14:textId="77777777" w:rsidR="00FF2BDF" w:rsidRPr="001D5B9B" w:rsidRDefault="00FF2BDF"/>
    <w:p w14:paraId="7584DF38" w14:textId="77777777" w:rsidR="00FF2BDF" w:rsidRPr="001D5B9B" w:rsidRDefault="00DD3825">
      <w:r w:rsidRPr="001D5B9B">
        <w:br w:type="page"/>
      </w:r>
    </w:p>
    <w:p w14:paraId="05745BDC" w14:textId="77777777" w:rsidR="00FF2BDF" w:rsidRPr="001D5B9B" w:rsidRDefault="00DD3825">
      <w:pPr>
        <w:pStyle w:val="Heading1"/>
      </w:pPr>
      <w:bookmarkStart w:id="49" w:name="_Toc152280584"/>
      <w:r w:rsidRPr="001D5B9B">
        <w:lastRenderedPageBreak/>
        <w:t>Chapter Four: Findings and Analysis</w:t>
      </w:r>
      <w:bookmarkEnd w:id="49"/>
    </w:p>
    <w:p w14:paraId="5BF4CBC8" w14:textId="77777777" w:rsidR="00FF2BDF" w:rsidRPr="001D5B9B" w:rsidRDefault="00DD3825">
      <w:pPr>
        <w:pStyle w:val="Heading2"/>
      </w:pPr>
      <w:bookmarkStart w:id="50" w:name="_Toc152280585"/>
      <w:r w:rsidRPr="001D5B9B">
        <w:t>4.1 Primary Analysis</w:t>
      </w:r>
      <w:bookmarkEnd w:id="50"/>
    </w:p>
    <w:p w14:paraId="593A8EB9" w14:textId="5CD31B98" w:rsidR="00FF2BDF" w:rsidRPr="001D5B9B" w:rsidRDefault="00E67AA5">
      <w:pPr>
        <w:keepNext/>
      </w:pPr>
      <w:r w:rsidRPr="001D5B9B">
        <w:rPr>
          <w:noProof/>
        </w:rPr>
        <w:drawing>
          <wp:inline distT="0" distB="0" distL="0" distR="0" wp14:anchorId="29D6760E" wp14:editId="131F2177">
            <wp:extent cx="5943600" cy="2985135"/>
            <wp:effectExtent l="0" t="0" r="0" b="5715"/>
            <wp:docPr id="940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516" name=""/>
                    <pic:cNvPicPr/>
                  </pic:nvPicPr>
                  <pic:blipFill>
                    <a:blip r:embed="rId13"/>
                    <a:stretch>
                      <a:fillRect/>
                    </a:stretch>
                  </pic:blipFill>
                  <pic:spPr>
                    <a:xfrm>
                      <a:off x="0" y="0"/>
                      <a:ext cx="5943600" cy="2985135"/>
                    </a:xfrm>
                    <a:prstGeom prst="rect">
                      <a:avLst/>
                    </a:prstGeom>
                  </pic:spPr>
                </pic:pic>
              </a:graphicData>
            </a:graphic>
          </wp:inline>
        </w:drawing>
      </w:r>
    </w:p>
    <w:p w14:paraId="36822B98" w14:textId="77777777" w:rsidR="00FF2BDF" w:rsidRPr="001D5B9B" w:rsidRDefault="00DD3825">
      <w:pPr>
        <w:pBdr>
          <w:top w:val="nil"/>
          <w:left w:val="nil"/>
          <w:bottom w:val="nil"/>
          <w:right w:val="nil"/>
          <w:between w:val="nil"/>
        </w:pBdr>
        <w:spacing w:after="200" w:line="240" w:lineRule="auto"/>
        <w:rPr>
          <w:i/>
          <w:sz w:val="18"/>
          <w:szCs w:val="18"/>
        </w:rPr>
      </w:pPr>
      <w:r w:rsidRPr="001D5B9B">
        <w:rPr>
          <w:i/>
          <w:sz w:val="18"/>
          <w:szCs w:val="18"/>
        </w:rPr>
        <w:t>Figure 1</w:t>
      </w:r>
    </w:p>
    <w:p w14:paraId="3ACF3EA3"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3BA2B394" w14:textId="77777777" w:rsidR="00FF2BDF" w:rsidRPr="001D5B9B" w:rsidRDefault="00DD3825">
      <w:pPr>
        <w:jc w:val="left"/>
      </w:pPr>
      <w:r w:rsidRPr="001D5B9B">
        <w:rPr>
          <w:b/>
          <w:highlight w:val="white"/>
        </w:rPr>
        <w:t>Analysis</w:t>
      </w:r>
    </w:p>
    <w:p w14:paraId="6BD00FBA" w14:textId="77777777" w:rsidR="00FF2BDF" w:rsidRPr="001D5B9B" w:rsidRDefault="00DD3825">
      <w:r w:rsidRPr="001D5B9B">
        <w:rPr>
          <w:highlight w:val="white"/>
        </w:rPr>
        <w:t xml:space="preserve">The following question mainly figures out the </w:t>
      </w:r>
      <w:proofErr w:type="gramStart"/>
      <w:r w:rsidRPr="001D5B9B">
        <w:rPr>
          <w:highlight w:val="white"/>
        </w:rPr>
        <w:t>particular job</w:t>
      </w:r>
      <w:proofErr w:type="gramEnd"/>
      <w:r w:rsidRPr="001D5B9B">
        <w:rPr>
          <w:highlight w:val="white"/>
        </w:rPr>
        <w:t xml:space="preserve"> role that individuals have within Galliford Try. Here, </w:t>
      </w:r>
      <w:proofErr w:type="gramStart"/>
      <w:r w:rsidRPr="001D5B9B">
        <w:rPr>
          <w:highlight w:val="white"/>
        </w:rPr>
        <w:t>the majority of</w:t>
      </w:r>
      <w:proofErr w:type="gramEnd"/>
      <w:r w:rsidRPr="001D5B9B">
        <w:rPr>
          <w:highlight w:val="white"/>
        </w:rPr>
        <w:t xml:space="preserve"> respondents depend upon employees by stating their roles and responsibilities within the market field. Alternatively, 25% of participants think that they have worked for the organization as a manager with showcasing their expertise. The rest 20% of people have considered themselves as supervisors with expressing their roles and responsibilities to fulfil organizational needs in the business field.</w:t>
      </w:r>
    </w:p>
    <w:p w14:paraId="27F8400B" w14:textId="4952ECFE" w:rsidR="00FF2BDF" w:rsidRPr="001D5B9B" w:rsidRDefault="00E67AA5">
      <w:pPr>
        <w:keepNext/>
        <w:jc w:val="left"/>
      </w:pPr>
      <w:r w:rsidRPr="001D5B9B">
        <w:rPr>
          <w:noProof/>
        </w:rPr>
        <w:lastRenderedPageBreak/>
        <w:drawing>
          <wp:inline distT="0" distB="0" distL="0" distR="0" wp14:anchorId="0D5A9C13" wp14:editId="121ADBEE">
            <wp:extent cx="5943600" cy="2814955"/>
            <wp:effectExtent l="0" t="0" r="0" b="4445"/>
            <wp:docPr id="107019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95080" name=""/>
                    <pic:cNvPicPr/>
                  </pic:nvPicPr>
                  <pic:blipFill>
                    <a:blip r:embed="rId14"/>
                    <a:stretch>
                      <a:fillRect/>
                    </a:stretch>
                  </pic:blipFill>
                  <pic:spPr>
                    <a:xfrm>
                      <a:off x="0" y="0"/>
                      <a:ext cx="5943600" cy="2814955"/>
                    </a:xfrm>
                    <a:prstGeom prst="rect">
                      <a:avLst/>
                    </a:prstGeom>
                  </pic:spPr>
                </pic:pic>
              </a:graphicData>
            </a:graphic>
          </wp:inline>
        </w:drawing>
      </w:r>
    </w:p>
    <w:p w14:paraId="79BDA801"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2</w:t>
      </w:r>
    </w:p>
    <w:p w14:paraId="7BE32F89"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55A3A0AA" w14:textId="77777777" w:rsidR="00FF2BDF" w:rsidRPr="001D5B9B" w:rsidRDefault="00DD3825">
      <w:pPr>
        <w:jc w:val="left"/>
      </w:pPr>
      <w:r w:rsidRPr="001D5B9B">
        <w:rPr>
          <w:b/>
          <w:highlight w:val="white"/>
        </w:rPr>
        <w:t>Analysis</w:t>
      </w:r>
    </w:p>
    <w:p w14:paraId="01578A61" w14:textId="77777777" w:rsidR="00FF2BDF" w:rsidRPr="001D5B9B" w:rsidRDefault="00DD3825">
      <w:r w:rsidRPr="001D5B9B">
        <w:rPr>
          <w:highlight w:val="white"/>
        </w:rPr>
        <w:t>The current question has demonstrated the process of worker’s experience level within Galliford Try. Being a construction-based business, the primary objective for them is to build long-lasting services by fulfilling community needs. Nearly about 50% of participants said that they have some knowledge about their job role with having an experience level of 1-2 years. Alternatively, the remaining 25% of respondents proposed that they have worked for the organization for almost 2-3 and more than 3 years by showcasing their position. </w:t>
      </w:r>
    </w:p>
    <w:p w14:paraId="16645EF1" w14:textId="633F3AF5" w:rsidR="00FF2BDF" w:rsidRPr="001D5B9B" w:rsidRDefault="00E67AA5">
      <w:pPr>
        <w:keepNext/>
        <w:jc w:val="center"/>
      </w:pPr>
      <w:r w:rsidRPr="001D5B9B">
        <w:rPr>
          <w:noProof/>
        </w:rPr>
        <w:lastRenderedPageBreak/>
        <w:drawing>
          <wp:inline distT="0" distB="0" distL="0" distR="0" wp14:anchorId="0BC5AB50" wp14:editId="7452856F">
            <wp:extent cx="5943600" cy="2981325"/>
            <wp:effectExtent l="0" t="0" r="0" b="9525"/>
            <wp:docPr id="75700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08021" name=""/>
                    <pic:cNvPicPr/>
                  </pic:nvPicPr>
                  <pic:blipFill rotWithShape="1">
                    <a:blip r:embed="rId15"/>
                    <a:srcRect b="1572"/>
                    <a:stretch/>
                  </pic:blipFill>
                  <pic:spPr bwMode="auto">
                    <a:xfrm>
                      <a:off x="0" y="0"/>
                      <a:ext cx="5943600" cy="2981325"/>
                    </a:xfrm>
                    <a:prstGeom prst="rect">
                      <a:avLst/>
                    </a:prstGeom>
                    <a:ln>
                      <a:noFill/>
                    </a:ln>
                    <a:extLst>
                      <a:ext uri="{53640926-AAD7-44D8-BBD7-CCE9431645EC}">
                        <a14:shadowObscured xmlns:a14="http://schemas.microsoft.com/office/drawing/2010/main"/>
                      </a:ext>
                    </a:extLst>
                  </pic:spPr>
                </pic:pic>
              </a:graphicData>
            </a:graphic>
          </wp:inline>
        </w:drawing>
      </w:r>
    </w:p>
    <w:p w14:paraId="239B03C4" w14:textId="77777777" w:rsidR="00FF2BDF" w:rsidRPr="001D5B9B" w:rsidRDefault="00DD3825" w:rsidP="00553873">
      <w:pPr>
        <w:pBdr>
          <w:top w:val="nil"/>
          <w:left w:val="nil"/>
          <w:bottom w:val="nil"/>
          <w:right w:val="nil"/>
          <w:between w:val="nil"/>
        </w:pBdr>
        <w:spacing w:after="200" w:line="240" w:lineRule="auto"/>
        <w:rPr>
          <w:i/>
          <w:sz w:val="18"/>
          <w:szCs w:val="18"/>
        </w:rPr>
      </w:pPr>
      <w:r w:rsidRPr="001D5B9B">
        <w:rPr>
          <w:i/>
          <w:sz w:val="18"/>
          <w:szCs w:val="18"/>
        </w:rPr>
        <w:t>Figure 3</w:t>
      </w:r>
    </w:p>
    <w:p w14:paraId="0CEC4EBC"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609539EE" w14:textId="77777777" w:rsidR="00FF2BDF" w:rsidRPr="001D5B9B" w:rsidRDefault="00DD3825">
      <w:pPr>
        <w:jc w:val="left"/>
      </w:pPr>
      <w:r w:rsidRPr="001D5B9B">
        <w:rPr>
          <w:b/>
          <w:highlight w:val="white"/>
        </w:rPr>
        <w:t>Analysis</w:t>
      </w:r>
    </w:p>
    <w:p w14:paraId="57DC476C" w14:textId="77777777" w:rsidR="00FF2BDF" w:rsidRPr="001D5B9B" w:rsidRDefault="00DD3825">
      <w:r w:rsidRPr="001D5B9B">
        <w:rPr>
          <w:highlight w:val="white"/>
        </w:rPr>
        <w:t xml:space="preserve">Talking about the recent question, it </w:t>
      </w:r>
      <w:proofErr w:type="gramStart"/>
      <w:r w:rsidRPr="001D5B9B">
        <w:rPr>
          <w:highlight w:val="white"/>
        </w:rPr>
        <w:t>has to</w:t>
      </w:r>
      <w:proofErr w:type="gramEnd"/>
      <w:r w:rsidRPr="001D5B9B">
        <w:rPr>
          <w:highlight w:val="white"/>
        </w:rPr>
        <w:t xml:space="preserve"> look at the impact of leadership styles on maintaining employee health and well-being. Within most businesses, leaders put extra effort into building trust with employees by maintaining strong bonds. Based on that, it becomes easier to encompass communication patterns and influencing organizational behavior, which directly reflects on organizational performance as well. Almost 45% of participants do not agree with the situation and stated a clear direction of this style on hampering workers’ needs and requirements. Alternatively, 30% of respondents stated that they have been widely influenced by these leadership styles and consider their effect on recruiting quality-based workers within the business field. Apart from that, the remaining 25% of people have provided controversial thought processes about the subject matter by stating different ideas. </w:t>
      </w:r>
    </w:p>
    <w:p w14:paraId="38ACE83B" w14:textId="4F73D0A6" w:rsidR="00FF2BDF" w:rsidRPr="001D5B9B" w:rsidRDefault="00E54B37">
      <w:pPr>
        <w:keepNext/>
        <w:jc w:val="left"/>
      </w:pPr>
      <w:r w:rsidRPr="001D5B9B">
        <w:rPr>
          <w:noProof/>
        </w:rPr>
        <w:lastRenderedPageBreak/>
        <w:drawing>
          <wp:inline distT="0" distB="0" distL="0" distR="0" wp14:anchorId="29185BFA" wp14:editId="6BA5F3B9">
            <wp:extent cx="5943600" cy="2873375"/>
            <wp:effectExtent l="0" t="0" r="0" b="3175"/>
            <wp:docPr id="24745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54603" name=""/>
                    <pic:cNvPicPr/>
                  </pic:nvPicPr>
                  <pic:blipFill>
                    <a:blip r:embed="rId16"/>
                    <a:stretch>
                      <a:fillRect/>
                    </a:stretch>
                  </pic:blipFill>
                  <pic:spPr>
                    <a:xfrm>
                      <a:off x="0" y="0"/>
                      <a:ext cx="5943600" cy="2873375"/>
                    </a:xfrm>
                    <a:prstGeom prst="rect">
                      <a:avLst/>
                    </a:prstGeom>
                  </pic:spPr>
                </pic:pic>
              </a:graphicData>
            </a:graphic>
          </wp:inline>
        </w:drawing>
      </w:r>
    </w:p>
    <w:p w14:paraId="5C55EBC9"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4</w:t>
      </w:r>
    </w:p>
    <w:p w14:paraId="67435B61"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1E157E85" w14:textId="77777777" w:rsidR="00FF2BDF" w:rsidRPr="001D5B9B" w:rsidRDefault="00DD3825">
      <w:pPr>
        <w:jc w:val="left"/>
      </w:pPr>
      <w:r w:rsidRPr="001D5B9B">
        <w:rPr>
          <w:b/>
          <w:highlight w:val="white"/>
        </w:rPr>
        <w:t>Analysis</w:t>
      </w:r>
    </w:p>
    <w:p w14:paraId="39A36578" w14:textId="77777777" w:rsidR="00FF2BDF" w:rsidRPr="001D5B9B" w:rsidRDefault="00DD3825">
      <w:r w:rsidRPr="001D5B9B">
        <w:rPr>
          <w:highlight w:val="white"/>
        </w:rPr>
        <w:t>Here, the question has arisen whether the impact of leadership styles directly reflects on developing employee performance at Galliford Try. The primary motive for this business is to offer quality-based service facilities and build exceptional infrastructures with maintaining their long-term value. Based on that, they need to drive excellence for clients so that workers can put more effort into their work and sustain environmental practices. Here, about 45% of participants disagreed with this decision by suggesting that the organization must overcome their material shortages so that they can maintain their supply-chain practices and stabilize profitability rate. Apart from that, 40% of respondents deliver a different thought process by building a clear understanding of this subject matter. The rest 15% of people literally agreed with this situation and stated its effectiveness in developing employee performance. </w:t>
      </w:r>
    </w:p>
    <w:p w14:paraId="4C788C6D" w14:textId="6F9C97D7" w:rsidR="00FF2BDF" w:rsidRPr="001D5B9B" w:rsidRDefault="00E54B37">
      <w:pPr>
        <w:keepNext/>
        <w:jc w:val="left"/>
      </w:pPr>
      <w:r w:rsidRPr="001D5B9B">
        <w:rPr>
          <w:noProof/>
        </w:rPr>
        <w:lastRenderedPageBreak/>
        <w:drawing>
          <wp:inline distT="0" distB="0" distL="0" distR="0" wp14:anchorId="657A0FC9" wp14:editId="589B50DA">
            <wp:extent cx="5943600" cy="3089910"/>
            <wp:effectExtent l="0" t="0" r="0" b="0"/>
            <wp:docPr id="1953252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52338" name=""/>
                    <pic:cNvPicPr/>
                  </pic:nvPicPr>
                  <pic:blipFill>
                    <a:blip r:embed="rId17"/>
                    <a:stretch>
                      <a:fillRect/>
                    </a:stretch>
                  </pic:blipFill>
                  <pic:spPr>
                    <a:xfrm>
                      <a:off x="0" y="0"/>
                      <a:ext cx="5943600" cy="3089910"/>
                    </a:xfrm>
                    <a:prstGeom prst="rect">
                      <a:avLst/>
                    </a:prstGeom>
                  </pic:spPr>
                </pic:pic>
              </a:graphicData>
            </a:graphic>
          </wp:inline>
        </w:drawing>
      </w:r>
    </w:p>
    <w:p w14:paraId="47B017A6"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5</w:t>
      </w:r>
    </w:p>
    <w:p w14:paraId="49882447"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06E4A3FE" w14:textId="77777777" w:rsidR="00FF2BDF" w:rsidRPr="001D5B9B" w:rsidRDefault="00DD3825">
      <w:pPr>
        <w:jc w:val="left"/>
      </w:pPr>
      <w:r w:rsidRPr="001D5B9B">
        <w:rPr>
          <w:b/>
          <w:highlight w:val="white"/>
        </w:rPr>
        <w:t>Analysis</w:t>
      </w:r>
    </w:p>
    <w:p w14:paraId="0C7405D8" w14:textId="77777777" w:rsidR="00FF2BDF" w:rsidRPr="001D5B9B" w:rsidRDefault="00DD3825">
      <w:r w:rsidRPr="001D5B9B">
        <w:rPr>
          <w:highlight w:val="white"/>
        </w:rPr>
        <w:t xml:space="preserve">The recent question has forecasted whether Galliford Try faces any challenges while initiating leadership styles within their business to improve staff performance. Based on the data, nearly about 40% of participants understand the importance of this situation by stating that it is easier for the organization to adopt these styles with maintaining workers' needs and requirements. Along with that, 35% of respondents do not acknowledge the situation and state its problematic actions within the market field. Further, the remaining 25% of people do not understand the situation and its effectiveness in developing employee-employer relationships. </w:t>
      </w:r>
    </w:p>
    <w:p w14:paraId="5A10D648" w14:textId="27B624AC" w:rsidR="00FF2BDF" w:rsidRPr="001D5B9B" w:rsidRDefault="0078425C">
      <w:pPr>
        <w:keepNext/>
        <w:jc w:val="left"/>
      </w:pPr>
      <w:r w:rsidRPr="001D5B9B">
        <w:rPr>
          <w:noProof/>
        </w:rPr>
        <w:lastRenderedPageBreak/>
        <w:drawing>
          <wp:inline distT="0" distB="0" distL="0" distR="0" wp14:anchorId="11A9924F" wp14:editId="78B1E0E2">
            <wp:extent cx="5943600" cy="2638425"/>
            <wp:effectExtent l="0" t="0" r="0" b="9525"/>
            <wp:docPr id="213522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2707" name=""/>
                    <pic:cNvPicPr/>
                  </pic:nvPicPr>
                  <pic:blipFill rotWithShape="1">
                    <a:blip r:embed="rId18"/>
                    <a:srcRect b="1330"/>
                    <a:stretch/>
                  </pic:blipFill>
                  <pic:spPr bwMode="auto">
                    <a:xfrm>
                      <a:off x="0" y="0"/>
                      <a:ext cx="5943600" cy="2638425"/>
                    </a:xfrm>
                    <a:prstGeom prst="rect">
                      <a:avLst/>
                    </a:prstGeom>
                    <a:ln>
                      <a:noFill/>
                    </a:ln>
                    <a:extLst>
                      <a:ext uri="{53640926-AAD7-44D8-BBD7-CCE9431645EC}">
                        <a14:shadowObscured xmlns:a14="http://schemas.microsoft.com/office/drawing/2010/main"/>
                      </a:ext>
                    </a:extLst>
                  </pic:spPr>
                </pic:pic>
              </a:graphicData>
            </a:graphic>
          </wp:inline>
        </w:drawing>
      </w:r>
    </w:p>
    <w:p w14:paraId="52F96571"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6</w:t>
      </w:r>
    </w:p>
    <w:p w14:paraId="44B57F5C"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01E3C810" w14:textId="77777777" w:rsidR="00FF2BDF" w:rsidRPr="001D5B9B" w:rsidRDefault="00DD3825">
      <w:pPr>
        <w:jc w:val="left"/>
      </w:pPr>
      <w:r w:rsidRPr="001D5B9B">
        <w:rPr>
          <w:b/>
          <w:highlight w:val="white"/>
        </w:rPr>
        <w:t>Analysis</w:t>
      </w:r>
    </w:p>
    <w:p w14:paraId="1A7EC6E9" w14:textId="77777777" w:rsidR="00FF2BDF" w:rsidRPr="001D5B9B" w:rsidRDefault="00DD3825">
      <w:r w:rsidRPr="001D5B9B">
        <w:rPr>
          <w:highlight w:val="white"/>
        </w:rPr>
        <w:t xml:space="preserve">Here, the </w:t>
      </w:r>
      <w:proofErr w:type="gramStart"/>
      <w:r w:rsidRPr="001D5B9B">
        <w:rPr>
          <w:highlight w:val="white"/>
        </w:rPr>
        <w:t>particular challenge</w:t>
      </w:r>
      <w:proofErr w:type="gramEnd"/>
      <w:r w:rsidRPr="001D5B9B">
        <w:rPr>
          <w:highlight w:val="white"/>
        </w:rPr>
        <w:t xml:space="preserve"> has been addressed that Galliford Try might face while enforcing leadership practices within their business operations. Based on the data, </w:t>
      </w:r>
      <w:proofErr w:type="gramStart"/>
      <w:r w:rsidRPr="001D5B9B">
        <w:rPr>
          <w:highlight w:val="white"/>
        </w:rPr>
        <w:t>the majority of</w:t>
      </w:r>
      <w:proofErr w:type="gramEnd"/>
      <w:r w:rsidRPr="001D5B9B">
        <w:rPr>
          <w:highlight w:val="white"/>
        </w:rPr>
        <w:t xml:space="preserve"> respondents think that lack of engagement and motivation might be the biggest concern for the business in terms of generating a strong workplace culture. Apart from that, 35% of participants realize that workplace conflict creates a significant impact on hampering the relationship between employees and employers. Also, the rest 15% of individuals stated that due to ineffective communication, ethical work standards might corrupt hugely, and it directly reflects on the business’s performance level. </w:t>
      </w:r>
    </w:p>
    <w:p w14:paraId="0CA19BDC" w14:textId="4D222CBE" w:rsidR="00FF2BDF" w:rsidRPr="001D5B9B" w:rsidRDefault="0078425C">
      <w:pPr>
        <w:keepNext/>
        <w:jc w:val="left"/>
      </w:pPr>
      <w:r w:rsidRPr="001D5B9B">
        <w:rPr>
          <w:noProof/>
        </w:rPr>
        <w:lastRenderedPageBreak/>
        <w:drawing>
          <wp:inline distT="0" distB="0" distL="0" distR="0" wp14:anchorId="331B4BDE" wp14:editId="7C12ED7F">
            <wp:extent cx="5886450" cy="2929255"/>
            <wp:effectExtent l="0" t="0" r="0" b="4445"/>
            <wp:docPr id="1089427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27396" name=""/>
                    <pic:cNvPicPr/>
                  </pic:nvPicPr>
                  <pic:blipFill rotWithShape="1">
                    <a:blip r:embed="rId19"/>
                    <a:srcRect l="961"/>
                    <a:stretch/>
                  </pic:blipFill>
                  <pic:spPr bwMode="auto">
                    <a:xfrm>
                      <a:off x="0" y="0"/>
                      <a:ext cx="5886450" cy="2929255"/>
                    </a:xfrm>
                    <a:prstGeom prst="rect">
                      <a:avLst/>
                    </a:prstGeom>
                    <a:ln>
                      <a:noFill/>
                    </a:ln>
                    <a:extLst>
                      <a:ext uri="{53640926-AAD7-44D8-BBD7-CCE9431645EC}">
                        <a14:shadowObscured xmlns:a14="http://schemas.microsoft.com/office/drawing/2010/main"/>
                      </a:ext>
                    </a:extLst>
                  </pic:spPr>
                </pic:pic>
              </a:graphicData>
            </a:graphic>
          </wp:inline>
        </w:drawing>
      </w:r>
    </w:p>
    <w:p w14:paraId="2EE50EC8"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7</w:t>
      </w:r>
    </w:p>
    <w:p w14:paraId="2474C98D"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2F64F739" w14:textId="77777777" w:rsidR="00FF2BDF" w:rsidRPr="001D5B9B" w:rsidRDefault="00DD3825">
      <w:pPr>
        <w:jc w:val="left"/>
      </w:pPr>
      <w:r w:rsidRPr="001D5B9B">
        <w:rPr>
          <w:b/>
          <w:highlight w:val="white"/>
        </w:rPr>
        <w:t>Analysis</w:t>
      </w:r>
    </w:p>
    <w:p w14:paraId="4F6D06BF" w14:textId="77777777" w:rsidR="00FF2BDF" w:rsidRPr="001D5B9B" w:rsidRDefault="00DD3825">
      <w:r w:rsidRPr="001D5B9B">
        <w:rPr>
          <w:highlight w:val="white"/>
        </w:rPr>
        <w:t>Based on the current statistics, appropriate rating of challenges has been showcased which Galliford Try must encounter to enhance employee performance. Nearly about 5 respondents stated a rate of 7 by expressing its effect on the market field. Apart from that, 3 participants correspondingly presented a rate of 6 and 8 by addressing the impact of this process on hampering organizational requirements. However, the concern has also been raised when 4 people deliver a rate of 2 in terms of proposing their current market situations that they want to reduce immediately.</w:t>
      </w:r>
    </w:p>
    <w:p w14:paraId="24A89A57" w14:textId="2E2EFC39" w:rsidR="00FF2BDF" w:rsidRPr="001D5B9B" w:rsidRDefault="0078425C">
      <w:pPr>
        <w:keepNext/>
        <w:jc w:val="left"/>
      </w:pPr>
      <w:r w:rsidRPr="001D5B9B">
        <w:rPr>
          <w:noProof/>
        </w:rPr>
        <w:lastRenderedPageBreak/>
        <w:drawing>
          <wp:inline distT="0" distB="0" distL="0" distR="0" wp14:anchorId="5B8EF2B8" wp14:editId="1D3E6DC2">
            <wp:extent cx="5943600" cy="3009900"/>
            <wp:effectExtent l="0" t="0" r="0" b="0"/>
            <wp:docPr id="1476871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71222" name=""/>
                    <pic:cNvPicPr/>
                  </pic:nvPicPr>
                  <pic:blipFill rotWithShape="1">
                    <a:blip r:embed="rId20"/>
                    <a:srcRect b="1701"/>
                    <a:stretch/>
                  </pic:blipFill>
                  <pic:spPr bwMode="auto">
                    <a:xfrm>
                      <a:off x="0" y="0"/>
                      <a:ext cx="5943600" cy="3009900"/>
                    </a:xfrm>
                    <a:prstGeom prst="rect">
                      <a:avLst/>
                    </a:prstGeom>
                    <a:ln>
                      <a:noFill/>
                    </a:ln>
                    <a:extLst>
                      <a:ext uri="{53640926-AAD7-44D8-BBD7-CCE9431645EC}">
                        <a14:shadowObscured xmlns:a14="http://schemas.microsoft.com/office/drawing/2010/main"/>
                      </a:ext>
                    </a:extLst>
                  </pic:spPr>
                </pic:pic>
              </a:graphicData>
            </a:graphic>
          </wp:inline>
        </w:drawing>
      </w:r>
    </w:p>
    <w:p w14:paraId="7335C3FC"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8</w:t>
      </w:r>
    </w:p>
    <w:p w14:paraId="70AC8637"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25A5ECEF" w14:textId="77777777" w:rsidR="00FF2BDF" w:rsidRPr="001D5B9B" w:rsidRDefault="00DD3825">
      <w:pPr>
        <w:jc w:val="left"/>
      </w:pPr>
      <w:r w:rsidRPr="001D5B9B">
        <w:rPr>
          <w:b/>
          <w:highlight w:val="white"/>
        </w:rPr>
        <w:t>Analysis</w:t>
      </w:r>
    </w:p>
    <w:p w14:paraId="697F5787" w14:textId="77777777" w:rsidR="00FF2BDF" w:rsidRPr="001D5B9B" w:rsidRDefault="00DD3825">
      <w:r w:rsidRPr="001D5B9B">
        <w:rPr>
          <w:highlight w:val="white"/>
        </w:rPr>
        <w:t xml:space="preserve">Here, the question has identified the strategies of Galliford Try with the target of overcoming leadership issues and improving the quality of work standards. Depending on the situation, 45% of respondents stated a bad impression about the effect of these leadership styles. On the other hand, 35% of participants delivered a neutral thought process by mentioning its effect on the business field. Apart from that, 20% of people agreed with that situation by expressing that these strategies </w:t>
      </w:r>
      <w:proofErr w:type="gramStart"/>
      <w:r w:rsidRPr="001D5B9B">
        <w:rPr>
          <w:highlight w:val="white"/>
        </w:rPr>
        <w:t>definitely assist</w:t>
      </w:r>
      <w:proofErr w:type="gramEnd"/>
      <w:r w:rsidRPr="001D5B9B">
        <w:rPr>
          <w:highlight w:val="white"/>
        </w:rPr>
        <w:t xml:space="preserve"> the business with evolving leadership styles in terms of maintaining employee performance effectively. </w:t>
      </w:r>
    </w:p>
    <w:p w14:paraId="554DB38D" w14:textId="4B1CDB98" w:rsidR="00FF2BDF" w:rsidRPr="001D5B9B" w:rsidRDefault="006B71E3">
      <w:pPr>
        <w:keepNext/>
        <w:jc w:val="left"/>
      </w:pPr>
      <w:r w:rsidRPr="001D5B9B">
        <w:rPr>
          <w:noProof/>
        </w:rPr>
        <w:lastRenderedPageBreak/>
        <w:drawing>
          <wp:inline distT="0" distB="0" distL="0" distR="0" wp14:anchorId="2D2131C8" wp14:editId="07064B36">
            <wp:extent cx="5943600" cy="2611120"/>
            <wp:effectExtent l="0" t="0" r="0" b="0"/>
            <wp:docPr id="35333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30024" name=""/>
                    <pic:cNvPicPr/>
                  </pic:nvPicPr>
                  <pic:blipFill rotWithShape="1">
                    <a:blip r:embed="rId21"/>
                    <a:srcRect t="725"/>
                    <a:stretch/>
                  </pic:blipFill>
                  <pic:spPr bwMode="auto">
                    <a:xfrm>
                      <a:off x="0" y="0"/>
                      <a:ext cx="5943600" cy="2611120"/>
                    </a:xfrm>
                    <a:prstGeom prst="rect">
                      <a:avLst/>
                    </a:prstGeom>
                    <a:ln>
                      <a:noFill/>
                    </a:ln>
                    <a:extLst>
                      <a:ext uri="{53640926-AAD7-44D8-BBD7-CCE9431645EC}">
                        <a14:shadowObscured xmlns:a14="http://schemas.microsoft.com/office/drawing/2010/main"/>
                      </a:ext>
                    </a:extLst>
                  </pic:spPr>
                </pic:pic>
              </a:graphicData>
            </a:graphic>
          </wp:inline>
        </w:drawing>
      </w:r>
    </w:p>
    <w:p w14:paraId="20EE1C70"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9</w:t>
      </w:r>
    </w:p>
    <w:p w14:paraId="69C5C3F6"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62FB94F3" w14:textId="77777777" w:rsidR="00FF2BDF" w:rsidRPr="001D5B9B" w:rsidRDefault="00DD3825">
      <w:pPr>
        <w:jc w:val="left"/>
      </w:pPr>
      <w:r w:rsidRPr="001D5B9B">
        <w:rPr>
          <w:b/>
          <w:highlight w:val="white"/>
        </w:rPr>
        <w:t>Analysis</w:t>
      </w:r>
    </w:p>
    <w:p w14:paraId="688E0D49" w14:textId="77777777" w:rsidR="00FF2BDF" w:rsidRPr="001D5B9B" w:rsidRDefault="00DD3825">
      <w:r w:rsidRPr="001D5B9B">
        <w:rPr>
          <w:highlight w:val="white"/>
        </w:rPr>
        <w:t>Here, a particular strategy has been mentioned through which Galliford Try can overcome leadership issues and develop staff experiences. Based on the data, 50% of respondents think that a poor decision-making approach might create major concerns due to bad implementation of leadership styles. Alternatively, 30% of participants said that utilizing realistic goals generally becomes tougher for most businesses which has also been witnessed by the firm in terms of motivating others within the workplace. Further, 20% of people think that collaboration issues create vital issues for the business in terms of generating an unsterilized productivity rate.</w:t>
      </w:r>
    </w:p>
    <w:p w14:paraId="2CA08FA6" w14:textId="4BDFF1EE" w:rsidR="00FF2BDF" w:rsidRPr="001D5B9B" w:rsidRDefault="006B71E3">
      <w:pPr>
        <w:keepNext/>
        <w:jc w:val="left"/>
      </w:pPr>
      <w:r w:rsidRPr="001D5B9B">
        <w:rPr>
          <w:noProof/>
        </w:rPr>
        <w:lastRenderedPageBreak/>
        <w:drawing>
          <wp:inline distT="0" distB="0" distL="0" distR="0" wp14:anchorId="69510336" wp14:editId="34033DC1">
            <wp:extent cx="5943600" cy="2752725"/>
            <wp:effectExtent l="0" t="0" r="0" b="9525"/>
            <wp:docPr id="192594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4861" name=""/>
                    <pic:cNvPicPr/>
                  </pic:nvPicPr>
                  <pic:blipFill rotWithShape="1">
                    <a:blip r:embed="rId22"/>
                    <a:srcRect b="1433"/>
                    <a:stretch/>
                  </pic:blipFill>
                  <pic:spPr bwMode="auto">
                    <a:xfrm>
                      <a:off x="0" y="0"/>
                      <a:ext cx="5943600" cy="2752725"/>
                    </a:xfrm>
                    <a:prstGeom prst="rect">
                      <a:avLst/>
                    </a:prstGeom>
                    <a:ln>
                      <a:noFill/>
                    </a:ln>
                    <a:extLst>
                      <a:ext uri="{53640926-AAD7-44D8-BBD7-CCE9431645EC}">
                        <a14:shadowObscured xmlns:a14="http://schemas.microsoft.com/office/drawing/2010/main"/>
                      </a:ext>
                    </a:extLst>
                  </pic:spPr>
                </pic:pic>
              </a:graphicData>
            </a:graphic>
          </wp:inline>
        </w:drawing>
      </w:r>
    </w:p>
    <w:p w14:paraId="26B39CE3" w14:textId="77777777" w:rsidR="00FF2BDF" w:rsidRPr="001D5B9B" w:rsidRDefault="00DD3825">
      <w:pPr>
        <w:pBdr>
          <w:top w:val="nil"/>
          <w:left w:val="nil"/>
          <w:bottom w:val="nil"/>
          <w:right w:val="nil"/>
          <w:between w:val="nil"/>
        </w:pBdr>
        <w:spacing w:after="200" w:line="240" w:lineRule="auto"/>
        <w:jc w:val="left"/>
        <w:rPr>
          <w:i/>
          <w:sz w:val="18"/>
          <w:szCs w:val="18"/>
        </w:rPr>
      </w:pPr>
      <w:r w:rsidRPr="001D5B9B">
        <w:rPr>
          <w:i/>
          <w:sz w:val="18"/>
          <w:szCs w:val="18"/>
        </w:rPr>
        <w:t>Figure 10</w:t>
      </w:r>
    </w:p>
    <w:p w14:paraId="5396722D" w14:textId="77777777" w:rsidR="00FF2BDF" w:rsidRPr="001D5B9B" w:rsidRDefault="00DD3825">
      <w:pPr>
        <w:jc w:val="center"/>
      </w:pPr>
      <w:r w:rsidRPr="001D5B9B">
        <w:rPr>
          <w:b/>
          <w:highlight w:val="white"/>
        </w:rPr>
        <w:t>Source: (</w:t>
      </w:r>
      <w:r w:rsidRPr="001D5B9B">
        <w:rPr>
          <w:highlight w:val="white"/>
        </w:rPr>
        <w:t>Google Forms. 2023</w:t>
      </w:r>
      <w:r w:rsidRPr="001D5B9B">
        <w:rPr>
          <w:b/>
          <w:highlight w:val="white"/>
        </w:rPr>
        <w:t>)</w:t>
      </w:r>
    </w:p>
    <w:p w14:paraId="4DA70DA6" w14:textId="77777777" w:rsidR="00FF2BDF" w:rsidRPr="001D5B9B" w:rsidRDefault="00DD3825">
      <w:pPr>
        <w:jc w:val="left"/>
      </w:pPr>
      <w:r w:rsidRPr="001D5B9B">
        <w:rPr>
          <w:b/>
          <w:highlight w:val="white"/>
        </w:rPr>
        <w:t>Analysis</w:t>
      </w:r>
    </w:p>
    <w:p w14:paraId="1CC38953" w14:textId="77777777" w:rsidR="00FF2BDF" w:rsidRPr="001D5B9B" w:rsidRDefault="00DD3825">
      <w:r w:rsidRPr="001D5B9B">
        <w:rPr>
          <w:highlight w:val="white"/>
        </w:rPr>
        <w:t>The last statistics mentioned the effectiveness of these strategies through which Galliford Try can overcome leadership issues and enrich staff performance. Talking about the data, nearly about 4 respondents stated a rate of 4 and 8 by addressing a neutral decision of this process. Apart from that, 3 respondents proposed a rate of 7 by analyzing the impact of leadership styles on influencing workers’ requirements through gaining an extra advantage within the market field.</w:t>
      </w:r>
    </w:p>
    <w:p w14:paraId="05D95333" w14:textId="0E750616" w:rsidR="00FF2BDF" w:rsidRPr="001D5B9B" w:rsidRDefault="00DD3825">
      <w:pPr>
        <w:pStyle w:val="Heading2"/>
      </w:pPr>
      <w:bookmarkStart w:id="51" w:name="_Toc152280586"/>
      <w:r w:rsidRPr="001D5B9B">
        <w:t>4.</w:t>
      </w:r>
      <w:r w:rsidR="009D6250" w:rsidRPr="001D5B9B">
        <w:t>2</w:t>
      </w:r>
      <w:r w:rsidRPr="001D5B9B">
        <w:t xml:space="preserve"> Discussion</w:t>
      </w:r>
      <w:bookmarkEnd w:id="51"/>
    </w:p>
    <w:p w14:paraId="7D596E71" w14:textId="07A866E1" w:rsidR="00FF2BDF" w:rsidRPr="001D5B9B" w:rsidRDefault="00DD3825" w:rsidP="00483176">
      <w:r w:rsidRPr="001D5B9B">
        <w:rPr>
          <w:highlight w:val="white"/>
        </w:rPr>
        <w:t>The utili</w:t>
      </w:r>
      <w:r w:rsidR="003130FB" w:rsidRPr="001D5B9B">
        <w:rPr>
          <w:highlight w:val="white"/>
        </w:rPr>
        <w:t>s</w:t>
      </w:r>
      <w:r w:rsidRPr="001D5B9B">
        <w:rPr>
          <w:highlight w:val="white"/>
        </w:rPr>
        <w:t xml:space="preserve">ation of primary and secondary research methodologies can yield a comprehensive understanding of the dynamics involved in investigating the impact of leadership styles on staff efficiency at Galliford Try. </w:t>
      </w:r>
      <w:r w:rsidR="00D14800" w:rsidRPr="001D5B9B">
        <w:t xml:space="preserve">The literature review offers a thorough grasp of the various leadership philosophies used in the construction industry and how they affect worker performance. It highlights the significance of matching organisational culture and worker demands with leadership styles. </w:t>
      </w:r>
      <w:r w:rsidR="00856CE9" w:rsidRPr="001D5B9B">
        <w:t xml:space="preserve">A key component of improving staff performance is the Innovation Diffusion Theory </w:t>
      </w:r>
      <w:r w:rsidR="00856CE9" w:rsidRPr="001D5B9B">
        <w:lastRenderedPageBreak/>
        <w:t xml:space="preserve">leadership approach, which instructs construction industry leaders on how to successfully incorporate new technologies. It offers a framework for comprehending the phases of technology adoption, enabling leaders to adjust their tactics, encourage dialogue, and handle resistance </w:t>
      </w:r>
      <w:proofErr w:type="gramStart"/>
      <w:r w:rsidR="00856CE9" w:rsidRPr="001D5B9B">
        <w:t>in order to</w:t>
      </w:r>
      <w:proofErr w:type="gramEnd"/>
      <w:r w:rsidR="00856CE9" w:rsidRPr="001D5B9B">
        <w:t xml:space="preserve"> maximise team productivity. </w:t>
      </w:r>
      <w:r w:rsidR="004537A2" w:rsidRPr="001D5B9B">
        <w:t>High-pressure work environment, security issues, intricate tasks, environmental compliance, and technological integration are the biggest concerns for businesses to build a diverse workforce</w:t>
      </w:r>
      <w:r w:rsidR="008C253E" w:rsidRPr="001D5B9B">
        <w:t xml:space="preserve">. Hence, </w:t>
      </w:r>
      <w:proofErr w:type="spellStart"/>
      <w:r w:rsidR="008C253E" w:rsidRPr="001D5B9B">
        <w:t>priotising</w:t>
      </w:r>
      <w:proofErr w:type="spellEnd"/>
      <w:r w:rsidR="008C253E" w:rsidRPr="001D5B9B">
        <w:t xml:space="preserve"> Building Information Modelling probably the suitable approach through </w:t>
      </w:r>
      <w:proofErr w:type="gramStart"/>
      <w:r w:rsidR="008C253E" w:rsidRPr="001D5B9B">
        <w:t>in order to</w:t>
      </w:r>
      <w:proofErr w:type="gramEnd"/>
      <w:r w:rsidR="008C253E" w:rsidRPr="001D5B9B">
        <w:t xml:space="preserve"> initiate training and development programs through enhancing staff performance and build an adaptive culture in the marketplace. </w:t>
      </w:r>
      <w:r w:rsidRPr="001D5B9B">
        <w:rPr>
          <w:highlight w:val="white"/>
        </w:rPr>
        <w:t xml:space="preserve">While gathering of primary research data entails firsthand information that is pertinent to the study question. Here, the questionnaire system has collaborated with </w:t>
      </w:r>
      <w:r w:rsidR="002114AA" w:rsidRPr="001D5B9B">
        <w:rPr>
          <w:highlight w:val="white"/>
        </w:rPr>
        <w:t xml:space="preserve">50 </w:t>
      </w:r>
      <w:r w:rsidRPr="001D5B9B">
        <w:rPr>
          <w:highlight w:val="white"/>
        </w:rPr>
        <w:t xml:space="preserve">staff members with finding the leadership at Galliford Try may provide subtle insights into the opinions and experiences of people. </w:t>
      </w:r>
      <w:bookmarkStart w:id="52" w:name="_Hlk152278889"/>
      <w:r w:rsidR="00483176" w:rsidRPr="001D5B9B">
        <w:t xml:space="preserve">Though there are drawbacks, such as imprecise communication and a lack of inclusivity, transformational leadership is linked to a happy workplace, innovation, and job satisfaction. According to the survey results, fixing problems with motivation, engagement, conflict at work, and communication is necessary to overcome leadership obstacles. Strategic planning and flexibility are key to overcoming obstacles, promoting an inventive culture, and giving technological education top priority are among the managerial takeaways for related industries. </w:t>
      </w:r>
      <w:bookmarkEnd w:id="52"/>
      <w:r w:rsidR="00483176" w:rsidRPr="001D5B9B">
        <w:rPr>
          <w:highlight w:val="white"/>
        </w:rPr>
        <w:t>These personal testimonies can provide a more profound comprehension of the corporate culture and how leadership affects day-to-day operations.</w:t>
      </w:r>
      <w:r w:rsidR="008C253E" w:rsidRPr="001D5B9B">
        <w:t xml:space="preserve"> Hence, </w:t>
      </w:r>
      <w:r w:rsidR="00E30B3D" w:rsidRPr="001D5B9B">
        <w:t>these sorts of analysis</w:t>
      </w:r>
      <w:r w:rsidR="008C253E" w:rsidRPr="001D5B9B">
        <w:t xml:space="preserve"> </w:t>
      </w:r>
      <w:r w:rsidR="00E30B3D" w:rsidRPr="001D5B9B">
        <w:t xml:space="preserve">provided an option for Galliford try to adopt suitable leadership styles with improving </w:t>
      </w:r>
      <w:r w:rsidR="008C253E" w:rsidRPr="001D5B9B">
        <w:t xml:space="preserve">staff performance and willing to foster long-lasting infrastructures for consumers. </w:t>
      </w:r>
    </w:p>
    <w:p w14:paraId="6AEEEE9C" w14:textId="77777777" w:rsidR="00FF2BDF" w:rsidRPr="001D5B9B" w:rsidRDefault="00DD3825">
      <w:pPr>
        <w:spacing w:after="160" w:line="259" w:lineRule="auto"/>
        <w:jc w:val="left"/>
        <w:rPr>
          <w:b/>
          <w:sz w:val="28"/>
          <w:szCs w:val="28"/>
        </w:rPr>
      </w:pPr>
      <w:r w:rsidRPr="001D5B9B">
        <w:br w:type="page"/>
      </w:r>
    </w:p>
    <w:p w14:paraId="6B44B441" w14:textId="77777777" w:rsidR="00FF2BDF" w:rsidRPr="001D5B9B" w:rsidRDefault="00DD3825">
      <w:pPr>
        <w:pStyle w:val="Heading1"/>
      </w:pPr>
      <w:bookmarkStart w:id="53" w:name="_Toc152280587"/>
      <w:r w:rsidRPr="001D5B9B">
        <w:lastRenderedPageBreak/>
        <w:t>Chapter Five: Conclusion and Recommendations</w:t>
      </w:r>
      <w:bookmarkEnd w:id="53"/>
      <w:r w:rsidRPr="001D5B9B">
        <w:t> </w:t>
      </w:r>
    </w:p>
    <w:p w14:paraId="45C41CDF" w14:textId="77777777" w:rsidR="00FF2BDF" w:rsidRPr="001D5B9B" w:rsidRDefault="00DD3825">
      <w:pPr>
        <w:pStyle w:val="Heading2"/>
      </w:pPr>
      <w:bookmarkStart w:id="54" w:name="_Toc152280588"/>
      <w:r w:rsidRPr="001D5B9B">
        <w:t>5.1 Conclusion</w:t>
      </w:r>
      <w:bookmarkEnd w:id="54"/>
      <w:r w:rsidRPr="001D5B9B">
        <w:t> </w:t>
      </w:r>
    </w:p>
    <w:p w14:paraId="0F946936" w14:textId="6F449E15" w:rsidR="00FF2BDF" w:rsidRPr="001D5B9B" w:rsidRDefault="00DD3825">
      <w:bookmarkStart w:id="55" w:name="_Hlk152278903"/>
      <w:r w:rsidRPr="001D5B9B">
        <w:t xml:space="preserve">An effective leadership style is important for an organization to operate seamlessly in this highly competitive market. This research has chosen a mixed method for completing this study where both the secondary and primary data have been used for addressing the set objectives. Styles of leadership define the way leaders address their team members and their decision-making process. A positivist philosophy has been selected in this research to complete the study that allows the collection of factual data. It allows the collection of qualitative and quantitative data for drawing conclusions in the research. A deductive research approach that supports the philosophy has been chosen making the research more feasible. </w:t>
      </w:r>
      <w:bookmarkEnd w:id="55"/>
      <w:r w:rsidRPr="001D5B9B">
        <w:t xml:space="preserve">The literature review section has briefly discussed the concept of leadership and different popular leadership styles that are selected by contemporary leaders. The research has discussed autocratic leadership where leaders have the control over decision-making process. On the contrary, demographic leadership has been evaluated where the opinion of employees is valued during the decision-making process. For the primary </w:t>
      </w:r>
      <w:r w:rsidR="00CF1B03" w:rsidRPr="001D5B9B">
        <w:t xml:space="preserve">quantitative </w:t>
      </w:r>
      <w:r w:rsidRPr="001D5B9B">
        <w:t>data collection, a survey was completed that identified that only 30% of the employees in Galliford Try think that employee well-being is impacted by leadership style. Similarly, only 15% of the employees in this organi</w:t>
      </w:r>
      <w:r w:rsidR="00CF1B03" w:rsidRPr="001D5B9B">
        <w:t>s</w:t>
      </w:r>
      <w:r w:rsidRPr="001D5B9B">
        <w:t xml:space="preserve">ation think that the development of employee performance is dependent on leaders. </w:t>
      </w:r>
      <w:r w:rsidR="00CF1B03" w:rsidRPr="001D5B9B">
        <w:t>Findings of the literature review and the primary study have some differences in this study.</w:t>
      </w:r>
      <w:r w:rsidR="00047C49" w:rsidRPr="001D5B9B">
        <w:t xml:space="preserve"> Literature review emphasised on the different leadership styles whereas primary study proved that majority employees feel leadership style can hugely influence on their performance. </w:t>
      </w:r>
      <w:r w:rsidR="00CF1B03" w:rsidRPr="001D5B9B">
        <w:t xml:space="preserve"> </w:t>
      </w:r>
      <w:r w:rsidRPr="001D5B9B">
        <w:t xml:space="preserve">The second objective of this research is to find out the various challenges encountered by leaders while implementing their appropriate leadership style within the organization. A diverse workforce, high-pressure working environment, complex technological inclusion and safety </w:t>
      </w:r>
      <w:r w:rsidRPr="001D5B9B">
        <w:lastRenderedPageBreak/>
        <w:t xml:space="preserve">concerns are some of the challenges that could be identified from </w:t>
      </w:r>
      <w:r w:rsidR="00047C49" w:rsidRPr="001D5B9B">
        <w:t xml:space="preserve">existing previous studies. </w:t>
      </w:r>
      <w:r w:rsidRPr="001D5B9B">
        <w:t xml:space="preserve"> The majority (40%) of the participants in Galliford Try have explained that leaders in this organization came across barriers in the process of using different styles. </w:t>
      </w:r>
      <w:r w:rsidR="00047C49" w:rsidRPr="001D5B9B">
        <w:t xml:space="preserve">Difference in the previous studies and the primary responses can be witnessed as </w:t>
      </w:r>
      <w:r w:rsidRPr="001D5B9B">
        <w:t>50% population think that lack of engagement and motivation among these people is the primary challenge that makes the situation problematic. Ineffective communication with the employees can also make it challenging to enforce leadership practices and style. Moreover, a risk related to workforce conflicts due to a sudden change in leadership approach and style is also a challenge that needs to be handled.</w:t>
      </w:r>
      <w:r w:rsidR="00047C49" w:rsidRPr="001D5B9B">
        <w:t xml:space="preserve"> </w:t>
      </w:r>
      <w:proofErr w:type="gramStart"/>
      <w:r w:rsidRPr="001D5B9B">
        <w:t>The majority of</w:t>
      </w:r>
      <w:proofErr w:type="gramEnd"/>
      <w:r w:rsidRPr="001D5B9B">
        <w:t xml:space="preserve"> the primary participants have explained that the organi</w:t>
      </w:r>
      <w:r w:rsidR="00047C49" w:rsidRPr="001D5B9B">
        <w:t>s</w:t>
      </w:r>
      <w:r w:rsidRPr="001D5B9B">
        <w:t>ation does not incorporate any strategies for overcoming these challenges. However, some have mentioned about overcoming strategies that are incorporated within the organi</w:t>
      </w:r>
      <w:r w:rsidR="00047C49" w:rsidRPr="001D5B9B">
        <w:t>s</w:t>
      </w:r>
      <w:r w:rsidRPr="001D5B9B">
        <w:t>ation. A proper decision-making approach within the organi</w:t>
      </w:r>
      <w:r w:rsidR="00047C49" w:rsidRPr="001D5B9B">
        <w:t>s</w:t>
      </w:r>
      <w:r w:rsidRPr="001D5B9B">
        <w:t xml:space="preserve">ation is a significant strategy that is incorporated in Galliford Try to enhance the implementation of different leadership approaches. </w:t>
      </w:r>
      <w:r w:rsidR="00047C49" w:rsidRPr="001D5B9B">
        <w:t xml:space="preserve">Similarly, </w:t>
      </w:r>
      <w:r w:rsidRPr="001D5B9B">
        <w:t>secondary data and qualitative data have also mentioned communication is the most suitable method to overcome the challenges. In conclusion, the research has explored that leadership styles are important however they may not always play the most vital role in enhancing employee performance. </w:t>
      </w:r>
    </w:p>
    <w:p w14:paraId="4B94FA0F" w14:textId="77777777" w:rsidR="00FF2BDF" w:rsidRPr="001D5B9B" w:rsidRDefault="00FF2BDF"/>
    <w:p w14:paraId="2D49E931" w14:textId="77777777" w:rsidR="00FF2BDF" w:rsidRPr="001D5B9B" w:rsidRDefault="00DD3825">
      <w:pPr>
        <w:spacing w:after="160"/>
        <w:jc w:val="left"/>
        <w:rPr>
          <w:i/>
        </w:rPr>
      </w:pPr>
      <w:r w:rsidRPr="001D5B9B">
        <w:br w:type="page"/>
      </w:r>
    </w:p>
    <w:p w14:paraId="0783CB2E" w14:textId="77777777" w:rsidR="00FF2BDF" w:rsidRPr="001D5B9B" w:rsidRDefault="00DD3825">
      <w:pPr>
        <w:pStyle w:val="Heading2"/>
      </w:pPr>
      <w:bookmarkStart w:id="56" w:name="_Toc152280589"/>
      <w:r w:rsidRPr="001D5B9B">
        <w:lastRenderedPageBreak/>
        <w:t>5.2 Recommendations</w:t>
      </w:r>
      <w:bookmarkEnd w:id="56"/>
      <w:r w:rsidRPr="001D5B9B">
        <w:t> </w:t>
      </w:r>
    </w:p>
    <w:p w14:paraId="66165709" w14:textId="77777777" w:rsidR="00FF2BDF" w:rsidRPr="001D5B9B" w:rsidRDefault="00DD3825">
      <w:r w:rsidRPr="001D5B9B">
        <w:t>The research has identified that Galliford Try has encountered various problems in utilizing different leadership styles for the purpose of enhancing employee performance. Some recommendations to improve workforce efficiency with the help of situational leadership theory is presented below (Cherry, 2023). The leaders in Galliford Try can incorporate the different values of various leadership styles to deal with different problems and situations. </w:t>
      </w:r>
    </w:p>
    <w:p w14:paraId="0215DE5F" w14:textId="77777777" w:rsidR="00FF2BDF" w:rsidRPr="001D5B9B" w:rsidRDefault="00DD3825">
      <w:pPr>
        <w:rPr>
          <w:b/>
        </w:rPr>
      </w:pPr>
      <w:r w:rsidRPr="001D5B9B">
        <w:rPr>
          <w:b/>
          <w:i/>
        </w:rPr>
        <w:t>Maintain transparency and communication. </w:t>
      </w:r>
    </w:p>
    <w:p w14:paraId="1C009DC8" w14:textId="77777777" w:rsidR="00FF2BDF" w:rsidRPr="001D5B9B" w:rsidRDefault="00DD3825">
      <w:r w:rsidRPr="001D5B9B">
        <w:t xml:space="preserve">It is recommended that Galliford Try </w:t>
      </w:r>
      <w:proofErr w:type="gramStart"/>
      <w:r w:rsidRPr="001D5B9B">
        <w:t>maintain</w:t>
      </w:r>
      <w:proofErr w:type="gramEnd"/>
      <w:r w:rsidRPr="001D5B9B">
        <w:t xml:space="preserve"> a level of transparency within the workplace and utilize transformational leadership qualities for achieving that. Clear communication channels should be incorporated to ensure that employees get the opportunity to share their ideas and opinions with the leaders (</w:t>
      </w:r>
      <w:proofErr w:type="spellStart"/>
      <w:r w:rsidRPr="001D5B9B">
        <w:t>smartinsights</w:t>
      </w:r>
      <w:proofErr w:type="spellEnd"/>
      <w:r w:rsidRPr="001D5B9B">
        <w:t>, 2019). This can help in encouraging teamwork and avoiding miscommunication. Employees can become more engaged with their responsibilities and remain committed to their job roles when leaders implement the positive qualities of transformational leaders (Kuligowski, 2023). Moreover, the organization should also introduce the systems for recognizing and rewarding the hard work among the employees. This use of transformational leadership style can be effective in keeping the workforce motivated and enhancing their productivity over time.</w:t>
      </w:r>
    </w:p>
    <w:p w14:paraId="5EB1CF22" w14:textId="77777777" w:rsidR="00FF2BDF" w:rsidRPr="001D5B9B" w:rsidRDefault="00DD3825">
      <w:pPr>
        <w:rPr>
          <w:b/>
        </w:rPr>
      </w:pPr>
      <w:r w:rsidRPr="001D5B9B">
        <w:rPr>
          <w:b/>
          <w:i/>
        </w:rPr>
        <w:t>Clear objectives and training </w:t>
      </w:r>
    </w:p>
    <w:p w14:paraId="66643526" w14:textId="77777777" w:rsidR="00FF2BDF" w:rsidRPr="001D5B9B" w:rsidRDefault="00DD3825">
      <w:r w:rsidRPr="001D5B9B">
        <w:t xml:space="preserve">The leaders in Galliford Try are recommended to use the qualities of autocratic leadership for setting the objectives and guiding the employees. Galliford Try should set clear goals for the employees to follow and communicate the goals to ensure their alignment with personal development goals (Woodruff, 2019). Moreover, the leaders can provide opportunities for training and skill development to their employees to enhance employee efficiency. A skilled employee can </w:t>
      </w:r>
      <w:r w:rsidRPr="001D5B9B">
        <w:lastRenderedPageBreak/>
        <w:t xml:space="preserve">complete their job role more efficiently and contribute to the fulfilment of organizational strategic goals. Furthermore, autocratic leadership qualities can be utilized by the leaders in Galliford Try to make quicker decisions during </w:t>
      </w:r>
      <w:proofErr w:type="gramStart"/>
      <w:r w:rsidRPr="001D5B9B">
        <w:t>an emergency situation</w:t>
      </w:r>
      <w:proofErr w:type="gramEnd"/>
      <w:r w:rsidRPr="001D5B9B">
        <w:t xml:space="preserve"> instead of relying on employee opinions. Hence, utilizing the positive qualities of the autocratic leadership style can enhance the overall performance of the employees. </w:t>
      </w:r>
    </w:p>
    <w:p w14:paraId="2D57DEED" w14:textId="77777777" w:rsidR="00FF2BDF" w:rsidRPr="001D5B9B" w:rsidRDefault="00DD3825">
      <w:pPr>
        <w:rPr>
          <w:b/>
        </w:rPr>
      </w:pPr>
      <w:r w:rsidRPr="001D5B9B">
        <w:rPr>
          <w:b/>
          <w:i/>
        </w:rPr>
        <w:t>Employee motivation </w:t>
      </w:r>
    </w:p>
    <w:p w14:paraId="1F10080F" w14:textId="77777777" w:rsidR="00FF2BDF" w:rsidRPr="001D5B9B" w:rsidRDefault="00DD3825">
      <w:r w:rsidRPr="001D5B9B">
        <w:t>Employee motivation strategies are one of the most popular management policies to improve the overall performance of the workforce. It is recommended that leaders in Galliford Try should focus on keeping the employees motivated to successfully incorporate different leadership styles without affecting employee performance (Schooley, 2023). Autocratic, democratic and transformational styles have completely different approaches and effective motivation can prepare employees to accept these changes. It is recommended that Galliford Try should provide the employees with financial incentives, paid vacations, bonuses and promotions based on appraisals for keeping employees motivated. Similarly, maintaining a healthy working environment that ensures employee safety can motivate employees to perform better. </w:t>
      </w:r>
    </w:p>
    <w:p w14:paraId="4511F8BF" w14:textId="77777777" w:rsidR="00FF2BDF" w:rsidRPr="001D5B9B" w:rsidRDefault="00DD3825">
      <w:pPr>
        <w:spacing w:after="160"/>
        <w:jc w:val="left"/>
      </w:pPr>
      <w:r w:rsidRPr="001D5B9B">
        <w:br w:type="page"/>
      </w:r>
    </w:p>
    <w:p w14:paraId="5D80944C" w14:textId="77777777" w:rsidR="00FF2BDF" w:rsidRPr="001D5B9B" w:rsidRDefault="00DD3825">
      <w:pPr>
        <w:pStyle w:val="Heading1"/>
      </w:pPr>
      <w:bookmarkStart w:id="57" w:name="_Toc152280590"/>
      <w:r w:rsidRPr="001D5B9B">
        <w:lastRenderedPageBreak/>
        <w:t>References</w:t>
      </w:r>
      <w:bookmarkEnd w:id="57"/>
      <w:r w:rsidRPr="001D5B9B">
        <w:t xml:space="preserve"> </w:t>
      </w:r>
    </w:p>
    <w:p w14:paraId="7E835FD7" w14:textId="77777777" w:rsidR="009C0602" w:rsidRPr="001D5B9B" w:rsidRDefault="009C0602">
      <w:r w:rsidRPr="001D5B9B">
        <w:rPr>
          <w:highlight w:val="white"/>
        </w:rPr>
        <w:t>Acosta, A.A. and Guthrie, K.L., (2021). DEFINING A LEADER: The Leadership Identity Development of Latino Men. </w:t>
      </w:r>
      <w:r w:rsidRPr="001D5B9B">
        <w:rPr>
          <w:i/>
          <w:highlight w:val="white"/>
        </w:rPr>
        <w:t>Journal of Leadership Education</w:t>
      </w:r>
      <w:r w:rsidRPr="001D5B9B">
        <w:rPr>
          <w:highlight w:val="white"/>
        </w:rPr>
        <w:t>, </w:t>
      </w:r>
      <w:r w:rsidRPr="001D5B9B">
        <w:rPr>
          <w:i/>
          <w:highlight w:val="white"/>
        </w:rPr>
        <w:t>20</w:t>
      </w:r>
      <w:r w:rsidRPr="001D5B9B">
        <w:rPr>
          <w:highlight w:val="white"/>
        </w:rPr>
        <w:t>(4).</w:t>
      </w:r>
    </w:p>
    <w:p w14:paraId="1100ACB3" w14:textId="77777777" w:rsidR="009C0602" w:rsidRPr="001D5B9B" w:rsidRDefault="009C0602">
      <w:r w:rsidRPr="001D5B9B">
        <w:t>Adams, J., (2014). Research Methods for Business and Social Science Students. New Delhi: SAGE Publications.</w:t>
      </w:r>
    </w:p>
    <w:p w14:paraId="61EE1096" w14:textId="77777777" w:rsidR="009C0602" w:rsidRPr="001D5B9B" w:rsidRDefault="009C0602">
      <w:pPr>
        <w:spacing w:after="160"/>
      </w:pPr>
      <w:r w:rsidRPr="001D5B9B">
        <w:t>Atasoy, R., (2020). The Relationship between Principals' Leadership Styles, Organizational Change. International Journal of Progressive Education.</w:t>
      </w:r>
    </w:p>
    <w:p w14:paraId="04FF483A" w14:textId="77777777" w:rsidR="009C0602" w:rsidRPr="001D5B9B" w:rsidRDefault="009C0602">
      <w:pPr>
        <w:spacing w:after="160"/>
      </w:pPr>
      <w:r w:rsidRPr="001D5B9B">
        <w:t xml:space="preserve">Baloyi, G.T., (2020). Toxicity of leadership and its impact on employees: Exploring the dynamics of leadership in an academic setting. HTS </w:t>
      </w:r>
      <w:proofErr w:type="spellStart"/>
      <w:r w:rsidRPr="001D5B9B">
        <w:t>Teologiese</w:t>
      </w:r>
      <w:proofErr w:type="spellEnd"/>
      <w:r w:rsidRPr="001D5B9B">
        <w:t xml:space="preserve"> Studies/Theological Studies.</w:t>
      </w:r>
    </w:p>
    <w:p w14:paraId="5082849A" w14:textId="77777777" w:rsidR="009C0602" w:rsidRPr="001D5B9B" w:rsidRDefault="009C0602">
      <w:pPr>
        <w:pBdr>
          <w:top w:val="nil"/>
          <w:left w:val="nil"/>
          <w:bottom w:val="nil"/>
          <w:right w:val="nil"/>
          <w:between w:val="nil"/>
        </w:pBdr>
      </w:pPr>
      <w:r w:rsidRPr="001D5B9B">
        <w:t xml:space="preserve">CFI, (2023). </w:t>
      </w:r>
      <w:r w:rsidRPr="001D5B9B">
        <w:rPr>
          <w:i/>
        </w:rPr>
        <w:t xml:space="preserve">Leadership Styles. </w:t>
      </w:r>
      <w:r w:rsidRPr="001D5B9B">
        <w:t>[Online] Available at: https://corporatefinanceinstitute.com/resources/management/leadership-styles/ [Accessed 2 November 2023].</w:t>
      </w:r>
    </w:p>
    <w:p w14:paraId="3A25F63E" w14:textId="77777777" w:rsidR="009C0602" w:rsidRPr="001D5B9B" w:rsidRDefault="009C0602">
      <w:r w:rsidRPr="001D5B9B">
        <w:t xml:space="preserve">Cherry, K., (2022). How Do Cross-Sectional Studies </w:t>
      </w:r>
      <w:proofErr w:type="gramStart"/>
      <w:r w:rsidRPr="001D5B9B">
        <w:t>Work?.</w:t>
      </w:r>
      <w:proofErr w:type="gramEnd"/>
      <w:r w:rsidRPr="001D5B9B">
        <w:t xml:space="preserve"> [Online] Available at: https://www.verywellmind.com/what-is-a-cross-sectional-study-2794978 [Accessed 04 November 2023].</w:t>
      </w:r>
    </w:p>
    <w:p w14:paraId="5D646A62" w14:textId="77777777" w:rsidR="009C0602" w:rsidRPr="001D5B9B" w:rsidRDefault="009C0602">
      <w:r w:rsidRPr="001D5B9B">
        <w:t>Cherry, K., (2022). Samples in Psychology Research. [Online] Available at: https://www.verywellmind.com/what-is-a-sample-2795877 [Accessed 04 November 2023].</w:t>
      </w:r>
    </w:p>
    <w:p w14:paraId="705224D7" w14:textId="77777777" w:rsidR="009C0602" w:rsidRPr="001D5B9B" w:rsidRDefault="009C0602">
      <w:pPr>
        <w:pBdr>
          <w:top w:val="nil"/>
          <w:left w:val="nil"/>
          <w:bottom w:val="nil"/>
          <w:right w:val="nil"/>
          <w:between w:val="nil"/>
        </w:pBdr>
      </w:pPr>
      <w:r w:rsidRPr="001D5B9B">
        <w:t xml:space="preserve">Cherry, K., (2023). </w:t>
      </w:r>
      <w:r w:rsidRPr="001D5B9B">
        <w:rPr>
          <w:i/>
        </w:rPr>
        <w:t xml:space="preserve">Situational Leadership Theory. </w:t>
      </w:r>
      <w:r w:rsidRPr="001D5B9B">
        <w:t>[Online] Available at: https://www.verywellmind.com/what-is-the-situational-theory-of-leadership-2795321 [Accessed 2 November 2023].</w:t>
      </w:r>
    </w:p>
    <w:p w14:paraId="1A5C33E2" w14:textId="77777777" w:rsidR="009C0602" w:rsidRPr="001D5B9B" w:rsidRDefault="009C0602">
      <w:pPr>
        <w:spacing w:after="160"/>
      </w:pPr>
      <w:r w:rsidRPr="001D5B9B">
        <w:t>Coccia, M., (2020). Comparative critical decisions in management. Global Encyclopedia of Public Administration, Public Policy, and Governance. Springer Nature Switzerland AG.</w:t>
      </w:r>
    </w:p>
    <w:p w14:paraId="5E3F2E9B" w14:textId="77777777" w:rsidR="009C0602" w:rsidRPr="001D5B9B" w:rsidRDefault="009C0602">
      <w:pPr>
        <w:rPr>
          <w:highlight w:val="white"/>
        </w:rPr>
      </w:pPr>
      <w:r w:rsidRPr="001D5B9B">
        <w:rPr>
          <w:highlight w:val="white"/>
        </w:rPr>
        <w:lastRenderedPageBreak/>
        <w:t>D O'Gorman, K. and MacIntosh, R., (2015). </w:t>
      </w:r>
      <w:r w:rsidRPr="001D5B9B">
        <w:rPr>
          <w:i/>
          <w:highlight w:val="white"/>
        </w:rPr>
        <w:t>Research methods for business and management: A guide to writing your dissertation</w:t>
      </w:r>
      <w:r w:rsidRPr="001D5B9B">
        <w:rPr>
          <w:highlight w:val="white"/>
        </w:rPr>
        <w:t>. Goodfellow Publishers Ltd.</w:t>
      </w:r>
    </w:p>
    <w:p w14:paraId="38EBD16B" w14:textId="77777777" w:rsidR="009C0602" w:rsidRPr="001D5B9B" w:rsidRDefault="009C0602" w:rsidP="009C0602">
      <w:bookmarkStart w:id="58" w:name="_Hlk152279213"/>
      <w:r w:rsidRPr="001D5B9B">
        <w:rPr>
          <w:shd w:val="clear" w:color="auto" w:fill="FFFFFF"/>
        </w:rPr>
        <w:t>Dastane</w:t>
      </w:r>
      <w:bookmarkEnd w:id="58"/>
      <w:r w:rsidRPr="001D5B9B">
        <w:rPr>
          <w:shd w:val="clear" w:color="auto" w:fill="FFFFFF"/>
        </w:rPr>
        <w:t>, D.O., (2020). Impact of leadership styles on employee performance: A moderating role of gender. </w:t>
      </w:r>
      <w:r w:rsidRPr="001D5B9B">
        <w:rPr>
          <w:i/>
          <w:iCs/>
          <w:shd w:val="clear" w:color="auto" w:fill="FFFFFF"/>
        </w:rPr>
        <w:t>Australian Journal of Business and Management Research</w:t>
      </w:r>
      <w:r w:rsidRPr="001D5B9B">
        <w:rPr>
          <w:shd w:val="clear" w:color="auto" w:fill="FFFFFF"/>
        </w:rPr>
        <w:t>, </w:t>
      </w:r>
      <w:r w:rsidRPr="001D5B9B">
        <w:rPr>
          <w:i/>
          <w:iCs/>
          <w:shd w:val="clear" w:color="auto" w:fill="FFFFFF"/>
        </w:rPr>
        <w:t>5</w:t>
      </w:r>
      <w:r w:rsidRPr="001D5B9B">
        <w:rPr>
          <w:shd w:val="clear" w:color="auto" w:fill="FFFFFF"/>
        </w:rPr>
        <w:t>(12), pp.27-52.</w:t>
      </w:r>
    </w:p>
    <w:p w14:paraId="49CDB8EF" w14:textId="77777777" w:rsidR="009C0602" w:rsidRPr="001D5B9B" w:rsidRDefault="009C0602">
      <w:pPr>
        <w:rPr>
          <w:highlight w:val="white"/>
        </w:rPr>
      </w:pPr>
      <w:r w:rsidRPr="001D5B9B">
        <w:rPr>
          <w:highlight w:val="white"/>
        </w:rPr>
        <w:t>Duignan, J., (2016). </w:t>
      </w:r>
      <w:r w:rsidRPr="001D5B9B">
        <w:rPr>
          <w:i/>
          <w:highlight w:val="white"/>
        </w:rPr>
        <w:t>A dictionary of business research methods</w:t>
      </w:r>
      <w:r w:rsidRPr="001D5B9B">
        <w:rPr>
          <w:highlight w:val="white"/>
        </w:rPr>
        <w:t>. Oxford University Press.</w:t>
      </w:r>
    </w:p>
    <w:p w14:paraId="743C721A" w14:textId="77777777" w:rsidR="009C0602" w:rsidRPr="001D5B9B" w:rsidRDefault="009C0602">
      <w:pPr>
        <w:rPr>
          <w:highlight w:val="white"/>
        </w:rPr>
      </w:pPr>
      <w:r w:rsidRPr="001D5B9B">
        <w:rPr>
          <w:highlight w:val="white"/>
        </w:rPr>
        <w:t>Fiesler, C., (2019). Ethical considerations for research involving (speculative) public data. </w:t>
      </w:r>
      <w:r w:rsidRPr="001D5B9B">
        <w:rPr>
          <w:i/>
          <w:highlight w:val="white"/>
        </w:rPr>
        <w:t>Proceedings of the ACM on Human-Computer Interaction</w:t>
      </w:r>
      <w:r w:rsidRPr="001D5B9B">
        <w:rPr>
          <w:highlight w:val="white"/>
        </w:rPr>
        <w:t>, </w:t>
      </w:r>
      <w:r w:rsidRPr="001D5B9B">
        <w:rPr>
          <w:i/>
          <w:highlight w:val="white"/>
        </w:rPr>
        <w:t>3</w:t>
      </w:r>
      <w:r w:rsidRPr="001D5B9B">
        <w:rPr>
          <w:highlight w:val="white"/>
        </w:rPr>
        <w:t>(GROUP), pp.1-13.</w:t>
      </w:r>
    </w:p>
    <w:p w14:paraId="4DF24203" w14:textId="77777777" w:rsidR="009C0602" w:rsidRPr="001D5B9B" w:rsidRDefault="009C0602">
      <w:r w:rsidRPr="001D5B9B">
        <w:t xml:space="preserve">Forsey, C., (2022). The Top Challenges Marketing Leaders Expect to Face in 2023 &amp; How You Can Solve </w:t>
      </w:r>
      <w:proofErr w:type="gramStart"/>
      <w:r w:rsidRPr="001D5B9B">
        <w:t>For</w:t>
      </w:r>
      <w:proofErr w:type="gramEnd"/>
      <w:r w:rsidRPr="001D5B9B">
        <w:t xml:space="preserve"> Them [Expert Insights &amp; Data]. [Online] Available at: https://blog.hubspot.com/marketing/anticipated-marketing-challenges [Accessed 31 October 2023].</w:t>
      </w:r>
    </w:p>
    <w:p w14:paraId="61DB3C96" w14:textId="77777777" w:rsidR="009C0602" w:rsidRPr="001D5B9B" w:rsidRDefault="009C0602">
      <w:pPr>
        <w:pBdr>
          <w:top w:val="nil"/>
          <w:left w:val="nil"/>
          <w:bottom w:val="nil"/>
          <w:right w:val="nil"/>
          <w:between w:val="nil"/>
        </w:pBdr>
      </w:pPr>
      <w:proofErr w:type="spellStart"/>
      <w:r w:rsidRPr="001D5B9B">
        <w:t>gallifordtry</w:t>
      </w:r>
      <w:proofErr w:type="spellEnd"/>
      <w:r w:rsidRPr="001D5B9B">
        <w:t xml:space="preserve">, (2023). </w:t>
      </w:r>
      <w:r w:rsidRPr="001D5B9B">
        <w:rPr>
          <w:i/>
        </w:rPr>
        <w:t xml:space="preserve">Business model and strategy. </w:t>
      </w:r>
      <w:r w:rsidRPr="001D5B9B">
        <w:t>[Online] Available at: https://www.gallifordtry.co.uk/investors/business-model-strategy/ [Accessed 2 November 2023].</w:t>
      </w:r>
    </w:p>
    <w:p w14:paraId="32B03BFB" w14:textId="77777777" w:rsidR="009C0602" w:rsidRPr="001D5B9B" w:rsidRDefault="009C0602">
      <w:pPr>
        <w:pBdr>
          <w:top w:val="nil"/>
          <w:left w:val="nil"/>
          <w:bottom w:val="nil"/>
          <w:right w:val="nil"/>
          <w:between w:val="nil"/>
        </w:pBdr>
      </w:pPr>
      <w:r w:rsidRPr="001D5B9B">
        <w:t xml:space="preserve">gallifordtry.co.uk, (2023). </w:t>
      </w:r>
      <w:r w:rsidRPr="001D5B9B">
        <w:rPr>
          <w:i/>
        </w:rPr>
        <w:t xml:space="preserve">Sustainability is central to our strategy. </w:t>
      </w:r>
      <w:r w:rsidRPr="001D5B9B">
        <w:t>[Online] Available at: https://www.gallifordtry.co.uk/sustainability/ [Accessed 1 November 2023].</w:t>
      </w:r>
    </w:p>
    <w:p w14:paraId="2DF9DED5" w14:textId="77777777" w:rsidR="009C0602" w:rsidRPr="001D5B9B" w:rsidRDefault="009C0602">
      <w:pPr>
        <w:spacing w:after="160"/>
      </w:pPr>
      <w:r w:rsidRPr="001D5B9B">
        <w:t>Griffin, R.W., Robbins, S.P., Bergman, R., Stagg, I. and Coulter, M., (2021). Management. Pearson Australia. Management. Cengage Learning.</w:t>
      </w:r>
    </w:p>
    <w:p w14:paraId="65E65244" w14:textId="77777777" w:rsidR="009C0602" w:rsidRPr="001D5B9B" w:rsidRDefault="009C0602">
      <w:pPr>
        <w:spacing w:after="160"/>
      </w:pPr>
      <w:r w:rsidRPr="001D5B9B">
        <w:t>Hunt, J. and Fitzgerald, M., (2018). Styles of leadership. Leadership: Global and regional perspectives.</w:t>
      </w:r>
    </w:p>
    <w:p w14:paraId="4FEEE015" w14:textId="77777777" w:rsidR="009C0602" w:rsidRPr="001D5B9B" w:rsidRDefault="009C0602">
      <w:pPr>
        <w:pBdr>
          <w:top w:val="nil"/>
          <w:left w:val="nil"/>
          <w:bottom w:val="nil"/>
          <w:right w:val="nil"/>
          <w:between w:val="nil"/>
        </w:pBdr>
      </w:pPr>
      <w:r w:rsidRPr="001D5B9B">
        <w:t xml:space="preserve">Johnson, A., (2023). </w:t>
      </w:r>
      <w:r w:rsidRPr="001D5B9B">
        <w:rPr>
          <w:i/>
        </w:rPr>
        <w:t xml:space="preserve">How to Lead: 6 Leadership Styles and Frameworks. </w:t>
      </w:r>
      <w:r w:rsidRPr="001D5B9B">
        <w:t>[Online] Available at: https://www.verywellmind.com/leadership-styles-2795312#:~:text=Some%20of%20the%20most%20widely,perform%2C%20create%2C%20and%20innovate. [Accessed 2 November 2023].</w:t>
      </w:r>
    </w:p>
    <w:p w14:paraId="1A175641" w14:textId="77777777" w:rsidR="009C0602" w:rsidRPr="001D5B9B" w:rsidRDefault="009C0602">
      <w:proofErr w:type="spellStart"/>
      <w:r w:rsidRPr="001D5B9B">
        <w:lastRenderedPageBreak/>
        <w:t>Kergall</w:t>
      </w:r>
      <w:proofErr w:type="spellEnd"/>
      <w:r w:rsidRPr="001D5B9B">
        <w:t>, A., (2022). How Your Leadership Style Can Increase Performance Under Pressure. [Online] Available at: https://www.forbes.com/sites/forbescoachescouncil/2022/09/26/how-your-leadership-style-can-increase-performance-under-pressure/?sh=46d9f9b411ae [Accessed 29 October 2023].</w:t>
      </w:r>
    </w:p>
    <w:p w14:paraId="0C54C02D" w14:textId="77777777" w:rsidR="009C0602" w:rsidRPr="001D5B9B" w:rsidRDefault="009C0602">
      <w:pPr>
        <w:pBdr>
          <w:top w:val="nil"/>
          <w:left w:val="nil"/>
          <w:bottom w:val="nil"/>
          <w:right w:val="nil"/>
          <w:between w:val="nil"/>
        </w:pBdr>
      </w:pPr>
      <w:r w:rsidRPr="001D5B9B">
        <w:t xml:space="preserve">Kuligowski, K., (2023). </w:t>
      </w:r>
      <w:r w:rsidRPr="001D5B9B">
        <w:rPr>
          <w:i/>
        </w:rPr>
        <w:t xml:space="preserve">20 Employee Engagement Ideas That Work. </w:t>
      </w:r>
      <w:r w:rsidRPr="001D5B9B">
        <w:t>[Online] Available at: https://www.businessnewsdaily.com/15969-employee-engagement-ideas.html [Accessed 1 November 2023].</w:t>
      </w:r>
    </w:p>
    <w:p w14:paraId="2A5D398B" w14:textId="77777777" w:rsidR="009C0602" w:rsidRPr="001D5B9B" w:rsidRDefault="009C0602">
      <w:r w:rsidRPr="001D5B9B">
        <w:t xml:space="preserve">Lindemann, N., (2023). 12 advantages and disadvantages of questionnaires. [Online] Available at: https://pointerpro.com/blog/questionnaire-pros-and-cons/ [Accessed 04 </w:t>
      </w:r>
      <w:proofErr w:type="spellStart"/>
      <w:r w:rsidRPr="001D5B9B">
        <w:t>november</w:t>
      </w:r>
      <w:proofErr w:type="spellEnd"/>
      <w:r w:rsidRPr="001D5B9B">
        <w:t xml:space="preserve"> 2023].</w:t>
      </w:r>
    </w:p>
    <w:p w14:paraId="55755001" w14:textId="77777777" w:rsidR="009C0602" w:rsidRPr="001D5B9B" w:rsidRDefault="009C0602">
      <w:pPr>
        <w:spacing w:after="160"/>
      </w:pPr>
      <w:r w:rsidRPr="001D5B9B">
        <w:t>Ng, S.T., Antwi-Afari, P. and Amor, B., (2020). Circular economy and the construction industry: Existing trends, challenges and prospective framework for sustainable construction. Renewable and Sustainable Energy Reviews.</w:t>
      </w:r>
    </w:p>
    <w:p w14:paraId="108B0D49" w14:textId="77777777" w:rsidR="009C0602" w:rsidRPr="001D5B9B" w:rsidRDefault="009C0602">
      <w:pPr>
        <w:spacing w:after="160"/>
      </w:pPr>
      <w:r w:rsidRPr="001D5B9B">
        <w:t xml:space="preserve">Ogunsanya, O.A., </w:t>
      </w:r>
      <w:proofErr w:type="spellStart"/>
      <w:r w:rsidRPr="001D5B9B">
        <w:t>Aigbavboa</w:t>
      </w:r>
      <w:proofErr w:type="spellEnd"/>
      <w:r w:rsidRPr="001D5B9B">
        <w:t>, C.O., Thwala, D.W. and Edwards, D.J., (2022). Barriers to sustainable procurement in the construction industry: an exploratory factor analysis. International Journal of Construction Management.</w:t>
      </w:r>
    </w:p>
    <w:p w14:paraId="4189519B" w14:textId="77777777" w:rsidR="009C0602" w:rsidRPr="001D5B9B" w:rsidRDefault="009C0602">
      <w:pPr>
        <w:rPr>
          <w:highlight w:val="white"/>
        </w:rPr>
      </w:pPr>
      <w:r w:rsidRPr="001D5B9B">
        <w:rPr>
          <w:highlight w:val="white"/>
        </w:rPr>
        <w:t>Patton, M.Q., (2015). </w:t>
      </w:r>
      <w:r w:rsidRPr="001D5B9B">
        <w:rPr>
          <w:i/>
          <w:highlight w:val="white"/>
        </w:rPr>
        <w:t>Qualitative research &amp; evaluation methods: Integrating theory and practice</w:t>
      </w:r>
      <w:r w:rsidRPr="001D5B9B">
        <w:rPr>
          <w:highlight w:val="white"/>
        </w:rPr>
        <w:t>. Sage publications.</w:t>
      </w:r>
    </w:p>
    <w:p w14:paraId="4C0C87F7" w14:textId="77777777" w:rsidR="009C0602" w:rsidRPr="001D5B9B" w:rsidRDefault="009C0602">
      <w:pPr>
        <w:rPr>
          <w:highlight w:val="white"/>
        </w:rPr>
      </w:pPr>
      <w:r w:rsidRPr="001D5B9B">
        <w:rPr>
          <w:highlight w:val="white"/>
        </w:rPr>
        <w:t>Pearse, N., (2019), June. An illustration of deductive analysis in qualitative research. In </w:t>
      </w:r>
      <w:r w:rsidRPr="001D5B9B">
        <w:rPr>
          <w:i/>
          <w:highlight w:val="white"/>
        </w:rPr>
        <w:t>18th European conference on research methodology for business and management studies</w:t>
      </w:r>
      <w:r w:rsidRPr="001D5B9B">
        <w:rPr>
          <w:highlight w:val="white"/>
        </w:rPr>
        <w:t> (p. 264).</w:t>
      </w:r>
    </w:p>
    <w:p w14:paraId="17C8F4B6" w14:textId="77777777" w:rsidR="009C0602" w:rsidRPr="001D5B9B" w:rsidRDefault="009C0602">
      <w:pPr>
        <w:spacing w:after="160"/>
        <w:rPr>
          <w:lang w:val="nl-NL"/>
        </w:rPr>
      </w:pPr>
      <w:r w:rsidRPr="001D5B9B">
        <w:t xml:space="preserve">Pellitteri, J., (2021). Emotional Intelligence and Leadership Styles. </w:t>
      </w:r>
      <w:r w:rsidRPr="001D5B9B">
        <w:rPr>
          <w:lang w:val="nl-NL"/>
        </w:rPr>
        <w:t>Psychology &amp; its Contexts/Psychologie a Její Kontexty.</w:t>
      </w:r>
    </w:p>
    <w:p w14:paraId="1360A5C3" w14:textId="77777777" w:rsidR="009C0602" w:rsidRPr="001D5B9B" w:rsidRDefault="009C0602">
      <w:r w:rsidRPr="001D5B9B">
        <w:rPr>
          <w:lang w:val="nl-NL"/>
        </w:rPr>
        <w:t xml:space="preserve">Saunders, M.N.K., (2019). </w:t>
      </w:r>
      <w:r w:rsidRPr="001D5B9B">
        <w:t>Research methods for business students. 8th ed. Harlow: Pearson.</w:t>
      </w:r>
    </w:p>
    <w:p w14:paraId="7DC3F3CA" w14:textId="77777777" w:rsidR="009C0602" w:rsidRPr="001D5B9B" w:rsidRDefault="009C0602">
      <w:pPr>
        <w:pBdr>
          <w:top w:val="nil"/>
          <w:left w:val="nil"/>
          <w:bottom w:val="nil"/>
          <w:right w:val="nil"/>
          <w:between w:val="nil"/>
        </w:pBdr>
      </w:pPr>
      <w:r w:rsidRPr="001D5B9B">
        <w:lastRenderedPageBreak/>
        <w:t xml:space="preserve">Schooley, S., (2023). </w:t>
      </w:r>
      <w:r w:rsidRPr="001D5B9B">
        <w:rPr>
          <w:i/>
        </w:rPr>
        <w:t xml:space="preserve">Beyond the Clock: The Benefits of Highly Motivated Employees. </w:t>
      </w:r>
      <w:r w:rsidRPr="001D5B9B">
        <w:t>[Online]Available at: https://www.business.com/articles/the-benefits-of-highly-motivated-employees/ [Accessed 2 November 2023].</w:t>
      </w:r>
    </w:p>
    <w:p w14:paraId="616C974C" w14:textId="77777777" w:rsidR="009C0602" w:rsidRPr="001D5B9B" w:rsidRDefault="009C0602">
      <w:pPr>
        <w:rPr>
          <w:highlight w:val="white"/>
        </w:rPr>
      </w:pPr>
      <w:proofErr w:type="spellStart"/>
      <w:r w:rsidRPr="001D5B9B">
        <w:rPr>
          <w:highlight w:val="white"/>
        </w:rPr>
        <w:t>Sileyew</w:t>
      </w:r>
      <w:proofErr w:type="spellEnd"/>
      <w:r w:rsidRPr="001D5B9B">
        <w:rPr>
          <w:highlight w:val="white"/>
        </w:rPr>
        <w:t>, K.J., (2019). Research design and methodology. </w:t>
      </w:r>
      <w:r w:rsidRPr="001D5B9B">
        <w:rPr>
          <w:i/>
          <w:highlight w:val="white"/>
        </w:rPr>
        <w:t>Cyberspace</w:t>
      </w:r>
      <w:r w:rsidRPr="001D5B9B">
        <w:rPr>
          <w:highlight w:val="white"/>
        </w:rPr>
        <w:t>, pp.1-12.</w:t>
      </w:r>
    </w:p>
    <w:p w14:paraId="1DF535D3" w14:textId="77777777" w:rsidR="009C0602" w:rsidRPr="001D5B9B" w:rsidRDefault="009C0602">
      <w:pPr>
        <w:pBdr>
          <w:top w:val="nil"/>
          <w:left w:val="nil"/>
          <w:bottom w:val="nil"/>
          <w:right w:val="nil"/>
          <w:between w:val="nil"/>
        </w:pBdr>
      </w:pPr>
      <w:proofErr w:type="spellStart"/>
      <w:r w:rsidRPr="001D5B9B">
        <w:t>smartinsights</w:t>
      </w:r>
      <w:proofErr w:type="spellEnd"/>
      <w:r w:rsidRPr="001D5B9B">
        <w:t xml:space="preserve">, (2019). </w:t>
      </w:r>
      <w:r w:rsidRPr="001D5B9B">
        <w:rPr>
          <w:i/>
        </w:rPr>
        <w:t xml:space="preserve">How to maintain transparency in your business at different levels. </w:t>
      </w:r>
      <w:r w:rsidRPr="001D5B9B">
        <w:t>[Online]Available at: https://www.smartinsights.com/customer-relationship-management/how-to-maintain-transparency-in-your-business-at-different-levels/ [Accessed November 2023</w:t>
      </w:r>
      <w:proofErr w:type="gramStart"/>
      <w:r w:rsidRPr="001D5B9B">
        <w:t xml:space="preserve"> 2023</w:t>
      </w:r>
      <w:proofErr w:type="gramEnd"/>
      <w:r w:rsidRPr="001D5B9B">
        <w:t>].</w:t>
      </w:r>
    </w:p>
    <w:p w14:paraId="631E92C0" w14:textId="77777777" w:rsidR="009C0602" w:rsidRPr="001D5B9B" w:rsidRDefault="009C0602">
      <w:pPr>
        <w:spacing w:after="160"/>
      </w:pPr>
      <w:r w:rsidRPr="001D5B9B">
        <w:t xml:space="preserve">Stanitsas, M., </w:t>
      </w:r>
      <w:proofErr w:type="spellStart"/>
      <w:r w:rsidRPr="001D5B9B">
        <w:t>Kirytopoulos</w:t>
      </w:r>
      <w:proofErr w:type="spellEnd"/>
      <w:r w:rsidRPr="001D5B9B">
        <w:t xml:space="preserve">, K. and </w:t>
      </w:r>
      <w:proofErr w:type="spellStart"/>
      <w:r w:rsidRPr="001D5B9B">
        <w:t>Leopoulos</w:t>
      </w:r>
      <w:proofErr w:type="spellEnd"/>
      <w:r w:rsidRPr="001D5B9B">
        <w:t>, V., (2021). Integrating sustainability indicators into project management: The case of the construction industry. Journal of Cleaner Production.</w:t>
      </w:r>
    </w:p>
    <w:p w14:paraId="26F0CB4F" w14:textId="77777777" w:rsidR="009C0602" w:rsidRPr="001D5B9B" w:rsidRDefault="009C0602">
      <w:pPr>
        <w:spacing w:after="160"/>
      </w:pPr>
      <w:r w:rsidRPr="001D5B9B">
        <w:t>Vasilescu, M., (2019). Leadership styles and theories in an effective management activity. Annals-Economy Series.</w:t>
      </w:r>
    </w:p>
    <w:p w14:paraId="7EB45D54" w14:textId="77777777" w:rsidR="009C0602" w:rsidRPr="001D5B9B" w:rsidRDefault="009C0602">
      <w:pPr>
        <w:spacing w:after="160"/>
      </w:pPr>
      <w:r w:rsidRPr="001D5B9B">
        <w:t>Wieser, A.A., Scherz, M., Passer, A. and Kreiner, H., (2021). Challenges of a healthy built environment: Construction industry. Sustainability.</w:t>
      </w:r>
    </w:p>
    <w:p w14:paraId="686D523B" w14:textId="77777777" w:rsidR="009C0602" w:rsidRPr="001D5B9B" w:rsidRDefault="009C0602">
      <w:r w:rsidRPr="001D5B9B">
        <w:t>William, K., (2023). 9 Types of Survey Methods and How They Work. [Online] Available at: https://surveysparrow.com/blog/different-types-of-survey-methods/ [Accessed 04 November 2023].</w:t>
      </w:r>
    </w:p>
    <w:p w14:paraId="44F87EDF" w14:textId="77777777" w:rsidR="009C0602" w:rsidRPr="001D5B9B" w:rsidRDefault="009C0602">
      <w:pPr>
        <w:spacing w:after="160"/>
      </w:pPr>
      <w:r w:rsidRPr="001D5B9B">
        <w:t>Wilson, D.E., (2020). Moving toward democratic-transformational leadership in academic libraries. Library Management.</w:t>
      </w:r>
    </w:p>
    <w:p w14:paraId="0C27F7E6" w14:textId="77777777" w:rsidR="009C0602" w:rsidRPr="001D5B9B" w:rsidRDefault="009C0602">
      <w:pPr>
        <w:pBdr>
          <w:top w:val="nil"/>
          <w:left w:val="nil"/>
          <w:bottom w:val="nil"/>
          <w:right w:val="nil"/>
          <w:between w:val="nil"/>
        </w:pBdr>
      </w:pPr>
      <w:r w:rsidRPr="001D5B9B">
        <w:t xml:space="preserve">Woodruff, J., (2019). </w:t>
      </w:r>
      <w:r w:rsidRPr="001D5B9B">
        <w:rPr>
          <w:i/>
        </w:rPr>
        <w:t xml:space="preserve">The Importance of Clear Objectives, Directions &amp; Project Plans. </w:t>
      </w:r>
      <w:r w:rsidRPr="001D5B9B">
        <w:t>[Online]Available at: https://smallbusiness.chron.com/importance-clear-objectives-directions-project-plans-32965.html [Accessed 2 November 2023].</w:t>
      </w:r>
    </w:p>
    <w:p w14:paraId="745DDF95" w14:textId="77777777" w:rsidR="009C0602" w:rsidRPr="001D5B9B" w:rsidRDefault="009C0602">
      <w:proofErr w:type="spellStart"/>
      <w:r w:rsidRPr="001D5B9B">
        <w:lastRenderedPageBreak/>
        <w:t>Wooll</w:t>
      </w:r>
      <w:proofErr w:type="spellEnd"/>
      <w:r w:rsidRPr="001D5B9B">
        <w:t>, M., (2022). How to deal with 17 common leadership challenges. [Online] Available at: https://www.betterup.com/blog/leadership-challenges [Accessed 30 October 2023].</w:t>
      </w:r>
    </w:p>
    <w:p w14:paraId="06AEB087" w14:textId="77777777" w:rsidR="009C0602" w:rsidRPr="001D5B9B" w:rsidRDefault="009C0602"/>
    <w:p w14:paraId="7B0F53C6" w14:textId="77777777" w:rsidR="00FF2BDF" w:rsidRPr="001D5B9B" w:rsidRDefault="00FF2BDF">
      <w:pPr>
        <w:spacing w:after="160"/>
      </w:pPr>
    </w:p>
    <w:p w14:paraId="160DC8B8" w14:textId="77777777" w:rsidR="00FF2BDF" w:rsidRPr="001D5B9B" w:rsidRDefault="00DD3825">
      <w:pPr>
        <w:spacing w:after="160"/>
        <w:jc w:val="left"/>
      </w:pPr>
      <w:r w:rsidRPr="001D5B9B">
        <w:br w:type="page"/>
      </w:r>
    </w:p>
    <w:p w14:paraId="29DA0300" w14:textId="77777777" w:rsidR="00FF2BDF" w:rsidRPr="001D5B9B" w:rsidRDefault="00DD3825">
      <w:pPr>
        <w:pStyle w:val="Heading1"/>
      </w:pPr>
      <w:bookmarkStart w:id="59" w:name="_Toc152280591"/>
      <w:r w:rsidRPr="001D5B9B">
        <w:lastRenderedPageBreak/>
        <w:t>Appendix One: Gantt Chart</w:t>
      </w:r>
      <w:bookmarkEnd w:id="59"/>
    </w:p>
    <w:tbl>
      <w:tblPr>
        <w:tblStyle w:val="a"/>
        <w:tblW w:w="9350" w:type="dxa"/>
        <w:tblLayout w:type="fixed"/>
        <w:tblLook w:val="0400" w:firstRow="0" w:lastRow="0" w:firstColumn="0" w:lastColumn="0" w:noHBand="0" w:noVBand="1"/>
      </w:tblPr>
      <w:tblGrid>
        <w:gridCol w:w="1265"/>
        <w:gridCol w:w="593"/>
        <w:gridCol w:w="593"/>
        <w:gridCol w:w="593"/>
        <w:gridCol w:w="593"/>
        <w:gridCol w:w="593"/>
        <w:gridCol w:w="592"/>
        <w:gridCol w:w="592"/>
        <w:gridCol w:w="592"/>
        <w:gridCol w:w="592"/>
        <w:gridCol w:w="592"/>
        <w:gridCol w:w="432"/>
        <w:gridCol w:w="432"/>
        <w:gridCol w:w="432"/>
        <w:gridCol w:w="432"/>
        <w:gridCol w:w="432"/>
      </w:tblGrid>
      <w:tr w:rsidR="001D5B9B" w:rsidRPr="001D5B9B" w14:paraId="2D7A835C" w14:textId="77777777">
        <w:trPr>
          <w:trHeight w:val="458"/>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B1EDC5" w14:textId="77777777" w:rsidR="00FF2BDF" w:rsidRPr="001D5B9B" w:rsidRDefault="00DD3825">
            <w:pPr>
              <w:spacing w:before="240" w:after="240"/>
              <w:jc w:val="left"/>
            </w:pPr>
            <w:r w:rsidRPr="001D5B9B">
              <w:t>Features</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3FB5F14" w14:textId="77777777" w:rsidR="00FF2BDF" w:rsidRPr="001D5B9B" w:rsidRDefault="00DD3825">
            <w:pPr>
              <w:spacing w:before="240" w:after="240"/>
              <w:jc w:val="left"/>
            </w:pPr>
            <w:r w:rsidRPr="001D5B9B">
              <w:t>1</w:t>
            </w:r>
            <w:r w:rsidRPr="001D5B9B">
              <w:rPr>
                <w:sz w:val="40"/>
                <w:szCs w:val="40"/>
                <w:vertAlign w:val="superscript"/>
              </w:rPr>
              <w:t>st</w:t>
            </w:r>
            <w:r w:rsidRPr="001D5B9B">
              <w:t xml:space="preserve"> week</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D7B6B2A" w14:textId="77777777" w:rsidR="00FF2BDF" w:rsidRPr="001D5B9B" w:rsidRDefault="00DD3825">
            <w:pPr>
              <w:spacing w:before="240" w:after="240"/>
              <w:jc w:val="left"/>
            </w:pPr>
            <w:r w:rsidRPr="001D5B9B">
              <w:t>2</w:t>
            </w:r>
            <w:r w:rsidRPr="001D5B9B">
              <w:rPr>
                <w:sz w:val="40"/>
                <w:szCs w:val="40"/>
                <w:vertAlign w:val="superscript"/>
              </w:rPr>
              <w:t>nd</w:t>
            </w:r>
            <w:r w:rsidRPr="001D5B9B">
              <w:t xml:space="preserve"> week</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2CB0F7C" w14:textId="77777777" w:rsidR="00FF2BDF" w:rsidRPr="001D5B9B" w:rsidRDefault="00DD3825">
            <w:pPr>
              <w:spacing w:before="240" w:after="240"/>
              <w:jc w:val="left"/>
            </w:pPr>
            <w:r w:rsidRPr="001D5B9B">
              <w:t>3</w:t>
            </w:r>
            <w:r w:rsidRPr="001D5B9B">
              <w:rPr>
                <w:sz w:val="40"/>
                <w:szCs w:val="40"/>
                <w:vertAlign w:val="superscript"/>
              </w:rPr>
              <w:t>rd</w:t>
            </w:r>
            <w:r w:rsidRPr="001D5B9B">
              <w:t xml:space="preserve"> week</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31DF11A" w14:textId="77777777" w:rsidR="00FF2BDF" w:rsidRPr="001D5B9B" w:rsidRDefault="00DD3825">
            <w:pPr>
              <w:spacing w:before="240" w:after="240"/>
              <w:jc w:val="left"/>
            </w:pPr>
            <w:r w:rsidRPr="001D5B9B">
              <w:t>4</w:t>
            </w:r>
            <w:r w:rsidRPr="001D5B9B">
              <w:rPr>
                <w:sz w:val="40"/>
                <w:szCs w:val="40"/>
                <w:vertAlign w:val="superscript"/>
              </w:rPr>
              <w:t>th</w:t>
            </w:r>
            <w:r w:rsidRPr="001D5B9B">
              <w:t xml:space="preserve"> week</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EB718E3" w14:textId="77777777" w:rsidR="00FF2BDF" w:rsidRPr="001D5B9B" w:rsidRDefault="00DD3825">
            <w:pPr>
              <w:spacing w:before="240" w:after="240"/>
              <w:jc w:val="left"/>
            </w:pPr>
            <w:r w:rsidRPr="001D5B9B">
              <w:t>5</w:t>
            </w:r>
            <w:r w:rsidRPr="001D5B9B">
              <w:rPr>
                <w:sz w:val="40"/>
                <w:szCs w:val="40"/>
                <w:vertAlign w:val="superscript"/>
              </w:rPr>
              <w:t>th</w:t>
            </w:r>
            <w:r w:rsidRPr="001D5B9B">
              <w:t xml:space="preserve"> week</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14276E9" w14:textId="77777777" w:rsidR="00FF2BDF" w:rsidRPr="001D5B9B" w:rsidRDefault="00DD3825">
            <w:pPr>
              <w:spacing w:before="240" w:after="240"/>
              <w:jc w:val="left"/>
            </w:pPr>
            <w:r w:rsidRPr="001D5B9B">
              <w:t>6</w:t>
            </w:r>
            <w:r w:rsidRPr="001D5B9B">
              <w:rPr>
                <w:sz w:val="40"/>
                <w:szCs w:val="40"/>
                <w:vertAlign w:val="superscript"/>
              </w:rPr>
              <w:t>th</w:t>
            </w:r>
            <w:r w:rsidRPr="001D5B9B">
              <w:t xml:space="preserve"> week</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D8AD33" w14:textId="77777777" w:rsidR="00FF2BDF" w:rsidRPr="001D5B9B" w:rsidRDefault="00DD3825">
            <w:pPr>
              <w:spacing w:before="240" w:after="240"/>
              <w:jc w:val="left"/>
            </w:pPr>
            <w:r w:rsidRPr="001D5B9B">
              <w:t>7</w:t>
            </w:r>
            <w:r w:rsidRPr="001D5B9B">
              <w:rPr>
                <w:sz w:val="40"/>
                <w:szCs w:val="40"/>
                <w:vertAlign w:val="superscript"/>
              </w:rPr>
              <w:t>th</w:t>
            </w:r>
            <w:r w:rsidRPr="001D5B9B">
              <w:t xml:space="preserve"> week</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794E39" w14:textId="77777777" w:rsidR="00FF2BDF" w:rsidRPr="001D5B9B" w:rsidRDefault="00DD3825">
            <w:pPr>
              <w:spacing w:before="240" w:after="240"/>
              <w:jc w:val="left"/>
            </w:pPr>
            <w:r w:rsidRPr="001D5B9B">
              <w:t>8</w:t>
            </w:r>
            <w:r w:rsidRPr="001D5B9B">
              <w:rPr>
                <w:sz w:val="40"/>
                <w:szCs w:val="40"/>
                <w:vertAlign w:val="superscript"/>
              </w:rPr>
              <w:t>th</w:t>
            </w:r>
            <w:r w:rsidRPr="001D5B9B">
              <w:t xml:space="preserve"> week</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4BAD29A" w14:textId="77777777" w:rsidR="00FF2BDF" w:rsidRPr="001D5B9B" w:rsidRDefault="00DD3825">
            <w:pPr>
              <w:spacing w:before="240" w:after="240"/>
              <w:jc w:val="left"/>
            </w:pPr>
            <w:r w:rsidRPr="001D5B9B">
              <w:t>9</w:t>
            </w:r>
            <w:r w:rsidRPr="001D5B9B">
              <w:rPr>
                <w:sz w:val="40"/>
                <w:szCs w:val="40"/>
                <w:vertAlign w:val="superscript"/>
              </w:rPr>
              <w:t>th</w:t>
            </w:r>
            <w:r w:rsidRPr="001D5B9B">
              <w:t xml:space="preserve"> week</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E2E1505" w14:textId="77777777" w:rsidR="00FF2BDF" w:rsidRPr="001D5B9B" w:rsidRDefault="00DD3825">
            <w:pPr>
              <w:spacing w:before="240" w:after="240"/>
              <w:jc w:val="left"/>
            </w:pPr>
            <w:r w:rsidRPr="001D5B9B">
              <w:t>10</w:t>
            </w:r>
            <w:r w:rsidRPr="001D5B9B">
              <w:rPr>
                <w:sz w:val="40"/>
                <w:szCs w:val="40"/>
                <w:vertAlign w:val="superscript"/>
              </w:rPr>
              <w:t>th</w:t>
            </w:r>
            <w:r w:rsidRPr="001D5B9B">
              <w:t xml:space="preserve"> week</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8E927B4" w14:textId="77777777" w:rsidR="00FF2BDF" w:rsidRPr="001D5B9B" w:rsidRDefault="00DD3825">
            <w:pPr>
              <w:spacing w:before="240" w:after="240"/>
              <w:jc w:val="left"/>
            </w:pPr>
            <w:r w:rsidRPr="001D5B9B">
              <w:t>11</w:t>
            </w:r>
            <w:r w:rsidRPr="001D5B9B">
              <w:rPr>
                <w:sz w:val="40"/>
                <w:szCs w:val="40"/>
                <w:vertAlign w:val="superscript"/>
              </w:rPr>
              <w:t>th</w:t>
            </w:r>
            <w:r w:rsidRPr="001D5B9B">
              <w:t xml:space="preserve"> week</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3A4D16C" w14:textId="77777777" w:rsidR="00FF2BDF" w:rsidRPr="001D5B9B" w:rsidRDefault="00DD3825">
            <w:pPr>
              <w:spacing w:before="240" w:after="240"/>
              <w:jc w:val="left"/>
            </w:pPr>
            <w:r w:rsidRPr="001D5B9B">
              <w:t>12</w:t>
            </w:r>
            <w:r w:rsidRPr="001D5B9B">
              <w:rPr>
                <w:sz w:val="40"/>
                <w:szCs w:val="40"/>
                <w:vertAlign w:val="superscript"/>
              </w:rPr>
              <w:t>th</w:t>
            </w:r>
            <w:r w:rsidRPr="001D5B9B">
              <w:t xml:space="preserve"> week</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502FC72" w14:textId="77777777" w:rsidR="00FF2BDF" w:rsidRPr="001D5B9B" w:rsidRDefault="00DD3825">
            <w:pPr>
              <w:spacing w:before="240" w:after="240"/>
              <w:jc w:val="left"/>
            </w:pPr>
            <w:r w:rsidRPr="001D5B9B">
              <w:t>13</w:t>
            </w:r>
            <w:r w:rsidRPr="001D5B9B">
              <w:rPr>
                <w:sz w:val="40"/>
                <w:szCs w:val="40"/>
                <w:vertAlign w:val="superscript"/>
              </w:rPr>
              <w:t>th</w:t>
            </w:r>
            <w:r w:rsidRPr="001D5B9B">
              <w:t xml:space="preserve"> week</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E9B5D94" w14:textId="77777777" w:rsidR="00FF2BDF" w:rsidRPr="001D5B9B" w:rsidRDefault="00DD3825">
            <w:pPr>
              <w:spacing w:before="240" w:after="240"/>
              <w:jc w:val="left"/>
            </w:pPr>
            <w:r w:rsidRPr="001D5B9B">
              <w:t>14</w:t>
            </w:r>
            <w:r w:rsidRPr="001D5B9B">
              <w:rPr>
                <w:sz w:val="40"/>
                <w:szCs w:val="40"/>
                <w:vertAlign w:val="superscript"/>
              </w:rPr>
              <w:t>th</w:t>
            </w:r>
            <w:r w:rsidRPr="001D5B9B">
              <w:t xml:space="preserve"> week</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961F180" w14:textId="77777777" w:rsidR="00FF2BDF" w:rsidRPr="001D5B9B" w:rsidRDefault="00DD3825">
            <w:pPr>
              <w:spacing w:before="240" w:after="240"/>
              <w:jc w:val="left"/>
            </w:pPr>
            <w:r w:rsidRPr="001D5B9B">
              <w:t>15</w:t>
            </w:r>
            <w:r w:rsidRPr="001D5B9B">
              <w:rPr>
                <w:sz w:val="40"/>
                <w:szCs w:val="40"/>
                <w:vertAlign w:val="superscript"/>
              </w:rPr>
              <w:t>th</w:t>
            </w:r>
            <w:r w:rsidRPr="001D5B9B">
              <w:t xml:space="preserve"> week</w:t>
            </w:r>
          </w:p>
        </w:tc>
      </w:tr>
      <w:tr w:rsidR="001D5B9B" w:rsidRPr="001D5B9B" w14:paraId="33F06A16" w14:textId="77777777">
        <w:trPr>
          <w:trHeight w:val="501"/>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00E1B51" w14:textId="77777777" w:rsidR="00FF2BDF" w:rsidRPr="001D5B9B" w:rsidRDefault="00DD3825">
            <w:pPr>
              <w:spacing w:before="240" w:after="240"/>
            </w:pPr>
            <w:r w:rsidRPr="001D5B9B">
              <w:t>Choosing research topic</w:t>
            </w:r>
          </w:p>
        </w:tc>
        <w:tc>
          <w:tcPr>
            <w:tcW w:w="593" w:type="dxa"/>
            <w:tcBorders>
              <w:top w:val="single" w:sz="4" w:space="0" w:color="000000"/>
              <w:left w:val="single" w:sz="4" w:space="0" w:color="000000"/>
              <w:bottom w:val="single" w:sz="4" w:space="0" w:color="000000"/>
              <w:right w:val="single" w:sz="4" w:space="0" w:color="000000"/>
            </w:tcBorders>
            <w:shd w:val="clear" w:color="auto" w:fill="4472C4"/>
            <w:tcMar>
              <w:top w:w="0" w:type="dxa"/>
              <w:left w:w="100" w:type="dxa"/>
              <w:bottom w:w="0" w:type="dxa"/>
              <w:right w:w="100" w:type="dxa"/>
            </w:tcMar>
          </w:tcPr>
          <w:p w14:paraId="483AC36C" w14:textId="77777777" w:rsidR="00FF2BDF" w:rsidRPr="001D5B9B" w:rsidRDefault="00DD3825">
            <w:pPr>
              <w:spacing w:before="240" w:after="240"/>
              <w:rPr>
                <w:sz w:val="28"/>
                <w:szCs w:val="28"/>
              </w:rPr>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167EDA3"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14532A"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5C76101"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E128AC"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4E2290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4BA8AA"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892360E"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C30AF0B"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2B831C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F5A9801"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18629D0"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2FF0D65"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DB1A6D8"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35A8D6D" w14:textId="77777777" w:rsidR="00FF2BDF" w:rsidRPr="001D5B9B" w:rsidRDefault="00DD3825">
            <w:pPr>
              <w:spacing w:before="240" w:after="240"/>
            </w:pPr>
            <w:r w:rsidRPr="001D5B9B">
              <w:t> </w:t>
            </w:r>
          </w:p>
        </w:tc>
      </w:tr>
      <w:tr w:rsidR="001D5B9B" w:rsidRPr="001D5B9B" w14:paraId="5EA3F1D0" w14:textId="77777777">
        <w:trPr>
          <w:trHeight w:val="481"/>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229F84" w14:textId="77777777" w:rsidR="00FF2BDF" w:rsidRPr="001D5B9B" w:rsidRDefault="00DD3825">
            <w:pPr>
              <w:spacing w:before="240" w:after="240"/>
            </w:pPr>
            <w:r w:rsidRPr="001D5B9B">
              <w:t>Picking the aim</w:t>
            </w:r>
          </w:p>
        </w:tc>
        <w:tc>
          <w:tcPr>
            <w:tcW w:w="593" w:type="dxa"/>
            <w:tcBorders>
              <w:top w:val="single" w:sz="4" w:space="0" w:color="000000"/>
              <w:left w:val="single" w:sz="4" w:space="0" w:color="000000"/>
              <w:bottom w:val="single" w:sz="4" w:space="0" w:color="000000"/>
              <w:right w:val="single" w:sz="4" w:space="0" w:color="000000"/>
            </w:tcBorders>
            <w:shd w:val="clear" w:color="auto" w:fill="A5A5A5"/>
            <w:tcMar>
              <w:top w:w="0" w:type="dxa"/>
              <w:left w:w="100" w:type="dxa"/>
              <w:bottom w:w="0" w:type="dxa"/>
              <w:right w:w="100" w:type="dxa"/>
            </w:tcMar>
          </w:tcPr>
          <w:p w14:paraId="304E5668"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855AA40"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9712442"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488A4A3"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20BE95"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83C2AE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746B26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E3765D3"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E4A16E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B5DB88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57C91EC"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6F6C8C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4813D0E"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D1015DB"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D234F3F" w14:textId="77777777" w:rsidR="00FF2BDF" w:rsidRPr="001D5B9B" w:rsidRDefault="00DD3825">
            <w:pPr>
              <w:spacing w:before="240" w:after="240"/>
            </w:pPr>
            <w:r w:rsidRPr="001D5B9B">
              <w:t> </w:t>
            </w:r>
          </w:p>
        </w:tc>
      </w:tr>
      <w:tr w:rsidR="001D5B9B" w:rsidRPr="001D5B9B" w14:paraId="1F32F630" w14:textId="77777777">
        <w:trPr>
          <w:trHeight w:val="523"/>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2808ECE" w14:textId="19925ABF" w:rsidR="00FF2BDF" w:rsidRPr="001D5B9B" w:rsidRDefault="00E227C3">
            <w:pPr>
              <w:spacing w:before="240" w:after="240"/>
            </w:pPr>
            <w:r w:rsidRPr="001D5B9B">
              <w:t>O</w:t>
            </w:r>
            <w:r w:rsidR="00DD3825" w:rsidRPr="001D5B9B">
              <w:t>bjectives</w:t>
            </w:r>
          </w:p>
        </w:tc>
        <w:tc>
          <w:tcPr>
            <w:tcW w:w="593" w:type="dxa"/>
            <w:tcBorders>
              <w:top w:val="single" w:sz="4" w:space="0" w:color="000000"/>
              <w:left w:val="single" w:sz="4" w:space="0" w:color="000000"/>
              <w:bottom w:val="single" w:sz="4" w:space="0" w:color="000000"/>
              <w:right w:val="single" w:sz="4" w:space="0" w:color="000000"/>
            </w:tcBorders>
            <w:shd w:val="clear" w:color="auto" w:fill="70AD47"/>
            <w:tcMar>
              <w:top w:w="0" w:type="dxa"/>
              <w:left w:w="100" w:type="dxa"/>
              <w:bottom w:w="0" w:type="dxa"/>
              <w:right w:w="100" w:type="dxa"/>
            </w:tcMar>
          </w:tcPr>
          <w:p w14:paraId="28F3514D"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982AFFF"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5A685E1"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06AE41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FBC96DA"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0F3FCE4"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B398C8B"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9D1A8E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B49A23A"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2E14BA8"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8205BE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C7267BD"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C0287B0"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81C567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22DB985" w14:textId="77777777" w:rsidR="00FF2BDF" w:rsidRPr="001D5B9B" w:rsidRDefault="00DD3825">
            <w:pPr>
              <w:spacing w:before="240" w:after="240"/>
            </w:pPr>
            <w:r w:rsidRPr="001D5B9B">
              <w:t> </w:t>
            </w:r>
          </w:p>
        </w:tc>
      </w:tr>
      <w:tr w:rsidR="001D5B9B" w:rsidRPr="001D5B9B" w14:paraId="5943EF85" w14:textId="77777777">
        <w:trPr>
          <w:trHeight w:val="271"/>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11B653C" w14:textId="77777777" w:rsidR="00FF2BDF" w:rsidRPr="001D5B9B" w:rsidRDefault="00DD3825">
            <w:pPr>
              <w:spacing w:before="240" w:after="240"/>
            </w:pPr>
            <w:r w:rsidRPr="001D5B9B">
              <w:t>Literature Review</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07617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C55911"/>
            <w:tcMar>
              <w:top w:w="0" w:type="dxa"/>
              <w:left w:w="100" w:type="dxa"/>
              <w:bottom w:w="0" w:type="dxa"/>
              <w:right w:w="100" w:type="dxa"/>
            </w:tcMar>
          </w:tcPr>
          <w:p w14:paraId="1D324A87"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C55911"/>
            <w:tcMar>
              <w:top w:w="0" w:type="dxa"/>
              <w:left w:w="100" w:type="dxa"/>
              <w:bottom w:w="0" w:type="dxa"/>
              <w:right w:w="100" w:type="dxa"/>
            </w:tcMar>
          </w:tcPr>
          <w:p w14:paraId="2D61E28A"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F3CA0E3"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3F4F10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6CE8EF7"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D4F62A4"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987D6F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4D9938"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FBBFA0"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6F34581"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DBE1A50"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1044E99"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D480DC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044C4F0" w14:textId="77777777" w:rsidR="00FF2BDF" w:rsidRPr="001D5B9B" w:rsidRDefault="00DD3825">
            <w:pPr>
              <w:spacing w:before="240" w:after="240"/>
            </w:pPr>
            <w:r w:rsidRPr="001D5B9B">
              <w:t> </w:t>
            </w:r>
          </w:p>
        </w:tc>
      </w:tr>
      <w:tr w:rsidR="001D5B9B" w:rsidRPr="001D5B9B" w14:paraId="7FD757F0" w14:textId="77777777">
        <w:trPr>
          <w:trHeight w:val="149"/>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E48B455" w14:textId="64B4018E" w:rsidR="00FF2BDF" w:rsidRPr="001D5B9B" w:rsidRDefault="00E227C3">
            <w:pPr>
              <w:spacing w:before="240" w:after="240"/>
            </w:pPr>
            <w:r w:rsidRPr="001D5B9B">
              <w:t>M</w:t>
            </w:r>
            <w:r w:rsidR="00DD3825" w:rsidRPr="001D5B9B">
              <w:t>ethodology</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63AF3BF"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EA5E28A"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3CF0C783"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8496B0"/>
            <w:tcMar>
              <w:top w:w="0" w:type="dxa"/>
              <w:left w:w="100" w:type="dxa"/>
              <w:bottom w:w="0" w:type="dxa"/>
              <w:right w:w="100" w:type="dxa"/>
            </w:tcMar>
          </w:tcPr>
          <w:p w14:paraId="7C22BE55"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8496B0"/>
            <w:tcMar>
              <w:top w:w="0" w:type="dxa"/>
              <w:left w:w="100" w:type="dxa"/>
              <w:bottom w:w="0" w:type="dxa"/>
              <w:right w:w="100" w:type="dxa"/>
            </w:tcMar>
          </w:tcPr>
          <w:p w14:paraId="5BECC99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5FEE333"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E5EF597"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C00886E"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B7ED75A"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18670B"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F35F88B"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48CEDE5"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D8F5EB5"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0310A8A"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46E203B" w14:textId="77777777" w:rsidR="00FF2BDF" w:rsidRPr="001D5B9B" w:rsidRDefault="00DD3825">
            <w:pPr>
              <w:spacing w:before="240" w:after="240"/>
            </w:pPr>
            <w:r w:rsidRPr="001D5B9B">
              <w:t> </w:t>
            </w:r>
          </w:p>
        </w:tc>
      </w:tr>
      <w:tr w:rsidR="001D5B9B" w:rsidRPr="001D5B9B" w14:paraId="24236EE8" w14:textId="77777777">
        <w:trPr>
          <w:trHeight w:val="271"/>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3559098" w14:textId="77777777" w:rsidR="00FF2BDF" w:rsidRPr="001D5B9B" w:rsidRDefault="00DD3825">
            <w:pPr>
              <w:spacing w:before="240" w:after="240"/>
            </w:pPr>
            <w:r w:rsidRPr="001D5B9B">
              <w:lastRenderedPageBreak/>
              <w:t>Finding Analysis</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498DB2F"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71D43E2"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38C21C9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9CF2DC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C1B5D11"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tcPr>
          <w:p w14:paraId="70CE3D1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tcPr>
          <w:p w14:paraId="330AE5E3"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4220E68"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98F768F"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FC4306E"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482B5B0"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58116F4"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45A455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622E50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3B865BB" w14:textId="77777777" w:rsidR="00FF2BDF" w:rsidRPr="001D5B9B" w:rsidRDefault="00DD3825">
            <w:pPr>
              <w:spacing w:before="240" w:after="240"/>
            </w:pPr>
            <w:r w:rsidRPr="001D5B9B">
              <w:t> </w:t>
            </w:r>
          </w:p>
        </w:tc>
      </w:tr>
      <w:tr w:rsidR="001D5B9B" w:rsidRPr="001D5B9B" w14:paraId="5F3AEEDC" w14:textId="77777777">
        <w:trPr>
          <w:trHeight w:val="271"/>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E62880E" w14:textId="77777777" w:rsidR="00FF2BDF" w:rsidRPr="001D5B9B" w:rsidRDefault="00DD3825">
            <w:pPr>
              <w:spacing w:before="240" w:after="240"/>
            </w:pPr>
            <w:r w:rsidRPr="001D5B9B">
              <w:t>Finding resources</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50A6FC2"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1C6E23E5"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4863C76E"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36E6AC7D"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4A7415F8"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27BADC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DC6673C"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tcPr>
          <w:p w14:paraId="7F734E9F"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tcPr>
          <w:p w14:paraId="059C2433"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tcPr>
          <w:p w14:paraId="5225648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F8DC0F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C30B99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44CCB6A"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124A18F"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556D520" w14:textId="77777777" w:rsidR="00FF2BDF" w:rsidRPr="001D5B9B" w:rsidRDefault="00DD3825">
            <w:pPr>
              <w:spacing w:before="240" w:after="240"/>
            </w:pPr>
            <w:r w:rsidRPr="001D5B9B">
              <w:t> </w:t>
            </w:r>
          </w:p>
        </w:tc>
      </w:tr>
      <w:tr w:rsidR="001D5B9B" w:rsidRPr="001D5B9B" w14:paraId="6A405BD0" w14:textId="77777777">
        <w:trPr>
          <w:trHeight w:val="149"/>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2EA5DA3" w14:textId="77777777" w:rsidR="00FF2BDF" w:rsidRPr="001D5B9B" w:rsidRDefault="00DD3825">
            <w:pPr>
              <w:spacing w:before="240" w:after="240"/>
            </w:pPr>
            <w:r w:rsidRPr="001D5B9B">
              <w:t>Discussion</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4172FC0"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288FA43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299B355C"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425AD56D"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31BA899F"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C3E562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E7B00C2"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FD90B5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494BB8F"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8EC2435"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shd w:val="clear" w:color="auto" w:fill="F4B083"/>
            <w:tcMar>
              <w:top w:w="20" w:type="dxa"/>
              <w:left w:w="20" w:type="dxa"/>
              <w:bottom w:w="20" w:type="dxa"/>
              <w:right w:w="20" w:type="dxa"/>
            </w:tcMar>
          </w:tcPr>
          <w:p w14:paraId="2635D521"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shd w:val="clear" w:color="auto" w:fill="F4B083"/>
            <w:tcMar>
              <w:top w:w="20" w:type="dxa"/>
              <w:left w:w="20" w:type="dxa"/>
              <w:bottom w:w="20" w:type="dxa"/>
              <w:right w:w="20" w:type="dxa"/>
            </w:tcMar>
          </w:tcPr>
          <w:p w14:paraId="7A3E1E9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C286B43"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5A7AC19"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C823537" w14:textId="77777777" w:rsidR="00FF2BDF" w:rsidRPr="001D5B9B" w:rsidRDefault="00DD3825">
            <w:pPr>
              <w:spacing w:before="240" w:after="240"/>
            </w:pPr>
            <w:r w:rsidRPr="001D5B9B">
              <w:t> </w:t>
            </w:r>
          </w:p>
        </w:tc>
      </w:tr>
      <w:tr w:rsidR="001D5B9B" w:rsidRPr="001D5B9B" w14:paraId="27427DA4" w14:textId="77777777">
        <w:trPr>
          <w:trHeight w:val="149"/>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20F3CCA" w14:textId="3EDC51DA" w:rsidR="00FF2BDF" w:rsidRPr="001D5B9B" w:rsidRDefault="00E227C3">
            <w:pPr>
              <w:spacing w:before="240" w:after="240"/>
            </w:pPr>
            <w:r w:rsidRPr="001D5B9B">
              <w:t>I</w:t>
            </w:r>
            <w:r w:rsidR="00DD3825" w:rsidRPr="001D5B9B">
              <w:t>mprovements</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D9BDF62"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FD58FD0"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EFAF6E6"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CDEDBAC"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C9E5B1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3219096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5896C10"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4036088"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09AF62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E23194"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794B47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EDBE776"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shd w:val="clear" w:color="auto" w:fill="1F4E79"/>
            <w:tcMar>
              <w:top w:w="20" w:type="dxa"/>
              <w:left w:w="20" w:type="dxa"/>
              <w:bottom w:w="20" w:type="dxa"/>
              <w:right w:w="20" w:type="dxa"/>
            </w:tcMar>
          </w:tcPr>
          <w:p w14:paraId="354B767B"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B0D13A4"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FB754F1" w14:textId="77777777" w:rsidR="00FF2BDF" w:rsidRPr="001D5B9B" w:rsidRDefault="00DD3825">
            <w:pPr>
              <w:spacing w:before="240" w:after="240"/>
            </w:pPr>
            <w:r w:rsidRPr="001D5B9B">
              <w:t> </w:t>
            </w:r>
          </w:p>
        </w:tc>
      </w:tr>
      <w:tr w:rsidR="001D5B9B" w:rsidRPr="001D5B9B" w14:paraId="2A104BAD" w14:textId="77777777">
        <w:trPr>
          <w:trHeight w:val="149"/>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DAB91F" w14:textId="77777777" w:rsidR="00FF2BDF" w:rsidRPr="001D5B9B" w:rsidRDefault="00DD3825">
            <w:pPr>
              <w:spacing w:before="240" w:after="240"/>
            </w:pPr>
            <w:r w:rsidRPr="001D5B9B">
              <w:t>Conclusion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FCAB1C"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13D2AA3"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2998469"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67977C7"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F4D9A5"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4E6C4E"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9DAC41"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2E5EAC5"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96C4109"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907DC5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D9C1EC4"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9550B1D"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E981D1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shd w:val="clear" w:color="auto" w:fill="ED7D31"/>
            <w:tcMar>
              <w:top w:w="20" w:type="dxa"/>
              <w:left w:w="20" w:type="dxa"/>
              <w:bottom w:w="20" w:type="dxa"/>
              <w:right w:w="20" w:type="dxa"/>
            </w:tcMar>
          </w:tcPr>
          <w:p w14:paraId="6CA00497"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1DD18E1" w14:textId="77777777" w:rsidR="00FF2BDF" w:rsidRPr="001D5B9B" w:rsidRDefault="00DD3825">
            <w:pPr>
              <w:spacing w:before="240" w:after="240"/>
            </w:pPr>
            <w:r w:rsidRPr="001D5B9B">
              <w:t> </w:t>
            </w:r>
          </w:p>
        </w:tc>
      </w:tr>
      <w:tr w:rsidR="001D5B9B" w:rsidRPr="001D5B9B" w14:paraId="433174EB" w14:textId="77777777">
        <w:trPr>
          <w:trHeight w:val="149"/>
        </w:trPr>
        <w:tc>
          <w:tcPr>
            <w:tcW w:w="12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E3400D1" w14:textId="77777777" w:rsidR="00FF2BDF" w:rsidRPr="001D5B9B" w:rsidRDefault="00DD3825">
            <w:pPr>
              <w:spacing w:before="240" w:after="240"/>
            </w:pPr>
            <w:r w:rsidRPr="001D5B9B">
              <w:t>Submission</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102B04"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34F112B"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B527ADC"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6401467" w14:textId="77777777" w:rsidR="00FF2BDF" w:rsidRPr="001D5B9B" w:rsidRDefault="00DD3825">
            <w:pPr>
              <w:spacing w:before="240" w:after="240"/>
            </w:pPr>
            <w:r w:rsidRPr="001D5B9B">
              <w:t> </w:t>
            </w:r>
          </w:p>
        </w:tc>
        <w:tc>
          <w:tcPr>
            <w:tcW w:w="5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5B7C07"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7B1CC6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FB0CD7"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C287F41"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58A6B0B6" w14:textId="77777777" w:rsidR="00FF2BDF" w:rsidRPr="001D5B9B" w:rsidRDefault="00DD3825">
            <w:pPr>
              <w:spacing w:before="240" w:after="240"/>
            </w:pPr>
            <w:r w:rsidRPr="001D5B9B">
              <w:t> </w:t>
            </w:r>
          </w:p>
        </w:tc>
        <w:tc>
          <w:tcPr>
            <w:tcW w:w="59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DD616A1"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92ED02A"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3F4C582"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049D56F"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B8DC88F" w14:textId="77777777" w:rsidR="00FF2BDF" w:rsidRPr="001D5B9B" w:rsidRDefault="00DD3825">
            <w:pPr>
              <w:spacing w:before="240" w:after="240"/>
            </w:pPr>
            <w:r w:rsidRPr="001D5B9B">
              <w:t> </w:t>
            </w:r>
          </w:p>
        </w:tc>
        <w:tc>
          <w:tcPr>
            <w:tcW w:w="432"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bottom w:w="20" w:type="dxa"/>
              <w:right w:w="20" w:type="dxa"/>
            </w:tcMar>
          </w:tcPr>
          <w:p w14:paraId="1953E97F" w14:textId="77777777" w:rsidR="00FF2BDF" w:rsidRPr="001D5B9B" w:rsidRDefault="00FF2BDF">
            <w:pPr>
              <w:jc w:val="left"/>
            </w:pPr>
          </w:p>
        </w:tc>
      </w:tr>
    </w:tbl>
    <w:p w14:paraId="5B5F35A9" w14:textId="77777777" w:rsidR="00FF2BDF" w:rsidRPr="001D5B9B" w:rsidRDefault="00FF2BDF"/>
    <w:p w14:paraId="6E9A6983" w14:textId="77777777" w:rsidR="00FF2BDF" w:rsidRPr="001D5B9B" w:rsidRDefault="00DD3825">
      <w:pPr>
        <w:spacing w:after="160" w:line="259" w:lineRule="auto"/>
        <w:jc w:val="left"/>
      </w:pPr>
      <w:r w:rsidRPr="001D5B9B">
        <w:br w:type="page"/>
      </w:r>
    </w:p>
    <w:p w14:paraId="34CEAD9E" w14:textId="77777777" w:rsidR="00FF2BDF" w:rsidRPr="001D5B9B" w:rsidRDefault="00DD3825">
      <w:pPr>
        <w:pStyle w:val="Heading1"/>
      </w:pPr>
      <w:bookmarkStart w:id="60" w:name="_Toc152280592"/>
      <w:r w:rsidRPr="001D5B9B">
        <w:lastRenderedPageBreak/>
        <w:t>Appendix Two: Questionnaire</w:t>
      </w:r>
      <w:bookmarkEnd w:id="60"/>
    </w:p>
    <w:p w14:paraId="77E756F1" w14:textId="77777777" w:rsidR="00FF2BDF" w:rsidRPr="001D5B9B" w:rsidRDefault="00DD3825">
      <w:r w:rsidRPr="001D5B9B">
        <w:t xml:space="preserve">1. What is your job role at </w:t>
      </w:r>
      <w:r w:rsidRPr="001D5B9B">
        <w:rPr>
          <w:highlight w:val="white"/>
        </w:rPr>
        <w:t>Galliford Try?</w:t>
      </w:r>
    </w:p>
    <w:p w14:paraId="00FF65DF" w14:textId="77777777" w:rsidR="00FF2BDF" w:rsidRPr="001D5B9B" w:rsidRDefault="00DD3825">
      <w:r w:rsidRPr="001D5B9B">
        <w:rPr>
          <w:highlight w:val="white"/>
        </w:rPr>
        <w:t>Employee</w:t>
      </w:r>
    </w:p>
    <w:p w14:paraId="60F3DB79" w14:textId="77777777" w:rsidR="00FF2BDF" w:rsidRPr="001D5B9B" w:rsidRDefault="00DD3825">
      <w:r w:rsidRPr="001D5B9B">
        <w:rPr>
          <w:highlight w:val="white"/>
        </w:rPr>
        <w:t>Manager</w:t>
      </w:r>
    </w:p>
    <w:p w14:paraId="0637AB65" w14:textId="77777777" w:rsidR="00FF2BDF" w:rsidRPr="001D5B9B" w:rsidRDefault="00DD3825">
      <w:r w:rsidRPr="001D5B9B">
        <w:rPr>
          <w:highlight w:val="white"/>
        </w:rPr>
        <w:t>Supervisor</w:t>
      </w:r>
    </w:p>
    <w:p w14:paraId="20B6F8FE" w14:textId="77777777" w:rsidR="00FF2BDF" w:rsidRPr="001D5B9B" w:rsidRDefault="00DD3825">
      <w:r w:rsidRPr="001D5B9B">
        <w:rPr>
          <w:highlight w:val="white"/>
        </w:rPr>
        <w:t>2. How many years you have been associated with Galliford Try?</w:t>
      </w:r>
    </w:p>
    <w:p w14:paraId="267ADDB3" w14:textId="77777777" w:rsidR="00FF2BDF" w:rsidRPr="001D5B9B" w:rsidRDefault="00DD3825">
      <w:r w:rsidRPr="001D5B9B">
        <w:rPr>
          <w:highlight w:val="white"/>
        </w:rPr>
        <w:t>1-2 years</w:t>
      </w:r>
    </w:p>
    <w:p w14:paraId="5297E30F" w14:textId="77777777" w:rsidR="00FF2BDF" w:rsidRPr="001D5B9B" w:rsidRDefault="00DD3825">
      <w:r w:rsidRPr="001D5B9B">
        <w:rPr>
          <w:highlight w:val="white"/>
        </w:rPr>
        <w:t>2-3 years</w:t>
      </w:r>
    </w:p>
    <w:p w14:paraId="27EE97C8" w14:textId="77777777" w:rsidR="00FF2BDF" w:rsidRPr="001D5B9B" w:rsidRDefault="00DD3825">
      <w:r w:rsidRPr="001D5B9B">
        <w:rPr>
          <w:highlight w:val="white"/>
        </w:rPr>
        <w:t>More than 3 years</w:t>
      </w:r>
    </w:p>
    <w:p w14:paraId="0741ABA0" w14:textId="77777777" w:rsidR="00FF2BDF" w:rsidRPr="001D5B9B" w:rsidRDefault="00DD3825">
      <w:r w:rsidRPr="001D5B9B">
        <w:rPr>
          <w:highlight w:val="white"/>
        </w:rPr>
        <w:t>3. Do you think the impact of leadership styles majorly effect on maintaining employee well-being?</w:t>
      </w:r>
    </w:p>
    <w:p w14:paraId="7D61D60A" w14:textId="77777777" w:rsidR="00FF2BDF" w:rsidRPr="001D5B9B" w:rsidRDefault="00DD3825">
      <w:r w:rsidRPr="001D5B9B">
        <w:rPr>
          <w:highlight w:val="white"/>
        </w:rPr>
        <w:t>Yes</w:t>
      </w:r>
    </w:p>
    <w:p w14:paraId="2D5D3153" w14:textId="77777777" w:rsidR="00FF2BDF" w:rsidRPr="001D5B9B" w:rsidRDefault="00DD3825">
      <w:r w:rsidRPr="001D5B9B">
        <w:rPr>
          <w:highlight w:val="white"/>
        </w:rPr>
        <w:t>No</w:t>
      </w:r>
    </w:p>
    <w:p w14:paraId="6B3A0202" w14:textId="77777777" w:rsidR="00FF2BDF" w:rsidRPr="001D5B9B" w:rsidRDefault="00DD3825">
      <w:r w:rsidRPr="001D5B9B">
        <w:rPr>
          <w:highlight w:val="white"/>
        </w:rPr>
        <w:t>Maybe</w:t>
      </w:r>
    </w:p>
    <w:p w14:paraId="2B6C0428" w14:textId="77777777" w:rsidR="00FF2BDF" w:rsidRPr="001D5B9B" w:rsidRDefault="00DD3825">
      <w:r w:rsidRPr="001D5B9B">
        <w:rPr>
          <w:highlight w:val="white"/>
        </w:rPr>
        <w:t>4. According to you, does the influence of leadership style widely reflect on developing employee performance of Galliford Try?</w:t>
      </w:r>
    </w:p>
    <w:p w14:paraId="69E84F11" w14:textId="77777777" w:rsidR="00FF2BDF" w:rsidRPr="001D5B9B" w:rsidRDefault="00DD3825">
      <w:r w:rsidRPr="001D5B9B">
        <w:rPr>
          <w:highlight w:val="white"/>
        </w:rPr>
        <w:t>Yes</w:t>
      </w:r>
    </w:p>
    <w:p w14:paraId="102E2588" w14:textId="77777777" w:rsidR="00FF2BDF" w:rsidRPr="001D5B9B" w:rsidRDefault="00DD3825">
      <w:r w:rsidRPr="001D5B9B">
        <w:rPr>
          <w:highlight w:val="white"/>
        </w:rPr>
        <w:t>No</w:t>
      </w:r>
    </w:p>
    <w:p w14:paraId="55628A87" w14:textId="77777777" w:rsidR="00FF2BDF" w:rsidRPr="001D5B9B" w:rsidRDefault="00DD3825">
      <w:r w:rsidRPr="001D5B9B">
        <w:rPr>
          <w:highlight w:val="white"/>
        </w:rPr>
        <w:t>Maybe</w:t>
      </w:r>
    </w:p>
    <w:p w14:paraId="406938C1" w14:textId="77777777" w:rsidR="00FF2BDF" w:rsidRPr="001D5B9B" w:rsidRDefault="00DD3825">
      <w:r w:rsidRPr="001D5B9B">
        <w:rPr>
          <w:highlight w:val="white"/>
        </w:rPr>
        <w:t>5. Did Galliford Try face any challenges while implementing leadership styles to improve staff performance?</w:t>
      </w:r>
    </w:p>
    <w:p w14:paraId="1FB32A8B" w14:textId="77777777" w:rsidR="00FF2BDF" w:rsidRPr="001D5B9B" w:rsidRDefault="00DD3825">
      <w:r w:rsidRPr="001D5B9B">
        <w:rPr>
          <w:highlight w:val="white"/>
        </w:rPr>
        <w:t>Yes</w:t>
      </w:r>
    </w:p>
    <w:p w14:paraId="3773D596" w14:textId="77777777" w:rsidR="00FF2BDF" w:rsidRPr="001D5B9B" w:rsidRDefault="00DD3825">
      <w:r w:rsidRPr="001D5B9B">
        <w:rPr>
          <w:highlight w:val="white"/>
        </w:rPr>
        <w:t>No</w:t>
      </w:r>
    </w:p>
    <w:p w14:paraId="71D5B315" w14:textId="77777777" w:rsidR="00FF2BDF" w:rsidRPr="001D5B9B" w:rsidRDefault="00DD3825">
      <w:r w:rsidRPr="001D5B9B">
        <w:rPr>
          <w:highlight w:val="white"/>
        </w:rPr>
        <w:lastRenderedPageBreak/>
        <w:t>Maybe</w:t>
      </w:r>
    </w:p>
    <w:p w14:paraId="2E44136F" w14:textId="77777777" w:rsidR="00FF2BDF" w:rsidRPr="001D5B9B" w:rsidRDefault="00DD3825">
      <w:r w:rsidRPr="001D5B9B">
        <w:rPr>
          <w:highlight w:val="white"/>
        </w:rPr>
        <w:t xml:space="preserve">6. What </w:t>
      </w:r>
      <w:proofErr w:type="gramStart"/>
      <w:r w:rsidRPr="001D5B9B">
        <w:rPr>
          <w:highlight w:val="white"/>
        </w:rPr>
        <w:t>particular challenge</w:t>
      </w:r>
      <w:proofErr w:type="gramEnd"/>
      <w:r w:rsidRPr="001D5B9B">
        <w:rPr>
          <w:highlight w:val="white"/>
        </w:rPr>
        <w:t xml:space="preserve"> Galliford Try did face while enforcing leadership practices on fulfilling employees’ performance and organisational commitment?</w:t>
      </w:r>
    </w:p>
    <w:p w14:paraId="04AA44E5" w14:textId="77777777" w:rsidR="00FF2BDF" w:rsidRPr="001D5B9B" w:rsidRDefault="00DD3825">
      <w:r w:rsidRPr="001D5B9B">
        <w:rPr>
          <w:highlight w:val="white"/>
        </w:rPr>
        <w:t>Workplace conflict</w:t>
      </w:r>
    </w:p>
    <w:p w14:paraId="1321C82E" w14:textId="77777777" w:rsidR="00FF2BDF" w:rsidRPr="001D5B9B" w:rsidRDefault="00DD3825">
      <w:r w:rsidRPr="001D5B9B">
        <w:rPr>
          <w:highlight w:val="white"/>
        </w:rPr>
        <w:t>Lack of engagement and motivation</w:t>
      </w:r>
    </w:p>
    <w:p w14:paraId="12094F07" w14:textId="77777777" w:rsidR="00FF2BDF" w:rsidRPr="001D5B9B" w:rsidRDefault="00DD3825">
      <w:r w:rsidRPr="001D5B9B">
        <w:rPr>
          <w:highlight w:val="white"/>
        </w:rPr>
        <w:t>Ineffective communication</w:t>
      </w:r>
    </w:p>
    <w:p w14:paraId="0A296982" w14:textId="77777777" w:rsidR="00FF2BDF" w:rsidRPr="001D5B9B" w:rsidRDefault="00DD3825">
      <w:r w:rsidRPr="001D5B9B">
        <w:rPr>
          <w:highlight w:val="white"/>
        </w:rPr>
        <w:t>7. Rate the effectiveness of these challenges that Galliford Try must encounter by enhancing employee performance</w:t>
      </w:r>
    </w:p>
    <w:p w14:paraId="71C148E9" w14:textId="77777777" w:rsidR="00FF2BDF" w:rsidRPr="001D5B9B" w:rsidRDefault="00DD3825">
      <w:r w:rsidRPr="001D5B9B">
        <w:rPr>
          <w:highlight w:val="white"/>
        </w:rPr>
        <w:t>8. Does Galliford Try implement any strategy to overcome the issues of leadership practices and develop high-quality working standards?</w:t>
      </w:r>
    </w:p>
    <w:p w14:paraId="1F1704B0" w14:textId="77777777" w:rsidR="00FF2BDF" w:rsidRPr="001D5B9B" w:rsidRDefault="00DD3825">
      <w:r w:rsidRPr="001D5B9B">
        <w:rPr>
          <w:highlight w:val="white"/>
        </w:rPr>
        <w:t>Yes</w:t>
      </w:r>
    </w:p>
    <w:p w14:paraId="511B9918" w14:textId="77777777" w:rsidR="00FF2BDF" w:rsidRPr="001D5B9B" w:rsidRDefault="00DD3825">
      <w:r w:rsidRPr="001D5B9B">
        <w:rPr>
          <w:highlight w:val="white"/>
        </w:rPr>
        <w:t>No</w:t>
      </w:r>
    </w:p>
    <w:p w14:paraId="2ACD20A9" w14:textId="77777777" w:rsidR="00FF2BDF" w:rsidRPr="001D5B9B" w:rsidRDefault="00DD3825">
      <w:r w:rsidRPr="001D5B9B">
        <w:rPr>
          <w:highlight w:val="white"/>
        </w:rPr>
        <w:t>Maybe</w:t>
      </w:r>
    </w:p>
    <w:p w14:paraId="1A6ABF4D" w14:textId="77777777" w:rsidR="00FF2BDF" w:rsidRPr="001D5B9B" w:rsidRDefault="00DD3825">
      <w:r w:rsidRPr="001D5B9B">
        <w:rPr>
          <w:highlight w:val="white"/>
        </w:rPr>
        <w:t>9. What strategy Galliford Try can incorporate any mitigation strategies to handle leadership issues and increase employee performance?</w:t>
      </w:r>
    </w:p>
    <w:p w14:paraId="0C39A087" w14:textId="77777777" w:rsidR="00FF2BDF" w:rsidRPr="001D5B9B" w:rsidRDefault="00DD3825">
      <w:r w:rsidRPr="001D5B9B">
        <w:rPr>
          <w:highlight w:val="white"/>
        </w:rPr>
        <w:t>Proper decision-making approach</w:t>
      </w:r>
    </w:p>
    <w:p w14:paraId="19D00D53" w14:textId="77777777" w:rsidR="00FF2BDF" w:rsidRPr="001D5B9B" w:rsidRDefault="00DD3825">
      <w:r w:rsidRPr="001D5B9B">
        <w:rPr>
          <w:highlight w:val="white"/>
        </w:rPr>
        <w:t xml:space="preserve">Set realistic </w:t>
      </w:r>
      <w:proofErr w:type="gramStart"/>
      <w:r w:rsidRPr="001D5B9B">
        <w:rPr>
          <w:highlight w:val="white"/>
        </w:rPr>
        <w:t>goals</w:t>
      </w:r>
      <w:proofErr w:type="gramEnd"/>
    </w:p>
    <w:p w14:paraId="5D9BD80E" w14:textId="77777777" w:rsidR="00FF2BDF" w:rsidRPr="001D5B9B" w:rsidRDefault="00DD3825">
      <w:r w:rsidRPr="001D5B9B">
        <w:rPr>
          <w:highlight w:val="white"/>
        </w:rPr>
        <w:t xml:space="preserve">Strengthen team alignment and </w:t>
      </w:r>
      <w:proofErr w:type="gramStart"/>
      <w:r w:rsidRPr="001D5B9B">
        <w:rPr>
          <w:highlight w:val="white"/>
        </w:rPr>
        <w:t>collaboration</w:t>
      </w:r>
      <w:proofErr w:type="gramEnd"/>
    </w:p>
    <w:p w14:paraId="3EBC860D" w14:textId="77777777" w:rsidR="00FF2BDF" w:rsidRPr="001D5B9B" w:rsidRDefault="00DD3825">
      <w:r w:rsidRPr="001D5B9B">
        <w:rPr>
          <w:highlight w:val="white"/>
        </w:rPr>
        <w:t>10. Rate the effectiveness of these through which Galliford Try can overcome leadership issues and enhance staff performance</w:t>
      </w:r>
    </w:p>
    <w:p w14:paraId="616F68F4" w14:textId="77777777" w:rsidR="00FF2BDF" w:rsidRPr="001D5B9B" w:rsidRDefault="00FF2BDF">
      <w:pPr>
        <w:rPr>
          <w:highlight w:val="white"/>
        </w:rPr>
      </w:pPr>
    </w:p>
    <w:p w14:paraId="0A1A3661" w14:textId="77777777" w:rsidR="00FF2BDF" w:rsidRPr="001D5B9B" w:rsidRDefault="00DD3825">
      <w:pPr>
        <w:spacing w:after="160" w:line="259" w:lineRule="auto"/>
        <w:jc w:val="left"/>
        <w:rPr>
          <w:highlight w:val="white"/>
        </w:rPr>
      </w:pPr>
      <w:r w:rsidRPr="001D5B9B">
        <w:br w:type="page"/>
      </w:r>
    </w:p>
    <w:p w14:paraId="2AA4E3A2" w14:textId="77777777" w:rsidR="00FF2BDF" w:rsidRPr="001D5B9B" w:rsidRDefault="00DD3825">
      <w:pPr>
        <w:pStyle w:val="Heading1"/>
      </w:pPr>
      <w:bookmarkStart w:id="61" w:name="_Toc152280593"/>
      <w:r w:rsidRPr="001D5B9B">
        <w:lastRenderedPageBreak/>
        <w:t>Appendix Three: Figures</w:t>
      </w:r>
      <w:bookmarkEnd w:id="61"/>
    </w:p>
    <w:p w14:paraId="12BD80C4" w14:textId="2F3EB8F8" w:rsidR="00FF2BDF" w:rsidRPr="001D5B9B" w:rsidRDefault="00486972">
      <w:r w:rsidRPr="001D5B9B">
        <w:rPr>
          <w:noProof/>
        </w:rPr>
        <w:drawing>
          <wp:inline distT="0" distB="0" distL="0" distR="0" wp14:anchorId="144AC1B6" wp14:editId="6AA0FC86">
            <wp:extent cx="5943600" cy="2985135"/>
            <wp:effectExtent l="0" t="0" r="0" b="5715"/>
            <wp:docPr id="2104623055" name="Picture 210462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516" name=""/>
                    <pic:cNvPicPr/>
                  </pic:nvPicPr>
                  <pic:blipFill>
                    <a:blip r:embed="rId13"/>
                    <a:stretch>
                      <a:fillRect/>
                    </a:stretch>
                  </pic:blipFill>
                  <pic:spPr>
                    <a:xfrm>
                      <a:off x="0" y="0"/>
                      <a:ext cx="5943600" cy="2985135"/>
                    </a:xfrm>
                    <a:prstGeom prst="rect">
                      <a:avLst/>
                    </a:prstGeom>
                  </pic:spPr>
                </pic:pic>
              </a:graphicData>
            </a:graphic>
          </wp:inline>
        </w:drawing>
      </w:r>
    </w:p>
    <w:p w14:paraId="0B019A8D" w14:textId="6F56BEE6" w:rsidR="00FF2BDF" w:rsidRPr="001D5B9B" w:rsidRDefault="00486972">
      <w:r w:rsidRPr="001D5B9B">
        <w:rPr>
          <w:noProof/>
        </w:rPr>
        <w:drawing>
          <wp:inline distT="0" distB="0" distL="0" distR="0" wp14:anchorId="6DE67750" wp14:editId="115B7D30">
            <wp:extent cx="5943600" cy="2814955"/>
            <wp:effectExtent l="0" t="0" r="0" b="4445"/>
            <wp:docPr id="1890252801" name="Picture 189025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95080" name=""/>
                    <pic:cNvPicPr/>
                  </pic:nvPicPr>
                  <pic:blipFill>
                    <a:blip r:embed="rId14"/>
                    <a:stretch>
                      <a:fillRect/>
                    </a:stretch>
                  </pic:blipFill>
                  <pic:spPr>
                    <a:xfrm>
                      <a:off x="0" y="0"/>
                      <a:ext cx="5943600" cy="2814955"/>
                    </a:xfrm>
                    <a:prstGeom prst="rect">
                      <a:avLst/>
                    </a:prstGeom>
                  </pic:spPr>
                </pic:pic>
              </a:graphicData>
            </a:graphic>
          </wp:inline>
        </w:drawing>
      </w:r>
    </w:p>
    <w:p w14:paraId="5792C14D" w14:textId="303158F9" w:rsidR="00FF2BDF" w:rsidRPr="001D5B9B" w:rsidRDefault="00486972">
      <w:r w:rsidRPr="001D5B9B">
        <w:rPr>
          <w:noProof/>
        </w:rPr>
        <w:lastRenderedPageBreak/>
        <w:drawing>
          <wp:inline distT="0" distB="0" distL="0" distR="0" wp14:anchorId="702F230B" wp14:editId="1C96A337">
            <wp:extent cx="5943600" cy="2981325"/>
            <wp:effectExtent l="0" t="0" r="0" b="9525"/>
            <wp:docPr id="253966283" name="Picture 25396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08021" name=""/>
                    <pic:cNvPicPr/>
                  </pic:nvPicPr>
                  <pic:blipFill rotWithShape="1">
                    <a:blip r:embed="rId15"/>
                    <a:srcRect b="1572"/>
                    <a:stretch/>
                  </pic:blipFill>
                  <pic:spPr bwMode="auto">
                    <a:xfrm>
                      <a:off x="0" y="0"/>
                      <a:ext cx="5943600" cy="2981325"/>
                    </a:xfrm>
                    <a:prstGeom prst="rect">
                      <a:avLst/>
                    </a:prstGeom>
                    <a:ln>
                      <a:noFill/>
                    </a:ln>
                    <a:extLst>
                      <a:ext uri="{53640926-AAD7-44D8-BBD7-CCE9431645EC}">
                        <a14:shadowObscured xmlns:a14="http://schemas.microsoft.com/office/drawing/2010/main"/>
                      </a:ext>
                    </a:extLst>
                  </pic:spPr>
                </pic:pic>
              </a:graphicData>
            </a:graphic>
          </wp:inline>
        </w:drawing>
      </w:r>
    </w:p>
    <w:p w14:paraId="340E9C03" w14:textId="51468930" w:rsidR="00FF2BDF" w:rsidRPr="001D5B9B" w:rsidRDefault="00486972">
      <w:r w:rsidRPr="001D5B9B">
        <w:rPr>
          <w:noProof/>
        </w:rPr>
        <w:drawing>
          <wp:inline distT="0" distB="0" distL="0" distR="0" wp14:anchorId="1A09CB09" wp14:editId="5138845E">
            <wp:extent cx="5943600" cy="2873375"/>
            <wp:effectExtent l="0" t="0" r="0" b="3175"/>
            <wp:docPr id="599326076" name="Picture 59932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54603" name=""/>
                    <pic:cNvPicPr/>
                  </pic:nvPicPr>
                  <pic:blipFill>
                    <a:blip r:embed="rId16"/>
                    <a:stretch>
                      <a:fillRect/>
                    </a:stretch>
                  </pic:blipFill>
                  <pic:spPr>
                    <a:xfrm>
                      <a:off x="0" y="0"/>
                      <a:ext cx="5943600" cy="2873375"/>
                    </a:xfrm>
                    <a:prstGeom prst="rect">
                      <a:avLst/>
                    </a:prstGeom>
                  </pic:spPr>
                </pic:pic>
              </a:graphicData>
            </a:graphic>
          </wp:inline>
        </w:drawing>
      </w:r>
    </w:p>
    <w:p w14:paraId="2F83EE4A" w14:textId="07C19B81" w:rsidR="00FF2BDF" w:rsidRPr="001D5B9B" w:rsidRDefault="00486972">
      <w:r w:rsidRPr="001D5B9B">
        <w:rPr>
          <w:noProof/>
        </w:rPr>
        <w:lastRenderedPageBreak/>
        <w:drawing>
          <wp:inline distT="0" distB="0" distL="0" distR="0" wp14:anchorId="29775278" wp14:editId="235F75B4">
            <wp:extent cx="5943600" cy="3089910"/>
            <wp:effectExtent l="0" t="0" r="0" b="0"/>
            <wp:docPr id="846713951" name="Picture 84671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52338" name=""/>
                    <pic:cNvPicPr/>
                  </pic:nvPicPr>
                  <pic:blipFill>
                    <a:blip r:embed="rId17"/>
                    <a:stretch>
                      <a:fillRect/>
                    </a:stretch>
                  </pic:blipFill>
                  <pic:spPr>
                    <a:xfrm>
                      <a:off x="0" y="0"/>
                      <a:ext cx="5943600" cy="3089910"/>
                    </a:xfrm>
                    <a:prstGeom prst="rect">
                      <a:avLst/>
                    </a:prstGeom>
                  </pic:spPr>
                </pic:pic>
              </a:graphicData>
            </a:graphic>
          </wp:inline>
        </w:drawing>
      </w:r>
    </w:p>
    <w:p w14:paraId="7359667F" w14:textId="7B857E38" w:rsidR="00FF2BDF" w:rsidRPr="001D5B9B" w:rsidRDefault="00486972">
      <w:r w:rsidRPr="001D5B9B">
        <w:rPr>
          <w:noProof/>
        </w:rPr>
        <w:drawing>
          <wp:inline distT="0" distB="0" distL="0" distR="0" wp14:anchorId="4B4819E9" wp14:editId="5F949088">
            <wp:extent cx="5943600" cy="2638425"/>
            <wp:effectExtent l="0" t="0" r="0" b="9525"/>
            <wp:docPr id="1891296219" name="Picture 189129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2707" name=""/>
                    <pic:cNvPicPr/>
                  </pic:nvPicPr>
                  <pic:blipFill rotWithShape="1">
                    <a:blip r:embed="rId18"/>
                    <a:srcRect b="1330"/>
                    <a:stretch/>
                  </pic:blipFill>
                  <pic:spPr bwMode="auto">
                    <a:xfrm>
                      <a:off x="0" y="0"/>
                      <a:ext cx="5943600" cy="2638425"/>
                    </a:xfrm>
                    <a:prstGeom prst="rect">
                      <a:avLst/>
                    </a:prstGeom>
                    <a:ln>
                      <a:noFill/>
                    </a:ln>
                    <a:extLst>
                      <a:ext uri="{53640926-AAD7-44D8-BBD7-CCE9431645EC}">
                        <a14:shadowObscured xmlns:a14="http://schemas.microsoft.com/office/drawing/2010/main"/>
                      </a:ext>
                    </a:extLst>
                  </pic:spPr>
                </pic:pic>
              </a:graphicData>
            </a:graphic>
          </wp:inline>
        </w:drawing>
      </w:r>
    </w:p>
    <w:p w14:paraId="47BDF944" w14:textId="19F26F72" w:rsidR="00FF2BDF" w:rsidRPr="001D5B9B" w:rsidRDefault="00CF1FF3">
      <w:r w:rsidRPr="001D5B9B">
        <w:rPr>
          <w:noProof/>
        </w:rPr>
        <w:lastRenderedPageBreak/>
        <w:drawing>
          <wp:inline distT="0" distB="0" distL="0" distR="0" wp14:anchorId="04AA1573" wp14:editId="0C0596A0">
            <wp:extent cx="5886450" cy="2929255"/>
            <wp:effectExtent l="0" t="0" r="0" b="4445"/>
            <wp:docPr id="1995931039" name="Picture 199593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27396" name=""/>
                    <pic:cNvPicPr/>
                  </pic:nvPicPr>
                  <pic:blipFill rotWithShape="1">
                    <a:blip r:embed="rId19"/>
                    <a:srcRect l="961"/>
                    <a:stretch/>
                  </pic:blipFill>
                  <pic:spPr bwMode="auto">
                    <a:xfrm>
                      <a:off x="0" y="0"/>
                      <a:ext cx="5886450" cy="2929255"/>
                    </a:xfrm>
                    <a:prstGeom prst="rect">
                      <a:avLst/>
                    </a:prstGeom>
                    <a:ln>
                      <a:noFill/>
                    </a:ln>
                    <a:extLst>
                      <a:ext uri="{53640926-AAD7-44D8-BBD7-CCE9431645EC}">
                        <a14:shadowObscured xmlns:a14="http://schemas.microsoft.com/office/drawing/2010/main"/>
                      </a:ext>
                    </a:extLst>
                  </pic:spPr>
                </pic:pic>
              </a:graphicData>
            </a:graphic>
          </wp:inline>
        </w:drawing>
      </w:r>
    </w:p>
    <w:p w14:paraId="5E108B87" w14:textId="4BB2A231" w:rsidR="00FF2BDF" w:rsidRPr="001D5B9B" w:rsidRDefault="00CF1FF3">
      <w:r w:rsidRPr="001D5B9B">
        <w:rPr>
          <w:noProof/>
        </w:rPr>
        <w:drawing>
          <wp:inline distT="0" distB="0" distL="0" distR="0" wp14:anchorId="1F0520B2" wp14:editId="22C156AA">
            <wp:extent cx="5943600" cy="3009900"/>
            <wp:effectExtent l="0" t="0" r="0" b="0"/>
            <wp:docPr id="590310215" name="Picture 590310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71222" name=""/>
                    <pic:cNvPicPr/>
                  </pic:nvPicPr>
                  <pic:blipFill rotWithShape="1">
                    <a:blip r:embed="rId20"/>
                    <a:srcRect b="1701"/>
                    <a:stretch/>
                  </pic:blipFill>
                  <pic:spPr bwMode="auto">
                    <a:xfrm>
                      <a:off x="0" y="0"/>
                      <a:ext cx="5943600" cy="3009900"/>
                    </a:xfrm>
                    <a:prstGeom prst="rect">
                      <a:avLst/>
                    </a:prstGeom>
                    <a:ln>
                      <a:noFill/>
                    </a:ln>
                    <a:extLst>
                      <a:ext uri="{53640926-AAD7-44D8-BBD7-CCE9431645EC}">
                        <a14:shadowObscured xmlns:a14="http://schemas.microsoft.com/office/drawing/2010/main"/>
                      </a:ext>
                    </a:extLst>
                  </pic:spPr>
                </pic:pic>
              </a:graphicData>
            </a:graphic>
          </wp:inline>
        </w:drawing>
      </w:r>
    </w:p>
    <w:p w14:paraId="3BC5B47A" w14:textId="11D5B2D2" w:rsidR="00FF2BDF" w:rsidRPr="001D5B9B" w:rsidRDefault="00CF1FF3">
      <w:r w:rsidRPr="001D5B9B">
        <w:rPr>
          <w:noProof/>
        </w:rPr>
        <w:lastRenderedPageBreak/>
        <w:drawing>
          <wp:inline distT="0" distB="0" distL="0" distR="0" wp14:anchorId="4E39DB02" wp14:editId="103586FC">
            <wp:extent cx="5943600" cy="2611120"/>
            <wp:effectExtent l="0" t="0" r="0" b="0"/>
            <wp:docPr id="504113385" name="Picture 50411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30024" name=""/>
                    <pic:cNvPicPr/>
                  </pic:nvPicPr>
                  <pic:blipFill rotWithShape="1">
                    <a:blip r:embed="rId21"/>
                    <a:srcRect t="725"/>
                    <a:stretch/>
                  </pic:blipFill>
                  <pic:spPr bwMode="auto">
                    <a:xfrm>
                      <a:off x="0" y="0"/>
                      <a:ext cx="5943600" cy="2611120"/>
                    </a:xfrm>
                    <a:prstGeom prst="rect">
                      <a:avLst/>
                    </a:prstGeom>
                    <a:ln>
                      <a:noFill/>
                    </a:ln>
                    <a:extLst>
                      <a:ext uri="{53640926-AAD7-44D8-BBD7-CCE9431645EC}">
                        <a14:shadowObscured xmlns:a14="http://schemas.microsoft.com/office/drawing/2010/main"/>
                      </a:ext>
                    </a:extLst>
                  </pic:spPr>
                </pic:pic>
              </a:graphicData>
            </a:graphic>
          </wp:inline>
        </w:drawing>
      </w:r>
    </w:p>
    <w:p w14:paraId="2AA97E85" w14:textId="4F3BC2A5" w:rsidR="00FF2BDF" w:rsidRPr="001D5B9B" w:rsidRDefault="00CF1FF3">
      <w:r w:rsidRPr="001D5B9B">
        <w:rPr>
          <w:noProof/>
        </w:rPr>
        <w:drawing>
          <wp:inline distT="0" distB="0" distL="0" distR="0" wp14:anchorId="42A70996" wp14:editId="05B3D822">
            <wp:extent cx="5943600" cy="2752725"/>
            <wp:effectExtent l="0" t="0" r="0" b="9525"/>
            <wp:docPr id="449108433" name="Picture 44910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4861" name=""/>
                    <pic:cNvPicPr/>
                  </pic:nvPicPr>
                  <pic:blipFill rotWithShape="1">
                    <a:blip r:embed="rId22"/>
                    <a:srcRect b="1433"/>
                    <a:stretch/>
                  </pic:blipFill>
                  <pic:spPr bwMode="auto">
                    <a:xfrm>
                      <a:off x="0" y="0"/>
                      <a:ext cx="5943600" cy="2752725"/>
                    </a:xfrm>
                    <a:prstGeom prst="rect">
                      <a:avLst/>
                    </a:prstGeom>
                    <a:ln>
                      <a:noFill/>
                    </a:ln>
                    <a:extLst>
                      <a:ext uri="{53640926-AAD7-44D8-BBD7-CCE9431645EC}">
                        <a14:shadowObscured xmlns:a14="http://schemas.microsoft.com/office/drawing/2010/main"/>
                      </a:ext>
                    </a:extLst>
                  </pic:spPr>
                </pic:pic>
              </a:graphicData>
            </a:graphic>
          </wp:inline>
        </w:drawing>
      </w:r>
    </w:p>
    <w:p w14:paraId="436771C2" w14:textId="77777777" w:rsidR="00FF2BDF" w:rsidRPr="001D5B9B" w:rsidRDefault="00DD3825">
      <w:pPr>
        <w:jc w:val="center"/>
      </w:pPr>
      <w:r w:rsidRPr="001D5B9B">
        <w:rPr>
          <w:b/>
          <w:noProof/>
          <w:highlight w:val="white"/>
        </w:rPr>
        <w:lastRenderedPageBreak/>
        <w:drawing>
          <wp:inline distT="0" distB="0" distL="0" distR="0" wp14:anchorId="2BE5D782" wp14:editId="2B895731">
            <wp:extent cx="4924425" cy="268605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924425" cy="2686050"/>
                    </a:xfrm>
                    <a:prstGeom prst="rect">
                      <a:avLst/>
                    </a:prstGeom>
                    <a:ln/>
                  </pic:spPr>
                </pic:pic>
              </a:graphicData>
            </a:graphic>
          </wp:inline>
        </w:drawing>
      </w:r>
    </w:p>
    <w:p w14:paraId="7283F737" w14:textId="77777777" w:rsidR="00FF2BDF" w:rsidRPr="001D5B9B" w:rsidRDefault="00DD3825">
      <w:r w:rsidRPr="001D5B9B">
        <w:rPr>
          <w:b/>
          <w:noProof/>
          <w:highlight w:val="white"/>
        </w:rPr>
        <w:drawing>
          <wp:inline distT="0" distB="0" distL="0" distR="0" wp14:anchorId="4EE2B8C9" wp14:editId="6AD7C385">
            <wp:extent cx="5734050" cy="280987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4050" cy="2809875"/>
                    </a:xfrm>
                    <a:prstGeom prst="rect">
                      <a:avLst/>
                    </a:prstGeom>
                    <a:ln/>
                  </pic:spPr>
                </pic:pic>
              </a:graphicData>
            </a:graphic>
          </wp:inline>
        </w:drawing>
      </w:r>
    </w:p>
    <w:p w14:paraId="4BAFEDB8" w14:textId="77777777" w:rsidR="00FF2BDF" w:rsidRPr="001D5B9B" w:rsidRDefault="00DD3825">
      <w:pPr>
        <w:jc w:val="center"/>
      </w:pPr>
      <w:r w:rsidRPr="001D5B9B">
        <w:rPr>
          <w:b/>
          <w:noProof/>
          <w:highlight w:val="white"/>
        </w:rPr>
        <w:lastRenderedPageBreak/>
        <w:drawing>
          <wp:inline distT="0" distB="0" distL="0" distR="0" wp14:anchorId="7274B09C" wp14:editId="01A85513">
            <wp:extent cx="5057775" cy="336232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057775" cy="3362325"/>
                    </a:xfrm>
                    <a:prstGeom prst="rect">
                      <a:avLst/>
                    </a:prstGeom>
                    <a:ln/>
                  </pic:spPr>
                </pic:pic>
              </a:graphicData>
            </a:graphic>
          </wp:inline>
        </w:drawing>
      </w:r>
    </w:p>
    <w:p w14:paraId="373F85AF" w14:textId="77777777" w:rsidR="00FF2BDF" w:rsidRPr="001D5B9B" w:rsidRDefault="00FF2BDF"/>
    <w:p w14:paraId="495C36E9" w14:textId="77777777" w:rsidR="00DA5765" w:rsidRDefault="00DA5765">
      <w:pPr>
        <w:rPr>
          <w:b/>
          <w:bCs/>
          <w:sz w:val="28"/>
          <w:szCs w:val="28"/>
        </w:rPr>
      </w:pPr>
    </w:p>
    <w:p w14:paraId="081594E6" w14:textId="77777777" w:rsidR="00DA5765" w:rsidRDefault="00DA5765">
      <w:pPr>
        <w:rPr>
          <w:b/>
          <w:bCs/>
          <w:sz w:val="28"/>
          <w:szCs w:val="28"/>
        </w:rPr>
      </w:pPr>
    </w:p>
    <w:p w14:paraId="2D57E822" w14:textId="77777777" w:rsidR="00DA5765" w:rsidRDefault="00DA5765">
      <w:pPr>
        <w:rPr>
          <w:b/>
          <w:bCs/>
          <w:sz w:val="28"/>
          <w:szCs w:val="28"/>
        </w:rPr>
      </w:pPr>
    </w:p>
    <w:p w14:paraId="31510CCE" w14:textId="77777777" w:rsidR="00DA5765" w:rsidRDefault="00DA5765">
      <w:pPr>
        <w:rPr>
          <w:b/>
          <w:bCs/>
          <w:sz w:val="28"/>
          <w:szCs w:val="28"/>
        </w:rPr>
      </w:pPr>
    </w:p>
    <w:p w14:paraId="17DDD688" w14:textId="77777777" w:rsidR="00A715E8" w:rsidRDefault="00A715E8">
      <w:pPr>
        <w:rPr>
          <w:b/>
          <w:bCs/>
          <w:sz w:val="28"/>
          <w:szCs w:val="28"/>
        </w:rPr>
      </w:pPr>
    </w:p>
    <w:p w14:paraId="4F653F87" w14:textId="28FD48C8" w:rsidR="0096182C" w:rsidRPr="008B72D6" w:rsidRDefault="00FB30D9">
      <w:pPr>
        <w:rPr>
          <w:b/>
          <w:bCs/>
          <w:sz w:val="28"/>
          <w:szCs w:val="28"/>
        </w:rPr>
      </w:pPr>
      <w:r w:rsidRPr="008B72D6">
        <w:rPr>
          <w:b/>
          <w:bCs/>
          <w:sz w:val="28"/>
          <w:szCs w:val="28"/>
        </w:rPr>
        <w:t xml:space="preserve">Appendix </w:t>
      </w:r>
      <w:r w:rsidR="008B72D6" w:rsidRPr="008B72D6">
        <w:rPr>
          <w:b/>
          <w:bCs/>
          <w:sz w:val="28"/>
          <w:szCs w:val="28"/>
        </w:rPr>
        <w:t>four:</w:t>
      </w:r>
    </w:p>
    <w:p w14:paraId="2D5D11E3" w14:textId="77777777" w:rsidR="00D567A8" w:rsidRDefault="00D567A8" w:rsidP="00D567A8">
      <w:pPr>
        <w:spacing w:line="360" w:lineRule="auto"/>
        <w:jc w:val="center"/>
        <w:rPr>
          <w:b/>
          <w:sz w:val="30"/>
        </w:rPr>
      </w:pPr>
      <w:r w:rsidRPr="00407B14">
        <w:rPr>
          <w:noProof/>
          <w:sz w:val="22"/>
        </w:rPr>
        <mc:AlternateContent>
          <mc:Choice Requires="wps">
            <w:drawing>
              <wp:anchor distT="0" distB="0" distL="114300" distR="114300" simplePos="0" relativeHeight="251660288" behindDoc="0" locked="0" layoutInCell="1" allowOverlap="1" wp14:anchorId="0272B73F" wp14:editId="05EC9ED8">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33BD95A" w14:textId="77777777" w:rsidR="00D567A8" w:rsidRPr="00626FF2" w:rsidRDefault="00D567A8" w:rsidP="00D567A8">
                            <w:pPr>
                              <w:jc w:val="right"/>
                              <w:rPr>
                                <w:b/>
                                <w:sz w:val="16"/>
                              </w:rPr>
                            </w:pPr>
                            <w:r w:rsidRPr="00626FF2">
                              <w:rPr>
                                <w:b/>
                                <w:sz w:val="16"/>
                              </w:rPr>
                              <w:t>University of Wales Trinity Saint David (London Campus)</w:t>
                            </w:r>
                          </w:p>
                          <w:p w14:paraId="5A0E41DD" w14:textId="77777777" w:rsidR="00D567A8" w:rsidRPr="00626FF2" w:rsidRDefault="00D567A8" w:rsidP="00D567A8">
                            <w:pPr>
                              <w:jc w:val="right"/>
                              <w:rPr>
                                <w:b/>
                                <w:sz w:val="16"/>
                              </w:rPr>
                            </w:pPr>
                            <w:r w:rsidRPr="00626FF2">
                              <w:rPr>
                                <w:b/>
                                <w:sz w:val="16"/>
                              </w:rPr>
                              <w:t>Winchester House</w:t>
                            </w:r>
                          </w:p>
                          <w:p w14:paraId="700191F9" w14:textId="77777777" w:rsidR="00D567A8" w:rsidRPr="00626FF2" w:rsidRDefault="00D567A8" w:rsidP="00D567A8">
                            <w:pPr>
                              <w:jc w:val="right"/>
                              <w:rPr>
                                <w:b/>
                                <w:sz w:val="16"/>
                              </w:rPr>
                            </w:pPr>
                            <w:r w:rsidRPr="00626FF2">
                              <w:rPr>
                                <w:b/>
                                <w:sz w:val="16"/>
                              </w:rPr>
                              <w:t>11 Cranmer Road</w:t>
                            </w:r>
                          </w:p>
                          <w:p w14:paraId="074A03BB" w14:textId="77777777" w:rsidR="00D567A8" w:rsidRPr="00626FF2" w:rsidRDefault="00D567A8" w:rsidP="00D567A8">
                            <w:pPr>
                              <w:jc w:val="right"/>
                              <w:rPr>
                                <w:b/>
                                <w:sz w:val="16"/>
                              </w:rPr>
                            </w:pPr>
                            <w:r w:rsidRPr="00626FF2">
                              <w:rPr>
                                <w:b/>
                                <w:sz w:val="16"/>
                              </w:rPr>
                              <w:t>London – SW9 6EJ</w:t>
                            </w:r>
                          </w:p>
                          <w:p w14:paraId="3D7DE397" w14:textId="77777777" w:rsidR="00D567A8" w:rsidRPr="00626FF2" w:rsidRDefault="00D567A8" w:rsidP="00D567A8">
                            <w:pPr>
                              <w:jc w:val="right"/>
                              <w:rPr>
                                <w:b/>
                                <w:sz w:val="16"/>
                              </w:rPr>
                            </w:pPr>
                            <w:r w:rsidRPr="00626FF2">
                              <w:rPr>
                                <w:b/>
                                <w:sz w:val="16"/>
                              </w:rPr>
                              <w:t>Tel: +442075667600</w:t>
                            </w:r>
                          </w:p>
                          <w:p w14:paraId="2190FCB6" w14:textId="77777777" w:rsidR="00D567A8" w:rsidRDefault="00D567A8" w:rsidP="00D567A8">
                            <w:pPr>
                              <w:jc w:val="right"/>
                              <w:rPr>
                                <w:sz w:val="16"/>
                              </w:rPr>
                            </w:pPr>
                            <w:r w:rsidRPr="00626FF2">
                              <w:rPr>
                                <w:b/>
                                <w:sz w:val="16"/>
                              </w:rPr>
                              <w:t>Email:</w:t>
                            </w:r>
                            <w:r>
                              <w:rPr>
                                <w:sz w:val="16"/>
                              </w:rPr>
                              <w:t xml:space="preserve"> </w:t>
                            </w:r>
                            <w:hyperlink r:id="rId23" w:history="1">
                              <w:r w:rsidRPr="00B579B2">
                                <w:rPr>
                                  <w:rStyle w:val="Hyperlink"/>
                                  <w:sz w:val="16"/>
                                </w:rPr>
                                <w:t>info.london@tsd.ac.uk</w:t>
                              </w:r>
                            </w:hyperlink>
                            <w:r>
                              <w:rPr>
                                <w:sz w:val="16"/>
                              </w:rPr>
                              <w:t xml:space="preserve"> </w:t>
                            </w:r>
                          </w:p>
                          <w:p w14:paraId="523B9853" w14:textId="77777777" w:rsidR="00D567A8" w:rsidRPr="00E702EA" w:rsidRDefault="00D567A8" w:rsidP="00D567A8">
                            <w:pPr>
                              <w:jc w:val="right"/>
                              <w:rPr>
                                <w:sz w:val="16"/>
                              </w:rPr>
                            </w:pPr>
                            <w:r>
                              <w:rPr>
                                <w:sz w:val="16"/>
                              </w:rPr>
                              <w:t xml:space="preserve">            </w:t>
                            </w:r>
                            <w:hyperlink r:id="rId24"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72B73F"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733BD95A" w14:textId="77777777" w:rsidR="00D567A8" w:rsidRPr="00626FF2" w:rsidRDefault="00D567A8" w:rsidP="00D567A8">
                      <w:pPr>
                        <w:jc w:val="right"/>
                        <w:rPr>
                          <w:b/>
                          <w:sz w:val="16"/>
                        </w:rPr>
                      </w:pPr>
                      <w:r w:rsidRPr="00626FF2">
                        <w:rPr>
                          <w:b/>
                          <w:sz w:val="16"/>
                        </w:rPr>
                        <w:t>University of Wales Trinity Saint David (London Campus)</w:t>
                      </w:r>
                    </w:p>
                    <w:p w14:paraId="5A0E41DD" w14:textId="77777777" w:rsidR="00D567A8" w:rsidRPr="00626FF2" w:rsidRDefault="00D567A8" w:rsidP="00D567A8">
                      <w:pPr>
                        <w:jc w:val="right"/>
                        <w:rPr>
                          <w:b/>
                          <w:sz w:val="16"/>
                        </w:rPr>
                      </w:pPr>
                      <w:r w:rsidRPr="00626FF2">
                        <w:rPr>
                          <w:b/>
                          <w:sz w:val="16"/>
                        </w:rPr>
                        <w:t>Winchester House</w:t>
                      </w:r>
                    </w:p>
                    <w:p w14:paraId="700191F9" w14:textId="77777777" w:rsidR="00D567A8" w:rsidRPr="00626FF2" w:rsidRDefault="00D567A8" w:rsidP="00D567A8">
                      <w:pPr>
                        <w:jc w:val="right"/>
                        <w:rPr>
                          <w:b/>
                          <w:sz w:val="16"/>
                        </w:rPr>
                      </w:pPr>
                      <w:r w:rsidRPr="00626FF2">
                        <w:rPr>
                          <w:b/>
                          <w:sz w:val="16"/>
                        </w:rPr>
                        <w:t>11 Cranmer Road</w:t>
                      </w:r>
                    </w:p>
                    <w:p w14:paraId="074A03BB" w14:textId="77777777" w:rsidR="00D567A8" w:rsidRPr="00626FF2" w:rsidRDefault="00D567A8" w:rsidP="00D567A8">
                      <w:pPr>
                        <w:jc w:val="right"/>
                        <w:rPr>
                          <w:b/>
                          <w:sz w:val="16"/>
                        </w:rPr>
                      </w:pPr>
                      <w:r w:rsidRPr="00626FF2">
                        <w:rPr>
                          <w:b/>
                          <w:sz w:val="16"/>
                        </w:rPr>
                        <w:t>London – SW9 6EJ</w:t>
                      </w:r>
                    </w:p>
                    <w:p w14:paraId="3D7DE397" w14:textId="77777777" w:rsidR="00D567A8" w:rsidRPr="00626FF2" w:rsidRDefault="00D567A8" w:rsidP="00D567A8">
                      <w:pPr>
                        <w:jc w:val="right"/>
                        <w:rPr>
                          <w:b/>
                          <w:sz w:val="16"/>
                        </w:rPr>
                      </w:pPr>
                      <w:r w:rsidRPr="00626FF2">
                        <w:rPr>
                          <w:b/>
                          <w:sz w:val="16"/>
                        </w:rPr>
                        <w:t>Tel: +442075667600</w:t>
                      </w:r>
                    </w:p>
                    <w:p w14:paraId="2190FCB6" w14:textId="77777777" w:rsidR="00D567A8" w:rsidRDefault="00D567A8" w:rsidP="00D567A8">
                      <w:pPr>
                        <w:jc w:val="right"/>
                        <w:rPr>
                          <w:sz w:val="16"/>
                        </w:rPr>
                      </w:pPr>
                      <w:r w:rsidRPr="00626FF2">
                        <w:rPr>
                          <w:b/>
                          <w:sz w:val="16"/>
                        </w:rPr>
                        <w:t>Email:</w:t>
                      </w:r>
                      <w:r>
                        <w:rPr>
                          <w:sz w:val="16"/>
                        </w:rPr>
                        <w:t xml:space="preserve"> </w:t>
                      </w:r>
                      <w:hyperlink r:id="rId25" w:history="1">
                        <w:r w:rsidRPr="00B579B2">
                          <w:rPr>
                            <w:rStyle w:val="Hyperlink"/>
                            <w:sz w:val="16"/>
                          </w:rPr>
                          <w:t>info.london@tsd.ac.uk</w:t>
                        </w:r>
                      </w:hyperlink>
                      <w:r>
                        <w:rPr>
                          <w:sz w:val="16"/>
                        </w:rPr>
                        <w:t xml:space="preserve"> </w:t>
                      </w:r>
                    </w:p>
                    <w:p w14:paraId="523B9853" w14:textId="77777777" w:rsidR="00D567A8" w:rsidRPr="00E702EA" w:rsidRDefault="00D567A8" w:rsidP="00D567A8">
                      <w:pPr>
                        <w:jc w:val="right"/>
                        <w:rPr>
                          <w:sz w:val="16"/>
                        </w:rPr>
                      </w:pPr>
                      <w:r>
                        <w:rPr>
                          <w:sz w:val="16"/>
                        </w:rPr>
                        <w:t xml:space="preserve">            </w:t>
                      </w:r>
                      <w:hyperlink r:id="rId26"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6683EA42" w14:textId="77777777" w:rsidR="00D567A8" w:rsidRDefault="00D567A8" w:rsidP="00D567A8">
      <w:pPr>
        <w:spacing w:line="360" w:lineRule="auto"/>
        <w:jc w:val="center"/>
        <w:rPr>
          <w:b/>
          <w:sz w:val="30"/>
        </w:rPr>
      </w:pPr>
    </w:p>
    <w:p w14:paraId="6DBEDA0A" w14:textId="77777777" w:rsidR="00D567A8" w:rsidRPr="00407B14" w:rsidRDefault="00D567A8" w:rsidP="00D567A8">
      <w:pPr>
        <w:rPr>
          <w:b/>
          <w:sz w:val="22"/>
        </w:rPr>
      </w:pPr>
      <w:r w:rsidRPr="00407B14">
        <w:rPr>
          <w:noProof/>
          <w:sz w:val="22"/>
        </w:rPr>
        <w:drawing>
          <wp:inline distT="0" distB="0" distL="0" distR="0" wp14:anchorId="6196655D" wp14:editId="61BB87A7">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2"/>
        <w:gridCol w:w="3328"/>
        <w:gridCol w:w="1412"/>
      </w:tblGrid>
      <w:tr w:rsidR="00E50C49" w:rsidRPr="00407B14" w14:paraId="78AE7EBE" w14:textId="77777777" w:rsidTr="00006A3A">
        <w:trPr>
          <w:trHeight w:val="572"/>
        </w:trPr>
        <w:tc>
          <w:tcPr>
            <w:tcW w:w="5341" w:type="dxa"/>
            <w:tcBorders>
              <w:top w:val="nil"/>
              <w:left w:val="nil"/>
              <w:bottom w:val="nil"/>
              <w:right w:val="nil"/>
            </w:tcBorders>
            <w:shd w:val="clear" w:color="auto" w:fill="auto"/>
          </w:tcPr>
          <w:p w14:paraId="4DBF9955" w14:textId="77777777" w:rsidR="00D567A8" w:rsidRPr="00407B14" w:rsidRDefault="00D567A8" w:rsidP="00006A3A">
            <w:pPr>
              <w:rPr>
                <w:rFonts w:ascii="Arial" w:hAnsi="Arial" w:cs="Arial"/>
                <w:b/>
                <w:color w:val="FFFFFF"/>
                <w:sz w:val="20"/>
                <w:szCs w:val="22"/>
              </w:rPr>
            </w:pPr>
          </w:p>
        </w:tc>
        <w:tc>
          <w:tcPr>
            <w:tcW w:w="3839" w:type="dxa"/>
            <w:tcBorders>
              <w:top w:val="nil"/>
              <w:left w:val="nil"/>
              <w:bottom w:val="nil"/>
              <w:right w:val="single" w:sz="6" w:space="0" w:color="4F81BD"/>
            </w:tcBorders>
            <w:shd w:val="clear" w:color="auto" w:fill="auto"/>
          </w:tcPr>
          <w:p w14:paraId="4A6A3AB4" w14:textId="77777777" w:rsidR="00D567A8" w:rsidRPr="00407B14" w:rsidRDefault="00D567A8" w:rsidP="00006A3A">
            <w:pPr>
              <w:rPr>
                <w:rFonts w:cs="Arial"/>
                <w:sz w:val="20"/>
                <w:szCs w:val="22"/>
              </w:rPr>
            </w:pPr>
            <w:proofErr w:type="spellStart"/>
            <w:r w:rsidRPr="00407B14">
              <w:rPr>
                <w:rFonts w:cs="Arial"/>
                <w:sz w:val="20"/>
                <w:szCs w:val="22"/>
              </w:rPr>
              <w:t>Rhif</w:t>
            </w:r>
            <w:proofErr w:type="spellEnd"/>
            <w:r w:rsidRPr="00407B14">
              <w:rPr>
                <w:rFonts w:cs="Arial"/>
                <w:sz w:val="20"/>
                <w:szCs w:val="22"/>
              </w:rPr>
              <w:t xml:space="preserve"> </w:t>
            </w:r>
            <w:proofErr w:type="spellStart"/>
            <w:r w:rsidRPr="00407B14">
              <w:rPr>
                <w:rFonts w:cs="Arial"/>
                <w:sz w:val="20"/>
                <w:szCs w:val="22"/>
              </w:rPr>
              <w:t>Adnabod</w:t>
            </w:r>
            <w:proofErr w:type="spellEnd"/>
            <w:r w:rsidRPr="00407B14">
              <w:rPr>
                <w:rFonts w:cs="Arial"/>
                <w:sz w:val="20"/>
                <w:szCs w:val="22"/>
              </w:rPr>
              <w:t xml:space="preserve"> </w:t>
            </w:r>
            <w:proofErr w:type="spellStart"/>
            <w:r w:rsidRPr="00407B14">
              <w:rPr>
                <w:rFonts w:cs="Arial"/>
                <w:sz w:val="20"/>
                <w:szCs w:val="22"/>
              </w:rPr>
              <w:t>Cyfranogwr</w:t>
            </w:r>
            <w:proofErr w:type="spellEnd"/>
            <w:r w:rsidRPr="00407B14">
              <w:rPr>
                <w:rFonts w:cs="Arial"/>
                <w:sz w:val="20"/>
                <w:szCs w:val="22"/>
              </w:rPr>
              <w:t xml:space="preserve">: </w:t>
            </w:r>
          </w:p>
          <w:p w14:paraId="685AE9A6" w14:textId="77777777" w:rsidR="00D567A8" w:rsidRPr="00407B14" w:rsidRDefault="00D567A8" w:rsidP="00006A3A">
            <w:pPr>
              <w:rPr>
                <w:rFonts w:ascii="Arial" w:hAnsi="Arial" w:cs="Arial"/>
                <w:b/>
                <w:color w:val="FFFFFF"/>
                <w:sz w:val="20"/>
                <w:szCs w:val="22"/>
              </w:rPr>
            </w:pPr>
            <w:r w:rsidRPr="00407B14">
              <w:rPr>
                <w:rFonts w:cs="Arial"/>
                <w:sz w:val="20"/>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2C2727B" w14:textId="27A47AF2" w:rsidR="00D567A8" w:rsidRPr="00407B14" w:rsidRDefault="009C251D" w:rsidP="00E50C49">
            <w:pPr>
              <w:pStyle w:val="NoSpacing"/>
              <w:rPr>
                <w:sz w:val="20"/>
                <w:szCs w:val="22"/>
              </w:rPr>
            </w:pPr>
            <w:r w:rsidRPr="00E50C49">
              <w:t>2</w:t>
            </w:r>
            <w:r w:rsidR="00E50C49">
              <w:t>020309</w:t>
            </w:r>
          </w:p>
        </w:tc>
      </w:tr>
      <w:tr w:rsidR="00F7355A" w:rsidRPr="00407B14" w14:paraId="276CF309" w14:textId="77777777" w:rsidTr="00006A3A">
        <w:trPr>
          <w:trHeight w:val="572"/>
        </w:trPr>
        <w:tc>
          <w:tcPr>
            <w:tcW w:w="5341" w:type="dxa"/>
            <w:tcBorders>
              <w:top w:val="nil"/>
              <w:bottom w:val="nil"/>
            </w:tcBorders>
            <w:shd w:val="clear" w:color="auto" w:fill="4F81BD"/>
          </w:tcPr>
          <w:p w14:paraId="594149B8" w14:textId="77777777" w:rsidR="00D567A8" w:rsidRPr="00407B14" w:rsidRDefault="00D567A8" w:rsidP="00006A3A">
            <w:pPr>
              <w:jc w:val="center"/>
              <w:rPr>
                <w:rFonts w:ascii="Arial" w:hAnsi="Arial" w:cs="Arial"/>
                <w:b/>
                <w:color w:val="FFFFFF"/>
                <w:sz w:val="20"/>
                <w:szCs w:val="22"/>
              </w:rPr>
            </w:pPr>
          </w:p>
          <w:p w14:paraId="38B5EAA4" w14:textId="77777777" w:rsidR="00D567A8" w:rsidRPr="00407B14" w:rsidRDefault="00D567A8" w:rsidP="00006A3A">
            <w:pPr>
              <w:jc w:val="center"/>
              <w:rPr>
                <w:rFonts w:ascii="Arial" w:hAnsi="Arial" w:cs="Arial"/>
                <w:b/>
                <w:color w:val="FFFFFF"/>
                <w:sz w:val="20"/>
                <w:szCs w:val="22"/>
              </w:rPr>
            </w:pPr>
            <w:r w:rsidRPr="00407B14">
              <w:rPr>
                <w:rFonts w:ascii="Arial" w:hAnsi="Arial" w:cs="Arial"/>
                <w:b/>
                <w:color w:val="FFFFFF"/>
                <w:sz w:val="20"/>
                <w:szCs w:val="22"/>
              </w:rPr>
              <w:t>FFURFLEN GANIATÂD CYFRANOGIAD</w:t>
            </w:r>
          </w:p>
        </w:tc>
        <w:tc>
          <w:tcPr>
            <w:tcW w:w="5341" w:type="dxa"/>
            <w:gridSpan w:val="2"/>
            <w:tcBorders>
              <w:top w:val="single" w:sz="6" w:space="0" w:color="4F81BD"/>
              <w:bottom w:val="single" w:sz="6" w:space="0" w:color="4F81BD"/>
            </w:tcBorders>
            <w:shd w:val="clear" w:color="auto" w:fill="4F81BD"/>
          </w:tcPr>
          <w:p w14:paraId="35F76467" w14:textId="77777777" w:rsidR="00D567A8" w:rsidRPr="00407B14" w:rsidRDefault="00D567A8" w:rsidP="00006A3A">
            <w:pPr>
              <w:jc w:val="center"/>
              <w:rPr>
                <w:rFonts w:ascii="Arial" w:hAnsi="Arial" w:cs="Arial"/>
                <w:b/>
                <w:color w:val="FFFFFF"/>
                <w:sz w:val="20"/>
                <w:szCs w:val="22"/>
              </w:rPr>
            </w:pPr>
          </w:p>
          <w:p w14:paraId="6ED3A08D" w14:textId="77777777" w:rsidR="00D567A8" w:rsidRPr="00407B14" w:rsidRDefault="00D567A8" w:rsidP="00006A3A">
            <w:pPr>
              <w:jc w:val="center"/>
              <w:rPr>
                <w:rFonts w:ascii="Arial" w:hAnsi="Arial" w:cs="Arial"/>
                <w:b/>
                <w:color w:val="FFFFFF"/>
                <w:sz w:val="20"/>
                <w:szCs w:val="22"/>
              </w:rPr>
            </w:pPr>
            <w:r w:rsidRPr="00407B14">
              <w:rPr>
                <w:rFonts w:ascii="Arial" w:hAnsi="Arial" w:cs="Arial"/>
                <w:b/>
                <w:color w:val="FFFFFF"/>
                <w:sz w:val="20"/>
                <w:szCs w:val="22"/>
              </w:rPr>
              <w:t>SAMPLE PARTICIPANT INFORMATION SHEET</w:t>
            </w:r>
          </w:p>
          <w:p w14:paraId="47C338F5" w14:textId="77777777" w:rsidR="00D567A8" w:rsidRPr="00407B14" w:rsidRDefault="00D567A8" w:rsidP="00006A3A">
            <w:pPr>
              <w:jc w:val="center"/>
              <w:rPr>
                <w:rFonts w:ascii="Arial" w:hAnsi="Arial" w:cs="Arial"/>
                <w:color w:val="FFFFFF"/>
                <w:sz w:val="20"/>
                <w:szCs w:val="22"/>
              </w:rPr>
            </w:pPr>
          </w:p>
        </w:tc>
      </w:tr>
      <w:tr w:rsidR="00D567A8" w:rsidRPr="00407B14" w14:paraId="38CF1799" w14:textId="77777777" w:rsidTr="00006A3A">
        <w:trPr>
          <w:trHeight w:val="572"/>
        </w:trPr>
        <w:tc>
          <w:tcPr>
            <w:tcW w:w="10682" w:type="dxa"/>
            <w:gridSpan w:val="3"/>
            <w:shd w:val="clear" w:color="auto" w:fill="auto"/>
          </w:tcPr>
          <w:p w14:paraId="19B4668E" w14:textId="5A566772" w:rsidR="00D567A8" w:rsidRPr="00407B14" w:rsidRDefault="00D567A8" w:rsidP="00006A3A">
            <w:pPr>
              <w:spacing w:line="360" w:lineRule="auto"/>
              <w:jc w:val="center"/>
              <w:rPr>
                <w:sz w:val="20"/>
                <w:szCs w:val="22"/>
              </w:rPr>
            </w:pPr>
            <w:proofErr w:type="spellStart"/>
            <w:r w:rsidRPr="00407B14">
              <w:rPr>
                <w:rFonts w:cs="Arial"/>
                <w:sz w:val="18"/>
                <w:szCs w:val="22"/>
              </w:rPr>
              <w:t>Teitl</w:t>
            </w:r>
            <w:proofErr w:type="spellEnd"/>
            <w:r w:rsidRPr="00407B14">
              <w:rPr>
                <w:rFonts w:cs="Arial"/>
                <w:sz w:val="18"/>
                <w:szCs w:val="22"/>
              </w:rPr>
              <w:t xml:space="preserve"> Y </w:t>
            </w:r>
            <w:proofErr w:type="spellStart"/>
            <w:r w:rsidRPr="00407B14">
              <w:rPr>
                <w:rFonts w:cs="Arial"/>
                <w:sz w:val="18"/>
                <w:szCs w:val="22"/>
              </w:rPr>
              <w:t>Prosiect</w:t>
            </w:r>
            <w:proofErr w:type="spellEnd"/>
            <w:r w:rsidRPr="00407B14">
              <w:rPr>
                <w:rFonts w:cs="Arial"/>
                <w:sz w:val="18"/>
                <w:szCs w:val="22"/>
              </w:rPr>
              <w:t>: /</w:t>
            </w:r>
            <w:r w:rsidRPr="00407B14">
              <w:rPr>
                <w:rFonts w:cs="Arial"/>
                <w:b/>
                <w:color w:val="FFFFFF"/>
                <w:sz w:val="18"/>
                <w:szCs w:val="22"/>
              </w:rPr>
              <w:t xml:space="preserve"> </w:t>
            </w:r>
            <w:r w:rsidRPr="00407B14">
              <w:rPr>
                <w:rFonts w:cs="Arial"/>
                <w:sz w:val="18"/>
                <w:szCs w:val="22"/>
              </w:rPr>
              <w:t xml:space="preserve">Project Title: </w:t>
            </w:r>
            <w:r w:rsidR="0007575E" w:rsidRPr="008D251E">
              <w:rPr>
                <w:bCs/>
                <w:sz w:val="20"/>
                <w:szCs w:val="20"/>
              </w:rPr>
              <w:t>The influence of leadership styles on employee performance in the construction industry</w:t>
            </w:r>
            <w:r w:rsidR="008D251E">
              <w:rPr>
                <w:b/>
                <w:sz w:val="22"/>
                <w:szCs w:val="22"/>
              </w:rPr>
              <w:t xml:space="preserve"> </w:t>
            </w:r>
            <w:r w:rsidR="00B3181D" w:rsidRPr="007A5406">
              <w:rPr>
                <w:bCs/>
                <w:sz w:val="20"/>
                <w:szCs w:val="20"/>
              </w:rPr>
              <w:t xml:space="preserve">a case study on </w:t>
            </w:r>
            <w:proofErr w:type="spellStart"/>
            <w:r w:rsidR="00B3181D" w:rsidRPr="007A5406">
              <w:rPr>
                <w:bCs/>
                <w:sz w:val="20"/>
                <w:szCs w:val="20"/>
              </w:rPr>
              <w:t>Galliford</w:t>
            </w:r>
            <w:proofErr w:type="spellEnd"/>
            <w:r w:rsidR="00B3181D" w:rsidRPr="007A5406">
              <w:rPr>
                <w:bCs/>
                <w:sz w:val="20"/>
                <w:szCs w:val="20"/>
              </w:rPr>
              <w:t xml:space="preserve"> Try</w:t>
            </w:r>
            <w:r w:rsidR="007A5406">
              <w:rPr>
                <w:bCs/>
                <w:sz w:val="20"/>
                <w:szCs w:val="20"/>
              </w:rPr>
              <w:t>.</w:t>
            </w:r>
          </w:p>
        </w:tc>
      </w:tr>
    </w:tbl>
    <w:p w14:paraId="7BC92364" w14:textId="77777777" w:rsidR="00D567A8" w:rsidRPr="00407B14" w:rsidRDefault="00D567A8" w:rsidP="00D567A8">
      <w:pPr>
        <w:rPr>
          <w:b/>
          <w:sz w:val="22"/>
        </w:rPr>
      </w:pPr>
    </w:p>
    <w:p w14:paraId="6E5FB939" w14:textId="77777777" w:rsidR="00D567A8" w:rsidRPr="003F6EA0" w:rsidRDefault="00D567A8" w:rsidP="00D567A8">
      <w:pPr>
        <w:rPr>
          <w:rStyle w:val="nw1"/>
          <w:rFonts w:cs="Arial"/>
          <w:sz w:val="22"/>
          <w:szCs w:val="22"/>
        </w:rPr>
      </w:pPr>
      <w:r w:rsidRPr="003F6EA0">
        <w:rPr>
          <w:rStyle w:val="nw1"/>
          <w:rFonts w:cs="Arial"/>
          <w:sz w:val="22"/>
          <w:szCs w:val="22"/>
        </w:rPr>
        <w:t xml:space="preserve">Dear Sir/Madam, </w:t>
      </w:r>
    </w:p>
    <w:p w14:paraId="6951B052" w14:textId="77777777" w:rsidR="00D567A8" w:rsidRPr="003F6EA0" w:rsidRDefault="00D567A8" w:rsidP="00D567A8">
      <w:pPr>
        <w:rPr>
          <w:rStyle w:val="nw1"/>
          <w:rFonts w:cs="Arial"/>
          <w:sz w:val="22"/>
          <w:szCs w:val="22"/>
        </w:rPr>
      </w:pPr>
    </w:p>
    <w:p w14:paraId="7DE63A4A" w14:textId="77777777" w:rsidR="00D567A8" w:rsidRDefault="00D567A8" w:rsidP="00D567A8">
      <w:pPr>
        <w:pStyle w:val="NormalWeb1"/>
        <w:spacing w:line="360" w:lineRule="auto"/>
        <w:jc w:val="both"/>
        <w:rPr>
          <w:rStyle w:val="nw1"/>
          <w:rFonts w:cs="Arial"/>
          <w:sz w:val="22"/>
          <w:szCs w:val="22"/>
        </w:rPr>
      </w:pPr>
      <w:r w:rsidRPr="003F6EA0">
        <w:rPr>
          <w:rStyle w:val="nw1"/>
          <w:rFonts w:cs="Arial"/>
          <w:color w:val="000000"/>
          <w:sz w:val="22"/>
          <w:szCs w:val="22"/>
        </w:rPr>
        <w:t xml:space="preserve">My name is </w:t>
      </w:r>
      <w:r>
        <w:rPr>
          <w:rStyle w:val="nw1"/>
          <w:rFonts w:cs="Arial"/>
          <w:sz w:val="22"/>
          <w:szCs w:val="22"/>
        </w:rPr>
        <w:t xml:space="preserve">Gheorghe Bogatii </w:t>
      </w:r>
      <w:r w:rsidRPr="003F6EA0">
        <w:rPr>
          <w:rStyle w:val="nw1"/>
          <w:rFonts w:cs="Arial"/>
          <w:color w:val="000000"/>
          <w:sz w:val="22"/>
          <w:szCs w:val="22"/>
        </w:rPr>
        <w:t xml:space="preserve">and I am </w:t>
      </w:r>
      <w:proofErr w:type="gramStart"/>
      <w:r w:rsidRPr="003F6EA0">
        <w:rPr>
          <w:rStyle w:val="nw1"/>
          <w:rFonts w:cs="Arial"/>
          <w:color w:val="000000"/>
          <w:sz w:val="22"/>
          <w:szCs w:val="22"/>
        </w:rPr>
        <w:t xml:space="preserve">a </w:t>
      </w:r>
      <w:r>
        <w:rPr>
          <w:rStyle w:val="nw1"/>
          <w:rFonts w:cs="Arial"/>
          <w:sz w:val="22"/>
          <w:szCs w:val="22"/>
        </w:rPr>
        <w:t xml:space="preserve"> </w:t>
      </w:r>
      <w:r w:rsidRPr="003F6EA0">
        <w:rPr>
          <w:rStyle w:val="nw1"/>
          <w:rFonts w:cs="Arial"/>
          <w:color w:val="000000"/>
          <w:sz w:val="22"/>
          <w:szCs w:val="22"/>
        </w:rPr>
        <w:t>student</w:t>
      </w:r>
      <w:proofErr w:type="gramEnd"/>
      <w:r w:rsidRPr="003F6EA0">
        <w:rPr>
          <w:rStyle w:val="nw1"/>
          <w:rFonts w:cs="Arial"/>
          <w:color w:val="000000"/>
          <w:sz w:val="22"/>
          <w:szCs w:val="22"/>
        </w:rPr>
        <w:t xml:space="preserve">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3F6EA0">
        <w:rPr>
          <w:rFonts w:cs="Arial"/>
          <w:sz w:val="22"/>
          <w:szCs w:val="22"/>
        </w:rPr>
        <w:t>a research</w:t>
      </w:r>
      <w:proofErr w:type="gramEnd"/>
      <w:r w:rsidRPr="003F6EA0">
        <w:rPr>
          <w:rFonts w:cs="Arial"/>
          <w:sz w:val="22"/>
          <w:szCs w:val="22"/>
        </w:rPr>
        <w:t xml:space="preserve"> on</w:t>
      </w:r>
      <w:r w:rsidRPr="004A4DC6">
        <w:rPr>
          <w:b/>
          <w:sz w:val="32"/>
          <w:szCs w:val="32"/>
        </w:rPr>
        <w:t xml:space="preserve"> </w:t>
      </w:r>
      <w:r w:rsidRPr="004A4DC6">
        <w:rPr>
          <w:b/>
          <w:sz w:val="22"/>
          <w:szCs w:val="22"/>
        </w:rPr>
        <w:t xml:space="preserve">The influence </w:t>
      </w:r>
      <w:r w:rsidRPr="004A4DC6">
        <w:rPr>
          <w:bCs/>
          <w:sz w:val="22"/>
          <w:szCs w:val="22"/>
        </w:rPr>
        <w:t>of</w:t>
      </w:r>
      <w:r w:rsidRPr="004A4DC6">
        <w:rPr>
          <w:b/>
          <w:sz w:val="22"/>
          <w:szCs w:val="22"/>
        </w:rPr>
        <w:t xml:space="preserve"> leadership styles on employee performance in the construction industry</w:t>
      </w:r>
      <w:r>
        <w:rPr>
          <w:b/>
          <w:sz w:val="22"/>
          <w:szCs w:val="22"/>
        </w:rPr>
        <w:t>.</w:t>
      </w:r>
      <w:r w:rsidRPr="003F6EA0">
        <w:rPr>
          <w:rFonts w:cs="Arial"/>
          <w:sz w:val="22"/>
          <w:szCs w:val="22"/>
        </w:rPr>
        <w:t xml:space="preserve"> The purpose of this research is to </w:t>
      </w:r>
      <w:proofErr w:type="spellStart"/>
      <w:r>
        <w:t>to</w:t>
      </w:r>
      <w:proofErr w:type="spellEnd"/>
      <w:r>
        <w:t xml:space="preserve"> understand the influence of leadership styles on employee performance of Galliford Try</w:t>
      </w:r>
      <w:r>
        <w:rPr>
          <w:color w:val="444746"/>
          <w:sz w:val="21"/>
          <w:szCs w:val="21"/>
        </w:rPr>
        <w:t xml:space="preserve"> </w:t>
      </w:r>
      <w:r>
        <w:t>in the construction industry.</w:t>
      </w:r>
    </w:p>
    <w:p w14:paraId="0457166F" w14:textId="77777777" w:rsidR="00D567A8" w:rsidRPr="003F6EA0" w:rsidRDefault="00D567A8" w:rsidP="00D567A8">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1C044305" w14:textId="77777777" w:rsidR="00D567A8" w:rsidRPr="003F6EA0" w:rsidRDefault="00D567A8" w:rsidP="00D567A8">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6A8BCE1C" w14:textId="77777777" w:rsidR="00D567A8" w:rsidRPr="003F6EA0" w:rsidRDefault="00D567A8" w:rsidP="00D567A8">
      <w:pPr>
        <w:pStyle w:val="NormalWeb1"/>
        <w:spacing w:line="360" w:lineRule="auto"/>
        <w:jc w:val="both"/>
        <w:rPr>
          <w:rStyle w:val="nw1"/>
          <w:rFonts w:cs="Arial"/>
          <w:color w:val="000000"/>
          <w:sz w:val="22"/>
          <w:szCs w:val="22"/>
        </w:rPr>
      </w:pPr>
    </w:p>
    <w:p w14:paraId="106F0A53" w14:textId="77777777" w:rsidR="00D567A8" w:rsidRPr="003F6EA0" w:rsidRDefault="00D567A8" w:rsidP="00D567A8">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t>
      </w:r>
      <w:proofErr w:type="gramStart"/>
      <w:r w:rsidRPr="003F6EA0">
        <w:rPr>
          <w:rStyle w:val="nw1"/>
          <w:rFonts w:cs="Arial"/>
          <w:color w:val="000000"/>
          <w:sz w:val="22"/>
          <w:szCs w:val="22"/>
        </w:rPr>
        <w:t>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w:t>
      </w:r>
      <w:proofErr w:type="gramEnd"/>
      <w:r w:rsidRPr="003F6EA0">
        <w:rPr>
          <w:rStyle w:val="nw1"/>
          <w:rFonts w:cs="Arial"/>
          <w:color w:val="000000"/>
          <w:sz w:val="22"/>
          <w:szCs w:val="22"/>
        </w:rPr>
        <w:t xml:space="preserve">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0EEBD930" w14:textId="77777777" w:rsidR="00D567A8" w:rsidRPr="003F6EA0" w:rsidRDefault="00D567A8" w:rsidP="00D567A8">
      <w:pPr>
        <w:pStyle w:val="NormalWeb1"/>
        <w:spacing w:line="360" w:lineRule="auto"/>
        <w:jc w:val="both"/>
        <w:rPr>
          <w:rFonts w:cs="Arial"/>
          <w:color w:val="000000"/>
          <w:sz w:val="22"/>
          <w:szCs w:val="22"/>
        </w:rPr>
      </w:pPr>
    </w:p>
    <w:p w14:paraId="08F7C169" w14:textId="77777777" w:rsidR="00D567A8" w:rsidRPr="003F6EA0" w:rsidRDefault="00D567A8" w:rsidP="00D567A8">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cs="Arial"/>
          <w:color w:val="000000"/>
          <w:sz w:val="22"/>
          <w:szCs w:val="22"/>
        </w:rPr>
        <w:t>researchers</w:t>
      </w:r>
      <w:proofErr w:type="gramEnd"/>
      <w:r w:rsidRPr="003F6EA0">
        <w:rPr>
          <w:rStyle w:val="nw1"/>
          <w:rFonts w:cs="Arial"/>
          <w:color w:val="000000"/>
          <w:sz w:val="22"/>
          <w:szCs w:val="22"/>
        </w:rPr>
        <w:t xml:space="preserve">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 xml:space="preserve">much obliged if you could also complete the feedback </w:t>
      </w:r>
      <w:r w:rsidRPr="003F6EA0">
        <w:rPr>
          <w:rStyle w:val="nw1"/>
          <w:rFonts w:cs="Arial"/>
          <w:sz w:val="22"/>
          <w:szCs w:val="22"/>
        </w:rPr>
        <w:lastRenderedPageBreak/>
        <w:t>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23C38AC0" w14:textId="77777777" w:rsidR="00D567A8" w:rsidRPr="003F6EA0" w:rsidRDefault="00D567A8" w:rsidP="00D567A8">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1FAEA4AB" w14:textId="77777777" w:rsidR="00D567A8" w:rsidRPr="003F6EA0" w:rsidRDefault="00D567A8" w:rsidP="00D567A8">
      <w:pPr>
        <w:spacing w:line="360" w:lineRule="auto"/>
        <w:rPr>
          <w:rStyle w:val="nw1"/>
          <w:rFonts w:cs="Arial"/>
          <w:color w:val="000000"/>
          <w:sz w:val="22"/>
          <w:szCs w:val="22"/>
        </w:rPr>
      </w:pPr>
    </w:p>
    <w:p w14:paraId="09F00173" w14:textId="77777777" w:rsidR="00D567A8" w:rsidRPr="003F6EA0" w:rsidRDefault="00D567A8" w:rsidP="00D567A8">
      <w:pPr>
        <w:spacing w:line="360" w:lineRule="auto"/>
        <w:rPr>
          <w:rStyle w:val="nw1"/>
          <w:rFonts w:cs="Arial"/>
          <w:color w:val="000000"/>
          <w:sz w:val="22"/>
          <w:szCs w:val="22"/>
        </w:rPr>
      </w:pPr>
      <w:r w:rsidRPr="003F6EA0">
        <w:rPr>
          <w:rStyle w:val="nw1"/>
          <w:rFonts w:cs="Arial"/>
          <w:color w:val="000000"/>
          <w:sz w:val="22"/>
          <w:szCs w:val="22"/>
        </w:rPr>
        <w:t xml:space="preserve">I thank you in advance for your time and participation. If any questions do arise, feel free to contact me at your convenience. </w:t>
      </w:r>
    </w:p>
    <w:p w14:paraId="57745DA3" w14:textId="77777777" w:rsidR="00D567A8" w:rsidRPr="003F6EA0" w:rsidRDefault="00D567A8" w:rsidP="00D567A8">
      <w:pPr>
        <w:rPr>
          <w:b/>
        </w:rPr>
      </w:pPr>
    </w:p>
    <w:p w14:paraId="26390D49" w14:textId="77777777" w:rsidR="00D567A8" w:rsidRPr="003F6EA0" w:rsidRDefault="00D567A8" w:rsidP="00D567A8">
      <w:pPr>
        <w:spacing w:line="360" w:lineRule="auto"/>
        <w:rPr>
          <w:rFonts w:cs="Arial"/>
          <w:b/>
          <w:sz w:val="22"/>
          <w:szCs w:val="22"/>
        </w:rPr>
      </w:pPr>
      <w:r w:rsidRPr="003F6EA0">
        <w:rPr>
          <w:rFonts w:cs="Arial"/>
          <w:b/>
          <w:sz w:val="22"/>
          <w:szCs w:val="22"/>
        </w:rPr>
        <w:t>NAME &amp; ADDRESS OF RESEARCHER</w:t>
      </w:r>
    </w:p>
    <w:p w14:paraId="75BF5F8A" w14:textId="13E24803" w:rsidR="00D567A8" w:rsidRDefault="00E34472" w:rsidP="00D567A8">
      <w:pPr>
        <w:spacing w:line="360" w:lineRule="auto"/>
        <w:rPr>
          <w:rFonts w:cs="Arial"/>
          <w:sz w:val="22"/>
          <w:szCs w:val="22"/>
        </w:rPr>
      </w:pPr>
      <w:r>
        <w:rPr>
          <w:rFonts w:cs="Arial"/>
          <w:sz w:val="22"/>
          <w:szCs w:val="22"/>
        </w:rPr>
        <w:t>Gheorghe Bogatii</w:t>
      </w:r>
    </w:p>
    <w:p w14:paraId="49C12FE9" w14:textId="77777777" w:rsidR="00D567A8" w:rsidRPr="003F6EA0" w:rsidRDefault="00D567A8" w:rsidP="00D567A8">
      <w:pPr>
        <w:spacing w:line="360" w:lineRule="auto"/>
        <w:rPr>
          <w:rFonts w:cs="Arial"/>
          <w:sz w:val="22"/>
          <w:szCs w:val="22"/>
        </w:rPr>
      </w:pPr>
      <w:r w:rsidRPr="003F6EA0">
        <w:rPr>
          <w:rFonts w:cs="Arial"/>
          <w:sz w:val="22"/>
          <w:szCs w:val="22"/>
        </w:rPr>
        <w:t>University of Wales Trinity Saint David (London Campus)</w:t>
      </w:r>
    </w:p>
    <w:p w14:paraId="1357E460" w14:textId="77777777" w:rsidR="00D567A8" w:rsidRPr="003F6EA0" w:rsidRDefault="00D567A8" w:rsidP="00D567A8">
      <w:pPr>
        <w:spacing w:line="360" w:lineRule="auto"/>
        <w:rPr>
          <w:rFonts w:cs="Arial"/>
          <w:sz w:val="22"/>
          <w:szCs w:val="22"/>
        </w:rPr>
      </w:pPr>
      <w:r w:rsidRPr="003F6EA0">
        <w:rPr>
          <w:rFonts w:cs="Arial"/>
          <w:sz w:val="22"/>
          <w:szCs w:val="22"/>
        </w:rPr>
        <w:t>Winchester House</w:t>
      </w:r>
    </w:p>
    <w:p w14:paraId="2DE0EB7A" w14:textId="77777777" w:rsidR="00D567A8" w:rsidRPr="003F6EA0" w:rsidRDefault="00D567A8" w:rsidP="00D567A8">
      <w:pPr>
        <w:spacing w:line="360" w:lineRule="auto"/>
        <w:rPr>
          <w:rFonts w:cs="Arial"/>
          <w:sz w:val="22"/>
          <w:szCs w:val="22"/>
        </w:rPr>
      </w:pPr>
      <w:r w:rsidRPr="003F6EA0">
        <w:rPr>
          <w:rFonts w:cs="Arial"/>
          <w:sz w:val="22"/>
          <w:szCs w:val="22"/>
        </w:rPr>
        <w:t>11 Cranmer Road</w:t>
      </w:r>
    </w:p>
    <w:p w14:paraId="28B66E6E" w14:textId="77777777" w:rsidR="00D567A8" w:rsidRPr="003F6EA0" w:rsidRDefault="00D567A8" w:rsidP="00D567A8">
      <w:pPr>
        <w:spacing w:line="360" w:lineRule="auto"/>
        <w:rPr>
          <w:rFonts w:cs="Arial"/>
          <w:sz w:val="22"/>
          <w:szCs w:val="22"/>
        </w:rPr>
      </w:pPr>
      <w:r w:rsidRPr="003F6EA0">
        <w:rPr>
          <w:rFonts w:cs="Arial"/>
          <w:sz w:val="22"/>
          <w:szCs w:val="22"/>
        </w:rPr>
        <w:t>London – SW9 6EJ</w:t>
      </w:r>
    </w:p>
    <w:p w14:paraId="79B733E5" w14:textId="77777777" w:rsidR="00D567A8" w:rsidRPr="003F6EA0" w:rsidRDefault="00D567A8" w:rsidP="00D567A8">
      <w:pPr>
        <w:spacing w:line="360" w:lineRule="auto"/>
        <w:rPr>
          <w:rFonts w:cs="Arial"/>
          <w:sz w:val="22"/>
          <w:szCs w:val="22"/>
        </w:rPr>
      </w:pPr>
      <w:r w:rsidRPr="003F6EA0">
        <w:rPr>
          <w:rFonts w:cs="Arial"/>
          <w:sz w:val="22"/>
          <w:szCs w:val="22"/>
        </w:rPr>
        <w:t>Tel: +442075667600</w:t>
      </w:r>
    </w:p>
    <w:p w14:paraId="044ED267" w14:textId="77777777" w:rsidR="00D567A8" w:rsidRPr="003F6EA0" w:rsidRDefault="00D567A8" w:rsidP="00D567A8">
      <w:pPr>
        <w:spacing w:line="360" w:lineRule="auto"/>
        <w:rPr>
          <w:rFonts w:cs="Arial"/>
          <w:sz w:val="22"/>
          <w:szCs w:val="22"/>
        </w:rPr>
      </w:pPr>
      <w:r w:rsidRPr="003F6EA0">
        <w:rPr>
          <w:rFonts w:cs="Arial"/>
          <w:sz w:val="22"/>
          <w:szCs w:val="22"/>
        </w:rPr>
        <w:t xml:space="preserve">Email: </w:t>
      </w:r>
      <w:hyperlink r:id="rId28" w:history="1">
        <w:r w:rsidRPr="003F6EA0">
          <w:rPr>
            <w:rStyle w:val="Hyperlink"/>
            <w:rFonts w:cs="Arial"/>
            <w:sz w:val="22"/>
            <w:szCs w:val="22"/>
          </w:rPr>
          <w:t>info.london@tsd.ac.uk</w:t>
        </w:r>
      </w:hyperlink>
      <w:r w:rsidRPr="003F6EA0">
        <w:rPr>
          <w:rFonts w:cs="Arial"/>
          <w:sz w:val="22"/>
          <w:szCs w:val="22"/>
        </w:rPr>
        <w:t xml:space="preserve"> </w:t>
      </w:r>
    </w:p>
    <w:p w14:paraId="5EEA76C8" w14:textId="77777777" w:rsidR="00D567A8" w:rsidRPr="003F6EA0" w:rsidRDefault="00D567A8" w:rsidP="00D567A8">
      <w:pPr>
        <w:rPr>
          <w:b/>
        </w:rPr>
      </w:pPr>
      <w:r w:rsidRPr="003F6EA0">
        <w:rPr>
          <w:rFonts w:cs="Arial"/>
          <w:sz w:val="28"/>
          <w:szCs w:val="22"/>
        </w:rPr>
        <w:t xml:space="preserve"> </w:t>
      </w:r>
      <w:r w:rsidRPr="003F6EA0">
        <w:rPr>
          <w:sz w:val="22"/>
        </w:rPr>
        <w:t xml:space="preserve">          </w:t>
      </w:r>
      <w:hyperlink r:id="rId29" w:history="1">
        <w:r w:rsidRPr="003F6EA0">
          <w:rPr>
            <w:rStyle w:val="Hyperlink"/>
            <w:sz w:val="22"/>
          </w:rPr>
          <w:t>londonstudentservice@tsd.ac.uk</w:t>
        </w:r>
      </w:hyperlink>
      <w:r w:rsidRPr="003F6EA0">
        <w:rPr>
          <w:b/>
        </w:rPr>
        <w:t xml:space="preserve"> </w:t>
      </w:r>
    </w:p>
    <w:p w14:paraId="63DBCDCA" w14:textId="77777777" w:rsidR="00D567A8" w:rsidRDefault="00D567A8" w:rsidP="00D567A8"/>
    <w:p w14:paraId="350CE3E8" w14:textId="77777777" w:rsidR="00FD7181" w:rsidRDefault="00FD7181" w:rsidP="00D567A8"/>
    <w:p w14:paraId="4FA8E364" w14:textId="77777777" w:rsidR="001A0926" w:rsidRPr="008B72D6" w:rsidRDefault="001A0926" w:rsidP="001A0926">
      <w:pPr>
        <w:rPr>
          <w:b/>
          <w:bCs/>
          <w:sz w:val="28"/>
          <w:szCs w:val="28"/>
        </w:rPr>
      </w:pPr>
      <w:r w:rsidRPr="008B72D6">
        <w:rPr>
          <w:b/>
          <w:bCs/>
          <w:sz w:val="28"/>
          <w:szCs w:val="28"/>
        </w:rPr>
        <w:t>Appendix four:</w:t>
      </w:r>
    </w:p>
    <w:p w14:paraId="6022CB0A" w14:textId="77777777" w:rsidR="00863DCF" w:rsidRDefault="00863DCF" w:rsidP="00863DCF">
      <w:pPr>
        <w:spacing w:line="360" w:lineRule="auto"/>
        <w:jc w:val="center"/>
        <w:rPr>
          <w:b/>
          <w:sz w:val="30"/>
        </w:rPr>
      </w:pPr>
      <w:r>
        <w:rPr>
          <w:b/>
          <w:sz w:val="30"/>
        </w:rPr>
        <w:t xml:space="preserve">Participation Consent Form </w:t>
      </w:r>
    </w:p>
    <w:p w14:paraId="31D42942" w14:textId="5EDC1883" w:rsidR="00863DCF" w:rsidRDefault="00863DCF" w:rsidP="00863DCF">
      <w:pPr>
        <w:spacing w:line="360" w:lineRule="auto"/>
        <w:jc w:val="center"/>
        <w:rPr>
          <w:b/>
          <w:sz w:val="26"/>
        </w:rPr>
      </w:pPr>
      <w:r>
        <w:rPr>
          <w:rFonts w:asciiTheme="minorHAnsi" w:hAnsiTheme="minorHAnsi"/>
          <w:noProof/>
        </w:rPr>
        <mc:AlternateContent>
          <mc:Choice Requires="wps">
            <w:drawing>
              <wp:anchor distT="0" distB="0" distL="114300" distR="114300" simplePos="0" relativeHeight="251662336" behindDoc="1" locked="0" layoutInCell="1" allowOverlap="1" wp14:anchorId="7F70AABF" wp14:editId="3DAADC8E">
                <wp:simplePos x="0" y="0"/>
                <wp:positionH relativeFrom="column">
                  <wp:posOffset>3124200</wp:posOffset>
                </wp:positionH>
                <wp:positionV relativeFrom="paragraph">
                  <wp:posOffset>-1905</wp:posOffset>
                </wp:positionV>
                <wp:extent cx="2590800" cy="102870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BDED811" w14:textId="77777777" w:rsidR="00863DCF" w:rsidRDefault="00863DCF" w:rsidP="00863DCF">
                            <w:pPr>
                              <w:jc w:val="right"/>
                              <w:rPr>
                                <w:sz w:val="16"/>
                              </w:rPr>
                            </w:pPr>
                            <w:r>
                              <w:rPr>
                                <w:sz w:val="16"/>
                              </w:rPr>
                              <w:t>University of Wales Trinity Saint David (London Campus)</w:t>
                            </w:r>
                          </w:p>
                          <w:p w14:paraId="6F13CF67" w14:textId="77777777" w:rsidR="00863DCF" w:rsidRDefault="00863DCF" w:rsidP="00863DCF">
                            <w:pPr>
                              <w:jc w:val="right"/>
                              <w:rPr>
                                <w:sz w:val="16"/>
                              </w:rPr>
                            </w:pPr>
                            <w:r>
                              <w:rPr>
                                <w:sz w:val="16"/>
                              </w:rPr>
                              <w:t>Winchester House</w:t>
                            </w:r>
                          </w:p>
                          <w:p w14:paraId="66088A57" w14:textId="77777777" w:rsidR="00863DCF" w:rsidRDefault="00863DCF" w:rsidP="00863DCF">
                            <w:pPr>
                              <w:jc w:val="right"/>
                              <w:rPr>
                                <w:sz w:val="16"/>
                              </w:rPr>
                            </w:pPr>
                            <w:r>
                              <w:rPr>
                                <w:sz w:val="16"/>
                              </w:rPr>
                              <w:t>11 Cranmer Road</w:t>
                            </w:r>
                          </w:p>
                          <w:p w14:paraId="70B02968" w14:textId="77777777" w:rsidR="00863DCF" w:rsidRDefault="00863DCF" w:rsidP="00863DCF">
                            <w:pPr>
                              <w:jc w:val="right"/>
                              <w:rPr>
                                <w:sz w:val="16"/>
                              </w:rPr>
                            </w:pPr>
                            <w:r>
                              <w:rPr>
                                <w:sz w:val="16"/>
                              </w:rPr>
                              <w:t>London – SW9 6EJ</w:t>
                            </w:r>
                          </w:p>
                          <w:p w14:paraId="31317A03" w14:textId="77777777" w:rsidR="00863DCF" w:rsidRDefault="00863DCF" w:rsidP="00863DCF">
                            <w:pPr>
                              <w:jc w:val="right"/>
                              <w:rPr>
                                <w:sz w:val="16"/>
                              </w:rPr>
                            </w:pPr>
                            <w:r>
                              <w:rPr>
                                <w:sz w:val="16"/>
                              </w:rPr>
                              <w:t>Tel: +442075667600</w:t>
                            </w:r>
                          </w:p>
                          <w:p w14:paraId="5222890D" w14:textId="77777777" w:rsidR="00863DCF" w:rsidRDefault="00863DCF" w:rsidP="00863DCF">
                            <w:pPr>
                              <w:jc w:val="right"/>
                              <w:rPr>
                                <w:sz w:val="16"/>
                              </w:rPr>
                            </w:pPr>
                            <w:r>
                              <w:rPr>
                                <w:sz w:val="16"/>
                              </w:rPr>
                              <w:t xml:space="preserve">Email: </w:t>
                            </w:r>
                            <w:hyperlink r:id="rId30" w:history="1">
                              <w:r>
                                <w:rPr>
                                  <w:rStyle w:val="Hyperlink"/>
                                  <w:sz w:val="16"/>
                                </w:rPr>
                                <w:t>info.london@uwtsd.ac.uk</w:t>
                              </w:r>
                            </w:hyperlink>
                            <w:r>
                              <w:rPr>
                                <w:sz w:val="16"/>
                              </w:rPr>
                              <w:t xml:space="preserve"> </w:t>
                            </w:r>
                          </w:p>
                          <w:p w14:paraId="11F087E6" w14:textId="77777777" w:rsidR="00863DCF" w:rsidRDefault="00863DCF" w:rsidP="00863DCF">
                            <w:pPr>
                              <w:jc w:val="right"/>
                              <w:rPr>
                                <w:sz w:val="16"/>
                              </w:rPr>
                            </w:pPr>
                            <w:r>
                              <w:rPr>
                                <w:sz w:val="16"/>
                              </w:rPr>
                              <w:t xml:space="preserve">            </w:t>
                            </w:r>
                            <w:hyperlink r:id="rId31" w:history="1">
                              <w:r>
                                <w:rPr>
                                  <w:rStyle w:val="Hyperlink"/>
                                  <w:sz w:val="16"/>
                                </w:rPr>
                                <w:t>londonstudentservice@uwtsd.ac.uk</w:t>
                              </w:r>
                            </w:hyperlink>
                            <w:r>
                              <w:rPr>
                                <w:sz w:val="16"/>
                              </w:rPr>
                              <w:t xml:space="preserve"> </w:t>
                            </w:r>
                          </w:p>
                        </w:txbxContent>
                      </wps:txbx>
                      <wps:bodyPr rot="0" vertOverflow="clip" horzOverflow="clip"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0AABF" id="Text Box 2"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" filled="f" stroked="f">
                <v:textbox inset=",7.2pt,,7.2pt">
                  <w:txbxContent>
                    <w:p w14:paraId="3BDED811" w14:textId="77777777" w:rsidR="00863DCF" w:rsidRDefault="00863DCF" w:rsidP="00863DCF">
                      <w:pPr>
                        <w:jc w:val="right"/>
                        <w:rPr>
                          <w:sz w:val="16"/>
                        </w:rPr>
                      </w:pPr>
                      <w:r>
                        <w:rPr>
                          <w:sz w:val="16"/>
                        </w:rPr>
                        <w:t>University of Wales Trinity Saint David (London Campus)</w:t>
                      </w:r>
                    </w:p>
                    <w:p w14:paraId="6F13CF67" w14:textId="77777777" w:rsidR="00863DCF" w:rsidRDefault="00863DCF" w:rsidP="00863DCF">
                      <w:pPr>
                        <w:jc w:val="right"/>
                        <w:rPr>
                          <w:sz w:val="16"/>
                        </w:rPr>
                      </w:pPr>
                      <w:r>
                        <w:rPr>
                          <w:sz w:val="16"/>
                        </w:rPr>
                        <w:t>Winchester House</w:t>
                      </w:r>
                    </w:p>
                    <w:p w14:paraId="66088A57" w14:textId="77777777" w:rsidR="00863DCF" w:rsidRDefault="00863DCF" w:rsidP="00863DCF">
                      <w:pPr>
                        <w:jc w:val="right"/>
                        <w:rPr>
                          <w:sz w:val="16"/>
                        </w:rPr>
                      </w:pPr>
                      <w:r>
                        <w:rPr>
                          <w:sz w:val="16"/>
                        </w:rPr>
                        <w:t>11 Cranmer Road</w:t>
                      </w:r>
                    </w:p>
                    <w:p w14:paraId="70B02968" w14:textId="77777777" w:rsidR="00863DCF" w:rsidRDefault="00863DCF" w:rsidP="00863DCF">
                      <w:pPr>
                        <w:jc w:val="right"/>
                        <w:rPr>
                          <w:sz w:val="16"/>
                        </w:rPr>
                      </w:pPr>
                      <w:r>
                        <w:rPr>
                          <w:sz w:val="16"/>
                        </w:rPr>
                        <w:t>London – SW9 6EJ</w:t>
                      </w:r>
                    </w:p>
                    <w:p w14:paraId="31317A03" w14:textId="77777777" w:rsidR="00863DCF" w:rsidRDefault="00863DCF" w:rsidP="00863DCF">
                      <w:pPr>
                        <w:jc w:val="right"/>
                        <w:rPr>
                          <w:sz w:val="16"/>
                        </w:rPr>
                      </w:pPr>
                      <w:r>
                        <w:rPr>
                          <w:sz w:val="16"/>
                        </w:rPr>
                        <w:t>Tel: +442075667600</w:t>
                      </w:r>
                    </w:p>
                    <w:p w14:paraId="5222890D" w14:textId="77777777" w:rsidR="00863DCF" w:rsidRDefault="00863DCF" w:rsidP="00863DCF">
                      <w:pPr>
                        <w:jc w:val="right"/>
                        <w:rPr>
                          <w:sz w:val="16"/>
                        </w:rPr>
                      </w:pPr>
                      <w:r>
                        <w:rPr>
                          <w:sz w:val="16"/>
                        </w:rPr>
                        <w:t xml:space="preserve">Email: </w:t>
                      </w:r>
                      <w:hyperlink r:id="rId32" w:history="1">
                        <w:r>
                          <w:rPr>
                            <w:rStyle w:val="Hyperlink"/>
                            <w:sz w:val="16"/>
                          </w:rPr>
                          <w:t>info.london@uwtsd.ac.uk</w:t>
                        </w:r>
                      </w:hyperlink>
                      <w:r>
                        <w:rPr>
                          <w:sz w:val="16"/>
                        </w:rPr>
                        <w:t xml:space="preserve"> </w:t>
                      </w:r>
                    </w:p>
                    <w:p w14:paraId="11F087E6" w14:textId="77777777" w:rsidR="00863DCF" w:rsidRDefault="00863DCF" w:rsidP="00863DCF">
                      <w:pPr>
                        <w:jc w:val="right"/>
                        <w:rPr>
                          <w:sz w:val="16"/>
                        </w:rPr>
                      </w:pPr>
                      <w:r>
                        <w:rPr>
                          <w:sz w:val="16"/>
                        </w:rPr>
                        <w:t xml:space="preserve">            </w:t>
                      </w:r>
                      <w:hyperlink r:id="rId33" w:history="1">
                        <w:r>
                          <w:rPr>
                            <w:rStyle w:val="Hyperlink"/>
                            <w:sz w:val="16"/>
                          </w:rPr>
                          <w:t>londonstudentservice@uwtsd.ac.uk</w:t>
                        </w:r>
                      </w:hyperlink>
                      <w:r>
                        <w:rPr>
                          <w:sz w:val="16"/>
                        </w:rPr>
                        <w:t xml:space="preserve"> </w:t>
                      </w:r>
                    </w:p>
                  </w:txbxContent>
                </v:textbox>
              </v:shape>
            </w:pict>
          </mc:Fallback>
        </mc:AlternateContent>
      </w:r>
    </w:p>
    <w:p w14:paraId="333F8EA9" w14:textId="77777777" w:rsidR="00863DCF" w:rsidRDefault="00863DCF" w:rsidP="00863DCF">
      <w:pPr>
        <w:spacing w:line="360" w:lineRule="auto"/>
        <w:jc w:val="center"/>
        <w:rPr>
          <w:b/>
          <w:sz w:val="26"/>
        </w:rPr>
      </w:pPr>
    </w:p>
    <w:p w14:paraId="2850C063" w14:textId="3FD056CC" w:rsidR="00863DCF" w:rsidRDefault="00863DCF" w:rsidP="00863DCF">
      <w:pPr>
        <w:rPr>
          <w:rFonts w:asciiTheme="minorHAnsi" w:hAnsiTheme="minorHAnsi"/>
        </w:rPr>
      </w:pPr>
      <w:r>
        <w:rPr>
          <w:rFonts w:asciiTheme="minorHAnsi" w:hAnsiTheme="minorHAnsi"/>
          <w:noProof/>
        </w:rPr>
        <w:drawing>
          <wp:anchor distT="0" distB="0" distL="114300" distR="114300" simplePos="0" relativeHeight="251663360" behindDoc="1" locked="0" layoutInCell="1" allowOverlap="1" wp14:anchorId="20536F3A" wp14:editId="47FFEA67">
            <wp:simplePos x="0" y="0"/>
            <wp:positionH relativeFrom="column">
              <wp:posOffset>-114300</wp:posOffset>
            </wp:positionH>
            <wp:positionV relativeFrom="paragraph">
              <wp:posOffset>-114300</wp:posOffset>
            </wp:positionV>
            <wp:extent cx="2286000" cy="899795"/>
            <wp:effectExtent l="0" t="0" r="0" b="0"/>
            <wp:wrapNone/>
            <wp:docPr id="84349465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pic:spPr>
                </pic:pic>
              </a:graphicData>
            </a:graphic>
            <wp14:sizeRelH relativeFrom="page">
              <wp14:pctWidth>0</wp14:pctWidth>
            </wp14:sizeRelH>
            <wp14:sizeRelV relativeFrom="page">
              <wp14:pctHeight>0</wp14:pctHeight>
            </wp14:sizeRelV>
          </wp:anchor>
        </w:drawing>
      </w:r>
    </w:p>
    <w:p w14:paraId="3CF16B62" w14:textId="77777777" w:rsidR="00863DCF" w:rsidRDefault="00863DCF" w:rsidP="00863DCF"/>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6"/>
        <w:gridCol w:w="3552"/>
        <w:gridCol w:w="1184"/>
      </w:tblGrid>
      <w:tr w:rsidR="00863DCF" w14:paraId="18C27425" w14:textId="77777777" w:rsidTr="00863DCF">
        <w:trPr>
          <w:trHeight w:val="572"/>
        </w:trPr>
        <w:tc>
          <w:tcPr>
            <w:tcW w:w="5341" w:type="dxa"/>
            <w:tcBorders>
              <w:top w:val="nil"/>
              <w:left w:val="nil"/>
              <w:bottom w:val="nil"/>
              <w:right w:val="nil"/>
            </w:tcBorders>
            <w:shd w:val="clear" w:color="auto" w:fill="auto"/>
          </w:tcPr>
          <w:p w14:paraId="14B16B24" w14:textId="77777777" w:rsidR="00863DCF" w:rsidRDefault="00863DCF">
            <w:pPr>
              <w:spacing w:line="360" w:lineRule="auto"/>
              <w:rPr>
                <w:rFonts w:cs="Arial"/>
                <w:b/>
                <w:color w:val="FFFFFF"/>
                <w:sz w:val="22"/>
                <w:szCs w:val="22"/>
              </w:rPr>
            </w:pPr>
          </w:p>
          <w:p w14:paraId="75680410" w14:textId="77777777" w:rsidR="00863DCF" w:rsidRDefault="00863DCF">
            <w:pPr>
              <w:spacing w:line="360" w:lineRule="auto"/>
              <w:rPr>
                <w:rFonts w:cs="Arial"/>
                <w:b/>
                <w:color w:val="FFFFFF"/>
                <w:sz w:val="22"/>
                <w:szCs w:val="22"/>
              </w:rPr>
            </w:pPr>
          </w:p>
        </w:tc>
        <w:tc>
          <w:tcPr>
            <w:tcW w:w="4123" w:type="dxa"/>
            <w:tcBorders>
              <w:top w:val="nil"/>
              <w:left w:val="nil"/>
              <w:bottom w:val="nil"/>
              <w:right w:val="single" w:sz="6" w:space="0" w:color="4F81BD"/>
            </w:tcBorders>
            <w:shd w:val="clear" w:color="auto" w:fill="auto"/>
            <w:hideMark/>
          </w:tcPr>
          <w:p w14:paraId="3270DEA9" w14:textId="77777777" w:rsidR="00863DCF" w:rsidRDefault="00863DCF">
            <w:pPr>
              <w:spacing w:line="360" w:lineRule="auto"/>
              <w:rPr>
                <w:rFonts w:cs="Arial"/>
                <w:sz w:val="22"/>
                <w:szCs w:val="22"/>
              </w:rPr>
            </w:pPr>
            <w:proofErr w:type="spellStart"/>
            <w:r>
              <w:rPr>
                <w:rFonts w:cs="Arial"/>
                <w:sz w:val="22"/>
                <w:szCs w:val="22"/>
              </w:rPr>
              <w:t>Rhif</w:t>
            </w:r>
            <w:proofErr w:type="spellEnd"/>
            <w:r>
              <w:rPr>
                <w:rFonts w:cs="Arial"/>
                <w:sz w:val="22"/>
                <w:szCs w:val="22"/>
              </w:rPr>
              <w:t xml:space="preserve"> </w:t>
            </w:r>
            <w:proofErr w:type="spellStart"/>
            <w:r>
              <w:rPr>
                <w:rFonts w:cs="Arial"/>
                <w:sz w:val="22"/>
                <w:szCs w:val="22"/>
              </w:rPr>
              <w:t>Adnabod</w:t>
            </w:r>
            <w:proofErr w:type="spellEnd"/>
            <w:r>
              <w:rPr>
                <w:rFonts w:cs="Arial"/>
                <w:sz w:val="22"/>
                <w:szCs w:val="22"/>
              </w:rPr>
              <w:t xml:space="preserve"> </w:t>
            </w:r>
            <w:proofErr w:type="spellStart"/>
            <w:r>
              <w:rPr>
                <w:rFonts w:cs="Arial"/>
                <w:sz w:val="22"/>
                <w:szCs w:val="22"/>
              </w:rPr>
              <w:t>Cyfranogwr</w:t>
            </w:r>
            <w:proofErr w:type="spellEnd"/>
            <w:r>
              <w:rPr>
                <w:rFonts w:cs="Arial"/>
                <w:sz w:val="22"/>
                <w:szCs w:val="22"/>
              </w:rPr>
              <w:t xml:space="preserve">: </w:t>
            </w:r>
          </w:p>
          <w:p w14:paraId="2F1AD52F" w14:textId="77777777" w:rsidR="00863DCF" w:rsidRDefault="00863DCF">
            <w:pPr>
              <w:spacing w:line="360" w:lineRule="auto"/>
              <w:rPr>
                <w:rFonts w:cs="Arial"/>
                <w:b/>
                <w:color w:val="FFFFFF"/>
                <w:sz w:val="22"/>
                <w:szCs w:val="22"/>
              </w:rPr>
            </w:pPr>
            <w:r>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371331B" w14:textId="43F3E56E" w:rsidR="00863DCF" w:rsidRDefault="00863DCF" w:rsidP="00863DCF">
            <w:r>
              <w:t>2020309</w:t>
            </w:r>
          </w:p>
        </w:tc>
      </w:tr>
      <w:tr w:rsidR="00863DCF" w14:paraId="4630FF38" w14:textId="77777777" w:rsidTr="00863DCF">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76EE610A" w14:textId="77777777" w:rsidR="00863DCF" w:rsidRDefault="00863DCF">
            <w:pPr>
              <w:spacing w:line="360" w:lineRule="auto"/>
              <w:jc w:val="center"/>
              <w:rPr>
                <w:rFonts w:cs="Arial"/>
                <w:b/>
                <w:color w:val="FFFFFF"/>
                <w:sz w:val="22"/>
                <w:szCs w:val="22"/>
              </w:rPr>
            </w:pPr>
          </w:p>
          <w:p w14:paraId="320DC647" w14:textId="77777777" w:rsidR="00863DCF" w:rsidRDefault="00863DCF">
            <w:pPr>
              <w:spacing w:line="360" w:lineRule="auto"/>
              <w:jc w:val="center"/>
              <w:rPr>
                <w:rFonts w:cs="Arial"/>
                <w:b/>
                <w:color w:val="FFFFFF"/>
                <w:sz w:val="22"/>
                <w:szCs w:val="22"/>
              </w:rPr>
            </w:pPr>
            <w:r>
              <w:rPr>
                <w:rFonts w:cs="Arial"/>
                <w:b/>
                <w:color w:val="FFFFFF"/>
                <w:sz w:val="22"/>
                <w:szCs w:val="22"/>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557C5F31" w14:textId="77777777" w:rsidR="00863DCF" w:rsidRDefault="00863DCF">
            <w:pPr>
              <w:spacing w:line="360" w:lineRule="auto"/>
              <w:jc w:val="center"/>
              <w:rPr>
                <w:rFonts w:cs="Arial"/>
                <w:b/>
                <w:color w:val="FFFFFF"/>
                <w:sz w:val="22"/>
                <w:szCs w:val="22"/>
              </w:rPr>
            </w:pPr>
          </w:p>
          <w:p w14:paraId="1F5CCCFE" w14:textId="77777777" w:rsidR="00863DCF" w:rsidRDefault="00863DCF">
            <w:pPr>
              <w:spacing w:line="360" w:lineRule="auto"/>
              <w:jc w:val="center"/>
              <w:rPr>
                <w:rFonts w:cs="Arial"/>
                <w:color w:val="FFFFFF"/>
                <w:sz w:val="22"/>
                <w:szCs w:val="22"/>
              </w:rPr>
            </w:pPr>
            <w:r>
              <w:rPr>
                <w:rFonts w:cs="Arial"/>
                <w:b/>
                <w:color w:val="FFFFFF"/>
                <w:sz w:val="22"/>
                <w:szCs w:val="22"/>
              </w:rPr>
              <w:t>PARTICIPATION CONSENT FORM</w:t>
            </w:r>
          </w:p>
        </w:tc>
      </w:tr>
      <w:tr w:rsidR="00863DCF" w14:paraId="232AB4B4" w14:textId="77777777" w:rsidTr="00863DCF">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60BBE41A" w14:textId="75262B59" w:rsidR="00863DCF" w:rsidRDefault="00863DCF">
            <w:pPr>
              <w:spacing w:line="360" w:lineRule="auto"/>
              <w:jc w:val="center"/>
              <w:rPr>
                <w:rFonts w:cstheme="minorBidi"/>
                <w:sz w:val="22"/>
                <w:szCs w:val="22"/>
              </w:rPr>
            </w:pPr>
            <w:proofErr w:type="spellStart"/>
            <w:r>
              <w:rPr>
                <w:rFonts w:cs="Arial"/>
                <w:sz w:val="22"/>
                <w:szCs w:val="22"/>
              </w:rPr>
              <w:t>Teitl</w:t>
            </w:r>
            <w:proofErr w:type="spellEnd"/>
            <w:r>
              <w:rPr>
                <w:rFonts w:cs="Arial"/>
                <w:sz w:val="22"/>
                <w:szCs w:val="22"/>
              </w:rPr>
              <w:t xml:space="preserve"> Y </w:t>
            </w:r>
            <w:proofErr w:type="spellStart"/>
            <w:r>
              <w:rPr>
                <w:rFonts w:cs="Arial"/>
                <w:sz w:val="22"/>
                <w:szCs w:val="22"/>
              </w:rPr>
              <w:t>Prosiect</w:t>
            </w:r>
            <w:proofErr w:type="spellEnd"/>
            <w:r>
              <w:rPr>
                <w:rFonts w:cs="Arial"/>
                <w:sz w:val="22"/>
                <w:szCs w:val="22"/>
              </w:rPr>
              <w:t>: /</w:t>
            </w:r>
            <w:r>
              <w:rPr>
                <w:rFonts w:cs="Arial"/>
                <w:b/>
                <w:color w:val="FFFFFF"/>
                <w:sz w:val="22"/>
                <w:szCs w:val="22"/>
              </w:rPr>
              <w:t xml:space="preserve"> </w:t>
            </w:r>
            <w:r>
              <w:rPr>
                <w:rFonts w:cs="Arial"/>
                <w:sz w:val="22"/>
                <w:szCs w:val="22"/>
              </w:rPr>
              <w:t xml:space="preserve">Project Title: </w:t>
            </w:r>
            <w:r w:rsidR="00A51FBA" w:rsidRPr="008D251E">
              <w:rPr>
                <w:bCs/>
                <w:sz w:val="20"/>
                <w:szCs w:val="20"/>
              </w:rPr>
              <w:t>The influence of leadership styles on employee performance in the construction industry</w:t>
            </w:r>
            <w:r w:rsidR="00A51FBA">
              <w:rPr>
                <w:b/>
                <w:sz w:val="22"/>
                <w:szCs w:val="22"/>
              </w:rPr>
              <w:t xml:space="preserve"> </w:t>
            </w:r>
            <w:r w:rsidR="00A51FBA" w:rsidRPr="007A5406">
              <w:rPr>
                <w:bCs/>
                <w:sz w:val="20"/>
                <w:szCs w:val="20"/>
              </w:rPr>
              <w:t xml:space="preserve">a case study on </w:t>
            </w:r>
            <w:proofErr w:type="spellStart"/>
            <w:r w:rsidR="00A51FBA" w:rsidRPr="007A5406">
              <w:rPr>
                <w:bCs/>
                <w:sz w:val="20"/>
                <w:szCs w:val="20"/>
              </w:rPr>
              <w:t>Galliford</w:t>
            </w:r>
            <w:proofErr w:type="spellEnd"/>
            <w:r w:rsidR="00A51FBA" w:rsidRPr="007A5406">
              <w:rPr>
                <w:bCs/>
                <w:sz w:val="20"/>
                <w:szCs w:val="20"/>
              </w:rPr>
              <w:t xml:space="preserve"> Try</w:t>
            </w:r>
            <w:r w:rsidR="00A51FBA">
              <w:rPr>
                <w:bCs/>
                <w:sz w:val="20"/>
                <w:szCs w:val="20"/>
              </w:rPr>
              <w:t>.</w:t>
            </w:r>
          </w:p>
        </w:tc>
      </w:tr>
      <w:tr w:rsidR="00863DCF" w14:paraId="5022916D" w14:textId="77777777" w:rsidTr="00863DCF">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38632F83" w14:textId="051CCD97" w:rsidR="00863DCF" w:rsidRDefault="00863DCF">
            <w:pPr>
              <w:spacing w:line="360" w:lineRule="auto"/>
              <w:rPr>
                <w:rFonts w:cs="Arial"/>
                <w:sz w:val="22"/>
                <w:szCs w:val="22"/>
              </w:rPr>
            </w:pPr>
            <w:r>
              <w:rPr>
                <w:rStyle w:val="hps"/>
                <w:rFonts w:cs="Arial"/>
                <w:sz w:val="22"/>
                <w:szCs w:val="22"/>
                <w:lang w:val="cy-GB"/>
              </w:rPr>
              <w:t>Enw'r</w:t>
            </w:r>
            <w:r>
              <w:rPr>
                <w:rStyle w:val="shorttext"/>
                <w:rFonts w:cs="Arial"/>
                <w:sz w:val="22"/>
                <w:szCs w:val="22"/>
                <w:lang w:val="cy-GB"/>
              </w:rPr>
              <w:t xml:space="preserve"> </w:t>
            </w:r>
            <w:r>
              <w:rPr>
                <w:rStyle w:val="hps"/>
                <w:rFonts w:cs="Arial"/>
                <w:sz w:val="22"/>
                <w:szCs w:val="22"/>
                <w:lang w:val="cy-GB"/>
              </w:rPr>
              <w:t>Ymchwilydd</w:t>
            </w:r>
            <w:r>
              <w:rPr>
                <w:rStyle w:val="shorttext"/>
                <w:sz w:val="22"/>
                <w:szCs w:val="22"/>
                <w:lang w:val="cy-GB"/>
              </w:rPr>
              <w:t xml:space="preserve"> / </w:t>
            </w:r>
            <w:r>
              <w:rPr>
                <w:rFonts w:cs="Arial"/>
                <w:sz w:val="22"/>
                <w:szCs w:val="22"/>
              </w:rPr>
              <w:t xml:space="preserve">Name of Researcher: </w:t>
            </w:r>
            <w:r w:rsidR="00A51FBA">
              <w:rPr>
                <w:rFonts w:cs="Arial"/>
                <w:sz w:val="22"/>
                <w:szCs w:val="22"/>
              </w:rPr>
              <w:t>Gheorghe</w:t>
            </w:r>
            <w:r w:rsidR="00FF5999">
              <w:rPr>
                <w:rFonts w:cs="Arial"/>
                <w:sz w:val="22"/>
                <w:szCs w:val="22"/>
              </w:rPr>
              <w:t xml:space="preserve"> Bogatii</w:t>
            </w:r>
          </w:p>
        </w:tc>
      </w:tr>
    </w:tbl>
    <w:p w14:paraId="5931DE75" w14:textId="77777777" w:rsidR="00863DCF" w:rsidRDefault="00863DCF" w:rsidP="00863DCF">
      <w:pPr>
        <w:rPr>
          <w:rFonts w:asciiTheme="minorHAnsi" w:eastAsiaTheme="minorEastAsia" w:hAnsiTheme="minorHAnsi" w:cstheme="minorBidi"/>
          <w:lang w:eastAsia="en-US"/>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6"/>
        <w:gridCol w:w="1362"/>
        <w:gridCol w:w="4736"/>
        <w:gridCol w:w="1713"/>
        <w:gridCol w:w="863"/>
      </w:tblGrid>
      <w:tr w:rsidR="00863DCF" w14:paraId="7AB10D2B" w14:textId="77777777" w:rsidTr="00863DCF">
        <w:tc>
          <w:tcPr>
            <w:tcW w:w="675" w:type="dxa"/>
            <w:tcBorders>
              <w:top w:val="single" w:sz="4" w:space="0" w:color="4F81BD"/>
              <w:left w:val="single" w:sz="4" w:space="0" w:color="4F81BD"/>
              <w:bottom w:val="single" w:sz="4" w:space="0" w:color="4F81BD"/>
              <w:right w:val="single" w:sz="4" w:space="0" w:color="4F81BD"/>
            </w:tcBorders>
            <w:hideMark/>
          </w:tcPr>
          <w:p w14:paraId="693022DE" w14:textId="77777777" w:rsidR="00863DCF" w:rsidRDefault="00863DCF">
            <w:pPr>
              <w:spacing w:line="360" w:lineRule="auto"/>
              <w:ind w:right="-284"/>
              <w:rPr>
                <w:rFonts w:cs="Arial"/>
                <w:sz w:val="22"/>
                <w:szCs w:val="22"/>
              </w:rPr>
            </w:pPr>
            <w:r>
              <w:rPr>
                <w:rFonts w:cs="Arial"/>
                <w:sz w:val="22"/>
                <w:szCs w:val="22"/>
              </w:rPr>
              <w:t>1</w:t>
            </w:r>
          </w:p>
        </w:tc>
        <w:tc>
          <w:tcPr>
            <w:tcW w:w="9072" w:type="dxa"/>
            <w:gridSpan w:val="3"/>
            <w:tcBorders>
              <w:top w:val="single" w:sz="4" w:space="0" w:color="4F81BD"/>
              <w:left w:val="single" w:sz="4" w:space="0" w:color="4F81BD"/>
              <w:bottom w:val="single" w:sz="4" w:space="0" w:color="4F81BD"/>
              <w:right w:val="single" w:sz="4" w:space="0" w:color="4F81BD"/>
            </w:tcBorders>
            <w:hideMark/>
          </w:tcPr>
          <w:p w14:paraId="76B67BDB" w14:textId="1B0E3412" w:rsidR="00863DCF" w:rsidRDefault="00863DCF">
            <w:pPr>
              <w:spacing w:line="360" w:lineRule="auto"/>
              <w:ind w:right="33"/>
              <w:rPr>
                <w:rFonts w:cs="Arial"/>
                <w:sz w:val="22"/>
                <w:szCs w:val="22"/>
              </w:rPr>
            </w:pPr>
            <w:r>
              <w:rPr>
                <w:rFonts w:cs="Arial"/>
                <w:sz w:val="22"/>
                <w:szCs w:val="22"/>
              </w:rPr>
              <w:t xml:space="preserve">I confirm that I have read and understand the information sheet dated </w:t>
            </w:r>
            <w:proofErr w:type="gramStart"/>
            <w:r w:rsidR="00860546">
              <w:rPr>
                <w:rFonts w:cs="Arial"/>
                <w:sz w:val="22"/>
                <w:szCs w:val="22"/>
              </w:rPr>
              <w:t>25</w:t>
            </w:r>
            <w:r w:rsidR="00681955">
              <w:rPr>
                <w:rFonts w:cs="Arial"/>
                <w:sz w:val="22"/>
                <w:szCs w:val="22"/>
                <w:vertAlign w:val="superscript"/>
              </w:rPr>
              <w:t xml:space="preserve"> </w:t>
            </w:r>
            <w:r w:rsidR="008A4DAF">
              <w:rPr>
                <w:rFonts w:cs="Arial"/>
                <w:sz w:val="22"/>
                <w:szCs w:val="22"/>
                <w:vertAlign w:val="superscript"/>
              </w:rPr>
              <w:t xml:space="preserve"> </w:t>
            </w:r>
            <w:proofErr w:type="spellStart"/>
            <w:r w:rsidR="00860546">
              <w:rPr>
                <w:rFonts w:cs="Arial"/>
                <w:sz w:val="22"/>
                <w:szCs w:val="22"/>
              </w:rPr>
              <w:t>november</w:t>
            </w:r>
            <w:proofErr w:type="spellEnd"/>
            <w:proofErr w:type="gramEnd"/>
            <w:r w:rsidR="008A4DAF">
              <w:rPr>
                <w:rFonts w:cs="Arial"/>
                <w:sz w:val="22"/>
                <w:szCs w:val="22"/>
              </w:rPr>
              <w:t xml:space="preserve"> </w:t>
            </w:r>
            <w:r>
              <w:rPr>
                <w:rFonts w:cs="Arial"/>
                <w:sz w:val="22"/>
                <w:szCs w:val="22"/>
              </w:rPr>
              <w:t>th</w:t>
            </w:r>
            <w:r w:rsidR="008A33D0">
              <w:rPr>
                <w:rFonts w:cs="Arial"/>
                <w:sz w:val="22"/>
                <w:szCs w:val="22"/>
              </w:rPr>
              <w:t xml:space="preserve">e </w:t>
            </w:r>
            <w:r>
              <w:rPr>
                <w:rFonts w:cs="Arial"/>
                <w:sz w:val="22"/>
                <w:szCs w:val="22"/>
              </w:rPr>
              <w:t>above study. I have had the opportunity to consider the information, ask questions and have had these answered satisfactorily.</w:t>
            </w:r>
          </w:p>
        </w:tc>
        <w:tc>
          <w:tcPr>
            <w:tcW w:w="935" w:type="dxa"/>
            <w:tcBorders>
              <w:top w:val="single" w:sz="4" w:space="0" w:color="4F81BD"/>
              <w:left w:val="single" w:sz="4" w:space="0" w:color="4F81BD"/>
              <w:bottom w:val="single" w:sz="4" w:space="0" w:color="4F81BD"/>
              <w:right w:val="single" w:sz="4" w:space="0" w:color="4F81BD"/>
            </w:tcBorders>
          </w:tcPr>
          <w:p w14:paraId="0CDA2435" w14:textId="77777777" w:rsidR="00863DCF" w:rsidRDefault="00863DCF">
            <w:pPr>
              <w:spacing w:line="360" w:lineRule="auto"/>
              <w:ind w:right="-284"/>
              <w:rPr>
                <w:rFonts w:cs="Arial"/>
                <w:sz w:val="22"/>
                <w:szCs w:val="22"/>
              </w:rPr>
            </w:pPr>
          </w:p>
          <w:p w14:paraId="1C80E424" w14:textId="77777777" w:rsidR="001A5885" w:rsidRDefault="00DE6003">
            <w:pPr>
              <w:spacing w:line="360" w:lineRule="auto"/>
              <w:ind w:right="-284"/>
              <w:rPr>
                <w:rFonts w:cs="Arial"/>
                <w:sz w:val="22"/>
                <w:szCs w:val="22"/>
              </w:rPr>
            </w:pPr>
            <w:r>
              <w:rPr>
                <w:rFonts w:cs="Arial"/>
                <w:sz w:val="22"/>
                <w:szCs w:val="22"/>
              </w:rPr>
              <w:t>V</w:t>
            </w:r>
          </w:p>
          <w:p w14:paraId="51BA7F43" w14:textId="15DF66A0" w:rsidR="00DE6003" w:rsidRDefault="00DE6003">
            <w:pPr>
              <w:spacing w:line="360" w:lineRule="auto"/>
              <w:ind w:right="-284"/>
              <w:rPr>
                <w:rFonts w:cs="Arial"/>
                <w:sz w:val="22"/>
                <w:szCs w:val="22"/>
              </w:rPr>
            </w:pPr>
          </w:p>
        </w:tc>
      </w:tr>
      <w:tr w:rsidR="00863DCF" w14:paraId="189D5568" w14:textId="77777777" w:rsidTr="00863DCF">
        <w:trPr>
          <w:trHeight w:val="763"/>
        </w:trPr>
        <w:tc>
          <w:tcPr>
            <w:tcW w:w="675" w:type="dxa"/>
            <w:tcBorders>
              <w:top w:val="single" w:sz="4" w:space="0" w:color="4F81BD"/>
              <w:left w:val="single" w:sz="4" w:space="0" w:color="4F81BD"/>
              <w:bottom w:val="single" w:sz="4" w:space="0" w:color="4F81BD"/>
              <w:right w:val="single" w:sz="4" w:space="0" w:color="4F81BD"/>
            </w:tcBorders>
            <w:hideMark/>
          </w:tcPr>
          <w:p w14:paraId="75533709" w14:textId="77777777" w:rsidR="00863DCF" w:rsidRDefault="00863DCF">
            <w:pPr>
              <w:spacing w:line="360" w:lineRule="auto"/>
              <w:ind w:right="-284"/>
              <w:rPr>
                <w:rFonts w:cs="Arial"/>
                <w:sz w:val="22"/>
                <w:szCs w:val="22"/>
              </w:rPr>
            </w:pPr>
            <w:r>
              <w:rPr>
                <w:rFonts w:cs="Arial"/>
                <w:sz w:val="22"/>
                <w:szCs w:val="22"/>
              </w:rPr>
              <w:t>2</w:t>
            </w:r>
          </w:p>
        </w:tc>
        <w:tc>
          <w:tcPr>
            <w:tcW w:w="9072" w:type="dxa"/>
            <w:gridSpan w:val="3"/>
            <w:tcBorders>
              <w:top w:val="single" w:sz="4" w:space="0" w:color="4F81BD"/>
              <w:left w:val="single" w:sz="4" w:space="0" w:color="4F81BD"/>
              <w:bottom w:val="single" w:sz="4" w:space="0" w:color="4F81BD"/>
              <w:right w:val="single" w:sz="4" w:space="0" w:color="4F81BD"/>
            </w:tcBorders>
          </w:tcPr>
          <w:p w14:paraId="14733D66" w14:textId="77777777" w:rsidR="00863DCF" w:rsidRDefault="00863DCF">
            <w:pPr>
              <w:spacing w:line="360" w:lineRule="auto"/>
              <w:ind w:right="33"/>
              <w:rPr>
                <w:rFonts w:cs="Arial"/>
                <w:sz w:val="22"/>
                <w:szCs w:val="22"/>
              </w:rPr>
            </w:pPr>
            <w:r>
              <w:rPr>
                <w:rFonts w:cs="Arial"/>
                <w:sz w:val="22"/>
                <w:szCs w:val="22"/>
              </w:rPr>
              <w:t>I understand that my participation is voluntary and that I am free to withdraw at any time, without giving any reason.</w:t>
            </w:r>
          </w:p>
          <w:p w14:paraId="24071F8A" w14:textId="77777777" w:rsidR="00863DCF" w:rsidRDefault="00863DCF">
            <w:pPr>
              <w:spacing w:line="360" w:lineRule="auto"/>
              <w:ind w:right="33"/>
              <w:rPr>
                <w:rFonts w:cs="Arial"/>
                <w:sz w:val="22"/>
                <w:szCs w:val="22"/>
              </w:rPr>
            </w:pPr>
          </w:p>
        </w:tc>
        <w:tc>
          <w:tcPr>
            <w:tcW w:w="935" w:type="dxa"/>
            <w:tcBorders>
              <w:top w:val="single" w:sz="4" w:space="0" w:color="4F81BD"/>
              <w:left w:val="single" w:sz="4" w:space="0" w:color="4F81BD"/>
              <w:bottom w:val="single" w:sz="4" w:space="0" w:color="4F81BD"/>
              <w:right w:val="single" w:sz="4" w:space="0" w:color="4F81BD"/>
            </w:tcBorders>
          </w:tcPr>
          <w:p w14:paraId="45199D47" w14:textId="77777777" w:rsidR="00863DCF" w:rsidRDefault="00863DCF">
            <w:pPr>
              <w:spacing w:line="360" w:lineRule="auto"/>
              <w:ind w:right="-284"/>
              <w:rPr>
                <w:rFonts w:cs="Arial"/>
                <w:sz w:val="22"/>
                <w:szCs w:val="22"/>
              </w:rPr>
            </w:pPr>
          </w:p>
          <w:p w14:paraId="4051AE6D" w14:textId="02B37926" w:rsidR="00DE6003" w:rsidRDefault="00DE6003">
            <w:pPr>
              <w:spacing w:line="360" w:lineRule="auto"/>
              <w:ind w:right="-284"/>
              <w:rPr>
                <w:rFonts w:cs="Arial"/>
                <w:sz w:val="22"/>
                <w:szCs w:val="22"/>
              </w:rPr>
            </w:pPr>
            <w:r>
              <w:rPr>
                <w:rFonts w:cs="Arial"/>
                <w:sz w:val="22"/>
                <w:szCs w:val="22"/>
              </w:rPr>
              <w:t>V</w:t>
            </w:r>
          </w:p>
        </w:tc>
      </w:tr>
      <w:tr w:rsidR="00863DCF" w14:paraId="1A352FB7" w14:textId="77777777" w:rsidTr="00863DCF">
        <w:tc>
          <w:tcPr>
            <w:tcW w:w="675" w:type="dxa"/>
            <w:tcBorders>
              <w:top w:val="single" w:sz="4" w:space="0" w:color="4F81BD"/>
              <w:left w:val="single" w:sz="4" w:space="0" w:color="4F81BD"/>
              <w:bottom w:val="single" w:sz="4" w:space="0" w:color="4F81BD"/>
              <w:right w:val="single" w:sz="4" w:space="0" w:color="4F81BD"/>
            </w:tcBorders>
            <w:hideMark/>
          </w:tcPr>
          <w:p w14:paraId="66E22708" w14:textId="77777777" w:rsidR="00863DCF" w:rsidRDefault="00863DCF">
            <w:pPr>
              <w:spacing w:line="360" w:lineRule="auto"/>
              <w:ind w:right="-284"/>
              <w:rPr>
                <w:rFonts w:cs="Arial"/>
                <w:sz w:val="22"/>
                <w:szCs w:val="22"/>
              </w:rPr>
            </w:pPr>
            <w:r>
              <w:rPr>
                <w:rFonts w:cs="Arial"/>
                <w:sz w:val="22"/>
                <w:szCs w:val="22"/>
              </w:rPr>
              <w:t>3</w:t>
            </w:r>
          </w:p>
        </w:tc>
        <w:tc>
          <w:tcPr>
            <w:tcW w:w="9072" w:type="dxa"/>
            <w:gridSpan w:val="3"/>
            <w:tcBorders>
              <w:top w:val="single" w:sz="4" w:space="0" w:color="4F81BD"/>
              <w:left w:val="single" w:sz="4" w:space="0" w:color="4F81BD"/>
              <w:bottom w:val="single" w:sz="4" w:space="0" w:color="4F81BD"/>
              <w:right w:val="single" w:sz="4" w:space="0" w:color="4F81BD"/>
            </w:tcBorders>
          </w:tcPr>
          <w:p w14:paraId="0D005D36" w14:textId="77777777" w:rsidR="00863DCF" w:rsidRDefault="00863DCF">
            <w:pPr>
              <w:spacing w:line="360" w:lineRule="auto"/>
              <w:ind w:right="175"/>
              <w:rPr>
                <w:rFonts w:cs="Arial"/>
                <w:sz w:val="22"/>
                <w:szCs w:val="22"/>
              </w:rPr>
            </w:pPr>
            <w:r>
              <w:rPr>
                <w:rFonts w:cs="Arial"/>
                <w:sz w:val="22"/>
                <w:szCs w:val="22"/>
              </w:rPr>
              <w:t>I understand that any information given by me may be used in future reports, articles or presentations by the research team.</w:t>
            </w:r>
          </w:p>
          <w:p w14:paraId="6204AB65" w14:textId="77777777" w:rsidR="00863DCF" w:rsidRDefault="00863DCF">
            <w:pPr>
              <w:spacing w:line="360" w:lineRule="auto"/>
              <w:ind w:right="175"/>
              <w:rPr>
                <w:rFonts w:cs="Arial"/>
                <w:sz w:val="22"/>
                <w:szCs w:val="22"/>
              </w:rPr>
            </w:pPr>
          </w:p>
        </w:tc>
        <w:tc>
          <w:tcPr>
            <w:tcW w:w="935" w:type="dxa"/>
            <w:tcBorders>
              <w:top w:val="single" w:sz="4" w:space="0" w:color="4F81BD"/>
              <w:left w:val="single" w:sz="4" w:space="0" w:color="4F81BD"/>
              <w:bottom w:val="single" w:sz="4" w:space="0" w:color="4F81BD"/>
              <w:right w:val="single" w:sz="4" w:space="0" w:color="4F81BD"/>
            </w:tcBorders>
          </w:tcPr>
          <w:p w14:paraId="128A67C1" w14:textId="77777777" w:rsidR="00863DCF" w:rsidRDefault="00863DCF">
            <w:pPr>
              <w:spacing w:line="360" w:lineRule="auto"/>
              <w:ind w:right="-284"/>
              <w:rPr>
                <w:rFonts w:cs="Arial"/>
                <w:sz w:val="22"/>
                <w:szCs w:val="22"/>
              </w:rPr>
            </w:pPr>
          </w:p>
          <w:p w14:paraId="6830262B" w14:textId="62BB1F44" w:rsidR="00DE6003" w:rsidRDefault="00DE6003">
            <w:pPr>
              <w:spacing w:line="360" w:lineRule="auto"/>
              <w:ind w:right="-284"/>
              <w:rPr>
                <w:rFonts w:cs="Arial"/>
                <w:sz w:val="22"/>
                <w:szCs w:val="22"/>
              </w:rPr>
            </w:pPr>
            <w:r>
              <w:rPr>
                <w:rFonts w:cs="Arial"/>
                <w:sz w:val="22"/>
                <w:szCs w:val="22"/>
              </w:rPr>
              <w:t>V</w:t>
            </w:r>
          </w:p>
        </w:tc>
      </w:tr>
      <w:tr w:rsidR="00863DCF" w14:paraId="620ECE75" w14:textId="77777777" w:rsidTr="00863DCF">
        <w:tc>
          <w:tcPr>
            <w:tcW w:w="675" w:type="dxa"/>
            <w:tcBorders>
              <w:top w:val="single" w:sz="4" w:space="0" w:color="4F81BD"/>
              <w:left w:val="single" w:sz="4" w:space="0" w:color="4F81BD"/>
              <w:bottom w:val="single" w:sz="4" w:space="0" w:color="4F81BD"/>
              <w:right w:val="single" w:sz="4" w:space="0" w:color="4F81BD"/>
            </w:tcBorders>
            <w:hideMark/>
          </w:tcPr>
          <w:p w14:paraId="05744F22" w14:textId="77777777" w:rsidR="00863DCF" w:rsidRDefault="00863DCF">
            <w:pPr>
              <w:spacing w:line="360" w:lineRule="auto"/>
              <w:ind w:right="-284"/>
              <w:rPr>
                <w:rFonts w:cs="Arial"/>
                <w:sz w:val="22"/>
                <w:szCs w:val="22"/>
              </w:rPr>
            </w:pPr>
            <w:r>
              <w:rPr>
                <w:rFonts w:cs="Arial"/>
                <w:sz w:val="22"/>
                <w:szCs w:val="22"/>
              </w:rPr>
              <w:t>4</w:t>
            </w:r>
          </w:p>
        </w:tc>
        <w:tc>
          <w:tcPr>
            <w:tcW w:w="9072" w:type="dxa"/>
            <w:gridSpan w:val="3"/>
            <w:tcBorders>
              <w:top w:val="single" w:sz="4" w:space="0" w:color="4F81BD"/>
              <w:left w:val="single" w:sz="4" w:space="0" w:color="4F81BD"/>
              <w:bottom w:val="single" w:sz="4" w:space="0" w:color="4F81BD"/>
              <w:right w:val="single" w:sz="4" w:space="0" w:color="4F81BD"/>
            </w:tcBorders>
          </w:tcPr>
          <w:p w14:paraId="5A0C820C" w14:textId="77777777" w:rsidR="00863DCF" w:rsidRDefault="00863DCF">
            <w:pPr>
              <w:spacing w:line="360" w:lineRule="auto"/>
              <w:ind w:right="33"/>
              <w:rPr>
                <w:rFonts w:cs="Arial"/>
                <w:sz w:val="22"/>
                <w:szCs w:val="22"/>
              </w:rPr>
            </w:pPr>
            <w:r>
              <w:rPr>
                <w:rFonts w:cs="Arial"/>
                <w:sz w:val="22"/>
                <w:szCs w:val="22"/>
              </w:rPr>
              <w:t>I understand that my name will not appear in any reports, articles or presentations.</w:t>
            </w:r>
          </w:p>
          <w:p w14:paraId="2CE5F721" w14:textId="77777777" w:rsidR="00863DCF" w:rsidRDefault="00863DCF">
            <w:pPr>
              <w:spacing w:line="360" w:lineRule="auto"/>
              <w:ind w:right="33"/>
              <w:rPr>
                <w:rFonts w:cs="Arial"/>
                <w:sz w:val="22"/>
                <w:szCs w:val="22"/>
              </w:rPr>
            </w:pPr>
          </w:p>
        </w:tc>
        <w:tc>
          <w:tcPr>
            <w:tcW w:w="935" w:type="dxa"/>
            <w:tcBorders>
              <w:top w:val="single" w:sz="4" w:space="0" w:color="4F81BD"/>
              <w:left w:val="single" w:sz="4" w:space="0" w:color="4F81BD"/>
              <w:bottom w:val="single" w:sz="4" w:space="0" w:color="4F81BD"/>
              <w:right w:val="single" w:sz="4" w:space="0" w:color="4F81BD"/>
            </w:tcBorders>
          </w:tcPr>
          <w:p w14:paraId="2F148242" w14:textId="77777777" w:rsidR="00863DCF" w:rsidRDefault="00863DCF">
            <w:pPr>
              <w:spacing w:line="360" w:lineRule="auto"/>
              <w:ind w:right="-284"/>
              <w:rPr>
                <w:rFonts w:cs="Arial"/>
                <w:sz w:val="22"/>
                <w:szCs w:val="22"/>
              </w:rPr>
            </w:pPr>
          </w:p>
          <w:p w14:paraId="0D466EA1" w14:textId="40D5E083" w:rsidR="00DE6003" w:rsidRDefault="00DE6003">
            <w:pPr>
              <w:spacing w:line="360" w:lineRule="auto"/>
              <w:ind w:right="-284"/>
              <w:rPr>
                <w:rFonts w:cs="Arial"/>
                <w:sz w:val="22"/>
                <w:szCs w:val="22"/>
              </w:rPr>
            </w:pPr>
            <w:r>
              <w:rPr>
                <w:rFonts w:cs="Arial"/>
                <w:sz w:val="22"/>
                <w:szCs w:val="22"/>
              </w:rPr>
              <w:t>V</w:t>
            </w:r>
          </w:p>
        </w:tc>
      </w:tr>
      <w:tr w:rsidR="00863DCF" w14:paraId="647E6AF3" w14:textId="77777777" w:rsidTr="00863DCF">
        <w:tc>
          <w:tcPr>
            <w:tcW w:w="675" w:type="dxa"/>
            <w:tcBorders>
              <w:top w:val="single" w:sz="4" w:space="0" w:color="4F81BD"/>
              <w:left w:val="single" w:sz="4" w:space="0" w:color="4F81BD"/>
              <w:bottom w:val="single" w:sz="4" w:space="0" w:color="4F81BD"/>
              <w:right w:val="single" w:sz="4" w:space="0" w:color="4F81BD"/>
            </w:tcBorders>
            <w:hideMark/>
          </w:tcPr>
          <w:p w14:paraId="6D1352A4" w14:textId="77777777" w:rsidR="00863DCF" w:rsidRDefault="00863DCF">
            <w:pPr>
              <w:spacing w:line="360" w:lineRule="auto"/>
              <w:ind w:right="-284"/>
              <w:rPr>
                <w:rFonts w:cs="Arial"/>
                <w:sz w:val="22"/>
                <w:szCs w:val="22"/>
              </w:rPr>
            </w:pPr>
            <w:r>
              <w:rPr>
                <w:rFonts w:cs="Arial"/>
                <w:sz w:val="22"/>
                <w:szCs w:val="22"/>
              </w:rPr>
              <w:t>5</w:t>
            </w:r>
          </w:p>
        </w:tc>
        <w:tc>
          <w:tcPr>
            <w:tcW w:w="9072" w:type="dxa"/>
            <w:gridSpan w:val="3"/>
            <w:tcBorders>
              <w:top w:val="single" w:sz="4" w:space="0" w:color="4F81BD"/>
              <w:left w:val="single" w:sz="4" w:space="0" w:color="4F81BD"/>
              <w:bottom w:val="single" w:sz="4" w:space="0" w:color="4F81BD"/>
              <w:right w:val="single" w:sz="4" w:space="0" w:color="4F81BD"/>
            </w:tcBorders>
          </w:tcPr>
          <w:p w14:paraId="19564C40" w14:textId="77777777" w:rsidR="00863DCF" w:rsidRDefault="00863DCF">
            <w:pPr>
              <w:spacing w:line="360" w:lineRule="auto"/>
              <w:ind w:right="-284"/>
              <w:rPr>
                <w:rFonts w:cs="Arial"/>
                <w:sz w:val="22"/>
                <w:szCs w:val="22"/>
              </w:rPr>
            </w:pPr>
            <w:r>
              <w:rPr>
                <w:rFonts w:cs="Arial"/>
                <w:sz w:val="22"/>
                <w:szCs w:val="22"/>
              </w:rPr>
              <w:t>I agree to take part in the above study.</w:t>
            </w:r>
          </w:p>
          <w:p w14:paraId="1EB7F1AB" w14:textId="77777777" w:rsidR="00863DCF" w:rsidRDefault="00863DCF">
            <w:pPr>
              <w:spacing w:line="360" w:lineRule="auto"/>
              <w:ind w:right="-284"/>
              <w:rPr>
                <w:rFonts w:cs="Arial"/>
                <w:sz w:val="22"/>
                <w:szCs w:val="22"/>
              </w:rPr>
            </w:pPr>
          </w:p>
        </w:tc>
        <w:tc>
          <w:tcPr>
            <w:tcW w:w="935" w:type="dxa"/>
            <w:tcBorders>
              <w:top w:val="single" w:sz="4" w:space="0" w:color="4F81BD"/>
              <w:left w:val="single" w:sz="4" w:space="0" w:color="4F81BD"/>
              <w:bottom w:val="single" w:sz="4" w:space="0" w:color="4F81BD"/>
              <w:right w:val="single" w:sz="4" w:space="0" w:color="4F81BD"/>
            </w:tcBorders>
          </w:tcPr>
          <w:p w14:paraId="12F31392" w14:textId="77777777" w:rsidR="00863DCF" w:rsidRDefault="00863DCF">
            <w:pPr>
              <w:spacing w:line="360" w:lineRule="auto"/>
              <w:ind w:right="-284"/>
              <w:rPr>
                <w:rFonts w:cs="Arial"/>
                <w:sz w:val="22"/>
                <w:szCs w:val="22"/>
              </w:rPr>
            </w:pPr>
          </w:p>
          <w:p w14:paraId="11BEEC5D" w14:textId="12429598" w:rsidR="00DE6003" w:rsidRDefault="00DE6003">
            <w:pPr>
              <w:spacing w:line="360" w:lineRule="auto"/>
              <w:ind w:right="-284"/>
              <w:rPr>
                <w:rFonts w:cs="Arial"/>
                <w:sz w:val="22"/>
                <w:szCs w:val="22"/>
              </w:rPr>
            </w:pPr>
            <w:r>
              <w:rPr>
                <w:rFonts w:cs="Arial"/>
                <w:sz w:val="22"/>
                <w:szCs w:val="22"/>
              </w:rPr>
              <w:t>V</w:t>
            </w:r>
          </w:p>
        </w:tc>
      </w:tr>
      <w:tr w:rsidR="00B02C9E" w14:paraId="152A1F71" w14:textId="77777777" w:rsidTr="00863DCF">
        <w:tc>
          <w:tcPr>
            <w:tcW w:w="2235" w:type="dxa"/>
            <w:gridSpan w:val="2"/>
            <w:tcBorders>
              <w:top w:val="single" w:sz="4" w:space="0" w:color="4F81BD"/>
              <w:left w:val="single" w:sz="4" w:space="0" w:color="4F81BD"/>
              <w:bottom w:val="single" w:sz="4" w:space="0" w:color="4F81BD"/>
              <w:right w:val="single" w:sz="4" w:space="0" w:color="4F81BD"/>
            </w:tcBorders>
          </w:tcPr>
          <w:p w14:paraId="60D9CAD6" w14:textId="77777777" w:rsidR="00863DCF" w:rsidRDefault="00863DCF">
            <w:pPr>
              <w:tabs>
                <w:tab w:val="left" w:pos="3600"/>
                <w:tab w:val="left" w:pos="6480"/>
              </w:tabs>
              <w:spacing w:line="360" w:lineRule="auto"/>
              <w:rPr>
                <w:rFonts w:cs="Arial"/>
                <w:sz w:val="22"/>
                <w:szCs w:val="22"/>
              </w:rPr>
            </w:pPr>
            <w:r>
              <w:rPr>
                <w:rFonts w:cs="Arial"/>
                <w:sz w:val="22"/>
                <w:szCs w:val="22"/>
              </w:rPr>
              <w:t>Name of Participant</w:t>
            </w:r>
          </w:p>
          <w:p w14:paraId="1E47566D" w14:textId="77777777" w:rsidR="00863DCF" w:rsidRDefault="00863DCF">
            <w:pPr>
              <w:tabs>
                <w:tab w:val="left" w:pos="3600"/>
                <w:tab w:val="left" w:pos="6480"/>
              </w:tabs>
              <w:spacing w:line="360" w:lineRule="auto"/>
              <w:rPr>
                <w:rFonts w:cs="Arial"/>
                <w:sz w:val="22"/>
                <w:szCs w:val="22"/>
              </w:rPr>
            </w:pPr>
          </w:p>
        </w:tc>
        <w:tc>
          <w:tcPr>
            <w:tcW w:w="5528" w:type="dxa"/>
            <w:tcBorders>
              <w:top w:val="single" w:sz="4" w:space="0" w:color="4F81BD"/>
              <w:left w:val="single" w:sz="4" w:space="0" w:color="4F81BD"/>
              <w:bottom w:val="single" w:sz="4" w:space="0" w:color="4F81BD"/>
              <w:right w:val="single" w:sz="4" w:space="0" w:color="4F81BD"/>
            </w:tcBorders>
          </w:tcPr>
          <w:p w14:paraId="31CB4F8B" w14:textId="26DE7F1F" w:rsidR="00863DCF" w:rsidRDefault="00B02C9E">
            <w:pPr>
              <w:tabs>
                <w:tab w:val="left" w:pos="3600"/>
                <w:tab w:val="left" w:pos="6480"/>
              </w:tabs>
              <w:spacing w:line="360" w:lineRule="auto"/>
              <w:rPr>
                <w:rFonts w:cs="Arial"/>
                <w:sz w:val="22"/>
                <w:szCs w:val="22"/>
              </w:rPr>
            </w:pPr>
            <w:r>
              <w:rPr>
                <w:rFonts w:cs="Arial"/>
                <w:sz w:val="22"/>
                <w:szCs w:val="22"/>
              </w:rPr>
              <w:t>Ion Jardan</w:t>
            </w:r>
          </w:p>
        </w:tc>
        <w:tc>
          <w:tcPr>
            <w:tcW w:w="2919" w:type="dxa"/>
            <w:gridSpan w:val="2"/>
            <w:tcBorders>
              <w:top w:val="single" w:sz="4" w:space="0" w:color="4F81BD"/>
              <w:left w:val="single" w:sz="4" w:space="0" w:color="4F81BD"/>
              <w:bottom w:val="single" w:sz="4" w:space="0" w:color="4F81BD"/>
              <w:right w:val="single" w:sz="4" w:space="0" w:color="4F81BD"/>
            </w:tcBorders>
            <w:hideMark/>
          </w:tcPr>
          <w:p w14:paraId="11A97D68" w14:textId="77777777" w:rsidR="00863DCF" w:rsidRDefault="00863DCF">
            <w:pPr>
              <w:tabs>
                <w:tab w:val="left" w:pos="3600"/>
                <w:tab w:val="left" w:pos="6480"/>
              </w:tabs>
              <w:spacing w:line="360" w:lineRule="auto"/>
              <w:rPr>
                <w:rFonts w:cs="Arial"/>
                <w:sz w:val="22"/>
                <w:szCs w:val="22"/>
              </w:rPr>
            </w:pPr>
            <w:r>
              <w:rPr>
                <w:rFonts w:cs="Arial"/>
                <w:sz w:val="22"/>
                <w:szCs w:val="22"/>
              </w:rPr>
              <w:t>Signature</w:t>
            </w:r>
          </w:p>
          <w:p w14:paraId="5FB746F5" w14:textId="28DD53FF" w:rsidR="00B02C9E" w:rsidRDefault="00B02C9E">
            <w:pPr>
              <w:tabs>
                <w:tab w:val="left" w:pos="3600"/>
                <w:tab w:val="left" w:pos="6480"/>
              </w:tabs>
              <w:spacing w:line="360" w:lineRule="auto"/>
              <w:rPr>
                <w:rFonts w:cs="Arial"/>
                <w:sz w:val="22"/>
                <w:szCs w:val="22"/>
              </w:rPr>
            </w:pPr>
            <w:r>
              <w:rPr>
                <w:rFonts w:cs="Arial"/>
                <w:sz w:val="22"/>
                <w:szCs w:val="22"/>
              </w:rPr>
              <w:t>JARDAN</w:t>
            </w:r>
          </w:p>
        </w:tc>
      </w:tr>
      <w:tr w:rsidR="00B02C9E" w14:paraId="60F73346" w14:textId="77777777" w:rsidTr="00863DCF">
        <w:trPr>
          <w:trHeight w:val="403"/>
        </w:trPr>
        <w:tc>
          <w:tcPr>
            <w:tcW w:w="2235" w:type="dxa"/>
            <w:gridSpan w:val="2"/>
            <w:tcBorders>
              <w:top w:val="single" w:sz="4" w:space="0" w:color="4F81BD"/>
              <w:left w:val="single" w:sz="4" w:space="0" w:color="4F81BD"/>
              <w:bottom w:val="single" w:sz="4" w:space="0" w:color="4F81BD"/>
              <w:right w:val="single" w:sz="4" w:space="0" w:color="4F81BD"/>
            </w:tcBorders>
          </w:tcPr>
          <w:p w14:paraId="0C04DDE3" w14:textId="77777777" w:rsidR="00863DCF" w:rsidRDefault="00863DCF">
            <w:pPr>
              <w:tabs>
                <w:tab w:val="left" w:pos="3600"/>
                <w:tab w:val="left" w:pos="6480"/>
              </w:tabs>
              <w:spacing w:line="360" w:lineRule="auto"/>
              <w:rPr>
                <w:rFonts w:cs="Arial"/>
                <w:sz w:val="22"/>
                <w:szCs w:val="22"/>
              </w:rPr>
            </w:pPr>
            <w:r>
              <w:rPr>
                <w:rFonts w:cs="Arial"/>
                <w:sz w:val="22"/>
                <w:szCs w:val="22"/>
              </w:rPr>
              <w:t>Researcher</w:t>
            </w:r>
          </w:p>
          <w:p w14:paraId="31C10AE8" w14:textId="77777777" w:rsidR="00863DCF" w:rsidRDefault="00863DCF">
            <w:pPr>
              <w:tabs>
                <w:tab w:val="left" w:pos="3600"/>
                <w:tab w:val="left" w:pos="6480"/>
              </w:tabs>
              <w:spacing w:line="360" w:lineRule="auto"/>
              <w:rPr>
                <w:rFonts w:cs="Arial"/>
                <w:sz w:val="22"/>
                <w:szCs w:val="22"/>
              </w:rPr>
            </w:pPr>
          </w:p>
        </w:tc>
        <w:tc>
          <w:tcPr>
            <w:tcW w:w="5528" w:type="dxa"/>
            <w:tcBorders>
              <w:top w:val="single" w:sz="4" w:space="0" w:color="4F81BD"/>
              <w:left w:val="single" w:sz="4" w:space="0" w:color="4F81BD"/>
              <w:bottom w:val="single" w:sz="4" w:space="0" w:color="4F81BD"/>
              <w:right w:val="single" w:sz="4" w:space="0" w:color="4F81BD"/>
            </w:tcBorders>
          </w:tcPr>
          <w:p w14:paraId="55CC3E05" w14:textId="1DF9B3CA" w:rsidR="00863DCF" w:rsidRDefault="00B02C9E">
            <w:pPr>
              <w:tabs>
                <w:tab w:val="left" w:pos="3600"/>
                <w:tab w:val="left" w:pos="6480"/>
              </w:tabs>
              <w:spacing w:line="360" w:lineRule="auto"/>
              <w:rPr>
                <w:rFonts w:cs="Arial"/>
                <w:sz w:val="22"/>
                <w:szCs w:val="22"/>
              </w:rPr>
            </w:pPr>
            <w:r>
              <w:rPr>
                <w:rFonts w:cs="Arial"/>
                <w:sz w:val="22"/>
                <w:szCs w:val="22"/>
              </w:rPr>
              <w:t>Gheorghe Bogatii</w:t>
            </w:r>
          </w:p>
        </w:tc>
        <w:tc>
          <w:tcPr>
            <w:tcW w:w="2919" w:type="dxa"/>
            <w:gridSpan w:val="2"/>
            <w:tcBorders>
              <w:top w:val="single" w:sz="4" w:space="0" w:color="4F81BD"/>
              <w:left w:val="single" w:sz="4" w:space="0" w:color="4F81BD"/>
              <w:bottom w:val="single" w:sz="4" w:space="0" w:color="4F81BD"/>
              <w:right w:val="single" w:sz="4" w:space="0" w:color="4F81BD"/>
            </w:tcBorders>
            <w:hideMark/>
          </w:tcPr>
          <w:p w14:paraId="4DC51EF1" w14:textId="77777777" w:rsidR="00863DCF" w:rsidRDefault="00863DCF">
            <w:pPr>
              <w:tabs>
                <w:tab w:val="left" w:pos="3600"/>
                <w:tab w:val="left" w:pos="6480"/>
              </w:tabs>
              <w:spacing w:line="360" w:lineRule="auto"/>
              <w:rPr>
                <w:rFonts w:cs="Arial"/>
                <w:sz w:val="22"/>
                <w:szCs w:val="22"/>
              </w:rPr>
            </w:pPr>
            <w:r>
              <w:rPr>
                <w:rFonts w:cs="Arial"/>
                <w:sz w:val="22"/>
                <w:szCs w:val="22"/>
              </w:rPr>
              <w:t>Signature</w:t>
            </w:r>
          </w:p>
          <w:p w14:paraId="17743A8F" w14:textId="17A42816" w:rsidR="00B02C9E" w:rsidRDefault="00284F30">
            <w:pPr>
              <w:tabs>
                <w:tab w:val="left" w:pos="3600"/>
                <w:tab w:val="left" w:pos="6480"/>
              </w:tabs>
              <w:spacing w:line="360" w:lineRule="auto"/>
              <w:rPr>
                <w:rFonts w:cs="Arial"/>
                <w:sz w:val="22"/>
                <w:szCs w:val="22"/>
              </w:rPr>
            </w:pPr>
            <w:r>
              <w:rPr>
                <w:rFonts w:cs="Arial"/>
                <w:sz w:val="22"/>
                <w:szCs w:val="22"/>
              </w:rPr>
              <w:t>BOGATII</w:t>
            </w:r>
          </w:p>
        </w:tc>
      </w:tr>
    </w:tbl>
    <w:p w14:paraId="0676EE88" w14:textId="77777777" w:rsidR="00863DCF" w:rsidRDefault="00863DCF" w:rsidP="00863DCF">
      <w:pPr>
        <w:rPr>
          <w:rFonts w:asciiTheme="minorHAnsi" w:eastAsiaTheme="minorEastAsia" w:hAnsiTheme="minorHAnsi" w:cstheme="minorBidi"/>
          <w:lang w:eastAsia="en-US"/>
        </w:rPr>
      </w:pPr>
    </w:p>
    <w:p w14:paraId="1BA992AD" w14:textId="77777777" w:rsidR="00863DCF" w:rsidRDefault="00863DCF" w:rsidP="00863DCF"/>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80"/>
      </w:tblGrid>
      <w:tr w:rsidR="00863DCF" w14:paraId="689D58C9" w14:textId="77777777" w:rsidTr="00863DCF">
        <w:trPr>
          <w:trHeight w:val="814"/>
        </w:trPr>
        <w:tc>
          <w:tcPr>
            <w:tcW w:w="9280" w:type="dxa"/>
            <w:tcBorders>
              <w:top w:val="single" w:sz="6" w:space="0" w:color="4F81BD"/>
              <w:left w:val="single" w:sz="6" w:space="0" w:color="4F81BD"/>
              <w:bottom w:val="single" w:sz="6" w:space="0" w:color="4F81BD"/>
              <w:right w:val="single" w:sz="6" w:space="0" w:color="4F81BD"/>
            </w:tcBorders>
          </w:tcPr>
          <w:p w14:paraId="536CC453" w14:textId="77777777" w:rsidR="00863DCF" w:rsidRDefault="00863DCF">
            <w:pPr>
              <w:tabs>
                <w:tab w:val="left" w:pos="3600"/>
                <w:tab w:val="left" w:pos="6480"/>
              </w:tabs>
              <w:spacing w:line="360" w:lineRule="auto"/>
              <w:rPr>
                <w:rFonts w:cs="Arial"/>
                <w:color w:val="000000"/>
                <w:sz w:val="22"/>
                <w:szCs w:val="22"/>
              </w:rPr>
            </w:pPr>
            <w:r>
              <w:rPr>
                <w:rStyle w:val="apple-style-span"/>
                <w:rFonts w:cs="Arial"/>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Pr>
                <w:rStyle w:val="apple-style-span"/>
                <w:rFonts w:cs="Arial"/>
                <w:color w:val="000000"/>
                <w:sz w:val="22"/>
                <w:szCs w:val="22"/>
              </w:rPr>
              <w:t>this</w:t>
            </w:r>
            <w:proofErr w:type="gramEnd"/>
            <w:r>
              <w:rPr>
                <w:rStyle w:val="apple-style-span"/>
                <w:rFonts w:cs="Arial"/>
                <w:color w:val="000000"/>
                <w:sz w:val="22"/>
                <w:szCs w:val="22"/>
              </w:rPr>
              <w:t xml:space="preserve"> or any interview will remain confidential.</w:t>
            </w:r>
          </w:p>
          <w:p w14:paraId="0EB476F4" w14:textId="77777777" w:rsidR="00863DCF" w:rsidRDefault="00863DCF">
            <w:pPr>
              <w:spacing w:line="360" w:lineRule="auto"/>
              <w:rPr>
                <w:rFonts w:cs="Arial"/>
                <w:sz w:val="22"/>
                <w:szCs w:val="22"/>
              </w:rPr>
            </w:pPr>
            <w:r>
              <w:rPr>
                <w:rFonts w:cs="Arial"/>
                <w:sz w:val="22"/>
                <w:szCs w:val="22"/>
              </w:rPr>
              <w:lastRenderedPageBreak/>
              <w:t>When completed please return in the envelope provided. One copy will be given to you and the original to be kept on the file of the research team at:</w:t>
            </w:r>
          </w:p>
          <w:p w14:paraId="3C44171A" w14:textId="77777777" w:rsidR="00863DCF" w:rsidRDefault="00863DCF">
            <w:pPr>
              <w:spacing w:line="360" w:lineRule="auto"/>
              <w:rPr>
                <w:rFonts w:cs="Arial"/>
                <w:b/>
                <w:sz w:val="22"/>
                <w:szCs w:val="22"/>
              </w:rPr>
            </w:pPr>
          </w:p>
          <w:p w14:paraId="1B371D95" w14:textId="77777777" w:rsidR="00863DCF" w:rsidRDefault="00863DCF">
            <w:pPr>
              <w:spacing w:line="360" w:lineRule="auto"/>
              <w:rPr>
                <w:rFonts w:cs="Arial"/>
                <w:b/>
                <w:sz w:val="22"/>
                <w:szCs w:val="22"/>
              </w:rPr>
            </w:pPr>
            <w:r>
              <w:rPr>
                <w:rFonts w:cs="Arial"/>
                <w:b/>
                <w:sz w:val="22"/>
                <w:szCs w:val="22"/>
              </w:rPr>
              <w:t>NAME &amp; ADDRESS OF RESEARCHER</w:t>
            </w:r>
          </w:p>
          <w:p w14:paraId="2C76AE81" w14:textId="0508416D" w:rsidR="00863DCF" w:rsidRDefault="00284F30">
            <w:pPr>
              <w:spacing w:line="360" w:lineRule="auto"/>
              <w:rPr>
                <w:rFonts w:cs="Arial"/>
                <w:sz w:val="22"/>
                <w:szCs w:val="22"/>
              </w:rPr>
            </w:pPr>
            <w:r>
              <w:rPr>
                <w:rFonts w:cs="Arial"/>
                <w:sz w:val="22"/>
                <w:szCs w:val="22"/>
              </w:rPr>
              <w:t>Gheorghe Bogatii</w:t>
            </w:r>
          </w:p>
          <w:p w14:paraId="60114861" w14:textId="77777777" w:rsidR="00863DCF" w:rsidRDefault="00863DCF">
            <w:pPr>
              <w:spacing w:line="360" w:lineRule="auto"/>
              <w:rPr>
                <w:rFonts w:cs="Arial"/>
                <w:sz w:val="22"/>
                <w:szCs w:val="22"/>
              </w:rPr>
            </w:pPr>
            <w:r>
              <w:rPr>
                <w:rFonts w:cs="Arial"/>
                <w:sz w:val="22"/>
                <w:szCs w:val="22"/>
              </w:rPr>
              <w:t>University of Wales Trinity Saint David (London Campus)</w:t>
            </w:r>
          </w:p>
          <w:p w14:paraId="12128FF3" w14:textId="77777777" w:rsidR="00863DCF" w:rsidRDefault="00863DCF">
            <w:pPr>
              <w:spacing w:line="360" w:lineRule="auto"/>
              <w:rPr>
                <w:rFonts w:cs="Arial"/>
                <w:sz w:val="22"/>
                <w:szCs w:val="22"/>
              </w:rPr>
            </w:pPr>
            <w:r>
              <w:rPr>
                <w:rFonts w:cs="Arial"/>
                <w:sz w:val="22"/>
                <w:szCs w:val="22"/>
              </w:rPr>
              <w:t>Winchester House</w:t>
            </w:r>
          </w:p>
          <w:p w14:paraId="6D292787" w14:textId="77777777" w:rsidR="00863DCF" w:rsidRDefault="00863DCF">
            <w:pPr>
              <w:spacing w:line="360" w:lineRule="auto"/>
              <w:rPr>
                <w:rFonts w:cs="Arial"/>
                <w:sz w:val="22"/>
                <w:szCs w:val="22"/>
              </w:rPr>
            </w:pPr>
            <w:r>
              <w:rPr>
                <w:rFonts w:cs="Arial"/>
                <w:sz w:val="22"/>
                <w:szCs w:val="22"/>
              </w:rPr>
              <w:t>11 Cranmer Road</w:t>
            </w:r>
          </w:p>
          <w:p w14:paraId="5EDE6678" w14:textId="77777777" w:rsidR="00863DCF" w:rsidRDefault="00863DCF">
            <w:pPr>
              <w:spacing w:line="360" w:lineRule="auto"/>
              <w:rPr>
                <w:rFonts w:cs="Arial"/>
                <w:sz w:val="22"/>
                <w:szCs w:val="22"/>
              </w:rPr>
            </w:pPr>
            <w:r>
              <w:rPr>
                <w:rFonts w:cs="Arial"/>
                <w:sz w:val="22"/>
                <w:szCs w:val="22"/>
              </w:rPr>
              <w:t>London – SW9 6EJ</w:t>
            </w:r>
          </w:p>
          <w:p w14:paraId="150DF053" w14:textId="77777777" w:rsidR="00863DCF" w:rsidRDefault="00863DCF">
            <w:pPr>
              <w:spacing w:line="360" w:lineRule="auto"/>
              <w:rPr>
                <w:rFonts w:cs="Arial"/>
                <w:sz w:val="22"/>
                <w:szCs w:val="22"/>
              </w:rPr>
            </w:pPr>
            <w:r>
              <w:rPr>
                <w:rFonts w:cs="Arial"/>
                <w:sz w:val="22"/>
                <w:szCs w:val="22"/>
              </w:rPr>
              <w:t>Tel: +442075667600</w:t>
            </w:r>
          </w:p>
          <w:p w14:paraId="52C954C0" w14:textId="77777777" w:rsidR="00863DCF" w:rsidRDefault="00863DCF">
            <w:pPr>
              <w:spacing w:line="360" w:lineRule="auto"/>
              <w:rPr>
                <w:rStyle w:val="Hyperlink"/>
              </w:rPr>
            </w:pPr>
            <w:r>
              <w:rPr>
                <w:rFonts w:cs="Arial"/>
                <w:sz w:val="22"/>
                <w:szCs w:val="22"/>
              </w:rPr>
              <w:t xml:space="preserve">Email: </w:t>
            </w:r>
            <w:hyperlink r:id="rId35" w:history="1">
              <w:r>
                <w:rPr>
                  <w:rStyle w:val="Hyperlink"/>
                  <w:rFonts w:cs="Arial"/>
                  <w:sz w:val="22"/>
                  <w:szCs w:val="22"/>
                </w:rPr>
                <w:t>info.london@uwtsd.ac.uk</w:t>
              </w:r>
            </w:hyperlink>
          </w:p>
          <w:p w14:paraId="10C53739" w14:textId="77777777" w:rsidR="00863DCF" w:rsidRDefault="00863DCF">
            <w:pPr>
              <w:spacing w:line="360" w:lineRule="auto"/>
            </w:pPr>
            <w:r>
              <w:rPr>
                <w:rFonts w:cs="Arial"/>
                <w:b/>
                <w:strike/>
                <w:sz w:val="22"/>
                <w:szCs w:val="22"/>
              </w:rPr>
              <w:t xml:space="preserve">         : </w:t>
            </w:r>
            <w:hyperlink r:id="rId36" w:history="1">
              <w:r>
                <w:rPr>
                  <w:rStyle w:val="Hyperlink"/>
                  <w:rFonts w:cs="Arial"/>
                  <w:sz w:val="22"/>
                  <w:szCs w:val="22"/>
                </w:rPr>
                <w:t>londonstudentservice@uwtsd.ac.uk</w:t>
              </w:r>
            </w:hyperlink>
            <w:r>
              <w:rPr>
                <w:rFonts w:cs="Arial"/>
                <w:sz w:val="22"/>
                <w:szCs w:val="22"/>
              </w:rPr>
              <w:t xml:space="preserve"> </w:t>
            </w:r>
          </w:p>
          <w:p w14:paraId="78E447A4" w14:textId="77777777" w:rsidR="00863DCF" w:rsidRDefault="00863DCF">
            <w:pPr>
              <w:spacing w:line="360" w:lineRule="auto"/>
              <w:rPr>
                <w:rFonts w:cs="Arial"/>
                <w:sz w:val="22"/>
                <w:szCs w:val="22"/>
              </w:rPr>
            </w:pPr>
          </w:p>
        </w:tc>
      </w:tr>
    </w:tbl>
    <w:p w14:paraId="0139F994" w14:textId="77777777" w:rsidR="00FD7181" w:rsidRDefault="00FD7181" w:rsidP="00D567A8"/>
    <w:p w14:paraId="7973C502" w14:textId="40F9C63B" w:rsidR="0096182C" w:rsidRDefault="0096182C"/>
    <w:p w14:paraId="6DC01A23" w14:textId="77777777" w:rsidR="00544BB4" w:rsidRPr="001D5B9B" w:rsidRDefault="00544BB4"/>
    <w:p w14:paraId="227C6146" w14:textId="77777777" w:rsidR="000B57AF" w:rsidRPr="008B72D6" w:rsidRDefault="000B57AF" w:rsidP="000B57AF">
      <w:pPr>
        <w:rPr>
          <w:b/>
          <w:bCs/>
          <w:sz w:val="28"/>
          <w:szCs w:val="28"/>
        </w:rPr>
      </w:pPr>
      <w:r w:rsidRPr="008B72D6">
        <w:rPr>
          <w:b/>
          <w:bCs/>
          <w:sz w:val="28"/>
          <w:szCs w:val="28"/>
        </w:rPr>
        <w:t>Appendix four:</w:t>
      </w:r>
    </w:p>
    <w:p w14:paraId="08166011" w14:textId="77777777" w:rsidR="000E234D" w:rsidRPr="004C3A0B" w:rsidRDefault="000E234D" w:rsidP="000E234D">
      <w:pPr>
        <w:tabs>
          <w:tab w:val="left" w:pos="5103"/>
        </w:tabs>
        <w:jc w:val="center"/>
        <w:rPr>
          <w:rFonts w:ascii="Arial" w:hAnsi="Arial" w:cs="Arial"/>
          <w:b/>
          <w:bCs/>
        </w:rPr>
      </w:pPr>
      <w:r w:rsidRPr="004C3A0B">
        <w:rPr>
          <w:rFonts w:ascii="Arial" w:hAnsi="Arial" w:cs="Arial"/>
          <w:b/>
          <w:bCs/>
        </w:rPr>
        <w:t>APPLICATION FOR ETHICAL APPROVAL</w:t>
      </w:r>
    </w:p>
    <w:p w14:paraId="5D701190" w14:textId="77777777" w:rsidR="000E234D" w:rsidRPr="004C3A0B" w:rsidRDefault="000E234D" w:rsidP="000E234D">
      <w:pPr>
        <w:tabs>
          <w:tab w:val="left" w:pos="5103"/>
        </w:tabs>
        <w:jc w:val="center"/>
        <w:rPr>
          <w:rFonts w:ascii="Arial" w:hAnsi="Arial" w:cs="Arial"/>
          <w:b/>
          <w:bCs/>
        </w:rPr>
      </w:pPr>
    </w:p>
    <w:p w14:paraId="2F5EB3A8" w14:textId="77777777" w:rsidR="000E234D" w:rsidRPr="004C3A0B" w:rsidRDefault="000E234D" w:rsidP="000E234D">
      <w:pPr>
        <w:tabs>
          <w:tab w:val="left" w:pos="5103"/>
        </w:tabs>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w:t>
      </w:r>
      <w:proofErr w:type="spellStart"/>
      <w:r w:rsidRPr="004C3A0B">
        <w:rPr>
          <w:rFonts w:ascii="Arial" w:hAnsi="Arial" w:cs="Arial"/>
          <w:b/>
          <w:bCs/>
          <w:sz w:val="22"/>
          <w:szCs w:val="22"/>
        </w:rPr>
        <w:t>minimise</w:t>
      </w:r>
      <w:proofErr w:type="spellEnd"/>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5F1EEE8C" w14:textId="77777777" w:rsidR="000E234D" w:rsidRPr="004C3A0B" w:rsidRDefault="000E234D" w:rsidP="000E234D">
      <w:pPr>
        <w:tabs>
          <w:tab w:val="left" w:pos="5103"/>
        </w:tabs>
        <w:jc w:val="center"/>
        <w:rPr>
          <w:rFonts w:ascii="Arial" w:hAnsi="Arial" w:cs="Arial"/>
          <w:b/>
          <w:bCs/>
          <w:sz w:val="16"/>
          <w:szCs w:val="16"/>
        </w:rPr>
      </w:pPr>
    </w:p>
    <w:p w14:paraId="40B26BBE" w14:textId="77777777" w:rsidR="000E234D" w:rsidRPr="004C3A0B" w:rsidRDefault="000E234D" w:rsidP="000E234D">
      <w:pPr>
        <w:tabs>
          <w:tab w:val="left" w:pos="5103"/>
        </w:tabs>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4C3A0B">
        <w:rPr>
          <w:rFonts w:ascii="Arial" w:hAnsi="Arial" w:cs="Arial"/>
          <w:sz w:val="22"/>
          <w:szCs w:val="22"/>
        </w:rPr>
        <w:lastRenderedPageBreak/>
        <w:t>research students, and both taught postgraduate and undergraduate students working on dissertations/projects.</w:t>
      </w:r>
    </w:p>
    <w:p w14:paraId="17DC2DAB" w14:textId="77777777" w:rsidR="000E234D" w:rsidRPr="004C3A0B" w:rsidRDefault="000E234D" w:rsidP="000E234D">
      <w:pPr>
        <w:tabs>
          <w:tab w:val="left" w:pos="5103"/>
        </w:tabs>
        <w:rPr>
          <w:rFonts w:ascii="Arial" w:hAnsi="Arial" w:cs="Arial"/>
          <w:sz w:val="22"/>
          <w:szCs w:val="22"/>
        </w:rPr>
      </w:pPr>
    </w:p>
    <w:p w14:paraId="74D0C432" w14:textId="77777777" w:rsidR="000E234D" w:rsidRPr="004C3A0B" w:rsidRDefault="000E234D" w:rsidP="000E234D">
      <w:pPr>
        <w:tabs>
          <w:tab w:val="left" w:pos="5103"/>
        </w:tabs>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03B285" w14:textId="77777777" w:rsidR="000E234D" w:rsidRPr="004C3A0B" w:rsidRDefault="000E234D" w:rsidP="000E234D">
      <w:pPr>
        <w:tabs>
          <w:tab w:val="left" w:pos="5103"/>
        </w:tabs>
        <w:rPr>
          <w:rFonts w:ascii="Arial" w:hAnsi="Arial" w:cs="Arial"/>
          <w:sz w:val="22"/>
          <w:szCs w:val="22"/>
        </w:rPr>
      </w:pPr>
    </w:p>
    <w:p w14:paraId="10E451A4" w14:textId="77777777" w:rsidR="000E234D" w:rsidRPr="004C3A0B" w:rsidRDefault="000E234D" w:rsidP="000E234D">
      <w:pPr>
        <w:tabs>
          <w:tab w:val="left" w:pos="5103"/>
        </w:tabs>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1CB255" w14:textId="77777777" w:rsidR="000E234D" w:rsidRPr="004C3A0B" w:rsidRDefault="000E234D" w:rsidP="000E234D">
      <w:pPr>
        <w:tabs>
          <w:tab w:val="left" w:pos="5103"/>
        </w:tabs>
        <w:rPr>
          <w:rFonts w:ascii="Arial" w:hAnsi="Arial" w:cs="Arial"/>
          <w:sz w:val="22"/>
          <w:szCs w:val="22"/>
        </w:rPr>
      </w:pPr>
    </w:p>
    <w:p w14:paraId="41F231BC" w14:textId="77777777" w:rsidR="000E234D" w:rsidRPr="004C3A0B" w:rsidRDefault="000E234D" w:rsidP="000E234D">
      <w:pPr>
        <w:tabs>
          <w:tab w:val="left" w:pos="5103"/>
        </w:tabs>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36ABE63" w14:textId="77777777" w:rsidR="000E234D" w:rsidRPr="004C3A0B" w:rsidRDefault="000E234D" w:rsidP="000E234D">
      <w:pPr>
        <w:autoSpaceDE w:val="0"/>
        <w:autoSpaceDN w:val="0"/>
        <w:adjustRightInd w:val="0"/>
        <w:rPr>
          <w:rFonts w:ascii="Arial" w:hAnsi="Arial" w:cs="Arial"/>
          <w:sz w:val="22"/>
          <w:szCs w:val="22"/>
        </w:rPr>
      </w:pPr>
    </w:p>
    <w:p w14:paraId="31167B36" w14:textId="77777777" w:rsidR="000E234D" w:rsidRDefault="000E234D" w:rsidP="000E234D">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68196A4" w14:textId="77777777" w:rsidR="000E234D" w:rsidRDefault="000E234D" w:rsidP="000E234D">
      <w:pPr>
        <w:autoSpaceDE w:val="0"/>
        <w:autoSpaceDN w:val="0"/>
        <w:adjustRightInd w:val="0"/>
        <w:rPr>
          <w:rFonts w:ascii="Arial" w:hAnsi="Arial" w:cs="Arial"/>
          <w:sz w:val="22"/>
          <w:szCs w:val="22"/>
        </w:rPr>
      </w:pPr>
    </w:p>
    <w:p w14:paraId="747CEB1D" w14:textId="77777777" w:rsidR="000E234D" w:rsidRPr="004C3A0B" w:rsidRDefault="000E234D" w:rsidP="000E234D">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E234D" w:rsidRPr="004C3A0B" w14:paraId="69F4E43A" w14:textId="77777777" w:rsidTr="00006A3A">
        <w:trPr>
          <w:trHeight w:val="439"/>
        </w:trPr>
        <w:tc>
          <w:tcPr>
            <w:tcW w:w="559" w:type="dxa"/>
            <w:shd w:val="clear" w:color="auto" w:fill="F2F2F2" w:themeFill="background1" w:themeFillShade="F2"/>
            <w:vAlign w:val="center"/>
          </w:tcPr>
          <w:p w14:paraId="7754BA0F" w14:textId="77777777" w:rsidR="000E234D" w:rsidRPr="004C3A0B" w:rsidRDefault="000E234D" w:rsidP="00006A3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0872BB7A" w14:textId="77777777" w:rsidR="000E234D" w:rsidRPr="004C3A0B" w:rsidRDefault="000E234D" w:rsidP="00006A3A">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48EEBB2" w14:textId="77777777" w:rsidR="000E234D" w:rsidRPr="004C3A0B" w:rsidRDefault="000E234D" w:rsidP="00006A3A">
            <w:pPr>
              <w:rPr>
                <w:rFonts w:ascii="Arial" w:hAnsi="Arial" w:cs="Arial"/>
                <w:sz w:val="22"/>
                <w:szCs w:val="22"/>
              </w:rPr>
            </w:pPr>
            <w:r>
              <w:rPr>
                <w:rFonts w:ascii="Arial" w:hAnsi="Arial" w:cs="Arial"/>
                <w:sz w:val="22"/>
                <w:szCs w:val="22"/>
              </w:rPr>
              <w:t>Gheorghe Bogatii</w:t>
            </w:r>
          </w:p>
        </w:tc>
      </w:tr>
      <w:tr w:rsidR="000E234D" w:rsidRPr="004C3A0B" w14:paraId="0B4F544C" w14:textId="77777777" w:rsidTr="00006A3A">
        <w:trPr>
          <w:trHeight w:val="472"/>
        </w:trPr>
        <w:tc>
          <w:tcPr>
            <w:tcW w:w="559" w:type="dxa"/>
            <w:shd w:val="clear" w:color="auto" w:fill="BFBFBF" w:themeFill="background1" w:themeFillShade="BF"/>
            <w:vAlign w:val="center"/>
          </w:tcPr>
          <w:p w14:paraId="72E479BB" w14:textId="77777777" w:rsidR="000E234D" w:rsidRPr="004C3A0B" w:rsidRDefault="000E234D" w:rsidP="00006A3A">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21EF405"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8842BAC" w14:textId="77777777" w:rsidR="000E234D" w:rsidRPr="004C3A0B" w:rsidRDefault="000E234D" w:rsidP="00006A3A">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18C46BE" w14:textId="77777777" w:rsidR="000E234D" w:rsidRPr="004C3A0B" w:rsidRDefault="000E234D" w:rsidP="00006A3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D82B805" w14:textId="77777777" w:rsidR="000E234D" w:rsidRPr="004C3A0B" w:rsidRDefault="000E234D" w:rsidP="00006A3A">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ADA7F37" w14:textId="77777777" w:rsidR="000E234D" w:rsidRPr="004C3A0B" w:rsidRDefault="000E234D" w:rsidP="00006A3A">
            <w:pPr>
              <w:jc w:val="center"/>
              <w:rPr>
                <w:rFonts w:ascii="Arial" w:hAnsi="Arial" w:cs="Arial"/>
                <w:sz w:val="22"/>
                <w:szCs w:val="22"/>
              </w:rPr>
            </w:pPr>
            <w:r>
              <w:rPr>
                <w:rFonts w:ascii="MS Gothic" w:eastAsia="MS Gothic" w:hAnsi="MS Gothic" w:cs="Arial" w:hint="eastAsia"/>
                <w:sz w:val="22"/>
                <w:szCs w:val="22"/>
              </w:rPr>
              <w:t>☐</w:t>
            </w:r>
          </w:p>
        </w:tc>
      </w:tr>
      <w:tr w:rsidR="000E234D" w:rsidRPr="004C3A0B" w14:paraId="578FD28D" w14:textId="77777777" w:rsidTr="00006A3A">
        <w:trPr>
          <w:trHeight w:val="472"/>
        </w:trPr>
        <w:tc>
          <w:tcPr>
            <w:tcW w:w="559" w:type="dxa"/>
            <w:shd w:val="clear" w:color="auto" w:fill="F2F2F2" w:themeFill="background1" w:themeFillShade="F2"/>
            <w:vAlign w:val="center"/>
          </w:tcPr>
          <w:p w14:paraId="7D61AFFD" w14:textId="77777777" w:rsidR="000E234D" w:rsidRDefault="000E234D" w:rsidP="00006A3A">
            <w:pPr>
              <w:rPr>
                <w:rFonts w:ascii="Arial" w:hAnsi="Arial" w:cs="Arial"/>
                <w:sz w:val="22"/>
                <w:szCs w:val="22"/>
              </w:rPr>
            </w:pPr>
          </w:p>
        </w:tc>
        <w:tc>
          <w:tcPr>
            <w:tcW w:w="2544" w:type="dxa"/>
            <w:shd w:val="clear" w:color="auto" w:fill="F2F2F2" w:themeFill="background1" w:themeFillShade="F2"/>
            <w:vAlign w:val="center"/>
          </w:tcPr>
          <w:p w14:paraId="27A96895" w14:textId="77777777" w:rsidR="000E234D" w:rsidRPr="004C3A0B" w:rsidRDefault="000E234D" w:rsidP="00006A3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1DF6B8" w14:textId="77777777" w:rsidR="000E234D" w:rsidRDefault="000E234D" w:rsidP="00006A3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8EBB78" w14:textId="77777777" w:rsidR="000E234D" w:rsidRPr="004C3A0B" w:rsidRDefault="000E234D" w:rsidP="00006A3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7BAE77F" w14:textId="77777777" w:rsidR="000E234D" w:rsidRDefault="000E234D" w:rsidP="00006A3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84FEB8D" w14:textId="77777777" w:rsidR="000E234D" w:rsidRPr="004C3A0B" w:rsidRDefault="000E234D" w:rsidP="00006A3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0C2FB9" w14:textId="77777777" w:rsidR="000E234D" w:rsidRDefault="000E234D" w:rsidP="00006A3A">
                <w:pPr>
                  <w:jc w:val="center"/>
                  <w:rPr>
                    <w:rFonts w:ascii="Arial" w:hAnsi="Arial" w:cs="Arial"/>
                    <w:sz w:val="22"/>
                    <w:szCs w:val="22"/>
                  </w:rPr>
                </w:pPr>
                <w:r>
                  <w:rPr>
                    <w:rFonts w:ascii="MS Gothic" w:eastAsia="MS Gothic" w:hAnsi="MS Gothic" w:cs="Arial" w:hint="eastAsia"/>
                    <w:sz w:val="22"/>
                    <w:szCs w:val="22"/>
                  </w:rPr>
                  <w:t>☐</w:t>
                </w:r>
              </w:p>
            </w:tc>
          </w:sdtContent>
        </w:sdt>
      </w:tr>
    </w:tbl>
    <w:p w14:paraId="438D5F49" w14:textId="77777777" w:rsidR="000E234D" w:rsidRPr="004C3A0B" w:rsidRDefault="000E234D" w:rsidP="000E234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E234D" w:rsidRPr="004C3A0B" w14:paraId="228C1E13" w14:textId="77777777" w:rsidTr="00006A3A">
        <w:trPr>
          <w:cantSplit/>
          <w:trHeight w:val="334"/>
        </w:trPr>
        <w:tc>
          <w:tcPr>
            <w:tcW w:w="559" w:type="dxa"/>
            <w:shd w:val="clear" w:color="auto" w:fill="F2F2F2" w:themeFill="background1" w:themeFillShade="F2"/>
            <w:vAlign w:val="center"/>
          </w:tcPr>
          <w:p w14:paraId="218D5B39" w14:textId="77777777" w:rsidR="000E234D" w:rsidRDefault="000E234D" w:rsidP="00006A3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6F15C2B" w14:textId="77777777" w:rsidR="000E234D" w:rsidRPr="004C3A0B" w:rsidRDefault="000E234D" w:rsidP="00006A3A">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469BBE2" w14:textId="77777777" w:rsidR="000E234D" w:rsidRDefault="000E234D" w:rsidP="00006A3A">
            <w:pPr>
              <w:rPr>
                <w:rFonts w:ascii="Arial" w:hAnsi="Arial" w:cs="Arial"/>
                <w:sz w:val="22"/>
                <w:szCs w:val="22"/>
              </w:rPr>
            </w:pPr>
          </w:p>
          <w:p w14:paraId="575993E8" w14:textId="77777777" w:rsidR="000E234D" w:rsidRPr="004C3A0B" w:rsidRDefault="000E234D" w:rsidP="00006A3A">
            <w:pPr>
              <w:rPr>
                <w:rFonts w:ascii="Arial" w:hAnsi="Arial" w:cs="Arial"/>
                <w:sz w:val="22"/>
                <w:szCs w:val="22"/>
              </w:rPr>
            </w:pPr>
            <w:r w:rsidRPr="0054049A">
              <w:rPr>
                <w:rFonts w:ascii="Arial" w:hAnsi="Arial" w:cs="Arial"/>
                <w:sz w:val="22"/>
                <w:szCs w:val="22"/>
              </w:rPr>
              <w:t>ACADEMIC DISCIPLINE OF BA (Hons) BUSINESS MANAGEMENT INSTITUTE OF INNER-CITY LEARNING (IICL)</w:t>
            </w:r>
          </w:p>
        </w:tc>
      </w:tr>
      <w:tr w:rsidR="000E234D" w:rsidRPr="004C3A0B" w14:paraId="10635255" w14:textId="77777777" w:rsidTr="00006A3A">
        <w:trPr>
          <w:cantSplit/>
          <w:trHeight w:val="340"/>
        </w:trPr>
        <w:tc>
          <w:tcPr>
            <w:tcW w:w="559" w:type="dxa"/>
            <w:shd w:val="clear" w:color="auto" w:fill="F2F2F2" w:themeFill="background1" w:themeFillShade="F2"/>
            <w:vAlign w:val="center"/>
          </w:tcPr>
          <w:p w14:paraId="746A7CDD" w14:textId="77777777" w:rsidR="000E234D" w:rsidRPr="004C3A0B" w:rsidRDefault="000E234D" w:rsidP="00006A3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44532CE" w14:textId="77777777" w:rsidR="000E234D" w:rsidRPr="004C3A0B" w:rsidRDefault="000E234D" w:rsidP="00006A3A">
            <w:pPr>
              <w:rPr>
                <w:rFonts w:ascii="Arial" w:hAnsi="Arial" w:cs="Arial"/>
                <w:sz w:val="22"/>
                <w:szCs w:val="22"/>
              </w:rPr>
            </w:pPr>
            <w:r w:rsidRPr="004C3A0B">
              <w:rPr>
                <w:rFonts w:ascii="Arial" w:hAnsi="Arial" w:cs="Arial"/>
                <w:sz w:val="22"/>
                <w:szCs w:val="22"/>
              </w:rPr>
              <w:t>Campus:</w:t>
            </w:r>
          </w:p>
        </w:tc>
        <w:tc>
          <w:tcPr>
            <w:tcW w:w="6636" w:type="dxa"/>
            <w:vAlign w:val="center"/>
          </w:tcPr>
          <w:p w14:paraId="5DBAE0E0" w14:textId="77777777" w:rsidR="000E234D" w:rsidRDefault="000E234D" w:rsidP="00006A3A">
            <w:pPr>
              <w:rPr>
                <w:rFonts w:ascii="Arial" w:hAnsi="Arial" w:cs="Arial"/>
                <w:sz w:val="22"/>
                <w:szCs w:val="22"/>
              </w:rPr>
            </w:pPr>
          </w:p>
          <w:p w14:paraId="6551DB9F" w14:textId="77777777" w:rsidR="000E234D" w:rsidRPr="004C3A0B" w:rsidRDefault="000E234D" w:rsidP="00006A3A">
            <w:pPr>
              <w:rPr>
                <w:rFonts w:ascii="Arial" w:hAnsi="Arial" w:cs="Arial"/>
                <w:sz w:val="22"/>
                <w:szCs w:val="22"/>
              </w:rPr>
            </w:pPr>
            <w:r>
              <w:rPr>
                <w:rFonts w:ascii="Arial" w:hAnsi="Arial" w:cs="Arial"/>
                <w:sz w:val="22"/>
                <w:szCs w:val="22"/>
              </w:rPr>
              <w:t>LONDON</w:t>
            </w:r>
          </w:p>
        </w:tc>
      </w:tr>
      <w:tr w:rsidR="000E234D" w:rsidRPr="004C3A0B" w14:paraId="383FF272" w14:textId="77777777" w:rsidTr="00006A3A">
        <w:trPr>
          <w:cantSplit/>
          <w:trHeight w:val="340"/>
        </w:trPr>
        <w:tc>
          <w:tcPr>
            <w:tcW w:w="559" w:type="dxa"/>
            <w:shd w:val="clear" w:color="auto" w:fill="F2F2F2" w:themeFill="background1" w:themeFillShade="F2"/>
            <w:vAlign w:val="center"/>
          </w:tcPr>
          <w:p w14:paraId="4D5A4C1D" w14:textId="77777777" w:rsidR="000E234D" w:rsidRPr="004C3A0B" w:rsidRDefault="000E234D" w:rsidP="00006A3A">
            <w:pPr>
              <w:rPr>
                <w:rFonts w:ascii="Arial" w:hAnsi="Arial" w:cs="Arial"/>
                <w:sz w:val="22"/>
                <w:szCs w:val="22"/>
              </w:rPr>
            </w:pPr>
            <w:r>
              <w:rPr>
                <w:rFonts w:ascii="Arial" w:hAnsi="Arial" w:cs="Arial"/>
                <w:sz w:val="22"/>
                <w:szCs w:val="22"/>
              </w:rPr>
              <w:lastRenderedPageBreak/>
              <w:t>5</w:t>
            </w:r>
          </w:p>
        </w:tc>
        <w:tc>
          <w:tcPr>
            <w:tcW w:w="3253" w:type="dxa"/>
            <w:shd w:val="clear" w:color="auto" w:fill="F2F2F2" w:themeFill="background1" w:themeFillShade="F2"/>
            <w:vAlign w:val="center"/>
          </w:tcPr>
          <w:p w14:paraId="1C26C815" w14:textId="77777777" w:rsidR="000E234D" w:rsidRPr="004C3A0B" w:rsidRDefault="000E234D" w:rsidP="00006A3A">
            <w:pPr>
              <w:rPr>
                <w:rFonts w:ascii="Arial" w:hAnsi="Arial" w:cs="Arial"/>
                <w:sz w:val="22"/>
                <w:szCs w:val="22"/>
              </w:rPr>
            </w:pPr>
            <w:r w:rsidRPr="004C3A0B">
              <w:rPr>
                <w:rFonts w:ascii="Arial" w:hAnsi="Arial" w:cs="Arial"/>
                <w:sz w:val="22"/>
                <w:szCs w:val="22"/>
              </w:rPr>
              <w:t>E-mail address:</w:t>
            </w:r>
          </w:p>
        </w:tc>
        <w:tc>
          <w:tcPr>
            <w:tcW w:w="6636" w:type="dxa"/>
            <w:vAlign w:val="center"/>
          </w:tcPr>
          <w:p w14:paraId="16D6956A" w14:textId="77777777" w:rsidR="000E234D" w:rsidRDefault="000E234D" w:rsidP="00006A3A">
            <w:pPr>
              <w:rPr>
                <w:rFonts w:ascii="Arial" w:hAnsi="Arial" w:cs="Arial"/>
                <w:sz w:val="22"/>
                <w:szCs w:val="22"/>
              </w:rPr>
            </w:pPr>
          </w:p>
          <w:p w14:paraId="412EB76F" w14:textId="77777777" w:rsidR="000E234D" w:rsidRPr="004C3A0B" w:rsidRDefault="000E234D" w:rsidP="00006A3A">
            <w:pPr>
              <w:rPr>
                <w:rFonts w:ascii="Arial" w:hAnsi="Arial" w:cs="Arial"/>
                <w:sz w:val="22"/>
                <w:szCs w:val="22"/>
              </w:rPr>
            </w:pPr>
            <w:r>
              <w:rPr>
                <w:rFonts w:ascii="Arial" w:hAnsi="Arial" w:cs="Arial"/>
                <w:sz w:val="22"/>
                <w:szCs w:val="22"/>
              </w:rPr>
              <w:t>2020309@student.uwtsd.ac.uk</w:t>
            </w:r>
          </w:p>
        </w:tc>
      </w:tr>
      <w:tr w:rsidR="000E234D" w:rsidRPr="004C3A0B" w14:paraId="399B019E" w14:textId="77777777" w:rsidTr="00006A3A">
        <w:trPr>
          <w:cantSplit/>
          <w:trHeight w:val="340"/>
        </w:trPr>
        <w:tc>
          <w:tcPr>
            <w:tcW w:w="559" w:type="dxa"/>
            <w:shd w:val="clear" w:color="auto" w:fill="F2F2F2" w:themeFill="background1" w:themeFillShade="F2"/>
            <w:vAlign w:val="center"/>
          </w:tcPr>
          <w:p w14:paraId="0844C015" w14:textId="77777777" w:rsidR="000E234D" w:rsidRPr="004C3A0B" w:rsidRDefault="000E234D" w:rsidP="00006A3A">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50898FBD" w14:textId="77777777" w:rsidR="000E234D" w:rsidRPr="004C3A0B" w:rsidRDefault="000E234D" w:rsidP="00006A3A">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485C22A5" w14:textId="77777777" w:rsidR="000E234D" w:rsidRDefault="000E234D" w:rsidP="00006A3A">
            <w:pPr>
              <w:rPr>
                <w:rFonts w:ascii="Arial" w:hAnsi="Arial" w:cs="Arial"/>
                <w:sz w:val="22"/>
                <w:szCs w:val="22"/>
              </w:rPr>
            </w:pPr>
          </w:p>
          <w:p w14:paraId="11A9FDBE" w14:textId="77777777" w:rsidR="000E234D" w:rsidRDefault="000E234D" w:rsidP="00006A3A">
            <w:pPr>
              <w:rPr>
                <w:rFonts w:ascii="Arial" w:hAnsi="Arial" w:cs="Arial"/>
                <w:sz w:val="22"/>
                <w:szCs w:val="22"/>
              </w:rPr>
            </w:pPr>
            <w:r>
              <w:rPr>
                <w:rFonts w:ascii="Arial" w:hAnsi="Arial" w:cs="Arial"/>
                <w:sz w:val="22"/>
                <w:szCs w:val="22"/>
              </w:rPr>
              <w:t>07586400544</w:t>
            </w:r>
          </w:p>
          <w:p w14:paraId="417827C8" w14:textId="77777777" w:rsidR="000E234D" w:rsidRPr="004C3A0B" w:rsidRDefault="000E234D" w:rsidP="00006A3A">
            <w:pPr>
              <w:rPr>
                <w:rFonts w:ascii="Arial" w:hAnsi="Arial" w:cs="Arial"/>
                <w:sz w:val="22"/>
                <w:szCs w:val="22"/>
              </w:rPr>
            </w:pPr>
          </w:p>
        </w:tc>
      </w:tr>
      <w:tr w:rsidR="000E234D" w:rsidRPr="004C3A0B" w14:paraId="2551A23C" w14:textId="77777777" w:rsidTr="00006A3A">
        <w:tc>
          <w:tcPr>
            <w:tcW w:w="559" w:type="dxa"/>
            <w:shd w:val="clear" w:color="auto" w:fill="BFBFBF" w:themeFill="background1" w:themeFillShade="BF"/>
            <w:vAlign w:val="center"/>
          </w:tcPr>
          <w:p w14:paraId="0A99DBB3" w14:textId="77777777" w:rsidR="000E234D" w:rsidRPr="004C3A0B" w:rsidRDefault="000E234D" w:rsidP="00006A3A">
            <w:pPr>
              <w:rPr>
                <w:rFonts w:ascii="Arial" w:hAnsi="Arial" w:cs="Arial"/>
                <w:b/>
                <w:i/>
                <w:sz w:val="22"/>
                <w:szCs w:val="22"/>
              </w:rPr>
            </w:pPr>
          </w:p>
        </w:tc>
        <w:tc>
          <w:tcPr>
            <w:tcW w:w="9889" w:type="dxa"/>
            <w:gridSpan w:val="2"/>
            <w:shd w:val="clear" w:color="auto" w:fill="BFBFBF" w:themeFill="background1" w:themeFillShade="BF"/>
            <w:vAlign w:val="center"/>
          </w:tcPr>
          <w:p w14:paraId="4B8E1893" w14:textId="77777777" w:rsidR="000E234D" w:rsidRPr="004C3A0B" w:rsidRDefault="000E234D" w:rsidP="00006A3A">
            <w:pPr>
              <w:rPr>
                <w:rFonts w:ascii="Arial" w:hAnsi="Arial" w:cs="Arial"/>
                <w:sz w:val="22"/>
                <w:szCs w:val="22"/>
              </w:rPr>
            </w:pPr>
            <w:r w:rsidRPr="004C3A0B">
              <w:rPr>
                <w:rFonts w:ascii="Arial" w:hAnsi="Arial" w:cs="Arial"/>
                <w:b/>
                <w:i/>
                <w:sz w:val="22"/>
                <w:szCs w:val="22"/>
              </w:rPr>
              <w:t>For students:</w:t>
            </w:r>
          </w:p>
        </w:tc>
      </w:tr>
      <w:tr w:rsidR="000E234D" w:rsidRPr="004C3A0B" w14:paraId="1EBF5099" w14:textId="77777777" w:rsidTr="00006A3A">
        <w:trPr>
          <w:trHeight w:val="513"/>
        </w:trPr>
        <w:tc>
          <w:tcPr>
            <w:tcW w:w="559" w:type="dxa"/>
            <w:shd w:val="clear" w:color="auto" w:fill="F2F2F2" w:themeFill="background1" w:themeFillShade="F2"/>
            <w:vAlign w:val="center"/>
          </w:tcPr>
          <w:p w14:paraId="47C9A1AD" w14:textId="77777777" w:rsidR="000E234D" w:rsidRPr="004C3A0B" w:rsidRDefault="000E234D" w:rsidP="00006A3A">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1D4C476F" w14:textId="77777777" w:rsidR="000E234D" w:rsidRPr="004C3A0B" w:rsidRDefault="000E234D" w:rsidP="00006A3A">
            <w:pPr>
              <w:rPr>
                <w:rFonts w:ascii="Arial" w:hAnsi="Arial" w:cs="Arial"/>
                <w:sz w:val="22"/>
                <w:szCs w:val="22"/>
              </w:rPr>
            </w:pPr>
            <w:r w:rsidRPr="004C3A0B">
              <w:rPr>
                <w:rFonts w:ascii="Arial" w:hAnsi="Arial" w:cs="Arial"/>
                <w:sz w:val="22"/>
                <w:szCs w:val="22"/>
              </w:rPr>
              <w:t>Student Number:</w:t>
            </w:r>
          </w:p>
        </w:tc>
        <w:tc>
          <w:tcPr>
            <w:tcW w:w="6636" w:type="dxa"/>
            <w:vAlign w:val="center"/>
          </w:tcPr>
          <w:p w14:paraId="125D4225" w14:textId="77777777" w:rsidR="000E234D" w:rsidRPr="004C3A0B" w:rsidRDefault="000E234D" w:rsidP="00006A3A">
            <w:pPr>
              <w:rPr>
                <w:rFonts w:ascii="Arial" w:hAnsi="Arial" w:cs="Arial"/>
                <w:sz w:val="22"/>
                <w:szCs w:val="22"/>
              </w:rPr>
            </w:pPr>
            <w:r>
              <w:rPr>
                <w:rFonts w:ascii="Arial" w:hAnsi="Arial" w:cs="Arial"/>
                <w:sz w:val="22"/>
                <w:szCs w:val="22"/>
              </w:rPr>
              <w:t>2020309</w:t>
            </w:r>
          </w:p>
        </w:tc>
      </w:tr>
      <w:tr w:rsidR="000E234D" w:rsidRPr="004C3A0B" w14:paraId="73C22C27" w14:textId="77777777" w:rsidTr="00006A3A">
        <w:trPr>
          <w:trHeight w:val="549"/>
        </w:trPr>
        <w:tc>
          <w:tcPr>
            <w:tcW w:w="559" w:type="dxa"/>
            <w:shd w:val="clear" w:color="auto" w:fill="F2F2F2" w:themeFill="background1" w:themeFillShade="F2"/>
            <w:vAlign w:val="center"/>
          </w:tcPr>
          <w:p w14:paraId="2C83B82D" w14:textId="77777777" w:rsidR="000E234D" w:rsidRPr="004C3A0B" w:rsidRDefault="000E234D" w:rsidP="00006A3A">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543D71D6" w14:textId="77777777" w:rsidR="000E234D" w:rsidRPr="004C3A0B" w:rsidRDefault="000E234D" w:rsidP="00006A3A">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6636" w:type="dxa"/>
            <w:vAlign w:val="center"/>
          </w:tcPr>
          <w:p w14:paraId="5444F043" w14:textId="77777777" w:rsidR="000E234D" w:rsidRPr="004C3A0B" w:rsidRDefault="000E234D" w:rsidP="00006A3A">
            <w:pPr>
              <w:rPr>
                <w:rFonts w:ascii="Arial" w:hAnsi="Arial" w:cs="Arial"/>
                <w:sz w:val="22"/>
                <w:szCs w:val="22"/>
              </w:rPr>
            </w:pPr>
            <w:r w:rsidRPr="00E63835">
              <w:rPr>
                <w:rFonts w:ascii="Arial" w:hAnsi="Arial" w:cs="Arial"/>
                <w:sz w:val="22"/>
                <w:szCs w:val="22"/>
              </w:rPr>
              <w:t>BA (Hons) Business Management</w:t>
            </w:r>
          </w:p>
        </w:tc>
      </w:tr>
      <w:tr w:rsidR="000E234D" w:rsidRPr="004C3A0B" w14:paraId="4A4233FC" w14:textId="77777777" w:rsidTr="00006A3A">
        <w:trPr>
          <w:trHeight w:val="557"/>
        </w:trPr>
        <w:tc>
          <w:tcPr>
            <w:tcW w:w="559" w:type="dxa"/>
            <w:shd w:val="clear" w:color="auto" w:fill="F2F2F2" w:themeFill="background1" w:themeFillShade="F2"/>
            <w:vAlign w:val="center"/>
          </w:tcPr>
          <w:p w14:paraId="7B24D0FF" w14:textId="77777777" w:rsidR="000E234D" w:rsidRPr="004C3A0B" w:rsidRDefault="000E234D" w:rsidP="00006A3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E72B827" w14:textId="77777777" w:rsidR="000E234D" w:rsidRPr="004C3A0B" w:rsidRDefault="000E234D" w:rsidP="00006A3A">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20F9134" w14:textId="77777777" w:rsidR="000E234D" w:rsidRPr="004C3A0B" w:rsidRDefault="000E234D" w:rsidP="00006A3A">
            <w:pPr>
              <w:rPr>
                <w:rFonts w:ascii="Arial" w:hAnsi="Arial" w:cs="Arial"/>
                <w:sz w:val="22"/>
                <w:szCs w:val="22"/>
              </w:rPr>
            </w:pPr>
            <w:r>
              <w:rPr>
                <w:rFonts w:ascii="Arial" w:hAnsi="Arial" w:cs="Arial"/>
                <w:sz w:val="22"/>
                <w:szCs w:val="22"/>
              </w:rPr>
              <w:t xml:space="preserve">Dr Asad </w:t>
            </w:r>
            <w:proofErr w:type="spellStart"/>
            <w:r>
              <w:rPr>
                <w:rFonts w:ascii="Arial" w:hAnsi="Arial" w:cs="Arial"/>
                <w:sz w:val="22"/>
                <w:szCs w:val="22"/>
              </w:rPr>
              <w:t>Jaffari</w:t>
            </w:r>
            <w:proofErr w:type="spellEnd"/>
          </w:p>
        </w:tc>
      </w:tr>
    </w:tbl>
    <w:p w14:paraId="68D117F2" w14:textId="77777777" w:rsidR="000E234D" w:rsidRDefault="000E234D" w:rsidP="000E234D">
      <w:pPr>
        <w:rPr>
          <w:rFonts w:ascii="Arial" w:hAnsi="Arial" w:cs="Arial"/>
          <w:bCs/>
          <w:iCs/>
        </w:rPr>
      </w:pPr>
    </w:p>
    <w:p w14:paraId="3890911B" w14:textId="77777777" w:rsidR="000E234D" w:rsidRDefault="000E234D" w:rsidP="000E234D">
      <w:pPr>
        <w:autoSpaceDE w:val="0"/>
        <w:autoSpaceDN w:val="0"/>
        <w:adjustRightInd w:val="0"/>
        <w:rPr>
          <w:rFonts w:ascii="Arial" w:hAnsi="Arial" w:cs="Arial"/>
          <w:b/>
          <w:sz w:val="22"/>
          <w:szCs w:val="22"/>
        </w:rPr>
      </w:pPr>
    </w:p>
    <w:p w14:paraId="1D1B8BC2" w14:textId="77777777" w:rsidR="000E234D" w:rsidRDefault="000E234D" w:rsidP="000E234D">
      <w:pPr>
        <w:rPr>
          <w:rFonts w:ascii="Arial" w:hAnsi="Arial" w:cs="Arial"/>
          <w:b/>
          <w:sz w:val="22"/>
          <w:szCs w:val="22"/>
        </w:rPr>
      </w:pPr>
      <w:r>
        <w:rPr>
          <w:rFonts w:ascii="Arial" w:hAnsi="Arial" w:cs="Arial"/>
          <w:b/>
          <w:sz w:val="22"/>
          <w:szCs w:val="22"/>
        </w:rPr>
        <w:br w:type="page"/>
      </w:r>
    </w:p>
    <w:p w14:paraId="44CD47E0" w14:textId="77777777" w:rsidR="000E234D" w:rsidRPr="004C3A0B" w:rsidRDefault="000E234D" w:rsidP="000E234D">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E234D" w:rsidRPr="004C3A0B" w14:paraId="204C03FF" w14:textId="77777777" w:rsidTr="00006A3A">
        <w:tc>
          <w:tcPr>
            <w:tcW w:w="562" w:type="dxa"/>
            <w:shd w:val="clear" w:color="auto" w:fill="F2F2F2" w:themeFill="background1" w:themeFillShade="F2"/>
          </w:tcPr>
          <w:p w14:paraId="124B3146"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9ADF630"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1CA6C46"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A8954A"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742C40" w14:textId="77777777" w:rsidR="000E234D" w:rsidRPr="00065801" w:rsidRDefault="000E234D" w:rsidP="00006A3A">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ED24A19"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71796C" w14:textId="77777777" w:rsidR="000E234D" w:rsidRPr="00065801" w:rsidRDefault="000E234D" w:rsidP="00006A3A">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0E234D" w:rsidRPr="004C3A0B" w14:paraId="311AD75D" w14:textId="77777777" w:rsidTr="00006A3A">
        <w:tc>
          <w:tcPr>
            <w:tcW w:w="562" w:type="dxa"/>
            <w:shd w:val="clear" w:color="auto" w:fill="F2F2F2" w:themeFill="background1" w:themeFillShade="F2"/>
          </w:tcPr>
          <w:p w14:paraId="1F42065C" w14:textId="77777777" w:rsidR="000E234D" w:rsidRPr="004C3A0B" w:rsidRDefault="000E234D" w:rsidP="00006A3A">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2FABE28" w14:textId="77777777" w:rsidR="000E234D" w:rsidRPr="004C3A0B" w:rsidRDefault="000E234D" w:rsidP="00006A3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5DC9FE" w14:textId="77777777" w:rsidR="000E234D" w:rsidRPr="004C3A0B" w:rsidRDefault="000E234D" w:rsidP="00006A3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E234D" w:rsidRPr="004C3A0B" w14:paraId="471B011E" w14:textId="77777777" w:rsidTr="00006A3A">
        <w:trPr>
          <w:trHeight w:val="437"/>
        </w:trPr>
        <w:tc>
          <w:tcPr>
            <w:tcW w:w="562" w:type="dxa"/>
            <w:vMerge w:val="restart"/>
            <w:shd w:val="clear" w:color="auto" w:fill="F2F2F2" w:themeFill="background1" w:themeFillShade="F2"/>
          </w:tcPr>
          <w:p w14:paraId="6DC4C633" w14:textId="77777777" w:rsidR="000E234D" w:rsidRPr="004C3A0B" w:rsidRDefault="000E234D" w:rsidP="00006A3A">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0F4944E" w14:textId="77777777" w:rsidR="000E234D" w:rsidRPr="004C3A0B" w:rsidRDefault="000E234D" w:rsidP="00006A3A">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EA3EE4"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7B8068" w14:textId="77777777" w:rsidR="000E234D" w:rsidRPr="002B55BF" w:rsidRDefault="000E234D" w:rsidP="00006A3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6F9C582" w14:textId="77777777" w:rsidR="000E234D" w:rsidRPr="004C3A0B" w:rsidRDefault="000E234D" w:rsidP="00006A3A">
            <w:pPr>
              <w:autoSpaceDE w:val="0"/>
              <w:autoSpaceDN w:val="0"/>
              <w:adjustRightInd w:val="0"/>
              <w:jc w:val="center"/>
              <w:rPr>
                <w:rFonts w:ascii="Arial" w:hAnsi="Arial" w:cs="Arial"/>
                <w:b/>
                <w:bCs/>
                <w:sz w:val="22"/>
                <w:szCs w:val="22"/>
              </w:rPr>
            </w:pPr>
          </w:p>
        </w:tc>
      </w:tr>
      <w:tr w:rsidR="000E234D" w:rsidRPr="004C3A0B" w14:paraId="7167D424" w14:textId="77777777" w:rsidTr="00006A3A">
        <w:trPr>
          <w:trHeight w:val="415"/>
        </w:trPr>
        <w:tc>
          <w:tcPr>
            <w:tcW w:w="562" w:type="dxa"/>
            <w:vMerge/>
            <w:shd w:val="clear" w:color="auto" w:fill="F2F2F2" w:themeFill="background1" w:themeFillShade="F2"/>
          </w:tcPr>
          <w:p w14:paraId="7206B429" w14:textId="77777777" w:rsidR="000E234D" w:rsidRPr="004C3A0B" w:rsidRDefault="000E234D" w:rsidP="00006A3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3A880D" w14:textId="77777777" w:rsidR="000E234D" w:rsidRPr="004C3A0B" w:rsidRDefault="000E234D" w:rsidP="00006A3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8217A5"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D1BBE8" w14:textId="77777777" w:rsidR="000E234D" w:rsidRPr="002B55BF" w:rsidRDefault="000E234D" w:rsidP="00006A3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C227825" w14:textId="77777777" w:rsidR="000E234D" w:rsidRPr="004C3A0B" w:rsidRDefault="000E234D" w:rsidP="00006A3A">
            <w:pPr>
              <w:autoSpaceDE w:val="0"/>
              <w:autoSpaceDN w:val="0"/>
              <w:adjustRightInd w:val="0"/>
              <w:jc w:val="center"/>
              <w:rPr>
                <w:rFonts w:ascii="Arial" w:hAnsi="Arial" w:cs="Arial"/>
                <w:b/>
                <w:bCs/>
                <w:sz w:val="22"/>
                <w:szCs w:val="22"/>
              </w:rPr>
            </w:pPr>
          </w:p>
        </w:tc>
      </w:tr>
      <w:tr w:rsidR="000E234D" w:rsidRPr="004C3A0B" w14:paraId="3A69986F" w14:textId="77777777" w:rsidTr="00006A3A">
        <w:tc>
          <w:tcPr>
            <w:tcW w:w="562" w:type="dxa"/>
            <w:vMerge/>
            <w:shd w:val="clear" w:color="auto" w:fill="F2F2F2" w:themeFill="background1" w:themeFillShade="F2"/>
          </w:tcPr>
          <w:p w14:paraId="37426BD4" w14:textId="77777777" w:rsidR="000E234D" w:rsidRPr="004C3A0B" w:rsidRDefault="000E234D" w:rsidP="00006A3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A2F7C82" w14:textId="77777777" w:rsidR="000E234D" w:rsidRPr="004C3A0B" w:rsidRDefault="000E234D" w:rsidP="00006A3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AC84E8F"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Other (write in)</w:t>
            </w:r>
          </w:p>
          <w:p w14:paraId="517A9ACA"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By the 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91253A" w14:textId="77777777" w:rsidR="000E234D" w:rsidRPr="002B55BF"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64E06D9" w14:textId="77777777" w:rsidR="000E234D" w:rsidRPr="004C3A0B" w:rsidRDefault="000E234D" w:rsidP="00006A3A">
            <w:pPr>
              <w:autoSpaceDE w:val="0"/>
              <w:autoSpaceDN w:val="0"/>
              <w:adjustRightInd w:val="0"/>
              <w:jc w:val="center"/>
              <w:rPr>
                <w:rFonts w:ascii="Arial" w:hAnsi="Arial" w:cs="Arial"/>
                <w:b/>
                <w:bCs/>
                <w:sz w:val="22"/>
                <w:szCs w:val="22"/>
              </w:rPr>
            </w:pPr>
          </w:p>
        </w:tc>
      </w:tr>
    </w:tbl>
    <w:p w14:paraId="0009BFDB" w14:textId="77777777" w:rsidR="000E234D" w:rsidRDefault="000E234D" w:rsidP="000E234D">
      <w:pPr>
        <w:autoSpaceDE w:val="0"/>
        <w:autoSpaceDN w:val="0"/>
        <w:adjustRightInd w:val="0"/>
        <w:spacing w:after="240"/>
        <w:rPr>
          <w:rFonts w:ascii="Arial" w:hAnsi="Arial" w:cs="Arial"/>
          <w:bCs/>
          <w:iCs/>
        </w:rPr>
      </w:pPr>
    </w:p>
    <w:p w14:paraId="1111ECC2" w14:textId="77777777" w:rsidR="000E234D" w:rsidRPr="004C3A0B" w:rsidRDefault="000E234D" w:rsidP="000E234D">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E234D" w:rsidRPr="004C3A0B" w14:paraId="260C690A" w14:textId="77777777" w:rsidTr="00006A3A">
        <w:tc>
          <w:tcPr>
            <w:tcW w:w="562" w:type="dxa"/>
            <w:shd w:val="clear" w:color="auto" w:fill="F2F2F2" w:themeFill="background1" w:themeFillShade="F2"/>
          </w:tcPr>
          <w:p w14:paraId="77B48ACB" w14:textId="77777777" w:rsidR="000E234D" w:rsidRPr="004C3A0B" w:rsidRDefault="000E234D" w:rsidP="00006A3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43D7DB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0E234D" w:rsidRPr="004C3A0B" w14:paraId="45244EAD" w14:textId="77777777" w:rsidTr="00006A3A">
        <w:trPr>
          <w:trHeight w:val="355"/>
        </w:trPr>
        <w:tc>
          <w:tcPr>
            <w:tcW w:w="562" w:type="dxa"/>
            <w:vAlign w:val="center"/>
          </w:tcPr>
          <w:p w14:paraId="452667C5" w14:textId="77777777" w:rsidR="000E234D" w:rsidRPr="002132F9" w:rsidRDefault="000E234D" w:rsidP="00006A3A">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6D67C0D0" w14:textId="77777777" w:rsidR="000E234D" w:rsidRPr="003F6F7B" w:rsidRDefault="00000000" w:rsidP="00006A3A">
            <w:pPr>
              <w:autoSpaceDE w:val="0"/>
              <w:autoSpaceDN w:val="0"/>
              <w:adjustRightInd w:val="0"/>
              <w:rPr>
                <w:rFonts w:ascii="Arial" w:hAnsi="Arial" w:cs="Arial"/>
                <w:b/>
                <w:bCs/>
                <w:sz w:val="22"/>
                <w:szCs w:val="22"/>
              </w:rPr>
            </w:pPr>
            <w:hyperlink r:id="rId37" w:history="1">
              <w:r w:rsidR="000E234D" w:rsidRPr="005704BE">
                <w:rPr>
                  <w:rStyle w:val="Hyperlink"/>
                  <w:rFonts w:ascii="Arial" w:hAnsi="Arial" w:cs="Arial"/>
                  <w:b/>
                  <w:bCs/>
                  <w:sz w:val="22"/>
                  <w:szCs w:val="22"/>
                </w:rPr>
                <w:t>UWTSD Research Ethi</w:t>
              </w:r>
              <w:r w:rsidR="000E234D">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05CDA02" w14:textId="77777777" w:rsidR="000E234D" w:rsidRPr="002B55BF"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E234D" w:rsidRPr="004C3A0B" w14:paraId="3A53E75F" w14:textId="77777777" w:rsidTr="00006A3A">
        <w:trPr>
          <w:trHeight w:val="417"/>
        </w:trPr>
        <w:tc>
          <w:tcPr>
            <w:tcW w:w="562" w:type="dxa"/>
            <w:vAlign w:val="center"/>
          </w:tcPr>
          <w:p w14:paraId="1CEB156C" w14:textId="77777777" w:rsidR="000E234D" w:rsidRPr="002132F9" w:rsidRDefault="000E234D" w:rsidP="00006A3A">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1A18A28" w14:textId="77777777" w:rsidR="000E234D" w:rsidRPr="006C1FDD" w:rsidRDefault="000E234D" w:rsidP="00006A3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D3DE3AB" w14:textId="77777777" w:rsidR="000E234D" w:rsidRPr="002B55BF" w:rsidRDefault="000E234D" w:rsidP="00006A3A">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E234D" w:rsidRPr="004C3A0B" w14:paraId="6142347B" w14:textId="77777777" w:rsidTr="00006A3A">
        <w:trPr>
          <w:trHeight w:val="409"/>
        </w:trPr>
        <w:tc>
          <w:tcPr>
            <w:tcW w:w="562" w:type="dxa"/>
            <w:vAlign w:val="center"/>
          </w:tcPr>
          <w:p w14:paraId="3FDFFB18" w14:textId="77777777" w:rsidR="000E234D" w:rsidRPr="002132F9" w:rsidRDefault="000E234D" w:rsidP="00006A3A">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EB0A622" w14:textId="77777777" w:rsidR="000E234D" w:rsidRPr="00392C8E" w:rsidRDefault="000E234D" w:rsidP="00006A3A">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9E214BC" w14:textId="77777777" w:rsidR="000E234D" w:rsidRPr="002B55BF" w:rsidRDefault="000E234D" w:rsidP="00006A3A">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3E437C3" w14:textId="77777777" w:rsidR="000E234D" w:rsidRPr="004C3A0B" w:rsidRDefault="000E234D" w:rsidP="000E234D">
      <w:pPr>
        <w:autoSpaceDE w:val="0"/>
        <w:autoSpaceDN w:val="0"/>
        <w:adjustRightInd w:val="0"/>
        <w:spacing w:after="240"/>
        <w:rPr>
          <w:rFonts w:ascii="Arial" w:hAnsi="Arial" w:cs="Arial"/>
          <w:b/>
          <w:sz w:val="22"/>
          <w:szCs w:val="22"/>
        </w:rPr>
      </w:pPr>
    </w:p>
    <w:p w14:paraId="253C0EF4" w14:textId="77777777" w:rsidR="000E234D" w:rsidRDefault="000E234D" w:rsidP="000E234D">
      <w:pPr>
        <w:autoSpaceDE w:val="0"/>
        <w:autoSpaceDN w:val="0"/>
        <w:adjustRightInd w:val="0"/>
        <w:rPr>
          <w:rFonts w:ascii="Arial" w:hAnsi="Arial" w:cs="Arial"/>
          <w:b/>
          <w:sz w:val="22"/>
          <w:szCs w:val="22"/>
        </w:rPr>
      </w:pPr>
      <w:r w:rsidRPr="004C3A0B">
        <w:rPr>
          <w:rFonts w:ascii="Arial" w:hAnsi="Arial" w:cs="Arial"/>
          <w:b/>
          <w:sz w:val="22"/>
          <w:szCs w:val="22"/>
        </w:rPr>
        <w:t>SECTION D: External Collaborative Research Activity</w:t>
      </w:r>
    </w:p>
    <w:p w14:paraId="0C167BB0" w14:textId="77777777" w:rsidR="000E234D" w:rsidRPr="003F6F7B" w:rsidRDefault="000E234D" w:rsidP="000E234D">
      <w:pPr>
        <w:autoSpaceDE w:val="0"/>
        <w:autoSpaceDN w:val="0"/>
        <w:adjustRightInd w:val="0"/>
        <w:spacing w:after="240"/>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E234D" w:rsidRPr="004C3A0B" w14:paraId="099480F1" w14:textId="77777777" w:rsidTr="00006A3A">
        <w:trPr>
          <w:trHeight w:val="227"/>
        </w:trPr>
        <w:tc>
          <w:tcPr>
            <w:tcW w:w="562" w:type="dxa"/>
            <w:shd w:val="clear" w:color="auto" w:fill="F2F2F2" w:themeFill="background1" w:themeFillShade="F2"/>
          </w:tcPr>
          <w:p w14:paraId="5593C8A2"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2184C373" w14:textId="77777777" w:rsidR="000E234D" w:rsidRPr="004C3A0B" w:rsidRDefault="000E234D" w:rsidP="00006A3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7D4AC906" w14:textId="77777777" w:rsidR="000E234D" w:rsidRDefault="000E234D" w:rsidP="00006A3A">
            <w:pPr>
              <w:autoSpaceDE w:val="0"/>
              <w:autoSpaceDN w:val="0"/>
              <w:adjustRightInd w:val="0"/>
              <w:rPr>
                <w:rFonts w:ascii="Arial" w:hAnsi="Arial" w:cs="Arial"/>
                <w:bCs/>
                <w:sz w:val="22"/>
                <w:szCs w:val="22"/>
              </w:rPr>
            </w:pPr>
          </w:p>
          <w:p w14:paraId="390ED880" w14:textId="77777777" w:rsidR="000E234D" w:rsidRPr="004C3A0B" w:rsidRDefault="000E234D" w:rsidP="00006A3A">
            <w:pPr>
              <w:autoSpaceDE w:val="0"/>
              <w:autoSpaceDN w:val="0"/>
              <w:adjustRightInd w:val="0"/>
              <w:rPr>
                <w:rFonts w:ascii="Arial" w:hAnsi="Arial" w:cs="Arial"/>
                <w:bCs/>
                <w:sz w:val="22"/>
                <w:szCs w:val="22"/>
              </w:rPr>
            </w:pPr>
          </w:p>
        </w:tc>
      </w:tr>
      <w:tr w:rsidR="000E234D" w:rsidRPr="004C3A0B" w14:paraId="5F6AC0CC" w14:textId="77777777" w:rsidTr="00006A3A">
        <w:trPr>
          <w:trHeight w:val="227"/>
        </w:trPr>
        <w:tc>
          <w:tcPr>
            <w:tcW w:w="562" w:type="dxa"/>
            <w:shd w:val="clear" w:color="auto" w:fill="F2F2F2" w:themeFill="background1" w:themeFillShade="F2"/>
          </w:tcPr>
          <w:p w14:paraId="21235A3F"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6449DB4E" w14:textId="77777777" w:rsidR="000E234D" w:rsidRPr="004C3A0B" w:rsidRDefault="000E234D" w:rsidP="00006A3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006F36ED" w14:textId="77777777" w:rsidR="000E234D" w:rsidRDefault="000E234D" w:rsidP="00006A3A">
            <w:pPr>
              <w:autoSpaceDE w:val="0"/>
              <w:autoSpaceDN w:val="0"/>
              <w:adjustRightInd w:val="0"/>
              <w:rPr>
                <w:rFonts w:ascii="Arial" w:hAnsi="Arial" w:cs="Arial"/>
                <w:bCs/>
                <w:sz w:val="22"/>
                <w:szCs w:val="22"/>
              </w:rPr>
            </w:pPr>
          </w:p>
          <w:p w14:paraId="459AD1AD" w14:textId="77777777" w:rsidR="000E234D" w:rsidRPr="004C3A0B" w:rsidRDefault="000E234D" w:rsidP="00006A3A">
            <w:pPr>
              <w:autoSpaceDE w:val="0"/>
              <w:autoSpaceDN w:val="0"/>
              <w:adjustRightInd w:val="0"/>
              <w:rPr>
                <w:rFonts w:ascii="Arial" w:hAnsi="Arial" w:cs="Arial"/>
                <w:bCs/>
                <w:sz w:val="22"/>
                <w:szCs w:val="22"/>
              </w:rPr>
            </w:pPr>
          </w:p>
        </w:tc>
      </w:tr>
      <w:tr w:rsidR="000E234D" w:rsidRPr="004C3A0B" w14:paraId="54C20306" w14:textId="77777777" w:rsidTr="00006A3A">
        <w:trPr>
          <w:trHeight w:val="227"/>
        </w:trPr>
        <w:tc>
          <w:tcPr>
            <w:tcW w:w="562" w:type="dxa"/>
            <w:shd w:val="clear" w:color="auto" w:fill="F2F2F2" w:themeFill="background1" w:themeFillShade="F2"/>
          </w:tcPr>
          <w:p w14:paraId="1D734D72"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B6EC123" w14:textId="77777777" w:rsidR="000E234D" w:rsidRDefault="000E234D" w:rsidP="00006A3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2F45ACC" w14:textId="77777777" w:rsidR="000E234D" w:rsidRPr="004C3A0B" w:rsidRDefault="000E234D" w:rsidP="00006A3A">
            <w:pPr>
              <w:autoSpaceDE w:val="0"/>
              <w:autoSpaceDN w:val="0"/>
              <w:adjustRightInd w:val="0"/>
              <w:jc w:val="both"/>
              <w:rPr>
                <w:rFonts w:ascii="Arial" w:hAnsi="Arial" w:cs="Arial"/>
                <w:sz w:val="22"/>
                <w:szCs w:val="22"/>
              </w:rPr>
            </w:pPr>
          </w:p>
        </w:tc>
        <w:tc>
          <w:tcPr>
            <w:tcW w:w="6095" w:type="dxa"/>
            <w:gridSpan w:val="6"/>
          </w:tcPr>
          <w:p w14:paraId="434BF9FC" w14:textId="77777777" w:rsidR="000E234D" w:rsidRDefault="000E234D" w:rsidP="00006A3A">
            <w:pPr>
              <w:autoSpaceDE w:val="0"/>
              <w:autoSpaceDN w:val="0"/>
              <w:adjustRightInd w:val="0"/>
              <w:rPr>
                <w:rFonts w:ascii="Arial" w:hAnsi="Arial" w:cs="Arial"/>
                <w:bCs/>
                <w:sz w:val="22"/>
                <w:szCs w:val="22"/>
              </w:rPr>
            </w:pPr>
          </w:p>
        </w:tc>
      </w:tr>
      <w:tr w:rsidR="000E234D" w:rsidRPr="004C3A0B" w14:paraId="60EBBFBA" w14:textId="77777777" w:rsidTr="00006A3A">
        <w:tc>
          <w:tcPr>
            <w:tcW w:w="562" w:type="dxa"/>
            <w:shd w:val="clear" w:color="auto" w:fill="F2F2F2" w:themeFill="background1" w:themeFillShade="F2"/>
          </w:tcPr>
          <w:p w14:paraId="31FAEC26"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02424806"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D1B5F7" w14:textId="77777777" w:rsidR="000E234D" w:rsidRPr="004C3A0B" w:rsidRDefault="000E234D" w:rsidP="00006A3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3EAFE1" w14:textId="77777777" w:rsidR="000E234D" w:rsidRPr="00392C8E" w:rsidRDefault="00000000" w:rsidP="00006A3A">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2EE31D8" w14:textId="77777777" w:rsidR="000E234D" w:rsidRPr="004C3A0B" w:rsidRDefault="000E234D" w:rsidP="00006A3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6FADC8D" w14:textId="77777777" w:rsidR="000E234D" w:rsidRPr="004C3A0B"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4C3A0B" w14:paraId="11CBEF67" w14:textId="77777777" w:rsidTr="00006A3A">
        <w:tc>
          <w:tcPr>
            <w:tcW w:w="562" w:type="dxa"/>
            <w:shd w:val="clear" w:color="auto" w:fill="F2F2F2" w:themeFill="background1" w:themeFillShade="F2"/>
          </w:tcPr>
          <w:p w14:paraId="4F271D60"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2A9EBC20"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6A3DFB5" w14:textId="77777777" w:rsidR="000E234D" w:rsidRPr="004C3A0B" w:rsidRDefault="000E234D" w:rsidP="00006A3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C9F28D" w14:textId="77777777" w:rsidR="000E234D" w:rsidRPr="00392C8E" w:rsidRDefault="00000000" w:rsidP="00006A3A">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6AF639" w14:textId="77777777" w:rsidR="000E234D" w:rsidRPr="004C3A0B" w:rsidRDefault="000E234D" w:rsidP="00006A3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774AADF" w14:textId="77777777" w:rsidR="000E234D" w:rsidRPr="004C3A0B"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4C3A0B" w14:paraId="49F8E42D" w14:textId="77777777" w:rsidTr="00006A3A">
        <w:trPr>
          <w:trHeight w:val="386"/>
        </w:trPr>
        <w:tc>
          <w:tcPr>
            <w:tcW w:w="562" w:type="dxa"/>
            <w:shd w:val="clear" w:color="auto" w:fill="F2F2F2" w:themeFill="background1" w:themeFillShade="F2"/>
          </w:tcPr>
          <w:p w14:paraId="57ABF358"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3823" w:type="dxa"/>
            <w:vMerge w:val="restart"/>
            <w:shd w:val="clear" w:color="auto" w:fill="F2F2F2" w:themeFill="background1" w:themeFillShade="F2"/>
          </w:tcPr>
          <w:p w14:paraId="7AA36842"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9E39E64" w14:textId="77777777" w:rsidR="000E234D" w:rsidRDefault="000E234D" w:rsidP="00006A3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404A41"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96D76F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77A4D14"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9EBE68F" w14:textId="77777777" w:rsidR="000E234D" w:rsidRPr="003257BD"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4C3A0B" w14:paraId="3F3844A1" w14:textId="77777777" w:rsidTr="00006A3A">
        <w:trPr>
          <w:trHeight w:val="386"/>
        </w:trPr>
        <w:tc>
          <w:tcPr>
            <w:tcW w:w="562" w:type="dxa"/>
            <w:shd w:val="clear" w:color="auto" w:fill="F2F2F2" w:themeFill="background1" w:themeFillShade="F2"/>
          </w:tcPr>
          <w:p w14:paraId="6C565F39"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88FF57C" w14:textId="77777777" w:rsidR="000E234D" w:rsidRDefault="000E234D" w:rsidP="00006A3A">
            <w:pPr>
              <w:autoSpaceDE w:val="0"/>
              <w:autoSpaceDN w:val="0"/>
              <w:adjustRightInd w:val="0"/>
              <w:rPr>
                <w:rFonts w:ascii="Arial" w:hAnsi="Arial" w:cs="Arial"/>
                <w:sz w:val="22"/>
                <w:szCs w:val="22"/>
              </w:rPr>
            </w:pPr>
          </w:p>
        </w:tc>
        <w:tc>
          <w:tcPr>
            <w:tcW w:w="2409" w:type="dxa"/>
          </w:tcPr>
          <w:p w14:paraId="55C95F8D" w14:textId="77777777" w:rsidR="000E234D" w:rsidRDefault="000E234D" w:rsidP="00006A3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638555"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9FED0F0"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FA276D4"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B59595" w14:textId="77777777" w:rsidR="000E234D" w:rsidRPr="003257BD"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4C3A0B" w14:paraId="4A7F1B7F" w14:textId="77777777" w:rsidTr="00006A3A">
        <w:tc>
          <w:tcPr>
            <w:tcW w:w="562" w:type="dxa"/>
            <w:shd w:val="clear" w:color="auto" w:fill="F2F2F2" w:themeFill="background1" w:themeFillShade="F2"/>
          </w:tcPr>
          <w:p w14:paraId="6CADA39C"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C6A90AE"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F3D4A89" w14:textId="77777777" w:rsidR="000E234D" w:rsidRDefault="000E234D" w:rsidP="00006A3A">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D61561D"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31898D" w14:textId="77777777" w:rsidR="000E234D" w:rsidRPr="00392C8E" w:rsidRDefault="00000000" w:rsidP="00006A3A">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976B92B"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AAA8363" w14:textId="77777777" w:rsidR="000E234D" w:rsidRPr="00CE6A02"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4C3A0B" w14:paraId="2D648C7A" w14:textId="77777777" w:rsidTr="00006A3A">
        <w:tc>
          <w:tcPr>
            <w:tcW w:w="562" w:type="dxa"/>
            <w:shd w:val="clear" w:color="auto" w:fill="F2F2F2" w:themeFill="background1" w:themeFillShade="F2"/>
          </w:tcPr>
          <w:p w14:paraId="094EA943"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29C025D0"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4B77786D" w14:textId="77777777" w:rsidR="000E234D" w:rsidRDefault="000E234D" w:rsidP="00006A3A">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153BB99" w14:textId="77777777" w:rsidR="000E234D" w:rsidDel="008461DD" w:rsidRDefault="000E234D" w:rsidP="00006A3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450B9CB"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F47916" w14:textId="77777777" w:rsidR="000E234D" w:rsidRPr="00392C8E" w:rsidRDefault="00000000" w:rsidP="00006A3A">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8D620C1"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9B344D6" w14:textId="77777777" w:rsidR="000E234D" w:rsidRPr="00CE6A02"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6DE9C8" w14:textId="77777777" w:rsidR="000E234D" w:rsidRPr="004C3A0B" w:rsidRDefault="000E234D" w:rsidP="000E234D">
      <w:pPr>
        <w:rPr>
          <w:rFonts w:ascii="Arial" w:hAnsi="Arial" w:cs="Arial"/>
          <w:bCs/>
          <w:iCs/>
          <w:sz w:val="16"/>
          <w:szCs w:val="16"/>
        </w:rPr>
      </w:pPr>
    </w:p>
    <w:p w14:paraId="64AE5FBE" w14:textId="77777777" w:rsidR="000E234D" w:rsidRDefault="000E234D" w:rsidP="000E234D">
      <w:pPr>
        <w:rPr>
          <w:rFonts w:ascii="Arial" w:hAnsi="Arial" w:cs="Arial"/>
          <w:b/>
          <w:bCs/>
          <w:iCs/>
          <w:sz w:val="22"/>
          <w:szCs w:val="22"/>
        </w:rPr>
      </w:pPr>
    </w:p>
    <w:p w14:paraId="109BDDCF" w14:textId="77777777" w:rsidR="000E234D" w:rsidRPr="00354F34" w:rsidRDefault="000E234D" w:rsidP="000E234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Where research activity is carried out in collaboration with an external </w:t>
      </w:r>
      <w:proofErr w:type="spellStart"/>
      <w:r w:rsidRPr="00354F34">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E234D" w:rsidRPr="004C3A0B" w14:paraId="3C4E3CCB" w14:textId="77777777" w:rsidTr="00006A3A">
        <w:trPr>
          <w:trHeight w:val="507"/>
        </w:trPr>
        <w:tc>
          <w:tcPr>
            <w:tcW w:w="567" w:type="dxa"/>
            <w:shd w:val="clear" w:color="auto" w:fill="F2F2F2" w:themeFill="background1" w:themeFillShade="F2"/>
            <w:vAlign w:val="center"/>
          </w:tcPr>
          <w:p w14:paraId="46990340" w14:textId="77777777" w:rsidR="000E234D" w:rsidRPr="004C3A0B" w:rsidRDefault="000E234D" w:rsidP="00006A3A">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71E78CD" w14:textId="77777777" w:rsidR="000E234D" w:rsidRPr="004C3A0B" w:rsidRDefault="000E234D" w:rsidP="00006A3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70D4668"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3530064" w14:textId="77777777" w:rsidR="000E234D" w:rsidRPr="004C3A0B" w:rsidRDefault="000E234D" w:rsidP="00006A3A">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242B26E" w14:textId="77777777" w:rsidR="000E234D" w:rsidRPr="003257BD" w:rsidRDefault="000E234D" w:rsidP="00006A3A">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73C3DEFB" w14:textId="77777777" w:rsidR="000E234D" w:rsidRPr="004C3A0B"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0E234D" w:rsidRPr="004C3A0B" w14:paraId="3F10E342" w14:textId="77777777" w:rsidTr="00006A3A">
        <w:tc>
          <w:tcPr>
            <w:tcW w:w="567" w:type="dxa"/>
          </w:tcPr>
          <w:p w14:paraId="207F0A18" w14:textId="77777777" w:rsidR="000E234D" w:rsidRDefault="000E234D" w:rsidP="00006A3A">
            <w:pPr>
              <w:autoSpaceDE w:val="0"/>
              <w:autoSpaceDN w:val="0"/>
              <w:adjustRightInd w:val="0"/>
              <w:rPr>
                <w:rFonts w:ascii="Arial" w:hAnsi="Arial" w:cs="Arial"/>
                <w:bCs/>
                <w:sz w:val="22"/>
                <w:szCs w:val="22"/>
              </w:rPr>
            </w:pPr>
          </w:p>
        </w:tc>
        <w:tc>
          <w:tcPr>
            <w:tcW w:w="9923" w:type="dxa"/>
            <w:gridSpan w:val="5"/>
          </w:tcPr>
          <w:p w14:paraId="44B30619" w14:textId="77777777" w:rsidR="000E234D" w:rsidRDefault="000E234D" w:rsidP="00006A3A">
            <w:pPr>
              <w:autoSpaceDE w:val="0"/>
              <w:autoSpaceDN w:val="0"/>
              <w:adjustRightInd w:val="0"/>
              <w:rPr>
                <w:rFonts w:ascii="Arial" w:hAnsi="Arial" w:cs="Arial"/>
                <w:bCs/>
                <w:sz w:val="22"/>
                <w:szCs w:val="22"/>
              </w:rPr>
            </w:pPr>
          </w:p>
          <w:p w14:paraId="22FDBC95" w14:textId="77777777" w:rsidR="000E234D" w:rsidRDefault="000E234D" w:rsidP="00006A3A">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7B386F40" w14:textId="77777777" w:rsidR="000E234D" w:rsidRPr="004C3A0B" w:rsidRDefault="000E234D" w:rsidP="00006A3A">
            <w:pPr>
              <w:autoSpaceDE w:val="0"/>
              <w:autoSpaceDN w:val="0"/>
              <w:adjustRightInd w:val="0"/>
              <w:rPr>
                <w:rFonts w:ascii="Arial" w:hAnsi="Arial" w:cs="Arial"/>
                <w:b/>
                <w:bCs/>
                <w:sz w:val="22"/>
                <w:szCs w:val="22"/>
              </w:rPr>
            </w:pPr>
          </w:p>
        </w:tc>
      </w:tr>
    </w:tbl>
    <w:p w14:paraId="05EB424E" w14:textId="77777777" w:rsidR="000E234D" w:rsidRDefault="000E234D" w:rsidP="000E234D">
      <w:pPr>
        <w:autoSpaceDE w:val="0"/>
        <w:autoSpaceDN w:val="0"/>
        <w:adjustRightInd w:val="0"/>
        <w:spacing w:after="240"/>
        <w:rPr>
          <w:rFonts w:ascii="Arial" w:hAnsi="Arial" w:cs="Arial"/>
          <w:b/>
          <w:sz w:val="22"/>
          <w:szCs w:val="22"/>
        </w:rPr>
      </w:pPr>
    </w:p>
    <w:p w14:paraId="2D5B7052" w14:textId="77777777" w:rsidR="000E234D" w:rsidRPr="004C3A0B" w:rsidRDefault="000E234D" w:rsidP="000E234D">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0E234D" w:rsidRPr="004C3A0B" w14:paraId="71DA61A6" w14:textId="77777777" w:rsidTr="00006A3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0C64B" w14:textId="77777777" w:rsidR="000E234D" w:rsidRPr="00D66471" w:rsidRDefault="000E234D" w:rsidP="00006A3A">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3F02E" w14:textId="77777777" w:rsidR="000E234D" w:rsidRPr="004C3A0B" w:rsidRDefault="000E234D" w:rsidP="00006A3A">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B51F2BF" w14:textId="77777777" w:rsidR="000E234D" w:rsidRPr="00B44BCE" w:rsidRDefault="000E234D" w:rsidP="00006A3A">
            <w:pPr>
              <w:rPr>
                <w:rFonts w:ascii="Arial" w:hAnsi="Arial" w:cs="Arial"/>
              </w:rPr>
            </w:pPr>
            <w:r w:rsidRPr="00B44BCE">
              <w:rPr>
                <w:b/>
                <w:bCs/>
              </w:rPr>
              <w:t>The influence of leadership styles on employee performance in the construction industry</w:t>
            </w:r>
          </w:p>
        </w:tc>
      </w:tr>
      <w:tr w:rsidR="000E234D" w:rsidRPr="004C3A0B" w14:paraId="6DD4ED08" w14:textId="77777777" w:rsidTr="00006A3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11C75" w14:textId="77777777" w:rsidR="000E234D" w:rsidRPr="00D66471" w:rsidRDefault="000E234D" w:rsidP="00006A3A">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D97C9" w14:textId="77777777" w:rsidR="000E234D" w:rsidRPr="00D839CD" w:rsidRDefault="000E234D" w:rsidP="00006A3A">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884C758" w14:textId="77777777" w:rsidR="000E234D" w:rsidRPr="00D839CD" w:rsidRDefault="000E234D" w:rsidP="00006A3A">
            <w:pPr>
              <w:rPr>
                <w:rFonts w:ascii="Arial" w:hAnsi="Arial" w:cs="Arial"/>
                <w:sz w:val="22"/>
                <w:szCs w:val="22"/>
              </w:rPr>
            </w:pPr>
            <w:r>
              <w:rPr>
                <w:rFonts w:ascii="Arial" w:hAnsi="Arial" w:cs="Arial"/>
                <w:sz w:val="22"/>
                <w:szCs w:val="22"/>
              </w:rPr>
              <w:t xml:space="preserve">25 august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06631" w14:textId="77777777" w:rsidR="000E234D" w:rsidRPr="00D839CD" w:rsidRDefault="000E234D" w:rsidP="00006A3A">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3BD3CDE" w14:textId="77777777" w:rsidR="000E234D" w:rsidRPr="004C3A0B" w:rsidRDefault="000E234D" w:rsidP="00006A3A">
            <w:pPr>
              <w:rPr>
                <w:rFonts w:ascii="Arial" w:hAnsi="Arial" w:cs="Arial"/>
                <w:sz w:val="22"/>
                <w:szCs w:val="22"/>
              </w:rPr>
            </w:pPr>
            <w:r>
              <w:rPr>
                <w:rFonts w:ascii="Arial" w:hAnsi="Arial" w:cs="Arial"/>
                <w:sz w:val="22"/>
                <w:szCs w:val="22"/>
              </w:rPr>
              <w:t xml:space="preserve">25 October </w:t>
            </w:r>
          </w:p>
        </w:tc>
      </w:tr>
      <w:tr w:rsidR="000E234D" w:rsidRPr="004C3A0B" w14:paraId="0C577B35" w14:textId="77777777" w:rsidTr="00006A3A">
        <w:trPr>
          <w:trHeight w:val="454"/>
        </w:trPr>
        <w:tc>
          <w:tcPr>
            <w:tcW w:w="297" w:type="pct"/>
            <w:tcBorders>
              <w:top w:val="single" w:sz="4" w:space="0" w:color="auto"/>
            </w:tcBorders>
            <w:shd w:val="clear" w:color="auto" w:fill="F2F2F2" w:themeFill="background1" w:themeFillShade="F2"/>
            <w:vAlign w:val="center"/>
          </w:tcPr>
          <w:p w14:paraId="1C964AB0" w14:textId="77777777" w:rsidR="000E234D" w:rsidRPr="002132F9" w:rsidRDefault="000E234D" w:rsidP="00006A3A">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CBC024D" w14:textId="77777777" w:rsidR="000E234D" w:rsidRDefault="000E234D" w:rsidP="00006A3A">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63B11EEF" w14:textId="77777777" w:rsidR="000E234D" w:rsidRPr="009D2E0B" w:rsidRDefault="000E234D" w:rsidP="00006A3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CFCA44C" w14:textId="77777777" w:rsidR="000E234D" w:rsidRPr="006C1FDD" w:rsidRDefault="000E234D" w:rsidP="00006A3A">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2337B98C" w14:textId="77777777" w:rsidR="000E234D" w:rsidRPr="006C1FDD" w:rsidRDefault="000E234D" w:rsidP="00006A3A">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BD603B5" w14:textId="77777777" w:rsidR="000E234D" w:rsidRPr="009D2E0B" w:rsidRDefault="000E234D" w:rsidP="00006A3A">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4C58F40B" w14:textId="77777777" w:rsidR="000E234D" w:rsidRPr="009D2E0B" w:rsidRDefault="000E234D" w:rsidP="00006A3A">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0B973A2B" w14:textId="77777777" w:rsidR="000E234D" w:rsidRDefault="000E234D" w:rsidP="00006A3A">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439F33E0" w14:textId="77777777" w:rsidR="000E234D" w:rsidRPr="009D2E0B" w:rsidRDefault="000E234D" w:rsidP="00006A3A">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D95F150" w14:textId="77777777" w:rsidR="000E234D" w:rsidRPr="009D2E0B" w:rsidRDefault="000E234D" w:rsidP="00006A3A">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0E234D" w:rsidRPr="004C3A0B" w:rsidDel="002A152D" w14:paraId="69AEE8AF" w14:textId="77777777" w:rsidTr="00006A3A">
        <w:trPr>
          <w:trHeight w:val="454"/>
        </w:trPr>
        <w:tc>
          <w:tcPr>
            <w:tcW w:w="297" w:type="pct"/>
            <w:vAlign w:val="center"/>
          </w:tcPr>
          <w:p w14:paraId="131E5E5F" w14:textId="77777777" w:rsidR="000E234D" w:rsidRPr="002132F9" w:rsidRDefault="000E234D" w:rsidP="00006A3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0F172C3F" w14:textId="77777777" w:rsidR="000E234D" w:rsidRPr="009D2E0B" w:rsidRDefault="000E234D" w:rsidP="00006A3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09162D" w14:textId="77777777" w:rsidR="000E234D" w:rsidRDefault="000E234D" w:rsidP="00006A3A">
            <w:pPr>
              <w:rPr>
                <w:rFonts w:ascii="Arial" w:hAnsi="Arial" w:cs="Arial"/>
              </w:rPr>
            </w:pPr>
          </w:p>
          <w:p w14:paraId="02A4730D" w14:textId="77777777" w:rsidR="000E234D" w:rsidRPr="00067941" w:rsidRDefault="000E234D" w:rsidP="00006A3A">
            <w:pPr>
              <w:rPr>
                <w:rFonts w:ascii="Arial" w:hAnsi="Arial" w:cs="Arial"/>
              </w:rPr>
            </w:pPr>
            <w:r w:rsidRPr="00067941">
              <w:rPr>
                <w:rFonts w:ascii="Arial" w:hAnsi="Arial" w:cs="Arial"/>
              </w:rPr>
              <w:t>The goal of the study is to examine the connection between management practices and</w:t>
            </w:r>
          </w:p>
          <w:p w14:paraId="79DE5DC3" w14:textId="77777777" w:rsidR="000E234D" w:rsidRPr="00067941" w:rsidRDefault="000E234D" w:rsidP="00006A3A">
            <w:pPr>
              <w:rPr>
                <w:rFonts w:ascii="Arial" w:hAnsi="Arial" w:cs="Arial"/>
              </w:rPr>
            </w:pPr>
            <w:r w:rsidRPr="00067941">
              <w:rPr>
                <w:rFonts w:ascii="Arial" w:hAnsi="Arial" w:cs="Arial"/>
              </w:rPr>
              <w:t>workforce productivity in the construction sector.</w:t>
            </w:r>
            <w:r>
              <w:t xml:space="preserve"> </w:t>
            </w:r>
            <w:r w:rsidRPr="00067941">
              <w:rPr>
                <w:rFonts w:ascii="Arial" w:hAnsi="Arial" w:cs="Arial"/>
              </w:rPr>
              <w:t>The study also</w:t>
            </w:r>
          </w:p>
          <w:p w14:paraId="62BFE9D7" w14:textId="77777777" w:rsidR="000E234D" w:rsidRPr="00067941" w:rsidRDefault="000E234D" w:rsidP="00006A3A">
            <w:pPr>
              <w:rPr>
                <w:rFonts w:ascii="Arial" w:hAnsi="Arial" w:cs="Arial"/>
              </w:rPr>
            </w:pPr>
            <w:r w:rsidRPr="00067941">
              <w:rPr>
                <w:rFonts w:ascii="Arial" w:hAnsi="Arial" w:cs="Arial"/>
              </w:rPr>
              <w:t xml:space="preserve">aims to pinpoint the difficulties leaders in the construction sector have </w:t>
            </w:r>
            <w:proofErr w:type="gramStart"/>
            <w:r w:rsidRPr="00067941">
              <w:rPr>
                <w:rFonts w:ascii="Arial" w:hAnsi="Arial" w:cs="Arial"/>
              </w:rPr>
              <w:t>when</w:t>
            </w:r>
            <w:proofErr w:type="gramEnd"/>
          </w:p>
          <w:p w14:paraId="777AD284" w14:textId="77777777" w:rsidR="000E234D" w:rsidRDefault="000E234D" w:rsidP="00006A3A">
            <w:pPr>
              <w:rPr>
                <w:rFonts w:ascii="Arial" w:hAnsi="Arial" w:cs="Arial"/>
              </w:rPr>
            </w:pPr>
            <w:r w:rsidRPr="00067941">
              <w:rPr>
                <w:rFonts w:ascii="Arial" w:hAnsi="Arial" w:cs="Arial"/>
              </w:rPr>
              <w:t>putting good leadership practices into practice.</w:t>
            </w:r>
          </w:p>
          <w:p w14:paraId="3DEB03FF" w14:textId="77777777" w:rsidR="000E234D" w:rsidRDefault="000E234D" w:rsidP="00006A3A">
            <w:pPr>
              <w:rPr>
                <w:rFonts w:ascii="Arial" w:hAnsi="Arial" w:cs="Arial"/>
              </w:rPr>
            </w:pPr>
          </w:p>
          <w:p w14:paraId="7C0512CB" w14:textId="77777777" w:rsidR="000E234D" w:rsidRPr="002A152D" w:rsidDel="00425DA7" w:rsidRDefault="000E234D" w:rsidP="00006A3A">
            <w:pPr>
              <w:rPr>
                <w:rFonts w:ascii="Arial" w:hAnsi="Arial" w:cs="Arial"/>
              </w:rPr>
            </w:pPr>
            <w:r w:rsidRPr="004C3A0B">
              <w:rPr>
                <w:rFonts w:ascii="Arial" w:hAnsi="Arial" w:cs="Arial"/>
                <w:color w:val="808080"/>
                <w:sz w:val="18"/>
                <w:szCs w:val="18"/>
              </w:rPr>
              <w:t>(this box should expand as you type)</w:t>
            </w:r>
          </w:p>
        </w:tc>
      </w:tr>
      <w:tr w:rsidR="000E234D" w:rsidRPr="006C1FDD" w:rsidDel="002A152D" w14:paraId="1E0CD65B" w14:textId="77777777" w:rsidTr="00006A3A">
        <w:trPr>
          <w:trHeight w:val="454"/>
        </w:trPr>
        <w:tc>
          <w:tcPr>
            <w:tcW w:w="297" w:type="pct"/>
            <w:vAlign w:val="center"/>
          </w:tcPr>
          <w:p w14:paraId="762173FD" w14:textId="77777777" w:rsidR="000E234D" w:rsidRPr="002132F9" w:rsidRDefault="000E234D" w:rsidP="00006A3A">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7C6B98C2" w14:textId="77777777" w:rsidR="000E234D" w:rsidRPr="006C1FDD" w:rsidRDefault="000E234D" w:rsidP="00006A3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6D04163" w14:textId="77777777" w:rsidR="000E234D" w:rsidRPr="00067941" w:rsidRDefault="000E234D" w:rsidP="00006A3A">
            <w:pPr>
              <w:rPr>
                <w:rFonts w:ascii="Arial" w:hAnsi="Arial" w:cs="Arial"/>
              </w:rPr>
            </w:pPr>
            <w:r w:rsidRPr="00067941">
              <w:rPr>
                <w:rFonts w:ascii="Arial" w:hAnsi="Arial" w:cs="Arial"/>
              </w:rPr>
              <w:t>1. How does the leadership style employed by construction industry leaders influence the</w:t>
            </w:r>
          </w:p>
          <w:p w14:paraId="3E6956FF" w14:textId="77777777" w:rsidR="000E234D" w:rsidRPr="00067941" w:rsidRDefault="000E234D" w:rsidP="00006A3A">
            <w:pPr>
              <w:rPr>
                <w:rFonts w:ascii="Arial" w:hAnsi="Arial" w:cs="Arial"/>
              </w:rPr>
            </w:pPr>
            <w:r w:rsidRPr="00067941">
              <w:rPr>
                <w:rFonts w:ascii="Arial" w:hAnsi="Arial" w:cs="Arial"/>
              </w:rPr>
              <w:t>performance of employees?</w:t>
            </w:r>
          </w:p>
          <w:p w14:paraId="6A3B3AEB" w14:textId="77777777" w:rsidR="000E234D" w:rsidRPr="00067941" w:rsidRDefault="000E234D" w:rsidP="00006A3A">
            <w:pPr>
              <w:rPr>
                <w:rFonts w:ascii="Arial" w:hAnsi="Arial" w:cs="Arial"/>
              </w:rPr>
            </w:pPr>
            <w:r w:rsidRPr="00067941">
              <w:rPr>
                <w:rFonts w:ascii="Arial" w:hAnsi="Arial" w:cs="Arial"/>
              </w:rPr>
              <w:t>2. What are the primary challenges faced by construction industry leaders in implementing</w:t>
            </w:r>
          </w:p>
          <w:p w14:paraId="7D5031BE" w14:textId="77777777" w:rsidR="000E234D" w:rsidRPr="00067941" w:rsidRDefault="000E234D" w:rsidP="00006A3A">
            <w:pPr>
              <w:rPr>
                <w:rFonts w:ascii="Arial" w:hAnsi="Arial" w:cs="Arial"/>
              </w:rPr>
            </w:pPr>
            <w:r w:rsidRPr="00067941">
              <w:rPr>
                <w:rFonts w:ascii="Arial" w:hAnsi="Arial" w:cs="Arial"/>
              </w:rPr>
              <w:t>effective leadership styles?</w:t>
            </w:r>
          </w:p>
          <w:p w14:paraId="08914734" w14:textId="77777777" w:rsidR="000E234D" w:rsidRPr="00067941" w:rsidRDefault="000E234D" w:rsidP="00006A3A">
            <w:pPr>
              <w:rPr>
                <w:rFonts w:ascii="Arial" w:hAnsi="Arial" w:cs="Arial"/>
              </w:rPr>
            </w:pPr>
            <w:r w:rsidRPr="00067941">
              <w:rPr>
                <w:rFonts w:ascii="Arial" w:hAnsi="Arial" w:cs="Arial"/>
              </w:rPr>
              <w:t>3. What strategies can be proposed to construction industry leaders to enhance employee</w:t>
            </w:r>
          </w:p>
          <w:p w14:paraId="48654F10" w14:textId="77777777" w:rsidR="000E234D" w:rsidRPr="006C1FDD" w:rsidRDefault="000E234D" w:rsidP="00006A3A">
            <w:pPr>
              <w:rPr>
                <w:rFonts w:ascii="Arial" w:hAnsi="Arial" w:cs="Arial"/>
              </w:rPr>
            </w:pPr>
            <w:r w:rsidRPr="00067941">
              <w:rPr>
                <w:rFonts w:ascii="Arial" w:hAnsi="Arial" w:cs="Arial"/>
              </w:rPr>
              <w:t>performance through the application of appropriate leadership styles?</w:t>
            </w:r>
          </w:p>
          <w:p w14:paraId="7196E2FD" w14:textId="77777777" w:rsidR="000E234D" w:rsidRPr="006C1FDD" w:rsidRDefault="000E234D" w:rsidP="00006A3A">
            <w:pPr>
              <w:rPr>
                <w:rFonts w:ascii="Arial" w:hAnsi="Arial" w:cs="Arial"/>
              </w:rPr>
            </w:pPr>
          </w:p>
          <w:p w14:paraId="448EFD5E" w14:textId="77777777" w:rsidR="000E234D" w:rsidRPr="006C1FDD" w:rsidRDefault="000E234D" w:rsidP="00006A3A">
            <w:pPr>
              <w:rPr>
                <w:rFonts w:ascii="Arial" w:hAnsi="Arial" w:cs="Arial"/>
                <w:sz w:val="22"/>
                <w:szCs w:val="22"/>
              </w:rPr>
            </w:pPr>
          </w:p>
          <w:p w14:paraId="3C9AE9EC" w14:textId="77777777" w:rsidR="000E234D" w:rsidRPr="006C1FDD" w:rsidRDefault="000E234D" w:rsidP="00006A3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E234D" w:rsidRPr="004C3A0B" w14:paraId="55068977" w14:textId="77777777" w:rsidTr="00006A3A">
        <w:trPr>
          <w:trHeight w:val="454"/>
        </w:trPr>
        <w:tc>
          <w:tcPr>
            <w:tcW w:w="297" w:type="pct"/>
            <w:vAlign w:val="center"/>
          </w:tcPr>
          <w:p w14:paraId="6D882FCE" w14:textId="77777777" w:rsidR="000E234D" w:rsidRPr="002132F9" w:rsidRDefault="000E234D" w:rsidP="00006A3A">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1C9EEE5F" w14:textId="77777777" w:rsidR="000E234D" w:rsidRPr="009D2E0B" w:rsidRDefault="000E234D" w:rsidP="00006A3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82B61CB" w14:textId="77777777" w:rsidR="000E234D" w:rsidRDefault="000E234D" w:rsidP="00006A3A">
            <w:pPr>
              <w:rPr>
                <w:rFonts w:ascii="Arial" w:hAnsi="Arial" w:cs="Arial"/>
              </w:rPr>
            </w:pPr>
          </w:p>
          <w:p w14:paraId="535373D3" w14:textId="77777777" w:rsidR="000E234D" w:rsidRPr="00BD297C" w:rsidRDefault="000E234D" w:rsidP="00006A3A">
            <w:pPr>
              <w:rPr>
                <w:rFonts w:ascii="Arial" w:hAnsi="Arial" w:cs="Arial"/>
              </w:rPr>
            </w:pPr>
            <w:r w:rsidRPr="00BD297C">
              <w:rPr>
                <w:rFonts w:ascii="Arial" w:hAnsi="Arial" w:cs="Arial"/>
              </w:rPr>
              <w:t>To understand the influence of leadership styles on employee performance in the construction</w:t>
            </w:r>
          </w:p>
          <w:p w14:paraId="438F3FA4" w14:textId="77777777" w:rsidR="000E234D" w:rsidRDefault="000E234D" w:rsidP="00006A3A">
            <w:pPr>
              <w:rPr>
                <w:rFonts w:ascii="Arial" w:hAnsi="Arial" w:cs="Arial"/>
              </w:rPr>
            </w:pPr>
            <w:r w:rsidRPr="00BD297C">
              <w:rPr>
                <w:rFonts w:ascii="Arial" w:hAnsi="Arial" w:cs="Arial"/>
              </w:rPr>
              <w:t>industry.</w:t>
            </w:r>
          </w:p>
          <w:p w14:paraId="6989562F" w14:textId="77777777" w:rsidR="000E234D" w:rsidRPr="004C3A0B" w:rsidRDefault="000E234D" w:rsidP="00006A3A">
            <w:pPr>
              <w:rPr>
                <w:rFonts w:ascii="Arial" w:hAnsi="Arial" w:cs="Arial"/>
                <w:sz w:val="22"/>
                <w:szCs w:val="22"/>
              </w:rPr>
            </w:pPr>
          </w:p>
          <w:p w14:paraId="54BC4095" w14:textId="77777777" w:rsidR="000E234D" w:rsidRPr="002A152D" w:rsidRDefault="000E234D" w:rsidP="00006A3A">
            <w:pPr>
              <w:rPr>
                <w:rFonts w:ascii="Arial" w:hAnsi="Arial" w:cs="Arial"/>
              </w:rPr>
            </w:pPr>
            <w:r w:rsidRPr="004C3A0B">
              <w:rPr>
                <w:rFonts w:ascii="Arial" w:hAnsi="Arial" w:cs="Arial"/>
                <w:color w:val="808080"/>
                <w:sz w:val="18"/>
                <w:szCs w:val="18"/>
              </w:rPr>
              <w:t>(this box should expand as you type)</w:t>
            </w:r>
          </w:p>
        </w:tc>
      </w:tr>
      <w:tr w:rsidR="000E234D" w:rsidRPr="004C3A0B" w14:paraId="1302CE58" w14:textId="77777777" w:rsidTr="00006A3A">
        <w:trPr>
          <w:trHeight w:val="454"/>
        </w:trPr>
        <w:tc>
          <w:tcPr>
            <w:tcW w:w="297" w:type="pct"/>
            <w:vAlign w:val="center"/>
          </w:tcPr>
          <w:p w14:paraId="76D4854D" w14:textId="77777777" w:rsidR="000E234D" w:rsidRPr="002132F9" w:rsidRDefault="000E234D" w:rsidP="00006A3A">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20ACA77" w14:textId="77777777" w:rsidR="000E234D" w:rsidRPr="009D2E0B" w:rsidRDefault="000E234D" w:rsidP="00006A3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3061BDD" w14:textId="77777777" w:rsidR="000E234D" w:rsidRDefault="000E234D" w:rsidP="00006A3A">
            <w:pPr>
              <w:rPr>
                <w:rFonts w:ascii="Arial" w:hAnsi="Arial" w:cs="Arial"/>
              </w:rPr>
            </w:pPr>
          </w:p>
          <w:p w14:paraId="1C679E97" w14:textId="77777777" w:rsidR="000E234D" w:rsidRPr="00BD297C" w:rsidRDefault="000E234D" w:rsidP="00006A3A">
            <w:pPr>
              <w:rPr>
                <w:rFonts w:ascii="Arial" w:hAnsi="Arial" w:cs="Arial"/>
                <w:sz w:val="22"/>
                <w:szCs w:val="22"/>
              </w:rPr>
            </w:pPr>
            <w:r w:rsidRPr="00BD297C">
              <w:rPr>
                <w:rFonts w:ascii="Arial" w:hAnsi="Arial" w:cs="Arial"/>
                <w:sz w:val="22"/>
                <w:szCs w:val="22"/>
              </w:rPr>
              <w:t xml:space="preserve">1. To </w:t>
            </w:r>
            <w:proofErr w:type="spellStart"/>
            <w:r w:rsidRPr="00BD297C">
              <w:rPr>
                <w:rFonts w:ascii="Arial" w:hAnsi="Arial" w:cs="Arial"/>
                <w:sz w:val="22"/>
                <w:szCs w:val="22"/>
              </w:rPr>
              <w:t>analyse</w:t>
            </w:r>
            <w:proofErr w:type="spellEnd"/>
            <w:r w:rsidRPr="00BD297C">
              <w:rPr>
                <w:rFonts w:ascii="Arial" w:hAnsi="Arial" w:cs="Arial"/>
                <w:sz w:val="22"/>
                <w:szCs w:val="22"/>
              </w:rPr>
              <w:t xml:space="preserve"> the relationship between different leadership styles and employee performance</w:t>
            </w:r>
          </w:p>
          <w:p w14:paraId="4E3BCE44" w14:textId="77777777" w:rsidR="000E234D" w:rsidRPr="00BD297C" w:rsidRDefault="000E234D" w:rsidP="00006A3A">
            <w:pPr>
              <w:rPr>
                <w:rFonts w:ascii="Arial" w:hAnsi="Arial" w:cs="Arial"/>
                <w:sz w:val="22"/>
                <w:szCs w:val="22"/>
              </w:rPr>
            </w:pPr>
            <w:r w:rsidRPr="00BD297C">
              <w:rPr>
                <w:rFonts w:ascii="Arial" w:hAnsi="Arial" w:cs="Arial"/>
                <w:sz w:val="22"/>
                <w:szCs w:val="22"/>
              </w:rPr>
              <w:t>in the construction industry.</w:t>
            </w:r>
          </w:p>
          <w:p w14:paraId="6764D527" w14:textId="77777777" w:rsidR="000E234D" w:rsidRPr="00BD297C" w:rsidRDefault="000E234D" w:rsidP="00006A3A">
            <w:pPr>
              <w:rPr>
                <w:rFonts w:ascii="Arial" w:hAnsi="Arial" w:cs="Arial"/>
                <w:sz w:val="22"/>
                <w:szCs w:val="22"/>
              </w:rPr>
            </w:pPr>
            <w:r w:rsidRPr="00BD297C">
              <w:rPr>
                <w:rFonts w:ascii="Arial" w:hAnsi="Arial" w:cs="Arial"/>
                <w:sz w:val="22"/>
                <w:szCs w:val="22"/>
              </w:rPr>
              <w:t xml:space="preserve">2. To identify and </w:t>
            </w:r>
            <w:proofErr w:type="spellStart"/>
            <w:r w:rsidRPr="00BD297C">
              <w:rPr>
                <w:rFonts w:ascii="Arial" w:hAnsi="Arial" w:cs="Arial"/>
                <w:sz w:val="22"/>
                <w:szCs w:val="22"/>
              </w:rPr>
              <w:t>analyse</w:t>
            </w:r>
            <w:proofErr w:type="spellEnd"/>
            <w:r w:rsidRPr="00BD297C">
              <w:rPr>
                <w:rFonts w:ascii="Arial" w:hAnsi="Arial" w:cs="Arial"/>
                <w:sz w:val="22"/>
                <w:szCs w:val="22"/>
              </w:rPr>
              <w:t xml:space="preserve"> the challenges faced by leaders in the construction industry</w:t>
            </w:r>
          </w:p>
          <w:p w14:paraId="225219D4" w14:textId="77777777" w:rsidR="000E234D" w:rsidRPr="00BD297C" w:rsidRDefault="000E234D" w:rsidP="00006A3A">
            <w:pPr>
              <w:rPr>
                <w:rFonts w:ascii="Arial" w:hAnsi="Arial" w:cs="Arial"/>
                <w:sz w:val="22"/>
                <w:szCs w:val="22"/>
              </w:rPr>
            </w:pPr>
            <w:r w:rsidRPr="00BD297C">
              <w:rPr>
                <w:rFonts w:ascii="Arial" w:hAnsi="Arial" w:cs="Arial"/>
                <w:sz w:val="22"/>
                <w:szCs w:val="22"/>
              </w:rPr>
              <w:t>regarding implementing effective leadership styles. </w:t>
            </w:r>
          </w:p>
          <w:p w14:paraId="42B599A1" w14:textId="77777777" w:rsidR="000E234D" w:rsidRPr="00BD297C" w:rsidRDefault="000E234D" w:rsidP="00006A3A">
            <w:pPr>
              <w:rPr>
                <w:rFonts w:ascii="Arial" w:hAnsi="Arial" w:cs="Arial"/>
                <w:sz w:val="22"/>
                <w:szCs w:val="22"/>
              </w:rPr>
            </w:pPr>
            <w:r w:rsidRPr="00BD297C">
              <w:rPr>
                <w:rFonts w:ascii="Arial" w:hAnsi="Arial" w:cs="Arial"/>
                <w:sz w:val="22"/>
                <w:szCs w:val="22"/>
              </w:rPr>
              <w:t>3. To propose strategies and recommendations for leaders in the construction industry to</w:t>
            </w:r>
          </w:p>
          <w:p w14:paraId="4BD3977E" w14:textId="77777777" w:rsidR="000E234D" w:rsidRDefault="000E234D" w:rsidP="00006A3A">
            <w:pPr>
              <w:rPr>
                <w:rFonts w:ascii="Arial" w:hAnsi="Arial" w:cs="Arial"/>
                <w:sz w:val="22"/>
                <w:szCs w:val="22"/>
              </w:rPr>
            </w:pPr>
            <w:r w:rsidRPr="00BD297C">
              <w:rPr>
                <w:rFonts w:ascii="Arial" w:hAnsi="Arial" w:cs="Arial"/>
                <w:sz w:val="22"/>
                <w:szCs w:val="22"/>
              </w:rPr>
              <w:t>enhance employee performance through appropriate leadership styles.</w:t>
            </w:r>
          </w:p>
          <w:p w14:paraId="0F67AD18" w14:textId="77777777" w:rsidR="000E234D" w:rsidRPr="004C3A0B" w:rsidRDefault="000E234D" w:rsidP="00006A3A">
            <w:pPr>
              <w:rPr>
                <w:rFonts w:ascii="Arial" w:hAnsi="Arial" w:cs="Arial"/>
                <w:sz w:val="22"/>
                <w:szCs w:val="22"/>
              </w:rPr>
            </w:pPr>
          </w:p>
          <w:p w14:paraId="17682FE9" w14:textId="77777777" w:rsidR="000E234D" w:rsidRPr="004C3A0B" w:rsidRDefault="000E234D" w:rsidP="00006A3A">
            <w:pPr>
              <w:rPr>
                <w:rFonts w:ascii="Arial" w:hAnsi="Arial" w:cs="Arial"/>
                <w:sz w:val="22"/>
                <w:szCs w:val="22"/>
              </w:rPr>
            </w:pPr>
            <w:r w:rsidRPr="004C3A0B">
              <w:rPr>
                <w:rFonts w:ascii="Arial" w:hAnsi="Arial" w:cs="Arial"/>
                <w:color w:val="808080"/>
                <w:sz w:val="18"/>
                <w:szCs w:val="18"/>
              </w:rPr>
              <w:t>(this box should expand as you type)</w:t>
            </w:r>
          </w:p>
        </w:tc>
      </w:tr>
      <w:tr w:rsidR="000E234D" w:rsidRPr="004C3A0B" w14:paraId="6F355BC9" w14:textId="77777777" w:rsidTr="00006A3A">
        <w:trPr>
          <w:trHeight w:val="454"/>
        </w:trPr>
        <w:tc>
          <w:tcPr>
            <w:tcW w:w="297" w:type="pct"/>
            <w:shd w:val="clear" w:color="auto" w:fill="F2F2F2" w:themeFill="background1" w:themeFillShade="F2"/>
            <w:vAlign w:val="center"/>
          </w:tcPr>
          <w:p w14:paraId="6DB2D17E" w14:textId="77777777" w:rsidR="000E234D" w:rsidRPr="002132F9" w:rsidRDefault="000E234D" w:rsidP="00006A3A">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01BD294" w14:textId="77777777" w:rsidR="000E234D" w:rsidRPr="004C3A0B" w:rsidRDefault="000E234D" w:rsidP="00006A3A">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66A185C"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t>
            </w:r>
            <w:r w:rsidRPr="004C3A0B">
              <w:rPr>
                <w:rFonts w:ascii="Arial" w:hAnsi="Arial" w:cs="Arial"/>
                <w:sz w:val="22"/>
                <w:szCs w:val="22"/>
              </w:rPr>
              <w:lastRenderedPageBreak/>
              <w:t>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0E234D" w:rsidRPr="004C3A0B" w14:paraId="7C4B9992" w14:textId="77777777" w:rsidTr="00006A3A">
        <w:trPr>
          <w:trHeight w:val="454"/>
        </w:trPr>
        <w:tc>
          <w:tcPr>
            <w:tcW w:w="297" w:type="pct"/>
            <w:vAlign w:val="center"/>
          </w:tcPr>
          <w:p w14:paraId="6D0F187D" w14:textId="77777777" w:rsidR="000E234D" w:rsidRPr="00D66471" w:rsidRDefault="000E234D" w:rsidP="00006A3A">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772B77F5" w14:textId="77777777" w:rsidR="000E234D" w:rsidRPr="004C3A0B" w:rsidRDefault="000E234D" w:rsidP="00006A3A">
            <w:pPr>
              <w:rPr>
                <w:rFonts w:ascii="Arial" w:hAnsi="Arial" w:cs="Arial"/>
                <w:sz w:val="22"/>
                <w:szCs w:val="22"/>
              </w:rPr>
            </w:pPr>
          </w:p>
          <w:p w14:paraId="59A5D848" w14:textId="77777777" w:rsidR="000E234D" w:rsidRPr="004C3A0B" w:rsidRDefault="000E234D" w:rsidP="00006A3A">
            <w:pPr>
              <w:rPr>
                <w:rFonts w:ascii="Arial" w:hAnsi="Arial" w:cs="Arial"/>
                <w:sz w:val="22"/>
                <w:szCs w:val="22"/>
              </w:rPr>
            </w:pPr>
          </w:p>
          <w:p w14:paraId="4A6719BF" w14:textId="77777777" w:rsidR="000E234D" w:rsidRDefault="000E234D" w:rsidP="00006A3A">
            <w:pPr>
              <w:rPr>
                <w:rFonts w:ascii="Arial" w:hAnsi="Arial" w:cs="Arial"/>
                <w:sz w:val="22"/>
                <w:szCs w:val="22"/>
              </w:rPr>
            </w:pPr>
            <w:r>
              <w:rPr>
                <w:rFonts w:ascii="Arial" w:hAnsi="Arial" w:cs="Arial"/>
                <w:sz w:val="22"/>
                <w:szCs w:val="22"/>
              </w:rPr>
              <w:t xml:space="preserve">Mixed qualitative and quantitative research methods, within a single study to capture both the measurable impacts of IoT adoption and the nuanced managerial perspectives. </w:t>
            </w:r>
            <w:r>
              <w:rPr>
                <w:rFonts w:ascii="Arial" w:hAnsi="Arial" w:cs="Arial"/>
                <w:i/>
                <w:iCs/>
                <w:sz w:val="22"/>
                <w:szCs w:val="22"/>
              </w:rPr>
              <w:t>Qualitative research</w:t>
            </w:r>
            <w:r>
              <w:rPr>
                <w:rFonts w:ascii="Arial" w:hAnsi="Arial" w:cs="Arial"/>
                <w:sz w:val="22"/>
                <w:szCs w:val="22"/>
              </w:rPr>
              <w:t xml:space="preserve"> used to test a theoretical proposition or propositions, followed by further quantitative or qualitative research to develop a richer theoretical understanding. Existing literature also is going to be used to provide direction for the research.</w:t>
            </w:r>
          </w:p>
          <w:p w14:paraId="70539B30" w14:textId="77777777" w:rsidR="000E234D" w:rsidRPr="004C3A0B" w:rsidRDefault="000E234D" w:rsidP="00006A3A">
            <w:pPr>
              <w:rPr>
                <w:rFonts w:ascii="Arial" w:hAnsi="Arial" w:cs="Arial"/>
                <w:sz w:val="22"/>
                <w:szCs w:val="22"/>
              </w:rPr>
            </w:pPr>
          </w:p>
          <w:p w14:paraId="5275625E" w14:textId="77777777" w:rsidR="000E234D" w:rsidRPr="004C3A0B" w:rsidRDefault="000E234D" w:rsidP="00006A3A">
            <w:pPr>
              <w:rPr>
                <w:rFonts w:ascii="Arial" w:hAnsi="Arial" w:cs="Arial"/>
                <w:b/>
                <w:sz w:val="22"/>
                <w:szCs w:val="22"/>
              </w:rPr>
            </w:pPr>
            <w:r w:rsidRPr="004C3A0B">
              <w:rPr>
                <w:rFonts w:ascii="Arial" w:hAnsi="Arial" w:cs="Arial"/>
                <w:color w:val="808080"/>
                <w:sz w:val="18"/>
                <w:szCs w:val="18"/>
              </w:rPr>
              <w:t>(this box should expand as you type)</w:t>
            </w:r>
          </w:p>
        </w:tc>
      </w:tr>
      <w:tr w:rsidR="000E234D" w:rsidRPr="004C3A0B" w14:paraId="33E371A7" w14:textId="77777777" w:rsidTr="00006A3A">
        <w:trPr>
          <w:trHeight w:val="454"/>
        </w:trPr>
        <w:tc>
          <w:tcPr>
            <w:tcW w:w="297" w:type="pct"/>
            <w:shd w:val="clear" w:color="auto" w:fill="F2F2F2" w:themeFill="background1" w:themeFillShade="F2"/>
            <w:vAlign w:val="center"/>
          </w:tcPr>
          <w:p w14:paraId="7B4F65AE" w14:textId="77777777" w:rsidR="000E234D" w:rsidRPr="002132F9" w:rsidRDefault="000E234D" w:rsidP="00006A3A">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2FFCB6ED" w14:textId="77777777" w:rsidR="000E234D" w:rsidRPr="004C3A0B" w:rsidRDefault="000E234D" w:rsidP="00006A3A">
            <w:pPr>
              <w:spacing w:before="120"/>
              <w:rPr>
                <w:rFonts w:ascii="Arial" w:hAnsi="Arial" w:cs="Arial"/>
                <w:b/>
                <w:sz w:val="22"/>
                <w:szCs w:val="22"/>
              </w:rPr>
            </w:pPr>
            <w:r w:rsidRPr="004C3A0B">
              <w:rPr>
                <w:rFonts w:ascii="Arial" w:hAnsi="Arial" w:cs="Arial"/>
                <w:b/>
                <w:sz w:val="22"/>
                <w:szCs w:val="22"/>
              </w:rPr>
              <w:t>Location of research activity</w:t>
            </w:r>
          </w:p>
          <w:p w14:paraId="0D027F89" w14:textId="77777777" w:rsidR="000E234D" w:rsidRPr="004C3A0B" w:rsidRDefault="000E234D" w:rsidP="00006A3A">
            <w:pPr>
              <w:rPr>
                <w:rFonts w:ascii="Arial" w:hAnsi="Arial" w:cs="Arial"/>
                <w:sz w:val="22"/>
                <w:szCs w:val="22"/>
              </w:rPr>
            </w:pPr>
            <w:r w:rsidRPr="004C3A0B">
              <w:rPr>
                <w:rFonts w:ascii="Arial" w:hAnsi="Arial" w:cs="Arial"/>
                <w:sz w:val="22"/>
                <w:szCs w:val="22"/>
              </w:rPr>
              <w:t>Identify all locations where research activity will take place.</w:t>
            </w:r>
          </w:p>
        </w:tc>
      </w:tr>
      <w:tr w:rsidR="000E234D" w:rsidRPr="004C3A0B" w14:paraId="2D582A40" w14:textId="77777777" w:rsidTr="00006A3A">
        <w:trPr>
          <w:trHeight w:val="454"/>
        </w:trPr>
        <w:tc>
          <w:tcPr>
            <w:tcW w:w="297" w:type="pct"/>
            <w:vAlign w:val="center"/>
          </w:tcPr>
          <w:p w14:paraId="378BE710" w14:textId="77777777" w:rsidR="000E234D" w:rsidRPr="00F87E26" w:rsidRDefault="000E234D" w:rsidP="00006A3A">
            <w:pPr>
              <w:rPr>
                <w:rFonts w:ascii="Arial" w:hAnsi="Arial" w:cs="Arial"/>
                <w:bCs/>
                <w:sz w:val="22"/>
                <w:szCs w:val="22"/>
              </w:rPr>
            </w:pPr>
            <w:r>
              <w:rPr>
                <w:rFonts w:ascii="Arial" w:hAnsi="Arial" w:cs="Arial"/>
                <w:bCs/>
                <w:sz w:val="22"/>
                <w:szCs w:val="22"/>
              </w:rPr>
              <w:t>8</w:t>
            </w:r>
          </w:p>
        </w:tc>
        <w:tc>
          <w:tcPr>
            <w:tcW w:w="4703" w:type="pct"/>
            <w:gridSpan w:val="4"/>
            <w:vAlign w:val="center"/>
          </w:tcPr>
          <w:p w14:paraId="0D2C3106" w14:textId="77777777" w:rsidR="000E234D" w:rsidRPr="004C3A0B" w:rsidRDefault="000E234D" w:rsidP="00006A3A">
            <w:pPr>
              <w:rPr>
                <w:rFonts w:ascii="Arial" w:hAnsi="Arial" w:cs="Arial"/>
                <w:sz w:val="22"/>
                <w:szCs w:val="22"/>
              </w:rPr>
            </w:pPr>
          </w:p>
          <w:p w14:paraId="73616F58" w14:textId="77777777" w:rsidR="000E234D" w:rsidRPr="004C3A0B" w:rsidRDefault="000E234D" w:rsidP="00006A3A">
            <w:pPr>
              <w:rPr>
                <w:rFonts w:ascii="Arial" w:hAnsi="Arial" w:cs="Arial"/>
                <w:sz w:val="22"/>
                <w:szCs w:val="22"/>
              </w:rPr>
            </w:pPr>
            <w:r>
              <w:rPr>
                <w:rFonts w:ascii="Arial" w:hAnsi="Arial" w:cs="Arial"/>
                <w:sz w:val="22"/>
                <w:szCs w:val="22"/>
              </w:rPr>
              <w:t xml:space="preserve">The questionnaire will be sent effectively to decision makers, managers, stakeholders and administration </w:t>
            </w:r>
            <w:proofErr w:type="gramStart"/>
            <w:r>
              <w:rPr>
                <w:rFonts w:ascii="Arial" w:hAnsi="Arial" w:cs="Arial"/>
                <w:sz w:val="22"/>
                <w:szCs w:val="22"/>
              </w:rPr>
              <w:t>employees</w:t>
            </w:r>
            <w:proofErr w:type="gramEnd"/>
          </w:p>
          <w:p w14:paraId="7BF97DB3" w14:textId="77777777" w:rsidR="000E234D" w:rsidRPr="004C3A0B" w:rsidRDefault="000E234D" w:rsidP="00006A3A">
            <w:pPr>
              <w:rPr>
                <w:rFonts w:ascii="Arial" w:hAnsi="Arial" w:cs="Arial"/>
                <w:b/>
                <w:sz w:val="22"/>
                <w:szCs w:val="22"/>
              </w:rPr>
            </w:pPr>
            <w:r w:rsidRPr="004C3A0B">
              <w:rPr>
                <w:rFonts w:ascii="Arial" w:hAnsi="Arial" w:cs="Arial"/>
                <w:color w:val="808080"/>
                <w:sz w:val="18"/>
                <w:szCs w:val="18"/>
              </w:rPr>
              <w:t>(this box should expand as you type)</w:t>
            </w:r>
          </w:p>
        </w:tc>
      </w:tr>
      <w:tr w:rsidR="000E234D" w:rsidRPr="004C3A0B" w14:paraId="1EFB9F83" w14:textId="77777777" w:rsidTr="00006A3A">
        <w:trPr>
          <w:trHeight w:val="454"/>
        </w:trPr>
        <w:tc>
          <w:tcPr>
            <w:tcW w:w="297" w:type="pct"/>
            <w:shd w:val="clear" w:color="auto" w:fill="F2F2F2" w:themeFill="background1" w:themeFillShade="F2"/>
            <w:vAlign w:val="center"/>
          </w:tcPr>
          <w:p w14:paraId="2A599438" w14:textId="77777777" w:rsidR="000E234D" w:rsidRPr="002132F9" w:rsidRDefault="000E234D" w:rsidP="00006A3A">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998004F" w14:textId="77777777" w:rsidR="000E234D" w:rsidRPr="004C3A0B" w:rsidRDefault="000E234D" w:rsidP="00006A3A">
            <w:pPr>
              <w:spacing w:before="120"/>
              <w:rPr>
                <w:rFonts w:ascii="Arial" w:hAnsi="Arial" w:cs="Arial"/>
                <w:b/>
                <w:sz w:val="22"/>
                <w:szCs w:val="22"/>
              </w:rPr>
            </w:pPr>
            <w:r w:rsidRPr="004C3A0B">
              <w:rPr>
                <w:rFonts w:ascii="Arial" w:hAnsi="Arial" w:cs="Arial"/>
                <w:b/>
                <w:sz w:val="22"/>
                <w:szCs w:val="22"/>
              </w:rPr>
              <w:t>Research activity outside of the UK</w:t>
            </w:r>
          </w:p>
          <w:p w14:paraId="6750B9FA"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w:t>
            </w:r>
            <w:r w:rsidRPr="004C3A0B">
              <w:rPr>
                <w:rFonts w:ascii="Arial" w:hAnsi="Arial" w:cs="Arial"/>
                <w:sz w:val="22"/>
                <w:szCs w:val="22"/>
              </w:rPr>
              <w:lastRenderedPageBreak/>
              <w:t xml:space="preserve">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0E234D" w:rsidRPr="004C3A0B" w14:paraId="7909A4DF" w14:textId="77777777" w:rsidTr="00006A3A">
        <w:trPr>
          <w:trHeight w:val="454"/>
        </w:trPr>
        <w:tc>
          <w:tcPr>
            <w:tcW w:w="297" w:type="pct"/>
            <w:vAlign w:val="center"/>
          </w:tcPr>
          <w:p w14:paraId="36232973" w14:textId="77777777" w:rsidR="000E234D" w:rsidRPr="00F87E26" w:rsidRDefault="000E234D" w:rsidP="00006A3A">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7DF9F7D7" w14:textId="77777777" w:rsidR="000E234D" w:rsidRDefault="000E234D" w:rsidP="00006A3A">
            <w:pPr>
              <w:rPr>
                <w:rFonts w:ascii="Arial" w:hAnsi="Arial" w:cs="Arial"/>
                <w:sz w:val="22"/>
                <w:szCs w:val="22"/>
              </w:rPr>
            </w:pPr>
          </w:p>
          <w:p w14:paraId="79A5F5DA" w14:textId="77777777" w:rsidR="000E234D" w:rsidRDefault="000E234D" w:rsidP="00006A3A">
            <w:pPr>
              <w:rPr>
                <w:rFonts w:ascii="Arial" w:hAnsi="Arial" w:cs="Arial"/>
                <w:sz w:val="22"/>
                <w:szCs w:val="22"/>
              </w:rPr>
            </w:pPr>
          </w:p>
          <w:p w14:paraId="6ED5AB0C" w14:textId="77777777" w:rsidR="000E234D" w:rsidRPr="004C3A0B" w:rsidRDefault="000E234D" w:rsidP="00006A3A">
            <w:pPr>
              <w:rPr>
                <w:rFonts w:ascii="Arial" w:hAnsi="Arial" w:cs="Arial"/>
                <w:sz w:val="22"/>
                <w:szCs w:val="22"/>
              </w:rPr>
            </w:pPr>
            <w:r>
              <w:rPr>
                <w:rFonts w:ascii="Arial" w:hAnsi="Arial" w:cs="Arial"/>
                <w:sz w:val="22"/>
                <w:szCs w:val="22"/>
              </w:rPr>
              <w:t>N/A</w:t>
            </w:r>
          </w:p>
          <w:p w14:paraId="160FD922" w14:textId="77777777" w:rsidR="000E234D" w:rsidRPr="003257BD" w:rsidRDefault="000E234D" w:rsidP="00006A3A">
            <w:pPr>
              <w:rPr>
                <w:rFonts w:ascii="Arial" w:hAnsi="Arial" w:cs="Arial"/>
                <w:b/>
                <w:i/>
                <w:sz w:val="22"/>
                <w:szCs w:val="22"/>
              </w:rPr>
            </w:pPr>
            <w:r w:rsidRPr="003257BD">
              <w:rPr>
                <w:rFonts w:ascii="Arial" w:hAnsi="Arial" w:cs="Arial"/>
                <w:i/>
                <w:color w:val="808080"/>
                <w:sz w:val="18"/>
                <w:szCs w:val="18"/>
              </w:rPr>
              <w:t>(this box should expand as you type)</w:t>
            </w:r>
          </w:p>
        </w:tc>
      </w:tr>
    </w:tbl>
    <w:p w14:paraId="0206EFB5" w14:textId="77777777" w:rsidR="000E234D" w:rsidRDefault="000E234D" w:rsidP="000E234D"/>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E234D" w:rsidRPr="00090CF7" w14:paraId="682E72E4" w14:textId="77777777" w:rsidTr="00006A3A">
        <w:trPr>
          <w:trHeight w:val="383"/>
        </w:trPr>
        <w:tc>
          <w:tcPr>
            <w:tcW w:w="567" w:type="dxa"/>
            <w:vMerge w:val="restart"/>
            <w:shd w:val="clear" w:color="auto" w:fill="F2F2F2" w:themeFill="background1" w:themeFillShade="F2"/>
            <w:vAlign w:val="center"/>
          </w:tcPr>
          <w:p w14:paraId="5F26AD6C" w14:textId="77777777" w:rsidR="000E234D" w:rsidRPr="00090CF7" w:rsidRDefault="000E234D" w:rsidP="00006A3A">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69D7EAB1" w14:textId="77777777" w:rsidR="000E234D" w:rsidRPr="00090CF7" w:rsidRDefault="000E234D" w:rsidP="00006A3A">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B536CB5" w14:textId="77777777" w:rsidR="000E234D" w:rsidRPr="00090CF7" w:rsidRDefault="000E234D" w:rsidP="00006A3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A7E1E83" w14:textId="77777777" w:rsidR="000E234D" w:rsidRPr="00090CF7" w:rsidRDefault="000E234D" w:rsidP="00006A3A">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36581BA" w14:textId="77777777" w:rsidR="000E234D" w:rsidRPr="00090CF7" w:rsidRDefault="000E234D" w:rsidP="00006A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34D" w:rsidRPr="00090CF7" w14:paraId="5DF86E8F" w14:textId="77777777" w:rsidTr="00006A3A">
        <w:trPr>
          <w:trHeight w:val="218"/>
        </w:trPr>
        <w:tc>
          <w:tcPr>
            <w:tcW w:w="567" w:type="dxa"/>
            <w:vMerge/>
            <w:shd w:val="clear" w:color="auto" w:fill="F2F2F2" w:themeFill="background1" w:themeFillShade="F2"/>
            <w:vAlign w:val="center"/>
          </w:tcPr>
          <w:p w14:paraId="58FA891E" w14:textId="77777777" w:rsidR="000E234D" w:rsidRPr="00090CF7" w:rsidRDefault="000E234D" w:rsidP="00006A3A">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E6B1A25" w14:textId="77777777" w:rsidR="000E234D" w:rsidRPr="00090CF7" w:rsidRDefault="000E234D" w:rsidP="00006A3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DD6B38B" w14:textId="77777777" w:rsidR="000E234D" w:rsidRPr="00090CF7" w:rsidRDefault="000E234D" w:rsidP="00006A3A">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0B29485" w14:textId="77777777" w:rsidR="000E234D" w:rsidRPr="00090CF7" w:rsidRDefault="00000000" w:rsidP="00006A3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E234D">
                  <w:rPr>
                    <w:rFonts w:ascii="MS Gothic" w:eastAsia="MS Gothic" w:hAnsi="MS Gothic" w:cs="Arial" w:hint="eastAsia"/>
                    <w:bCs/>
                    <w:sz w:val="22"/>
                    <w:szCs w:val="22"/>
                  </w:rPr>
                  <w:t>☐</w:t>
                </w:r>
              </w:sdtContent>
            </w:sdt>
          </w:p>
        </w:tc>
      </w:tr>
      <w:tr w:rsidR="000E234D" w:rsidRPr="00090CF7" w14:paraId="328230BF" w14:textId="77777777" w:rsidTr="00006A3A">
        <w:tc>
          <w:tcPr>
            <w:tcW w:w="567" w:type="dxa"/>
            <w:shd w:val="clear" w:color="auto" w:fill="FFFFFF" w:themeFill="background1"/>
            <w:vAlign w:val="center"/>
          </w:tcPr>
          <w:p w14:paraId="1EB63F4A" w14:textId="77777777" w:rsidR="000E234D" w:rsidRPr="00090CF7" w:rsidRDefault="000E234D" w:rsidP="00006A3A">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50A6C8EE" w14:textId="77777777" w:rsidR="000E234D" w:rsidRPr="00090CF7" w:rsidRDefault="000E234D" w:rsidP="00006A3A">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9774481" w14:textId="77777777" w:rsidR="000E234D" w:rsidRPr="00090CF7" w:rsidRDefault="000E234D" w:rsidP="00006A3A">
            <w:pPr>
              <w:rPr>
                <w:rFonts w:ascii="Arial" w:hAnsi="Arial" w:cs="Arial"/>
                <w:sz w:val="22"/>
                <w:szCs w:val="22"/>
              </w:rPr>
            </w:pPr>
          </w:p>
          <w:p w14:paraId="5F8BCDDF" w14:textId="77777777" w:rsidR="000E234D" w:rsidRPr="00090CF7" w:rsidRDefault="000E234D" w:rsidP="00006A3A">
            <w:pPr>
              <w:rPr>
                <w:rFonts w:ascii="Arial" w:hAnsi="Arial" w:cs="Arial"/>
                <w:sz w:val="22"/>
                <w:szCs w:val="22"/>
              </w:rPr>
            </w:pPr>
          </w:p>
          <w:p w14:paraId="1165C905" w14:textId="77777777" w:rsidR="000E234D" w:rsidRPr="00090CF7" w:rsidRDefault="000E234D" w:rsidP="00006A3A">
            <w:pPr>
              <w:rPr>
                <w:rFonts w:ascii="Arial" w:hAnsi="Arial" w:cs="Arial"/>
                <w:sz w:val="22"/>
                <w:szCs w:val="22"/>
              </w:rPr>
            </w:pPr>
          </w:p>
          <w:p w14:paraId="08DD729A" w14:textId="77777777" w:rsidR="000E234D" w:rsidRPr="00090CF7" w:rsidRDefault="000E234D" w:rsidP="00006A3A">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794EF12" w14:textId="77777777" w:rsidR="000E234D" w:rsidRDefault="000E234D" w:rsidP="000E234D">
      <w:pPr>
        <w:autoSpaceDE w:val="0"/>
        <w:autoSpaceDN w:val="0"/>
        <w:adjustRightInd w:val="0"/>
        <w:spacing w:after="240"/>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0E234D" w:rsidRPr="004C3A0B" w14:paraId="72E6E52A" w14:textId="77777777" w:rsidTr="00006A3A">
        <w:tc>
          <w:tcPr>
            <w:tcW w:w="562" w:type="dxa"/>
            <w:shd w:val="clear" w:color="auto" w:fill="F2F2F2" w:themeFill="background1" w:themeFillShade="F2"/>
            <w:vAlign w:val="center"/>
          </w:tcPr>
          <w:p w14:paraId="37A45DA8" w14:textId="77777777" w:rsidR="000E234D" w:rsidRPr="004C3A0B" w:rsidRDefault="000E234D" w:rsidP="00006A3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7A9C0E3" w14:textId="77777777" w:rsidR="000E234D" w:rsidRPr="004C3A0B" w:rsidRDefault="000E234D" w:rsidP="00006A3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659898D" w14:textId="77777777" w:rsidR="000E234D" w:rsidRPr="004C3A0B" w:rsidRDefault="000E234D" w:rsidP="00006A3A">
            <w:pPr>
              <w:autoSpaceDE w:val="0"/>
              <w:autoSpaceDN w:val="0"/>
              <w:adjustRightInd w:val="0"/>
              <w:jc w:val="center"/>
              <w:rPr>
                <w:rFonts w:ascii="Arial" w:hAnsi="Arial" w:cs="Arial"/>
                <w:b/>
                <w:bCs/>
                <w:sz w:val="22"/>
                <w:szCs w:val="22"/>
              </w:rPr>
            </w:pPr>
          </w:p>
          <w:p w14:paraId="33FEABD5"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12DA67" w14:textId="77777777" w:rsidR="000E234D" w:rsidRPr="004C3A0B" w:rsidRDefault="000E234D" w:rsidP="00006A3A">
            <w:pPr>
              <w:autoSpaceDE w:val="0"/>
              <w:autoSpaceDN w:val="0"/>
              <w:adjustRightInd w:val="0"/>
              <w:jc w:val="center"/>
              <w:rPr>
                <w:rFonts w:ascii="Arial" w:hAnsi="Arial" w:cs="Arial"/>
                <w:b/>
                <w:bCs/>
                <w:sz w:val="22"/>
                <w:szCs w:val="22"/>
              </w:rPr>
            </w:pPr>
          </w:p>
          <w:p w14:paraId="0A517AF6"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34D" w:rsidRPr="004C3A0B" w14:paraId="1A31015A" w14:textId="77777777" w:rsidTr="00006A3A">
        <w:trPr>
          <w:trHeight w:val="439"/>
        </w:trPr>
        <w:tc>
          <w:tcPr>
            <w:tcW w:w="562" w:type="dxa"/>
            <w:shd w:val="clear" w:color="auto" w:fill="F2F2F2" w:themeFill="background1" w:themeFillShade="F2"/>
            <w:vAlign w:val="center"/>
          </w:tcPr>
          <w:p w14:paraId="1EF26622"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5444F327"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430FFF9"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6D8E760"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5EE44D66" w14:textId="77777777" w:rsidTr="00006A3A">
        <w:trPr>
          <w:trHeight w:val="403"/>
        </w:trPr>
        <w:tc>
          <w:tcPr>
            <w:tcW w:w="562" w:type="dxa"/>
            <w:shd w:val="clear" w:color="auto" w:fill="F2F2F2" w:themeFill="background1" w:themeFillShade="F2"/>
            <w:vAlign w:val="center"/>
          </w:tcPr>
          <w:p w14:paraId="650DAB5D"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58740E89"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75E925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2219F2E"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F5FB7E7" w14:textId="77777777" w:rsidTr="00006A3A">
        <w:trPr>
          <w:trHeight w:val="439"/>
        </w:trPr>
        <w:tc>
          <w:tcPr>
            <w:tcW w:w="562" w:type="dxa"/>
            <w:shd w:val="clear" w:color="auto" w:fill="F2F2F2" w:themeFill="background1" w:themeFillShade="F2"/>
            <w:vAlign w:val="center"/>
          </w:tcPr>
          <w:p w14:paraId="777A29E8"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24A690AF"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5095687"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249416C"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3C803E7" w14:textId="77777777" w:rsidTr="00006A3A">
        <w:trPr>
          <w:trHeight w:val="403"/>
        </w:trPr>
        <w:tc>
          <w:tcPr>
            <w:tcW w:w="562" w:type="dxa"/>
            <w:shd w:val="clear" w:color="auto" w:fill="F2F2F2" w:themeFill="background1" w:themeFillShade="F2"/>
            <w:vAlign w:val="center"/>
          </w:tcPr>
          <w:p w14:paraId="161F19DF"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2304AB7"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AF2BFD"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8377D20"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3C2C33C" w14:textId="77777777" w:rsidTr="00006A3A">
        <w:trPr>
          <w:trHeight w:val="403"/>
        </w:trPr>
        <w:tc>
          <w:tcPr>
            <w:tcW w:w="562" w:type="dxa"/>
            <w:shd w:val="clear" w:color="auto" w:fill="F2F2F2" w:themeFill="background1" w:themeFillShade="F2"/>
            <w:vAlign w:val="center"/>
          </w:tcPr>
          <w:p w14:paraId="7B4A6F22"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19670B9"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36F4F56"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0435FE5"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6AE0E8EE" w14:textId="77777777" w:rsidTr="00006A3A">
        <w:trPr>
          <w:trHeight w:val="439"/>
        </w:trPr>
        <w:tc>
          <w:tcPr>
            <w:tcW w:w="562" w:type="dxa"/>
            <w:shd w:val="clear" w:color="auto" w:fill="F2F2F2" w:themeFill="background1" w:themeFillShade="F2"/>
            <w:vAlign w:val="center"/>
          </w:tcPr>
          <w:p w14:paraId="21C8B5FB"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2BFA2837"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6E58B24"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F17B0A8"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5531A8DB" w14:textId="77777777" w:rsidTr="00006A3A">
        <w:trPr>
          <w:trHeight w:val="403"/>
        </w:trPr>
        <w:tc>
          <w:tcPr>
            <w:tcW w:w="562" w:type="dxa"/>
            <w:shd w:val="clear" w:color="auto" w:fill="F2F2F2" w:themeFill="background1" w:themeFillShade="F2"/>
            <w:vAlign w:val="center"/>
          </w:tcPr>
          <w:p w14:paraId="5154F2BD"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42F1154D"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5CB003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7D51920"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6DA386D" w14:textId="77777777" w:rsidTr="00006A3A">
        <w:trPr>
          <w:trHeight w:val="403"/>
        </w:trPr>
        <w:tc>
          <w:tcPr>
            <w:tcW w:w="562" w:type="dxa"/>
            <w:shd w:val="clear" w:color="auto" w:fill="F2F2F2" w:themeFill="background1" w:themeFillShade="F2"/>
            <w:vAlign w:val="center"/>
          </w:tcPr>
          <w:p w14:paraId="6D27B74B"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7AF9B01" w14:textId="77777777" w:rsidR="000E234D" w:rsidRPr="004C3A0B" w:rsidRDefault="000E234D" w:rsidP="00006A3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0E234D" w:rsidRPr="004C3A0B" w14:paraId="34DED55F" w14:textId="77777777" w:rsidTr="00006A3A">
        <w:trPr>
          <w:trHeight w:val="403"/>
        </w:trPr>
        <w:tc>
          <w:tcPr>
            <w:tcW w:w="562" w:type="dxa"/>
            <w:vAlign w:val="center"/>
          </w:tcPr>
          <w:p w14:paraId="4CB376E1" w14:textId="77777777" w:rsidR="000E234D" w:rsidRPr="006C1FDD" w:rsidRDefault="000E234D" w:rsidP="00006A3A">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BE461F1" w14:textId="77777777" w:rsidR="000E234D" w:rsidRDefault="000E234D" w:rsidP="00006A3A">
            <w:pPr>
              <w:rPr>
                <w:rFonts w:ascii="Arial" w:hAnsi="Arial" w:cs="Arial"/>
              </w:rPr>
            </w:pPr>
          </w:p>
          <w:p w14:paraId="238E29FA" w14:textId="77777777" w:rsidR="000E234D" w:rsidRDefault="000E234D" w:rsidP="00006A3A">
            <w:pPr>
              <w:rPr>
                <w:rFonts w:ascii="Arial" w:hAnsi="Arial" w:cs="Arial"/>
              </w:rPr>
            </w:pPr>
          </w:p>
          <w:p w14:paraId="1FED23FB" w14:textId="77777777" w:rsidR="000E234D" w:rsidRPr="004C3A0B" w:rsidRDefault="000E234D" w:rsidP="00006A3A">
            <w:pPr>
              <w:rPr>
                <w:rFonts w:ascii="Arial" w:hAnsi="Arial" w:cs="Arial"/>
                <w:sz w:val="22"/>
                <w:szCs w:val="22"/>
              </w:rPr>
            </w:pPr>
          </w:p>
          <w:p w14:paraId="678A0496" w14:textId="77777777" w:rsidR="000E234D" w:rsidRDefault="000E234D" w:rsidP="00006A3A">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63AC600C" w14:textId="77777777" w:rsidR="000E234D" w:rsidRDefault="000E234D" w:rsidP="000E234D">
      <w:pPr>
        <w:autoSpaceDE w:val="0"/>
        <w:autoSpaceDN w:val="0"/>
        <w:adjustRightInd w:val="0"/>
        <w:spacing w:after="240"/>
        <w:rPr>
          <w:rFonts w:ascii="Arial" w:hAnsi="Arial" w:cs="Arial"/>
          <w:b/>
          <w:sz w:val="22"/>
          <w:szCs w:val="22"/>
        </w:rPr>
      </w:pPr>
    </w:p>
    <w:p w14:paraId="66ED9196" w14:textId="77777777" w:rsidR="000E234D" w:rsidRPr="004C3A0B" w:rsidRDefault="000E234D" w:rsidP="000E234D">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E234D" w:rsidRPr="004C3A0B" w14:paraId="3C306000" w14:textId="77777777" w:rsidTr="00006A3A">
        <w:trPr>
          <w:trHeight w:val="558"/>
        </w:trPr>
        <w:tc>
          <w:tcPr>
            <w:tcW w:w="562" w:type="dxa"/>
            <w:shd w:val="clear" w:color="auto" w:fill="F2F2F2" w:themeFill="background1" w:themeFillShade="F2"/>
            <w:vAlign w:val="center"/>
          </w:tcPr>
          <w:p w14:paraId="42F7108B" w14:textId="77777777" w:rsidR="000E234D" w:rsidRPr="004C3A0B" w:rsidRDefault="000E234D" w:rsidP="00006A3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B42714D" w14:textId="77777777" w:rsidR="000E234D" w:rsidRPr="004C3A0B" w:rsidRDefault="000E234D" w:rsidP="00006A3A">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F01516A"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09D436C"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34D" w:rsidRPr="004C3A0B" w14:paraId="7439778E" w14:textId="77777777" w:rsidTr="00006A3A">
        <w:trPr>
          <w:trHeight w:val="439"/>
        </w:trPr>
        <w:tc>
          <w:tcPr>
            <w:tcW w:w="562" w:type="dxa"/>
            <w:shd w:val="clear" w:color="auto" w:fill="F2F2F2" w:themeFill="background1" w:themeFillShade="F2"/>
            <w:vAlign w:val="center"/>
          </w:tcPr>
          <w:p w14:paraId="26DFAAB5"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DA498E6"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8AA3C4"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7B98BE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6F2272FA" w14:textId="77777777" w:rsidTr="00006A3A">
        <w:trPr>
          <w:trHeight w:val="439"/>
        </w:trPr>
        <w:tc>
          <w:tcPr>
            <w:tcW w:w="562" w:type="dxa"/>
            <w:shd w:val="clear" w:color="auto" w:fill="F2F2F2" w:themeFill="background1" w:themeFillShade="F2"/>
            <w:vAlign w:val="center"/>
          </w:tcPr>
          <w:p w14:paraId="5BAC83D6"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44A8F53"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B6909D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7AA6646"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20DE860B" w14:textId="77777777" w:rsidTr="00006A3A">
        <w:trPr>
          <w:trHeight w:val="439"/>
        </w:trPr>
        <w:tc>
          <w:tcPr>
            <w:tcW w:w="562" w:type="dxa"/>
            <w:shd w:val="clear" w:color="auto" w:fill="F2F2F2" w:themeFill="background1" w:themeFillShade="F2"/>
            <w:vAlign w:val="center"/>
          </w:tcPr>
          <w:p w14:paraId="17A1E213"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86AB31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06652EC"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0881D73"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24F1BF6" w14:textId="77777777" w:rsidTr="00006A3A">
        <w:trPr>
          <w:trHeight w:val="403"/>
        </w:trPr>
        <w:tc>
          <w:tcPr>
            <w:tcW w:w="562" w:type="dxa"/>
            <w:shd w:val="clear" w:color="auto" w:fill="F2F2F2" w:themeFill="background1" w:themeFillShade="F2"/>
            <w:vAlign w:val="center"/>
          </w:tcPr>
          <w:p w14:paraId="13C90F7E"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36410CB"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0E5022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C916EA8"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F164892" w14:textId="77777777" w:rsidTr="00006A3A">
        <w:trPr>
          <w:trHeight w:val="403"/>
        </w:trPr>
        <w:tc>
          <w:tcPr>
            <w:tcW w:w="562" w:type="dxa"/>
            <w:shd w:val="clear" w:color="auto" w:fill="F2F2F2" w:themeFill="background1" w:themeFillShade="F2"/>
            <w:vAlign w:val="center"/>
          </w:tcPr>
          <w:p w14:paraId="5FF0B329"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0162368"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C591BC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18AA62F"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32CA779A" w14:textId="77777777" w:rsidTr="00006A3A">
        <w:trPr>
          <w:trHeight w:val="403"/>
        </w:trPr>
        <w:tc>
          <w:tcPr>
            <w:tcW w:w="562" w:type="dxa"/>
            <w:shd w:val="clear" w:color="auto" w:fill="F2F2F2" w:themeFill="background1" w:themeFillShade="F2"/>
            <w:vAlign w:val="center"/>
          </w:tcPr>
          <w:p w14:paraId="34EAC74E"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DECD301"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16794C4"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DC32761"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0F9C596" w14:textId="77777777" w:rsidTr="00006A3A">
        <w:trPr>
          <w:trHeight w:val="439"/>
        </w:trPr>
        <w:tc>
          <w:tcPr>
            <w:tcW w:w="562" w:type="dxa"/>
            <w:shd w:val="clear" w:color="auto" w:fill="F2F2F2" w:themeFill="background1" w:themeFillShade="F2"/>
            <w:vAlign w:val="center"/>
          </w:tcPr>
          <w:p w14:paraId="1C5B0DBD"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C2AC760"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02FA529"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EDFF653"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3ED63E23" w14:textId="77777777" w:rsidTr="00006A3A">
        <w:trPr>
          <w:trHeight w:val="403"/>
        </w:trPr>
        <w:tc>
          <w:tcPr>
            <w:tcW w:w="562" w:type="dxa"/>
            <w:shd w:val="clear" w:color="auto" w:fill="F2F2F2" w:themeFill="background1" w:themeFillShade="F2"/>
            <w:vAlign w:val="center"/>
          </w:tcPr>
          <w:p w14:paraId="391DFA03"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E0D1BE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7F5674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C89001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5A9E2031" w14:textId="77777777" w:rsidTr="00006A3A">
        <w:trPr>
          <w:trHeight w:val="439"/>
        </w:trPr>
        <w:tc>
          <w:tcPr>
            <w:tcW w:w="562" w:type="dxa"/>
            <w:shd w:val="clear" w:color="auto" w:fill="F2F2F2" w:themeFill="background1" w:themeFillShade="F2"/>
            <w:vAlign w:val="center"/>
          </w:tcPr>
          <w:p w14:paraId="3C1AAA3E"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601EB1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2A4674F"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81C2402"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6131410" w14:textId="77777777" w:rsidTr="00006A3A">
        <w:trPr>
          <w:trHeight w:val="403"/>
        </w:trPr>
        <w:tc>
          <w:tcPr>
            <w:tcW w:w="562" w:type="dxa"/>
            <w:shd w:val="clear" w:color="auto" w:fill="F2F2F2" w:themeFill="background1" w:themeFillShade="F2"/>
            <w:vAlign w:val="center"/>
          </w:tcPr>
          <w:p w14:paraId="7F45CBDE"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3AAFC36"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19A6122"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A8D340F"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14C9E38" w14:textId="77777777" w:rsidTr="00006A3A">
        <w:trPr>
          <w:trHeight w:val="403"/>
        </w:trPr>
        <w:tc>
          <w:tcPr>
            <w:tcW w:w="562" w:type="dxa"/>
            <w:shd w:val="clear" w:color="auto" w:fill="F2F2F2" w:themeFill="background1" w:themeFillShade="F2"/>
            <w:vAlign w:val="center"/>
          </w:tcPr>
          <w:p w14:paraId="54F5AA3D"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F90CCE2"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110FB6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38A7238"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EA769F6" w14:textId="77777777" w:rsidTr="00006A3A">
        <w:trPr>
          <w:trHeight w:val="403"/>
        </w:trPr>
        <w:tc>
          <w:tcPr>
            <w:tcW w:w="562" w:type="dxa"/>
            <w:shd w:val="clear" w:color="auto" w:fill="F2F2F2" w:themeFill="background1" w:themeFillShade="F2"/>
            <w:vAlign w:val="center"/>
          </w:tcPr>
          <w:p w14:paraId="435E95F2"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EAB4952"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C28918D"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B64A1FE"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FF3A55F" w14:textId="77777777" w:rsidTr="00006A3A">
        <w:trPr>
          <w:trHeight w:val="403"/>
        </w:trPr>
        <w:tc>
          <w:tcPr>
            <w:tcW w:w="562" w:type="dxa"/>
            <w:shd w:val="clear" w:color="auto" w:fill="F2F2F2" w:themeFill="background1" w:themeFillShade="F2"/>
            <w:vAlign w:val="center"/>
          </w:tcPr>
          <w:p w14:paraId="0798D04C"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C7BA37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E3BCED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77C2065"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46A95E0" w14:textId="77777777" w:rsidTr="00006A3A">
        <w:trPr>
          <w:trHeight w:val="403"/>
        </w:trPr>
        <w:tc>
          <w:tcPr>
            <w:tcW w:w="562" w:type="dxa"/>
            <w:shd w:val="clear" w:color="auto" w:fill="F2F2F2" w:themeFill="background1" w:themeFillShade="F2"/>
            <w:vAlign w:val="center"/>
          </w:tcPr>
          <w:p w14:paraId="511C0FD1"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C97AAC1"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17E822F"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D551746"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F8E9D58" w14:textId="77777777" w:rsidTr="00006A3A">
        <w:trPr>
          <w:trHeight w:val="403"/>
        </w:trPr>
        <w:tc>
          <w:tcPr>
            <w:tcW w:w="562" w:type="dxa"/>
            <w:shd w:val="clear" w:color="auto" w:fill="F2F2F2" w:themeFill="background1" w:themeFillShade="F2"/>
            <w:vAlign w:val="center"/>
          </w:tcPr>
          <w:p w14:paraId="580463C0"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B73B17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06CE219"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C2AC32E"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269139D1" w14:textId="77777777" w:rsidTr="00006A3A">
        <w:trPr>
          <w:trHeight w:val="403"/>
        </w:trPr>
        <w:tc>
          <w:tcPr>
            <w:tcW w:w="562" w:type="dxa"/>
            <w:shd w:val="clear" w:color="auto" w:fill="F2F2F2" w:themeFill="background1" w:themeFillShade="F2"/>
            <w:vAlign w:val="center"/>
          </w:tcPr>
          <w:p w14:paraId="3D370672"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2FF1637"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F03E472"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35FA031"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6C1FDD" w14:paraId="7C49DD95" w14:textId="77777777" w:rsidTr="00006A3A">
        <w:trPr>
          <w:trHeight w:val="403"/>
        </w:trPr>
        <w:tc>
          <w:tcPr>
            <w:tcW w:w="562" w:type="dxa"/>
            <w:shd w:val="clear" w:color="auto" w:fill="F2F2F2" w:themeFill="background1" w:themeFillShade="F2"/>
            <w:vAlign w:val="center"/>
          </w:tcPr>
          <w:p w14:paraId="2C63BB61" w14:textId="77777777" w:rsidR="000E234D" w:rsidRPr="006C1FDD" w:rsidRDefault="000E234D" w:rsidP="00006A3A">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918316A" w14:textId="77777777" w:rsidR="000E234D" w:rsidRPr="006C1FDD" w:rsidRDefault="000E234D" w:rsidP="00006A3A">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02C5354"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F856A40"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6C1FDD" w14:paraId="0CBF5018" w14:textId="77777777" w:rsidTr="00006A3A">
        <w:trPr>
          <w:trHeight w:val="403"/>
        </w:trPr>
        <w:tc>
          <w:tcPr>
            <w:tcW w:w="562" w:type="dxa"/>
            <w:vAlign w:val="center"/>
          </w:tcPr>
          <w:p w14:paraId="38C69E88" w14:textId="77777777" w:rsidR="000E234D" w:rsidRPr="006C1FDD" w:rsidRDefault="000E234D" w:rsidP="00006A3A">
            <w:pPr>
              <w:autoSpaceDE w:val="0"/>
              <w:autoSpaceDN w:val="0"/>
              <w:adjustRightInd w:val="0"/>
              <w:rPr>
                <w:rFonts w:ascii="Arial" w:hAnsi="Arial" w:cs="Arial"/>
                <w:sz w:val="22"/>
                <w:szCs w:val="22"/>
              </w:rPr>
            </w:pPr>
          </w:p>
        </w:tc>
        <w:tc>
          <w:tcPr>
            <w:tcW w:w="8227" w:type="dxa"/>
            <w:shd w:val="clear" w:color="auto" w:fill="auto"/>
            <w:vAlign w:val="center"/>
          </w:tcPr>
          <w:p w14:paraId="36BC958F" w14:textId="77777777" w:rsidR="000E234D" w:rsidRPr="006C1FDD" w:rsidRDefault="000E234D" w:rsidP="00006A3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BC253BB" w14:textId="77777777" w:rsidR="000E234D" w:rsidRPr="006C1FDD" w:rsidRDefault="000E234D" w:rsidP="00006A3A">
            <w:pPr>
              <w:rPr>
                <w:rFonts w:ascii="Arial" w:hAnsi="Arial" w:cs="Arial"/>
              </w:rPr>
            </w:pPr>
          </w:p>
          <w:p w14:paraId="69132365" w14:textId="77777777" w:rsidR="000E234D" w:rsidRPr="006C1FDD" w:rsidRDefault="000E234D" w:rsidP="00006A3A">
            <w:pPr>
              <w:rPr>
                <w:rFonts w:ascii="Arial" w:hAnsi="Arial" w:cs="Arial"/>
              </w:rPr>
            </w:pPr>
          </w:p>
          <w:p w14:paraId="1E41BA47" w14:textId="77777777" w:rsidR="000E234D" w:rsidRPr="006C1FDD" w:rsidRDefault="000E234D" w:rsidP="00006A3A">
            <w:pPr>
              <w:rPr>
                <w:rFonts w:ascii="Arial" w:hAnsi="Arial" w:cs="Arial"/>
                <w:sz w:val="22"/>
                <w:szCs w:val="22"/>
              </w:rPr>
            </w:pPr>
          </w:p>
          <w:p w14:paraId="5A93EE70" w14:textId="77777777" w:rsidR="000E234D" w:rsidRPr="006C1FDD" w:rsidRDefault="000E234D" w:rsidP="00006A3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82F24D0" w14:textId="77777777" w:rsidR="000E234D" w:rsidRPr="006C1FDD" w:rsidRDefault="000E234D" w:rsidP="00006A3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3A42F81" w14:textId="77777777" w:rsidR="000E234D" w:rsidRPr="006C1FDD" w:rsidRDefault="000E234D" w:rsidP="00006A3A">
            <w:pPr>
              <w:autoSpaceDE w:val="0"/>
              <w:autoSpaceDN w:val="0"/>
              <w:adjustRightInd w:val="0"/>
              <w:jc w:val="center"/>
              <w:rPr>
                <w:rFonts w:ascii="Arial" w:hAnsi="Arial" w:cs="Arial"/>
                <w:b/>
                <w:bCs/>
                <w:sz w:val="22"/>
                <w:szCs w:val="22"/>
              </w:rPr>
            </w:pPr>
          </w:p>
        </w:tc>
      </w:tr>
    </w:tbl>
    <w:p w14:paraId="22704F3C" w14:textId="77777777" w:rsidR="000E234D" w:rsidRPr="004C3A0B" w:rsidRDefault="000E234D" w:rsidP="000E234D">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99C7236" w14:textId="77777777" w:rsidR="000E234D" w:rsidRPr="004C3A0B" w:rsidRDefault="000E234D" w:rsidP="000E234D">
      <w:pPr>
        <w:rPr>
          <w:rFonts w:ascii="Arial" w:hAnsi="Arial" w:cs="Arial"/>
          <w:bCs/>
          <w:iCs/>
          <w:sz w:val="22"/>
          <w:szCs w:val="22"/>
        </w:rPr>
      </w:pPr>
    </w:p>
    <w:p w14:paraId="11D64B0D" w14:textId="77777777" w:rsidR="000E234D" w:rsidRDefault="000E234D" w:rsidP="000E234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509E57F" w14:textId="77777777" w:rsidR="000E234D" w:rsidRPr="004C3A0B" w:rsidRDefault="000E234D" w:rsidP="000E234D">
      <w:pPr>
        <w:rPr>
          <w:rFonts w:ascii="Arial" w:hAnsi="Arial" w:cs="Arial"/>
          <w:bCs/>
          <w:iCs/>
          <w:sz w:val="22"/>
          <w:szCs w:val="22"/>
        </w:rPr>
      </w:pPr>
    </w:p>
    <w:p w14:paraId="47B626AF" w14:textId="77777777" w:rsidR="000E234D" w:rsidRDefault="000E234D" w:rsidP="000E234D">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G: Intended Participants</w:t>
      </w:r>
    </w:p>
    <w:p w14:paraId="31F6D07B" w14:textId="77777777" w:rsidR="000E234D" w:rsidRDefault="000E234D" w:rsidP="000E234D">
      <w:pPr>
        <w:rPr>
          <w:rFonts w:ascii="Arial" w:hAnsi="Arial" w:cs="Arial"/>
          <w:bCs/>
        </w:rPr>
      </w:pPr>
      <w:r>
        <w:rPr>
          <w:rFonts w:ascii="Arial" w:hAnsi="Arial" w:cs="Arial"/>
          <w:bCs/>
        </w:rPr>
        <w:t>If there are no participants then do not complete this section, but go directly to section H.</w:t>
      </w:r>
    </w:p>
    <w:p w14:paraId="64A8CE68" w14:textId="77777777" w:rsidR="000E234D" w:rsidRDefault="000E234D" w:rsidP="000E234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0E234D" w:rsidRPr="004C3A0B" w14:paraId="5A5719C7" w14:textId="77777777" w:rsidTr="00006A3A">
        <w:tc>
          <w:tcPr>
            <w:tcW w:w="562" w:type="dxa"/>
            <w:shd w:val="clear" w:color="auto" w:fill="F2F2F2" w:themeFill="background1" w:themeFillShade="F2"/>
            <w:vAlign w:val="center"/>
          </w:tcPr>
          <w:p w14:paraId="3B034FD0" w14:textId="77777777" w:rsidR="000E234D" w:rsidRPr="004C3A0B" w:rsidRDefault="000E234D" w:rsidP="00006A3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919A4D9" w14:textId="77777777" w:rsidR="000E234D" w:rsidRPr="004C3A0B" w:rsidRDefault="000E234D" w:rsidP="00006A3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7D5DAD8" w14:textId="77777777" w:rsidR="000E234D" w:rsidRPr="004C3A0B" w:rsidRDefault="000E234D" w:rsidP="00006A3A">
            <w:pPr>
              <w:autoSpaceDE w:val="0"/>
              <w:autoSpaceDN w:val="0"/>
              <w:adjustRightInd w:val="0"/>
              <w:jc w:val="center"/>
              <w:rPr>
                <w:rFonts w:ascii="Arial" w:hAnsi="Arial" w:cs="Arial"/>
                <w:b/>
                <w:bCs/>
                <w:sz w:val="22"/>
                <w:szCs w:val="22"/>
              </w:rPr>
            </w:pPr>
          </w:p>
          <w:p w14:paraId="22396B49"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FD588B1" w14:textId="77777777" w:rsidR="000E234D" w:rsidRPr="004C3A0B" w:rsidRDefault="000E234D" w:rsidP="00006A3A">
            <w:pPr>
              <w:autoSpaceDE w:val="0"/>
              <w:autoSpaceDN w:val="0"/>
              <w:adjustRightInd w:val="0"/>
              <w:jc w:val="center"/>
              <w:rPr>
                <w:rFonts w:ascii="Arial" w:hAnsi="Arial" w:cs="Arial"/>
                <w:b/>
                <w:bCs/>
                <w:sz w:val="22"/>
                <w:szCs w:val="22"/>
              </w:rPr>
            </w:pPr>
          </w:p>
          <w:p w14:paraId="0DE9B87C"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34D" w:rsidRPr="004C3A0B" w14:paraId="2907F37B" w14:textId="77777777" w:rsidTr="00006A3A">
        <w:trPr>
          <w:trHeight w:val="439"/>
        </w:trPr>
        <w:tc>
          <w:tcPr>
            <w:tcW w:w="562" w:type="dxa"/>
            <w:shd w:val="clear" w:color="auto" w:fill="F2F2F2" w:themeFill="background1" w:themeFillShade="F2"/>
            <w:vAlign w:val="center"/>
          </w:tcPr>
          <w:p w14:paraId="5A84D1FD"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478C9E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8E75BF9"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EC00EE2"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6FC4691D" w14:textId="77777777" w:rsidTr="00006A3A">
        <w:trPr>
          <w:trHeight w:val="403"/>
        </w:trPr>
        <w:tc>
          <w:tcPr>
            <w:tcW w:w="562" w:type="dxa"/>
            <w:shd w:val="clear" w:color="auto" w:fill="F2F2F2" w:themeFill="background1" w:themeFillShade="F2"/>
            <w:vAlign w:val="center"/>
          </w:tcPr>
          <w:p w14:paraId="3114876E"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B9C6751"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A347EE5"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AF4E366"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5D48C61E" w14:textId="77777777" w:rsidTr="00006A3A">
        <w:trPr>
          <w:trHeight w:val="439"/>
        </w:trPr>
        <w:tc>
          <w:tcPr>
            <w:tcW w:w="562" w:type="dxa"/>
            <w:shd w:val="clear" w:color="auto" w:fill="F2F2F2" w:themeFill="background1" w:themeFillShade="F2"/>
            <w:vAlign w:val="center"/>
          </w:tcPr>
          <w:p w14:paraId="5D016C0E"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A9B2BE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DF110F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423D255"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E1C5790" w14:textId="77777777" w:rsidTr="00006A3A">
        <w:trPr>
          <w:trHeight w:val="403"/>
        </w:trPr>
        <w:tc>
          <w:tcPr>
            <w:tcW w:w="562" w:type="dxa"/>
            <w:shd w:val="clear" w:color="auto" w:fill="F2F2F2" w:themeFill="background1" w:themeFillShade="F2"/>
            <w:vAlign w:val="center"/>
          </w:tcPr>
          <w:p w14:paraId="4BE5526D"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797FE28"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CFE2736"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D3324E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65E1B11F" w14:textId="77777777" w:rsidTr="00006A3A">
        <w:trPr>
          <w:trHeight w:val="403"/>
        </w:trPr>
        <w:tc>
          <w:tcPr>
            <w:tcW w:w="562" w:type="dxa"/>
            <w:shd w:val="clear" w:color="auto" w:fill="F2F2F2" w:themeFill="background1" w:themeFillShade="F2"/>
            <w:vAlign w:val="center"/>
          </w:tcPr>
          <w:p w14:paraId="30580362"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B8698CC"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5A0ADEA"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03CC1BF"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39C22DA" w14:textId="77777777" w:rsidTr="00006A3A">
        <w:trPr>
          <w:trHeight w:val="439"/>
        </w:trPr>
        <w:tc>
          <w:tcPr>
            <w:tcW w:w="562" w:type="dxa"/>
            <w:shd w:val="clear" w:color="auto" w:fill="F2F2F2" w:themeFill="background1" w:themeFillShade="F2"/>
            <w:vAlign w:val="center"/>
          </w:tcPr>
          <w:p w14:paraId="1E54F277"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BE690E7"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751C74F"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757EFE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30EC60C8" w14:textId="77777777" w:rsidTr="00006A3A">
        <w:trPr>
          <w:trHeight w:val="403"/>
        </w:trPr>
        <w:tc>
          <w:tcPr>
            <w:tcW w:w="562" w:type="dxa"/>
            <w:shd w:val="clear" w:color="auto" w:fill="F2F2F2" w:themeFill="background1" w:themeFillShade="F2"/>
            <w:vAlign w:val="center"/>
          </w:tcPr>
          <w:p w14:paraId="57F1D12C"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2F265D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ACA2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26AA943"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2EF1D045" w14:textId="77777777" w:rsidTr="00006A3A">
        <w:trPr>
          <w:trHeight w:val="403"/>
        </w:trPr>
        <w:tc>
          <w:tcPr>
            <w:tcW w:w="562" w:type="dxa"/>
            <w:shd w:val="clear" w:color="auto" w:fill="F2F2F2" w:themeFill="background1" w:themeFillShade="F2"/>
            <w:vAlign w:val="center"/>
          </w:tcPr>
          <w:p w14:paraId="7749B2A4"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157438C"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BC7495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756907C"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744403F" w14:textId="77777777" w:rsidTr="00006A3A">
        <w:trPr>
          <w:trHeight w:val="403"/>
        </w:trPr>
        <w:tc>
          <w:tcPr>
            <w:tcW w:w="562" w:type="dxa"/>
            <w:shd w:val="clear" w:color="auto" w:fill="F2F2F2" w:themeFill="background1" w:themeFillShade="F2"/>
            <w:vAlign w:val="center"/>
          </w:tcPr>
          <w:p w14:paraId="0DCFBE23"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5BDFABC"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448FD14" w14:textId="77777777" w:rsidR="000E234D" w:rsidRPr="004C3A0B" w:rsidRDefault="000E234D" w:rsidP="00006A3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F21A8A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94F0373"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25699C46" w14:textId="77777777" w:rsidTr="00006A3A">
        <w:trPr>
          <w:trHeight w:val="403"/>
        </w:trPr>
        <w:tc>
          <w:tcPr>
            <w:tcW w:w="562" w:type="dxa"/>
            <w:vAlign w:val="center"/>
          </w:tcPr>
          <w:p w14:paraId="20619930" w14:textId="77777777" w:rsidR="000E234D" w:rsidRPr="006C1FDD" w:rsidRDefault="000E234D" w:rsidP="00006A3A">
            <w:pPr>
              <w:autoSpaceDE w:val="0"/>
              <w:autoSpaceDN w:val="0"/>
              <w:adjustRightInd w:val="0"/>
              <w:jc w:val="center"/>
              <w:rPr>
                <w:rFonts w:ascii="Arial" w:hAnsi="Arial" w:cs="Arial"/>
                <w:sz w:val="22"/>
                <w:szCs w:val="22"/>
              </w:rPr>
            </w:pPr>
          </w:p>
        </w:tc>
        <w:tc>
          <w:tcPr>
            <w:tcW w:w="8217" w:type="dxa"/>
            <w:shd w:val="clear" w:color="auto" w:fill="auto"/>
            <w:vAlign w:val="center"/>
          </w:tcPr>
          <w:p w14:paraId="5B3E9A48" w14:textId="77777777" w:rsidR="000E234D" w:rsidRPr="006C1FDD" w:rsidRDefault="000E234D" w:rsidP="00006A3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BB19FD0" w14:textId="77777777" w:rsidR="000E234D" w:rsidRDefault="000E234D" w:rsidP="00006A3A">
            <w:pPr>
              <w:rPr>
                <w:rFonts w:ascii="Arial" w:hAnsi="Arial" w:cs="Arial"/>
              </w:rPr>
            </w:pPr>
          </w:p>
          <w:p w14:paraId="384CB85E" w14:textId="77777777" w:rsidR="000E234D" w:rsidRDefault="000E234D" w:rsidP="00006A3A">
            <w:pPr>
              <w:rPr>
                <w:rFonts w:ascii="Arial" w:hAnsi="Arial" w:cs="Arial"/>
              </w:rPr>
            </w:pPr>
          </w:p>
          <w:p w14:paraId="7249C4C3" w14:textId="77777777" w:rsidR="000E234D" w:rsidRPr="004C3A0B" w:rsidRDefault="000E234D" w:rsidP="00006A3A">
            <w:pPr>
              <w:rPr>
                <w:rFonts w:ascii="Arial" w:hAnsi="Arial" w:cs="Arial"/>
                <w:sz w:val="22"/>
                <w:szCs w:val="22"/>
              </w:rPr>
            </w:pPr>
          </w:p>
          <w:p w14:paraId="130E6C2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57924C" w14:textId="77777777" w:rsidR="000E234D" w:rsidRDefault="000E234D" w:rsidP="00006A3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9432B1" w14:textId="77777777" w:rsidR="000E234D" w:rsidRDefault="000E234D" w:rsidP="00006A3A">
            <w:pPr>
              <w:autoSpaceDE w:val="0"/>
              <w:autoSpaceDN w:val="0"/>
              <w:adjustRightInd w:val="0"/>
              <w:jc w:val="center"/>
              <w:rPr>
                <w:rFonts w:ascii="Arial" w:hAnsi="Arial" w:cs="Arial"/>
                <w:b/>
                <w:bCs/>
                <w:sz w:val="22"/>
                <w:szCs w:val="22"/>
              </w:rPr>
            </w:pPr>
          </w:p>
        </w:tc>
      </w:tr>
    </w:tbl>
    <w:p w14:paraId="5F9CF974" w14:textId="77777777" w:rsidR="000E234D" w:rsidRPr="00D71982" w:rsidRDefault="000E234D" w:rsidP="000E234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E234D" w:rsidRPr="004C3A0B" w14:paraId="7AA687B0" w14:textId="77777777" w:rsidTr="00006A3A">
        <w:trPr>
          <w:trHeight w:val="403"/>
        </w:trPr>
        <w:tc>
          <w:tcPr>
            <w:tcW w:w="562" w:type="dxa"/>
            <w:tcBorders>
              <w:bottom w:val="single" w:sz="4" w:space="0" w:color="auto"/>
            </w:tcBorders>
            <w:shd w:val="clear" w:color="auto" w:fill="F2F2F2" w:themeFill="background1" w:themeFillShade="F2"/>
          </w:tcPr>
          <w:p w14:paraId="241AB0AF" w14:textId="77777777" w:rsidR="000E234D" w:rsidRPr="002132F9" w:rsidRDefault="000E234D" w:rsidP="00006A3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EF8DF60" w14:textId="77777777" w:rsidR="000E234D" w:rsidRPr="004C3A0B" w:rsidRDefault="000E234D" w:rsidP="00006A3A">
            <w:pPr>
              <w:rPr>
                <w:rFonts w:ascii="Arial" w:hAnsi="Arial" w:cs="Arial"/>
                <w:b/>
                <w:sz w:val="22"/>
                <w:szCs w:val="22"/>
              </w:rPr>
            </w:pPr>
            <w:r w:rsidRPr="004C3A0B">
              <w:rPr>
                <w:rFonts w:ascii="Arial" w:hAnsi="Arial" w:cs="Arial"/>
                <w:b/>
                <w:sz w:val="22"/>
                <w:szCs w:val="22"/>
              </w:rPr>
              <w:t>Participant numbers and source</w:t>
            </w:r>
          </w:p>
          <w:p w14:paraId="1C9E2963"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E234D" w:rsidRPr="004C3A0B" w14:paraId="11208D9C" w14:textId="77777777" w:rsidTr="00006A3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B06B23" w14:textId="77777777" w:rsidR="000E234D" w:rsidRDefault="000E234D" w:rsidP="00006A3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B15D3" w14:textId="77777777" w:rsidR="000E234D" w:rsidRPr="004C3A0B" w:rsidRDefault="000E234D" w:rsidP="00006A3A">
            <w:pPr>
              <w:rPr>
                <w:rFonts w:ascii="Arial" w:hAnsi="Arial" w:cs="Arial"/>
                <w:sz w:val="22"/>
                <w:szCs w:val="22"/>
              </w:rPr>
            </w:pPr>
            <w:r>
              <w:rPr>
                <w:rFonts w:ascii="Arial" w:hAnsi="Arial" w:cs="Arial"/>
                <w:sz w:val="22"/>
                <w:szCs w:val="22"/>
              </w:rPr>
              <w:t>How many participants are expected?</w:t>
            </w:r>
          </w:p>
          <w:p w14:paraId="6C512002" w14:textId="77777777" w:rsidR="000E234D" w:rsidRPr="004C3A0B" w:rsidRDefault="000E234D" w:rsidP="00006A3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45DD31" w14:textId="77777777" w:rsidR="000E234D" w:rsidRDefault="000E234D" w:rsidP="00006A3A">
            <w:pPr>
              <w:rPr>
                <w:rFonts w:ascii="Arial" w:hAnsi="Arial" w:cs="Arial"/>
                <w:sz w:val="22"/>
                <w:szCs w:val="22"/>
              </w:rPr>
            </w:pPr>
          </w:p>
          <w:p w14:paraId="3643935E" w14:textId="77777777" w:rsidR="000E234D" w:rsidRDefault="000E234D" w:rsidP="00006A3A">
            <w:pPr>
              <w:rPr>
                <w:rFonts w:ascii="Arial" w:hAnsi="Arial" w:cs="Arial"/>
                <w:sz w:val="22"/>
                <w:szCs w:val="22"/>
              </w:rPr>
            </w:pPr>
            <w:r>
              <w:rPr>
                <w:rFonts w:ascii="Arial" w:hAnsi="Arial" w:cs="Arial"/>
                <w:sz w:val="22"/>
                <w:szCs w:val="22"/>
              </w:rPr>
              <w:t>50</w:t>
            </w:r>
          </w:p>
          <w:p w14:paraId="59794CA5" w14:textId="77777777" w:rsidR="000E234D" w:rsidRPr="004C3A0B" w:rsidRDefault="000E234D" w:rsidP="00006A3A">
            <w:pPr>
              <w:rPr>
                <w:rFonts w:ascii="Arial" w:hAnsi="Arial" w:cs="Arial"/>
                <w:sz w:val="22"/>
                <w:szCs w:val="22"/>
              </w:rPr>
            </w:pPr>
          </w:p>
          <w:p w14:paraId="1D7E4B6E" w14:textId="77777777" w:rsidR="000E234D" w:rsidRPr="004C3A0B" w:rsidRDefault="000E234D" w:rsidP="00006A3A">
            <w:pPr>
              <w:rPr>
                <w:rFonts w:ascii="Arial" w:hAnsi="Arial" w:cs="Arial"/>
                <w:b/>
                <w:sz w:val="22"/>
                <w:szCs w:val="22"/>
              </w:rPr>
            </w:pPr>
            <w:r w:rsidRPr="003257BD">
              <w:rPr>
                <w:rFonts w:ascii="Arial" w:hAnsi="Arial" w:cs="Arial"/>
                <w:i/>
                <w:color w:val="808080"/>
                <w:sz w:val="18"/>
                <w:szCs w:val="18"/>
              </w:rPr>
              <w:t>(this box should expand as you type)</w:t>
            </w:r>
          </w:p>
        </w:tc>
      </w:tr>
      <w:tr w:rsidR="000E234D" w:rsidRPr="004C3A0B" w14:paraId="7F4EBCE5" w14:textId="77777777" w:rsidTr="00006A3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E55A90" w14:textId="77777777" w:rsidR="000E234D" w:rsidRDefault="000E234D" w:rsidP="00006A3A">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00555" w14:textId="77777777" w:rsidR="000E234D" w:rsidRDefault="000E234D" w:rsidP="00006A3A">
            <w:pPr>
              <w:rPr>
                <w:rFonts w:ascii="Arial" w:hAnsi="Arial" w:cs="Arial"/>
                <w:sz w:val="22"/>
                <w:szCs w:val="22"/>
              </w:rPr>
            </w:pPr>
            <w:r>
              <w:rPr>
                <w:rFonts w:ascii="Arial" w:hAnsi="Arial" w:cs="Arial"/>
                <w:sz w:val="22"/>
                <w:szCs w:val="22"/>
              </w:rPr>
              <w:t>Who will the participants be?</w:t>
            </w:r>
          </w:p>
          <w:p w14:paraId="24693824" w14:textId="77777777" w:rsidR="000E234D" w:rsidRDefault="000E234D" w:rsidP="00006A3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9B81A3" w14:textId="77777777" w:rsidR="000E234D" w:rsidRDefault="000E234D" w:rsidP="00006A3A">
            <w:pPr>
              <w:rPr>
                <w:rFonts w:ascii="Arial" w:hAnsi="Arial" w:cs="Arial"/>
                <w:sz w:val="22"/>
                <w:szCs w:val="22"/>
              </w:rPr>
            </w:pPr>
          </w:p>
          <w:p w14:paraId="2FC942C7" w14:textId="77777777" w:rsidR="000E234D" w:rsidRDefault="000E234D" w:rsidP="00006A3A">
            <w:pPr>
              <w:rPr>
                <w:rFonts w:ascii="Arial" w:hAnsi="Arial" w:cs="Arial"/>
                <w:sz w:val="22"/>
                <w:szCs w:val="22"/>
              </w:rPr>
            </w:pPr>
          </w:p>
          <w:p w14:paraId="571389CF" w14:textId="77777777" w:rsidR="000E234D" w:rsidRPr="004C3A0B" w:rsidRDefault="000E234D" w:rsidP="00006A3A">
            <w:pPr>
              <w:rPr>
                <w:rFonts w:ascii="Arial" w:hAnsi="Arial" w:cs="Arial"/>
                <w:sz w:val="22"/>
                <w:szCs w:val="22"/>
              </w:rPr>
            </w:pPr>
            <w:r>
              <w:rPr>
                <w:rFonts w:ascii="Arial" w:hAnsi="Arial" w:cs="Arial"/>
                <w:sz w:val="22"/>
                <w:szCs w:val="22"/>
              </w:rPr>
              <w:t xml:space="preserve">Employees, managers, supervisors </w:t>
            </w:r>
          </w:p>
          <w:p w14:paraId="239AA8E9" w14:textId="77777777" w:rsidR="000E234D" w:rsidRPr="003257BD" w:rsidRDefault="000E234D" w:rsidP="00006A3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E234D" w:rsidRPr="004C3A0B" w14:paraId="40ECC8C5" w14:textId="77777777" w:rsidTr="00006A3A">
        <w:trPr>
          <w:trHeight w:val="403"/>
        </w:trPr>
        <w:tc>
          <w:tcPr>
            <w:tcW w:w="562" w:type="dxa"/>
            <w:tcBorders>
              <w:top w:val="single" w:sz="4" w:space="0" w:color="auto"/>
            </w:tcBorders>
            <w:shd w:val="clear" w:color="auto" w:fill="F2F2F2" w:themeFill="background1" w:themeFillShade="F2"/>
            <w:vAlign w:val="center"/>
          </w:tcPr>
          <w:p w14:paraId="0AB19D9F" w14:textId="77777777" w:rsidR="000E234D" w:rsidRDefault="000E234D" w:rsidP="00006A3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AF89D20" w14:textId="77777777" w:rsidR="000E234D" w:rsidRDefault="000E234D" w:rsidP="00006A3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EB0AF97" w14:textId="77777777" w:rsidR="000E234D" w:rsidRDefault="000E234D" w:rsidP="00006A3A">
            <w:pPr>
              <w:rPr>
                <w:rFonts w:ascii="Arial" w:hAnsi="Arial" w:cs="Arial"/>
                <w:sz w:val="22"/>
                <w:szCs w:val="22"/>
              </w:rPr>
            </w:pPr>
          </w:p>
          <w:p w14:paraId="2B4CFAF7" w14:textId="77777777" w:rsidR="000E234D" w:rsidRDefault="000E234D" w:rsidP="00006A3A">
            <w:pPr>
              <w:rPr>
                <w:rFonts w:ascii="Arial" w:hAnsi="Arial" w:cs="Arial"/>
                <w:sz w:val="22"/>
                <w:szCs w:val="22"/>
              </w:rPr>
            </w:pPr>
            <w:r>
              <w:rPr>
                <w:rFonts w:ascii="Arial" w:hAnsi="Arial" w:cs="Arial"/>
                <w:sz w:val="22"/>
                <w:szCs w:val="22"/>
              </w:rPr>
              <w:t>By position held in company.</w:t>
            </w:r>
          </w:p>
          <w:p w14:paraId="434497AB" w14:textId="77777777" w:rsidR="000E234D" w:rsidRDefault="000E234D" w:rsidP="00006A3A">
            <w:pPr>
              <w:rPr>
                <w:rFonts w:ascii="Arial" w:hAnsi="Arial" w:cs="Arial"/>
                <w:sz w:val="22"/>
                <w:szCs w:val="22"/>
              </w:rPr>
            </w:pPr>
          </w:p>
          <w:p w14:paraId="397B4EF7" w14:textId="77777777" w:rsidR="000E234D" w:rsidRPr="004C3A0B" w:rsidRDefault="000E234D" w:rsidP="00006A3A">
            <w:pPr>
              <w:rPr>
                <w:rFonts w:ascii="Arial" w:hAnsi="Arial" w:cs="Arial"/>
                <w:sz w:val="22"/>
                <w:szCs w:val="22"/>
              </w:rPr>
            </w:pPr>
          </w:p>
          <w:p w14:paraId="4A913D63" w14:textId="77777777" w:rsidR="000E234D" w:rsidRPr="004C3A0B" w:rsidRDefault="000E234D" w:rsidP="00006A3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DF042F" w14:textId="77777777" w:rsidR="000E234D" w:rsidRPr="00D71982" w:rsidRDefault="000E234D" w:rsidP="000E234D">
      <w:pPr>
        <w:rPr>
          <w:rFonts w:ascii="Arial" w:hAnsi="Arial" w:cs="Arial"/>
          <w:bCs/>
        </w:rPr>
      </w:pPr>
    </w:p>
    <w:p w14:paraId="44B05804" w14:textId="77777777" w:rsidR="000E234D" w:rsidRDefault="000E234D" w:rsidP="000E234D"/>
    <w:tbl>
      <w:tblPr>
        <w:tblStyle w:val="TableGrid"/>
        <w:tblW w:w="10485" w:type="dxa"/>
        <w:tblLook w:val="04A0" w:firstRow="1" w:lastRow="0" w:firstColumn="1" w:lastColumn="0" w:noHBand="0" w:noVBand="1"/>
      </w:tblPr>
      <w:tblGrid>
        <w:gridCol w:w="562"/>
        <w:gridCol w:w="7088"/>
        <w:gridCol w:w="992"/>
        <w:gridCol w:w="851"/>
        <w:gridCol w:w="992"/>
      </w:tblGrid>
      <w:tr w:rsidR="000E234D" w:rsidRPr="004C3A0B" w14:paraId="06F75A05" w14:textId="77777777" w:rsidTr="00006A3A">
        <w:tc>
          <w:tcPr>
            <w:tcW w:w="562" w:type="dxa"/>
            <w:shd w:val="clear" w:color="auto" w:fill="F2F2F2" w:themeFill="background1" w:themeFillShade="F2"/>
            <w:vAlign w:val="center"/>
          </w:tcPr>
          <w:p w14:paraId="3C2D5C3B" w14:textId="77777777" w:rsidR="000E234D" w:rsidRPr="002132F9" w:rsidRDefault="000E234D" w:rsidP="00006A3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33827EA" w14:textId="77777777" w:rsidR="000E234D" w:rsidRPr="004C3A0B" w:rsidRDefault="000E234D" w:rsidP="00006A3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6005BE" w14:textId="77777777" w:rsidR="000E234D" w:rsidRPr="004C3A0B" w:rsidRDefault="000E234D" w:rsidP="00006A3A">
            <w:pPr>
              <w:autoSpaceDE w:val="0"/>
              <w:autoSpaceDN w:val="0"/>
              <w:adjustRightInd w:val="0"/>
              <w:jc w:val="center"/>
              <w:rPr>
                <w:rFonts w:ascii="Arial" w:hAnsi="Arial" w:cs="Arial"/>
                <w:b/>
                <w:bCs/>
                <w:sz w:val="16"/>
                <w:szCs w:val="16"/>
              </w:rPr>
            </w:pPr>
          </w:p>
          <w:p w14:paraId="5AC8F34F"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A2AFAC2"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DE2D53F" w14:textId="77777777" w:rsidR="000E234D" w:rsidRPr="004C3A0B" w:rsidRDefault="000E234D" w:rsidP="00006A3A">
            <w:pPr>
              <w:autoSpaceDE w:val="0"/>
              <w:autoSpaceDN w:val="0"/>
              <w:adjustRightInd w:val="0"/>
              <w:jc w:val="center"/>
              <w:rPr>
                <w:rFonts w:ascii="Arial" w:hAnsi="Arial" w:cs="Arial"/>
                <w:b/>
                <w:bCs/>
                <w:sz w:val="16"/>
                <w:szCs w:val="16"/>
              </w:rPr>
            </w:pPr>
          </w:p>
          <w:p w14:paraId="521B9386"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E234D" w:rsidRPr="004C3A0B" w14:paraId="126C7B81" w14:textId="77777777" w:rsidTr="00006A3A">
        <w:trPr>
          <w:trHeight w:val="439"/>
        </w:trPr>
        <w:tc>
          <w:tcPr>
            <w:tcW w:w="562" w:type="dxa"/>
            <w:shd w:val="clear" w:color="auto" w:fill="F2F2F2" w:themeFill="background1" w:themeFillShade="F2"/>
            <w:vAlign w:val="center"/>
          </w:tcPr>
          <w:p w14:paraId="5A45193A"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7E5B4B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2539B5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C7C1D6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0817B85"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43B6B41C" w14:textId="77777777" w:rsidTr="00006A3A">
        <w:trPr>
          <w:trHeight w:val="403"/>
        </w:trPr>
        <w:tc>
          <w:tcPr>
            <w:tcW w:w="562" w:type="dxa"/>
            <w:shd w:val="clear" w:color="auto" w:fill="F2F2F2" w:themeFill="background1" w:themeFillShade="F2"/>
            <w:vAlign w:val="center"/>
          </w:tcPr>
          <w:p w14:paraId="66CAC3B3"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0BC2A0F1"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4A4FB24"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84379C2"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FA2CD9D"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3A3A0146" w14:textId="77777777" w:rsidTr="00006A3A">
        <w:trPr>
          <w:trHeight w:val="439"/>
        </w:trPr>
        <w:tc>
          <w:tcPr>
            <w:tcW w:w="562" w:type="dxa"/>
            <w:shd w:val="clear" w:color="auto" w:fill="F2F2F2" w:themeFill="background1" w:themeFillShade="F2"/>
            <w:vAlign w:val="center"/>
          </w:tcPr>
          <w:p w14:paraId="5328793A"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2BF84DB"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85896C9"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99D4C9A"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2907089"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302DDECF" w14:textId="77777777" w:rsidTr="00006A3A">
        <w:trPr>
          <w:trHeight w:val="403"/>
        </w:trPr>
        <w:tc>
          <w:tcPr>
            <w:tcW w:w="562" w:type="dxa"/>
            <w:shd w:val="clear" w:color="auto" w:fill="F2F2F2" w:themeFill="background1" w:themeFillShade="F2"/>
            <w:vAlign w:val="center"/>
          </w:tcPr>
          <w:p w14:paraId="5E4FBB89"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3DA6032"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BA9277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35B0C9F"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56FFD8D2"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9571061" w14:textId="77777777" w:rsidTr="00006A3A">
        <w:trPr>
          <w:trHeight w:val="439"/>
        </w:trPr>
        <w:tc>
          <w:tcPr>
            <w:tcW w:w="562" w:type="dxa"/>
            <w:shd w:val="clear" w:color="auto" w:fill="F2F2F2" w:themeFill="background1" w:themeFillShade="F2"/>
            <w:vAlign w:val="center"/>
          </w:tcPr>
          <w:p w14:paraId="6AC981F7"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F8BC79B"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0756E49"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414AC5A"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824DD9F"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0792726C" w14:textId="77777777" w:rsidTr="00006A3A">
        <w:trPr>
          <w:trHeight w:val="403"/>
        </w:trPr>
        <w:tc>
          <w:tcPr>
            <w:tcW w:w="562" w:type="dxa"/>
            <w:shd w:val="clear" w:color="auto" w:fill="F2F2F2" w:themeFill="background1" w:themeFillShade="F2"/>
            <w:vAlign w:val="center"/>
          </w:tcPr>
          <w:p w14:paraId="3C1C1721"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CB0282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D02225C"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5ECFF5C"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00D4164"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313AB5E7" w14:textId="77777777" w:rsidTr="00006A3A">
        <w:trPr>
          <w:trHeight w:val="439"/>
        </w:trPr>
        <w:tc>
          <w:tcPr>
            <w:tcW w:w="562" w:type="dxa"/>
            <w:shd w:val="clear" w:color="auto" w:fill="F2F2F2" w:themeFill="background1" w:themeFillShade="F2"/>
            <w:vAlign w:val="center"/>
          </w:tcPr>
          <w:p w14:paraId="183C4B97"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C2C95BA"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578F16A"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BD2381C"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ABF8AC0"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1EA887E6" w14:textId="77777777" w:rsidTr="00006A3A">
        <w:trPr>
          <w:trHeight w:val="403"/>
        </w:trPr>
        <w:tc>
          <w:tcPr>
            <w:tcW w:w="562" w:type="dxa"/>
            <w:shd w:val="clear" w:color="auto" w:fill="F2F2F2" w:themeFill="background1" w:themeFillShade="F2"/>
            <w:vAlign w:val="center"/>
          </w:tcPr>
          <w:p w14:paraId="346123B4"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DA3807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4851BEB"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18CDE6A"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43D4C64"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08E1CB3E" w14:textId="77777777" w:rsidTr="00006A3A">
        <w:trPr>
          <w:trHeight w:val="439"/>
        </w:trPr>
        <w:tc>
          <w:tcPr>
            <w:tcW w:w="562" w:type="dxa"/>
            <w:shd w:val="clear" w:color="auto" w:fill="F2F2F2" w:themeFill="background1" w:themeFillShade="F2"/>
            <w:vAlign w:val="center"/>
          </w:tcPr>
          <w:p w14:paraId="427247CA"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538E3E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28CE93E"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2DCC9D0"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B3705AE"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5284A76E" w14:textId="77777777" w:rsidTr="00006A3A">
        <w:trPr>
          <w:trHeight w:val="403"/>
        </w:trPr>
        <w:tc>
          <w:tcPr>
            <w:tcW w:w="562" w:type="dxa"/>
            <w:tcBorders>
              <w:bottom w:val="single" w:sz="4" w:space="0" w:color="auto"/>
            </w:tcBorders>
            <w:shd w:val="clear" w:color="auto" w:fill="F2F2F2" w:themeFill="background1" w:themeFillShade="F2"/>
            <w:vAlign w:val="center"/>
          </w:tcPr>
          <w:p w14:paraId="593EB3B5"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5810AB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E234D" w:rsidRPr="004C3A0B" w14:paraId="65FB3270" w14:textId="77777777" w:rsidTr="00006A3A">
        <w:trPr>
          <w:trHeight w:val="403"/>
        </w:trPr>
        <w:tc>
          <w:tcPr>
            <w:tcW w:w="562" w:type="dxa"/>
            <w:vAlign w:val="center"/>
          </w:tcPr>
          <w:p w14:paraId="46181375" w14:textId="77777777" w:rsidR="000E234D" w:rsidRDefault="000E234D" w:rsidP="00006A3A">
            <w:pPr>
              <w:jc w:val="center"/>
              <w:rPr>
                <w:rFonts w:ascii="Arial" w:hAnsi="Arial" w:cs="Arial"/>
                <w:sz w:val="22"/>
                <w:szCs w:val="22"/>
              </w:rPr>
            </w:pPr>
          </w:p>
        </w:tc>
        <w:tc>
          <w:tcPr>
            <w:tcW w:w="9923" w:type="dxa"/>
            <w:gridSpan w:val="4"/>
            <w:vAlign w:val="center"/>
          </w:tcPr>
          <w:p w14:paraId="24AF49F2" w14:textId="77777777" w:rsidR="000E234D" w:rsidRDefault="000E234D" w:rsidP="00006A3A">
            <w:pPr>
              <w:rPr>
                <w:rFonts w:ascii="Arial" w:hAnsi="Arial" w:cs="Arial"/>
                <w:sz w:val="22"/>
                <w:szCs w:val="22"/>
              </w:rPr>
            </w:pPr>
          </w:p>
          <w:p w14:paraId="73B4859A" w14:textId="77777777" w:rsidR="000E234D" w:rsidRDefault="000E234D" w:rsidP="00006A3A">
            <w:pPr>
              <w:rPr>
                <w:rFonts w:ascii="Arial" w:hAnsi="Arial" w:cs="Arial"/>
                <w:sz w:val="22"/>
                <w:szCs w:val="22"/>
              </w:rPr>
            </w:pPr>
          </w:p>
          <w:p w14:paraId="6F766A17" w14:textId="77777777" w:rsidR="000E234D" w:rsidRPr="004C3A0B" w:rsidRDefault="000E234D" w:rsidP="00006A3A">
            <w:pPr>
              <w:rPr>
                <w:rFonts w:ascii="Arial" w:hAnsi="Arial" w:cs="Arial"/>
                <w:sz w:val="22"/>
                <w:szCs w:val="22"/>
              </w:rPr>
            </w:pPr>
          </w:p>
          <w:p w14:paraId="2CD0EC04"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CADC7C" w14:textId="77777777" w:rsidR="000E234D" w:rsidRPr="004C3A0B" w:rsidRDefault="000E234D" w:rsidP="000E234D"/>
    <w:tbl>
      <w:tblPr>
        <w:tblStyle w:val="TableGrid"/>
        <w:tblW w:w="10485" w:type="dxa"/>
        <w:tblLook w:val="04A0" w:firstRow="1" w:lastRow="0" w:firstColumn="1" w:lastColumn="0" w:noHBand="0" w:noVBand="1"/>
      </w:tblPr>
      <w:tblGrid>
        <w:gridCol w:w="562"/>
        <w:gridCol w:w="7088"/>
        <w:gridCol w:w="992"/>
        <w:gridCol w:w="851"/>
        <w:gridCol w:w="992"/>
      </w:tblGrid>
      <w:tr w:rsidR="000E234D" w:rsidRPr="004C3A0B" w14:paraId="2E76406C" w14:textId="77777777" w:rsidTr="00006A3A">
        <w:tc>
          <w:tcPr>
            <w:tcW w:w="562" w:type="dxa"/>
            <w:shd w:val="clear" w:color="auto" w:fill="F2F2F2" w:themeFill="background1" w:themeFillShade="F2"/>
          </w:tcPr>
          <w:p w14:paraId="31796D2B" w14:textId="77777777" w:rsidR="000E234D" w:rsidRPr="002132F9" w:rsidRDefault="000E234D" w:rsidP="00006A3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A5DE8A9" w14:textId="77777777" w:rsidR="000E234D" w:rsidRPr="004C3A0B" w:rsidRDefault="000E234D" w:rsidP="00006A3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B34D4D" w14:textId="77777777" w:rsidR="000E234D" w:rsidRPr="004C3A0B" w:rsidRDefault="000E234D" w:rsidP="00006A3A">
            <w:pPr>
              <w:autoSpaceDE w:val="0"/>
              <w:autoSpaceDN w:val="0"/>
              <w:adjustRightInd w:val="0"/>
              <w:jc w:val="center"/>
              <w:rPr>
                <w:rFonts w:ascii="Arial" w:hAnsi="Arial" w:cs="Arial"/>
                <w:b/>
                <w:bCs/>
                <w:sz w:val="16"/>
                <w:szCs w:val="16"/>
              </w:rPr>
            </w:pPr>
          </w:p>
          <w:p w14:paraId="3CA93566"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2726D43"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AD669B3" w14:textId="77777777" w:rsidR="000E234D" w:rsidRPr="004C3A0B" w:rsidRDefault="000E234D" w:rsidP="00006A3A">
            <w:pPr>
              <w:autoSpaceDE w:val="0"/>
              <w:autoSpaceDN w:val="0"/>
              <w:adjustRightInd w:val="0"/>
              <w:jc w:val="center"/>
              <w:rPr>
                <w:rFonts w:ascii="Arial" w:hAnsi="Arial" w:cs="Arial"/>
                <w:b/>
                <w:bCs/>
                <w:sz w:val="16"/>
                <w:szCs w:val="16"/>
              </w:rPr>
            </w:pPr>
          </w:p>
          <w:p w14:paraId="4EA1C102"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E234D" w:rsidRPr="004C3A0B" w14:paraId="4132EAEB" w14:textId="77777777" w:rsidTr="00006A3A">
        <w:trPr>
          <w:trHeight w:val="439"/>
        </w:trPr>
        <w:tc>
          <w:tcPr>
            <w:tcW w:w="562" w:type="dxa"/>
            <w:shd w:val="clear" w:color="auto" w:fill="F2F2F2" w:themeFill="background1" w:themeFillShade="F2"/>
            <w:vAlign w:val="center"/>
          </w:tcPr>
          <w:p w14:paraId="099228C8"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7334750"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543ACEB"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04D7994"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73E042D"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20A8F45B" w14:textId="77777777" w:rsidTr="00006A3A">
        <w:trPr>
          <w:trHeight w:val="403"/>
        </w:trPr>
        <w:tc>
          <w:tcPr>
            <w:tcW w:w="562" w:type="dxa"/>
            <w:shd w:val="clear" w:color="auto" w:fill="F2F2F2" w:themeFill="background1" w:themeFillShade="F2"/>
            <w:vAlign w:val="center"/>
          </w:tcPr>
          <w:p w14:paraId="596B1887"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C98E71B"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0E6DE83"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3F30A0E"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DD572FC"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4E30698D" w14:textId="77777777" w:rsidTr="00006A3A">
        <w:trPr>
          <w:trHeight w:val="439"/>
        </w:trPr>
        <w:tc>
          <w:tcPr>
            <w:tcW w:w="562" w:type="dxa"/>
            <w:shd w:val="clear" w:color="auto" w:fill="F2F2F2" w:themeFill="background1" w:themeFillShade="F2"/>
            <w:vAlign w:val="center"/>
          </w:tcPr>
          <w:p w14:paraId="0CB3137D"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CFF6060"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C212507"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E967BC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E181D80"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3D16C19E" w14:textId="77777777" w:rsidTr="00006A3A">
        <w:trPr>
          <w:trHeight w:val="403"/>
        </w:trPr>
        <w:tc>
          <w:tcPr>
            <w:tcW w:w="562" w:type="dxa"/>
            <w:shd w:val="clear" w:color="auto" w:fill="F2F2F2" w:themeFill="background1" w:themeFillShade="F2"/>
            <w:vAlign w:val="center"/>
          </w:tcPr>
          <w:p w14:paraId="324E2CF3"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C1F413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616AEA1"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F363EDD" w14:textId="77777777" w:rsidR="000E234D" w:rsidRPr="00392C8E"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F167F1A" w14:textId="77777777" w:rsidR="000E234D" w:rsidRPr="00392C8E" w:rsidRDefault="000E234D" w:rsidP="00006A3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34D" w:rsidRPr="004C3A0B" w14:paraId="389B169F" w14:textId="77777777" w:rsidTr="00006A3A">
        <w:trPr>
          <w:trHeight w:val="403"/>
        </w:trPr>
        <w:tc>
          <w:tcPr>
            <w:tcW w:w="562" w:type="dxa"/>
            <w:shd w:val="clear" w:color="auto" w:fill="F2F2F2" w:themeFill="background1" w:themeFillShade="F2"/>
            <w:vAlign w:val="center"/>
          </w:tcPr>
          <w:p w14:paraId="2D0E9494" w14:textId="77777777" w:rsidR="000E234D" w:rsidRPr="004C3A0B" w:rsidRDefault="000E234D" w:rsidP="00006A3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366C4D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E234D" w:rsidRPr="004C3A0B" w14:paraId="3730EB1E" w14:textId="77777777" w:rsidTr="00006A3A">
        <w:trPr>
          <w:trHeight w:val="403"/>
        </w:trPr>
        <w:tc>
          <w:tcPr>
            <w:tcW w:w="562" w:type="dxa"/>
            <w:vAlign w:val="center"/>
          </w:tcPr>
          <w:p w14:paraId="30BF9E6A" w14:textId="77777777" w:rsidR="000E234D" w:rsidRDefault="000E234D" w:rsidP="00006A3A">
            <w:pPr>
              <w:jc w:val="center"/>
              <w:rPr>
                <w:rFonts w:ascii="Arial" w:hAnsi="Arial" w:cs="Arial"/>
                <w:sz w:val="22"/>
                <w:szCs w:val="22"/>
              </w:rPr>
            </w:pPr>
          </w:p>
        </w:tc>
        <w:tc>
          <w:tcPr>
            <w:tcW w:w="9923" w:type="dxa"/>
            <w:gridSpan w:val="4"/>
            <w:vAlign w:val="center"/>
          </w:tcPr>
          <w:p w14:paraId="422D1B61" w14:textId="77777777" w:rsidR="000E234D" w:rsidRDefault="000E234D" w:rsidP="00006A3A">
            <w:pPr>
              <w:rPr>
                <w:rFonts w:ascii="Arial" w:hAnsi="Arial" w:cs="Arial"/>
                <w:sz w:val="22"/>
                <w:szCs w:val="22"/>
              </w:rPr>
            </w:pPr>
          </w:p>
          <w:p w14:paraId="57802E08" w14:textId="77777777" w:rsidR="000E234D" w:rsidRDefault="000E234D" w:rsidP="00006A3A">
            <w:pPr>
              <w:rPr>
                <w:rFonts w:ascii="Arial" w:hAnsi="Arial" w:cs="Arial"/>
                <w:sz w:val="22"/>
                <w:szCs w:val="22"/>
              </w:rPr>
            </w:pPr>
          </w:p>
          <w:p w14:paraId="6B72C1EB" w14:textId="77777777" w:rsidR="000E234D" w:rsidRPr="004C3A0B" w:rsidRDefault="000E234D" w:rsidP="00006A3A">
            <w:pPr>
              <w:rPr>
                <w:rFonts w:ascii="Arial" w:hAnsi="Arial" w:cs="Arial"/>
                <w:sz w:val="22"/>
                <w:szCs w:val="22"/>
              </w:rPr>
            </w:pPr>
          </w:p>
          <w:p w14:paraId="2C864C7C"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B8AEF8" w14:textId="77777777" w:rsidR="000E234D" w:rsidRPr="00354F34" w:rsidRDefault="000E234D" w:rsidP="000E234D">
      <w:pPr>
        <w:autoSpaceDE w:val="0"/>
        <w:autoSpaceDN w:val="0"/>
        <w:adjustRightInd w:val="0"/>
        <w:spacing w:after="240"/>
        <w:rPr>
          <w:rFonts w:ascii="Arial" w:hAnsi="Arial" w:cs="Arial"/>
          <w:b/>
          <w:sz w:val="22"/>
          <w:szCs w:val="22"/>
        </w:rPr>
      </w:pPr>
    </w:p>
    <w:p w14:paraId="4A1D4E76" w14:textId="77777777" w:rsidR="000E234D" w:rsidRDefault="000E234D" w:rsidP="000E234D">
      <w:pPr>
        <w:rPr>
          <w:rFonts w:ascii="Arial" w:hAnsi="Arial" w:cs="Arial"/>
          <w:b/>
          <w:sz w:val="22"/>
          <w:szCs w:val="22"/>
        </w:rPr>
      </w:pPr>
      <w:r w:rsidRPr="00354F34">
        <w:rPr>
          <w:rFonts w:ascii="Arial" w:hAnsi="Arial" w:cs="Arial"/>
          <w:b/>
          <w:sz w:val="22"/>
          <w:szCs w:val="22"/>
        </w:rPr>
        <w:t>SECTION H: Anticipated Risks</w:t>
      </w:r>
    </w:p>
    <w:p w14:paraId="6157F40F" w14:textId="77777777" w:rsidR="000E234D" w:rsidRPr="00354F34" w:rsidRDefault="000E234D" w:rsidP="000E234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E234D" w:rsidRPr="004C3A0B" w14:paraId="71208AE7" w14:textId="77777777" w:rsidTr="00006A3A">
        <w:tc>
          <w:tcPr>
            <w:tcW w:w="596" w:type="dxa"/>
            <w:tcBorders>
              <w:bottom w:val="single" w:sz="4" w:space="0" w:color="auto"/>
            </w:tcBorders>
            <w:shd w:val="clear" w:color="auto" w:fill="F2F2F2" w:themeFill="background1" w:themeFillShade="F2"/>
          </w:tcPr>
          <w:p w14:paraId="063AD292" w14:textId="77777777" w:rsidR="000E234D" w:rsidRPr="002132F9" w:rsidRDefault="000E234D" w:rsidP="00006A3A">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19ACECD4" w14:textId="77777777" w:rsidR="000E234D" w:rsidRDefault="000E234D" w:rsidP="00006A3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0646ED" w14:textId="77777777" w:rsidR="000E234D" w:rsidRDefault="000E234D" w:rsidP="00006A3A"/>
          <w:p w14:paraId="7DDBB7A1" w14:textId="77777777" w:rsidR="000E234D" w:rsidRPr="00204E14" w:rsidRDefault="000E234D" w:rsidP="00006A3A">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E234D" w:rsidRPr="004C3A0B" w14:paraId="7EA2B065" w14:textId="77777777" w:rsidTr="00006A3A">
        <w:tc>
          <w:tcPr>
            <w:tcW w:w="596" w:type="dxa"/>
            <w:vMerge w:val="restart"/>
            <w:shd w:val="clear" w:color="auto" w:fill="F2F2F2" w:themeFill="background1" w:themeFillShade="F2"/>
            <w:vAlign w:val="center"/>
          </w:tcPr>
          <w:p w14:paraId="087DC405" w14:textId="77777777" w:rsidR="000E234D" w:rsidRPr="002132F9" w:rsidRDefault="000E234D" w:rsidP="00006A3A">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5BD5B048" w14:textId="77777777" w:rsidR="000E234D" w:rsidRPr="00204E14" w:rsidRDefault="000E234D" w:rsidP="00006A3A">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FD8AA66" w14:textId="77777777" w:rsidR="000E234D" w:rsidRPr="00264416" w:rsidRDefault="000E234D" w:rsidP="00006A3A">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60DE8A4" w14:textId="77777777" w:rsidR="000E234D" w:rsidRPr="00FD519A" w:rsidRDefault="00000000" w:rsidP="00006A3A">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000E234D" w:rsidRPr="00392C8E">
                  <w:rPr>
                    <w:rFonts w:ascii="MS Gothic" w:eastAsia="MS Gothic" w:hAnsi="MS Gothic" w:cs="Arial" w:hint="eastAsia"/>
                    <w:b w:val="0"/>
                  </w:rPr>
                  <w:t>☐</w:t>
                </w:r>
              </w:sdtContent>
            </w:sdt>
          </w:p>
        </w:tc>
      </w:tr>
      <w:tr w:rsidR="000E234D" w:rsidRPr="004C3A0B" w14:paraId="21810A47" w14:textId="77777777" w:rsidTr="00006A3A">
        <w:tc>
          <w:tcPr>
            <w:tcW w:w="596" w:type="dxa"/>
            <w:vMerge/>
            <w:tcBorders>
              <w:bottom w:val="single" w:sz="4" w:space="0" w:color="auto"/>
            </w:tcBorders>
            <w:shd w:val="clear" w:color="auto" w:fill="F2F2F2" w:themeFill="background1" w:themeFillShade="F2"/>
            <w:vAlign w:val="center"/>
          </w:tcPr>
          <w:p w14:paraId="42560435" w14:textId="77777777" w:rsidR="000E234D" w:rsidRPr="002132F9" w:rsidRDefault="000E234D" w:rsidP="00006A3A">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78EC4648" w14:textId="77777777" w:rsidR="000E234D" w:rsidRPr="00204E14" w:rsidRDefault="000E234D" w:rsidP="00006A3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5140FA" w14:textId="77777777" w:rsidR="000E234D" w:rsidRPr="00204E14" w:rsidRDefault="000E234D" w:rsidP="00006A3A">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17368460" w14:textId="77777777" w:rsidR="000E234D" w:rsidRDefault="00000000" w:rsidP="00006A3A">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Content>
                <w:r w:rsidR="000E234D">
                  <w:rPr>
                    <w:rFonts w:ascii="MS Gothic" w:eastAsia="MS Gothic" w:hAnsi="MS Gothic" w:cs="Arial" w:hint="eastAsia"/>
                    <w:b w:val="0"/>
                  </w:rPr>
                  <w:t>☒</w:t>
                </w:r>
              </w:sdtContent>
            </w:sdt>
          </w:p>
        </w:tc>
      </w:tr>
      <w:tr w:rsidR="000E234D" w:rsidRPr="004C3A0B" w14:paraId="477720E1" w14:textId="77777777" w:rsidTr="00006A3A">
        <w:tc>
          <w:tcPr>
            <w:tcW w:w="596" w:type="dxa"/>
            <w:tcBorders>
              <w:bottom w:val="single" w:sz="4" w:space="0" w:color="auto"/>
            </w:tcBorders>
            <w:shd w:val="clear" w:color="auto" w:fill="F2F2F2" w:themeFill="background1" w:themeFillShade="F2"/>
            <w:vAlign w:val="center"/>
          </w:tcPr>
          <w:p w14:paraId="6E74107E" w14:textId="77777777" w:rsidR="000E234D" w:rsidRPr="002132F9" w:rsidRDefault="000E234D" w:rsidP="00006A3A">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5A9B5A5" w14:textId="77777777" w:rsidR="000E234D" w:rsidRPr="004C3A0B" w:rsidRDefault="000E234D" w:rsidP="00006A3A">
            <w:pPr>
              <w:rPr>
                <w:rFonts w:ascii="Arial" w:hAnsi="Arial" w:cs="Arial"/>
                <w:sz w:val="22"/>
                <w:szCs w:val="22"/>
              </w:rPr>
            </w:pPr>
            <w:r w:rsidRPr="004C3A0B">
              <w:rPr>
                <w:rFonts w:ascii="Arial" w:hAnsi="Arial" w:cs="Arial"/>
                <w:b/>
                <w:sz w:val="22"/>
                <w:szCs w:val="22"/>
              </w:rPr>
              <w:t>Risks to participants</w:t>
            </w:r>
          </w:p>
          <w:p w14:paraId="0AAA6F29" w14:textId="77777777" w:rsidR="000E234D" w:rsidRPr="004C3A0B" w:rsidRDefault="000E234D" w:rsidP="00006A3A">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transfer of personal data, sensitive </w:t>
            </w:r>
            <w:proofErr w:type="spellStart"/>
            <w:r w:rsidRPr="004C3A0B">
              <w:rPr>
                <w:rFonts w:ascii="Arial" w:hAnsi="Arial" w:cs="Arial"/>
                <w:sz w:val="22"/>
                <w:szCs w:val="22"/>
              </w:rPr>
              <w:t>organisational</w:t>
            </w:r>
            <w:proofErr w:type="spellEnd"/>
            <w:r w:rsidRPr="004C3A0B">
              <w:rPr>
                <w:rFonts w:ascii="Arial" w:hAnsi="Arial" w:cs="Arial"/>
                <w:sz w:val="22"/>
                <w:szCs w:val="22"/>
              </w:rPr>
              <w:t xml:space="preserve"> information</w:t>
            </w:r>
          </w:p>
        </w:tc>
      </w:tr>
      <w:tr w:rsidR="000E234D" w:rsidRPr="004C3A0B" w14:paraId="7218BCA9" w14:textId="77777777" w:rsidTr="00006A3A">
        <w:tc>
          <w:tcPr>
            <w:tcW w:w="596" w:type="dxa"/>
            <w:tcBorders>
              <w:top w:val="single" w:sz="4" w:space="0" w:color="auto"/>
              <w:bottom w:val="single" w:sz="4" w:space="0" w:color="auto"/>
            </w:tcBorders>
            <w:vAlign w:val="center"/>
          </w:tcPr>
          <w:p w14:paraId="40353F4A" w14:textId="77777777" w:rsidR="000E234D" w:rsidRPr="00CE0890" w:rsidRDefault="000E234D" w:rsidP="00006A3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5C9D4C5"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Risk to participants:</w:t>
            </w:r>
          </w:p>
          <w:p w14:paraId="3AF47012" w14:textId="77777777" w:rsidR="000E234D" w:rsidRDefault="000E234D" w:rsidP="00006A3A">
            <w:pPr>
              <w:rPr>
                <w:rFonts w:ascii="Arial" w:hAnsi="Arial" w:cs="Arial"/>
                <w:sz w:val="22"/>
                <w:szCs w:val="22"/>
              </w:rPr>
            </w:pPr>
            <w:r>
              <w:rPr>
                <w:rFonts w:ascii="Arial" w:hAnsi="Arial" w:cs="Arial"/>
                <w:sz w:val="22"/>
                <w:szCs w:val="22"/>
              </w:rPr>
              <w:t xml:space="preserve">No risk </w:t>
            </w:r>
          </w:p>
          <w:p w14:paraId="4E7C2899" w14:textId="77777777" w:rsidR="000E234D" w:rsidRPr="004C3A0B" w:rsidRDefault="000E234D" w:rsidP="00006A3A">
            <w:pPr>
              <w:rPr>
                <w:rFonts w:ascii="Arial" w:hAnsi="Arial" w:cs="Arial"/>
                <w:sz w:val="22"/>
                <w:szCs w:val="22"/>
              </w:rPr>
            </w:pPr>
          </w:p>
          <w:p w14:paraId="0C2E490E" w14:textId="77777777" w:rsidR="000E234D" w:rsidRPr="004C3A0B" w:rsidRDefault="000E234D" w:rsidP="00006A3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B55EE6" w14:textId="77777777" w:rsidR="000E234D" w:rsidRDefault="000E234D" w:rsidP="00006A3A">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7067BF7" w14:textId="77777777" w:rsidR="000E234D" w:rsidRDefault="000E234D" w:rsidP="00006A3A">
            <w:pPr>
              <w:rPr>
                <w:rFonts w:ascii="Arial" w:hAnsi="Arial" w:cs="Arial"/>
                <w:sz w:val="22"/>
                <w:szCs w:val="22"/>
              </w:rPr>
            </w:pPr>
          </w:p>
          <w:p w14:paraId="2ECE877A" w14:textId="77777777" w:rsidR="000E234D" w:rsidRDefault="000E234D" w:rsidP="00006A3A">
            <w:pPr>
              <w:rPr>
                <w:rFonts w:ascii="Arial" w:hAnsi="Arial" w:cs="Arial"/>
                <w:sz w:val="22"/>
                <w:szCs w:val="22"/>
              </w:rPr>
            </w:pPr>
          </w:p>
          <w:p w14:paraId="44301781" w14:textId="77777777" w:rsidR="000E234D" w:rsidRPr="004C3A0B" w:rsidRDefault="000E234D" w:rsidP="00006A3A">
            <w:pPr>
              <w:rPr>
                <w:rFonts w:ascii="Arial" w:hAnsi="Arial" w:cs="Arial"/>
                <w:sz w:val="22"/>
                <w:szCs w:val="22"/>
              </w:rPr>
            </w:pPr>
          </w:p>
          <w:p w14:paraId="040294F2" w14:textId="77777777" w:rsidR="000E234D" w:rsidRPr="00354F34" w:rsidRDefault="000E234D" w:rsidP="00006A3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E234D" w:rsidRPr="004C3A0B" w14:paraId="3E8F37DF" w14:textId="77777777" w:rsidTr="00006A3A">
        <w:tc>
          <w:tcPr>
            <w:tcW w:w="596" w:type="dxa"/>
            <w:tcBorders>
              <w:bottom w:val="single" w:sz="4" w:space="0" w:color="auto"/>
            </w:tcBorders>
            <w:shd w:val="clear" w:color="auto" w:fill="F2F2F2" w:themeFill="background1" w:themeFillShade="F2"/>
            <w:vAlign w:val="center"/>
          </w:tcPr>
          <w:p w14:paraId="3A0A9ACD" w14:textId="77777777" w:rsidR="000E234D" w:rsidRPr="00E32138" w:rsidRDefault="000E234D" w:rsidP="00006A3A">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3E18A9B" w14:textId="77777777" w:rsidR="000E234D" w:rsidRPr="004C3A0B" w:rsidRDefault="000E234D" w:rsidP="00006A3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 xml:space="preserve">where applicable, consent procedures should make it clear that </w:t>
            </w:r>
            <w:r w:rsidRPr="004C3A0B">
              <w:rPr>
                <w:rFonts w:ascii="Arial" w:hAnsi="Arial" w:cs="Arial"/>
                <w:color w:val="161616"/>
                <w:sz w:val="22"/>
                <w:szCs w:val="22"/>
                <w:lang w:eastAsia="en-GB"/>
              </w:rPr>
              <w:lastRenderedPageBreak/>
              <w:t xml:space="preserve">if something potentially or </w:t>
            </w:r>
            <w:proofErr w:type="gramStart"/>
            <w:r w:rsidRPr="004C3A0B">
              <w:rPr>
                <w:rFonts w:ascii="Arial" w:hAnsi="Arial" w:cs="Arial"/>
                <w:color w:val="161616"/>
                <w:sz w:val="22"/>
                <w:szCs w:val="22"/>
                <w:lang w:eastAsia="en-GB"/>
              </w:rPr>
              <w:t>actually illegal</w:t>
            </w:r>
            <w:proofErr w:type="gramEnd"/>
            <w:r w:rsidRPr="004C3A0B">
              <w:rPr>
                <w:rFonts w:ascii="Arial" w:hAnsi="Arial" w:cs="Arial"/>
                <w:color w:val="161616"/>
                <w:sz w:val="22"/>
                <w:szCs w:val="22"/>
                <w:lang w:eastAsia="en-GB"/>
              </w:rPr>
              <w:t xml:space="preserve"> is discovered in the course of a project, it may need to be disclosed to the proper authorities</w:t>
            </w:r>
          </w:p>
        </w:tc>
      </w:tr>
      <w:tr w:rsidR="000E234D" w:rsidRPr="004C3A0B" w14:paraId="1C697583" w14:textId="77777777" w:rsidTr="00006A3A">
        <w:tc>
          <w:tcPr>
            <w:tcW w:w="596" w:type="dxa"/>
            <w:tcBorders>
              <w:top w:val="single" w:sz="4" w:space="0" w:color="auto"/>
              <w:bottom w:val="single" w:sz="4" w:space="0" w:color="auto"/>
            </w:tcBorders>
            <w:vAlign w:val="center"/>
          </w:tcPr>
          <w:p w14:paraId="175F3E81" w14:textId="77777777" w:rsidR="000E234D" w:rsidRPr="00CE0890" w:rsidRDefault="000E234D" w:rsidP="00006A3A">
            <w:pPr>
              <w:jc w:val="center"/>
              <w:rPr>
                <w:rFonts w:ascii="Arial" w:hAnsi="Arial" w:cs="Arial"/>
                <w:sz w:val="22"/>
                <w:szCs w:val="22"/>
              </w:rPr>
            </w:pPr>
          </w:p>
        </w:tc>
        <w:tc>
          <w:tcPr>
            <w:tcW w:w="9923" w:type="dxa"/>
            <w:gridSpan w:val="4"/>
            <w:tcBorders>
              <w:top w:val="single" w:sz="4" w:space="0" w:color="auto"/>
              <w:bottom w:val="single" w:sz="4" w:space="0" w:color="auto"/>
            </w:tcBorders>
          </w:tcPr>
          <w:p w14:paraId="3BEDA232" w14:textId="77777777" w:rsidR="000E234D" w:rsidRDefault="000E234D" w:rsidP="00006A3A">
            <w:pPr>
              <w:rPr>
                <w:rFonts w:ascii="Arial" w:hAnsi="Arial" w:cs="Arial"/>
                <w:sz w:val="22"/>
                <w:szCs w:val="22"/>
              </w:rPr>
            </w:pPr>
          </w:p>
          <w:p w14:paraId="26742F02" w14:textId="77777777" w:rsidR="000E234D" w:rsidRDefault="000E234D" w:rsidP="00006A3A">
            <w:pPr>
              <w:rPr>
                <w:rFonts w:ascii="Arial" w:hAnsi="Arial" w:cs="Arial"/>
                <w:sz w:val="22"/>
                <w:szCs w:val="22"/>
              </w:rPr>
            </w:pPr>
            <w:r>
              <w:rPr>
                <w:rFonts w:ascii="Arial" w:hAnsi="Arial" w:cs="Arial"/>
                <w:sz w:val="22"/>
                <w:szCs w:val="22"/>
              </w:rPr>
              <w:t>N/A</w:t>
            </w:r>
          </w:p>
          <w:p w14:paraId="523C2735" w14:textId="77777777" w:rsidR="000E234D" w:rsidRPr="004C3A0B" w:rsidRDefault="000E234D" w:rsidP="00006A3A">
            <w:pPr>
              <w:rPr>
                <w:rFonts w:ascii="Arial" w:hAnsi="Arial" w:cs="Arial"/>
                <w:sz w:val="22"/>
                <w:szCs w:val="22"/>
              </w:rPr>
            </w:pPr>
          </w:p>
          <w:p w14:paraId="68B90108"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E234D" w:rsidRPr="004C3A0B" w14:paraId="4BF39190" w14:textId="77777777" w:rsidTr="00006A3A">
        <w:tc>
          <w:tcPr>
            <w:tcW w:w="596" w:type="dxa"/>
            <w:tcBorders>
              <w:top w:val="single" w:sz="4" w:space="0" w:color="auto"/>
              <w:bottom w:val="single" w:sz="4" w:space="0" w:color="auto"/>
            </w:tcBorders>
            <w:shd w:val="clear" w:color="auto" w:fill="F2F2F2" w:themeFill="background1" w:themeFillShade="F2"/>
            <w:vAlign w:val="center"/>
          </w:tcPr>
          <w:p w14:paraId="14CDE1C2" w14:textId="77777777" w:rsidR="000E234D" w:rsidRPr="002132F9" w:rsidRDefault="000E234D" w:rsidP="00006A3A">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95A87AC" w14:textId="77777777" w:rsidR="000E234D" w:rsidRPr="004C3A0B" w:rsidRDefault="000E234D" w:rsidP="00006A3A">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113B42A"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E234D" w:rsidRPr="004C3A0B" w14:paraId="728A2F52" w14:textId="77777777" w:rsidTr="00006A3A">
        <w:tc>
          <w:tcPr>
            <w:tcW w:w="596" w:type="dxa"/>
            <w:tcBorders>
              <w:top w:val="single" w:sz="4" w:space="0" w:color="auto"/>
              <w:bottom w:val="single" w:sz="4" w:space="0" w:color="auto"/>
            </w:tcBorders>
            <w:vAlign w:val="center"/>
          </w:tcPr>
          <w:p w14:paraId="5A242724" w14:textId="77777777" w:rsidR="000E234D" w:rsidRPr="00CE0890" w:rsidRDefault="000E234D" w:rsidP="00006A3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FE6426"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Risk to the investigator:</w:t>
            </w:r>
          </w:p>
          <w:p w14:paraId="3554D801" w14:textId="77777777" w:rsidR="000E234D" w:rsidRDefault="000E234D" w:rsidP="00006A3A">
            <w:pPr>
              <w:rPr>
                <w:rFonts w:ascii="Arial" w:hAnsi="Arial" w:cs="Arial"/>
                <w:sz w:val="22"/>
                <w:szCs w:val="22"/>
              </w:rPr>
            </w:pPr>
          </w:p>
          <w:p w14:paraId="12EF5BCF" w14:textId="77777777" w:rsidR="000E234D" w:rsidRDefault="000E234D" w:rsidP="00006A3A">
            <w:pPr>
              <w:rPr>
                <w:rFonts w:ascii="Arial" w:hAnsi="Arial" w:cs="Arial"/>
                <w:sz w:val="22"/>
                <w:szCs w:val="22"/>
              </w:rPr>
            </w:pPr>
            <w:r>
              <w:rPr>
                <w:rFonts w:ascii="Arial" w:hAnsi="Arial" w:cs="Arial"/>
                <w:sz w:val="22"/>
                <w:szCs w:val="22"/>
              </w:rPr>
              <w:t>N/A</w:t>
            </w:r>
          </w:p>
          <w:p w14:paraId="03A1C595" w14:textId="77777777" w:rsidR="000E234D" w:rsidRPr="004C3A0B" w:rsidRDefault="000E234D" w:rsidP="00006A3A">
            <w:pPr>
              <w:rPr>
                <w:rFonts w:ascii="Arial" w:hAnsi="Arial" w:cs="Arial"/>
                <w:sz w:val="22"/>
                <w:szCs w:val="22"/>
              </w:rPr>
            </w:pPr>
          </w:p>
          <w:p w14:paraId="70258D23" w14:textId="77777777" w:rsidR="000E234D" w:rsidRPr="004C3A0B" w:rsidRDefault="000E234D" w:rsidP="00006A3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A477C4" w14:textId="77777777" w:rsidR="000E234D" w:rsidRPr="00354F34" w:rsidRDefault="000E234D" w:rsidP="00006A3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F938461" w14:textId="77777777" w:rsidR="000E234D" w:rsidRDefault="000E234D" w:rsidP="00006A3A">
            <w:pPr>
              <w:rPr>
                <w:rFonts w:ascii="Arial" w:hAnsi="Arial" w:cs="Arial"/>
                <w:sz w:val="22"/>
                <w:szCs w:val="22"/>
              </w:rPr>
            </w:pPr>
          </w:p>
          <w:p w14:paraId="794A3F8C" w14:textId="77777777" w:rsidR="000E234D" w:rsidRDefault="000E234D" w:rsidP="00006A3A">
            <w:pPr>
              <w:rPr>
                <w:rFonts w:ascii="Arial" w:hAnsi="Arial" w:cs="Arial"/>
                <w:sz w:val="22"/>
                <w:szCs w:val="22"/>
              </w:rPr>
            </w:pPr>
          </w:p>
          <w:p w14:paraId="3074D48C" w14:textId="77777777" w:rsidR="000E234D" w:rsidRPr="004C3A0B" w:rsidRDefault="000E234D" w:rsidP="00006A3A">
            <w:pPr>
              <w:rPr>
                <w:rFonts w:ascii="Arial" w:hAnsi="Arial" w:cs="Arial"/>
                <w:sz w:val="22"/>
                <w:szCs w:val="22"/>
              </w:rPr>
            </w:pPr>
          </w:p>
          <w:p w14:paraId="0D0ACDEA"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E234D" w:rsidRPr="004C3A0B" w14:paraId="58F4CE15" w14:textId="77777777" w:rsidTr="00006A3A">
        <w:tc>
          <w:tcPr>
            <w:tcW w:w="596" w:type="dxa"/>
            <w:tcBorders>
              <w:top w:val="single" w:sz="4" w:space="0" w:color="auto"/>
              <w:bottom w:val="single" w:sz="4" w:space="0" w:color="auto"/>
            </w:tcBorders>
            <w:shd w:val="clear" w:color="auto" w:fill="F2F2F2" w:themeFill="background1" w:themeFillShade="F2"/>
            <w:vAlign w:val="center"/>
          </w:tcPr>
          <w:p w14:paraId="3A464829" w14:textId="77777777" w:rsidR="000E234D" w:rsidRPr="002132F9" w:rsidRDefault="000E234D" w:rsidP="00006A3A">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54B31F9" w14:textId="77777777" w:rsidR="000E234D" w:rsidRPr="004C3A0B" w:rsidRDefault="000E234D" w:rsidP="00006A3A">
            <w:pPr>
              <w:rPr>
                <w:rFonts w:ascii="Arial" w:hAnsi="Arial" w:cs="Arial"/>
                <w:sz w:val="22"/>
                <w:szCs w:val="22"/>
              </w:rPr>
            </w:pPr>
            <w:r w:rsidRPr="004C3A0B">
              <w:rPr>
                <w:rFonts w:ascii="Arial" w:hAnsi="Arial" w:cs="Arial"/>
                <w:b/>
                <w:sz w:val="22"/>
                <w:szCs w:val="22"/>
              </w:rPr>
              <w:t>University/institutional risks</w:t>
            </w:r>
          </w:p>
          <w:p w14:paraId="20C8F892" w14:textId="77777777" w:rsidR="000E234D" w:rsidRPr="004C3A0B" w:rsidRDefault="000E234D" w:rsidP="00006A3A">
            <w:pPr>
              <w:rPr>
                <w:rFonts w:ascii="Arial" w:hAnsi="Arial" w:cs="Arial"/>
                <w:sz w:val="22"/>
                <w:szCs w:val="22"/>
              </w:rPr>
            </w:pPr>
            <w:r w:rsidRPr="004C3A0B">
              <w:rPr>
                <w:rFonts w:ascii="Arial" w:hAnsi="Arial" w:cs="Arial"/>
                <w:sz w:val="22"/>
                <w:szCs w:val="22"/>
              </w:rPr>
              <w:t>For example: adverse publicity, financial loss, data protection</w:t>
            </w:r>
          </w:p>
        </w:tc>
      </w:tr>
      <w:tr w:rsidR="000E234D" w:rsidRPr="004C3A0B" w14:paraId="26A3B357" w14:textId="77777777" w:rsidTr="00006A3A">
        <w:tc>
          <w:tcPr>
            <w:tcW w:w="596" w:type="dxa"/>
            <w:tcBorders>
              <w:top w:val="single" w:sz="4" w:space="0" w:color="auto"/>
              <w:bottom w:val="single" w:sz="4" w:space="0" w:color="auto"/>
            </w:tcBorders>
            <w:vAlign w:val="center"/>
          </w:tcPr>
          <w:p w14:paraId="4292DBB0" w14:textId="77777777" w:rsidR="000E234D" w:rsidRPr="00CE0890" w:rsidRDefault="000E234D" w:rsidP="00006A3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02C389"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Risk to the University:</w:t>
            </w:r>
          </w:p>
          <w:p w14:paraId="60141504" w14:textId="77777777" w:rsidR="000E234D" w:rsidRDefault="000E234D" w:rsidP="00006A3A">
            <w:pPr>
              <w:rPr>
                <w:rFonts w:ascii="Arial" w:hAnsi="Arial" w:cs="Arial"/>
                <w:sz w:val="22"/>
                <w:szCs w:val="22"/>
              </w:rPr>
            </w:pPr>
            <w:r>
              <w:rPr>
                <w:rFonts w:ascii="Arial" w:hAnsi="Arial" w:cs="Arial"/>
                <w:sz w:val="22"/>
                <w:szCs w:val="22"/>
              </w:rPr>
              <w:t>N/A</w:t>
            </w:r>
          </w:p>
          <w:p w14:paraId="7D7727C5" w14:textId="77777777" w:rsidR="000E234D" w:rsidRDefault="000E234D" w:rsidP="00006A3A">
            <w:pPr>
              <w:rPr>
                <w:rFonts w:ascii="Arial" w:hAnsi="Arial" w:cs="Arial"/>
                <w:sz w:val="22"/>
                <w:szCs w:val="22"/>
              </w:rPr>
            </w:pPr>
          </w:p>
          <w:p w14:paraId="5F3DB14B" w14:textId="77777777" w:rsidR="000E234D" w:rsidRPr="004C3A0B" w:rsidRDefault="000E234D" w:rsidP="00006A3A">
            <w:pPr>
              <w:rPr>
                <w:rFonts w:ascii="Arial" w:hAnsi="Arial" w:cs="Arial"/>
                <w:sz w:val="22"/>
                <w:szCs w:val="22"/>
              </w:rPr>
            </w:pPr>
          </w:p>
          <w:p w14:paraId="5CC7667B" w14:textId="77777777" w:rsidR="000E234D" w:rsidRPr="004C3A0B" w:rsidRDefault="000E234D" w:rsidP="00006A3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B36D86" w14:textId="77777777" w:rsidR="000E234D" w:rsidRPr="00354F34" w:rsidRDefault="000E234D" w:rsidP="00006A3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67D9CA6" w14:textId="77777777" w:rsidR="000E234D" w:rsidRDefault="000E234D" w:rsidP="00006A3A">
            <w:pPr>
              <w:rPr>
                <w:rFonts w:ascii="Arial" w:hAnsi="Arial" w:cs="Arial"/>
                <w:sz w:val="22"/>
                <w:szCs w:val="22"/>
              </w:rPr>
            </w:pPr>
          </w:p>
          <w:p w14:paraId="5BEF6684" w14:textId="77777777" w:rsidR="000E234D" w:rsidRDefault="000E234D" w:rsidP="00006A3A">
            <w:pPr>
              <w:rPr>
                <w:rFonts w:ascii="Arial" w:hAnsi="Arial" w:cs="Arial"/>
                <w:sz w:val="22"/>
                <w:szCs w:val="22"/>
              </w:rPr>
            </w:pPr>
          </w:p>
          <w:p w14:paraId="0A3CCA78" w14:textId="77777777" w:rsidR="000E234D" w:rsidRPr="004C3A0B" w:rsidRDefault="000E234D" w:rsidP="00006A3A">
            <w:pPr>
              <w:rPr>
                <w:rFonts w:ascii="Arial" w:hAnsi="Arial" w:cs="Arial"/>
                <w:sz w:val="22"/>
                <w:szCs w:val="22"/>
              </w:rPr>
            </w:pPr>
          </w:p>
          <w:p w14:paraId="59302260"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E234D" w:rsidRPr="004C3A0B" w14:paraId="3BEA39EE" w14:textId="77777777" w:rsidTr="00006A3A">
        <w:tc>
          <w:tcPr>
            <w:tcW w:w="596" w:type="dxa"/>
            <w:tcBorders>
              <w:top w:val="single" w:sz="4" w:space="0" w:color="auto"/>
              <w:bottom w:val="single" w:sz="4" w:space="0" w:color="auto"/>
            </w:tcBorders>
            <w:shd w:val="clear" w:color="auto" w:fill="F2F2F2" w:themeFill="background1" w:themeFillShade="F2"/>
            <w:vAlign w:val="center"/>
          </w:tcPr>
          <w:p w14:paraId="7123CABF" w14:textId="77777777" w:rsidR="000E234D" w:rsidRPr="002132F9" w:rsidRDefault="000E234D" w:rsidP="00006A3A">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525FFCB" w14:textId="77777777" w:rsidR="000E234D" w:rsidRPr="004C3A0B" w:rsidRDefault="000E234D" w:rsidP="00006A3A">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DD2D2B5"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0E234D" w:rsidRPr="004C3A0B" w14:paraId="74E7B2D7" w14:textId="77777777" w:rsidTr="00006A3A">
        <w:tc>
          <w:tcPr>
            <w:tcW w:w="596" w:type="dxa"/>
            <w:tcBorders>
              <w:top w:val="single" w:sz="4" w:space="0" w:color="auto"/>
              <w:bottom w:val="single" w:sz="4" w:space="0" w:color="auto"/>
            </w:tcBorders>
            <w:vAlign w:val="center"/>
          </w:tcPr>
          <w:p w14:paraId="23BD2093" w14:textId="77777777" w:rsidR="000E234D" w:rsidRPr="00CE0890" w:rsidRDefault="000E234D" w:rsidP="00006A3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9977B53"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Risk to the environment:</w:t>
            </w:r>
          </w:p>
          <w:p w14:paraId="3362E36A" w14:textId="77777777" w:rsidR="000E234D" w:rsidRDefault="000E234D" w:rsidP="00006A3A">
            <w:pPr>
              <w:rPr>
                <w:rFonts w:ascii="Arial" w:hAnsi="Arial" w:cs="Arial"/>
                <w:sz w:val="22"/>
                <w:szCs w:val="22"/>
              </w:rPr>
            </w:pPr>
          </w:p>
          <w:p w14:paraId="73BB1F30" w14:textId="77777777" w:rsidR="000E234D" w:rsidRDefault="000E234D" w:rsidP="00006A3A">
            <w:pPr>
              <w:rPr>
                <w:rFonts w:ascii="Arial" w:hAnsi="Arial" w:cs="Arial"/>
                <w:sz w:val="22"/>
                <w:szCs w:val="22"/>
              </w:rPr>
            </w:pPr>
            <w:r>
              <w:rPr>
                <w:rFonts w:ascii="Arial" w:hAnsi="Arial" w:cs="Arial"/>
                <w:sz w:val="22"/>
                <w:szCs w:val="22"/>
              </w:rPr>
              <w:lastRenderedPageBreak/>
              <w:t>N/A</w:t>
            </w:r>
          </w:p>
          <w:p w14:paraId="6CA871CA" w14:textId="77777777" w:rsidR="000E234D" w:rsidRPr="004C3A0B" w:rsidRDefault="000E234D" w:rsidP="00006A3A">
            <w:pPr>
              <w:rPr>
                <w:rFonts w:ascii="Arial" w:hAnsi="Arial" w:cs="Arial"/>
                <w:sz w:val="22"/>
                <w:szCs w:val="22"/>
              </w:rPr>
            </w:pPr>
          </w:p>
          <w:p w14:paraId="15224E3E" w14:textId="77777777" w:rsidR="000E234D" w:rsidRPr="004C3A0B" w:rsidRDefault="000E234D" w:rsidP="00006A3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0205DBD" w14:textId="77777777" w:rsidR="000E234D" w:rsidRPr="00354F34" w:rsidRDefault="000E234D" w:rsidP="00006A3A">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4B904DC" w14:textId="77777777" w:rsidR="000E234D" w:rsidRDefault="000E234D" w:rsidP="00006A3A">
            <w:pPr>
              <w:rPr>
                <w:rFonts w:ascii="Arial" w:hAnsi="Arial" w:cs="Arial"/>
                <w:sz w:val="22"/>
                <w:szCs w:val="22"/>
              </w:rPr>
            </w:pPr>
          </w:p>
          <w:p w14:paraId="58FC46A9" w14:textId="77777777" w:rsidR="000E234D" w:rsidRDefault="000E234D" w:rsidP="00006A3A">
            <w:pPr>
              <w:rPr>
                <w:rFonts w:ascii="Arial" w:hAnsi="Arial" w:cs="Arial"/>
                <w:sz w:val="22"/>
                <w:szCs w:val="22"/>
              </w:rPr>
            </w:pPr>
          </w:p>
          <w:p w14:paraId="612F99F5" w14:textId="77777777" w:rsidR="000E234D" w:rsidRPr="004C3A0B" w:rsidRDefault="000E234D" w:rsidP="00006A3A">
            <w:pPr>
              <w:rPr>
                <w:rFonts w:ascii="Arial" w:hAnsi="Arial" w:cs="Arial"/>
                <w:sz w:val="22"/>
                <w:szCs w:val="22"/>
              </w:rPr>
            </w:pPr>
          </w:p>
          <w:p w14:paraId="7A3240AA"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C4D052" w14:textId="77777777" w:rsidR="000E234D" w:rsidRDefault="000E234D" w:rsidP="000E234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E234D" w:rsidRPr="004C3A0B" w14:paraId="0FAE783E" w14:textId="77777777" w:rsidTr="00006A3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478E17C" w14:textId="77777777" w:rsidR="000E234D" w:rsidRPr="002132F9" w:rsidRDefault="000E234D" w:rsidP="00006A3A">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C6F2A17" w14:textId="77777777" w:rsidR="000E234D" w:rsidRPr="004C3A0B" w:rsidRDefault="000E234D" w:rsidP="00006A3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E234D" w:rsidRPr="004C3A0B" w14:paraId="53DC6BCB" w14:textId="77777777" w:rsidTr="00006A3A">
        <w:tc>
          <w:tcPr>
            <w:tcW w:w="596" w:type="dxa"/>
            <w:tcBorders>
              <w:top w:val="single" w:sz="4" w:space="0" w:color="auto"/>
              <w:bottom w:val="single" w:sz="4" w:space="0" w:color="auto"/>
            </w:tcBorders>
            <w:shd w:val="clear" w:color="auto" w:fill="F2F2F2" w:themeFill="background1" w:themeFillShade="F2"/>
            <w:vAlign w:val="center"/>
          </w:tcPr>
          <w:p w14:paraId="3347ABBB" w14:textId="77777777" w:rsidR="000E234D" w:rsidRPr="00F96C3F" w:rsidRDefault="000E234D" w:rsidP="00006A3A">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F93EA2A" w14:textId="77777777" w:rsidR="000E234D" w:rsidRPr="004C3A0B" w:rsidRDefault="000E234D" w:rsidP="00006A3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8B472A" w14:textId="77777777" w:rsidR="000E234D"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2360468" w14:textId="77777777" w:rsidR="000E234D" w:rsidRPr="004C3A0B" w:rsidRDefault="000E234D" w:rsidP="00006A3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D53BDB6" w14:textId="77777777" w:rsidR="000E234D"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0A19DDF" w14:textId="77777777" w:rsidR="000E234D" w:rsidRPr="004C3A0B" w:rsidRDefault="000E234D" w:rsidP="00006A3A">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3325B0A" w14:textId="77777777" w:rsidR="000E234D"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DDB5F1B" w14:textId="77777777" w:rsidR="000E234D" w:rsidRPr="004C3A0B" w:rsidRDefault="000E234D" w:rsidP="00006A3A">
            <w:pPr>
              <w:autoSpaceDE w:val="0"/>
              <w:autoSpaceDN w:val="0"/>
              <w:adjustRightInd w:val="0"/>
              <w:jc w:val="center"/>
              <w:rPr>
                <w:rFonts w:ascii="Arial" w:hAnsi="Arial" w:cs="Arial"/>
                <w:b/>
                <w:sz w:val="22"/>
                <w:szCs w:val="22"/>
              </w:rPr>
            </w:pPr>
          </w:p>
        </w:tc>
      </w:tr>
      <w:tr w:rsidR="000E234D" w:rsidRPr="004C3A0B" w14:paraId="4905A6F2" w14:textId="77777777" w:rsidTr="00006A3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A20348B" w14:textId="77777777" w:rsidR="000E234D" w:rsidRPr="00F96C3F" w:rsidRDefault="000E234D" w:rsidP="00006A3A">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08CA49E" w14:textId="77777777" w:rsidR="000E234D" w:rsidRPr="004C3A0B" w:rsidRDefault="000E234D" w:rsidP="00006A3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941F5C" w14:textId="77777777" w:rsidR="000E234D" w:rsidRPr="00392C8E" w:rsidRDefault="00000000" w:rsidP="00006A3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83DDB8" w14:textId="77777777" w:rsidR="000E234D" w:rsidRPr="00392C8E" w:rsidRDefault="00000000" w:rsidP="00006A3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E234D"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4DDB8C2" w14:textId="77777777" w:rsidR="000E234D" w:rsidRPr="00392C8E" w:rsidRDefault="00000000" w:rsidP="00006A3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E234D">
                  <w:rPr>
                    <w:rFonts w:ascii="MS Gothic" w:eastAsia="MS Gothic" w:hAnsi="MS Gothic" w:cs="Arial" w:hint="eastAsia"/>
                    <w:sz w:val="22"/>
                    <w:szCs w:val="22"/>
                  </w:rPr>
                  <w:t>☒</w:t>
                </w:r>
              </w:sdtContent>
            </w:sdt>
          </w:p>
        </w:tc>
      </w:tr>
      <w:tr w:rsidR="000E234D" w:rsidRPr="004C3A0B" w14:paraId="345F430D" w14:textId="77777777" w:rsidTr="00006A3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8E25BCA" w14:textId="77777777" w:rsidR="000E234D" w:rsidRDefault="000E234D" w:rsidP="00006A3A">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EE85855"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29189C6" w14:textId="77777777" w:rsidR="000E234D" w:rsidRDefault="000E234D" w:rsidP="00006A3A">
            <w:pPr>
              <w:autoSpaceDE w:val="0"/>
              <w:autoSpaceDN w:val="0"/>
              <w:adjustRightInd w:val="0"/>
              <w:jc w:val="center"/>
              <w:rPr>
                <w:rFonts w:ascii="Arial" w:hAnsi="Arial" w:cs="Arial"/>
                <w:b/>
                <w:bCs/>
                <w:sz w:val="22"/>
                <w:szCs w:val="22"/>
              </w:rPr>
            </w:pPr>
          </w:p>
        </w:tc>
      </w:tr>
    </w:tbl>
    <w:p w14:paraId="459C268F" w14:textId="77777777" w:rsidR="000E234D" w:rsidRPr="00354F34" w:rsidRDefault="000E234D" w:rsidP="000E234D">
      <w:pPr>
        <w:autoSpaceDE w:val="0"/>
        <w:autoSpaceDN w:val="0"/>
        <w:adjustRightInd w:val="0"/>
        <w:spacing w:after="240"/>
        <w:rPr>
          <w:rFonts w:ascii="Arial" w:hAnsi="Arial" w:cs="Arial"/>
          <w:b/>
          <w:sz w:val="22"/>
          <w:szCs w:val="22"/>
        </w:rPr>
      </w:pPr>
    </w:p>
    <w:p w14:paraId="128017D0" w14:textId="77777777" w:rsidR="000E234D" w:rsidRDefault="000E234D" w:rsidP="000E234D">
      <w:pPr>
        <w:rPr>
          <w:rFonts w:ascii="Arial" w:hAnsi="Arial" w:cs="Arial"/>
          <w:b/>
          <w:sz w:val="22"/>
          <w:szCs w:val="22"/>
        </w:rPr>
      </w:pPr>
      <w:r w:rsidRPr="00354F34">
        <w:rPr>
          <w:rFonts w:ascii="Arial" w:hAnsi="Arial" w:cs="Arial"/>
          <w:b/>
          <w:sz w:val="22"/>
          <w:szCs w:val="22"/>
        </w:rPr>
        <w:t>SECTION I: Feedback, Consent and Confidentiality</w:t>
      </w:r>
    </w:p>
    <w:p w14:paraId="571E5490" w14:textId="77777777" w:rsidR="000E234D" w:rsidRPr="00354F34" w:rsidRDefault="000E234D" w:rsidP="000E234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E234D" w:rsidRPr="004C3A0B" w14:paraId="4A05877C" w14:textId="77777777" w:rsidTr="00006A3A">
        <w:tc>
          <w:tcPr>
            <w:tcW w:w="596" w:type="dxa"/>
            <w:tcBorders>
              <w:top w:val="single" w:sz="4" w:space="0" w:color="auto"/>
              <w:bottom w:val="single" w:sz="4" w:space="0" w:color="auto"/>
            </w:tcBorders>
            <w:shd w:val="clear" w:color="auto" w:fill="F2F2F2" w:themeFill="background1" w:themeFillShade="F2"/>
          </w:tcPr>
          <w:p w14:paraId="419EF586" w14:textId="77777777" w:rsidR="000E234D" w:rsidRPr="002132F9" w:rsidRDefault="000E234D" w:rsidP="00006A3A">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A3DEE06" w14:textId="77777777" w:rsidR="000E234D" w:rsidRPr="004C3A0B" w:rsidRDefault="000E234D" w:rsidP="00006A3A">
            <w:pPr>
              <w:rPr>
                <w:rFonts w:ascii="Arial" w:hAnsi="Arial" w:cs="Arial"/>
                <w:sz w:val="22"/>
                <w:szCs w:val="22"/>
              </w:rPr>
            </w:pPr>
            <w:r w:rsidRPr="004C3A0B">
              <w:rPr>
                <w:rFonts w:ascii="Arial" w:hAnsi="Arial" w:cs="Arial"/>
                <w:b/>
                <w:sz w:val="22"/>
                <w:szCs w:val="22"/>
              </w:rPr>
              <w:t>Feedback</w:t>
            </w:r>
          </w:p>
          <w:p w14:paraId="04E11594"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E234D" w:rsidRPr="004C3A0B" w14:paraId="1A11AB1D" w14:textId="77777777" w:rsidTr="00006A3A">
        <w:tc>
          <w:tcPr>
            <w:tcW w:w="596" w:type="dxa"/>
            <w:tcBorders>
              <w:top w:val="single" w:sz="4" w:space="0" w:color="auto"/>
              <w:bottom w:val="single" w:sz="4" w:space="0" w:color="auto"/>
            </w:tcBorders>
          </w:tcPr>
          <w:p w14:paraId="512B8D24" w14:textId="77777777" w:rsidR="000E234D" w:rsidRPr="00E32138" w:rsidRDefault="000E234D" w:rsidP="00006A3A">
            <w:pPr>
              <w:rPr>
                <w:rFonts w:ascii="Arial" w:hAnsi="Arial" w:cs="Arial"/>
                <w:bCs/>
                <w:sz w:val="22"/>
                <w:szCs w:val="22"/>
              </w:rPr>
            </w:pPr>
          </w:p>
        </w:tc>
        <w:tc>
          <w:tcPr>
            <w:tcW w:w="9923" w:type="dxa"/>
            <w:tcBorders>
              <w:top w:val="single" w:sz="4" w:space="0" w:color="auto"/>
              <w:bottom w:val="single" w:sz="4" w:space="0" w:color="auto"/>
            </w:tcBorders>
          </w:tcPr>
          <w:p w14:paraId="0ED289E7" w14:textId="77777777" w:rsidR="000E234D" w:rsidRDefault="000E234D" w:rsidP="00006A3A">
            <w:pPr>
              <w:rPr>
                <w:rFonts w:ascii="Arial" w:hAnsi="Arial" w:cs="Arial"/>
                <w:sz w:val="22"/>
                <w:szCs w:val="22"/>
              </w:rPr>
            </w:pPr>
          </w:p>
          <w:p w14:paraId="3E012501" w14:textId="77777777" w:rsidR="000E234D" w:rsidRDefault="000E234D" w:rsidP="00006A3A">
            <w:pPr>
              <w:rPr>
                <w:rFonts w:ascii="Arial" w:hAnsi="Arial" w:cs="Arial"/>
                <w:sz w:val="22"/>
                <w:szCs w:val="22"/>
              </w:rPr>
            </w:pPr>
          </w:p>
          <w:p w14:paraId="4CF57925" w14:textId="77777777" w:rsidR="000E234D" w:rsidRPr="004C3A0B" w:rsidRDefault="000E234D" w:rsidP="00006A3A">
            <w:pPr>
              <w:rPr>
                <w:rFonts w:ascii="Arial" w:hAnsi="Arial" w:cs="Arial"/>
                <w:sz w:val="22"/>
                <w:szCs w:val="22"/>
              </w:rPr>
            </w:pPr>
            <w:r>
              <w:rPr>
                <w:rFonts w:ascii="Arial" w:hAnsi="Arial" w:cs="Arial"/>
                <w:sz w:val="22"/>
                <w:szCs w:val="22"/>
              </w:rPr>
              <w:t xml:space="preserve">The Questionnaires will be sent </w:t>
            </w:r>
            <w:proofErr w:type="gramStart"/>
            <w:r>
              <w:rPr>
                <w:rFonts w:ascii="Arial" w:hAnsi="Arial" w:cs="Arial"/>
                <w:sz w:val="22"/>
                <w:szCs w:val="22"/>
              </w:rPr>
              <w:t>online</w:t>
            </w:r>
            <w:proofErr w:type="gramEnd"/>
          </w:p>
          <w:p w14:paraId="00355BDC"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E234D" w:rsidRPr="004C3A0B" w14:paraId="6B9F6F32" w14:textId="77777777" w:rsidTr="00006A3A">
        <w:tc>
          <w:tcPr>
            <w:tcW w:w="596" w:type="dxa"/>
            <w:tcBorders>
              <w:top w:val="single" w:sz="4" w:space="0" w:color="auto"/>
              <w:bottom w:val="single" w:sz="4" w:space="0" w:color="auto"/>
            </w:tcBorders>
            <w:shd w:val="clear" w:color="auto" w:fill="F2F2F2" w:themeFill="background1" w:themeFillShade="F2"/>
          </w:tcPr>
          <w:p w14:paraId="32DE471D" w14:textId="77777777" w:rsidR="000E234D" w:rsidRPr="002132F9" w:rsidRDefault="000E234D" w:rsidP="00006A3A">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45AE1A3" w14:textId="77777777" w:rsidR="000E234D" w:rsidRPr="004C3A0B" w:rsidRDefault="000E234D" w:rsidP="00006A3A">
            <w:pPr>
              <w:rPr>
                <w:rFonts w:ascii="Arial" w:hAnsi="Arial" w:cs="Arial"/>
                <w:sz w:val="22"/>
                <w:szCs w:val="22"/>
              </w:rPr>
            </w:pPr>
            <w:r w:rsidRPr="004C3A0B">
              <w:rPr>
                <w:rFonts w:ascii="Arial" w:hAnsi="Arial" w:cs="Arial"/>
                <w:b/>
                <w:sz w:val="22"/>
                <w:szCs w:val="22"/>
              </w:rPr>
              <w:t>Informed consent</w:t>
            </w:r>
          </w:p>
          <w:p w14:paraId="7D8ED572" w14:textId="77777777" w:rsidR="000E234D" w:rsidRPr="004C3A0B" w:rsidRDefault="000E234D" w:rsidP="00006A3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E234D" w:rsidRPr="004C3A0B" w14:paraId="2A0E3708" w14:textId="77777777" w:rsidTr="00006A3A">
        <w:tc>
          <w:tcPr>
            <w:tcW w:w="596" w:type="dxa"/>
            <w:tcBorders>
              <w:top w:val="single" w:sz="4" w:space="0" w:color="auto"/>
              <w:bottom w:val="single" w:sz="4" w:space="0" w:color="auto"/>
            </w:tcBorders>
          </w:tcPr>
          <w:p w14:paraId="5E79C9DF" w14:textId="77777777" w:rsidR="000E234D" w:rsidRPr="00E32138" w:rsidRDefault="000E234D" w:rsidP="00006A3A">
            <w:pPr>
              <w:rPr>
                <w:rFonts w:ascii="Arial" w:hAnsi="Arial" w:cs="Arial"/>
                <w:bCs/>
                <w:sz w:val="22"/>
                <w:szCs w:val="22"/>
              </w:rPr>
            </w:pPr>
          </w:p>
        </w:tc>
        <w:tc>
          <w:tcPr>
            <w:tcW w:w="9923" w:type="dxa"/>
            <w:tcBorders>
              <w:top w:val="single" w:sz="4" w:space="0" w:color="auto"/>
              <w:bottom w:val="single" w:sz="4" w:space="0" w:color="auto"/>
            </w:tcBorders>
          </w:tcPr>
          <w:p w14:paraId="014261D5" w14:textId="77777777" w:rsidR="000E234D" w:rsidRDefault="000E234D" w:rsidP="00006A3A">
            <w:pPr>
              <w:rPr>
                <w:rFonts w:ascii="Arial" w:hAnsi="Arial" w:cs="Arial"/>
                <w:sz w:val="22"/>
                <w:szCs w:val="22"/>
              </w:rPr>
            </w:pPr>
          </w:p>
          <w:p w14:paraId="6AAFD87B" w14:textId="77777777" w:rsidR="000E234D" w:rsidRDefault="000E234D" w:rsidP="00006A3A">
            <w:pPr>
              <w:rPr>
                <w:rFonts w:ascii="Arial" w:hAnsi="Arial" w:cs="Arial"/>
                <w:sz w:val="22"/>
                <w:szCs w:val="22"/>
              </w:rPr>
            </w:pPr>
            <w:r>
              <w:rPr>
                <w:rFonts w:ascii="Arial" w:hAnsi="Arial" w:cs="Arial"/>
                <w:sz w:val="22"/>
                <w:szCs w:val="22"/>
              </w:rPr>
              <w:t>Participation consent form will be provided prior to questionnaire.</w:t>
            </w:r>
          </w:p>
          <w:p w14:paraId="7710D80C" w14:textId="77777777" w:rsidR="000E234D" w:rsidRDefault="000E234D" w:rsidP="00006A3A">
            <w:pPr>
              <w:rPr>
                <w:rFonts w:ascii="Arial" w:hAnsi="Arial" w:cs="Arial"/>
                <w:sz w:val="22"/>
                <w:szCs w:val="22"/>
              </w:rPr>
            </w:pPr>
          </w:p>
          <w:p w14:paraId="5C3D4935" w14:textId="77777777" w:rsidR="000E234D" w:rsidRPr="004C3A0B" w:rsidRDefault="000E234D" w:rsidP="00006A3A">
            <w:pPr>
              <w:rPr>
                <w:rFonts w:ascii="Arial" w:hAnsi="Arial" w:cs="Arial"/>
                <w:sz w:val="22"/>
                <w:szCs w:val="22"/>
              </w:rPr>
            </w:pPr>
          </w:p>
          <w:p w14:paraId="362E520B"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E234D" w:rsidRPr="004C3A0B" w14:paraId="6BC64688" w14:textId="77777777" w:rsidTr="00006A3A">
        <w:tc>
          <w:tcPr>
            <w:tcW w:w="596" w:type="dxa"/>
            <w:tcBorders>
              <w:top w:val="single" w:sz="4" w:space="0" w:color="auto"/>
              <w:bottom w:val="single" w:sz="4" w:space="0" w:color="auto"/>
            </w:tcBorders>
            <w:shd w:val="clear" w:color="auto" w:fill="F2F2F2" w:themeFill="background1" w:themeFillShade="F2"/>
          </w:tcPr>
          <w:p w14:paraId="7E61E8DF" w14:textId="77777777" w:rsidR="000E234D" w:rsidRPr="002132F9" w:rsidRDefault="000E234D" w:rsidP="00006A3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D2FB158" w14:textId="77777777" w:rsidR="000E234D" w:rsidRPr="004C3A0B" w:rsidRDefault="000E234D" w:rsidP="00006A3A">
            <w:pPr>
              <w:rPr>
                <w:rFonts w:ascii="Arial" w:hAnsi="Arial" w:cs="Arial"/>
                <w:b/>
                <w:sz w:val="22"/>
                <w:szCs w:val="22"/>
              </w:rPr>
            </w:pPr>
            <w:r w:rsidRPr="004C3A0B">
              <w:rPr>
                <w:rFonts w:ascii="Arial" w:hAnsi="Arial" w:cs="Arial"/>
                <w:b/>
                <w:sz w:val="22"/>
                <w:szCs w:val="22"/>
              </w:rPr>
              <w:t>Confidentiality / Anonymity</w:t>
            </w:r>
          </w:p>
          <w:p w14:paraId="79B33A08"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E234D" w:rsidRPr="004C3A0B" w14:paraId="3B411575" w14:textId="77777777" w:rsidTr="00006A3A">
        <w:tc>
          <w:tcPr>
            <w:tcW w:w="596" w:type="dxa"/>
            <w:tcBorders>
              <w:top w:val="single" w:sz="4" w:space="0" w:color="auto"/>
              <w:bottom w:val="single" w:sz="4" w:space="0" w:color="auto"/>
            </w:tcBorders>
          </w:tcPr>
          <w:p w14:paraId="308CB28A" w14:textId="77777777" w:rsidR="000E234D" w:rsidRPr="00E32138" w:rsidRDefault="000E234D" w:rsidP="00006A3A">
            <w:pPr>
              <w:rPr>
                <w:rFonts w:ascii="Arial" w:hAnsi="Arial" w:cs="Arial"/>
                <w:bCs/>
                <w:sz w:val="22"/>
                <w:szCs w:val="22"/>
              </w:rPr>
            </w:pPr>
          </w:p>
        </w:tc>
        <w:tc>
          <w:tcPr>
            <w:tcW w:w="9923" w:type="dxa"/>
            <w:tcBorders>
              <w:top w:val="single" w:sz="4" w:space="0" w:color="auto"/>
              <w:bottom w:val="single" w:sz="4" w:space="0" w:color="auto"/>
            </w:tcBorders>
          </w:tcPr>
          <w:p w14:paraId="20AA1799" w14:textId="77777777" w:rsidR="000E234D" w:rsidRDefault="000E234D" w:rsidP="00006A3A">
            <w:pPr>
              <w:rPr>
                <w:rFonts w:ascii="Arial" w:hAnsi="Arial" w:cs="Arial"/>
                <w:sz w:val="22"/>
                <w:szCs w:val="22"/>
              </w:rPr>
            </w:pPr>
          </w:p>
          <w:p w14:paraId="38581CA7" w14:textId="77777777" w:rsidR="000E234D" w:rsidRDefault="000E234D" w:rsidP="00006A3A">
            <w:pPr>
              <w:rPr>
                <w:rFonts w:ascii="Arial" w:hAnsi="Arial" w:cs="Arial"/>
                <w:sz w:val="22"/>
                <w:szCs w:val="22"/>
              </w:rPr>
            </w:pPr>
            <w:r>
              <w:rPr>
                <w:rFonts w:ascii="Arial" w:hAnsi="Arial" w:cs="Arial"/>
                <w:sz w:val="22"/>
                <w:szCs w:val="22"/>
              </w:rPr>
              <w:t>Confidentiality will be strictly kept. Anonymity Will be offered.</w:t>
            </w:r>
          </w:p>
          <w:p w14:paraId="275004DE" w14:textId="77777777" w:rsidR="000E234D" w:rsidRDefault="000E234D" w:rsidP="00006A3A">
            <w:pPr>
              <w:rPr>
                <w:rFonts w:ascii="Arial" w:hAnsi="Arial" w:cs="Arial"/>
                <w:sz w:val="22"/>
                <w:szCs w:val="22"/>
              </w:rPr>
            </w:pPr>
          </w:p>
          <w:p w14:paraId="43D77617" w14:textId="77777777" w:rsidR="000E234D" w:rsidRPr="004C3A0B" w:rsidRDefault="000E234D" w:rsidP="00006A3A">
            <w:pPr>
              <w:rPr>
                <w:rFonts w:ascii="Arial" w:hAnsi="Arial" w:cs="Arial"/>
                <w:sz w:val="22"/>
                <w:szCs w:val="22"/>
              </w:rPr>
            </w:pPr>
          </w:p>
          <w:p w14:paraId="3BDA2819" w14:textId="77777777" w:rsidR="000E234D" w:rsidRPr="004C3A0B" w:rsidRDefault="000E234D" w:rsidP="00006A3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E10331" w14:textId="77777777" w:rsidR="000E234D" w:rsidRPr="004C3A0B" w:rsidRDefault="000E234D" w:rsidP="000E234D">
      <w:pPr>
        <w:rPr>
          <w:rFonts w:ascii="Arial" w:hAnsi="Arial" w:cs="Arial"/>
          <w:sz w:val="22"/>
          <w:szCs w:val="22"/>
        </w:rPr>
      </w:pPr>
    </w:p>
    <w:p w14:paraId="354458E6" w14:textId="77777777" w:rsidR="000E234D" w:rsidRDefault="000E234D" w:rsidP="000E234D">
      <w:pPr>
        <w:rPr>
          <w:rFonts w:ascii="Arial" w:hAnsi="Arial" w:cs="Arial"/>
          <w:b/>
          <w:sz w:val="22"/>
          <w:szCs w:val="22"/>
        </w:rPr>
      </w:pPr>
      <w:r w:rsidRPr="00354F34">
        <w:rPr>
          <w:rFonts w:ascii="Arial" w:hAnsi="Arial" w:cs="Arial"/>
          <w:b/>
          <w:sz w:val="22"/>
          <w:szCs w:val="22"/>
        </w:rPr>
        <w:t>SECTION J: Data Protection and Storage</w:t>
      </w:r>
    </w:p>
    <w:p w14:paraId="1A135130" w14:textId="77777777" w:rsidR="000E234D" w:rsidRPr="00354F34" w:rsidRDefault="000E234D" w:rsidP="000E234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E234D" w14:paraId="0A94ABAC" w14:textId="77777777" w:rsidTr="00006A3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1E6BE9" w14:textId="77777777" w:rsidR="000E234D" w:rsidRDefault="000E234D" w:rsidP="00006A3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1EC2CE" w14:textId="77777777" w:rsidR="000E234D" w:rsidRDefault="000E234D" w:rsidP="00006A3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427BB" w14:textId="77777777" w:rsidR="000E234D" w:rsidRDefault="000E234D" w:rsidP="00006A3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53B67" w14:textId="77777777" w:rsidR="000E234D" w:rsidRDefault="000E234D" w:rsidP="00006A3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0E234D" w14:paraId="5C1B19D3" w14:textId="77777777" w:rsidTr="00006A3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48AA361" w14:textId="77777777" w:rsidR="000E234D" w:rsidRPr="00CF6CA5" w:rsidRDefault="000E234D" w:rsidP="00006A3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AA7510" w14:textId="77777777" w:rsidR="000E234D" w:rsidRDefault="000E234D" w:rsidP="00006A3A">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59C2D4" w14:textId="77777777" w:rsidR="000E234D" w:rsidRPr="000B38C3" w:rsidRDefault="000E234D" w:rsidP="00006A3A">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93F498" w14:textId="77777777" w:rsidR="000E234D" w:rsidRPr="000B38C3" w:rsidRDefault="000E234D" w:rsidP="00006A3A">
            <w:pPr>
              <w:pStyle w:val="NormalWeb"/>
              <w:autoSpaceDE w:val="0"/>
              <w:autoSpaceDN w:val="0"/>
              <w:adjustRightInd w:val="0"/>
              <w:jc w:val="center"/>
              <w:rPr>
                <w:rFonts w:ascii="MS Gothic" w:eastAsia="MS Gothic" w:hAnsi="MS Gothic" w:cs="Arial"/>
                <w:sz w:val="22"/>
                <w:szCs w:val="22"/>
              </w:rPr>
            </w:pPr>
            <w:r>
              <w:rPr>
                <w:rFonts w:ascii="MS Gothic" w:eastAsia="MS Gothic" w:hAnsi="MS Gothic" w:cs="Arial"/>
                <w:sz w:val="22"/>
                <w:szCs w:val="22"/>
              </w:rPr>
              <w:t>XX</w:t>
            </w:r>
          </w:p>
        </w:tc>
      </w:tr>
      <w:tr w:rsidR="000E234D" w14:paraId="210587E6" w14:textId="77777777" w:rsidTr="00006A3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A8CBF" w14:textId="77777777" w:rsidR="000E234D" w:rsidRDefault="000E234D" w:rsidP="00006A3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62DBE" w14:textId="77777777" w:rsidR="000E234D" w:rsidRDefault="000E234D" w:rsidP="00006A3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E234D" w14:paraId="233966E5" w14:textId="77777777" w:rsidTr="00006A3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3B4D08" w14:textId="77777777" w:rsidR="000E234D" w:rsidRDefault="000E234D" w:rsidP="00006A3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A071AE0" w14:textId="77777777" w:rsidR="000E234D" w:rsidRDefault="000E234D" w:rsidP="00006A3A">
            <w:pPr>
              <w:rPr>
                <w:rFonts w:ascii="Arial" w:hAnsi="Arial" w:cs="Arial"/>
                <w:sz w:val="22"/>
                <w:szCs w:val="22"/>
              </w:rPr>
            </w:pPr>
          </w:p>
          <w:p w14:paraId="3D9EDDAA" w14:textId="77777777" w:rsidR="000E234D" w:rsidRDefault="000E234D" w:rsidP="00006A3A">
            <w:pPr>
              <w:rPr>
                <w:rFonts w:ascii="Arial" w:hAnsi="Arial" w:cs="Arial"/>
                <w:sz w:val="22"/>
                <w:szCs w:val="22"/>
              </w:rPr>
            </w:pPr>
          </w:p>
          <w:p w14:paraId="12AA97E1" w14:textId="77777777" w:rsidR="000E234D" w:rsidRPr="004C3A0B" w:rsidRDefault="000E234D" w:rsidP="00006A3A">
            <w:pPr>
              <w:rPr>
                <w:rFonts w:ascii="Arial" w:hAnsi="Arial" w:cs="Arial"/>
                <w:sz w:val="22"/>
                <w:szCs w:val="22"/>
              </w:rPr>
            </w:pPr>
          </w:p>
          <w:p w14:paraId="35915367" w14:textId="77777777" w:rsidR="000E234D" w:rsidRPr="00354F34" w:rsidRDefault="000E234D" w:rsidP="00006A3A">
            <w:pPr>
              <w:autoSpaceDE w:val="0"/>
              <w:autoSpaceDN w:val="0"/>
              <w:adjustRightInd w:val="0"/>
              <w:rPr>
                <w:i/>
              </w:rPr>
            </w:pPr>
            <w:r w:rsidRPr="003257BD">
              <w:rPr>
                <w:rFonts w:ascii="Arial" w:hAnsi="Arial" w:cs="Arial"/>
                <w:i/>
                <w:color w:val="808080"/>
                <w:sz w:val="18"/>
                <w:szCs w:val="18"/>
              </w:rPr>
              <w:t>(this box should expand as you type)</w:t>
            </w:r>
          </w:p>
        </w:tc>
      </w:tr>
      <w:tr w:rsidR="000E234D" w14:paraId="5CE6AECD" w14:textId="77777777" w:rsidTr="00006A3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2D15D0" w14:textId="77777777" w:rsidR="000E234D" w:rsidRDefault="000E234D" w:rsidP="00006A3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8AAB65D" w14:textId="77777777" w:rsidR="000E234D" w:rsidRPr="00947984" w:rsidRDefault="000E234D" w:rsidP="00006A3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2D38B" w14:textId="77777777" w:rsidR="000E234D" w:rsidRDefault="000E234D" w:rsidP="00006A3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A5975" w14:textId="77777777" w:rsidR="000E234D" w:rsidRDefault="000E234D" w:rsidP="00006A3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0E234D" w14:paraId="50DFEB01" w14:textId="77777777" w:rsidTr="00006A3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CCB63" w14:textId="77777777" w:rsidR="000E234D" w:rsidRPr="00CF6CA5" w:rsidRDefault="000E234D" w:rsidP="00006A3A">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35170" w14:textId="77777777" w:rsidR="000E234D" w:rsidRDefault="000E234D" w:rsidP="00006A3A">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B77D935" w14:textId="77777777" w:rsidR="000E234D" w:rsidRDefault="000E234D" w:rsidP="00006A3A">
            <w:pPr>
              <w:pStyle w:val="NormalWeb"/>
              <w:spacing w:before="0" w:beforeAutospacing="0" w:after="0" w:afterAutospacing="0"/>
            </w:pPr>
            <w:r>
              <w:rPr>
                <w:rFonts w:ascii="Arial" w:hAnsi="Arial" w:cs="Arial"/>
                <w:i/>
                <w:iCs/>
                <w:color w:val="000000"/>
                <w:sz w:val="20"/>
                <w:szCs w:val="23"/>
              </w:rPr>
              <w:t>(a) racial or ethnic origin,</w:t>
            </w:r>
          </w:p>
          <w:p w14:paraId="2FD47D7A" w14:textId="77777777" w:rsidR="000E234D" w:rsidRDefault="000E234D" w:rsidP="00006A3A">
            <w:pPr>
              <w:pStyle w:val="NormalWeb"/>
              <w:spacing w:before="0" w:beforeAutospacing="0" w:after="0" w:afterAutospacing="0"/>
            </w:pPr>
            <w:r>
              <w:rPr>
                <w:rFonts w:ascii="Arial" w:hAnsi="Arial" w:cs="Arial"/>
                <w:i/>
                <w:iCs/>
                <w:color w:val="000000"/>
                <w:sz w:val="20"/>
                <w:szCs w:val="23"/>
              </w:rPr>
              <w:t>(b) political opinions,</w:t>
            </w:r>
          </w:p>
          <w:p w14:paraId="05DE8625" w14:textId="77777777" w:rsidR="000E234D" w:rsidRDefault="000E234D" w:rsidP="00006A3A">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4CCDE3B" w14:textId="77777777" w:rsidR="000E234D" w:rsidRDefault="000E234D" w:rsidP="00006A3A">
            <w:pPr>
              <w:pStyle w:val="NormalWeb"/>
              <w:spacing w:before="0" w:beforeAutospacing="0" w:after="0" w:afterAutospacing="0"/>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02765E65" w14:textId="77777777" w:rsidR="000E234D" w:rsidRDefault="000E234D" w:rsidP="00006A3A">
            <w:pPr>
              <w:pStyle w:val="NormalWeb"/>
              <w:spacing w:before="0" w:beforeAutospacing="0" w:after="0" w:afterAutospacing="0"/>
            </w:pPr>
            <w:r>
              <w:rPr>
                <w:rFonts w:ascii="Arial" w:hAnsi="Arial" w:cs="Arial"/>
                <w:i/>
                <w:iCs/>
                <w:color w:val="000000"/>
                <w:sz w:val="20"/>
                <w:szCs w:val="23"/>
              </w:rPr>
              <w:t>(e) physical or mental health or condition,</w:t>
            </w:r>
          </w:p>
          <w:p w14:paraId="120FFDD2" w14:textId="77777777" w:rsidR="000E234D" w:rsidRDefault="000E234D" w:rsidP="00006A3A">
            <w:pPr>
              <w:pStyle w:val="NormalWeb"/>
              <w:spacing w:before="0" w:beforeAutospacing="0" w:after="0" w:afterAutospacing="0"/>
            </w:pPr>
            <w:r>
              <w:rPr>
                <w:rFonts w:ascii="Arial" w:hAnsi="Arial" w:cs="Arial"/>
                <w:i/>
                <w:iCs/>
                <w:color w:val="000000"/>
                <w:sz w:val="20"/>
                <w:szCs w:val="23"/>
              </w:rPr>
              <w:t>(f) sexual life,</w:t>
            </w:r>
          </w:p>
          <w:p w14:paraId="0A890C74" w14:textId="77777777" w:rsidR="000E234D" w:rsidRDefault="000E234D" w:rsidP="00006A3A">
            <w:pPr>
              <w:pStyle w:val="NormalWeb"/>
              <w:spacing w:before="0" w:beforeAutospacing="0" w:after="0" w:afterAutospacing="0"/>
            </w:pPr>
            <w:r>
              <w:rPr>
                <w:rFonts w:ascii="Arial" w:hAnsi="Arial" w:cs="Arial"/>
                <w:i/>
                <w:iCs/>
                <w:color w:val="000000"/>
                <w:sz w:val="20"/>
                <w:szCs w:val="23"/>
              </w:rPr>
              <w:t>(g) genetics,</w:t>
            </w:r>
          </w:p>
          <w:p w14:paraId="46AF7A3C" w14:textId="77777777" w:rsidR="000E234D" w:rsidRPr="00354F34" w:rsidRDefault="000E234D" w:rsidP="00006A3A">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F11D32" w14:textId="77777777" w:rsidR="000E234D" w:rsidRPr="000B38C3" w:rsidRDefault="000E234D" w:rsidP="00006A3A">
            <w:pPr>
              <w:pStyle w:val="NormalWeb"/>
              <w:autoSpaceDE w:val="0"/>
              <w:autoSpaceDN w:val="0"/>
              <w:adjustRightInd w:val="0"/>
              <w:jc w:val="cente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F9F95B" w14:textId="77777777" w:rsidR="000E234D" w:rsidRPr="000B38C3" w:rsidRDefault="000E234D" w:rsidP="00006A3A">
            <w:pPr>
              <w:pStyle w:val="NormalWeb"/>
              <w:autoSpaceDE w:val="0"/>
              <w:autoSpaceDN w:val="0"/>
              <w:adjustRightInd w:val="0"/>
              <w:jc w:val="center"/>
            </w:pPr>
            <w:r>
              <w:rPr>
                <w:rFonts w:ascii="MS Gothic" w:eastAsia="MS Gothic" w:hAnsi="MS Gothic" w:cs="Arial" w:hint="eastAsia"/>
                <w:sz w:val="22"/>
                <w:szCs w:val="22"/>
              </w:rPr>
              <w:t>X</w:t>
            </w:r>
          </w:p>
        </w:tc>
      </w:tr>
      <w:tr w:rsidR="000E234D" w14:paraId="58ADD270" w14:textId="77777777" w:rsidTr="00006A3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76220" w14:textId="77777777" w:rsidR="000E234D" w:rsidRDefault="000E234D" w:rsidP="00006A3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8C3A86" w14:textId="77777777" w:rsidR="000E234D" w:rsidRDefault="000E234D" w:rsidP="00006A3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E234D" w14:paraId="3A5ECC86" w14:textId="77777777" w:rsidTr="00006A3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F6EEF87" w14:textId="77777777" w:rsidR="000E234D" w:rsidRDefault="000E234D" w:rsidP="00006A3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DE7DA8B" w14:textId="77777777" w:rsidR="000E234D" w:rsidRDefault="000E234D" w:rsidP="00006A3A">
            <w:pPr>
              <w:rPr>
                <w:rFonts w:ascii="Arial" w:hAnsi="Arial" w:cs="Arial"/>
                <w:sz w:val="22"/>
                <w:szCs w:val="22"/>
              </w:rPr>
            </w:pPr>
          </w:p>
          <w:p w14:paraId="42B7F1CB" w14:textId="77777777" w:rsidR="000E234D" w:rsidRDefault="000E234D" w:rsidP="00006A3A">
            <w:pPr>
              <w:rPr>
                <w:rFonts w:ascii="Arial" w:hAnsi="Arial" w:cs="Arial"/>
                <w:sz w:val="22"/>
                <w:szCs w:val="22"/>
              </w:rPr>
            </w:pPr>
          </w:p>
          <w:p w14:paraId="25C3D6C8" w14:textId="77777777" w:rsidR="000E234D" w:rsidRPr="004C3A0B" w:rsidRDefault="000E234D" w:rsidP="00006A3A">
            <w:pPr>
              <w:rPr>
                <w:rFonts w:ascii="Arial" w:hAnsi="Arial" w:cs="Arial"/>
                <w:sz w:val="22"/>
                <w:szCs w:val="22"/>
              </w:rPr>
            </w:pPr>
          </w:p>
          <w:p w14:paraId="65138EEB" w14:textId="77777777" w:rsidR="000E234D" w:rsidRDefault="000E234D" w:rsidP="00006A3A">
            <w:pPr>
              <w:autoSpaceDE w:val="0"/>
              <w:autoSpaceDN w:val="0"/>
              <w:adjustRightInd w:val="0"/>
            </w:pPr>
            <w:r w:rsidRPr="003257BD">
              <w:rPr>
                <w:rFonts w:ascii="Arial" w:hAnsi="Arial" w:cs="Arial"/>
                <w:i/>
                <w:color w:val="808080"/>
                <w:sz w:val="18"/>
                <w:szCs w:val="18"/>
              </w:rPr>
              <w:t>(this box should expand as you type)</w:t>
            </w:r>
          </w:p>
        </w:tc>
      </w:tr>
    </w:tbl>
    <w:p w14:paraId="61D913E2" w14:textId="77777777" w:rsidR="000E234D" w:rsidRDefault="000E234D" w:rsidP="000E234D"/>
    <w:tbl>
      <w:tblPr>
        <w:tblStyle w:val="TableGrid"/>
        <w:tblW w:w="10485" w:type="dxa"/>
        <w:tblLook w:val="04A0" w:firstRow="1" w:lastRow="0" w:firstColumn="1" w:lastColumn="0" w:noHBand="0" w:noVBand="1"/>
      </w:tblPr>
      <w:tblGrid>
        <w:gridCol w:w="562"/>
        <w:gridCol w:w="7905"/>
        <w:gridCol w:w="992"/>
        <w:gridCol w:w="1026"/>
      </w:tblGrid>
      <w:tr w:rsidR="000E234D" w:rsidRPr="004C3A0B" w14:paraId="1C590971" w14:textId="77777777" w:rsidTr="00006A3A">
        <w:trPr>
          <w:trHeight w:val="439"/>
        </w:trPr>
        <w:tc>
          <w:tcPr>
            <w:tcW w:w="562" w:type="dxa"/>
            <w:shd w:val="clear" w:color="auto" w:fill="F2F2F2" w:themeFill="background1" w:themeFillShade="F2"/>
            <w:vAlign w:val="center"/>
          </w:tcPr>
          <w:p w14:paraId="5FDCB1D2" w14:textId="77777777" w:rsidR="000E234D" w:rsidRPr="002132F9" w:rsidRDefault="000E234D" w:rsidP="00006A3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09EB4A2" w14:textId="77777777" w:rsidR="000E234D" w:rsidRPr="009563B2" w:rsidRDefault="000E234D" w:rsidP="00006A3A">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384818B"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D6A9168"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34D" w:rsidRPr="004C3A0B" w14:paraId="79AF5027" w14:textId="77777777" w:rsidTr="00006A3A">
        <w:trPr>
          <w:trHeight w:val="439"/>
        </w:trPr>
        <w:tc>
          <w:tcPr>
            <w:tcW w:w="562" w:type="dxa"/>
            <w:shd w:val="clear" w:color="auto" w:fill="F2F2F2" w:themeFill="background1" w:themeFillShade="F2"/>
            <w:vAlign w:val="center"/>
          </w:tcPr>
          <w:p w14:paraId="1ECBF28B" w14:textId="77777777" w:rsidR="000E234D" w:rsidRPr="00903B3C" w:rsidRDefault="000E234D" w:rsidP="00006A3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12484B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103CECC"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A21470B"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0AB643AF" w14:textId="77777777" w:rsidTr="00006A3A">
        <w:trPr>
          <w:trHeight w:val="403"/>
        </w:trPr>
        <w:tc>
          <w:tcPr>
            <w:tcW w:w="562" w:type="dxa"/>
            <w:shd w:val="clear" w:color="auto" w:fill="F2F2F2" w:themeFill="background1" w:themeFillShade="F2"/>
            <w:vAlign w:val="center"/>
          </w:tcPr>
          <w:p w14:paraId="55A2DC3B" w14:textId="77777777" w:rsidR="000E234D" w:rsidRPr="00903B3C" w:rsidRDefault="000E234D" w:rsidP="00006A3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3E7AB35"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9A0000C"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A2EA680"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0A3CB3D9" w14:textId="77777777" w:rsidTr="00006A3A">
        <w:trPr>
          <w:trHeight w:val="439"/>
        </w:trPr>
        <w:tc>
          <w:tcPr>
            <w:tcW w:w="562" w:type="dxa"/>
            <w:shd w:val="clear" w:color="auto" w:fill="F2F2F2" w:themeFill="background1" w:themeFillShade="F2"/>
            <w:vAlign w:val="center"/>
          </w:tcPr>
          <w:p w14:paraId="0D4F597C" w14:textId="77777777" w:rsidR="000E234D" w:rsidRPr="00903B3C" w:rsidRDefault="000E234D" w:rsidP="00006A3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8289368"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7ABE0D0"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7DC51D8"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2917B6FE" w14:textId="77777777" w:rsidTr="00006A3A">
        <w:trPr>
          <w:trHeight w:val="403"/>
        </w:trPr>
        <w:tc>
          <w:tcPr>
            <w:tcW w:w="562" w:type="dxa"/>
            <w:shd w:val="clear" w:color="auto" w:fill="F2F2F2" w:themeFill="background1" w:themeFillShade="F2"/>
            <w:vAlign w:val="center"/>
          </w:tcPr>
          <w:p w14:paraId="55CC4048" w14:textId="77777777" w:rsidR="000E234D" w:rsidRPr="00903B3C" w:rsidRDefault="000E234D" w:rsidP="00006A3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CAE9B1"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E73F57A"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19D42C8"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53E886D" w14:textId="77777777" w:rsidTr="00006A3A">
        <w:trPr>
          <w:trHeight w:val="403"/>
        </w:trPr>
        <w:tc>
          <w:tcPr>
            <w:tcW w:w="562" w:type="dxa"/>
            <w:shd w:val="clear" w:color="auto" w:fill="F2F2F2" w:themeFill="background1" w:themeFillShade="F2"/>
            <w:vAlign w:val="center"/>
          </w:tcPr>
          <w:p w14:paraId="0DD3FAEE" w14:textId="77777777" w:rsidR="000E234D" w:rsidRPr="00903B3C" w:rsidRDefault="000E234D" w:rsidP="00006A3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84E28F9"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98687E4"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917E87C"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053904F6" w14:textId="77777777" w:rsidTr="00006A3A">
        <w:trPr>
          <w:trHeight w:val="403"/>
        </w:trPr>
        <w:tc>
          <w:tcPr>
            <w:tcW w:w="562" w:type="dxa"/>
            <w:shd w:val="clear" w:color="auto" w:fill="F2F2F2" w:themeFill="background1" w:themeFillShade="F2"/>
            <w:vAlign w:val="center"/>
          </w:tcPr>
          <w:p w14:paraId="7B04C451" w14:textId="77777777" w:rsidR="000E234D" w:rsidRPr="00903B3C"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0EC480C"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394A824"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79030DE5"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0348BC04" w14:textId="77777777" w:rsidTr="00006A3A">
        <w:trPr>
          <w:trHeight w:val="403"/>
        </w:trPr>
        <w:tc>
          <w:tcPr>
            <w:tcW w:w="562" w:type="dxa"/>
            <w:shd w:val="clear" w:color="auto" w:fill="F2F2F2" w:themeFill="background1" w:themeFillShade="F2"/>
            <w:vAlign w:val="center"/>
          </w:tcPr>
          <w:p w14:paraId="778001D8" w14:textId="77777777" w:rsidR="000E234D" w:rsidRPr="00903B3C"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04D3A951" w14:textId="77777777" w:rsidR="000E234D"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Other – specify:</w:t>
            </w:r>
          </w:p>
          <w:p w14:paraId="471346FE" w14:textId="77777777" w:rsidR="000E234D" w:rsidRDefault="000E234D" w:rsidP="00006A3A">
            <w:pPr>
              <w:rPr>
                <w:rFonts w:ascii="Arial" w:hAnsi="Arial" w:cs="Arial"/>
                <w:sz w:val="22"/>
                <w:szCs w:val="22"/>
              </w:rPr>
            </w:pPr>
            <w:r>
              <w:rPr>
                <w:rFonts w:ascii="Arial" w:hAnsi="Arial" w:cs="Arial"/>
                <w:sz w:val="22"/>
                <w:szCs w:val="22"/>
              </w:rPr>
              <w:t xml:space="preserve"> Data will be stored in personal computer during a short period of time when the research is taking place, and then destroyed. The PC is secure and running an antivirus program, and locked with </w:t>
            </w:r>
            <w:proofErr w:type="gramStart"/>
            <w:r>
              <w:rPr>
                <w:rFonts w:ascii="Arial" w:hAnsi="Arial" w:cs="Arial"/>
                <w:sz w:val="22"/>
                <w:szCs w:val="22"/>
              </w:rPr>
              <w:t>finger print</w:t>
            </w:r>
            <w:proofErr w:type="gramEnd"/>
            <w:r>
              <w:rPr>
                <w:rFonts w:ascii="Arial" w:hAnsi="Arial" w:cs="Arial"/>
                <w:sz w:val="22"/>
                <w:szCs w:val="22"/>
              </w:rPr>
              <w:t xml:space="preserve"> and password not shared with anybody.</w:t>
            </w:r>
          </w:p>
          <w:p w14:paraId="49974B73" w14:textId="77777777" w:rsidR="000E234D" w:rsidRPr="004C3A0B" w:rsidRDefault="000E234D" w:rsidP="00006A3A">
            <w:pPr>
              <w:autoSpaceDE w:val="0"/>
              <w:autoSpaceDN w:val="0"/>
              <w:adjustRightInd w:val="0"/>
              <w:rPr>
                <w:rFonts w:ascii="Arial" w:hAnsi="Arial" w:cs="Arial"/>
                <w:sz w:val="22"/>
                <w:szCs w:val="22"/>
              </w:rPr>
            </w:pPr>
          </w:p>
          <w:p w14:paraId="4C365810" w14:textId="77777777" w:rsidR="000E234D" w:rsidRPr="004C3A0B" w:rsidRDefault="000E234D" w:rsidP="00006A3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5BDD3D1F"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517EA9E6"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3DB249C9" w14:textId="77777777" w:rsidTr="00006A3A">
        <w:trPr>
          <w:trHeight w:val="403"/>
        </w:trPr>
        <w:tc>
          <w:tcPr>
            <w:tcW w:w="562" w:type="dxa"/>
            <w:shd w:val="clear" w:color="auto" w:fill="F2F2F2" w:themeFill="background1" w:themeFillShade="F2"/>
            <w:vAlign w:val="center"/>
          </w:tcPr>
          <w:p w14:paraId="1861A8AB" w14:textId="77777777" w:rsidR="000E234D" w:rsidRPr="00903B3C" w:rsidRDefault="000E234D" w:rsidP="00006A3A">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759058F9" w14:textId="77777777" w:rsidR="000E234D" w:rsidRDefault="000E234D" w:rsidP="00006A3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E234D" w:rsidRPr="004C3A0B" w14:paraId="46AED949" w14:textId="77777777" w:rsidTr="00006A3A">
        <w:trPr>
          <w:trHeight w:val="403"/>
        </w:trPr>
        <w:tc>
          <w:tcPr>
            <w:tcW w:w="562" w:type="dxa"/>
            <w:vAlign w:val="center"/>
          </w:tcPr>
          <w:p w14:paraId="7BC56B46" w14:textId="77777777" w:rsidR="000E234D" w:rsidRPr="00E65973" w:rsidRDefault="000E234D" w:rsidP="00006A3A">
            <w:pPr>
              <w:jc w:val="center"/>
              <w:rPr>
                <w:rFonts w:ascii="Arial" w:hAnsi="Arial" w:cs="Arial"/>
                <w:sz w:val="22"/>
                <w:szCs w:val="22"/>
              </w:rPr>
            </w:pPr>
          </w:p>
        </w:tc>
        <w:tc>
          <w:tcPr>
            <w:tcW w:w="9923" w:type="dxa"/>
            <w:gridSpan w:val="3"/>
          </w:tcPr>
          <w:p w14:paraId="5FB152AA" w14:textId="77777777" w:rsidR="000E234D" w:rsidRDefault="000E234D" w:rsidP="00006A3A">
            <w:pPr>
              <w:rPr>
                <w:rFonts w:ascii="Arial" w:hAnsi="Arial" w:cs="Arial"/>
                <w:sz w:val="22"/>
                <w:szCs w:val="22"/>
              </w:rPr>
            </w:pPr>
          </w:p>
          <w:p w14:paraId="30BD35E0" w14:textId="77777777" w:rsidR="000E234D" w:rsidRDefault="000E234D" w:rsidP="00006A3A">
            <w:pPr>
              <w:autoSpaceDE w:val="0"/>
              <w:autoSpaceDN w:val="0"/>
              <w:adjustRightInd w:val="0"/>
              <w:rPr>
                <w:rFonts w:ascii="Arial" w:hAnsi="Arial" w:cs="Arial"/>
              </w:rPr>
            </w:pPr>
            <w:r>
              <w:rPr>
                <w:rFonts w:ascii="Arial" w:hAnsi="Arial" w:cs="Arial"/>
              </w:rPr>
              <w:t xml:space="preserve">Data will be stored in a secure PC with only the researcher access, which is running an antivirus and is updated to date and only programs which use data encryption will be used for online </w:t>
            </w:r>
            <w:proofErr w:type="spellStart"/>
            <w:r>
              <w:rPr>
                <w:rFonts w:ascii="Arial" w:hAnsi="Arial" w:cs="Arial"/>
              </w:rPr>
              <w:t>corespondence</w:t>
            </w:r>
            <w:proofErr w:type="spellEnd"/>
            <w:r>
              <w:rPr>
                <w:rFonts w:ascii="Arial" w:hAnsi="Arial" w:cs="Arial"/>
              </w:rPr>
              <w:t xml:space="preserve">. E.g. </w:t>
            </w:r>
            <w:proofErr w:type="spellStart"/>
            <w:r>
              <w:rPr>
                <w:rFonts w:ascii="Arial" w:hAnsi="Arial" w:cs="Arial"/>
              </w:rPr>
              <w:t>Whatsapp</w:t>
            </w:r>
            <w:proofErr w:type="spellEnd"/>
            <w:r>
              <w:rPr>
                <w:rFonts w:ascii="Arial" w:hAnsi="Arial" w:cs="Arial"/>
              </w:rPr>
              <w:t>)</w:t>
            </w:r>
          </w:p>
          <w:p w14:paraId="65C89E5A" w14:textId="77777777" w:rsidR="000E234D" w:rsidRPr="004C3A0B" w:rsidRDefault="000E234D" w:rsidP="00006A3A">
            <w:pPr>
              <w:rPr>
                <w:rFonts w:ascii="Arial" w:hAnsi="Arial" w:cs="Arial"/>
                <w:sz w:val="22"/>
                <w:szCs w:val="22"/>
              </w:rPr>
            </w:pPr>
          </w:p>
          <w:p w14:paraId="5C6FC394" w14:textId="77777777" w:rsidR="000E234D" w:rsidRDefault="000E234D" w:rsidP="00006A3A">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CD29B2A" w14:textId="77777777" w:rsidR="000E234D" w:rsidRDefault="000E234D" w:rsidP="000E234D"/>
    <w:tbl>
      <w:tblPr>
        <w:tblStyle w:val="TableGrid"/>
        <w:tblW w:w="10485" w:type="dxa"/>
        <w:tblLook w:val="04A0" w:firstRow="1" w:lastRow="0" w:firstColumn="1" w:lastColumn="0" w:noHBand="0" w:noVBand="1"/>
      </w:tblPr>
      <w:tblGrid>
        <w:gridCol w:w="562"/>
        <w:gridCol w:w="7905"/>
        <w:gridCol w:w="992"/>
        <w:gridCol w:w="1026"/>
      </w:tblGrid>
      <w:tr w:rsidR="000E234D" w:rsidRPr="004C3A0B" w14:paraId="02ECAD1F" w14:textId="77777777" w:rsidTr="00006A3A">
        <w:trPr>
          <w:trHeight w:val="439"/>
        </w:trPr>
        <w:tc>
          <w:tcPr>
            <w:tcW w:w="562" w:type="dxa"/>
            <w:shd w:val="clear" w:color="auto" w:fill="F2F2F2" w:themeFill="background1" w:themeFillShade="F2"/>
          </w:tcPr>
          <w:p w14:paraId="76976555" w14:textId="77777777" w:rsidR="000E234D" w:rsidRPr="002132F9" w:rsidRDefault="000E234D" w:rsidP="00006A3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9176E3C" w14:textId="77777777" w:rsidR="000E234D" w:rsidRPr="004C3A0B" w:rsidRDefault="000E234D" w:rsidP="00006A3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E234D" w:rsidRPr="004C3A0B" w14:paraId="227797F3" w14:textId="77777777" w:rsidTr="00006A3A">
        <w:trPr>
          <w:trHeight w:val="439"/>
        </w:trPr>
        <w:tc>
          <w:tcPr>
            <w:tcW w:w="562" w:type="dxa"/>
            <w:shd w:val="clear" w:color="auto" w:fill="F2F2F2" w:themeFill="background1" w:themeFillShade="F2"/>
            <w:vAlign w:val="center"/>
          </w:tcPr>
          <w:p w14:paraId="4CBA3003" w14:textId="77777777" w:rsidR="000E234D" w:rsidRPr="00842FC0" w:rsidRDefault="000E234D" w:rsidP="00006A3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DD0D450" w14:textId="77777777" w:rsidR="000E234D" w:rsidRPr="004C3A0B" w:rsidRDefault="000E234D" w:rsidP="00006A3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F6DB6C9"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F0A1FEC" w14:textId="77777777" w:rsidR="000E234D" w:rsidRPr="004C3A0B" w:rsidRDefault="000E234D" w:rsidP="00006A3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34D" w:rsidRPr="004C3A0B" w14:paraId="037CD66C" w14:textId="77777777" w:rsidTr="00006A3A">
        <w:trPr>
          <w:trHeight w:val="439"/>
        </w:trPr>
        <w:tc>
          <w:tcPr>
            <w:tcW w:w="562" w:type="dxa"/>
            <w:shd w:val="clear" w:color="auto" w:fill="F2F2F2" w:themeFill="background1" w:themeFillShade="F2"/>
            <w:vAlign w:val="center"/>
          </w:tcPr>
          <w:p w14:paraId="610CF860" w14:textId="77777777" w:rsidR="000E234D" w:rsidRPr="00842FC0"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9A1766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24947F4"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05A4E5B"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BE66489" w14:textId="77777777" w:rsidTr="00006A3A">
        <w:trPr>
          <w:trHeight w:val="403"/>
        </w:trPr>
        <w:tc>
          <w:tcPr>
            <w:tcW w:w="562" w:type="dxa"/>
            <w:shd w:val="clear" w:color="auto" w:fill="F2F2F2" w:themeFill="background1" w:themeFillShade="F2"/>
            <w:vAlign w:val="center"/>
          </w:tcPr>
          <w:p w14:paraId="673AAD25" w14:textId="77777777" w:rsidR="000E234D" w:rsidRPr="00842FC0"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1116252"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2F5C3A0"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95E90D0"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1C037477" w14:textId="77777777" w:rsidTr="00006A3A">
        <w:trPr>
          <w:trHeight w:val="439"/>
        </w:trPr>
        <w:tc>
          <w:tcPr>
            <w:tcW w:w="562" w:type="dxa"/>
            <w:shd w:val="clear" w:color="auto" w:fill="F2F2F2" w:themeFill="background1" w:themeFillShade="F2"/>
            <w:vAlign w:val="center"/>
          </w:tcPr>
          <w:p w14:paraId="60ABC7F7" w14:textId="77777777" w:rsidR="000E234D" w:rsidRPr="00842FC0"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392333A9"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681A793"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7066954"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65D95252" w14:textId="77777777" w:rsidTr="00006A3A">
        <w:trPr>
          <w:trHeight w:val="403"/>
        </w:trPr>
        <w:tc>
          <w:tcPr>
            <w:tcW w:w="562" w:type="dxa"/>
            <w:shd w:val="clear" w:color="auto" w:fill="F2F2F2" w:themeFill="background1" w:themeFillShade="F2"/>
            <w:vAlign w:val="center"/>
          </w:tcPr>
          <w:p w14:paraId="4B97AE81" w14:textId="77777777" w:rsidR="000E234D" w:rsidRPr="00842FC0"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50E6A53"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511B55C"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3678800"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497C23D5" w14:textId="77777777" w:rsidTr="00006A3A">
        <w:trPr>
          <w:trHeight w:val="403"/>
        </w:trPr>
        <w:tc>
          <w:tcPr>
            <w:tcW w:w="562" w:type="dxa"/>
            <w:shd w:val="clear" w:color="auto" w:fill="F2F2F2" w:themeFill="background1" w:themeFillShade="F2"/>
            <w:vAlign w:val="center"/>
          </w:tcPr>
          <w:p w14:paraId="5D380A66" w14:textId="77777777" w:rsidR="000E234D" w:rsidRPr="00842FC0" w:rsidRDefault="000E234D" w:rsidP="00006A3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9F3D980"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AEBD34D"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415F59C"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78E2AAEB" w14:textId="77777777" w:rsidTr="00006A3A">
        <w:trPr>
          <w:trHeight w:val="403"/>
        </w:trPr>
        <w:tc>
          <w:tcPr>
            <w:tcW w:w="562" w:type="dxa"/>
            <w:shd w:val="clear" w:color="auto" w:fill="F2F2F2" w:themeFill="background1" w:themeFillShade="F2"/>
            <w:vAlign w:val="center"/>
          </w:tcPr>
          <w:p w14:paraId="3A778B21" w14:textId="77777777" w:rsidR="000E234D" w:rsidRPr="00842FC0" w:rsidRDefault="000E234D" w:rsidP="00006A3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7214848"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2DEBD15"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608C10B"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537A1203" w14:textId="77777777" w:rsidTr="00006A3A">
        <w:trPr>
          <w:trHeight w:val="403"/>
        </w:trPr>
        <w:tc>
          <w:tcPr>
            <w:tcW w:w="562" w:type="dxa"/>
            <w:shd w:val="clear" w:color="auto" w:fill="F2F2F2" w:themeFill="background1" w:themeFillShade="F2"/>
            <w:vAlign w:val="center"/>
          </w:tcPr>
          <w:p w14:paraId="2AC3F71A" w14:textId="77777777" w:rsidR="000E234D" w:rsidRPr="00842FC0" w:rsidRDefault="000E234D" w:rsidP="00006A3A">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AEB727E"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59421A3"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EDB7090"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685A4344" w14:textId="77777777" w:rsidTr="00006A3A">
        <w:trPr>
          <w:trHeight w:val="403"/>
        </w:trPr>
        <w:tc>
          <w:tcPr>
            <w:tcW w:w="562" w:type="dxa"/>
            <w:shd w:val="clear" w:color="auto" w:fill="F2F2F2" w:themeFill="background1" w:themeFillShade="F2"/>
            <w:vAlign w:val="center"/>
          </w:tcPr>
          <w:p w14:paraId="0D11E4CB" w14:textId="77777777" w:rsidR="000E234D" w:rsidRPr="00842FC0" w:rsidRDefault="000E234D" w:rsidP="00006A3A">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2830236" w14:textId="77777777" w:rsidR="000E234D" w:rsidRPr="004C3A0B" w:rsidRDefault="000E234D" w:rsidP="00006A3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6F88983" w14:textId="77777777" w:rsidR="000E234D" w:rsidRPr="00C71BCC" w:rsidRDefault="000E234D" w:rsidP="00006A3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7C053C3" w14:textId="77777777" w:rsidR="000E234D" w:rsidRPr="00C71BCC" w:rsidRDefault="000E234D" w:rsidP="00006A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34D" w:rsidRPr="004C3A0B" w14:paraId="359265F4" w14:textId="77777777" w:rsidTr="00006A3A">
        <w:trPr>
          <w:trHeight w:val="403"/>
        </w:trPr>
        <w:tc>
          <w:tcPr>
            <w:tcW w:w="562" w:type="dxa"/>
            <w:shd w:val="clear" w:color="auto" w:fill="F2F2F2" w:themeFill="background1" w:themeFillShade="F2"/>
            <w:vAlign w:val="center"/>
          </w:tcPr>
          <w:p w14:paraId="69D38954" w14:textId="77777777" w:rsidR="000E234D" w:rsidRPr="00842FC0" w:rsidRDefault="000E234D" w:rsidP="00006A3A">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73483E7E" w14:textId="77777777" w:rsidR="000E234D" w:rsidRPr="004C3A0B" w:rsidRDefault="000E234D" w:rsidP="00006A3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0E234D" w:rsidRPr="004C3A0B" w14:paraId="09647DF0" w14:textId="77777777" w:rsidTr="00006A3A">
        <w:trPr>
          <w:trHeight w:val="403"/>
        </w:trPr>
        <w:tc>
          <w:tcPr>
            <w:tcW w:w="562" w:type="dxa"/>
            <w:vAlign w:val="center"/>
          </w:tcPr>
          <w:p w14:paraId="4C5E16FC" w14:textId="77777777" w:rsidR="000E234D" w:rsidRPr="00E65973" w:rsidRDefault="000E234D" w:rsidP="00006A3A">
            <w:pPr>
              <w:autoSpaceDE w:val="0"/>
              <w:autoSpaceDN w:val="0"/>
              <w:adjustRightInd w:val="0"/>
              <w:jc w:val="center"/>
              <w:rPr>
                <w:rFonts w:ascii="Arial" w:hAnsi="Arial" w:cs="Arial"/>
                <w:sz w:val="22"/>
                <w:szCs w:val="22"/>
              </w:rPr>
            </w:pPr>
          </w:p>
        </w:tc>
        <w:tc>
          <w:tcPr>
            <w:tcW w:w="9923" w:type="dxa"/>
            <w:gridSpan w:val="3"/>
            <w:vAlign w:val="center"/>
          </w:tcPr>
          <w:p w14:paraId="50A4971D"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 xml:space="preserve">Secure with encryption transfer sources will be used. </w:t>
            </w:r>
          </w:p>
          <w:p w14:paraId="55461E02" w14:textId="77777777" w:rsidR="000E234D" w:rsidRDefault="000E234D" w:rsidP="00006A3A">
            <w:pPr>
              <w:autoSpaceDE w:val="0"/>
              <w:autoSpaceDN w:val="0"/>
              <w:adjustRightInd w:val="0"/>
              <w:rPr>
                <w:rFonts w:ascii="Arial" w:hAnsi="Arial" w:cs="Arial"/>
                <w:sz w:val="22"/>
                <w:szCs w:val="22"/>
              </w:rPr>
            </w:pPr>
          </w:p>
          <w:p w14:paraId="7DFA10D5" w14:textId="77777777" w:rsidR="000E234D" w:rsidRDefault="000E234D" w:rsidP="00006A3A">
            <w:pPr>
              <w:autoSpaceDE w:val="0"/>
              <w:autoSpaceDN w:val="0"/>
              <w:adjustRightInd w:val="0"/>
              <w:rPr>
                <w:rFonts w:ascii="Arial" w:hAnsi="Arial" w:cs="Arial"/>
                <w:sz w:val="22"/>
                <w:szCs w:val="22"/>
              </w:rPr>
            </w:pPr>
          </w:p>
          <w:p w14:paraId="7D64C0F9" w14:textId="77777777" w:rsidR="000E234D" w:rsidRPr="00354F34" w:rsidRDefault="000E234D" w:rsidP="00006A3A">
            <w:pPr>
              <w:autoSpaceDE w:val="0"/>
              <w:autoSpaceDN w:val="0"/>
              <w:adjustRightInd w:val="0"/>
              <w:rPr>
                <w:rFonts w:ascii="Arial" w:hAnsi="Arial" w:cs="Arial"/>
                <w:sz w:val="22"/>
                <w:szCs w:val="22"/>
              </w:rPr>
            </w:pPr>
          </w:p>
          <w:p w14:paraId="1D4C0B91" w14:textId="77777777" w:rsidR="000E234D" w:rsidRPr="004C3A0B" w:rsidRDefault="000E234D" w:rsidP="00006A3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0E234D" w:rsidRPr="004C3A0B" w14:paraId="285502DC" w14:textId="77777777" w:rsidTr="00006A3A">
        <w:trPr>
          <w:trHeight w:val="403"/>
        </w:trPr>
        <w:tc>
          <w:tcPr>
            <w:tcW w:w="562" w:type="dxa"/>
            <w:shd w:val="clear" w:color="auto" w:fill="F2F2F2" w:themeFill="background1" w:themeFillShade="F2"/>
            <w:vAlign w:val="center"/>
          </w:tcPr>
          <w:p w14:paraId="6F4025DE" w14:textId="77777777" w:rsidR="000E234D" w:rsidRPr="00842FC0" w:rsidRDefault="000E234D" w:rsidP="00006A3A">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AF9B302"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E234D" w:rsidRPr="004C3A0B" w14:paraId="5295A321" w14:textId="77777777" w:rsidTr="00006A3A">
        <w:trPr>
          <w:trHeight w:val="403"/>
        </w:trPr>
        <w:tc>
          <w:tcPr>
            <w:tcW w:w="562" w:type="dxa"/>
            <w:vAlign w:val="center"/>
          </w:tcPr>
          <w:p w14:paraId="605B6F10" w14:textId="77777777" w:rsidR="000E234D" w:rsidRPr="00E65973" w:rsidRDefault="000E234D" w:rsidP="00006A3A">
            <w:pPr>
              <w:autoSpaceDE w:val="0"/>
              <w:autoSpaceDN w:val="0"/>
              <w:adjustRightInd w:val="0"/>
              <w:jc w:val="center"/>
              <w:rPr>
                <w:rFonts w:ascii="Arial" w:hAnsi="Arial" w:cs="Arial"/>
                <w:sz w:val="22"/>
                <w:szCs w:val="22"/>
              </w:rPr>
            </w:pPr>
          </w:p>
        </w:tc>
        <w:tc>
          <w:tcPr>
            <w:tcW w:w="9923" w:type="dxa"/>
            <w:gridSpan w:val="3"/>
            <w:vAlign w:val="center"/>
          </w:tcPr>
          <w:p w14:paraId="2EC09B0B" w14:textId="77777777" w:rsidR="000E234D" w:rsidRDefault="000E234D" w:rsidP="00006A3A">
            <w:pPr>
              <w:autoSpaceDE w:val="0"/>
              <w:autoSpaceDN w:val="0"/>
              <w:adjustRightInd w:val="0"/>
              <w:rPr>
                <w:rFonts w:ascii="Arial" w:hAnsi="Arial" w:cs="Arial"/>
                <w:sz w:val="22"/>
                <w:szCs w:val="22"/>
              </w:rPr>
            </w:pPr>
          </w:p>
          <w:p w14:paraId="2E08D3DB"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The researcher</w:t>
            </w:r>
          </w:p>
          <w:p w14:paraId="23B450C0" w14:textId="77777777" w:rsidR="000E234D" w:rsidRDefault="000E234D" w:rsidP="00006A3A">
            <w:pPr>
              <w:autoSpaceDE w:val="0"/>
              <w:autoSpaceDN w:val="0"/>
              <w:adjustRightInd w:val="0"/>
              <w:rPr>
                <w:rFonts w:ascii="Arial" w:hAnsi="Arial" w:cs="Arial"/>
                <w:sz w:val="22"/>
                <w:szCs w:val="22"/>
              </w:rPr>
            </w:pPr>
          </w:p>
          <w:p w14:paraId="578AA792" w14:textId="77777777" w:rsidR="000E234D" w:rsidRPr="00354F34" w:rsidRDefault="000E234D" w:rsidP="00006A3A">
            <w:pPr>
              <w:autoSpaceDE w:val="0"/>
              <w:autoSpaceDN w:val="0"/>
              <w:adjustRightInd w:val="0"/>
              <w:rPr>
                <w:rFonts w:ascii="Arial" w:hAnsi="Arial" w:cs="Arial"/>
                <w:sz w:val="22"/>
                <w:szCs w:val="22"/>
              </w:rPr>
            </w:pPr>
          </w:p>
          <w:p w14:paraId="7D4B735D" w14:textId="77777777" w:rsidR="000E234D" w:rsidRPr="004C3A0B" w:rsidRDefault="000E234D" w:rsidP="00006A3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E234D" w:rsidRPr="004C3A0B" w14:paraId="0B244498" w14:textId="77777777" w:rsidTr="00006A3A">
        <w:trPr>
          <w:trHeight w:val="403"/>
        </w:trPr>
        <w:tc>
          <w:tcPr>
            <w:tcW w:w="562" w:type="dxa"/>
            <w:shd w:val="clear" w:color="auto" w:fill="F2F2F2" w:themeFill="background1" w:themeFillShade="F2"/>
            <w:vAlign w:val="center"/>
          </w:tcPr>
          <w:p w14:paraId="51A01C01" w14:textId="77777777" w:rsidR="000E234D" w:rsidRPr="00842FC0" w:rsidRDefault="000E234D" w:rsidP="00006A3A">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065F253D"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E234D" w:rsidRPr="004C3A0B" w14:paraId="443DDB9B" w14:textId="77777777" w:rsidTr="00006A3A">
        <w:trPr>
          <w:trHeight w:val="403"/>
        </w:trPr>
        <w:tc>
          <w:tcPr>
            <w:tcW w:w="562" w:type="dxa"/>
            <w:vAlign w:val="center"/>
          </w:tcPr>
          <w:p w14:paraId="09682DE0" w14:textId="77777777" w:rsidR="000E234D" w:rsidRPr="00E65973" w:rsidRDefault="000E234D" w:rsidP="00006A3A">
            <w:pPr>
              <w:autoSpaceDE w:val="0"/>
              <w:autoSpaceDN w:val="0"/>
              <w:adjustRightInd w:val="0"/>
              <w:jc w:val="center"/>
              <w:rPr>
                <w:rFonts w:ascii="Arial" w:hAnsi="Arial" w:cs="Arial"/>
                <w:sz w:val="22"/>
                <w:szCs w:val="22"/>
              </w:rPr>
            </w:pPr>
          </w:p>
        </w:tc>
        <w:tc>
          <w:tcPr>
            <w:tcW w:w="9923" w:type="dxa"/>
            <w:gridSpan w:val="3"/>
          </w:tcPr>
          <w:p w14:paraId="7CB495C1" w14:textId="77777777" w:rsidR="000E234D" w:rsidRDefault="000E234D" w:rsidP="00006A3A">
            <w:pPr>
              <w:autoSpaceDE w:val="0"/>
              <w:autoSpaceDN w:val="0"/>
              <w:adjustRightInd w:val="0"/>
              <w:rPr>
                <w:rFonts w:ascii="Arial" w:hAnsi="Arial" w:cs="Arial"/>
                <w:sz w:val="22"/>
                <w:szCs w:val="22"/>
              </w:rPr>
            </w:pPr>
          </w:p>
          <w:p w14:paraId="36E213D6"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The researcher</w:t>
            </w:r>
          </w:p>
          <w:p w14:paraId="1A1FC300" w14:textId="77777777" w:rsidR="000E234D" w:rsidRPr="00354F34" w:rsidRDefault="000E234D" w:rsidP="00006A3A">
            <w:pPr>
              <w:autoSpaceDE w:val="0"/>
              <w:autoSpaceDN w:val="0"/>
              <w:adjustRightInd w:val="0"/>
              <w:rPr>
                <w:rFonts w:ascii="Arial" w:hAnsi="Arial" w:cs="Arial"/>
                <w:sz w:val="22"/>
                <w:szCs w:val="22"/>
              </w:rPr>
            </w:pPr>
          </w:p>
          <w:p w14:paraId="4F888AB3" w14:textId="77777777" w:rsidR="000E234D" w:rsidRPr="004C3A0B" w:rsidRDefault="000E234D" w:rsidP="00006A3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E234D" w:rsidRPr="004C3A0B" w14:paraId="0EA6F869" w14:textId="77777777" w:rsidTr="00006A3A">
        <w:trPr>
          <w:trHeight w:val="403"/>
        </w:trPr>
        <w:tc>
          <w:tcPr>
            <w:tcW w:w="562" w:type="dxa"/>
            <w:shd w:val="clear" w:color="auto" w:fill="F2F2F2" w:themeFill="background1" w:themeFillShade="F2"/>
            <w:vAlign w:val="center"/>
          </w:tcPr>
          <w:p w14:paraId="141E9656" w14:textId="77777777" w:rsidR="000E234D" w:rsidRPr="00842FC0" w:rsidRDefault="000E234D" w:rsidP="00006A3A">
            <w:pPr>
              <w:autoSpaceDE w:val="0"/>
              <w:autoSpaceDN w:val="0"/>
              <w:adjustRightInd w:val="0"/>
              <w:jc w:val="center"/>
              <w:rPr>
                <w:rFonts w:ascii="Arial" w:hAnsi="Arial" w:cs="Arial"/>
                <w:bCs/>
                <w:sz w:val="22"/>
                <w:szCs w:val="22"/>
              </w:rPr>
            </w:pPr>
            <w:r>
              <w:rPr>
                <w:rFonts w:ascii="Arial" w:hAnsi="Arial" w:cs="Arial"/>
                <w:sz w:val="22"/>
                <w:szCs w:val="22"/>
              </w:rPr>
              <w:lastRenderedPageBreak/>
              <w:t>24</w:t>
            </w:r>
          </w:p>
        </w:tc>
        <w:tc>
          <w:tcPr>
            <w:tcW w:w="9923" w:type="dxa"/>
            <w:gridSpan w:val="3"/>
            <w:shd w:val="clear" w:color="auto" w:fill="F2F2F2" w:themeFill="background1" w:themeFillShade="F2"/>
          </w:tcPr>
          <w:p w14:paraId="747A3097" w14:textId="77777777" w:rsidR="000E234D" w:rsidRPr="004C3A0B" w:rsidRDefault="000E234D" w:rsidP="00006A3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E234D" w:rsidRPr="004C3A0B" w14:paraId="0CB8C973" w14:textId="77777777" w:rsidTr="00006A3A">
        <w:trPr>
          <w:trHeight w:val="403"/>
        </w:trPr>
        <w:tc>
          <w:tcPr>
            <w:tcW w:w="562" w:type="dxa"/>
            <w:vAlign w:val="center"/>
          </w:tcPr>
          <w:p w14:paraId="369488D2" w14:textId="77777777" w:rsidR="000E234D" w:rsidRPr="00E65973" w:rsidRDefault="000E234D" w:rsidP="00006A3A">
            <w:pPr>
              <w:autoSpaceDE w:val="0"/>
              <w:autoSpaceDN w:val="0"/>
              <w:adjustRightInd w:val="0"/>
              <w:jc w:val="center"/>
              <w:rPr>
                <w:rFonts w:ascii="Arial" w:hAnsi="Arial" w:cs="Arial"/>
                <w:sz w:val="22"/>
                <w:szCs w:val="22"/>
              </w:rPr>
            </w:pPr>
          </w:p>
        </w:tc>
        <w:tc>
          <w:tcPr>
            <w:tcW w:w="9923" w:type="dxa"/>
            <w:gridSpan w:val="3"/>
          </w:tcPr>
          <w:p w14:paraId="7B51AE5C"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 xml:space="preserve">During the </w:t>
            </w:r>
            <w:proofErr w:type="spellStart"/>
            <w:r>
              <w:rPr>
                <w:rFonts w:ascii="Arial" w:hAnsi="Arial" w:cs="Arial"/>
                <w:sz w:val="22"/>
                <w:szCs w:val="22"/>
              </w:rPr>
              <w:t>reseach</w:t>
            </w:r>
            <w:proofErr w:type="spellEnd"/>
            <w:r>
              <w:rPr>
                <w:rFonts w:ascii="Arial" w:hAnsi="Arial" w:cs="Arial"/>
                <w:sz w:val="22"/>
                <w:szCs w:val="22"/>
              </w:rPr>
              <w:t xml:space="preserve"> for a short period of time, the data will be stored in the computer where only researcher have </w:t>
            </w:r>
            <w:proofErr w:type="gramStart"/>
            <w:r>
              <w:rPr>
                <w:rFonts w:ascii="Arial" w:hAnsi="Arial" w:cs="Arial"/>
                <w:sz w:val="22"/>
                <w:szCs w:val="22"/>
              </w:rPr>
              <w:t>access, and</w:t>
            </w:r>
            <w:proofErr w:type="gramEnd"/>
            <w:r>
              <w:rPr>
                <w:rFonts w:ascii="Arial" w:hAnsi="Arial" w:cs="Arial"/>
                <w:sz w:val="22"/>
                <w:szCs w:val="22"/>
              </w:rPr>
              <w:t xml:space="preserve"> destroyed after.</w:t>
            </w:r>
          </w:p>
          <w:p w14:paraId="079B09F8" w14:textId="77777777" w:rsidR="000E234D" w:rsidRDefault="000E234D" w:rsidP="00006A3A">
            <w:pPr>
              <w:autoSpaceDE w:val="0"/>
              <w:autoSpaceDN w:val="0"/>
              <w:adjustRightInd w:val="0"/>
              <w:rPr>
                <w:rFonts w:ascii="Arial" w:hAnsi="Arial" w:cs="Arial"/>
                <w:sz w:val="22"/>
                <w:szCs w:val="22"/>
              </w:rPr>
            </w:pPr>
          </w:p>
          <w:p w14:paraId="61DA1D06" w14:textId="77777777" w:rsidR="000E234D" w:rsidRDefault="000E234D" w:rsidP="00006A3A">
            <w:pPr>
              <w:autoSpaceDE w:val="0"/>
              <w:autoSpaceDN w:val="0"/>
              <w:adjustRightInd w:val="0"/>
              <w:rPr>
                <w:rFonts w:ascii="Arial" w:hAnsi="Arial" w:cs="Arial"/>
                <w:sz w:val="22"/>
                <w:szCs w:val="22"/>
              </w:rPr>
            </w:pPr>
          </w:p>
          <w:p w14:paraId="07985649" w14:textId="77777777" w:rsidR="000E234D" w:rsidRPr="00354F34" w:rsidRDefault="000E234D" w:rsidP="00006A3A">
            <w:pPr>
              <w:autoSpaceDE w:val="0"/>
              <w:autoSpaceDN w:val="0"/>
              <w:adjustRightInd w:val="0"/>
              <w:rPr>
                <w:rFonts w:ascii="Arial" w:hAnsi="Arial" w:cs="Arial"/>
                <w:sz w:val="22"/>
                <w:szCs w:val="22"/>
              </w:rPr>
            </w:pPr>
          </w:p>
          <w:p w14:paraId="7A32DF98" w14:textId="77777777" w:rsidR="000E234D" w:rsidRPr="004C3A0B" w:rsidRDefault="000E234D" w:rsidP="00006A3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E234D" w:rsidRPr="004C3A0B" w14:paraId="0C9E50DC" w14:textId="77777777" w:rsidTr="00006A3A">
        <w:trPr>
          <w:trHeight w:val="403"/>
        </w:trPr>
        <w:tc>
          <w:tcPr>
            <w:tcW w:w="562" w:type="dxa"/>
            <w:shd w:val="clear" w:color="auto" w:fill="F2F2F2" w:themeFill="background1" w:themeFillShade="F2"/>
            <w:vAlign w:val="center"/>
          </w:tcPr>
          <w:p w14:paraId="281504BD" w14:textId="77777777" w:rsidR="000E234D" w:rsidRPr="00842FC0" w:rsidRDefault="000E234D" w:rsidP="00006A3A">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496396D5"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E234D" w:rsidRPr="004C3A0B" w14:paraId="0ABDB4D4" w14:textId="77777777" w:rsidTr="00006A3A">
        <w:trPr>
          <w:trHeight w:val="403"/>
        </w:trPr>
        <w:tc>
          <w:tcPr>
            <w:tcW w:w="562" w:type="dxa"/>
            <w:vAlign w:val="center"/>
          </w:tcPr>
          <w:p w14:paraId="3090B57B" w14:textId="77777777" w:rsidR="000E234D" w:rsidRPr="00E65973" w:rsidRDefault="000E234D" w:rsidP="00006A3A">
            <w:pPr>
              <w:autoSpaceDE w:val="0"/>
              <w:autoSpaceDN w:val="0"/>
              <w:adjustRightInd w:val="0"/>
              <w:jc w:val="center"/>
              <w:rPr>
                <w:rFonts w:ascii="Arial" w:hAnsi="Arial" w:cs="Arial"/>
                <w:sz w:val="22"/>
                <w:szCs w:val="22"/>
              </w:rPr>
            </w:pPr>
          </w:p>
        </w:tc>
        <w:tc>
          <w:tcPr>
            <w:tcW w:w="9923" w:type="dxa"/>
            <w:gridSpan w:val="3"/>
          </w:tcPr>
          <w:p w14:paraId="3A8EF3F2" w14:textId="77777777" w:rsidR="000E234D" w:rsidRDefault="000E234D" w:rsidP="00006A3A">
            <w:pPr>
              <w:autoSpaceDE w:val="0"/>
              <w:autoSpaceDN w:val="0"/>
              <w:adjustRightInd w:val="0"/>
              <w:rPr>
                <w:rFonts w:ascii="Arial" w:hAnsi="Arial" w:cs="Arial"/>
                <w:sz w:val="22"/>
                <w:szCs w:val="22"/>
              </w:rPr>
            </w:pPr>
          </w:p>
          <w:p w14:paraId="1931509A" w14:textId="77777777" w:rsidR="000E234D" w:rsidRDefault="000E234D" w:rsidP="00006A3A">
            <w:pPr>
              <w:autoSpaceDE w:val="0"/>
              <w:autoSpaceDN w:val="0"/>
              <w:adjustRightInd w:val="0"/>
              <w:rPr>
                <w:rFonts w:ascii="Arial" w:hAnsi="Arial" w:cs="Arial"/>
                <w:sz w:val="22"/>
                <w:szCs w:val="22"/>
              </w:rPr>
            </w:pPr>
            <w:r>
              <w:rPr>
                <w:rFonts w:ascii="Arial" w:hAnsi="Arial" w:cs="Arial"/>
                <w:sz w:val="22"/>
                <w:szCs w:val="22"/>
              </w:rPr>
              <w:t>N/A</w:t>
            </w:r>
          </w:p>
          <w:p w14:paraId="13EDD494" w14:textId="77777777" w:rsidR="000E234D" w:rsidRPr="00354F34" w:rsidRDefault="000E234D" w:rsidP="00006A3A">
            <w:pPr>
              <w:autoSpaceDE w:val="0"/>
              <w:autoSpaceDN w:val="0"/>
              <w:adjustRightInd w:val="0"/>
              <w:rPr>
                <w:rFonts w:ascii="Arial" w:hAnsi="Arial" w:cs="Arial"/>
                <w:sz w:val="22"/>
                <w:szCs w:val="22"/>
              </w:rPr>
            </w:pPr>
          </w:p>
          <w:p w14:paraId="2600E0D3" w14:textId="77777777" w:rsidR="000E234D" w:rsidRDefault="000E234D" w:rsidP="00006A3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E234D" w:rsidRPr="004C3A0B" w14:paraId="3F998230" w14:textId="77777777" w:rsidTr="00006A3A">
        <w:trPr>
          <w:trHeight w:val="606"/>
        </w:trPr>
        <w:tc>
          <w:tcPr>
            <w:tcW w:w="562" w:type="dxa"/>
            <w:shd w:val="clear" w:color="auto" w:fill="F2F2F2" w:themeFill="background1" w:themeFillShade="F2"/>
            <w:vAlign w:val="center"/>
          </w:tcPr>
          <w:p w14:paraId="2ACEE902" w14:textId="77777777" w:rsidR="000E234D" w:rsidRPr="00842FC0" w:rsidRDefault="000E234D" w:rsidP="00006A3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ECDA9D9" w14:textId="77777777" w:rsidR="000E234D" w:rsidRPr="009563B2" w:rsidRDefault="000E234D" w:rsidP="00006A3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2F9C58C"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31C4BED" w14:textId="77777777" w:rsidR="000E234D" w:rsidRPr="00C71BCC" w:rsidRDefault="00000000" w:rsidP="00006A3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E234D">
                  <w:rPr>
                    <w:rFonts w:ascii="MS Gothic" w:eastAsia="MS Gothic" w:hAnsi="MS Gothic" w:cs="Arial" w:hint="eastAsia"/>
                  </w:rPr>
                  <w:t>☒</w:t>
                </w:r>
              </w:sdtContent>
            </w:sdt>
          </w:p>
        </w:tc>
      </w:tr>
      <w:tr w:rsidR="000E234D" w:rsidRPr="004C3A0B" w14:paraId="32573198" w14:textId="77777777" w:rsidTr="00006A3A">
        <w:trPr>
          <w:trHeight w:val="632"/>
        </w:trPr>
        <w:tc>
          <w:tcPr>
            <w:tcW w:w="562" w:type="dxa"/>
            <w:shd w:val="clear" w:color="auto" w:fill="F2F2F2" w:themeFill="background1" w:themeFillShade="F2"/>
            <w:vAlign w:val="center"/>
          </w:tcPr>
          <w:p w14:paraId="7F244306" w14:textId="77777777" w:rsidR="000E234D" w:rsidRPr="00842FC0" w:rsidRDefault="000E234D" w:rsidP="00006A3A">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D2C4A59" w14:textId="77777777" w:rsidR="000E234D" w:rsidRPr="0092487B" w:rsidRDefault="000E234D" w:rsidP="00006A3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72CF3E7" w14:textId="77777777" w:rsidR="000E234D" w:rsidRPr="003257BD" w:rsidRDefault="000E234D" w:rsidP="00006A3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295A7E8" w14:textId="77777777" w:rsidR="000E234D" w:rsidRPr="00C71BCC" w:rsidRDefault="00000000" w:rsidP="00006A3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E234D">
                  <w:rPr>
                    <w:rFonts w:ascii="MS Gothic" w:eastAsia="MS Gothic" w:hAnsi="MS Gothic" w:cs="Arial" w:hint="eastAsia"/>
                  </w:rPr>
                  <w:t>☒</w:t>
                </w:r>
              </w:sdtContent>
            </w:sdt>
          </w:p>
        </w:tc>
      </w:tr>
    </w:tbl>
    <w:p w14:paraId="5616648A" w14:textId="77777777" w:rsidR="000E234D" w:rsidRDefault="000E234D" w:rsidP="000E234D">
      <w:pPr>
        <w:rPr>
          <w:rFonts w:ascii="Arial" w:hAnsi="Arial" w:cs="Arial"/>
          <w:b/>
          <w:bCs/>
          <w:sz w:val="22"/>
          <w:szCs w:val="22"/>
        </w:rPr>
      </w:pPr>
    </w:p>
    <w:p w14:paraId="341BF78C" w14:textId="77777777" w:rsidR="000E234D" w:rsidRDefault="000E234D" w:rsidP="000E234D">
      <w:pPr>
        <w:rPr>
          <w:rFonts w:ascii="Arial" w:hAnsi="Arial" w:cs="Arial"/>
          <w:b/>
          <w:bCs/>
          <w:sz w:val="22"/>
          <w:szCs w:val="22"/>
        </w:rPr>
      </w:pPr>
      <w:r>
        <w:rPr>
          <w:rFonts w:ascii="Arial" w:hAnsi="Arial" w:cs="Arial"/>
          <w:b/>
          <w:bCs/>
          <w:sz w:val="22"/>
          <w:szCs w:val="22"/>
        </w:rPr>
        <w:br w:type="page"/>
      </w:r>
    </w:p>
    <w:p w14:paraId="2FF4818A" w14:textId="77777777" w:rsidR="000E234D" w:rsidRPr="00354F34" w:rsidRDefault="000E234D" w:rsidP="000E234D">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E234D" w:rsidRPr="004C3A0B" w14:paraId="07770C68" w14:textId="77777777" w:rsidTr="00006A3A">
        <w:trPr>
          <w:trHeight w:val="1807"/>
        </w:trPr>
        <w:tc>
          <w:tcPr>
            <w:tcW w:w="554" w:type="dxa"/>
            <w:shd w:val="clear" w:color="auto" w:fill="F2F2F2" w:themeFill="background1" w:themeFillShade="F2"/>
            <w:vAlign w:val="center"/>
          </w:tcPr>
          <w:p w14:paraId="521A5024" w14:textId="77777777" w:rsidR="000E234D" w:rsidRPr="004C3A0B" w:rsidRDefault="000E234D" w:rsidP="00006A3A">
            <w:pPr>
              <w:jc w:val="center"/>
              <w:rPr>
                <w:rFonts w:ascii="Arial" w:hAnsi="Arial" w:cs="Arial"/>
                <w:sz w:val="22"/>
                <w:szCs w:val="22"/>
              </w:rPr>
            </w:pPr>
          </w:p>
        </w:tc>
        <w:tc>
          <w:tcPr>
            <w:tcW w:w="9923" w:type="dxa"/>
            <w:gridSpan w:val="3"/>
            <w:shd w:val="clear" w:color="auto" w:fill="F2F2F2" w:themeFill="background1" w:themeFillShade="F2"/>
            <w:vAlign w:val="center"/>
          </w:tcPr>
          <w:p w14:paraId="56815A15" w14:textId="77777777" w:rsidR="000E234D" w:rsidRPr="004C3A0B" w:rsidRDefault="000E234D" w:rsidP="00006A3A">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B69ABC6" w14:textId="77777777" w:rsidR="000E234D" w:rsidRPr="004C3A0B" w:rsidRDefault="000E234D" w:rsidP="00006A3A">
            <w:pPr>
              <w:rPr>
                <w:rFonts w:ascii="Arial" w:hAnsi="Arial" w:cs="Arial"/>
                <w:b/>
                <w:bCs/>
                <w:color w:val="000000"/>
                <w:sz w:val="22"/>
                <w:szCs w:val="22"/>
              </w:rPr>
            </w:pPr>
          </w:p>
          <w:p w14:paraId="5FEFA418" w14:textId="77777777" w:rsidR="000E234D" w:rsidRPr="004C3A0B" w:rsidRDefault="000E234D" w:rsidP="00006A3A">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4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E234D" w:rsidRPr="004C3A0B" w14:paraId="7BB0B875" w14:textId="77777777" w:rsidTr="00006A3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3A388" w14:textId="77777777" w:rsidR="000E234D" w:rsidRPr="00BC301B" w:rsidRDefault="000E234D" w:rsidP="00006A3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5899F" w14:textId="77777777" w:rsidR="000E234D" w:rsidRPr="004C3A0B" w:rsidRDefault="000E234D" w:rsidP="00006A3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5BD8449" w14:textId="77777777" w:rsidR="000E234D" w:rsidRPr="004C3A0B" w:rsidRDefault="000E234D" w:rsidP="00006A3A">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38291E0D" wp14:editId="1C729A4A">
                      <wp:simplePos x="0" y="0"/>
                      <wp:positionH relativeFrom="column">
                        <wp:posOffset>1997075</wp:posOffset>
                      </wp:positionH>
                      <wp:positionV relativeFrom="paragraph">
                        <wp:posOffset>60325</wp:posOffset>
                      </wp:positionV>
                      <wp:extent cx="499470" cy="210185"/>
                      <wp:effectExtent l="38100" t="38100" r="15240" b="37465"/>
                      <wp:wrapNone/>
                      <wp:docPr id="2133530995" name="Ink 8"/>
                      <wp:cNvGraphicFramePr/>
                      <a:graphic xmlns:a="http://schemas.openxmlformats.org/drawingml/2006/main">
                        <a:graphicData uri="http://schemas.microsoft.com/office/word/2010/wordprocessingInk">
                          <w14:contentPart bwMode="auto" r:id="rId41">
                            <w14:nvContentPartPr>
                              <w14:cNvContentPartPr/>
                            </w14:nvContentPartPr>
                            <w14:xfrm>
                              <a:off x="0" y="0"/>
                              <a:ext cx="499470" cy="210185"/>
                            </w14:xfrm>
                          </w14:contentPart>
                        </a:graphicData>
                      </a:graphic>
                    </wp:anchor>
                  </w:drawing>
                </mc:Choice>
                <mc:Fallback>
                  <w:pict>
                    <v:shapetype w14:anchorId="7F29D6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56.75pt;margin-top:4.25pt;width:40.35pt;height:1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">
                      <v:imagedata r:id="rId42" o:title=""/>
                    </v:shape>
                  </w:pict>
                </mc:Fallback>
              </mc:AlternateContent>
            </w:r>
            <w:r>
              <w:rPr>
                <w:rFonts w:ascii="Arial" w:hAnsi="Arial" w:cs="Arial"/>
                <w:noProof/>
                <w:sz w:val="22"/>
                <w:szCs w:val="22"/>
              </w:rPr>
              <mc:AlternateContent>
                <mc:Choice Requires="wpi">
                  <w:drawing>
                    <wp:anchor distT="0" distB="0" distL="114300" distR="114300" simplePos="0" relativeHeight="251666432" behindDoc="0" locked="0" layoutInCell="1" allowOverlap="1" wp14:anchorId="7395B9E2" wp14:editId="52090B5C">
                      <wp:simplePos x="0" y="0"/>
                      <wp:positionH relativeFrom="column">
                        <wp:posOffset>1204431</wp:posOffset>
                      </wp:positionH>
                      <wp:positionV relativeFrom="paragraph">
                        <wp:posOffset>24232</wp:posOffset>
                      </wp:positionV>
                      <wp:extent cx="1083960" cy="450360"/>
                      <wp:effectExtent l="38100" t="38100" r="1905" b="45085"/>
                      <wp:wrapNone/>
                      <wp:docPr id="248204908" name="Ink 5"/>
                      <wp:cNvGraphicFramePr/>
                      <a:graphic xmlns:a="http://schemas.openxmlformats.org/drawingml/2006/main">
                        <a:graphicData uri="http://schemas.microsoft.com/office/word/2010/wordprocessingInk">
                          <w14:contentPart bwMode="auto" r:id="rId43">
                            <w14:nvContentPartPr>
                              <w14:cNvContentPartPr/>
                            </w14:nvContentPartPr>
                            <w14:xfrm>
                              <a:off x="0" y="0"/>
                              <a:ext cx="1083960" cy="450360"/>
                            </w14:xfrm>
                          </w14:contentPart>
                        </a:graphicData>
                      </a:graphic>
                    </wp:anchor>
                  </w:drawing>
                </mc:Choice>
                <mc:Fallback>
                  <w:pict>
                    <v:shape w14:anchorId="3ECF4C7E" id="Ink 5" o:spid="_x0000_s1026" type="#_x0000_t75" style="position:absolute;margin-left:94.35pt;margin-top:1.4pt;width:86.3pt;height:36.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">
                      <v:imagedata r:id="rId44" o:title=""/>
                    </v:shape>
                  </w:pict>
                </mc:Fallback>
              </mc:AlternateContent>
            </w:r>
            <w:r>
              <w:rPr>
                <w:rFonts w:ascii="Arial" w:hAnsi="Arial" w:cs="Arial"/>
                <w:noProof/>
                <w:sz w:val="22"/>
                <w:szCs w:val="22"/>
              </w:rPr>
              <mc:AlternateContent>
                <mc:Choice Requires="wpi">
                  <w:drawing>
                    <wp:anchor distT="0" distB="0" distL="114300" distR="114300" simplePos="0" relativeHeight="251665408" behindDoc="0" locked="0" layoutInCell="1" allowOverlap="1" wp14:anchorId="4005B6CB" wp14:editId="36425294">
                      <wp:simplePos x="0" y="0"/>
                      <wp:positionH relativeFrom="column">
                        <wp:posOffset>1262751</wp:posOffset>
                      </wp:positionH>
                      <wp:positionV relativeFrom="paragraph">
                        <wp:posOffset>99472</wp:posOffset>
                      </wp:positionV>
                      <wp:extent cx="132840" cy="311040"/>
                      <wp:effectExtent l="38100" t="38100" r="38735" b="51435"/>
                      <wp:wrapNone/>
                      <wp:docPr id="1071705059" name="Ink 4"/>
                      <wp:cNvGraphicFramePr/>
                      <a:graphic xmlns:a="http://schemas.openxmlformats.org/drawingml/2006/main">
                        <a:graphicData uri="http://schemas.microsoft.com/office/word/2010/wordprocessingInk">
                          <w14:contentPart bwMode="auto" r:id="rId45">
                            <w14:nvContentPartPr>
                              <w14:cNvContentPartPr/>
                            </w14:nvContentPartPr>
                            <w14:xfrm>
                              <a:off x="0" y="0"/>
                              <a:ext cx="132840" cy="311040"/>
                            </w14:xfrm>
                          </w14:contentPart>
                        </a:graphicData>
                      </a:graphic>
                    </wp:anchor>
                  </w:drawing>
                </mc:Choice>
                <mc:Fallback>
                  <w:pict>
                    <v:shape w14:anchorId="3462AE88" id="Ink 4" o:spid="_x0000_s1026" type="#_x0000_t75" style="position:absolute;margin-left:98.95pt;margin-top:7.35pt;width:11.4pt;height:2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">
                      <v:imagedata r:id="rId46" o:title=""/>
                    </v:shape>
                  </w:pict>
                </mc:Fallback>
              </mc:AlternateContent>
            </w:r>
            <w:r>
              <w:rPr>
                <w:rFonts w:ascii="Arial" w:hAnsi="Arial" w:cs="Arial"/>
                <w:sz w:val="22"/>
                <w:szCs w:val="22"/>
              </w:rPr>
              <w:t xml:space="preserve">Gheorghe Bogatii    </w:t>
            </w:r>
          </w:p>
        </w:tc>
        <w:tc>
          <w:tcPr>
            <w:tcW w:w="2139" w:type="dxa"/>
            <w:vAlign w:val="center"/>
          </w:tcPr>
          <w:p w14:paraId="2288B119" w14:textId="77777777" w:rsidR="000E234D" w:rsidRDefault="000E234D" w:rsidP="00006A3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01.12.23</w:t>
            </w:r>
          </w:p>
          <w:p w14:paraId="70FED7FB" w14:textId="77777777" w:rsidR="000E234D" w:rsidRPr="004C3A0B" w:rsidRDefault="000E234D" w:rsidP="00006A3A">
            <w:pPr>
              <w:spacing w:before="100" w:beforeAutospacing="1" w:after="100" w:afterAutospacing="1"/>
              <w:rPr>
                <w:rFonts w:ascii="Arial" w:hAnsi="Arial" w:cs="Arial"/>
                <w:sz w:val="22"/>
                <w:szCs w:val="22"/>
              </w:rPr>
            </w:pPr>
          </w:p>
        </w:tc>
      </w:tr>
    </w:tbl>
    <w:p w14:paraId="45A15F82" w14:textId="77777777" w:rsidR="000E234D" w:rsidRPr="004C3A0B" w:rsidRDefault="000E234D" w:rsidP="000E234D">
      <w:pPr>
        <w:rPr>
          <w:rFonts w:ascii="Arial" w:hAnsi="Arial" w:cs="Arial"/>
          <w:sz w:val="22"/>
          <w:szCs w:val="22"/>
        </w:rPr>
      </w:pPr>
    </w:p>
    <w:p w14:paraId="5AD9D392" w14:textId="77777777" w:rsidR="000E234D" w:rsidRPr="004C3A0B" w:rsidRDefault="000E234D" w:rsidP="000E234D">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0E234D" w:rsidRPr="004C3A0B" w14:paraId="16923440" w14:textId="77777777" w:rsidTr="00006A3A">
        <w:trPr>
          <w:trHeight w:val="346"/>
        </w:trPr>
        <w:tc>
          <w:tcPr>
            <w:tcW w:w="365" w:type="pct"/>
            <w:shd w:val="clear" w:color="auto" w:fill="F2F2F2" w:themeFill="background1" w:themeFillShade="F2"/>
            <w:vAlign w:val="center"/>
          </w:tcPr>
          <w:p w14:paraId="71965D9B" w14:textId="77777777" w:rsidR="000E234D" w:rsidRPr="004C3A0B" w:rsidRDefault="000E234D" w:rsidP="00006A3A">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091EDC8" w14:textId="77777777" w:rsidR="000E234D" w:rsidRPr="004C3A0B" w:rsidRDefault="000E234D" w:rsidP="00006A3A">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95BEFD7" w14:textId="77777777" w:rsidR="000E234D" w:rsidRPr="004C3A0B" w:rsidRDefault="000E234D" w:rsidP="00006A3A">
            <w:pPr>
              <w:pStyle w:val="ListParagraph"/>
              <w:ind w:left="0"/>
              <w:rPr>
                <w:rFonts w:ascii="Arial" w:hAnsi="Arial" w:cs="Arial"/>
              </w:rPr>
            </w:pPr>
          </w:p>
        </w:tc>
        <w:tc>
          <w:tcPr>
            <w:tcW w:w="1014" w:type="pct"/>
            <w:vMerge w:val="restart"/>
          </w:tcPr>
          <w:p w14:paraId="070CF150" w14:textId="77777777" w:rsidR="000E234D" w:rsidRPr="004C3A0B" w:rsidRDefault="000E234D" w:rsidP="00006A3A">
            <w:pPr>
              <w:pStyle w:val="ListParagraph"/>
              <w:ind w:left="0"/>
              <w:rPr>
                <w:rFonts w:ascii="Arial" w:hAnsi="Arial" w:cs="Arial"/>
              </w:rPr>
            </w:pPr>
            <w:r w:rsidRPr="004C3A0B">
              <w:rPr>
                <w:rFonts w:ascii="Arial" w:hAnsi="Arial" w:cs="Arial"/>
                <w:b/>
                <w:bCs/>
              </w:rPr>
              <w:t>Date:</w:t>
            </w:r>
          </w:p>
        </w:tc>
      </w:tr>
      <w:tr w:rsidR="000E234D" w:rsidRPr="004C3A0B" w14:paraId="43311401" w14:textId="77777777" w:rsidTr="00006A3A">
        <w:trPr>
          <w:trHeight w:val="347"/>
        </w:trPr>
        <w:tc>
          <w:tcPr>
            <w:tcW w:w="365" w:type="pct"/>
            <w:shd w:val="clear" w:color="auto" w:fill="F2F2F2" w:themeFill="background1" w:themeFillShade="F2"/>
            <w:vAlign w:val="center"/>
          </w:tcPr>
          <w:p w14:paraId="01EB38D8" w14:textId="77777777" w:rsidR="000E234D" w:rsidRPr="004C3A0B" w:rsidRDefault="000E234D" w:rsidP="00006A3A">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7F075C9" w14:textId="77777777" w:rsidR="000E234D" w:rsidRPr="004C3A0B" w:rsidRDefault="000E234D" w:rsidP="00006A3A">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EE36628" w14:textId="77777777" w:rsidR="000E234D" w:rsidRPr="004C3A0B" w:rsidRDefault="000E234D" w:rsidP="00006A3A">
            <w:pPr>
              <w:pStyle w:val="ListParagraph"/>
              <w:ind w:left="0"/>
              <w:rPr>
                <w:rFonts w:ascii="Arial" w:hAnsi="Arial" w:cs="Arial"/>
              </w:rPr>
            </w:pPr>
          </w:p>
          <w:p w14:paraId="14D2D79D" w14:textId="77777777" w:rsidR="000E234D" w:rsidRPr="004C3A0B" w:rsidRDefault="000E234D" w:rsidP="00006A3A">
            <w:pPr>
              <w:pStyle w:val="ListParagraph"/>
              <w:ind w:left="0"/>
              <w:rPr>
                <w:rFonts w:ascii="Arial" w:hAnsi="Arial" w:cs="Arial"/>
              </w:rPr>
            </w:pPr>
          </w:p>
        </w:tc>
        <w:tc>
          <w:tcPr>
            <w:tcW w:w="1014" w:type="pct"/>
            <w:vMerge/>
            <w:vAlign w:val="center"/>
          </w:tcPr>
          <w:p w14:paraId="77A655A8" w14:textId="77777777" w:rsidR="000E234D" w:rsidRPr="004C3A0B" w:rsidRDefault="000E234D" w:rsidP="00006A3A">
            <w:pPr>
              <w:pStyle w:val="ListParagraph"/>
              <w:ind w:left="0"/>
              <w:rPr>
                <w:rFonts w:ascii="Arial" w:hAnsi="Arial" w:cs="Arial"/>
              </w:rPr>
            </w:pPr>
          </w:p>
        </w:tc>
      </w:tr>
    </w:tbl>
    <w:p w14:paraId="4CD93B83" w14:textId="77777777" w:rsidR="000E234D" w:rsidRPr="004C3A0B" w:rsidRDefault="000E234D" w:rsidP="000E234D">
      <w:pPr>
        <w:rPr>
          <w:rFonts w:ascii="Arial" w:hAnsi="Arial" w:cs="Arial"/>
          <w:sz w:val="22"/>
          <w:szCs w:val="22"/>
        </w:rPr>
      </w:pPr>
    </w:p>
    <w:p w14:paraId="44CCDF90" w14:textId="77777777" w:rsidR="000E234D" w:rsidRDefault="000E234D" w:rsidP="000E234D">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0E234D" w:rsidRPr="004C3A0B" w14:paraId="518457B4" w14:textId="77777777" w:rsidTr="00006A3A">
        <w:trPr>
          <w:trHeight w:val="346"/>
        </w:trPr>
        <w:tc>
          <w:tcPr>
            <w:tcW w:w="366" w:type="pct"/>
            <w:shd w:val="clear" w:color="auto" w:fill="F2F2F2" w:themeFill="background1" w:themeFillShade="F2"/>
            <w:vAlign w:val="center"/>
          </w:tcPr>
          <w:p w14:paraId="02A98264" w14:textId="77777777" w:rsidR="000E234D" w:rsidRDefault="000E234D" w:rsidP="00006A3A">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BFBD918" w14:textId="77777777" w:rsidR="000E234D" w:rsidRPr="004C3A0B" w:rsidRDefault="000E234D" w:rsidP="00006A3A">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7C4525A" w14:textId="77777777" w:rsidR="000E234D" w:rsidRPr="004C3A0B" w:rsidRDefault="000E234D" w:rsidP="00006A3A">
            <w:pPr>
              <w:pStyle w:val="ListParagraph"/>
              <w:ind w:left="0"/>
              <w:rPr>
                <w:rFonts w:ascii="Arial" w:hAnsi="Arial" w:cs="Arial"/>
              </w:rPr>
            </w:pPr>
          </w:p>
        </w:tc>
        <w:tc>
          <w:tcPr>
            <w:tcW w:w="1013" w:type="pct"/>
            <w:vMerge w:val="restart"/>
          </w:tcPr>
          <w:p w14:paraId="51980F00" w14:textId="77777777" w:rsidR="000E234D" w:rsidRPr="004C3A0B" w:rsidRDefault="000E234D" w:rsidP="00006A3A">
            <w:pPr>
              <w:pStyle w:val="ListParagraph"/>
              <w:ind w:left="0"/>
              <w:rPr>
                <w:rFonts w:ascii="Arial" w:hAnsi="Arial" w:cs="Arial"/>
              </w:rPr>
            </w:pPr>
            <w:r w:rsidRPr="004C3A0B">
              <w:rPr>
                <w:rFonts w:ascii="Arial" w:hAnsi="Arial" w:cs="Arial"/>
                <w:b/>
                <w:bCs/>
              </w:rPr>
              <w:t>Date:</w:t>
            </w:r>
          </w:p>
        </w:tc>
      </w:tr>
      <w:tr w:rsidR="000E234D" w:rsidRPr="004C3A0B" w14:paraId="185A4BD4" w14:textId="77777777" w:rsidTr="00006A3A">
        <w:trPr>
          <w:trHeight w:val="347"/>
        </w:trPr>
        <w:tc>
          <w:tcPr>
            <w:tcW w:w="366" w:type="pct"/>
            <w:shd w:val="clear" w:color="auto" w:fill="F2F2F2" w:themeFill="background1" w:themeFillShade="F2"/>
            <w:vAlign w:val="center"/>
          </w:tcPr>
          <w:p w14:paraId="5D257306" w14:textId="77777777" w:rsidR="000E234D" w:rsidRPr="004C3A0B" w:rsidRDefault="000E234D" w:rsidP="00006A3A">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0BA96D5" w14:textId="77777777" w:rsidR="000E234D" w:rsidRPr="004C3A0B" w:rsidRDefault="000E234D" w:rsidP="00006A3A">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1392134" w14:textId="77777777" w:rsidR="000E234D" w:rsidRPr="004C3A0B" w:rsidRDefault="000E234D" w:rsidP="00006A3A">
            <w:pPr>
              <w:pStyle w:val="ListParagraph"/>
              <w:ind w:left="0"/>
              <w:rPr>
                <w:rFonts w:ascii="Arial" w:hAnsi="Arial" w:cs="Arial"/>
              </w:rPr>
            </w:pPr>
          </w:p>
          <w:p w14:paraId="57BB87BB" w14:textId="77777777" w:rsidR="000E234D" w:rsidRPr="004C3A0B" w:rsidRDefault="000E234D" w:rsidP="00006A3A">
            <w:pPr>
              <w:pStyle w:val="ListParagraph"/>
              <w:ind w:left="0"/>
              <w:rPr>
                <w:rFonts w:ascii="Arial" w:hAnsi="Arial" w:cs="Arial"/>
              </w:rPr>
            </w:pPr>
          </w:p>
        </w:tc>
        <w:tc>
          <w:tcPr>
            <w:tcW w:w="1013" w:type="pct"/>
            <w:vMerge/>
            <w:vAlign w:val="center"/>
          </w:tcPr>
          <w:p w14:paraId="5052ECFB" w14:textId="77777777" w:rsidR="000E234D" w:rsidRPr="004C3A0B" w:rsidRDefault="000E234D" w:rsidP="00006A3A">
            <w:pPr>
              <w:pStyle w:val="ListParagraph"/>
              <w:ind w:left="0"/>
              <w:rPr>
                <w:rFonts w:ascii="Arial" w:hAnsi="Arial" w:cs="Arial"/>
              </w:rPr>
            </w:pPr>
          </w:p>
        </w:tc>
      </w:tr>
    </w:tbl>
    <w:p w14:paraId="5B1BB40B" w14:textId="77777777" w:rsidR="000E234D" w:rsidRDefault="000E234D" w:rsidP="000E234D">
      <w:pPr>
        <w:rPr>
          <w:rFonts w:ascii="Arial" w:hAnsi="Arial" w:cs="Arial"/>
          <w:b/>
          <w:sz w:val="22"/>
          <w:szCs w:val="22"/>
        </w:rPr>
      </w:pPr>
    </w:p>
    <w:p w14:paraId="50D6F465" w14:textId="77777777" w:rsidR="000E234D" w:rsidRPr="004C3A0B" w:rsidRDefault="000E234D" w:rsidP="000E234D">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E234D" w:rsidRPr="004C3A0B" w14:paraId="76A21B97" w14:textId="77777777" w:rsidTr="00006A3A">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16A9DD5" w14:textId="77777777" w:rsidR="000E234D" w:rsidRPr="002E13FE" w:rsidRDefault="000E234D" w:rsidP="00006A3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235D7BC" w14:textId="77777777" w:rsidR="000E234D" w:rsidRPr="004C3A0B" w:rsidRDefault="000E234D" w:rsidP="00006A3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E234D" w:rsidRPr="004C3A0B" w14:paraId="51050A47" w14:textId="77777777" w:rsidTr="00006A3A">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40956F5" w14:textId="77777777" w:rsidR="000E234D" w:rsidRPr="002E13FE" w:rsidRDefault="000E234D" w:rsidP="00006A3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559CC72"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E234D" w:rsidRPr="004C3A0B" w14:paraId="03C4293D" w14:textId="77777777" w:rsidTr="00006A3A">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9682FF7" w14:textId="77777777" w:rsidR="000E234D" w:rsidRPr="002E13FE" w:rsidRDefault="000E234D" w:rsidP="00006A3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04FF55" w14:textId="77777777" w:rsidR="000E234D" w:rsidRPr="004C3A0B" w:rsidRDefault="000E234D" w:rsidP="00006A3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E234D" w:rsidRPr="004C3A0B" w14:paraId="132D2F97" w14:textId="77777777" w:rsidTr="00006A3A">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176EB5F8" w14:textId="77777777" w:rsidR="000E234D" w:rsidRPr="002E13FE" w:rsidRDefault="000E234D" w:rsidP="00006A3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D47B666" w14:textId="77777777" w:rsidR="000E234D" w:rsidRPr="004C3A0B" w:rsidRDefault="000E234D" w:rsidP="00006A3A">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E234D" w:rsidRPr="004C3A0B" w14:paraId="4FA5093C" w14:textId="77777777" w:rsidTr="00006A3A">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478760BD" w14:textId="77777777" w:rsidR="000E234D" w:rsidRPr="002E13FE" w:rsidRDefault="000E234D" w:rsidP="00006A3A">
                <w:pPr>
                  <w:jc w:val="center"/>
                  <w:rPr>
                    <w:rFonts w:ascii="Arial" w:hAnsi="Arial" w:cs="Arial"/>
                  </w:rPr>
                </w:pPr>
                <w:r>
                  <w:rPr>
                    <w:rFonts w:ascii="MS Gothic" w:eastAsia="MS Gothic" w:hAnsi="MS Gothic" w:cs="Arial" w:hint="eastAsia"/>
                  </w:rPr>
                  <w:t>☒</w:t>
                </w:r>
              </w:p>
            </w:sdtContent>
          </w:sdt>
        </w:tc>
        <w:tc>
          <w:tcPr>
            <w:tcW w:w="9810" w:type="dxa"/>
            <w:vAlign w:val="center"/>
          </w:tcPr>
          <w:p w14:paraId="2F9704EF" w14:textId="77777777" w:rsidR="000E234D" w:rsidRPr="004C3A0B" w:rsidRDefault="000E234D" w:rsidP="00006A3A">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E234D" w:rsidRPr="004C3A0B" w14:paraId="73380AED" w14:textId="77777777" w:rsidTr="00006A3A">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960166C" w14:textId="77777777" w:rsidR="000E234D" w:rsidRPr="002E13FE" w:rsidRDefault="000E234D" w:rsidP="00006A3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648D59F"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E234D" w:rsidRPr="004C3A0B" w14:paraId="01035A8C" w14:textId="77777777" w:rsidTr="00006A3A">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80821F4" w14:textId="77777777" w:rsidR="000E234D" w:rsidRPr="002E13FE" w:rsidRDefault="000E234D" w:rsidP="00006A3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B0B7138"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78B5613B" w14:textId="77777777" w:rsidR="000E234D" w:rsidRPr="004C3A0B" w:rsidRDefault="000E234D" w:rsidP="000E234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E234D" w:rsidRPr="004C3A0B" w14:paraId="11D05A81" w14:textId="77777777" w:rsidTr="00006A3A">
        <w:tc>
          <w:tcPr>
            <w:tcW w:w="10485" w:type="dxa"/>
            <w:shd w:val="clear" w:color="auto" w:fill="D9D9D9" w:themeFill="background1" w:themeFillShade="D9"/>
          </w:tcPr>
          <w:p w14:paraId="6160135D" w14:textId="77777777" w:rsidR="000E234D" w:rsidRPr="004C3A0B" w:rsidRDefault="000E234D" w:rsidP="00006A3A">
            <w:pPr>
              <w:rPr>
                <w:rFonts w:ascii="Arial" w:hAnsi="Arial" w:cs="Arial"/>
                <w:b/>
                <w:sz w:val="22"/>
                <w:szCs w:val="22"/>
              </w:rPr>
            </w:pPr>
            <w:r w:rsidRPr="004C3A0B">
              <w:rPr>
                <w:rFonts w:ascii="Arial" w:hAnsi="Arial" w:cs="Arial"/>
                <w:b/>
                <w:sz w:val="22"/>
                <w:szCs w:val="22"/>
              </w:rPr>
              <w:t>RESEARCH STUDENTS AND STAFF ONLY</w:t>
            </w:r>
          </w:p>
          <w:p w14:paraId="3DD3B0A0" w14:textId="77777777" w:rsidR="000E234D" w:rsidRPr="004C3A0B" w:rsidRDefault="000E234D" w:rsidP="00006A3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2BBBCB" w14:textId="77777777" w:rsidR="000E234D" w:rsidRPr="004C3A0B" w:rsidRDefault="000E234D" w:rsidP="00006A3A">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sz w:val="22"/>
                <w:szCs w:val="22"/>
              </w:rPr>
              <w:t>.</w:t>
            </w:r>
          </w:p>
        </w:tc>
      </w:tr>
      <w:tr w:rsidR="000E234D" w:rsidRPr="004C3A0B" w14:paraId="2A3AC132" w14:textId="77777777" w:rsidTr="00006A3A">
        <w:tc>
          <w:tcPr>
            <w:tcW w:w="10485" w:type="dxa"/>
            <w:shd w:val="clear" w:color="auto" w:fill="D9D9D9" w:themeFill="background1" w:themeFillShade="D9"/>
          </w:tcPr>
          <w:p w14:paraId="012CAECE" w14:textId="77777777" w:rsidR="000E234D" w:rsidRPr="004C3A0B" w:rsidRDefault="000E234D" w:rsidP="00006A3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2B126306" w14:textId="77777777" w:rsidR="000E234D" w:rsidRPr="004C3A0B" w:rsidRDefault="000E234D" w:rsidP="000E234D">
      <w:pPr>
        <w:tabs>
          <w:tab w:val="left" w:pos="5103"/>
        </w:tabs>
        <w:rPr>
          <w:rFonts w:ascii="Arial" w:hAnsi="Arial" w:cs="Arial"/>
          <w:bCs/>
          <w:sz w:val="22"/>
          <w:szCs w:val="22"/>
        </w:rPr>
      </w:pPr>
    </w:p>
    <w:p w14:paraId="7B6DA392" w14:textId="77777777" w:rsidR="000E234D" w:rsidRPr="00431025" w:rsidRDefault="000E234D" w:rsidP="000E234D">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48" w:history="1">
        <w:r w:rsidRPr="00431025">
          <w:rPr>
            <w:rStyle w:val="Hyperlink"/>
            <w:rFonts w:ascii="Arial" w:hAnsi="Arial" w:cs="Arial"/>
            <w:sz w:val="22"/>
            <w:szCs w:val="22"/>
          </w:rPr>
          <w:t>https://www.uwtsd.ac.uk/academic-office/appendices-and-forms/</w:t>
        </w:r>
      </w:hyperlink>
    </w:p>
    <w:p w14:paraId="5B38ACAB" w14:textId="3D2E5817" w:rsidR="00F56559" w:rsidRPr="001D5B9B" w:rsidRDefault="00F56559"/>
    <w:sectPr w:rsidR="00F56559" w:rsidRPr="001D5B9B">
      <w:headerReference w:type="default" r:id="rId49"/>
      <w:footerReference w:type="default" r:id="rId50"/>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F05D" w14:textId="77777777" w:rsidR="009062BE" w:rsidRDefault="009062BE">
      <w:pPr>
        <w:spacing w:line="240" w:lineRule="auto"/>
      </w:pPr>
      <w:r>
        <w:separator/>
      </w:r>
    </w:p>
  </w:endnote>
  <w:endnote w:type="continuationSeparator" w:id="0">
    <w:p w14:paraId="061E832F" w14:textId="77777777" w:rsidR="009062BE" w:rsidRDefault="009062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FBF7" w14:textId="77777777" w:rsidR="00FF2BDF" w:rsidRDefault="00DD3825">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0E74DC">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0E74DC">
      <w:rPr>
        <w:b/>
        <w:noProof/>
        <w:color w:val="000000"/>
      </w:rPr>
      <w:t>3</w:t>
    </w:r>
    <w:r>
      <w:rPr>
        <w:b/>
        <w:color w:val="000000"/>
      </w:rPr>
      <w:fldChar w:fldCharType="end"/>
    </w:r>
  </w:p>
  <w:p w14:paraId="528C0407" w14:textId="77777777" w:rsidR="00FF2BDF" w:rsidRDefault="00FF2BD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B6A30" w14:textId="77777777" w:rsidR="009062BE" w:rsidRDefault="009062BE">
      <w:pPr>
        <w:spacing w:line="240" w:lineRule="auto"/>
      </w:pPr>
      <w:r>
        <w:separator/>
      </w:r>
    </w:p>
  </w:footnote>
  <w:footnote w:type="continuationSeparator" w:id="0">
    <w:p w14:paraId="4F82736F" w14:textId="77777777" w:rsidR="009062BE" w:rsidRDefault="009062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A5DCE" w14:textId="77777777" w:rsidR="00FF2BDF" w:rsidRDefault="00DD3825">
    <w:pPr>
      <w:jc w:val="right"/>
      <w:rPr>
        <w:b/>
      </w:rPr>
    </w:pPr>
    <w:r>
      <w:rPr>
        <w:b/>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901376">
    <w:abstractNumId w:val="10"/>
  </w:num>
  <w:num w:numId="2" w16cid:durableId="411851886">
    <w:abstractNumId w:val="19"/>
  </w:num>
  <w:num w:numId="3" w16cid:durableId="1023362112">
    <w:abstractNumId w:val="2"/>
  </w:num>
  <w:num w:numId="4" w16cid:durableId="1365212258">
    <w:abstractNumId w:val="24"/>
  </w:num>
  <w:num w:numId="5" w16cid:durableId="4768472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57669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75560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8203803">
    <w:abstractNumId w:val="3"/>
  </w:num>
  <w:num w:numId="9" w16cid:durableId="1663698936">
    <w:abstractNumId w:val="7"/>
  </w:num>
  <w:num w:numId="10" w16cid:durableId="952712205">
    <w:abstractNumId w:val="8"/>
  </w:num>
  <w:num w:numId="11" w16cid:durableId="1004476104">
    <w:abstractNumId w:val="22"/>
  </w:num>
  <w:num w:numId="12" w16cid:durableId="481656189">
    <w:abstractNumId w:val="20"/>
  </w:num>
  <w:num w:numId="13" w16cid:durableId="1589925377">
    <w:abstractNumId w:val="21"/>
  </w:num>
  <w:num w:numId="14" w16cid:durableId="376242917">
    <w:abstractNumId w:val="0"/>
  </w:num>
  <w:num w:numId="15" w16cid:durableId="1066994295">
    <w:abstractNumId w:val="5"/>
  </w:num>
  <w:num w:numId="16" w16cid:durableId="177040774">
    <w:abstractNumId w:val="6"/>
  </w:num>
  <w:num w:numId="17" w16cid:durableId="746148836">
    <w:abstractNumId w:val="11"/>
  </w:num>
  <w:num w:numId="18" w16cid:durableId="1218584936">
    <w:abstractNumId w:val="13"/>
  </w:num>
  <w:num w:numId="19" w16cid:durableId="452208931">
    <w:abstractNumId w:val="23"/>
  </w:num>
  <w:num w:numId="20" w16cid:durableId="682706239">
    <w:abstractNumId w:val="4"/>
  </w:num>
  <w:num w:numId="21" w16cid:durableId="1349719890">
    <w:abstractNumId w:val="14"/>
  </w:num>
  <w:num w:numId="22" w16cid:durableId="424233332">
    <w:abstractNumId w:val="18"/>
  </w:num>
  <w:num w:numId="23" w16cid:durableId="857741161">
    <w:abstractNumId w:val="1"/>
  </w:num>
  <w:num w:numId="24" w16cid:durableId="468788010">
    <w:abstractNumId w:val="9"/>
  </w:num>
  <w:num w:numId="25" w16cid:durableId="1589266520">
    <w:abstractNumId w:val="12"/>
  </w:num>
  <w:num w:numId="26" w16cid:durableId="1040320571">
    <w:abstractNumId w:val="25"/>
  </w:num>
  <w:num w:numId="27" w16cid:durableId="438986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BDF"/>
    <w:rsid w:val="00047C49"/>
    <w:rsid w:val="00050A80"/>
    <w:rsid w:val="0007575E"/>
    <w:rsid w:val="000771C2"/>
    <w:rsid w:val="000867F1"/>
    <w:rsid w:val="000B57AF"/>
    <w:rsid w:val="000E234D"/>
    <w:rsid w:val="000E74DC"/>
    <w:rsid w:val="0016676F"/>
    <w:rsid w:val="001A0926"/>
    <w:rsid w:val="001A5885"/>
    <w:rsid w:val="001C4567"/>
    <w:rsid w:val="001C756D"/>
    <w:rsid w:val="001D5B9B"/>
    <w:rsid w:val="002114AA"/>
    <w:rsid w:val="00213ED2"/>
    <w:rsid w:val="00215DAE"/>
    <w:rsid w:val="00255E72"/>
    <w:rsid w:val="00284F30"/>
    <w:rsid w:val="002F59AB"/>
    <w:rsid w:val="003130FB"/>
    <w:rsid w:val="003335BE"/>
    <w:rsid w:val="00366114"/>
    <w:rsid w:val="00382ACD"/>
    <w:rsid w:val="00385B68"/>
    <w:rsid w:val="00394FD6"/>
    <w:rsid w:val="003B5838"/>
    <w:rsid w:val="00411679"/>
    <w:rsid w:val="00425E6A"/>
    <w:rsid w:val="004537A2"/>
    <w:rsid w:val="00483176"/>
    <w:rsid w:val="00486972"/>
    <w:rsid w:val="004F56F8"/>
    <w:rsid w:val="00501E30"/>
    <w:rsid w:val="00544BB4"/>
    <w:rsid w:val="00553873"/>
    <w:rsid w:val="00561716"/>
    <w:rsid w:val="005F2CA4"/>
    <w:rsid w:val="00612FC0"/>
    <w:rsid w:val="006148EC"/>
    <w:rsid w:val="00670E25"/>
    <w:rsid w:val="00681955"/>
    <w:rsid w:val="006B71E3"/>
    <w:rsid w:val="006D6086"/>
    <w:rsid w:val="006E446F"/>
    <w:rsid w:val="00721D5A"/>
    <w:rsid w:val="0078425C"/>
    <w:rsid w:val="007A4209"/>
    <w:rsid w:val="007A5406"/>
    <w:rsid w:val="007D4FFC"/>
    <w:rsid w:val="00856CE9"/>
    <w:rsid w:val="00860546"/>
    <w:rsid w:val="00863DCF"/>
    <w:rsid w:val="008A33D0"/>
    <w:rsid w:val="008A4DAF"/>
    <w:rsid w:val="008B72D6"/>
    <w:rsid w:val="008C253E"/>
    <w:rsid w:val="008D251E"/>
    <w:rsid w:val="008F524A"/>
    <w:rsid w:val="009062BE"/>
    <w:rsid w:val="0091676C"/>
    <w:rsid w:val="0096182C"/>
    <w:rsid w:val="009C0602"/>
    <w:rsid w:val="009C251D"/>
    <w:rsid w:val="009D3DAC"/>
    <w:rsid w:val="009D6250"/>
    <w:rsid w:val="009E0B4D"/>
    <w:rsid w:val="00A51FBA"/>
    <w:rsid w:val="00A52B6C"/>
    <w:rsid w:val="00A715E8"/>
    <w:rsid w:val="00AA4CE7"/>
    <w:rsid w:val="00B02C9E"/>
    <w:rsid w:val="00B3181D"/>
    <w:rsid w:val="00B5261E"/>
    <w:rsid w:val="00BE1FAB"/>
    <w:rsid w:val="00C2117A"/>
    <w:rsid w:val="00C44C2E"/>
    <w:rsid w:val="00CC2EFA"/>
    <w:rsid w:val="00CF1B03"/>
    <w:rsid w:val="00CF1FF3"/>
    <w:rsid w:val="00D14800"/>
    <w:rsid w:val="00D412C3"/>
    <w:rsid w:val="00D47D0F"/>
    <w:rsid w:val="00D567A8"/>
    <w:rsid w:val="00D5743C"/>
    <w:rsid w:val="00DA5765"/>
    <w:rsid w:val="00DD3825"/>
    <w:rsid w:val="00DE50C3"/>
    <w:rsid w:val="00DE6003"/>
    <w:rsid w:val="00E227C3"/>
    <w:rsid w:val="00E30B3D"/>
    <w:rsid w:val="00E34472"/>
    <w:rsid w:val="00E350EB"/>
    <w:rsid w:val="00E50C49"/>
    <w:rsid w:val="00E54B37"/>
    <w:rsid w:val="00E67AA5"/>
    <w:rsid w:val="00EA188E"/>
    <w:rsid w:val="00EA7A3C"/>
    <w:rsid w:val="00F56559"/>
    <w:rsid w:val="00F7355A"/>
    <w:rsid w:val="00FB30D9"/>
    <w:rsid w:val="00FD7181"/>
    <w:rsid w:val="00FE0F95"/>
    <w:rsid w:val="00FF2BDF"/>
    <w:rsid w:val="00FF59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9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40"/>
      <w:outlineLvl w:val="1"/>
    </w:pPr>
    <w:rPr>
      <w:b/>
      <w:sz w:val="26"/>
      <w:szCs w:val="26"/>
    </w:rPr>
  </w:style>
  <w:style w:type="paragraph" w:styleId="Heading3">
    <w:name w:val="heading 3"/>
    <w:basedOn w:val="Normal"/>
    <w:next w:val="Normal"/>
    <w:uiPriority w:val="9"/>
    <w:semiHidden/>
    <w:unhideWhenUsed/>
    <w:qFormat/>
    <w:pPr>
      <w:keepNext/>
      <w:keepLines/>
      <w:spacing w:before="40"/>
      <w:outlineLvl w:val="2"/>
    </w:pPr>
    <w:rPr>
      <w:i/>
      <w:u w:val="single"/>
    </w:rPr>
  </w:style>
  <w:style w:type="paragraph" w:styleId="Heading4">
    <w:name w:val="heading 4"/>
    <w:basedOn w:val="Normal"/>
    <w:next w:val="Normal"/>
    <w:link w:val="Heading4Char"/>
    <w:uiPriority w:val="9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C2117A"/>
    <w:pPr>
      <w:spacing w:before="100" w:beforeAutospacing="1" w:after="100" w:afterAutospacing="1" w:line="240" w:lineRule="auto"/>
      <w:jc w:val="left"/>
    </w:pPr>
    <w:rPr>
      <w:lang w:eastAsia="en-US"/>
    </w:rPr>
  </w:style>
  <w:style w:type="paragraph" w:styleId="Header">
    <w:name w:val="header"/>
    <w:basedOn w:val="Normal"/>
    <w:link w:val="HeaderChar"/>
    <w:uiPriority w:val="99"/>
    <w:unhideWhenUsed/>
    <w:rsid w:val="009E0B4D"/>
    <w:pPr>
      <w:tabs>
        <w:tab w:val="center" w:pos="4680"/>
        <w:tab w:val="right" w:pos="9360"/>
      </w:tabs>
      <w:spacing w:line="240" w:lineRule="auto"/>
    </w:pPr>
  </w:style>
  <w:style w:type="character" w:customStyle="1" w:styleId="HeaderChar">
    <w:name w:val="Header Char"/>
    <w:basedOn w:val="DefaultParagraphFont"/>
    <w:link w:val="Header"/>
    <w:uiPriority w:val="99"/>
    <w:rsid w:val="009E0B4D"/>
  </w:style>
  <w:style w:type="paragraph" w:styleId="Footer">
    <w:name w:val="footer"/>
    <w:basedOn w:val="Normal"/>
    <w:link w:val="FooterChar"/>
    <w:uiPriority w:val="99"/>
    <w:unhideWhenUsed/>
    <w:rsid w:val="009E0B4D"/>
    <w:pPr>
      <w:tabs>
        <w:tab w:val="center" w:pos="4680"/>
        <w:tab w:val="right" w:pos="9360"/>
      </w:tabs>
      <w:spacing w:line="240" w:lineRule="auto"/>
    </w:pPr>
  </w:style>
  <w:style w:type="character" w:customStyle="1" w:styleId="FooterChar">
    <w:name w:val="Footer Char"/>
    <w:basedOn w:val="DefaultParagraphFont"/>
    <w:link w:val="Footer"/>
    <w:uiPriority w:val="99"/>
    <w:rsid w:val="009E0B4D"/>
  </w:style>
  <w:style w:type="paragraph" w:styleId="TOC1">
    <w:name w:val="toc 1"/>
    <w:basedOn w:val="Normal"/>
    <w:next w:val="Normal"/>
    <w:autoRedefine/>
    <w:uiPriority w:val="39"/>
    <w:unhideWhenUsed/>
    <w:rsid w:val="00D47D0F"/>
    <w:pPr>
      <w:spacing w:after="100"/>
    </w:pPr>
  </w:style>
  <w:style w:type="paragraph" w:styleId="TOC2">
    <w:name w:val="toc 2"/>
    <w:basedOn w:val="Normal"/>
    <w:next w:val="Normal"/>
    <w:autoRedefine/>
    <w:uiPriority w:val="39"/>
    <w:unhideWhenUsed/>
    <w:rsid w:val="00D47D0F"/>
    <w:pPr>
      <w:spacing w:after="100"/>
      <w:ind w:left="240"/>
    </w:pPr>
  </w:style>
  <w:style w:type="character" w:styleId="Hyperlink">
    <w:name w:val="Hyperlink"/>
    <w:basedOn w:val="DefaultParagraphFont"/>
    <w:uiPriority w:val="99"/>
    <w:unhideWhenUsed/>
    <w:rsid w:val="00D47D0F"/>
    <w:rPr>
      <w:color w:val="0000FF" w:themeColor="hyperlink"/>
      <w:u w:val="single"/>
    </w:rPr>
  </w:style>
  <w:style w:type="paragraph" w:customStyle="1" w:styleId="NormalWeb1">
    <w:name w:val="Normal (Web)1"/>
    <w:basedOn w:val="Normal"/>
    <w:uiPriority w:val="99"/>
    <w:rsid w:val="00D567A8"/>
    <w:pPr>
      <w:spacing w:line="240" w:lineRule="auto"/>
      <w:jc w:val="left"/>
    </w:pPr>
    <w:rPr>
      <w:rFonts w:eastAsia="Calibri"/>
      <w:lang w:val="en-GB" w:eastAsia="en-GB"/>
    </w:rPr>
  </w:style>
  <w:style w:type="character" w:customStyle="1" w:styleId="nw1">
    <w:name w:val="nw1"/>
    <w:uiPriority w:val="99"/>
    <w:rsid w:val="00D567A8"/>
  </w:style>
  <w:style w:type="paragraph" w:styleId="NoSpacing">
    <w:name w:val="No Spacing"/>
    <w:uiPriority w:val="1"/>
    <w:qFormat/>
    <w:rsid w:val="00E50C49"/>
    <w:pPr>
      <w:spacing w:line="240" w:lineRule="auto"/>
    </w:pPr>
  </w:style>
  <w:style w:type="character" w:customStyle="1" w:styleId="hps">
    <w:name w:val="hps"/>
    <w:rsid w:val="00863DCF"/>
  </w:style>
  <w:style w:type="character" w:customStyle="1" w:styleId="shorttext">
    <w:name w:val="short_text"/>
    <w:rsid w:val="00863DCF"/>
  </w:style>
  <w:style w:type="character" w:customStyle="1" w:styleId="apple-style-span">
    <w:name w:val="apple-style-span"/>
    <w:rsid w:val="00863DCF"/>
  </w:style>
  <w:style w:type="character" w:styleId="PlaceholderText">
    <w:name w:val="Placeholder Text"/>
    <w:basedOn w:val="DefaultParagraphFont"/>
    <w:uiPriority w:val="99"/>
    <w:semiHidden/>
    <w:rsid w:val="00AA4CE7"/>
    <w:rPr>
      <w:color w:val="666666"/>
    </w:rPr>
  </w:style>
  <w:style w:type="character" w:customStyle="1" w:styleId="Heading1Char">
    <w:name w:val="Heading 1 Char"/>
    <w:link w:val="Heading1"/>
    <w:uiPriority w:val="99"/>
    <w:rsid w:val="000E234D"/>
    <w:rPr>
      <w:b/>
      <w:sz w:val="28"/>
      <w:szCs w:val="28"/>
    </w:rPr>
  </w:style>
  <w:style w:type="character" w:customStyle="1" w:styleId="Heading4Char">
    <w:name w:val="Heading 4 Char"/>
    <w:link w:val="Heading4"/>
    <w:uiPriority w:val="99"/>
    <w:rsid w:val="000E234D"/>
    <w:rPr>
      <w:b/>
    </w:rPr>
  </w:style>
  <w:style w:type="paragraph" w:styleId="BodyText2">
    <w:name w:val="Body Text 2"/>
    <w:basedOn w:val="Normal"/>
    <w:link w:val="BodyText2Char"/>
    <w:uiPriority w:val="99"/>
    <w:rsid w:val="000E234D"/>
    <w:pPr>
      <w:spacing w:line="240" w:lineRule="auto"/>
      <w:ind w:left="720" w:hanging="720"/>
      <w:jc w:val="left"/>
    </w:pPr>
    <w:rPr>
      <w:b/>
      <w:bCs/>
      <w:sz w:val="22"/>
      <w:szCs w:val="22"/>
      <w:lang w:val="en-GB" w:eastAsia="en-US"/>
    </w:rPr>
  </w:style>
  <w:style w:type="character" w:customStyle="1" w:styleId="BodyText2Char">
    <w:name w:val="Body Text 2 Char"/>
    <w:basedOn w:val="DefaultParagraphFont"/>
    <w:link w:val="BodyText2"/>
    <w:uiPriority w:val="99"/>
    <w:rsid w:val="000E234D"/>
    <w:rPr>
      <w:b/>
      <w:bCs/>
      <w:sz w:val="22"/>
      <w:szCs w:val="22"/>
      <w:lang w:val="en-GB" w:eastAsia="en-US"/>
    </w:rPr>
  </w:style>
  <w:style w:type="paragraph" w:customStyle="1" w:styleId="deannah1">
    <w:name w:val="deannah1"/>
    <w:basedOn w:val="Normal"/>
    <w:uiPriority w:val="99"/>
    <w:rsid w:val="000E234D"/>
    <w:pPr>
      <w:keepNext/>
      <w:spacing w:after="240" w:line="240" w:lineRule="auto"/>
      <w:jc w:val="left"/>
    </w:pPr>
    <w:rPr>
      <w:b/>
      <w:bCs/>
      <w:lang w:val="en-GB" w:eastAsia="en-US"/>
    </w:rPr>
  </w:style>
  <w:style w:type="paragraph" w:styleId="BalloonText">
    <w:name w:val="Balloon Text"/>
    <w:basedOn w:val="Normal"/>
    <w:link w:val="BalloonTextChar"/>
    <w:uiPriority w:val="99"/>
    <w:semiHidden/>
    <w:rsid w:val="000E234D"/>
    <w:pPr>
      <w:spacing w:line="240" w:lineRule="auto"/>
      <w:jc w:val="left"/>
    </w:pPr>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0E234D"/>
    <w:rPr>
      <w:rFonts w:ascii="Tahoma" w:hAnsi="Tahoma" w:cs="Tahoma"/>
      <w:sz w:val="16"/>
      <w:szCs w:val="16"/>
      <w:lang w:val="en-GB" w:eastAsia="en-US"/>
    </w:rPr>
  </w:style>
  <w:style w:type="table" w:styleId="TableGrid">
    <w:name w:val="Table Grid"/>
    <w:basedOn w:val="TableNormal"/>
    <w:uiPriority w:val="59"/>
    <w:rsid w:val="000E234D"/>
    <w:pPr>
      <w:spacing w:line="240" w:lineRule="auto"/>
      <w:jc w:val="left"/>
    </w:pPr>
    <w:rPr>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E234D"/>
    <w:rPr>
      <w:color w:val="800080"/>
      <w:u w:val="single"/>
    </w:rPr>
  </w:style>
  <w:style w:type="character" w:customStyle="1" w:styleId="Hyperlink1">
    <w:name w:val="Hyperlink1"/>
    <w:uiPriority w:val="99"/>
    <w:rsid w:val="000E234D"/>
    <w:rPr>
      <w:color w:val="535353"/>
      <w:u w:val="single"/>
      <w:effect w:val="none"/>
    </w:rPr>
  </w:style>
  <w:style w:type="character" w:styleId="PageNumber">
    <w:name w:val="page number"/>
    <w:basedOn w:val="DefaultParagraphFont"/>
    <w:uiPriority w:val="99"/>
    <w:rsid w:val="000E234D"/>
  </w:style>
  <w:style w:type="paragraph" w:styleId="CommentSubject">
    <w:name w:val="annotation subject"/>
    <w:basedOn w:val="CommentText"/>
    <w:next w:val="CommentText"/>
    <w:link w:val="CommentSubjectChar"/>
    <w:uiPriority w:val="99"/>
    <w:semiHidden/>
    <w:unhideWhenUsed/>
    <w:rsid w:val="000E234D"/>
    <w:pPr>
      <w:jc w:val="left"/>
    </w:pPr>
    <w:rPr>
      <w:b/>
      <w:bCs/>
      <w:lang w:val="en-GB" w:eastAsia="en-US"/>
    </w:rPr>
  </w:style>
  <w:style w:type="character" w:customStyle="1" w:styleId="CommentSubjectChar">
    <w:name w:val="Comment Subject Char"/>
    <w:basedOn w:val="CommentTextChar"/>
    <w:link w:val="CommentSubject"/>
    <w:uiPriority w:val="99"/>
    <w:semiHidden/>
    <w:rsid w:val="000E234D"/>
    <w:rPr>
      <w:b/>
      <w:bCs/>
      <w:sz w:val="20"/>
      <w:szCs w:val="20"/>
      <w:lang w:val="en-GB" w:eastAsia="en-US"/>
    </w:rPr>
  </w:style>
  <w:style w:type="paragraph" w:styleId="ListParagraph">
    <w:name w:val="List Paragraph"/>
    <w:basedOn w:val="Normal"/>
    <w:uiPriority w:val="34"/>
    <w:qFormat/>
    <w:rsid w:val="000E234D"/>
    <w:pPr>
      <w:spacing w:line="240" w:lineRule="auto"/>
      <w:ind w:left="720"/>
      <w:contextualSpacing/>
      <w:jc w:val="left"/>
    </w:pPr>
    <w:rPr>
      <w:rFonts w:ascii="Calibri" w:eastAsia="Calibri" w:hAnsi="Calibri"/>
      <w:sz w:val="22"/>
      <w:szCs w:val="22"/>
      <w:lang w:val="en-GB" w:eastAsia="en-US"/>
    </w:rPr>
  </w:style>
  <w:style w:type="character" w:styleId="Strong">
    <w:name w:val="Strong"/>
    <w:uiPriority w:val="22"/>
    <w:qFormat/>
    <w:rsid w:val="000E234D"/>
    <w:rPr>
      <w:b/>
      <w:bCs/>
    </w:rPr>
  </w:style>
  <w:style w:type="character" w:styleId="UnresolvedMention">
    <w:name w:val="Unresolved Mention"/>
    <w:basedOn w:val="DefaultParagraphFont"/>
    <w:uiPriority w:val="99"/>
    <w:semiHidden/>
    <w:unhideWhenUsed/>
    <w:rsid w:val="000E2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0732">
      <w:bodyDiv w:val="1"/>
      <w:marLeft w:val="0"/>
      <w:marRight w:val="0"/>
      <w:marTop w:val="0"/>
      <w:marBottom w:val="0"/>
      <w:divBdr>
        <w:top w:val="none" w:sz="0" w:space="0" w:color="auto"/>
        <w:left w:val="none" w:sz="0" w:space="0" w:color="auto"/>
        <w:bottom w:val="none" w:sz="0" w:space="0" w:color="auto"/>
        <w:right w:val="none" w:sz="0" w:space="0" w:color="auto"/>
      </w:divBdr>
    </w:div>
    <w:div w:id="874469128">
      <w:bodyDiv w:val="1"/>
      <w:marLeft w:val="0"/>
      <w:marRight w:val="0"/>
      <w:marTop w:val="0"/>
      <w:marBottom w:val="0"/>
      <w:divBdr>
        <w:top w:val="none" w:sz="0" w:space="0" w:color="auto"/>
        <w:left w:val="none" w:sz="0" w:space="0" w:color="auto"/>
        <w:bottom w:val="none" w:sz="0" w:space="0" w:color="auto"/>
        <w:right w:val="none" w:sz="0" w:space="0" w:color="auto"/>
      </w:divBdr>
    </w:div>
    <w:div w:id="906261852">
      <w:bodyDiv w:val="1"/>
      <w:marLeft w:val="0"/>
      <w:marRight w:val="0"/>
      <w:marTop w:val="0"/>
      <w:marBottom w:val="0"/>
      <w:divBdr>
        <w:top w:val="none" w:sz="0" w:space="0" w:color="auto"/>
        <w:left w:val="none" w:sz="0" w:space="0" w:color="auto"/>
        <w:bottom w:val="none" w:sz="0" w:space="0" w:color="auto"/>
        <w:right w:val="none" w:sz="0" w:space="0" w:color="auto"/>
      </w:divBdr>
    </w:div>
    <w:div w:id="1435594004">
      <w:bodyDiv w:val="1"/>
      <w:marLeft w:val="0"/>
      <w:marRight w:val="0"/>
      <w:marTop w:val="0"/>
      <w:marBottom w:val="0"/>
      <w:divBdr>
        <w:top w:val="none" w:sz="0" w:space="0" w:color="auto"/>
        <w:left w:val="none" w:sz="0" w:space="0" w:color="auto"/>
        <w:bottom w:val="none" w:sz="0" w:space="0" w:color="auto"/>
        <w:right w:val="none" w:sz="0" w:space="0" w:color="auto"/>
      </w:divBdr>
    </w:div>
    <w:div w:id="1844583963">
      <w:bodyDiv w:val="1"/>
      <w:marLeft w:val="0"/>
      <w:marRight w:val="0"/>
      <w:marTop w:val="0"/>
      <w:marBottom w:val="0"/>
      <w:divBdr>
        <w:top w:val="none" w:sz="0" w:space="0" w:color="auto"/>
        <w:left w:val="none" w:sz="0" w:space="0" w:color="auto"/>
        <w:bottom w:val="none" w:sz="0" w:space="0" w:color="auto"/>
        <w:right w:val="none" w:sz="0" w:space="0" w:color="auto"/>
      </w:divBdr>
    </w:div>
    <w:div w:id="2060588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mailto:londonstudentservice@tsd.ac.uk"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image" Target="media/image14.png"/><Relationship Id="rId34" Type="http://schemas.openxmlformats.org/officeDocument/2006/relationships/image" Target="media/image17.jpeg"/><Relationship Id="rId42" Type="http://schemas.openxmlformats.org/officeDocument/2006/relationships/image" Target="media/image18.emf"/><Relationship Id="rId47" Type="http://schemas.openxmlformats.org/officeDocument/2006/relationships/hyperlink" Target="mailto:pgresearch@uwtsd.ac.uk"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mailto:londonstudentservice@tsd.ac.uk" TargetMode="External"/><Relationship Id="rId11" Type="http://schemas.openxmlformats.org/officeDocument/2006/relationships/image" Target="media/image4.png"/><Relationship Id="rId24" Type="http://schemas.openxmlformats.org/officeDocument/2006/relationships/hyperlink" Target="mailto:londonstudentservice@tsd.ac.uk" TargetMode="External"/><Relationship Id="rId32" Type="http://schemas.openxmlformats.org/officeDocument/2006/relationships/hyperlink" Target="mailto:info.london@uwtsd.ac.uk" TargetMode="External"/><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www.uwtsd.ac.uk/research/research-ethics/" TargetMode="External"/><Relationship Id="rId45"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info.london@tsd.ac.uk" TargetMode="External"/><Relationship Id="rId28" Type="http://schemas.openxmlformats.org/officeDocument/2006/relationships/hyperlink" Target="mailto:info.london@tsd.ac.uk" TargetMode="External"/><Relationship Id="rId36" Type="http://schemas.openxmlformats.org/officeDocument/2006/relationships/hyperlink" Target="mailto:londonstudentservice@uwtsd.ac.uk" TargetMode="External"/><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londonstudentservice@uwtsd.ac.uk" TargetMode="External"/><Relationship Id="rId44" Type="http://schemas.openxmlformats.org/officeDocument/2006/relationships/image" Target="media/image19.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6.jpeg"/><Relationship Id="rId30" Type="http://schemas.openxmlformats.org/officeDocument/2006/relationships/hyperlink" Target="mailto:info.london@uwtsd.ac.uk" TargetMode="External"/><Relationship Id="rId35" Type="http://schemas.openxmlformats.org/officeDocument/2006/relationships/hyperlink" Target="mailto:info.london@uwtsd.ac.uk" TargetMode="External"/><Relationship Id="rId43" Type="http://schemas.openxmlformats.org/officeDocument/2006/relationships/customXml" Target="ink/ink2.xml"/><Relationship Id="rId48" Type="http://schemas.openxmlformats.org/officeDocument/2006/relationships/hyperlink" Target="https://www.uwtsd.ac.uk/academic-office/appendices-and-forms/"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info.london@tsd.ac.uk" TargetMode="External"/><Relationship Id="rId33" Type="http://schemas.openxmlformats.org/officeDocument/2006/relationships/hyperlink" Target="mailto:londonstudentservice@uwtsd.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image" Target="media/image20.emf"/><Relationship Id="rId20" Type="http://schemas.openxmlformats.org/officeDocument/2006/relationships/image" Target="media/image13.png"/><Relationship Id="rId41"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1T23:27:24.382"/>
    </inkml:context>
    <inkml:brush xml:id="br0">
      <inkml:brushProperty name="width" value="0.035" units="cm"/>
      <inkml:brushProperty name="height" value="0.035" units="cm"/>
    </inkml:brush>
  </inkml:definitions>
  <inkml:trace contextRef="#ctx0" brushRef="#br0">155 185 24575,'2'-6'0,"-1"0"0,1 0 0,0 1 0,0-1 0,5-6 0,-1-1 0,7-15 0,-9 21 0,0 0 0,-1 1 0,0-1 0,-1 0 0,0 0 0,0-1 0,0 1 0,0-9 0,-3-3 0,0 8 0,7 21 0,-4-5 0,8 19 0,10 42 0,-19-59 0,2 0 0,-1-1 0,1 1 0,-1 0 0,2-1 0,-1 1 0,1-1 0,0 0 0,0-1 0,1 1 0,5 5 0,-8-9 0,-1-1 0,1 0 0,0 1 0,-1-1 0,1 0 0,0 0 0,0 0 0,0 0 0,0-1 0,0 1 0,0 0 0,0-1 0,0 1 0,0-1 0,0 0 0,1 0 0,1 0 0,-2 0 0,1-1 0,-1 0 0,1 0 0,-1 0 0,1 0 0,-1 0 0,0 0 0,0-1 0,0 1 0,1-1 0,-1 1 0,-1-1 0,1 0 0,0 0 0,0 0 0,-1 0 0,3-3 0,49-73 0,-52 77 0,0 0 0,0 0 0,-1 0 0,1 0 0,0-1 0,-1 1 0,1 0 0,-1 0 0,1 0 0,-1-1 0,0 1 0,0 0 0,1-1 0,-1 1 0,0 0 0,0-1 0,0 1 0,0 0 0,-1-1 0,1 1 0,0 0 0,0 0 0,-1-1 0,0-1 0,1 3 0,-1 0 0,1-1 0,0 1 0,0 0 0,-1-1 0,1 1 0,0 0 0,-1 0 0,1-1 0,-1 1 0,1 0 0,0 0 0,-1 0 0,1 0 0,-1-1 0,1 1 0,0 0 0,-1 0 0,1 0 0,-1 0 0,1 0 0,0 0 0,-1 0 0,1 0 0,-1 0 0,0 1 0,-16 11 0,4 8 0,0 0 0,2 1 0,0 1 0,1 0 0,-13 44 0,0-4 0,7-21 0,10-24 0,0 0 0,-2 0 0,0 0 0,-19 28 0,10-22 0,-26 26 0,37-43 0,0 0 0,-1 0 0,0 0 0,0-1 0,0 0 0,-1-1 0,0 1 0,-11 4 0,17-9 0,-1 1 0,1-1 0,-1 1 0,1-1 0,-1 0 0,0 0 0,1 0 0,-1 0 0,1 0 0,-1-1 0,0 1 0,1-1 0,-1 0 0,1 1 0,-1-1 0,1-1 0,0 1 0,0 0 0,-1 0 0,1-1 0,0 1 0,0-1 0,0 0 0,0 0 0,0 1 0,1-1 0,-1 0 0,1-1 0,-1 1 0,1 0 0,0 0 0,-1-1 0,0-2 0,-1-1 0,1 0 0,-1 0 0,1-1 0,0 1 0,1-1 0,-1 1 0,1-1 0,1 0 0,-1 1 0,1-1 0,1-11 0,2 6 0,1 1 0,0-1 0,1 1 0,0 0 0,1 0 0,0 1 0,1 0 0,12-15 0,-11 16 0,-1 0 0,-1-1 0,1 1 0,-2-1 0,1-1 0,-1 1 0,-1-1 0,0 0 0,3-12 0,-9 34 0,1 0 0,1 0 0,0 1 0,0-1 0,1 0 0,1 1 0,0-1 0,0 0 0,1 0 0,8 18 0,-9-24 0,0 0 0,1 1 0,0-1 0,0 0 0,1 0 0,0-1 0,-1 1 0,1-1 0,1 0 0,-1 0 0,1 0 0,-1 0 0,1-1 0,0 0 0,1 0 0,-1 0 0,0-1 0,1 1 0,-1-1 0,1-1 0,0 1 0,0-1 0,8 1 0,-4-1 0,0 0 0,0-1 0,0 0 0,0-1 0,16-2 0,-22 2 0,1-1 0,-1 0 0,0 1 0,1-1 0,-1 0 0,0-1 0,0 1 0,-1-1 0,1 0 0,0 0 0,-1 0 0,0 0 0,0-1 0,4-5 0,50-81 0,-29 42 0,-22 38 0,0 3 0,-1-1 0,0 0 0,-1-1 0,0 1 0,0-1 0,-1 0 0,0 1 0,0-2 0,-1 1 0,2-15 0,-5 30 0,1 1 0,-1 1 0,1-1 0,0 0 0,1 1 0,1 7 0,-2-14 0,0 0 0,1 0 0,-1 0 0,0 0 0,1 0 0,-1 0 0,0 0 0,1 0 0,-1 0 0,1 0 0,0 0 0,-1 0 0,1 0 0,0 0 0,-1 0 0,1-1 0,0 1 0,0 0 0,0 0 0,0-1 0,0 1 0,0-1 0,0 1 0,0-1 0,0 1 0,0-1 0,0 0 0,0 1 0,0-1 0,0 0 0,0 0 0,1 0 0,-1 0 0,0 0 0,0 0 0,0 0 0,0 0 0,0 0 0,0-1 0,0 1 0,1 0 0,-1-1 0,0 1 0,0-1 0,1 0 0,6-3 0,1 0 0,-1 0 0,0-1 0,0 0 0,-1 0 0,0-1 0,0 0 0,0 0 0,-1-1 0,1 0 0,-2 0 0,1 0 0,-1-1 0,0 0 0,-1 0 0,1 0 0,-2-1 0,1 1 0,-1-1 0,0 0 0,-1 0 0,2-17 0,-4 24 0,0 0 0,0 0 0,0 1 0,0-1 0,0 0 0,0 1 0,-1-1 0,1 0 0,0 1 0,-1-1 0,0 0 0,1 1 0,-1-1 0,0 1 0,0-1 0,0 1 0,0 0 0,0-1 0,0 1 0,0 0 0,0 0 0,-1 0 0,1 0 0,0 0 0,-1 0 0,1 0 0,-1 0 0,1 0 0,-1 0 0,1 1 0,-1-1 0,0 1 0,1-1 0,-1 1 0,0 0 0,1 0 0,-1 0 0,0 0 0,1 0 0,-1 0 0,0 0 0,0 0 0,1 0 0,-1 1 0,1-1 0,-1 1 0,0 0 0,1-1 0,-1 1 0,1 0 0,-1 0 0,1 0 0,0 0 0,-1 0 0,1 0 0,0 0 0,0 0 0,-1 1 0,1-1 0,0 0 0,-1 3 0,-2 2 0,1 1 0,0-1 0,0 1 0,1 0 0,-1 0 0,1 0 0,-1 13 0,3-20 0,0 1 0,0-1 0,0 0 0,0 0 0,0 1 0,0-1 0,0 0 0,0 1 0,0-1 0,0 0 0,0 1 0,0-1 0,0 0 0,0 0 0,0 1 0,1-1 0,-1 0 0,0 1 0,0-1 0,0 0 0,0 0 0,1 0 0,-1 1 0,0-1 0,0 0 0,1 0 0,-1 0 0,0 1 0,0-1 0,1 0 0,-1 0 0,0 0 0,1 0 0,-1 0 0,0 0 0,1 0 0,-1 0 0,0 0 0,1 1 0,16-3 0,-15 2 0,0-1 0,0 1 0,-1 0 0,1 0 0,0-1 0,0 1 0,-1 1 0,1-1 0,0 0 0,0 0 0,3 2 0,-3 0 0,0 0 0,0 0 0,1 1 0,-1-1 0,-1 1 0,1 0 0,0-1 0,-1 1 0,1 0 0,-1 0 0,0 0 0,0 0 0,0 0 0,0 1 0,-1-1 0,1 4 0,3 59 0,-4-53 0,-1 111 0,4-118 0,3-12 0,9-22 0,-10 17 0,52-79 0,-40 65 0,0-1 0,-2 0 0,23-55 0,-40 125 0,2-40 0,0 0 0,0 0 0,0 0 0,1 0 0,-1 0 0,1 0 0,0 0 0,0 0 0,1 0 0,-1 0 0,4 5 0,-4-8 0,1 1 0,-1-2 0,1 1 0,0 0 0,-1 0 0,1 0 0,0-1 0,0 1 0,-1-1 0,1 0 0,0 1 0,0-1 0,0 0 0,0 0 0,-1 0 0,1 0 0,0 0 0,0-1 0,0 1 0,-1 0 0,1-1 0,0 0 0,0 1 0,-1-1 0,1 0 0,0 0 0,-1 0 0,1 0 0,1-1 0,6-4 0,-1 0 0,0-1 0,13-12 0,-19 16 0,1 1 0,0-1 0,-1 1 0,1-1 0,0 1 0,0 0 0,6-3 0,-8 5 0,0 0 0,0 0 0,0 0 0,0 0 0,0 0 0,-1 0 0,1 0 0,0 0 0,0 0 0,0 0 0,0 0 0,-1 1 0,1-1 0,0 0 0,0 1 0,0-1 0,-1 0 0,1 1 0,0-1 0,-1 1 0,1 0 0,0-1 0,-1 1 0,1-1 0,-1 1 0,1 0 0,0-1 0,-1 1 0,0 0 0,1 0 0,-1-1 0,0 1 0,1 0 0,-1 0 0,0 0 0,0-1 0,1 1 0,-1 0 0,0 1 0,2 7 0,0 0 0,-1 1 0,0-1 0,0 19 0,-1-19 0,0-1 0,1 1 0,0-1 0,0 1 0,4 12 0,-5-20 0,0-1 0,1 1 0,-1 0 0,0-1 0,0 1 0,1-1 0,-1 1 0,0-1 0,1 1 0,-1-1 0,0 1 0,1-1 0,-1 1 0,1-1 0,-1 0 0,1 1 0,-1-1 0,1 0 0,-1 1 0,1-1 0,0 0 0,-1 0 0,1 1 0,-1-1 0,1 0 0,0 0 0,-1 0 0,1 0 0,-1 0 0,2 0 0,19-9 0,15-22 0,-6 0 0,-2-1 0,28-41 0,-44 51-1365,-4 4-5461</inkml:trace>
  <inkml:trace contextRef="#ctx0" brushRef="#br0" timeOffset="2933.1">1387 435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1T23:27:16.764"/>
    </inkml:context>
    <inkml:brush xml:id="br0">
      <inkml:brushProperty name="width" value="0.035" units="cm"/>
      <inkml:brushProperty name="height" value="0.035" units="cm"/>
    </inkml:brush>
  </inkml:definitions>
  <inkml:trace contextRef="#ctx0" brushRef="#br0">492 401 24575,'26'-2'0,"-1"-2"0,1 0 0,-1-2 0,0-1 0,-1-1 0,31-14 0,-9 5 0,-31 11 0,1 1 0,0 0 0,0 2 0,1 0 0,-1 0 0,22 1 0,-32 2 0,-1 0 0,0 0 0,0 1 0,0 0 0,0 0 0,0 0 0,0 0 0,0 1 0,0 0 0,-1 0 0,1 0 0,-1 1 0,1-1 0,-1 1 0,0 0 0,0 0 0,0 1 0,0-1 0,-1 1 0,1 0 0,-1 0 0,0 0 0,0 0 0,3 7 0,0 4 0,-1 1 0,-1 0 0,0 0 0,-1 0 0,0 1 0,-2-1 0,0 1 0,-1-1 0,0 1 0,-4 22 0,3-29 0,0-1 0,0 0 0,0 0 0,-1 0 0,-1 0 0,0 0 0,0 0 0,0-1 0,-1 1 0,-1-1 0,1 0 0,-1 0 0,-1-1 0,1 1 0,-1-1 0,0-1 0,-10 9 0,-9 3 0,-1-2 0,-1-1 0,0-1 0,-1-2 0,-53 17 0,65-24 0,0-2 0,1 0 0,-1 0 0,0-2 0,0 0 0,0-1 0,-28-3 0,42 3 0,0-1 0,0 0 0,0 1 0,0-1 0,0 0 0,0 0 0,0 0 0,0 0 0,0-1 0,1 1 0,-1 0 0,0-1 0,1 1 0,-1-1 0,1 0 0,0 1 0,-1-1 0,1 0 0,0 0 0,0 0 0,0 0 0,0 0 0,0 0 0,1 0 0,-1 0 0,1 0 0,-1-1 0,1 1 0,0 0 0,0 0 0,0 0 0,0 0 0,0-1 0,0 1 0,1 0 0,-1 0 0,1 0 0,-1 0 0,1 0 0,0-1 0,0 1 0,0 1 0,0-1 0,0 0 0,0 0 0,1 0 0,-1 1 0,1-1 0,-1 0 0,1 1 0,-1-1 0,4-1 0,2-1 0,1 0 0,-1 1 0,1 0 0,0 0 0,0 0 0,0 1 0,1 0 0,-1 1 0,14-1 0,3 1 0,48 5 0,-68-2 0,-1-1 0,0 0 0,0 1 0,0 0 0,-1 0 0,1 0 0,0 0 0,-1 0 0,1 1 0,-1 0 0,0 0 0,0 0 0,0 0 0,0 0 0,-1 0 0,1 1 0,-1-1 0,3 7 0,4 6 0,0 1 0,10 32 0,-15-38 0,-1 0 0,0 0 0,-1 0 0,0 1 0,-1-1 0,0 1 0,0 0 0,-2-1 0,1 1 0,-2-1 0,1 1 0,-2-1 0,1 0 0,-2 1 0,1-1 0,-1-1 0,-10 19 0,12-26 0,0 1 0,-1-1 0,1 0 0,-1 1 0,0-1 0,0-1 0,0 1 0,0 0 0,0-1 0,0 1 0,-1-1 0,1 0 0,-1 0 0,0 0 0,-4 1 0,-1-1 0,-1 0 0,1-1 0,-1 0 0,0-1 0,-12 0 0,-76 1 0,-75-5 0,168 4 0,1-1 0,0 1 0,0-1 0,-1 0 0,1-1 0,0 1 0,0-1 0,0 0 0,0 0 0,1 0 0,-1 0 0,0-1 0,1 1 0,0-1 0,-1 0 0,1 0 0,0-1 0,1 1 0,-1 0 0,0-1 0,1 0 0,0 1 0,0-1 0,0 0 0,0 0 0,1 0 0,0 0 0,-1-5 0,-1-6 0,0-1 0,1 1 0,1-1 0,1 0 0,0 1 0,4-23 0,-4 34 0,0 0 0,1 0 0,0 0 0,-1 1 0,1-1 0,0 0 0,1 1 0,-1-1 0,1 1 0,0-1 0,0 1 0,0 0 0,0-1 0,0 1 0,1 0 0,3-3 0,-2 3 0,0 1 0,0 0 0,0 0 0,0 0 0,0 1 0,1-1 0,-1 1 0,1 0 0,-1 1 0,1-1 0,-1 1 0,1-1 0,6 2 0,19-1 0,-17 1 0,1 0 0,-1-1 0,1-1 0,-1-1 0,1 0 0,-1 0 0,24-8 0,44-16 0,-64 22 0,0 0 0,0-2 0,-1 0 0,0 0 0,0-2 0,19-12 0,-2-2 0,-1-2 0,0-2 0,27-30 0,8-29 0,-24 35 0,-28 31 0,1 2 0,20-20 0,-31 32 0,0-1 0,0 0 0,-1 1 0,1-2 0,-1 1 0,-1 0 0,0-1 0,0 0 0,4-11 0,-2 2 0,0-1 0,3-33 0,-10 203 0,4-80 0,-3-69 0,1 0 0,0 0 0,1-1 0,-1 1 0,1 0 0,0-1 0,0 1 0,0 0 0,0-1 0,0 0 0,1 1 0,0-1 0,-1 0 0,1 1 0,0-1 0,1 0 0,-1 0 0,1-1 0,-1 1 0,6 4 0,-3-4 0,1 0 0,-1 0 0,1-1 0,0 0 0,0 0 0,0 0 0,0 0 0,0-1 0,1 0 0,-1-1 0,10 1 0,8 0 0,10 0 0,0-1 0,53-7 0,-78 6 0,1-1 0,-1 0 0,1-1 0,-1 0 0,0-1 0,0 0 0,0 0 0,0-1 0,-1 0 0,1 0 0,-2-1 0,1 0 0,10-11 0,5-6 0,0 2 0,37-28 0,-56 45 0,0 0 0,-1 0 0,0 0 0,0-1 0,0 1 0,0-1 0,-1 0 0,0 0 0,0 0 0,0 0 0,-1 0 0,2-6 0,-1 2 0,0 1 0,-1-1 0,0 1 0,0-1 0,-1 0 0,-1-14 0,1 23 0,0 0 0,0 0 0,0 0 0,0-1 0,0 1 0,0 0 0,0 0 0,0 0 0,0 0 0,0-1 0,1 1 0,-1 0 0,0 0 0,0 0 0,0-1 0,0 1 0,0 0 0,-1 0 0,1 0 0,0-1 0,0 1 0,0 0 0,0 0 0,0 0 0,0 0 0,0-1 0,0 1 0,0 0 0,0 0 0,0 0 0,-1 0 0,1 0 0,0-1 0,0 1 0,0 0 0,0 0 0,0 0 0,-1 0 0,1 0 0,0 0 0,0 0 0,0 0 0,0 0 0,-1 0 0,1-1 0,0 1 0,0 0 0,0 0 0,-1 0 0,1 0 0,0 0 0,0 0 0,-1 0 0,-3 13 0,-1 21 0,4-25 0,0 2 0,1-1 0,-1 1 0,2 0 0,0-1 0,2 15 0,-2-23 0,-1 1 0,1-1 0,0 0 0,0 1 0,0-1 0,0 0 0,1 0 0,-1 0 0,1 0 0,-1 0 0,1 0 0,-1 0 0,1 0 0,0-1 0,0 1 0,0-1 0,0 1 0,0-1 0,0 0 0,1 0 0,-1 0 0,0 0 0,0 0 0,1 0 0,-1-1 0,1 1 0,-1-1 0,4 1 0,17-1 0,0 0 0,-1-1 0,1-1 0,0-1 0,-1-2 0,0 0 0,41-15 0,-52 15 0,0-1 0,-1 0 0,1-1 0,-1 0 0,-1 0 0,1-1 0,-1-1 0,-1 1 0,1-2 0,-1 1 0,-1-1 0,13-21 0,-2-2 0,-1-1 0,23-69 0,-26 49 0,-13 51 0,-1 1 0,1-1 0,-1 0 0,0 0 0,0 0 0,0 0 0,0 0 0,-1 1 0,1-1 0,-1 0 0,0 0 0,1 1 0,-1-1 0,0 0 0,-1 1 0,-1-5 0,2 6 0,-1 0 0,1 0 0,0 1 0,0-1 0,0 0 0,0 1 0,0-1 0,-1 1 0,1-1 0,0 1 0,-1-1 0,1 1 0,0 0 0,-1 0 0,1 0 0,0 0 0,-1 0 0,1 0 0,0 0 0,-1 0 0,1 0 0,0 0 0,-1 1 0,1-1 0,0 1 0,-1-1 0,1 1 0,0-1 0,0 1 0,0 0 0,0 0 0,-2 1 0,-38 32 0,34-27 0,-21 21 0,-35 46 0,56-64 0,0 1 0,2 0 0,-1 0 0,1 0 0,-6 21 0,-13 28 0,-34 34 0,35-59 0,-21 44 0,35-65 0,-1 1 0,0-1 0,-1-1 0,0 0 0,-20 17 0,9-8 0,2 0 0,-1-1 0,-1-1 0,-1-1 0,0-2 0,-1 0 0,-1-1 0,-1-1 0,-46 19 0,2-3 0,48-21 0,0 0 0,-1-1 0,-26 6 0,36-11 0,1 1 0,0 0 0,0 0 0,1 1 0,-22 15 0,20-13 0,0 0 0,0-1 0,-27 11 0,27-13 0,1 0 0,0 1 0,0 0 0,1 1 0,-22 15 0,28-19 0,0 0 0,0-1 0,-1 0 0,1 0 0,0 0 0,-1-1 0,0 1 0,-7-1 0,-28 9 0,-5 9 0,0-2 0,-2-3 0,1-1 0,-78 10 0,-80-5 0,182-14 0,-1 1 0,1 1 0,0 1 0,-35 15 0,-11 4 0,49-19 0,-1-2 0,0 0 0,0-1 0,0-1 0,0 0 0,-1-2 0,-40-3 0,61 2 0,0 0 0,-1 0 0,1 0 0,0 0 0,0-1 0,-1 1 0,1 0 0,0-1 0,0 1 0,0-1 0,-1 1 0,1-1 0,0 0 0,0 1 0,0-1 0,0 0 0,0 0 0,0 1 0,1-1 0,-1 0 0,0 0 0,0 0 0,0 0 0,0-2 0,1 1 0,-1 0 0,1 1 0,0-1 0,0 0 0,0 0 0,0 1 0,1-1 0,-1 0 0,0 1 0,1-1 0,-1 0 0,1 1 0,-1-1 0,1 0 0,1-1 0,5-8 0,-1 1 0,2 0 0,14-16 0,-21 25 0,38-39 0,1 1 0,2 3 0,1 1 0,2 2 0,61-34 0,-52 41 0,106-35 0,-115 45 0,50-15 0,61-24 0,-58 18 0,116-29 0,-184 61 0,-1 0 0,1 2 0,0 2 0,54 3 0,-16 0 0,-44-1 0,0 1 0,-1 1 0,1 1 0,25 8 0,90 35 0,-105-35 0,78 24 0,-87-29 0,1-2 0,0 0 0,1-2 0,-1-1 0,1-1 0,-1-2 0,35-4 0,-28 1 0,58-17 0,-12 3 0,-25 4 0,0-2 0,-2-3 0,0-2 0,49-28 0,-84 42 0,80-50 0,-73 41 0,1 1 0,1 1 0,45-17 0,-60 28-178,0 1 0,0 1 0,0-1 0,0 2 0,17 0 0,-24 0-119,12 1-6529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1T23:27:05.778"/>
    </inkml:context>
    <inkml:brush xml:id="br0">
      <inkml:brushProperty name="width" value="0.035" units="cm"/>
      <inkml:brushProperty name="height" value="0.035" units="cm"/>
    </inkml:brush>
  </inkml:definitions>
  <inkml:trace contextRef="#ctx0" brushRef="#br0">369 0 24575,'-2'1'0,"0"-1"0,1 0 0,-1 1 0,0 0 0,1-1 0,-1 1 0,1 0 0,-1 0 0,1 0 0,-1 0 0,1 0 0,0 0 0,-1 0 0,1 1 0,0-1 0,0 0 0,0 1 0,0-1 0,0 1 0,-1 1 0,-18 38 0,15-30 0,-26 69 0,22-54 0,-1 0 0,-17 30 0,22-45 0,0 0 0,1 0 0,-6 19 0,8-19 0,-2 0 0,0 0 0,0-1 0,-8 15 0,2-7 0,1 1 0,1 1 0,-11 36 0,13-37 0,0 0 0,-1-1 0,0 0 0,-2-1 0,-10 17 0,11-21 0,1 1 0,0-1 0,1 1 0,-5 16 0,-16 35 0,24-58-170,0-1-1,0 1 0,0 0 1,1 0-1,0 1 0,1-1 1,-1 11-1,1-2-6655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8A290E-6CCF-49B6-831B-860169A0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13803</Words>
  <Characters>78679</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2023-12-31T16:13:00Z</dcterms:created>
  <dcterms:modified xsi:type="dcterms:W3CDTF">2023-12-31T16:15:00Z</dcterms:modified>
</cp:coreProperties>
</file>