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231258" w14:textId="77777777" w:rsidR="00311EFE" w:rsidRDefault="00311EFE" w:rsidP="00311EFE">
      <w:pPr>
        <w:pStyle w:val="Heading1"/>
        <w:jc w:val="center"/>
      </w:pPr>
      <w:bookmarkStart w:id="0" w:name="_GoBack"/>
      <w:bookmarkEnd w:id="0"/>
    </w:p>
    <w:p w14:paraId="40838C51" w14:textId="77777777" w:rsidR="00311EFE" w:rsidRDefault="00311EFE" w:rsidP="00311EFE">
      <w:pPr>
        <w:pStyle w:val="Heading1"/>
        <w:jc w:val="center"/>
      </w:pPr>
    </w:p>
    <w:p w14:paraId="11AACACF" w14:textId="77777777" w:rsidR="00311EFE" w:rsidRDefault="00311EFE" w:rsidP="00311EFE">
      <w:pPr>
        <w:pStyle w:val="Heading1"/>
        <w:jc w:val="center"/>
      </w:pPr>
    </w:p>
    <w:p w14:paraId="60331055" w14:textId="77777777" w:rsidR="00311EFE" w:rsidRDefault="00311EFE" w:rsidP="00311EFE">
      <w:pPr>
        <w:pStyle w:val="Heading1"/>
        <w:jc w:val="center"/>
      </w:pPr>
    </w:p>
    <w:p w14:paraId="2206825E" w14:textId="77777777" w:rsidR="00311EFE" w:rsidRDefault="00311EFE" w:rsidP="00311EFE">
      <w:pPr>
        <w:pStyle w:val="Heading1"/>
        <w:jc w:val="center"/>
      </w:pPr>
    </w:p>
    <w:p w14:paraId="0BD402A3" w14:textId="05A49A5E" w:rsidR="004A7AD6" w:rsidRPr="005B531D" w:rsidRDefault="002B3C64" w:rsidP="00311EFE">
      <w:pPr>
        <w:pStyle w:val="Heading1"/>
        <w:jc w:val="center"/>
        <w:rPr>
          <w:rFonts w:asciiTheme="minorHAnsi" w:hAnsiTheme="minorHAnsi"/>
        </w:rPr>
      </w:pPr>
      <w:r w:rsidRPr="005B531D">
        <w:rPr>
          <w:rFonts w:asciiTheme="minorHAnsi" w:hAnsiTheme="minorHAnsi"/>
        </w:rPr>
        <w:t xml:space="preserve">Music Therapy as a Treatment to Help Young Adults Suffering with Major Depression &amp; Anxiety </w:t>
      </w:r>
      <w:r w:rsidR="00CD55DD" w:rsidRPr="005B531D">
        <w:rPr>
          <w:rFonts w:asciiTheme="minorHAnsi" w:hAnsiTheme="minorHAnsi"/>
        </w:rPr>
        <w:t>Disorder</w:t>
      </w:r>
      <w:r w:rsidRPr="005B531D">
        <w:rPr>
          <w:rFonts w:asciiTheme="minorHAnsi" w:hAnsiTheme="minorHAnsi"/>
        </w:rPr>
        <w:t>.</w:t>
      </w:r>
    </w:p>
    <w:p w14:paraId="5F75F0F1" w14:textId="77777777" w:rsidR="00CD55DD" w:rsidRPr="005B531D" w:rsidRDefault="00CD55DD" w:rsidP="00311EFE">
      <w:pPr>
        <w:rPr>
          <w:rFonts w:asciiTheme="minorHAnsi" w:hAnsiTheme="minorHAnsi"/>
          <w:sz w:val="32"/>
          <w:szCs w:val="32"/>
        </w:rPr>
      </w:pPr>
    </w:p>
    <w:p w14:paraId="4AA94390" w14:textId="77777777" w:rsidR="00CD55DD" w:rsidRPr="005B531D" w:rsidRDefault="00CD55DD" w:rsidP="00311EFE">
      <w:pPr>
        <w:rPr>
          <w:rFonts w:asciiTheme="minorHAnsi" w:hAnsiTheme="minorHAnsi"/>
        </w:rPr>
      </w:pPr>
    </w:p>
    <w:p w14:paraId="5A91C85F" w14:textId="77777777" w:rsidR="00CD55DD" w:rsidRPr="005B531D" w:rsidRDefault="00CD55DD" w:rsidP="00311EFE">
      <w:pPr>
        <w:jc w:val="center"/>
        <w:rPr>
          <w:rFonts w:asciiTheme="minorHAnsi" w:hAnsiTheme="minorHAnsi"/>
        </w:rPr>
      </w:pPr>
      <w:r w:rsidRPr="005B531D">
        <w:rPr>
          <w:rFonts w:asciiTheme="minorHAnsi" w:hAnsiTheme="minorHAnsi"/>
        </w:rPr>
        <w:t>By</w:t>
      </w:r>
    </w:p>
    <w:p w14:paraId="0B34982B" w14:textId="3B845FE8" w:rsidR="00311EFE" w:rsidRDefault="00C14766" w:rsidP="00311EFE">
      <w:pPr>
        <w:jc w:val="center"/>
        <w:rPr>
          <w:rFonts w:asciiTheme="minorHAnsi" w:hAnsiTheme="minorHAnsi"/>
          <w:lang w:val="cy-GB"/>
        </w:rPr>
      </w:pPr>
      <w:r w:rsidRPr="005B531D">
        <w:rPr>
          <w:rFonts w:asciiTheme="minorHAnsi" w:hAnsiTheme="minorHAnsi"/>
        </w:rPr>
        <w:t>Cillian Ll</w:t>
      </w:r>
      <w:r w:rsidR="00961AA8" w:rsidRPr="005B531D">
        <w:rPr>
          <w:rFonts w:asciiTheme="minorHAnsi" w:eastAsia="Times New Roman" w:hAnsiTheme="minorHAnsi" w:cs="Arial"/>
          <w:color w:val="000000"/>
        </w:rPr>
        <w:t>ŷ</w:t>
      </w:r>
      <w:r w:rsidR="00961AA8" w:rsidRPr="005B531D">
        <w:rPr>
          <w:rFonts w:asciiTheme="minorHAnsi" w:eastAsia="Times New Roman" w:hAnsiTheme="minorHAnsi"/>
        </w:rPr>
        <w:t xml:space="preserve">r </w:t>
      </w:r>
      <w:r w:rsidR="00961AA8" w:rsidRPr="005B531D">
        <w:rPr>
          <w:rFonts w:asciiTheme="minorHAnsi" w:hAnsiTheme="minorHAnsi"/>
          <w:lang w:val="cy-GB"/>
        </w:rPr>
        <w:t>Sharp-Davi</w:t>
      </w:r>
      <w:r w:rsidR="003275F2" w:rsidRPr="005B531D">
        <w:rPr>
          <w:rFonts w:asciiTheme="minorHAnsi" w:hAnsiTheme="minorHAnsi"/>
          <w:lang w:val="cy-GB"/>
        </w:rPr>
        <w:t>es</w:t>
      </w:r>
    </w:p>
    <w:p w14:paraId="7FC831E9" w14:textId="49AC7A8F" w:rsidR="00D0200B" w:rsidRDefault="00D0200B" w:rsidP="00311EFE">
      <w:pPr>
        <w:jc w:val="center"/>
        <w:rPr>
          <w:rFonts w:asciiTheme="minorHAnsi" w:hAnsiTheme="minorHAnsi"/>
          <w:lang w:val="cy-GB"/>
        </w:rPr>
      </w:pPr>
      <w:r>
        <w:rPr>
          <w:rFonts w:asciiTheme="minorHAnsi" w:hAnsiTheme="minorHAnsi"/>
          <w:lang w:val="cy-GB"/>
        </w:rPr>
        <w:t>P140800</w:t>
      </w:r>
    </w:p>
    <w:p w14:paraId="3E2FC52F" w14:textId="1C2A8D54" w:rsidR="00D0200B" w:rsidRDefault="00D0200B" w:rsidP="00311EFE">
      <w:pPr>
        <w:jc w:val="center"/>
        <w:rPr>
          <w:rFonts w:asciiTheme="minorHAnsi" w:hAnsiTheme="minorHAnsi"/>
          <w:lang w:val="cy-GB"/>
        </w:rPr>
      </w:pPr>
      <w:r>
        <w:rPr>
          <w:rFonts w:asciiTheme="minorHAnsi" w:hAnsiTheme="minorHAnsi"/>
          <w:lang w:val="cy-GB"/>
        </w:rPr>
        <w:t>BA (Hons) Music Technology (M6X01791)</w:t>
      </w:r>
    </w:p>
    <w:p w14:paraId="0A63459F" w14:textId="77777777" w:rsidR="00D0200B" w:rsidRDefault="00D0200B" w:rsidP="00311EFE">
      <w:pPr>
        <w:jc w:val="center"/>
        <w:rPr>
          <w:rFonts w:asciiTheme="minorHAnsi" w:hAnsiTheme="minorHAnsi"/>
          <w:lang w:val="cy-GB"/>
        </w:rPr>
      </w:pPr>
    </w:p>
    <w:p w14:paraId="1D729BFC" w14:textId="5F76CC4D" w:rsidR="00D0200B" w:rsidRDefault="00D0200B" w:rsidP="00311EFE">
      <w:pPr>
        <w:jc w:val="center"/>
        <w:rPr>
          <w:rFonts w:asciiTheme="minorHAnsi" w:hAnsiTheme="minorHAnsi"/>
          <w:lang w:val="cy-GB"/>
        </w:rPr>
      </w:pPr>
      <w:r>
        <w:rPr>
          <w:rFonts w:asciiTheme="minorHAnsi" w:hAnsiTheme="minorHAnsi"/>
          <w:lang w:val="cy-GB"/>
        </w:rPr>
        <w:t>Lecturer</w:t>
      </w:r>
    </w:p>
    <w:p w14:paraId="50D6E75D" w14:textId="6FAD33F2" w:rsidR="00D0200B" w:rsidRDefault="00D0200B" w:rsidP="00311EFE">
      <w:pPr>
        <w:jc w:val="center"/>
        <w:rPr>
          <w:rFonts w:asciiTheme="minorHAnsi" w:hAnsiTheme="minorHAnsi"/>
          <w:lang w:val="cy-GB"/>
        </w:rPr>
      </w:pPr>
      <w:r>
        <w:rPr>
          <w:rFonts w:asciiTheme="minorHAnsi" w:hAnsiTheme="minorHAnsi"/>
          <w:lang w:val="cy-GB"/>
        </w:rPr>
        <w:t>Jenn Kirby</w:t>
      </w:r>
    </w:p>
    <w:p w14:paraId="277C96C6" w14:textId="77777777" w:rsidR="00D0200B" w:rsidRDefault="00D0200B" w:rsidP="00311EFE">
      <w:pPr>
        <w:jc w:val="center"/>
        <w:rPr>
          <w:rFonts w:asciiTheme="minorHAnsi" w:hAnsiTheme="minorHAnsi"/>
          <w:lang w:val="cy-GB"/>
        </w:rPr>
      </w:pPr>
    </w:p>
    <w:p w14:paraId="2D6C1F71" w14:textId="3496680E" w:rsidR="00D0200B" w:rsidRDefault="00D0200B" w:rsidP="00D0200B">
      <w:pPr>
        <w:jc w:val="center"/>
        <w:rPr>
          <w:rFonts w:asciiTheme="minorHAnsi" w:hAnsiTheme="minorHAnsi"/>
          <w:lang w:val="cy-GB"/>
        </w:rPr>
      </w:pPr>
      <w:r>
        <w:rPr>
          <w:rFonts w:asciiTheme="minorHAnsi" w:hAnsiTheme="minorHAnsi"/>
          <w:lang w:val="cy-GB"/>
        </w:rPr>
        <w:t>Final Word Count</w:t>
      </w:r>
    </w:p>
    <w:p w14:paraId="6B8886ED" w14:textId="1E8377C4" w:rsidR="00D0200B" w:rsidRDefault="00D0200B" w:rsidP="00311EFE">
      <w:pPr>
        <w:jc w:val="center"/>
        <w:rPr>
          <w:rFonts w:asciiTheme="minorHAnsi" w:hAnsiTheme="minorHAnsi"/>
          <w:lang w:val="cy-GB"/>
        </w:rPr>
      </w:pPr>
      <w:r>
        <w:rPr>
          <w:rFonts w:asciiTheme="minorHAnsi" w:hAnsiTheme="minorHAnsi"/>
          <w:lang w:val="cy-GB"/>
        </w:rPr>
        <w:t>5,420</w:t>
      </w:r>
    </w:p>
    <w:p w14:paraId="62AEC2DF" w14:textId="77777777" w:rsidR="00D0200B" w:rsidRPr="005B531D" w:rsidRDefault="00D0200B" w:rsidP="00311EFE">
      <w:pPr>
        <w:jc w:val="center"/>
        <w:rPr>
          <w:rFonts w:asciiTheme="minorHAnsi" w:hAnsiTheme="minorHAnsi"/>
          <w:lang w:val="cy-GB"/>
        </w:rPr>
      </w:pPr>
    </w:p>
    <w:p w14:paraId="7BBE61E4" w14:textId="77777777" w:rsidR="00311EFE" w:rsidRPr="005B531D" w:rsidRDefault="00311EFE" w:rsidP="00311EFE">
      <w:pPr>
        <w:pStyle w:val="Heading2"/>
        <w:rPr>
          <w:rFonts w:asciiTheme="minorHAnsi" w:hAnsiTheme="minorHAnsi"/>
          <w:sz w:val="24"/>
          <w:szCs w:val="24"/>
          <w:lang w:val="cy-GB"/>
        </w:rPr>
      </w:pPr>
    </w:p>
    <w:p w14:paraId="51BE517A" w14:textId="77777777" w:rsidR="00311EFE" w:rsidRPr="005B531D" w:rsidRDefault="00311EFE" w:rsidP="00311EFE">
      <w:pPr>
        <w:pStyle w:val="Heading2"/>
        <w:rPr>
          <w:rFonts w:asciiTheme="minorHAnsi" w:hAnsiTheme="minorHAnsi"/>
          <w:sz w:val="24"/>
          <w:szCs w:val="24"/>
          <w:lang w:val="cy-GB"/>
        </w:rPr>
      </w:pPr>
    </w:p>
    <w:p w14:paraId="0D4893A9" w14:textId="77777777" w:rsidR="00311EFE" w:rsidRPr="005B531D" w:rsidRDefault="00311EFE" w:rsidP="00311EFE">
      <w:pPr>
        <w:pStyle w:val="Heading2"/>
        <w:rPr>
          <w:rFonts w:asciiTheme="minorHAnsi" w:hAnsiTheme="minorHAnsi"/>
          <w:sz w:val="24"/>
          <w:szCs w:val="24"/>
          <w:lang w:val="cy-GB"/>
        </w:rPr>
      </w:pPr>
    </w:p>
    <w:p w14:paraId="345561CF" w14:textId="77777777" w:rsidR="00311EFE" w:rsidRPr="005B531D" w:rsidRDefault="00311EFE" w:rsidP="00311EFE">
      <w:pPr>
        <w:pStyle w:val="Heading2"/>
        <w:rPr>
          <w:rFonts w:asciiTheme="minorHAnsi" w:hAnsiTheme="minorHAnsi"/>
          <w:sz w:val="24"/>
          <w:szCs w:val="24"/>
          <w:lang w:val="cy-GB"/>
        </w:rPr>
      </w:pPr>
    </w:p>
    <w:p w14:paraId="4A960A81" w14:textId="77777777" w:rsidR="00311EFE" w:rsidRPr="005B531D" w:rsidRDefault="00311EFE" w:rsidP="00311EFE">
      <w:pPr>
        <w:pStyle w:val="Heading2"/>
        <w:rPr>
          <w:rFonts w:asciiTheme="minorHAnsi" w:hAnsiTheme="minorHAnsi"/>
          <w:sz w:val="24"/>
          <w:szCs w:val="24"/>
          <w:lang w:val="cy-GB"/>
        </w:rPr>
      </w:pPr>
    </w:p>
    <w:p w14:paraId="791DDB90" w14:textId="77777777" w:rsidR="00311EFE" w:rsidRPr="005B531D" w:rsidRDefault="00311EFE" w:rsidP="00311EFE">
      <w:pPr>
        <w:pStyle w:val="Heading2"/>
        <w:rPr>
          <w:rFonts w:asciiTheme="minorHAnsi" w:hAnsiTheme="minorHAnsi"/>
          <w:sz w:val="24"/>
          <w:szCs w:val="24"/>
          <w:lang w:val="cy-GB"/>
        </w:rPr>
      </w:pPr>
    </w:p>
    <w:p w14:paraId="097D2850" w14:textId="77777777" w:rsidR="00311EFE" w:rsidRPr="005B531D" w:rsidRDefault="00311EFE" w:rsidP="00311EFE">
      <w:pPr>
        <w:pStyle w:val="Heading2"/>
        <w:rPr>
          <w:rFonts w:asciiTheme="minorHAnsi" w:hAnsiTheme="minorHAnsi"/>
          <w:sz w:val="24"/>
          <w:szCs w:val="24"/>
          <w:lang w:val="cy-GB"/>
        </w:rPr>
      </w:pPr>
    </w:p>
    <w:p w14:paraId="2180486D" w14:textId="77777777" w:rsidR="00311EFE" w:rsidRPr="005B531D" w:rsidRDefault="00311EFE" w:rsidP="00311EFE">
      <w:pPr>
        <w:pStyle w:val="Heading2"/>
        <w:rPr>
          <w:rFonts w:asciiTheme="minorHAnsi" w:hAnsiTheme="minorHAnsi"/>
          <w:sz w:val="24"/>
          <w:szCs w:val="24"/>
          <w:lang w:val="cy-GB"/>
        </w:rPr>
      </w:pPr>
    </w:p>
    <w:p w14:paraId="51673C63" w14:textId="77777777" w:rsidR="00311EFE" w:rsidRPr="005B531D" w:rsidRDefault="00311EFE" w:rsidP="00311EFE">
      <w:pPr>
        <w:pStyle w:val="Heading2"/>
        <w:rPr>
          <w:rFonts w:asciiTheme="minorHAnsi" w:hAnsiTheme="minorHAnsi"/>
          <w:sz w:val="24"/>
          <w:szCs w:val="24"/>
          <w:lang w:val="cy-GB"/>
        </w:rPr>
      </w:pPr>
    </w:p>
    <w:p w14:paraId="5C61F87E" w14:textId="77777777" w:rsidR="005B531D" w:rsidRDefault="005B531D" w:rsidP="005B531D">
      <w:pPr>
        <w:rPr>
          <w:lang w:val="cy-GB" w:eastAsia="en-US"/>
        </w:rPr>
      </w:pPr>
    </w:p>
    <w:p w14:paraId="7A506B59" w14:textId="77777777" w:rsidR="00D0200B" w:rsidRDefault="00D0200B" w:rsidP="005B531D">
      <w:pPr>
        <w:rPr>
          <w:lang w:val="cy-GB" w:eastAsia="en-US"/>
        </w:rPr>
      </w:pPr>
    </w:p>
    <w:p w14:paraId="7A332B57" w14:textId="77777777" w:rsidR="00D0200B" w:rsidRDefault="00D0200B" w:rsidP="005B531D">
      <w:pPr>
        <w:rPr>
          <w:lang w:val="cy-GB" w:eastAsia="en-US"/>
        </w:rPr>
      </w:pPr>
    </w:p>
    <w:p w14:paraId="1812AC1B" w14:textId="77777777" w:rsidR="00D0200B" w:rsidRDefault="00D0200B" w:rsidP="005B531D">
      <w:pPr>
        <w:rPr>
          <w:lang w:val="cy-GB" w:eastAsia="en-US"/>
        </w:rPr>
      </w:pPr>
    </w:p>
    <w:p w14:paraId="1F615942" w14:textId="77777777" w:rsidR="00D0200B" w:rsidRDefault="00D0200B" w:rsidP="005B531D">
      <w:pPr>
        <w:rPr>
          <w:lang w:val="cy-GB" w:eastAsia="en-US"/>
        </w:rPr>
      </w:pPr>
    </w:p>
    <w:p w14:paraId="74A9FD75" w14:textId="77777777" w:rsidR="00D0200B" w:rsidRDefault="00D0200B" w:rsidP="005B531D">
      <w:pPr>
        <w:rPr>
          <w:lang w:val="cy-GB" w:eastAsia="en-US"/>
        </w:rPr>
      </w:pPr>
    </w:p>
    <w:p w14:paraId="386D7275" w14:textId="77777777" w:rsidR="00D0200B" w:rsidRDefault="00D0200B" w:rsidP="005B531D">
      <w:pPr>
        <w:rPr>
          <w:lang w:val="cy-GB" w:eastAsia="en-US"/>
        </w:rPr>
      </w:pPr>
    </w:p>
    <w:p w14:paraId="59CCBD35" w14:textId="77777777" w:rsidR="00D0200B" w:rsidRDefault="00D0200B" w:rsidP="005B531D">
      <w:pPr>
        <w:rPr>
          <w:lang w:val="cy-GB" w:eastAsia="en-US"/>
        </w:rPr>
      </w:pPr>
    </w:p>
    <w:p w14:paraId="0922B05D" w14:textId="77777777" w:rsidR="00D0200B" w:rsidRPr="005B531D" w:rsidRDefault="00D0200B" w:rsidP="005B531D">
      <w:pPr>
        <w:rPr>
          <w:lang w:val="cy-GB" w:eastAsia="en-US"/>
        </w:rPr>
      </w:pPr>
    </w:p>
    <w:p w14:paraId="2C3913D4" w14:textId="77777777" w:rsidR="00D0200B" w:rsidRDefault="00D0200B" w:rsidP="00D0200B">
      <w:pPr>
        <w:rPr>
          <w:lang w:val="cy-GB"/>
        </w:rPr>
      </w:pPr>
    </w:p>
    <w:p w14:paraId="2585A383" w14:textId="24BA717A" w:rsidR="003275F2" w:rsidRPr="005B531D" w:rsidRDefault="003275F2" w:rsidP="00D0200B">
      <w:pPr>
        <w:pStyle w:val="Heading2"/>
        <w:rPr>
          <w:lang w:val="cy-GB"/>
        </w:rPr>
      </w:pPr>
      <w:r w:rsidRPr="005B531D">
        <w:rPr>
          <w:lang w:val="cy-GB"/>
        </w:rPr>
        <w:lastRenderedPageBreak/>
        <w:t>Contents</w:t>
      </w:r>
      <w:r w:rsidR="00D0200B">
        <w:rPr>
          <w:lang w:val="cy-GB"/>
        </w:rPr>
        <w:tab/>
      </w:r>
      <w:r w:rsidR="00D0200B">
        <w:rPr>
          <w:lang w:val="cy-GB"/>
        </w:rPr>
        <w:tab/>
      </w:r>
      <w:r w:rsidR="00D0200B">
        <w:rPr>
          <w:lang w:val="cy-GB"/>
        </w:rPr>
        <w:tab/>
      </w:r>
      <w:r w:rsidR="00D0200B">
        <w:rPr>
          <w:lang w:val="cy-GB"/>
        </w:rPr>
        <w:tab/>
      </w:r>
      <w:r w:rsidR="00D0200B">
        <w:rPr>
          <w:lang w:val="cy-GB"/>
        </w:rPr>
        <w:tab/>
      </w:r>
      <w:r w:rsidR="00D0200B">
        <w:rPr>
          <w:lang w:val="cy-GB"/>
        </w:rPr>
        <w:tab/>
        <w:t>Page No</w:t>
      </w:r>
    </w:p>
    <w:p w14:paraId="0EE91223" w14:textId="77777777" w:rsidR="00281CBD" w:rsidRDefault="00281CBD" w:rsidP="00311EFE">
      <w:pPr>
        <w:rPr>
          <w:rFonts w:asciiTheme="minorHAnsi" w:hAnsiTheme="minorHAnsi"/>
          <w:lang w:val="cy-GB"/>
        </w:rPr>
      </w:pPr>
    </w:p>
    <w:p w14:paraId="43DB1AA1" w14:textId="380B7FF8" w:rsidR="00BF21C4" w:rsidRPr="005B531D" w:rsidRDefault="00BF21C4" w:rsidP="00311EFE">
      <w:pPr>
        <w:rPr>
          <w:rFonts w:asciiTheme="minorHAnsi" w:hAnsiTheme="minorHAnsi"/>
          <w:lang w:val="cy-GB"/>
        </w:rPr>
      </w:pPr>
      <w:r w:rsidRPr="005B531D">
        <w:rPr>
          <w:rFonts w:asciiTheme="minorHAnsi" w:hAnsiTheme="minorHAnsi"/>
          <w:lang w:val="cy-GB"/>
        </w:rPr>
        <w:t>Abstract</w:t>
      </w:r>
      <w:r w:rsidR="00D0200B">
        <w:rPr>
          <w:rFonts w:asciiTheme="minorHAnsi" w:hAnsiTheme="minorHAnsi"/>
          <w:lang w:val="cy-GB"/>
        </w:rPr>
        <w:tab/>
      </w:r>
      <w:r w:rsidR="00D0200B">
        <w:rPr>
          <w:rFonts w:asciiTheme="minorHAnsi" w:hAnsiTheme="minorHAnsi"/>
          <w:lang w:val="cy-GB"/>
        </w:rPr>
        <w:tab/>
      </w:r>
      <w:r w:rsidR="00D0200B">
        <w:rPr>
          <w:rFonts w:asciiTheme="minorHAnsi" w:hAnsiTheme="minorHAnsi"/>
          <w:lang w:val="cy-GB"/>
        </w:rPr>
        <w:tab/>
        <w:t>-</w:t>
      </w:r>
      <w:r w:rsidR="00D0200B">
        <w:rPr>
          <w:rFonts w:asciiTheme="minorHAnsi" w:hAnsiTheme="minorHAnsi"/>
          <w:lang w:val="cy-GB"/>
        </w:rPr>
        <w:tab/>
      </w:r>
      <w:r w:rsidR="00D0200B">
        <w:rPr>
          <w:rFonts w:asciiTheme="minorHAnsi" w:hAnsiTheme="minorHAnsi"/>
          <w:lang w:val="cy-GB"/>
        </w:rPr>
        <w:tab/>
      </w:r>
      <w:r w:rsidR="00D0200B">
        <w:rPr>
          <w:rFonts w:asciiTheme="minorHAnsi" w:hAnsiTheme="minorHAnsi"/>
          <w:lang w:val="cy-GB"/>
        </w:rPr>
        <w:tab/>
        <w:t>3</w:t>
      </w:r>
    </w:p>
    <w:p w14:paraId="6912B50E" w14:textId="77777777" w:rsidR="00281CBD" w:rsidRDefault="00281CBD" w:rsidP="00311EFE">
      <w:pPr>
        <w:rPr>
          <w:rFonts w:asciiTheme="minorHAnsi" w:hAnsiTheme="minorHAnsi"/>
          <w:lang w:val="cy-GB"/>
        </w:rPr>
      </w:pPr>
    </w:p>
    <w:p w14:paraId="616DE040" w14:textId="1AAE5DD7" w:rsidR="00BF21C4" w:rsidRPr="005B531D" w:rsidRDefault="00BF21C4" w:rsidP="00311EFE">
      <w:pPr>
        <w:rPr>
          <w:rFonts w:asciiTheme="minorHAnsi" w:hAnsiTheme="minorHAnsi"/>
          <w:lang w:val="cy-GB"/>
        </w:rPr>
      </w:pPr>
      <w:r w:rsidRPr="005B531D">
        <w:rPr>
          <w:rFonts w:asciiTheme="minorHAnsi" w:hAnsiTheme="minorHAnsi"/>
          <w:lang w:val="cy-GB"/>
        </w:rPr>
        <w:t>Introduction</w:t>
      </w:r>
      <w:r w:rsidR="00D0200B">
        <w:rPr>
          <w:rFonts w:asciiTheme="minorHAnsi" w:hAnsiTheme="minorHAnsi"/>
          <w:lang w:val="cy-GB"/>
        </w:rPr>
        <w:tab/>
      </w:r>
      <w:r w:rsidR="00D0200B">
        <w:rPr>
          <w:rFonts w:asciiTheme="minorHAnsi" w:hAnsiTheme="minorHAnsi"/>
          <w:lang w:val="cy-GB"/>
        </w:rPr>
        <w:tab/>
      </w:r>
      <w:r w:rsidR="00D0200B">
        <w:rPr>
          <w:rFonts w:asciiTheme="minorHAnsi" w:hAnsiTheme="minorHAnsi"/>
          <w:lang w:val="cy-GB"/>
        </w:rPr>
        <w:tab/>
        <w:t>-</w:t>
      </w:r>
      <w:r w:rsidR="00D0200B">
        <w:rPr>
          <w:rFonts w:asciiTheme="minorHAnsi" w:hAnsiTheme="minorHAnsi"/>
          <w:lang w:val="cy-GB"/>
        </w:rPr>
        <w:tab/>
      </w:r>
      <w:r w:rsidR="00D0200B">
        <w:rPr>
          <w:rFonts w:asciiTheme="minorHAnsi" w:hAnsiTheme="minorHAnsi"/>
          <w:lang w:val="cy-GB"/>
        </w:rPr>
        <w:tab/>
      </w:r>
      <w:r w:rsidR="00D0200B">
        <w:rPr>
          <w:rFonts w:asciiTheme="minorHAnsi" w:hAnsiTheme="minorHAnsi"/>
          <w:lang w:val="cy-GB"/>
        </w:rPr>
        <w:tab/>
        <w:t>4</w:t>
      </w:r>
    </w:p>
    <w:p w14:paraId="0DB8D832" w14:textId="77777777" w:rsidR="00281CBD" w:rsidRDefault="00281CBD" w:rsidP="00311EFE">
      <w:pPr>
        <w:rPr>
          <w:rFonts w:asciiTheme="minorHAnsi" w:hAnsiTheme="minorHAnsi"/>
          <w:lang w:val="cy-GB"/>
        </w:rPr>
      </w:pPr>
    </w:p>
    <w:p w14:paraId="0659FD3F" w14:textId="7B566996" w:rsidR="00BF21C4" w:rsidRPr="005B531D" w:rsidRDefault="00BF21C4" w:rsidP="00311EFE">
      <w:pPr>
        <w:rPr>
          <w:rFonts w:asciiTheme="minorHAnsi" w:hAnsiTheme="minorHAnsi"/>
          <w:lang w:val="cy-GB"/>
        </w:rPr>
      </w:pPr>
      <w:r w:rsidRPr="005B531D">
        <w:rPr>
          <w:rFonts w:asciiTheme="minorHAnsi" w:hAnsiTheme="minorHAnsi"/>
          <w:lang w:val="cy-GB"/>
        </w:rPr>
        <w:t>Chapter 1</w:t>
      </w:r>
      <w:r w:rsidR="00281CBD">
        <w:rPr>
          <w:rFonts w:asciiTheme="minorHAnsi" w:hAnsiTheme="minorHAnsi"/>
          <w:lang w:val="cy-GB"/>
        </w:rPr>
        <w:tab/>
      </w:r>
      <w:r w:rsidR="00281CBD">
        <w:rPr>
          <w:rFonts w:asciiTheme="minorHAnsi" w:hAnsiTheme="minorHAnsi"/>
          <w:lang w:val="cy-GB"/>
        </w:rPr>
        <w:tab/>
      </w:r>
      <w:r w:rsidR="00281CBD">
        <w:rPr>
          <w:rFonts w:asciiTheme="minorHAnsi" w:hAnsiTheme="minorHAnsi"/>
          <w:lang w:val="cy-GB"/>
        </w:rPr>
        <w:tab/>
        <w:t>-</w:t>
      </w:r>
      <w:r w:rsidR="00281CBD">
        <w:rPr>
          <w:rFonts w:asciiTheme="minorHAnsi" w:hAnsiTheme="minorHAnsi"/>
          <w:lang w:val="cy-GB"/>
        </w:rPr>
        <w:tab/>
      </w:r>
      <w:r w:rsidR="00281CBD">
        <w:rPr>
          <w:rFonts w:asciiTheme="minorHAnsi" w:hAnsiTheme="minorHAnsi"/>
          <w:lang w:val="cy-GB"/>
        </w:rPr>
        <w:tab/>
      </w:r>
      <w:r w:rsidR="00281CBD">
        <w:rPr>
          <w:rFonts w:asciiTheme="minorHAnsi" w:hAnsiTheme="minorHAnsi"/>
          <w:lang w:val="cy-GB"/>
        </w:rPr>
        <w:tab/>
        <w:t>5 - 6</w:t>
      </w:r>
    </w:p>
    <w:p w14:paraId="074A9E2E" w14:textId="77777777" w:rsidR="00281CBD" w:rsidRDefault="00281CBD" w:rsidP="00311EFE">
      <w:pPr>
        <w:rPr>
          <w:rFonts w:asciiTheme="minorHAnsi" w:hAnsiTheme="minorHAnsi"/>
          <w:lang w:val="cy-GB"/>
        </w:rPr>
      </w:pPr>
    </w:p>
    <w:p w14:paraId="685C3812" w14:textId="0826E41E" w:rsidR="00BF21C4" w:rsidRPr="005B531D" w:rsidRDefault="00BF21C4" w:rsidP="00311EFE">
      <w:pPr>
        <w:rPr>
          <w:rFonts w:asciiTheme="minorHAnsi" w:hAnsiTheme="minorHAnsi"/>
          <w:lang w:val="cy-GB"/>
        </w:rPr>
      </w:pPr>
      <w:r w:rsidRPr="005B531D">
        <w:rPr>
          <w:rFonts w:asciiTheme="minorHAnsi" w:hAnsiTheme="minorHAnsi"/>
          <w:lang w:val="cy-GB"/>
        </w:rPr>
        <w:t>Chapter 2</w:t>
      </w:r>
      <w:r w:rsidR="00281CBD">
        <w:rPr>
          <w:rFonts w:asciiTheme="minorHAnsi" w:hAnsiTheme="minorHAnsi"/>
          <w:lang w:val="cy-GB"/>
        </w:rPr>
        <w:tab/>
      </w:r>
      <w:r w:rsidR="00281CBD">
        <w:rPr>
          <w:rFonts w:asciiTheme="minorHAnsi" w:hAnsiTheme="minorHAnsi"/>
          <w:lang w:val="cy-GB"/>
        </w:rPr>
        <w:tab/>
      </w:r>
      <w:r w:rsidR="00281CBD">
        <w:rPr>
          <w:rFonts w:asciiTheme="minorHAnsi" w:hAnsiTheme="minorHAnsi"/>
          <w:lang w:val="cy-GB"/>
        </w:rPr>
        <w:tab/>
        <w:t>-</w:t>
      </w:r>
      <w:r w:rsidR="00281CBD">
        <w:rPr>
          <w:rFonts w:asciiTheme="minorHAnsi" w:hAnsiTheme="minorHAnsi"/>
          <w:lang w:val="cy-GB"/>
        </w:rPr>
        <w:tab/>
      </w:r>
      <w:r w:rsidR="00281CBD">
        <w:rPr>
          <w:rFonts w:asciiTheme="minorHAnsi" w:hAnsiTheme="minorHAnsi"/>
          <w:lang w:val="cy-GB"/>
        </w:rPr>
        <w:tab/>
      </w:r>
      <w:r w:rsidR="00281CBD">
        <w:rPr>
          <w:rFonts w:asciiTheme="minorHAnsi" w:hAnsiTheme="minorHAnsi"/>
          <w:lang w:val="cy-GB"/>
        </w:rPr>
        <w:tab/>
        <w:t>7 - 10</w:t>
      </w:r>
    </w:p>
    <w:p w14:paraId="54A2FE09" w14:textId="77777777" w:rsidR="00281CBD" w:rsidRDefault="00281CBD" w:rsidP="00311EFE">
      <w:pPr>
        <w:rPr>
          <w:rFonts w:asciiTheme="minorHAnsi" w:hAnsiTheme="minorHAnsi"/>
          <w:lang w:val="cy-GB"/>
        </w:rPr>
      </w:pPr>
    </w:p>
    <w:p w14:paraId="0FAA67FC" w14:textId="25478B50" w:rsidR="00BF21C4" w:rsidRPr="005B531D" w:rsidRDefault="00BF21C4" w:rsidP="00311EFE">
      <w:pPr>
        <w:rPr>
          <w:rFonts w:asciiTheme="minorHAnsi" w:hAnsiTheme="minorHAnsi"/>
          <w:lang w:val="cy-GB"/>
        </w:rPr>
      </w:pPr>
      <w:r w:rsidRPr="005B531D">
        <w:rPr>
          <w:rFonts w:asciiTheme="minorHAnsi" w:hAnsiTheme="minorHAnsi"/>
          <w:lang w:val="cy-GB"/>
        </w:rPr>
        <w:t>Chapter 3</w:t>
      </w:r>
      <w:r w:rsidR="00281CBD">
        <w:rPr>
          <w:rFonts w:asciiTheme="minorHAnsi" w:hAnsiTheme="minorHAnsi"/>
          <w:lang w:val="cy-GB"/>
        </w:rPr>
        <w:tab/>
      </w:r>
      <w:r w:rsidR="00281CBD">
        <w:rPr>
          <w:rFonts w:asciiTheme="minorHAnsi" w:hAnsiTheme="minorHAnsi"/>
          <w:lang w:val="cy-GB"/>
        </w:rPr>
        <w:tab/>
      </w:r>
      <w:r w:rsidR="00281CBD">
        <w:rPr>
          <w:rFonts w:asciiTheme="minorHAnsi" w:hAnsiTheme="minorHAnsi"/>
          <w:lang w:val="cy-GB"/>
        </w:rPr>
        <w:tab/>
        <w:t>-</w:t>
      </w:r>
      <w:r w:rsidR="00281CBD">
        <w:rPr>
          <w:rFonts w:asciiTheme="minorHAnsi" w:hAnsiTheme="minorHAnsi"/>
          <w:lang w:val="cy-GB"/>
        </w:rPr>
        <w:tab/>
      </w:r>
      <w:r w:rsidR="00281CBD">
        <w:rPr>
          <w:rFonts w:asciiTheme="minorHAnsi" w:hAnsiTheme="minorHAnsi"/>
          <w:lang w:val="cy-GB"/>
        </w:rPr>
        <w:tab/>
      </w:r>
      <w:r w:rsidR="00281CBD">
        <w:rPr>
          <w:rFonts w:asciiTheme="minorHAnsi" w:hAnsiTheme="minorHAnsi"/>
          <w:lang w:val="cy-GB"/>
        </w:rPr>
        <w:tab/>
        <w:t>11 - 14</w:t>
      </w:r>
    </w:p>
    <w:p w14:paraId="0BF8895F" w14:textId="77777777" w:rsidR="00281CBD" w:rsidRDefault="00281CBD" w:rsidP="00311EFE">
      <w:pPr>
        <w:rPr>
          <w:rFonts w:asciiTheme="minorHAnsi" w:hAnsiTheme="minorHAnsi"/>
          <w:lang w:val="cy-GB"/>
        </w:rPr>
      </w:pPr>
    </w:p>
    <w:p w14:paraId="71A5C686" w14:textId="6A496430" w:rsidR="00BF21C4" w:rsidRPr="005B531D" w:rsidRDefault="00BF21C4" w:rsidP="00311EFE">
      <w:pPr>
        <w:rPr>
          <w:rFonts w:asciiTheme="minorHAnsi" w:hAnsiTheme="minorHAnsi"/>
          <w:lang w:val="cy-GB"/>
        </w:rPr>
      </w:pPr>
      <w:r w:rsidRPr="005B531D">
        <w:rPr>
          <w:rFonts w:asciiTheme="minorHAnsi" w:hAnsiTheme="minorHAnsi"/>
          <w:lang w:val="cy-GB"/>
        </w:rPr>
        <w:t>Conclusion</w:t>
      </w:r>
      <w:r w:rsidR="00281CBD">
        <w:rPr>
          <w:rFonts w:asciiTheme="minorHAnsi" w:hAnsiTheme="minorHAnsi"/>
          <w:lang w:val="cy-GB"/>
        </w:rPr>
        <w:tab/>
      </w:r>
      <w:r w:rsidR="00281CBD">
        <w:rPr>
          <w:rFonts w:asciiTheme="minorHAnsi" w:hAnsiTheme="minorHAnsi"/>
          <w:lang w:val="cy-GB"/>
        </w:rPr>
        <w:tab/>
      </w:r>
      <w:r w:rsidR="00281CBD">
        <w:rPr>
          <w:rFonts w:asciiTheme="minorHAnsi" w:hAnsiTheme="minorHAnsi"/>
          <w:lang w:val="cy-GB"/>
        </w:rPr>
        <w:tab/>
        <w:t>-</w:t>
      </w:r>
      <w:r w:rsidR="00281CBD">
        <w:rPr>
          <w:rFonts w:asciiTheme="minorHAnsi" w:hAnsiTheme="minorHAnsi"/>
          <w:lang w:val="cy-GB"/>
        </w:rPr>
        <w:tab/>
      </w:r>
      <w:r w:rsidR="00281CBD">
        <w:rPr>
          <w:rFonts w:asciiTheme="minorHAnsi" w:hAnsiTheme="minorHAnsi"/>
          <w:lang w:val="cy-GB"/>
        </w:rPr>
        <w:tab/>
      </w:r>
      <w:r w:rsidR="00281CBD">
        <w:rPr>
          <w:rFonts w:asciiTheme="minorHAnsi" w:hAnsiTheme="minorHAnsi"/>
          <w:lang w:val="cy-GB"/>
        </w:rPr>
        <w:tab/>
        <w:t>15</w:t>
      </w:r>
    </w:p>
    <w:p w14:paraId="58BABCC7" w14:textId="77777777" w:rsidR="00281CBD" w:rsidRDefault="00281CBD" w:rsidP="00D0200B">
      <w:pPr>
        <w:rPr>
          <w:rFonts w:asciiTheme="minorHAnsi" w:hAnsiTheme="minorHAnsi"/>
          <w:lang w:val="cy-GB"/>
        </w:rPr>
      </w:pPr>
    </w:p>
    <w:p w14:paraId="7E294F79" w14:textId="2E576036" w:rsidR="00311EFE" w:rsidRPr="005B531D" w:rsidRDefault="00281CBD" w:rsidP="00D0200B">
      <w:pPr>
        <w:rPr>
          <w:rFonts w:asciiTheme="minorHAnsi" w:hAnsiTheme="minorHAnsi"/>
          <w:lang w:val="cy-GB"/>
        </w:rPr>
      </w:pPr>
      <w:r>
        <w:rPr>
          <w:rFonts w:asciiTheme="minorHAnsi" w:hAnsiTheme="minorHAnsi"/>
          <w:lang w:val="cy-GB"/>
        </w:rPr>
        <w:t>Bibiliography</w:t>
      </w:r>
      <w:r>
        <w:rPr>
          <w:rFonts w:asciiTheme="minorHAnsi" w:hAnsiTheme="minorHAnsi"/>
          <w:lang w:val="cy-GB"/>
        </w:rPr>
        <w:tab/>
      </w:r>
      <w:r>
        <w:rPr>
          <w:rFonts w:asciiTheme="minorHAnsi" w:hAnsiTheme="minorHAnsi"/>
          <w:lang w:val="cy-GB"/>
        </w:rPr>
        <w:tab/>
      </w:r>
      <w:r>
        <w:rPr>
          <w:rFonts w:asciiTheme="minorHAnsi" w:hAnsiTheme="minorHAnsi"/>
          <w:lang w:val="cy-GB"/>
        </w:rPr>
        <w:tab/>
        <w:t>-</w:t>
      </w:r>
      <w:r>
        <w:rPr>
          <w:rFonts w:asciiTheme="minorHAnsi" w:hAnsiTheme="minorHAnsi"/>
          <w:lang w:val="cy-GB"/>
        </w:rPr>
        <w:tab/>
      </w:r>
      <w:r>
        <w:rPr>
          <w:rFonts w:asciiTheme="minorHAnsi" w:hAnsiTheme="minorHAnsi"/>
          <w:lang w:val="cy-GB"/>
        </w:rPr>
        <w:tab/>
      </w:r>
      <w:r>
        <w:rPr>
          <w:rFonts w:asciiTheme="minorHAnsi" w:hAnsiTheme="minorHAnsi"/>
          <w:lang w:val="cy-GB"/>
        </w:rPr>
        <w:tab/>
        <w:t>16</w:t>
      </w:r>
    </w:p>
    <w:p w14:paraId="11DAE14D" w14:textId="77777777" w:rsidR="00311EFE" w:rsidRPr="005B531D" w:rsidRDefault="00311EFE" w:rsidP="00311EFE">
      <w:pPr>
        <w:pStyle w:val="Heading2"/>
        <w:rPr>
          <w:rFonts w:asciiTheme="minorHAnsi" w:hAnsiTheme="minorHAnsi"/>
          <w:sz w:val="24"/>
          <w:szCs w:val="24"/>
          <w:lang w:val="cy-GB"/>
        </w:rPr>
      </w:pPr>
    </w:p>
    <w:p w14:paraId="150202B2" w14:textId="77777777" w:rsidR="00311EFE" w:rsidRPr="005B531D" w:rsidRDefault="00311EFE" w:rsidP="00311EFE">
      <w:pPr>
        <w:pStyle w:val="Heading2"/>
        <w:rPr>
          <w:rFonts w:asciiTheme="minorHAnsi" w:hAnsiTheme="minorHAnsi"/>
          <w:sz w:val="24"/>
          <w:szCs w:val="24"/>
          <w:lang w:val="cy-GB"/>
        </w:rPr>
      </w:pPr>
    </w:p>
    <w:p w14:paraId="092E113A" w14:textId="77777777" w:rsidR="00311EFE" w:rsidRPr="005B531D" w:rsidRDefault="00311EFE" w:rsidP="00311EFE">
      <w:pPr>
        <w:pStyle w:val="Heading2"/>
        <w:rPr>
          <w:rFonts w:asciiTheme="minorHAnsi" w:hAnsiTheme="minorHAnsi"/>
          <w:sz w:val="24"/>
          <w:szCs w:val="24"/>
          <w:lang w:val="cy-GB"/>
        </w:rPr>
      </w:pPr>
    </w:p>
    <w:p w14:paraId="47579824" w14:textId="77777777" w:rsidR="00311EFE" w:rsidRPr="005B531D" w:rsidRDefault="00311EFE" w:rsidP="00311EFE">
      <w:pPr>
        <w:pStyle w:val="Heading2"/>
        <w:rPr>
          <w:rFonts w:asciiTheme="minorHAnsi" w:hAnsiTheme="minorHAnsi"/>
          <w:sz w:val="24"/>
          <w:szCs w:val="24"/>
          <w:lang w:val="cy-GB"/>
        </w:rPr>
      </w:pPr>
    </w:p>
    <w:p w14:paraId="06746E28" w14:textId="77777777" w:rsidR="00311EFE" w:rsidRPr="005B531D" w:rsidRDefault="00311EFE" w:rsidP="00311EFE">
      <w:pPr>
        <w:pStyle w:val="Heading2"/>
        <w:rPr>
          <w:rFonts w:asciiTheme="minorHAnsi" w:hAnsiTheme="minorHAnsi"/>
          <w:sz w:val="24"/>
          <w:szCs w:val="24"/>
          <w:lang w:val="cy-GB"/>
        </w:rPr>
      </w:pPr>
    </w:p>
    <w:p w14:paraId="3BB2962D" w14:textId="77777777" w:rsidR="00311EFE" w:rsidRPr="005B531D" w:rsidRDefault="00311EFE" w:rsidP="00311EFE">
      <w:pPr>
        <w:pStyle w:val="Heading2"/>
        <w:rPr>
          <w:rFonts w:asciiTheme="minorHAnsi" w:hAnsiTheme="minorHAnsi"/>
          <w:sz w:val="24"/>
          <w:szCs w:val="24"/>
          <w:lang w:val="cy-GB"/>
        </w:rPr>
      </w:pPr>
    </w:p>
    <w:p w14:paraId="31C72E0F" w14:textId="77777777" w:rsidR="00311EFE" w:rsidRPr="005B531D" w:rsidRDefault="00311EFE" w:rsidP="00311EFE">
      <w:pPr>
        <w:pStyle w:val="Heading2"/>
        <w:rPr>
          <w:rFonts w:asciiTheme="minorHAnsi" w:hAnsiTheme="minorHAnsi"/>
          <w:sz w:val="24"/>
          <w:szCs w:val="24"/>
          <w:lang w:val="cy-GB"/>
        </w:rPr>
      </w:pPr>
    </w:p>
    <w:p w14:paraId="181A0938" w14:textId="77777777" w:rsidR="00311EFE" w:rsidRPr="005B531D" w:rsidRDefault="00311EFE" w:rsidP="00311EFE">
      <w:pPr>
        <w:rPr>
          <w:rFonts w:asciiTheme="minorHAnsi" w:hAnsiTheme="minorHAnsi"/>
          <w:lang w:val="cy-GB"/>
        </w:rPr>
      </w:pPr>
    </w:p>
    <w:p w14:paraId="6603EB4B" w14:textId="77777777" w:rsidR="00B9432E" w:rsidRDefault="00B9432E" w:rsidP="00B9432E">
      <w:pPr>
        <w:pStyle w:val="Heading2"/>
        <w:jc w:val="center"/>
        <w:rPr>
          <w:rFonts w:asciiTheme="minorHAnsi" w:hAnsiTheme="minorHAnsi"/>
          <w:sz w:val="24"/>
          <w:szCs w:val="24"/>
          <w:lang w:val="cy-GB"/>
        </w:rPr>
      </w:pPr>
    </w:p>
    <w:p w14:paraId="3F6688F8" w14:textId="77777777" w:rsidR="00B9432E" w:rsidRDefault="00B9432E" w:rsidP="00B9432E">
      <w:pPr>
        <w:pStyle w:val="Heading2"/>
        <w:jc w:val="center"/>
        <w:rPr>
          <w:rFonts w:asciiTheme="minorHAnsi" w:hAnsiTheme="minorHAnsi"/>
          <w:sz w:val="24"/>
          <w:szCs w:val="24"/>
          <w:lang w:val="cy-GB"/>
        </w:rPr>
      </w:pPr>
    </w:p>
    <w:p w14:paraId="5BA15B13" w14:textId="77777777" w:rsidR="00B9432E" w:rsidRDefault="00B9432E" w:rsidP="00B9432E">
      <w:pPr>
        <w:pStyle w:val="Heading2"/>
        <w:jc w:val="center"/>
        <w:rPr>
          <w:rFonts w:asciiTheme="minorHAnsi" w:hAnsiTheme="minorHAnsi"/>
          <w:sz w:val="24"/>
          <w:szCs w:val="24"/>
          <w:lang w:val="cy-GB"/>
        </w:rPr>
      </w:pPr>
    </w:p>
    <w:p w14:paraId="582FBE98" w14:textId="77777777" w:rsidR="00B9432E" w:rsidRDefault="00B9432E" w:rsidP="00B9432E">
      <w:pPr>
        <w:pStyle w:val="Heading2"/>
        <w:jc w:val="center"/>
        <w:rPr>
          <w:rFonts w:asciiTheme="minorHAnsi" w:hAnsiTheme="minorHAnsi"/>
          <w:sz w:val="24"/>
          <w:szCs w:val="24"/>
          <w:lang w:val="cy-GB"/>
        </w:rPr>
      </w:pPr>
    </w:p>
    <w:p w14:paraId="3AAFAD21" w14:textId="77777777" w:rsidR="00B9432E" w:rsidRDefault="00B9432E" w:rsidP="00B9432E">
      <w:pPr>
        <w:pStyle w:val="Heading2"/>
        <w:jc w:val="center"/>
        <w:rPr>
          <w:rFonts w:asciiTheme="minorHAnsi" w:hAnsiTheme="minorHAnsi"/>
          <w:sz w:val="24"/>
          <w:szCs w:val="24"/>
          <w:lang w:val="cy-GB"/>
        </w:rPr>
      </w:pPr>
    </w:p>
    <w:p w14:paraId="009191A6" w14:textId="77777777" w:rsidR="00B9432E" w:rsidRDefault="00B9432E" w:rsidP="00B9432E">
      <w:pPr>
        <w:pStyle w:val="Heading2"/>
        <w:jc w:val="center"/>
        <w:rPr>
          <w:rFonts w:asciiTheme="minorHAnsi" w:hAnsiTheme="minorHAnsi"/>
          <w:sz w:val="24"/>
          <w:szCs w:val="24"/>
          <w:lang w:val="cy-GB"/>
        </w:rPr>
      </w:pPr>
    </w:p>
    <w:p w14:paraId="6B8D4BCB" w14:textId="77777777" w:rsidR="00B9432E" w:rsidRDefault="00B9432E" w:rsidP="00B9432E">
      <w:pPr>
        <w:pStyle w:val="Heading2"/>
        <w:jc w:val="center"/>
        <w:rPr>
          <w:rFonts w:asciiTheme="minorHAnsi" w:hAnsiTheme="minorHAnsi"/>
          <w:sz w:val="24"/>
          <w:szCs w:val="24"/>
          <w:lang w:val="cy-GB"/>
        </w:rPr>
      </w:pPr>
    </w:p>
    <w:p w14:paraId="26A19752" w14:textId="77777777" w:rsidR="00B9432E" w:rsidRDefault="00B9432E" w:rsidP="00B9432E">
      <w:pPr>
        <w:pStyle w:val="Heading2"/>
        <w:jc w:val="center"/>
        <w:rPr>
          <w:rFonts w:asciiTheme="minorHAnsi" w:hAnsiTheme="minorHAnsi"/>
          <w:sz w:val="24"/>
          <w:szCs w:val="24"/>
          <w:lang w:val="cy-GB"/>
        </w:rPr>
      </w:pPr>
    </w:p>
    <w:p w14:paraId="2036EB73" w14:textId="77777777" w:rsidR="00B9432E" w:rsidRDefault="00B9432E" w:rsidP="00B9432E">
      <w:pPr>
        <w:pStyle w:val="Heading2"/>
        <w:jc w:val="center"/>
        <w:rPr>
          <w:rFonts w:asciiTheme="minorHAnsi" w:hAnsiTheme="minorHAnsi"/>
          <w:sz w:val="24"/>
          <w:szCs w:val="24"/>
          <w:lang w:val="cy-GB"/>
        </w:rPr>
      </w:pPr>
    </w:p>
    <w:p w14:paraId="75F35944" w14:textId="77777777" w:rsidR="00B9432E" w:rsidRDefault="00B9432E" w:rsidP="00B9432E">
      <w:pPr>
        <w:pStyle w:val="Heading2"/>
        <w:jc w:val="center"/>
        <w:rPr>
          <w:rFonts w:asciiTheme="minorHAnsi" w:hAnsiTheme="minorHAnsi"/>
          <w:sz w:val="24"/>
          <w:szCs w:val="24"/>
          <w:lang w:val="cy-GB"/>
        </w:rPr>
      </w:pPr>
    </w:p>
    <w:p w14:paraId="13B47247" w14:textId="77777777" w:rsidR="00B9432E" w:rsidRDefault="00B9432E" w:rsidP="00B9432E">
      <w:pPr>
        <w:pStyle w:val="Heading2"/>
        <w:jc w:val="center"/>
        <w:rPr>
          <w:rFonts w:asciiTheme="minorHAnsi" w:hAnsiTheme="minorHAnsi"/>
          <w:sz w:val="24"/>
          <w:szCs w:val="24"/>
          <w:lang w:val="cy-GB"/>
        </w:rPr>
      </w:pPr>
    </w:p>
    <w:p w14:paraId="0C90C8EA" w14:textId="77777777" w:rsidR="00B9432E" w:rsidRDefault="00B9432E" w:rsidP="00B9432E">
      <w:pPr>
        <w:pStyle w:val="Heading2"/>
        <w:jc w:val="center"/>
        <w:rPr>
          <w:rFonts w:asciiTheme="minorHAnsi" w:hAnsiTheme="minorHAnsi"/>
          <w:sz w:val="24"/>
          <w:szCs w:val="24"/>
          <w:lang w:val="cy-GB"/>
        </w:rPr>
      </w:pPr>
    </w:p>
    <w:p w14:paraId="2978788C" w14:textId="77777777" w:rsidR="00B9432E" w:rsidRDefault="00B9432E" w:rsidP="00B9432E">
      <w:pPr>
        <w:pStyle w:val="Heading2"/>
        <w:jc w:val="center"/>
        <w:rPr>
          <w:rFonts w:asciiTheme="minorHAnsi" w:hAnsiTheme="minorHAnsi"/>
          <w:sz w:val="24"/>
          <w:szCs w:val="24"/>
          <w:lang w:val="cy-GB"/>
        </w:rPr>
      </w:pPr>
    </w:p>
    <w:p w14:paraId="0DB56DE7" w14:textId="77777777" w:rsidR="00B9432E" w:rsidRDefault="00B9432E" w:rsidP="00B9432E">
      <w:pPr>
        <w:pStyle w:val="Heading2"/>
        <w:jc w:val="center"/>
        <w:rPr>
          <w:rFonts w:asciiTheme="minorHAnsi" w:hAnsiTheme="minorHAnsi"/>
          <w:sz w:val="24"/>
          <w:szCs w:val="24"/>
          <w:lang w:val="cy-GB"/>
        </w:rPr>
      </w:pPr>
    </w:p>
    <w:p w14:paraId="0445DEA2" w14:textId="77777777" w:rsidR="00B9432E" w:rsidRDefault="00B9432E" w:rsidP="00B9432E">
      <w:pPr>
        <w:pStyle w:val="Heading2"/>
        <w:jc w:val="center"/>
        <w:rPr>
          <w:rFonts w:asciiTheme="minorHAnsi" w:hAnsiTheme="minorHAnsi"/>
          <w:sz w:val="24"/>
          <w:szCs w:val="24"/>
          <w:lang w:val="cy-GB"/>
        </w:rPr>
      </w:pPr>
    </w:p>
    <w:p w14:paraId="077AAAAC" w14:textId="77777777" w:rsidR="00B9432E" w:rsidRDefault="00B9432E" w:rsidP="00B9432E">
      <w:pPr>
        <w:pStyle w:val="Heading2"/>
        <w:jc w:val="center"/>
        <w:rPr>
          <w:rFonts w:asciiTheme="minorHAnsi" w:hAnsiTheme="minorHAnsi"/>
          <w:sz w:val="24"/>
          <w:szCs w:val="24"/>
          <w:lang w:val="cy-GB"/>
        </w:rPr>
      </w:pPr>
    </w:p>
    <w:p w14:paraId="07F23658" w14:textId="77777777" w:rsidR="00B9432E" w:rsidRDefault="00B9432E" w:rsidP="00B9432E">
      <w:pPr>
        <w:pStyle w:val="Heading2"/>
        <w:jc w:val="center"/>
        <w:rPr>
          <w:rFonts w:asciiTheme="minorHAnsi" w:hAnsiTheme="minorHAnsi"/>
          <w:sz w:val="24"/>
          <w:szCs w:val="24"/>
          <w:lang w:val="cy-GB"/>
        </w:rPr>
      </w:pPr>
    </w:p>
    <w:p w14:paraId="31FA0818" w14:textId="77777777" w:rsidR="00B9432E" w:rsidRDefault="00B9432E" w:rsidP="00B9432E">
      <w:pPr>
        <w:pStyle w:val="Heading2"/>
        <w:jc w:val="center"/>
        <w:rPr>
          <w:rFonts w:asciiTheme="minorHAnsi" w:hAnsiTheme="minorHAnsi"/>
          <w:sz w:val="24"/>
          <w:szCs w:val="24"/>
          <w:lang w:val="cy-GB"/>
        </w:rPr>
      </w:pPr>
    </w:p>
    <w:p w14:paraId="1C0CAB20" w14:textId="77777777" w:rsidR="00B9432E" w:rsidRDefault="00B9432E" w:rsidP="00B9432E">
      <w:pPr>
        <w:rPr>
          <w:lang w:val="cy-GB" w:eastAsia="en-US"/>
        </w:rPr>
      </w:pPr>
    </w:p>
    <w:p w14:paraId="2D0D98B5" w14:textId="77777777" w:rsidR="00B9432E" w:rsidRDefault="00B9432E" w:rsidP="00B9432E">
      <w:pPr>
        <w:rPr>
          <w:lang w:val="cy-GB" w:eastAsia="en-US"/>
        </w:rPr>
      </w:pPr>
    </w:p>
    <w:p w14:paraId="7C9BEC77" w14:textId="04CB8D77" w:rsidR="00311EFE" w:rsidRDefault="00BF21C4" w:rsidP="00B9432E">
      <w:pPr>
        <w:pStyle w:val="Heading2"/>
        <w:jc w:val="center"/>
        <w:rPr>
          <w:rFonts w:asciiTheme="minorHAnsi" w:hAnsiTheme="minorHAnsi"/>
          <w:sz w:val="24"/>
          <w:szCs w:val="24"/>
          <w:lang w:val="cy-GB"/>
        </w:rPr>
      </w:pPr>
      <w:r w:rsidRPr="005B531D">
        <w:rPr>
          <w:rFonts w:asciiTheme="minorHAnsi" w:hAnsiTheme="minorHAnsi"/>
          <w:sz w:val="24"/>
          <w:szCs w:val="24"/>
          <w:lang w:val="cy-GB"/>
        </w:rPr>
        <w:lastRenderedPageBreak/>
        <w:t>Abstract</w:t>
      </w:r>
    </w:p>
    <w:p w14:paraId="6E73A814" w14:textId="77777777" w:rsidR="00B9432E" w:rsidRPr="00B9432E" w:rsidRDefault="00B9432E" w:rsidP="00B9432E">
      <w:pPr>
        <w:rPr>
          <w:lang w:val="cy-GB" w:eastAsia="en-US"/>
        </w:rPr>
      </w:pPr>
    </w:p>
    <w:p w14:paraId="13949927" w14:textId="6315135F" w:rsidR="00311EFE" w:rsidRPr="005B531D" w:rsidRDefault="00B9432E" w:rsidP="00CF37BB">
      <w:r>
        <w:t>The body of this piece of work evaluates and reviews three key areas of music therapy. These areas are the historical context of music therapy and its increase in positive influence on mental health. The work</w:t>
      </w:r>
      <w:r w:rsidR="00776648">
        <w:t>s</w:t>
      </w:r>
      <w:r>
        <w:t xml:space="preserve"> of Nordoff-Robbins Charity and </w:t>
      </w:r>
      <w:r w:rsidR="00776648">
        <w:t>a feasibility trial called SYNCHRONY.</w:t>
      </w:r>
      <w:r w:rsidR="00E8201F">
        <w:t xml:space="preserve"> A comparison between what the World Health Organisation outlined as its plans for mental health</w:t>
      </w:r>
      <w:r w:rsidR="00CF37BB">
        <w:t xml:space="preserve"> in its 2001 report and what the National Health Service (NHS) England has generated for its </w:t>
      </w:r>
      <w:r w:rsidR="006272A1">
        <w:t>five-year</w:t>
      </w:r>
      <w:r w:rsidR="00CF37BB">
        <w:t xml:space="preserve"> plan in 2016. </w:t>
      </w:r>
    </w:p>
    <w:p w14:paraId="2F35D166" w14:textId="77777777" w:rsidR="00CF37BB" w:rsidRDefault="00CF37BB" w:rsidP="00311EFE">
      <w:pPr>
        <w:pStyle w:val="Heading3"/>
      </w:pPr>
    </w:p>
    <w:p w14:paraId="3F33F8CD" w14:textId="77777777" w:rsidR="006272A1" w:rsidRDefault="004F2AA7" w:rsidP="00CF37BB">
      <w:r>
        <w:t>The WHO explores the ideology</w:t>
      </w:r>
      <w:r w:rsidR="00CF37BB">
        <w:t xml:space="preserve"> that </w:t>
      </w:r>
      <w:r w:rsidR="00CF37BB" w:rsidRPr="005B531D">
        <w:t>“Mental health has been defined variously by s</w:t>
      </w:r>
      <w:r w:rsidR="00CF37BB">
        <w:t>cholars from different cultures”</w:t>
      </w:r>
      <w:r w:rsidR="00CF37BB">
        <w:rPr>
          <w:rStyle w:val="FootnoteReference"/>
        </w:rPr>
        <w:footnoteReference w:id="1"/>
      </w:r>
      <w:r w:rsidR="00CF37BB">
        <w:t xml:space="preserve">. </w:t>
      </w:r>
      <w:r w:rsidR="00F942CE">
        <w:t>This idea explores the idea that nations all have individual ways of viewing mental health.</w:t>
      </w:r>
      <w:r w:rsidR="006272A1">
        <w:t xml:space="preserve"> They evaluate social policy and the need for government reform needed with regards to policy making and funding for public services and increasing awareness surrounding alternative treatments such as community engagement through organisations such as Mind.</w:t>
      </w:r>
    </w:p>
    <w:p w14:paraId="74C6F007" w14:textId="77777777" w:rsidR="006272A1" w:rsidRDefault="006272A1" w:rsidP="00CF37BB"/>
    <w:p w14:paraId="6CA312DA" w14:textId="77777777" w:rsidR="0099572C" w:rsidRDefault="006272A1" w:rsidP="00CF37BB">
      <w:r>
        <w:t xml:space="preserve">The SYNCHRONY trial evaluates the feasibility of making music therapy accessible to all </w:t>
      </w:r>
      <w:r w:rsidR="0099572C">
        <w:t xml:space="preserve">levels of mental health by monitoring the engagement rate, cost effectiveness and location sustainability. </w:t>
      </w:r>
    </w:p>
    <w:p w14:paraId="5E51B3DB" w14:textId="77777777" w:rsidR="0099572C" w:rsidRDefault="0099572C" w:rsidP="00CF37BB"/>
    <w:p w14:paraId="2CFB750E" w14:textId="77777777" w:rsidR="00281CBD" w:rsidRDefault="0099572C" w:rsidP="00CF37BB">
      <w:r>
        <w:t>The Nordoff-Robbins Charity is continuing to improve public awareness and accessibility to people of all ages and offering formal training with graduate employment programmes in the form of post-graduate masters and PhD.</w:t>
      </w:r>
      <w:r w:rsidR="00281CBD">
        <w:t xml:space="preserve"> </w:t>
      </w:r>
    </w:p>
    <w:p w14:paraId="65F04415" w14:textId="77777777" w:rsidR="00281CBD" w:rsidRDefault="00281CBD" w:rsidP="00CF37BB"/>
    <w:p w14:paraId="206EB4EE" w14:textId="45C65D26" w:rsidR="00311EFE" w:rsidRPr="005B531D" w:rsidRDefault="00F942CE" w:rsidP="00CF37BB">
      <w:r>
        <w:t xml:space="preserve"> </w:t>
      </w:r>
    </w:p>
    <w:p w14:paraId="521FDA5D" w14:textId="77777777" w:rsidR="00311EFE" w:rsidRPr="005B531D" w:rsidRDefault="00311EFE" w:rsidP="00311EFE">
      <w:pPr>
        <w:pStyle w:val="Heading3"/>
      </w:pPr>
    </w:p>
    <w:p w14:paraId="2B08FBB3" w14:textId="77777777" w:rsidR="00311EFE" w:rsidRPr="005B531D" w:rsidRDefault="00311EFE" w:rsidP="00311EFE">
      <w:pPr>
        <w:pStyle w:val="Heading3"/>
      </w:pPr>
    </w:p>
    <w:p w14:paraId="12ACDAAC" w14:textId="77777777" w:rsidR="00311EFE" w:rsidRPr="005B531D" w:rsidRDefault="00311EFE" w:rsidP="00311EFE">
      <w:pPr>
        <w:pStyle w:val="Heading3"/>
      </w:pPr>
    </w:p>
    <w:p w14:paraId="0C4DA765" w14:textId="77777777" w:rsidR="00311EFE" w:rsidRPr="005B531D" w:rsidRDefault="00311EFE" w:rsidP="00311EFE">
      <w:pPr>
        <w:pStyle w:val="Heading3"/>
      </w:pPr>
    </w:p>
    <w:p w14:paraId="1A1B75EE" w14:textId="77777777" w:rsidR="00311EFE" w:rsidRPr="005B531D" w:rsidRDefault="00311EFE" w:rsidP="00311EFE">
      <w:pPr>
        <w:pStyle w:val="Heading3"/>
      </w:pPr>
    </w:p>
    <w:p w14:paraId="2A87F3B2" w14:textId="77777777" w:rsidR="00311EFE" w:rsidRPr="005B531D" w:rsidRDefault="00311EFE" w:rsidP="00311EFE">
      <w:pPr>
        <w:pStyle w:val="Heading3"/>
      </w:pPr>
    </w:p>
    <w:p w14:paraId="3C9CAB09" w14:textId="77777777" w:rsidR="00311EFE" w:rsidRPr="005B531D" w:rsidRDefault="00311EFE" w:rsidP="00311EFE">
      <w:pPr>
        <w:pStyle w:val="Heading3"/>
      </w:pPr>
    </w:p>
    <w:p w14:paraId="615A5B06" w14:textId="77777777" w:rsidR="00311EFE" w:rsidRPr="005B531D" w:rsidRDefault="00311EFE" w:rsidP="00311EFE">
      <w:pPr>
        <w:pStyle w:val="Heading3"/>
      </w:pPr>
    </w:p>
    <w:p w14:paraId="6262DE74" w14:textId="77777777" w:rsidR="00311EFE" w:rsidRPr="005B531D" w:rsidRDefault="00311EFE" w:rsidP="00311EFE">
      <w:pPr>
        <w:pStyle w:val="Heading3"/>
      </w:pPr>
    </w:p>
    <w:p w14:paraId="05FCE9DA" w14:textId="77777777" w:rsidR="00311EFE" w:rsidRPr="005B531D" w:rsidRDefault="00311EFE" w:rsidP="00311EFE">
      <w:pPr>
        <w:pStyle w:val="Heading3"/>
      </w:pPr>
    </w:p>
    <w:p w14:paraId="52A3FE47" w14:textId="77777777" w:rsidR="00311EFE" w:rsidRPr="005B531D" w:rsidRDefault="00311EFE" w:rsidP="00311EFE">
      <w:pPr>
        <w:pStyle w:val="Heading3"/>
      </w:pPr>
    </w:p>
    <w:p w14:paraId="785EB877" w14:textId="77777777" w:rsidR="00311EFE" w:rsidRPr="005B531D" w:rsidRDefault="00311EFE" w:rsidP="00311EFE">
      <w:pPr>
        <w:pStyle w:val="Heading3"/>
      </w:pPr>
    </w:p>
    <w:p w14:paraId="64D7A2CB" w14:textId="77777777" w:rsidR="00311EFE" w:rsidRPr="005B531D" w:rsidRDefault="00311EFE" w:rsidP="00311EFE">
      <w:pPr>
        <w:pStyle w:val="Heading3"/>
      </w:pPr>
    </w:p>
    <w:p w14:paraId="3F8D1F70" w14:textId="77777777" w:rsidR="00311EFE" w:rsidRPr="005B531D" w:rsidRDefault="00311EFE" w:rsidP="00311EFE">
      <w:pPr>
        <w:pStyle w:val="Heading3"/>
      </w:pPr>
    </w:p>
    <w:p w14:paraId="23FBCF6D" w14:textId="77777777" w:rsidR="00311EFE" w:rsidRPr="005B531D" w:rsidRDefault="00311EFE" w:rsidP="00311EFE">
      <w:pPr>
        <w:pStyle w:val="Heading3"/>
      </w:pPr>
    </w:p>
    <w:p w14:paraId="0E5143DF" w14:textId="77777777" w:rsidR="00311EFE" w:rsidRPr="005B531D" w:rsidRDefault="00311EFE" w:rsidP="00311EFE">
      <w:pPr>
        <w:pStyle w:val="Heading3"/>
      </w:pPr>
    </w:p>
    <w:p w14:paraId="3586DC74" w14:textId="77777777" w:rsidR="005B531D" w:rsidRPr="005B531D" w:rsidRDefault="005B531D" w:rsidP="005B531D">
      <w:pPr>
        <w:rPr>
          <w:lang w:eastAsia="en-US"/>
        </w:rPr>
      </w:pPr>
    </w:p>
    <w:p w14:paraId="3C7EC99F" w14:textId="67A81BDD" w:rsidR="00BF21C4" w:rsidRPr="005B531D" w:rsidRDefault="00BF21C4" w:rsidP="009A4835">
      <w:pPr>
        <w:pStyle w:val="Heading2"/>
        <w:jc w:val="center"/>
        <w:rPr>
          <w:rFonts w:asciiTheme="minorHAnsi" w:hAnsiTheme="minorHAnsi"/>
          <w:sz w:val="28"/>
          <w:szCs w:val="28"/>
        </w:rPr>
      </w:pPr>
      <w:r w:rsidRPr="005B531D">
        <w:rPr>
          <w:rFonts w:asciiTheme="minorHAnsi" w:hAnsiTheme="minorHAnsi"/>
          <w:sz w:val="28"/>
          <w:szCs w:val="28"/>
        </w:rPr>
        <w:lastRenderedPageBreak/>
        <w:t>Introduction</w:t>
      </w:r>
    </w:p>
    <w:p w14:paraId="7BED53C7" w14:textId="02D226F8" w:rsidR="00FC224F" w:rsidRPr="005B531D" w:rsidRDefault="00FC224F" w:rsidP="00311EFE">
      <w:pPr>
        <w:pStyle w:val="NormalWeb"/>
        <w:rPr>
          <w:rFonts w:asciiTheme="minorHAnsi" w:hAnsiTheme="minorHAnsi"/>
          <w:i/>
        </w:rPr>
      </w:pPr>
      <w:r w:rsidRPr="005B531D">
        <w:rPr>
          <w:rFonts w:asciiTheme="minorHAnsi" w:hAnsiTheme="minorHAnsi"/>
          <w:i/>
        </w:rPr>
        <w:t>“Mental health has been defined variously by scholars from different cultures. Concepts of mental health include subjective well-being, perceived self-efficacy, autonomy, competence, intergenerational dependence, and self-actualization of one’s intellectual and emotional potential, among others. From a cross-cultural perspective, it is nearly impossible to define mental health comprehensively. It is, however, generally agreed that mental health is broader than a lack of mental disorders”</w:t>
      </w:r>
      <w:r w:rsidR="006545EE" w:rsidRPr="005B531D">
        <w:rPr>
          <w:rStyle w:val="FootnoteReference"/>
          <w:rFonts w:asciiTheme="minorHAnsi" w:hAnsiTheme="minorHAnsi"/>
          <w:i/>
        </w:rPr>
        <w:footnoteReference w:id="2"/>
      </w:r>
      <w:r w:rsidRPr="005B531D">
        <w:rPr>
          <w:rFonts w:asciiTheme="minorHAnsi" w:hAnsiTheme="minorHAnsi"/>
          <w:i/>
        </w:rPr>
        <w:t>.</w:t>
      </w:r>
    </w:p>
    <w:p w14:paraId="46C4BFE2" w14:textId="392A0C3C" w:rsidR="00FC224F" w:rsidRPr="005B531D" w:rsidRDefault="00FC224F" w:rsidP="00311EFE">
      <w:pPr>
        <w:pStyle w:val="NormalWeb"/>
        <w:rPr>
          <w:rFonts w:asciiTheme="minorHAnsi" w:hAnsiTheme="minorHAnsi"/>
          <w:i/>
        </w:rPr>
      </w:pPr>
      <w:r w:rsidRPr="005B531D">
        <w:rPr>
          <w:rFonts w:asciiTheme="minorHAnsi" w:hAnsiTheme="minorHAnsi"/>
          <w:i/>
        </w:rPr>
        <w:t xml:space="preserve">The above statement is a minor subjective definition of mental health. The important thing about it is that it </w:t>
      </w:r>
      <w:r w:rsidR="0029643A" w:rsidRPr="005B531D">
        <w:rPr>
          <w:rFonts w:asciiTheme="minorHAnsi" w:hAnsiTheme="minorHAnsi"/>
          <w:i/>
        </w:rPr>
        <w:t xml:space="preserve">defines mental health not simply as a lack of mental disorder but something altogether more complex. Throughout the body of this essay I shall be evaluating mental health’s definition, history, influential parties that are furthering the global understanding of the severity of mental health and how to best approach meeting the needs of people suffering from mental health. The main intervention system that shall be evaluated in the body of this essay is music therapy. </w:t>
      </w:r>
      <w:r w:rsidR="006545EE" w:rsidRPr="005B531D">
        <w:rPr>
          <w:rFonts w:asciiTheme="minorHAnsi" w:hAnsiTheme="minorHAnsi"/>
          <w:i/>
        </w:rPr>
        <w:t>In 1944 w</w:t>
      </w:r>
      <w:r w:rsidR="0029643A" w:rsidRPr="005B531D">
        <w:rPr>
          <w:rFonts w:asciiTheme="minorHAnsi" w:hAnsiTheme="minorHAnsi"/>
          <w:i/>
        </w:rPr>
        <w:t>hen it started to become recognised as a psychiatric profession</w:t>
      </w:r>
      <w:r w:rsidR="006545EE" w:rsidRPr="005B531D">
        <w:rPr>
          <w:rFonts w:asciiTheme="minorHAnsi" w:hAnsiTheme="minorHAnsi"/>
          <w:i/>
        </w:rPr>
        <w:t>,</w:t>
      </w:r>
      <w:r w:rsidR="0029643A" w:rsidRPr="005B531D">
        <w:rPr>
          <w:rFonts w:asciiTheme="minorHAnsi" w:hAnsiTheme="minorHAnsi"/>
          <w:i/>
        </w:rPr>
        <w:t xml:space="preserve"> formal training</w:t>
      </w:r>
      <w:r w:rsidR="006545EE" w:rsidRPr="005B531D">
        <w:rPr>
          <w:rFonts w:asciiTheme="minorHAnsi" w:hAnsiTheme="minorHAnsi"/>
          <w:i/>
        </w:rPr>
        <w:t xml:space="preserve"> that is</w:t>
      </w:r>
      <w:r w:rsidR="0029643A" w:rsidRPr="005B531D">
        <w:rPr>
          <w:rFonts w:asciiTheme="minorHAnsi" w:hAnsiTheme="minorHAnsi"/>
          <w:i/>
        </w:rPr>
        <w:t xml:space="preserve"> required</w:t>
      </w:r>
      <w:r w:rsidR="006545EE" w:rsidRPr="005B531D">
        <w:rPr>
          <w:rFonts w:asciiTheme="minorHAnsi" w:hAnsiTheme="minorHAnsi"/>
          <w:i/>
        </w:rPr>
        <w:t xml:space="preserve">. </w:t>
      </w:r>
      <w:r w:rsidR="00D246FE" w:rsidRPr="005B531D">
        <w:rPr>
          <w:rFonts w:asciiTheme="minorHAnsi" w:hAnsiTheme="minorHAnsi"/>
          <w:i/>
        </w:rPr>
        <w:t xml:space="preserve">The main research that will be </w:t>
      </w:r>
      <w:r w:rsidR="006545EE" w:rsidRPr="005B531D">
        <w:rPr>
          <w:rFonts w:asciiTheme="minorHAnsi" w:hAnsiTheme="minorHAnsi"/>
          <w:i/>
        </w:rPr>
        <w:t xml:space="preserve">discussed </w:t>
      </w:r>
      <w:r w:rsidR="00D246FE" w:rsidRPr="005B531D">
        <w:rPr>
          <w:rFonts w:asciiTheme="minorHAnsi" w:hAnsiTheme="minorHAnsi"/>
          <w:i/>
        </w:rPr>
        <w:t xml:space="preserve">is a feasibility trial called ‘the SYNCHRONY trial’. The trial </w:t>
      </w:r>
      <w:r w:rsidR="006545EE" w:rsidRPr="005B531D">
        <w:rPr>
          <w:rFonts w:asciiTheme="minorHAnsi" w:hAnsiTheme="minorHAnsi"/>
          <w:i/>
        </w:rPr>
        <w:t>investigates</w:t>
      </w:r>
      <w:r w:rsidR="00D246FE" w:rsidRPr="005B531D">
        <w:rPr>
          <w:rFonts w:asciiTheme="minorHAnsi" w:hAnsiTheme="minorHAnsi"/>
          <w:i/>
        </w:rPr>
        <w:t xml:space="preserve"> several variables </w:t>
      </w:r>
      <w:r w:rsidR="006545EE" w:rsidRPr="005B531D">
        <w:rPr>
          <w:rFonts w:asciiTheme="minorHAnsi" w:hAnsiTheme="minorHAnsi"/>
          <w:i/>
        </w:rPr>
        <w:t>such as cost, selection and sustainability.</w:t>
      </w:r>
      <w:r w:rsidR="00D246FE" w:rsidRPr="005B531D">
        <w:rPr>
          <w:rFonts w:asciiTheme="minorHAnsi" w:hAnsiTheme="minorHAnsi"/>
          <w:i/>
        </w:rPr>
        <w:t xml:space="preserve"> </w:t>
      </w:r>
    </w:p>
    <w:p w14:paraId="220A29B7" w14:textId="3B64E438" w:rsidR="00311EFE" w:rsidRPr="005B531D" w:rsidRDefault="00236DBB" w:rsidP="00311EFE">
      <w:pPr>
        <w:pStyle w:val="NormalWeb"/>
        <w:rPr>
          <w:rFonts w:asciiTheme="minorHAnsi" w:hAnsiTheme="minorHAnsi"/>
          <w:i/>
        </w:rPr>
      </w:pPr>
      <w:r w:rsidRPr="005B531D">
        <w:rPr>
          <w:rFonts w:asciiTheme="minorHAnsi" w:hAnsiTheme="minorHAnsi"/>
          <w:i/>
        </w:rPr>
        <w:t xml:space="preserve">In </w:t>
      </w:r>
      <w:r w:rsidR="006545EE" w:rsidRPr="005B531D">
        <w:rPr>
          <w:rFonts w:asciiTheme="minorHAnsi" w:hAnsiTheme="minorHAnsi"/>
          <w:i/>
        </w:rPr>
        <w:t xml:space="preserve">the final chapter </w:t>
      </w:r>
      <w:r w:rsidRPr="005B531D">
        <w:rPr>
          <w:rFonts w:asciiTheme="minorHAnsi" w:hAnsiTheme="minorHAnsi"/>
          <w:i/>
        </w:rPr>
        <w:t>of this piece of work it looks to the report posted in 2001 by the World Health Organisation that is dedicated to mental health and the factors that effect it</w:t>
      </w:r>
      <w:r w:rsidR="006545EE" w:rsidRPr="005B531D">
        <w:rPr>
          <w:rFonts w:asciiTheme="minorHAnsi" w:hAnsiTheme="minorHAnsi"/>
          <w:i/>
        </w:rPr>
        <w:t xml:space="preserve">, </w:t>
      </w:r>
      <w:r w:rsidRPr="005B531D">
        <w:rPr>
          <w:rFonts w:asciiTheme="minorHAnsi" w:hAnsiTheme="minorHAnsi"/>
          <w:i/>
        </w:rPr>
        <w:t>what and how to improve both locally and globally from bringing care in to the community to policy creation within government.</w:t>
      </w:r>
      <w:r w:rsidR="00427DC2" w:rsidRPr="005B531D">
        <w:rPr>
          <w:rFonts w:asciiTheme="minorHAnsi" w:hAnsiTheme="minorHAnsi"/>
          <w:i/>
        </w:rPr>
        <w:t xml:space="preserve"> </w:t>
      </w:r>
      <w:r w:rsidR="00E065F4" w:rsidRPr="005B531D">
        <w:rPr>
          <w:rFonts w:asciiTheme="minorHAnsi" w:hAnsiTheme="minorHAnsi"/>
          <w:i/>
        </w:rPr>
        <w:t>Then a direct comparison to where the National Health Service</w:t>
      </w:r>
      <w:r w:rsidR="00C03618" w:rsidRPr="005B531D">
        <w:rPr>
          <w:rFonts w:asciiTheme="minorHAnsi" w:hAnsiTheme="minorHAnsi"/>
          <w:i/>
        </w:rPr>
        <w:t>(NHS)</w:t>
      </w:r>
      <w:r w:rsidR="006545EE" w:rsidRPr="005B531D">
        <w:rPr>
          <w:rFonts w:asciiTheme="minorHAnsi" w:hAnsiTheme="minorHAnsi"/>
          <w:i/>
        </w:rPr>
        <w:t xml:space="preserve"> in the</w:t>
      </w:r>
      <w:r w:rsidR="00E065F4" w:rsidRPr="005B531D">
        <w:rPr>
          <w:rFonts w:asciiTheme="minorHAnsi" w:hAnsiTheme="minorHAnsi"/>
          <w:i/>
        </w:rPr>
        <w:t xml:space="preserve"> U</w:t>
      </w:r>
      <w:r w:rsidR="006545EE" w:rsidRPr="005B531D">
        <w:rPr>
          <w:rFonts w:asciiTheme="minorHAnsi" w:hAnsiTheme="minorHAnsi"/>
          <w:i/>
        </w:rPr>
        <w:t xml:space="preserve">nited </w:t>
      </w:r>
      <w:r w:rsidR="00E065F4" w:rsidRPr="005B531D">
        <w:rPr>
          <w:rFonts w:asciiTheme="minorHAnsi" w:hAnsiTheme="minorHAnsi"/>
          <w:i/>
        </w:rPr>
        <w:t>K</w:t>
      </w:r>
      <w:r w:rsidR="006545EE" w:rsidRPr="005B531D">
        <w:rPr>
          <w:rFonts w:asciiTheme="minorHAnsi" w:hAnsiTheme="minorHAnsi"/>
          <w:i/>
        </w:rPr>
        <w:t>ingdom</w:t>
      </w:r>
      <w:r w:rsidR="00E065F4" w:rsidRPr="005B531D">
        <w:rPr>
          <w:rFonts w:asciiTheme="minorHAnsi" w:hAnsiTheme="minorHAnsi"/>
          <w:i/>
        </w:rPr>
        <w:t xml:space="preserve"> is with regards to its current policies and treatment plans and interventions on a UK wide scale. </w:t>
      </w:r>
    </w:p>
    <w:p w14:paraId="40EC947D" w14:textId="77777777" w:rsidR="00311EFE" w:rsidRPr="005B531D" w:rsidRDefault="00311EFE" w:rsidP="00311EFE">
      <w:pPr>
        <w:pStyle w:val="Heading2"/>
        <w:jc w:val="center"/>
        <w:rPr>
          <w:rFonts w:asciiTheme="minorHAnsi" w:hAnsiTheme="minorHAnsi"/>
          <w:sz w:val="24"/>
          <w:szCs w:val="24"/>
        </w:rPr>
      </w:pPr>
    </w:p>
    <w:p w14:paraId="4F096696" w14:textId="77777777" w:rsidR="00311EFE" w:rsidRPr="005B531D" w:rsidRDefault="00311EFE" w:rsidP="00311EFE">
      <w:pPr>
        <w:pStyle w:val="Heading2"/>
        <w:jc w:val="center"/>
        <w:rPr>
          <w:rFonts w:asciiTheme="minorHAnsi" w:hAnsiTheme="minorHAnsi"/>
          <w:sz w:val="24"/>
          <w:szCs w:val="24"/>
        </w:rPr>
      </w:pPr>
    </w:p>
    <w:p w14:paraId="36B166E7" w14:textId="77777777" w:rsidR="00311EFE" w:rsidRPr="005B531D" w:rsidRDefault="00311EFE" w:rsidP="00311EFE">
      <w:pPr>
        <w:pStyle w:val="Heading2"/>
        <w:jc w:val="center"/>
        <w:rPr>
          <w:rFonts w:asciiTheme="minorHAnsi" w:hAnsiTheme="minorHAnsi"/>
          <w:sz w:val="24"/>
          <w:szCs w:val="24"/>
        </w:rPr>
      </w:pPr>
    </w:p>
    <w:p w14:paraId="03715CF7" w14:textId="77777777" w:rsidR="00311EFE" w:rsidRPr="005B531D" w:rsidRDefault="00311EFE" w:rsidP="00311EFE">
      <w:pPr>
        <w:pStyle w:val="Heading2"/>
        <w:jc w:val="center"/>
        <w:rPr>
          <w:rFonts w:asciiTheme="minorHAnsi" w:hAnsiTheme="minorHAnsi"/>
          <w:sz w:val="24"/>
          <w:szCs w:val="24"/>
        </w:rPr>
      </w:pPr>
    </w:p>
    <w:p w14:paraId="5597A715" w14:textId="77777777" w:rsidR="00311EFE" w:rsidRPr="005B531D" w:rsidRDefault="00311EFE" w:rsidP="00311EFE">
      <w:pPr>
        <w:rPr>
          <w:rFonts w:asciiTheme="minorHAnsi" w:hAnsiTheme="minorHAnsi"/>
        </w:rPr>
      </w:pPr>
    </w:p>
    <w:p w14:paraId="35F1AD3E" w14:textId="77777777" w:rsidR="00311EFE" w:rsidRPr="005B531D" w:rsidRDefault="00311EFE" w:rsidP="00311EFE">
      <w:pPr>
        <w:rPr>
          <w:rFonts w:asciiTheme="minorHAnsi" w:hAnsiTheme="minorHAnsi"/>
        </w:rPr>
      </w:pPr>
    </w:p>
    <w:p w14:paraId="138FEA7C" w14:textId="77777777" w:rsidR="00311EFE" w:rsidRPr="005B531D" w:rsidRDefault="00311EFE" w:rsidP="00311EFE">
      <w:pPr>
        <w:rPr>
          <w:rFonts w:asciiTheme="minorHAnsi" w:hAnsiTheme="minorHAnsi"/>
        </w:rPr>
      </w:pPr>
    </w:p>
    <w:p w14:paraId="13234B0D" w14:textId="77777777" w:rsidR="00311EFE" w:rsidRPr="005B531D" w:rsidRDefault="00311EFE" w:rsidP="00311EFE">
      <w:pPr>
        <w:rPr>
          <w:rFonts w:asciiTheme="minorHAnsi" w:hAnsiTheme="minorHAnsi"/>
        </w:rPr>
      </w:pPr>
    </w:p>
    <w:p w14:paraId="4C02E772" w14:textId="77777777" w:rsidR="00311EFE" w:rsidRPr="005B531D" w:rsidRDefault="00311EFE" w:rsidP="00311EFE">
      <w:pPr>
        <w:rPr>
          <w:rFonts w:asciiTheme="minorHAnsi" w:hAnsiTheme="minorHAnsi"/>
        </w:rPr>
      </w:pPr>
    </w:p>
    <w:p w14:paraId="2675E352" w14:textId="77777777" w:rsidR="00311EFE" w:rsidRPr="005B531D" w:rsidRDefault="00311EFE" w:rsidP="00311EFE">
      <w:pPr>
        <w:rPr>
          <w:rFonts w:asciiTheme="minorHAnsi" w:hAnsiTheme="minorHAnsi"/>
        </w:rPr>
      </w:pPr>
    </w:p>
    <w:p w14:paraId="689D31D5" w14:textId="77777777" w:rsidR="00BD21A1" w:rsidRDefault="00BD21A1" w:rsidP="00D0200B">
      <w:pPr>
        <w:pStyle w:val="Heading2"/>
        <w:rPr>
          <w:rFonts w:asciiTheme="minorHAnsi" w:hAnsiTheme="minorHAnsi"/>
          <w:sz w:val="24"/>
          <w:szCs w:val="24"/>
        </w:rPr>
      </w:pPr>
    </w:p>
    <w:p w14:paraId="746DA628" w14:textId="77777777" w:rsidR="00D0200B" w:rsidRDefault="00D0200B" w:rsidP="00D0200B">
      <w:pPr>
        <w:rPr>
          <w:lang w:eastAsia="en-US"/>
        </w:rPr>
      </w:pPr>
    </w:p>
    <w:p w14:paraId="2D8C401B" w14:textId="77777777" w:rsidR="00D0200B" w:rsidRDefault="00D0200B" w:rsidP="00D0200B">
      <w:pPr>
        <w:rPr>
          <w:lang w:eastAsia="en-US"/>
        </w:rPr>
      </w:pPr>
    </w:p>
    <w:p w14:paraId="011DDD8D" w14:textId="77777777" w:rsidR="00D0200B" w:rsidRPr="00D0200B" w:rsidRDefault="00D0200B" w:rsidP="00D0200B">
      <w:pPr>
        <w:rPr>
          <w:lang w:eastAsia="en-US"/>
        </w:rPr>
      </w:pPr>
    </w:p>
    <w:p w14:paraId="13E51F49" w14:textId="380303CE" w:rsidR="003275F2" w:rsidRPr="005B531D" w:rsidRDefault="003275F2" w:rsidP="00311EFE">
      <w:pPr>
        <w:pStyle w:val="Heading2"/>
        <w:jc w:val="center"/>
        <w:rPr>
          <w:rFonts w:asciiTheme="minorHAnsi" w:hAnsiTheme="minorHAnsi"/>
          <w:i/>
          <w:sz w:val="28"/>
          <w:szCs w:val="28"/>
        </w:rPr>
      </w:pPr>
      <w:r w:rsidRPr="005B531D">
        <w:rPr>
          <w:rFonts w:asciiTheme="minorHAnsi" w:hAnsiTheme="minorHAnsi"/>
          <w:sz w:val="28"/>
          <w:szCs w:val="28"/>
        </w:rPr>
        <w:lastRenderedPageBreak/>
        <w:t>Chapter 1</w:t>
      </w:r>
    </w:p>
    <w:p w14:paraId="656E5AA0" w14:textId="77777777" w:rsidR="00311EFE" w:rsidRPr="005B531D" w:rsidRDefault="00311EFE" w:rsidP="00311EFE">
      <w:pPr>
        <w:pStyle w:val="Heading3"/>
        <w:jc w:val="center"/>
      </w:pPr>
    </w:p>
    <w:p w14:paraId="6E60579B" w14:textId="6E36DAD4" w:rsidR="00BF21C4" w:rsidRPr="005B531D" w:rsidRDefault="00BF21C4" w:rsidP="005B531D">
      <w:pPr>
        <w:pStyle w:val="Heading3"/>
      </w:pPr>
      <w:r w:rsidRPr="005B531D">
        <w:t xml:space="preserve">What is </w:t>
      </w:r>
      <w:r w:rsidR="00BD21A1" w:rsidRPr="005B531D">
        <w:t>m</w:t>
      </w:r>
      <w:r w:rsidRPr="005B531D">
        <w:t xml:space="preserve">usic </w:t>
      </w:r>
      <w:r w:rsidR="00BD21A1" w:rsidRPr="005B531D">
        <w:t>t</w:t>
      </w:r>
      <w:r w:rsidRPr="005B531D">
        <w:t xml:space="preserve">herapy and </w:t>
      </w:r>
      <w:r w:rsidR="00BD21A1" w:rsidRPr="005B531D">
        <w:t>w</w:t>
      </w:r>
      <w:r w:rsidRPr="005B531D">
        <w:t xml:space="preserve">here it is </w:t>
      </w:r>
      <w:r w:rsidR="00BD21A1" w:rsidRPr="005B531D">
        <w:t>g</w:t>
      </w:r>
      <w:r w:rsidRPr="005B531D">
        <w:t>oing?</w:t>
      </w:r>
    </w:p>
    <w:p w14:paraId="442603F2" w14:textId="77777777" w:rsidR="005A3F3E" w:rsidRPr="005B531D" w:rsidRDefault="005A3F3E" w:rsidP="00135CB8">
      <w:pPr>
        <w:rPr>
          <w:rFonts w:asciiTheme="minorHAnsi" w:hAnsiTheme="minorHAnsi"/>
        </w:rPr>
      </w:pPr>
    </w:p>
    <w:p w14:paraId="2819FD5A" w14:textId="08193965" w:rsidR="00BD21A1" w:rsidRPr="005B531D" w:rsidRDefault="00BD21A1" w:rsidP="00BD21A1">
      <w:pPr>
        <w:pStyle w:val="CommentText"/>
        <w:rPr>
          <w:rFonts w:asciiTheme="minorHAnsi" w:hAnsiTheme="minorHAnsi"/>
        </w:rPr>
      </w:pPr>
      <w:r w:rsidRPr="005B531D">
        <w:rPr>
          <w:rFonts w:asciiTheme="minorHAnsi" w:hAnsiTheme="minorHAnsi"/>
        </w:rPr>
        <w:t xml:space="preserve"> </w:t>
      </w:r>
    </w:p>
    <w:p w14:paraId="65DD62CE" w14:textId="02B5FD99" w:rsidR="00BD21A1" w:rsidRPr="005B531D" w:rsidRDefault="00BD21A1" w:rsidP="00135CB8">
      <w:pPr>
        <w:pStyle w:val="CommentText"/>
        <w:rPr>
          <w:rFonts w:asciiTheme="minorHAnsi" w:hAnsiTheme="minorHAnsi"/>
        </w:rPr>
      </w:pPr>
      <w:r w:rsidRPr="005B531D">
        <w:rPr>
          <w:rFonts w:asciiTheme="minorHAnsi" w:hAnsiTheme="minorHAnsi"/>
        </w:rPr>
        <w:t xml:space="preserve">This chapter explores the concept and history of music therapy, the increase in influential research with positive </w:t>
      </w:r>
      <w:r w:rsidR="005B531D" w:rsidRPr="005B531D">
        <w:rPr>
          <w:rFonts w:asciiTheme="minorHAnsi" w:hAnsiTheme="minorHAnsi"/>
        </w:rPr>
        <w:t>outcomes,</w:t>
      </w:r>
      <w:r w:rsidR="00615D6C" w:rsidRPr="005B531D">
        <w:rPr>
          <w:rFonts w:asciiTheme="minorHAnsi" w:hAnsiTheme="minorHAnsi"/>
        </w:rPr>
        <w:t xml:space="preserve"> and lastly looking at if it is a </w:t>
      </w:r>
      <w:r w:rsidRPr="005B531D">
        <w:rPr>
          <w:rFonts w:asciiTheme="minorHAnsi" w:hAnsiTheme="minorHAnsi"/>
        </w:rPr>
        <w:t>growth industry.</w:t>
      </w:r>
      <w:r w:rsidRPr="005B531D" w:rsidDel="00BD21A1">
        <w:rPr>
          <w:rFonts w:asciiTheme="minorHAnsi" w:hAnsiTheme="minorHAnsi"/>
        </w:rPr>
        <w:t xml:space="preserve"> </w:t>
      </w:r>
    </w:p>
    <w:p w14:paraId="46FA895E" w14:textId="77777777" w:rsidR="005A3F3E" w:rsidRPr="005B531D" w:rsidRDefault="005A3F3E" w:rsidP="00311EFE">
      <w:pPr>
        <w:rPr>
          <w:rFonts w:asciiTheme="minorHAnsi" w:hAnsiTheme="minorHAnsi"/>
        </w:rPr>
      </w:pPr>
    </w:p>
    <w:p w14:paraId="5D952C0F" w14:textId="6526F176" w:rsidR="00C63247" w:rsidRPr="005B531D" w:rsidRDefault="00C63247" w:rsidP="00135CB8">
      <w:pPr>
        <w:pStyle w:val="CommentText"/>
        <w:rPr>
          <w:rFonts w:asciiTheme="minorHAnsi" w:hAnsiTheme="minorHAnsi"/>
        </w:rPr>
      </w:pPr>
      <w:r w:rsidRPr="005B531D">
        <w:rPr>
          <w:rFonts w:asciiTheme="minorHAnsi" w:hAnsiTheme="minorHAnsi"/>
        </w:rPr>
        <w:t>The history of Music Therapy</w:t>
      </w:r>
    </w:p>
    <w:p w14:paraId="0FC6326E" w14:textId="47209E28" w:rsidR="000A79BD" w:rsidRPr="005B531D" w:rsidRDefault="00C63247" w:rsidP="00311EFE">
      <w:pPr>
        <w:rPr>
          <w:rFonts w:asciiTheme="minorHAnsi" w:eastAsia="Times New Roman" w:hAnsiTheme="minorHAnsi" w:cs="Arial"/>
          <w:color w:val="000000"/>
          <w:shd w:val="clear" w:color="auto" w:fill="FFFFFF"/>
        </w:rPr>
      </w:pPr>
      <w:r w:rsidRPr="005B531D">
        <w:rPr>
          <w:rFonts w:asciiTheme="minorHAnsi" w:eastAsia="Times New Roman" w:hAnsiTheme="minorHAnsi" w:cs="Arial"/>
          <w:color w:val="000000"/>
          <w:shd w:val="clear" w:color="auto" w:fill="FFFFFF"/>
        </w:rPr>
        <w:t>“The idea of music as a healing influence which could affect health and behavior … formally began after World War I and World War II when community musicians of all types … went to Veterans hospitals around the country to play for the thousands of veterans suffering … The patients' notable physical and emotional responses to music led the doctors and nurses to request the hiring of musicians by the hospitals.”</w:t>
      </w:r>
      <w:r w:rsidR="00FC01F5">
        <w:rPr>
          <w:rStyle w:val="FootnoteReference"/>
          <w:rFonts w:asciiTheme="minorHAnsi" w:eastAsia="Times New Roman" w:hAnsiTheme="minorHAnsi" w:cs="Arial"/>
          <w:color w:val="000000"/>
          <w:shd w:val="clear" w:color="auto" w:fill="FFFFFF"/>
        </w:rPr>
        <w:footnoteReference w:id="3"/>
      </w:r>
      <w:r w:rsidR="00A643B4" w:rsidRPr="005B531D">
        <w:rPr>
          <w:rFonts w:asciiTheme="minorHAnsi" w:eastAsia="Times New Roman" w:hAnsiTheme="minorHAnsi" w:cs="Arial"/>
          <w:color w:val="000000"/>
          <w:shd w:val="clear" w:color="auto" w:fill="FFFFFF"/>
        </w:rPr>
        <w:t xml:space="preserve"> With this </w:t>
      </w:r>
      <w:r w:rsidR="00CF6249" w:rsidRPr="005B531D">
        <w:rPr>
          <w:rFonts w:asciiTheme="minorHAnsi" w:eastAsia="Times New Roman" w:hAnsiTheme="minorHAnsi" w:cs="Arial"/>
          <w:color w:val="000000"/>
          <w:shd w:val="clear" w:color="auto" w:fill="FFFFFF"/>
        </w:rPr>
        <w:t xml:space="preserve">as the </w:t>
      </w:r>
      <w:r w:rsidR="00380DEA" w:rsidRPr="005B531D">
        <w:rPr>
          <w:rFonts w:asciiTheme="minorHAnsi" w:eastAsia="Times New Roman" w:hAnsiTheme="minorHAnsi" w:cs="Arial"/>
          <w:color w:val="000000"/>
          <w:shd w:val="clear" w:color="auto" w:fill="FFFFFF"/>
        </w:rPr>
        <w:t xml:space="preserve">formal </w:t>
      </w:r>
      <w:r w:rsidR="00CF6249" w:rsidRPr="005B531D">
        <w:rPr>
          <w:rFonts w:asciiTheme="minorHAnsi" w:eastAsia="Times New Roman" w:hAnsiTheme="minorHAnsi" w:cs="Arial"/>
          <w:color w:val="000000"/>
          <w:shd w:val="clear" w:color="auto" w:fill="FFFFFF"/>
        </w:rPr>
        <w:t>beginning it allows room for understanding why</w:t>
      </w:r>
      <w:r w:rsidR="00DA4D6B" w:rsidRPr="005B531D">
        <w:rPr>
          <w:rFonts w:asciiTheme="minorHAnsi" w:eastAsia="Times New Roman" w:hAnsiTheme="minorHAnsi" w:cs="Arial"/>
          <w:color w:val="000000"/>
          <w:shd w:val="clear" w:color="auto" w:fill="FFFFFF"/>
        </w:rPr>
        <w:t xml:space="preserve"> </w:t>
      </w:r>
      <w:r w:rsidR="00380DEA" w:rsidRPr="005B531D">
        <w:rPr>
          <w:rFonts w:asciiTheme="minorHAnsi" w:eastAsia="Times New Roman" w:hAnsiTheme="minorHAnsi" w:cs="Arial"/>
          <w:color w:val="000000"/>
          <w:shd w:val="clear" w:color="auto" w:fill="FFFFFF"/>
        </w:rPr>
        <w:t xml:space="preserve">in 1944 </w:t>
      </w:r>
      <w:r w:rsidR="00F612C0" w:rsidRPr="005B531D">
        <w:rPr>
          <w:rFonts w:asciiTheme="minorHAnsi" w:eastAsia="Times New Roman" w:hAnsiTheme="minorHAnsi" w:cs="Arial"/>
          <w:color w:val="000000"/>
          <w:shd w:val="clear" w:color="auto" w:fill="FFFFFF"/>
        </w:rPr>
        <w:t xml:space="preserve">Roy Underwood created a 4-year </w:t>
      </w:r>
      <w:r w:rsidR="00407202" w:rsidRPr="005B531D">
        <w:rPr>
          <w:rFonts w:asciiTheme="minorHAnsi" w:eastAsia="Times New Roman" w:hAnsiTheme="minorHAnsi" w:cs="Arial"/>
          <w:color w:val="000000"/>
          <w:shd w:val="clear" w:color="auto" w:fill="FFFFFF"/>
        </w:rPr>
        <w:t xml:space="preserve">programme of study at </w:t>
      </w:r>
      <w:r w:rsidR="0016133A" w:rsidRPr="005B531D">
        <w:rPr>
          <w:rFonts w:asciiTheme="minorHAnsi" w:eastAsia="Times New Roman" w:hAnsiTheme="minorHAnsi" w:cs="Arial"/>
          <w:color w:val="000000"/>
          <w:shd w:val="clear" w:color="auto" w:fill="FFFFFF"/>
        </w:rPr>
        <w:t>Michigan State College which is now known as Michigan State University.</w:t>
      </w:r>
      <w:r w:rsidR="00072660" w:rsidRPr="005B531D">
        <w:rPr>
          <w:rFonts w:asciiTheme="minorHAnsi" w:eastAsia="Times New Roman" w:hAnsiTheme="minorHAnsi" w:cs="Arial"/>
          <w:color w:val="000000"/>
          <w:shd w:val="clear" w:color="auto" w:fill="FFFFFF"/>
        </w:rPr>
        <w:t xml:space="preserve"> This course was the first of its kind offering formal training in the field of </w:t>
      </w:r>
      <w:r w:rsidR="00363429" w:rsidRPr="005B531D">
        <w:rPr>
          <w:rFonts w:asciiTheme="minorHAnsi" w:eastAsia="Times New Roman" w:hAnsiTheme="minorHAnsi" w:cs="Arial"/>
          <w:color w:val="000000"/>
          <w:shd w:val="clear" w:color="auto" w:fill="FFFFFF"/>
        </w:rPr>
        <w:t>m</w:t>
      </w:r>
      <w:r w:rsidR="00072660" w:rsidRPr="005B531D">
        <w:rPr>
          <w:rFonts w:asciiTheme="minorHAnsi" w:eastAsia="Times New Roman" w:hAnsiTheme="minorHAnsi" w:cs="Arial"/>
          <w:color w:val="000000"/>
          <w:shd w:val="clear" w:color="auto" w:fill="FFFFFF"/>
        </w:rPr>
        <w:t xml:space="preserve">usic </w:t>
      </w:r>
      <w:r w:rsidR="00363429" w:rsidRPr="005B531D">
        <w:rPr>
          <w:rFonts w:asciiTheme="minorHAnsi" w:eastAsia="Times New Roman" w:hAnsiTheme="minorHAnsi" w:cs="Arial"/>
          <w:color w:val="000000"/>
          <w:shd w:val="clear" w:color="auto" w:fill="FFFFFF"/>
        </w:rPr>
        <w:t>t</w:t>
      </w:r>
      <w:r w:rsidR="00072660" w:rsidRPr="005B531D">
        <w:rPr>
          <w:rFonts w:asciiTheme="minorHAnsi" w:eastAsia="Times New Roman" w:hAnsiTheme="minorHAnsi" w:cs="Arial"/>
          <w:color w:val="000000"/>
          <w:shd w:val="clear" w:color="auto" w:fill="FFFFFF"/>
        </w:rPr>
        <w:t>herapy.</w:t>
      </w:r>
      <w:r w:rsidR="000F360C" w:rsidRPr="005B531D">
        <w:rPr>
          <w:rFonts w:asciiTheme="minorHAnsi" w:eastAsia="Times New Roman" w:hAnsiTheme="minorHAnsi" w:cs="Arial"/>
          <w:color w:val="000000"/>
          <w:shd w:val="clear" w:color="auto" w:fill="FFFFFF"/>
        </w:rPr>
        <w:t xml:space="preserve"> </w:t>
      </w:r>
      <w:r w:rsidR="00C12E58" w:rsidRPr="005B531D">
        <w:rPr>
          <w:rFonts w:asciiTheme="minorHAnsi" w:eastAsia="Times New Roman" w:hAnsiTheme="minorHAnsi" w:cs="Arial"/>
          <w:color w:val="000000"/>
          <w:shd w:val="clear" w:color="auto" w:fill="FFFFFF"/>
        </w:rPr>
        <w:t xml:space="preserve">Although </w:t>
      </w:r>
      <w:r w:rsidR="00892D79" w:rsidRPr="005B531D">
        <w:rPr>
          <w:rFonts w:asciiTheme="minorHAnsi" w:eastAsia="Times New Roman" w:hAnsiTheme="minorHAnsi" w:cs="Arial"/>
          <w:color w:val="000000"/>
          <w:shd w:val="clear" w:color="auto" w:fill="FFFFFF"/>
        </w:rPr>
        <w:t xml:space="preserve">the </w:t>
      </w:r>
      <w:r w:rsidR="00C12E58" w:rsidRPr="005B531D">
        <w:rPr>
          <w:rFonts w:asciiTheme="minorHAnsi" w:eastAsia="Times New Roman" w:hAnsiTheme="minorHAnsi" w:cs="Arial"/>
          <w:color w:val="000000"/>
          <w:shd w:val="clear" w:color="auto" w:fill="FFFFFF"/>
        </w:rPr>
        <w:t>beginning is marked as being near the end of World War II and</w:t>
      </w:r>
      <w:r w:rsidR="000F4EC8" w:rsidRPr="005B531D">
        <w:rPr>
          <w:rFonts w:asciiTheme="minorHAnsi" w:eastAsia="Times New Roman" w:hAnsiTheme="minorHAnsi" w:cs="Arial"/>
          <w:color w:val="000000"/>
          <w:shd w:val="clear" w:color="auto" w:fill="FFFFFF"/>
        </w:rPr>
        <w:t xml:space="preserve"> the beginning of formal practice and training it is suggested </w:t>
      </w:r>
      <w:r w:rsidR="00C12E58" w:rsidRPr="005B531D">
        <w:rPr>
          <w:rFonts w:asciiTheme="minorHAnsi" w:eastAsia="Times New Roman" w:hAnsiTheme="minorHAnsi" w:cs="Arial"/>
          <w:color w:val="000000"/>
          <w:shd w:val="clear" w:color="auto" w:fill="FFFFFF"/>
        </w:rPr>
        <w:t>that music as a therapeutic practice was done in World War I and back</w:t>
      </w:r>
      <w:r w:rsidR="000F4EC8" w:rsidRPr="005B531D">
        <w:rPr>
          <w:rFonts w:asciiTheme="minorHAnsi" w:eastAsia="Times New Roman" w:hAnsiTheme="minorHAnsi" w:cs="Arial"/>
          <w:color w:val="000000"/>
          <w:shd w:val="clear" w:color="auto" w:fill="FFFFFF"/>
        </w:rPr>
        <w:t xml:space="preserve"> </w:t>
      </w:r>
      <w:r w:rsidR="00725AF7" w:rsidRPr="005B531D">
        <w:rPr>
          <w:rFonts w:asciiTheme="minorHAnsi" w:eastAsia="Times New Roman" w:hAnsiTheme="minorHAnsi" w:cs="Arial"/>
          <w:color w:val="000000"/>
          <w:shd w:val="clear" w:color="auto" w:fill="FFFFFF"/>
        </w:rPr>
        <w:t xml:space="preserve">to </w:t>
      </w:r>
      <w:r w:rsidR="00232530" w:rsidRPr="005B531D">
        <w:rPr>
          <w:rFonts w:asciiTheme="minorHAnsi" w:eastAsia="Times New Roman" w:hAnsiTheme="minorHAnsi" w:cs="Arial"/>
          <w:color w:val="000000"/>
          <w:shd w:val="clear" w:color="auto" w:fill="FFFFFF"/>
        </w:rPr>
        <w:t>the American Civil war and Florence Nightingale</w:t>
      </w:r>
      <w:r w:rsidR="00C12E58" w:rsidRPr="005B531D">
        <w:rPr>
          <w:rFonts w:asciiTheme="minorHAnsi" w:eastAsia="Times New Roman" w:hAnsiTheme="minorHAnsi" w:cs="Arial"/>
          <w:color w:val="000000"/>
          <w:shd w:val="clear" w:color="auto" w:fill="FFFFFF"/>
        </w:rPr>
        <w:t xml:space="preserve"> in the 1800s</w:t>
      </w:r>
      <w:r w:rsidR="00232530" w:rsidRPr="005B531D">
        <w:rPr>
          <w:rFonts w:asciiTheme="minorHAnsi" w:eastAsia="Times New Roman" w:hAnsiTheme="minorHAnsi" w:cs="Arial"/>
          <w:color w:val="000000"/>
          <w:shd w:val="clear" w:color="auto" w:fill="FFFFFF"/>
        </w:rPr>
        <w:t xml:space="preserve"> made notes on this also</w:t>
      </w:r>
      <w:r w:rsidR="00232530" w:rsidRPr="005B531D">
        <w:rPr>
          <w:rStyle w:val="FootnoteReference"/>
          <w:rFonts w:asciiTheme="minorHAnsi" w:eastAsia="Times New Roman" w:hAnsiTheme="minorHAnsi" w:cs="Arial"/>
          <w:color w:val="000000"/>
          <w:shd w:val="clear" w:color="auto" w:fill="FFFFFF"/>
        </w:rPr>
        <w:footnoteReference w:id="4"/>
      </w:r>
      <w:r w:rsidR="00232530" w:rsidRPr="005B531D">
        <w:rPr>
          <w:rFonts w:asciiTheme="minorHAnsi" w:eastAsia="Times New Roman" w:hAnsiTheme="minorHAnsi" w:cs="Arial"/>
          <w:color w:val="000000"/>
          <w:shd w:val="clear" w:color="auto" w:fill="FFFFFF"/>
        </w:rPr>
        <w:t xml:space="preserve">. </w:t>
      </w:r>
      <w:r w:rsidR="002147B1" w:rsidRPr="005B531D">
        <w:rPr>
          <w:rFonts w:asciiTheme="minorHAnsi" w:eastAsia="Times New Roman" w:hAnsiTheme="minorHAnsi" w:cs="Arial"/>
          <w:color w:val="000000"/>
          <w:shd w:val="clear" w:color="auto" w:fill="FFFFFF"/>
        </w:rPr>
        <w:t xml:space="preserve">It was in 1945 that the “American military divided its employment of music in to three </w:t>
      </w:r>
      <w:r w:rsidR="008C21B5" w:rsidRPr="005B531D">
        <w:rPr>
          <w:rFonts w:asciiTheme="minorHAnsi" w:eastAsia="Times New Roman" w:hAnsiTheme="minorHAnsi" w:cs="Arial"/>
          <w:color w:val="000000"/>
          <w:shd w:val="clear" w:color="auto" w:fill="FFFFFF"/>
        </w:rPr>
        <w:t>categories</w:t>
      </w:r>
      <w:r w:rsidR="002147B1" w:rsidRPr="005B531D">
        <w:rPr>
          <w:rFonts w:asciiTheme="minorHAnsi" w:eastAsia="Times New Roman" w:hAnsiTheme="minorHAnsi" w:cs="Arial"/>
          <w:color w:val="000000"/>
          <w:shd w:val="clear" w:color="auto" w:fill="FFFFFF"/>
        </w:rPr>
        <w:t>: active participation … passive participation …</w:t>
      </w:r>
      <w:r w:rsidR="008C21B5" w:rsidRPr="005B531D">
        <w:rPr>
          <w:rFonts w:asciiTheme="minorHAnsi" w:eastAsia="Times New Roman" w:hAnsiTheme="minorHAnsi" w:cs="Arial"/>
          <w:color w:val="000000"/>
          <w:shd w:val="clear" w:color="auto" w:fill="FFFFFF"/>
        </w:rPr>
        <w:t xml:space="preserve"> and audio re</w:t>
      </w:r>
      <w:r w:rsidR="002147B1" w:rsidRPr="005B531D">
        <w:rPr>
          <w:rFonts w:asciiTheme="minorHAnsi" w:eastAsia="Times New Roman" w:hAnsiTheme="minorHAnsi" w:cs="Arial"/>
          <w:color w:val="000000"/>
          <w:shd w:val="clear" w:color="auto" w:fill="FFFFFF"/>
        </w:rPr>
        <w:t>ception</w:t>
      </w:r>
      <w:r w:rsidR="008C21B5" w:rsidRPr="005B531D">
        <w:rPr>
          <w:rFonts w:asciiTheme="minorHAnsi" w:eastAsia="Times New Roman" w:hAnsiTheme="minorHAnsi" w:cs="Arial"/>
          <w:color w:val="000000"/>
          <w:shd w:val="clear" w:color="auto" w:fill="FFFFFF"/>
        </w:rPr>
        <w:t>”</w:t>
      </w:r>
      <w:r w:rsidR="008C21B5" w:rsidRPr="005B531D">
        <w:rPr>
          <w:rStyle w:val="FootnoteReference"/>
          <w:rFonts w:asciiTheme="minorHAnsi" w:eastAsia="Times New Roman" w:hAnsiTheme="minorHAnsi" w:cs="Arial"/>
          <w:color w:val="000000"/>
          <w:shd w:val="clear" w:color="auto" w:fill="FFFFFF"/>
        </w:rPr>
        <w:footnoteReference w:id="5"/>
      </w:r>
      <w:r w:rsidR="008C21B5" w:rsidRPr="005B531D">
        <w:rPr>
          <w:rFonts w:asciiTheme="minorHAnsi" w:eastAsia="Times New Roman" w:hAnsiTheme="minorHAnsi" w:cs="Arial"/>
          <w:color w:val="000000"/>
          <w:shd w:val="clear" w:color="auto" w:fill="FFFFFF"/>
        </w:rPr>
        <w:t xml:space="preserve">. This was derived by level of response to the treatment. Active participation was classed as yielding the highest results and </w:t>
      </w:r>
      <w:r w:rsidR="00356130" w:rsidRPr="005B531D">
        <w:rPr>
          <w:rFonts w:asciiTheme="minorHAnsi" w:eastAsia="Times New Roman" w:hAnsiTheme="minorHAnsi" w:cs="Arial"/>
          <w:color w:val="000000"/>
          <w:shd w:val="clear" w:color="auto" w:fill="FFFFFF"/>
        </w:rPr>
        <w:t xml:space="preserve">its positive effect on </w:t>
      </w:r>
      <w:r w:rsidR="008C21B5" w:rsidRPr="005B531D">
        <w:rPr>
          <w:rFonts w:asciiTheme="minorHAnsi" w:eastAsia="Times New Roman" w:hAnsiTheme="minorHAnsi" w:cs="Arial"/>
          <w:color w:val="000000"/>
          <w:shd w:val="clear" w:color="auto" w:fill="FFFFFF"/>
        </w:rPr>
        <w:t xml:space="preserve">social readjustment and provide occupational therapy. </w:t>
      </w:r>
    </w:p>
    <w:p w14:paraId="4C38DB12" w14:textId="77777777" w:rsidR="000A2149" w:rsidRPr="005B531D" w:rsidRDefault="000A2149" w:rsidP="00311EFE">
      <w:pPr>
        <w:pStyle w:val="Heading3"/>
        <w:rPr>
          <w:rFonts w:eastAsia="Times New Roman"/>
          <w:shd w:val="clear" w:color="auto" w:fill="FFFFFF"/>
          <w:lang w:eastAsia="en-GB"/>
        </w:rPr>
      </w:pPr>
    </w:p>
    <w:p w14:paraId="7B8E1C22" w14:textId="2309851A" w:rsidR="00B3392F" w:rsidRPr="005B531D" w:rsidRDefault="000A79BD" w:rsidP="00311EFE">
      <w:pPr>
        <w:pStyle w:val="Heading3"/>
        <w:rPr>
          <w:rFonts w:eastAsia="Times New Roman"/>
          <w:shd w:val="clear" w:color="auto" w:fill="FFFFFF"/>
          <w:lang w:eastAsia="en-GB"/>
        </w:rPr>
      </w:pPr>
      <w:r w:rsidRPr="005B531D">
        <w:rPr>
          <w:rFonts w:eastAsia="Times New Roman"/>
          <w:shd w:val="clear" w:color="auto" w:fill="FFFFFF"/>
          <w:lang w:eastAsia="en-GB"/>
        </w:rPr>
        <w:t>Why has music therapy gain</w:t>
      </w:r>
      <w:r w:rsidR="00FC379C" w:rsidRPr="005B531D">
        <w:rPr>
          <w:rFonts w:eastAsia="Times New Roman"/>
          <w:shd w:val="clear" w:color="auto" w:fill="FFFFFF"/>
          <w:lang w:eastAsia="en-GB"/>
        </w:rPr>
        <w:t>ed</w:t>
      </w:r>
      <w:r w:rsidRPr="005B531D">
        <w:rPr>
          <w:rFonts w:eastAsia="Times New Roman"/>
          <w:shd w:val="clear" w:color="auto" w:fill="FFFFFF"/>
          <w:lang w:eastAsia="en-GB"/>
        </w:rPr>
        <w:t xml:space="preserve"> popularity?</w:t>
      </w:r>
    </w:p>
    <w:p w14:paraId="07549587" w14:textId="09E151FA" w:rsidR="00F713D1" w:rsidRPr="005B531D" w:rsidRDefault="00D65F08" w:rsidP="00311EFE">
      <w:pPr>
        <w:rPr>
          <w:rFonts w:asciiTheme="minorHAnsi" w:eastAsia="Times New Roman" w:hAnsiTheme="minorHAnsi"/>
          <w:color w:val="281E1E"/>
          <w:shd w:val="clear" w:color="auto" w:fill="FFFFFF"/>
        </w:rPr>
      </w:pPr>
      <w:r w:rsidRPr="005B531D">
        <w:rPr>
          <w:rFonts w:asciiTheme="minorHAnsi" w:hAnsiTheme="minorHAnsi"/>
        </w:rPr>
        <w:t xml:space="preserve">A factor that plays a large role in the reason why music therapy gained popularity </w:t>
      </w:r>
      <w:r w:rsidR="00356130" w:rsidRPr="005B531D">
        <w:rPr>
          <w:rFonts w:asciiTheme="minorHAnsi" w:hAnsiTheme="minorHAnsi"/>
        </w:rPr>
        <w:t>is from the</w:t>
      </w:r>
      <w:r w:rsidRPr="005B531D">
        <w:rPr>
          <w:rFonts w:asciiTheme="minorHAnsi" w:hAnsiTheme="minorHAnsi"/>
        </w:rPr>
        <w:t xml:space="preserve"> support it has provided for sufferers of the 9/11 terror attack in America. </w:t>
      </w:r>
      <w:r w:rsidR="00356130" w:rsidRPr="005B531D">
        <w:rPr>
          <w:rFonts w:asciiTheme="minorHAnsi" w:hAnsiTheme="minorHAnsi"/>
        </w:rPr>
        <w:t xml:space="preserve">The </w:t>
      </w:r>
      <w:r w:rsidR="005B531D" w:rsidRPr="005B531D">
        <w:rPr>
          <w:rFonts w:asciiTheme="minorHAnsi" w:hAnsiTheme="minorHAnsi"/>
        </w:rPr>
        <w:t>crisis</w:t>
      </w:r>
      <w:r w:rsidR="00356130" w:rsidRPr="005B531D">
        <w:rPr>
          <w:rFonts w:asciiTheme="minorHAnsi" w:hAnsiTheme="minorHAnsi"/>
        </w:rPr>
        <w:t xml:space="preserve"> led to the creation of</w:t>
      </w:r>
      <w:r w:rsidR="00B37BFD" w:rsidRPr="005B531D">
        <w:rPr>
          <w:rFonts w:asciiTheme="minorHAnsi" w:hAnsiTheme="minorHAnsi"/>
        </w:rPr>
        <w:t xml:space="preserve"> “</w:t>
      </w:r>
      <w:r w:rsidR="00B37BFD" w:rsidRPr="005B531D">
        <w:rPr>
          <w:rFonts w:asciiTheme="minorHAnsi" w:eastAsia="Times New Roman" w:hAnsiTheme="minorHAnsi"/>
          <w:color w:val="4D4D4D"/>
          <w:shd w:val="clear" w:color="auto" w:fill="FFFFFF"/>
        </w:rPr>
        <w:t>The New York City Music Therapy Relief Project”</w:t>
      </w:r>
      <w:r w:rsidR="00B37BFD" w:rsidRPr="005B531D">
        <w:rPr>
          <w:rStyle w:val="FootnoteReference"/>
          <w:rFonts w:asciiTheme="minorHAnsi" w:eastAsia="Times New Roman" w:hAnsiTheme="minorHAnsi"/>
          <w:color w:val="4D4D4D"/>
          <w:shd w:val="clear" w:color="auto" w:fill="FFFFFF"/>
        </w:rPr>
        <w:footnoteReference w:id="6"/>
      </w:r>
      <w:r w:rsidR="00E13063" w:rsidRPr="005B531D">
        <w:rPr>
          <w:rFonts w:asciiTheme="minorHAnsi" w:eastAsia="Times New Roman" w:hAnsiTheme="minorHAnsi"/>
          <w:color w:val="4D4D4D"/>
          <w:shd w:val="clear" w:color="auto" w:fill="FFFFFF"/>
        </w:rPr>
        <w:t>.</w:t>
      </w:r>
      <w:r w:rsidR="00356130" w:rsidRPr="005B531D" w:rsidDel="00356130">
        <w:rPr>
          <w:rFonts w:asciiTheme="minorHAnsi" w:eastAsia="Times New Roman" w:hAnsiTheme="minorHAnsi"/>
          <w:color w:val="4D4D4D"/>
          <w:shd w:val="clear" w:color="auto" w:fill="FFFFFF"/>
        </w:rPr>
        <w:t xml:space="preserve"> </w:t>
      </w:r>
      <w:r w:rsidR="00356130" w:rsidRPr="005B531D">
        <w:rPr>
          <w:rFonts w:asciiTheme="minorHAnsi" w:hAnsiTheme="minorHAnsi"/>
        </w:rPr>
        <w:t xml:space="preserve"> </w:t>
      </w:r>
      <w:r w:rsidR="008F20D3" w:rsidRPr="005B531D">
        <w:rPr>
          <w:rFonts w:asciiTheme="minorHAnsi" w:hAnsiTheme="minorHAnsi"/>
        </w:rPr>
        <w:t>Because of</w:t>
      </w:r>
      <w:r w:rsidR="00356130" w:rsidRPr="005B531D">
        <w:rPr>
          <w:rFonts w:asciiTheme="minorHAnsi" w:hAnsiTheme="minorHAnsi"/>
        </w:rPr>
        <w:t xml:space="preserve"> the project, music therapy experienced increased exposure; previously the therapy was only available at a medical level. </w:t>
      </w:r>
      <w:r w:rsidR="00E13063" w:rsidRPr="005B531D">
        <w:rPr>
          <w:rFonts w:asciiTheme="minorHAnsi" w:eastAsia="Times New Roman" w:hAnsiTheme="minorHAnsi"/>
          <w:color w:val="4D4D4D"/>
          <w:shd w:val="clear" w:color="auto" w:fill="FFFFFF"/>
        </w:rPr>
        <w:t xml:space="preserve">This initiative </w:t>
      </w:r>
      <w:r w:rsidR="00356130" w:rsidRPr="005B531D">
        <w:rPr>
          <w:rFonts w:asciiTheme="minorHAnsi" w:eastAsia="Times New Roman" w:hAnsiTheme="minorHAnsi"/>
          <w:color w:val="4D4D4D"/>
          <w:shd w:val="clear" w:color="auto" w:fill="FFFFFF"/>
        </w:rPr>
        <w:t xml:space="preserve">developed </w:t>
      </w:r>
      <w:r w:rsidR="002C3F22" w:rsidRPr="005B531D">
        <w:rPr>
          <w:rFonts w:asciiTheme="minorHAnsi" w:eastAsia="Times New Roman" w:hAnsiTheme="minorHAnsi"/>
          <w:color w:val="4D4D4D"/>
          <w:shd w:val="clear" w:color="auto" w:fill="FFFFFF"/>
        </w:rPr>
        <w:t>20 community programmes</w:t>
      </w:r>
      <w:r w:rsidR="00356130" w:rsidRPr="005B531D">
        <w:rPr>
          <w:rFonts w:asciiTheme="minorHAnsi" w:eastAsia="Times New Roman" w:hAnsiTheme="minorHAnsi"/>
          <w:color w:val="4D4D4D"/>
          <w:shd w:val="clear" w:color="auto" w:fill="FFFFFF"/>
        </w:rPr>
        <w:t xml:space="preserve"> which</w:t>
      </w:r>
      <w:r w:rsidR="002C3F22" w:rsidRPr="005B531D">
        <w:rPr>
          <w:rFonts w:asciiTheme="minorHAnsi" w:eastAsia="Times New Roman" w:hAnsiTheme="minorHAnsi"/>
          <w:color w:val="4D4D4D"/>
          <w:shd w:val="clear" w:color="auto" w:fill="FFFFFF"/>
        </w:rPr>
        <w:t xml:space="preserve"> took place in schools, senior centres and healthcare facilities all over the New York metropolitan area.</w:t>
      </w:r>
      <w:r w:rsidR="00B3392F" w:rsidRPr="005B531D">
        <w:rPr>
          <w:rFonts w:asciiTheme="minorHAnsi" w:eastAsia="Times New Roman" w:hAnsiTheme="minorHAnsi"/>
          <w:color w:val="4D4D4D"/>
          <w:shd w:val="clear" w:color="auto" w:fill="FFFFFF"/>
        </w:rPr>
        <w:t xml:space="preserve"> This project was funded by the American Music Therapy Association </w:t>
      </w:r>
      <w:r w:rsidR="001008C8" w:rsidRPr="005B531D">
        <w:rPr>
          <w:rFonts w:asciiTheme="minorHAnsi" w:eastAsia="Times New Roman" w:hAnsiTheme="minorHAnsi"/>
          <w:color w:val="4D4D4D"/>
          <w:shd w:val="clear" w:color="auto" w:fill="FFFFFF"/>
        </w:rPr>
        <w:t xml:space="preserve">and extra support was given by Grammy company The Recording Academy. </w:t>
      </w:r>
      <w:r w:rsidR="00422CC5" w:rsidRPr="005B531D">
        <w:rPr>
          <w:rFonts w:asciiTheme="minorHAnsi" w:eastAsia="Times New Roman" w:hAnsiTheme="minorHAnsi"/>
          <w:color w:val="4D4D4D"/>
          <w:shd w:val="clear" w:color="auto" w:fill="FFFFFF"/>
        </w:rPr>
        <w:t xml:space="preserve">In </w:t>
      </w:r>
      <w:r w:rsidR="009B4A79" w:rsidRPr="005B531D">
        <w:rPr>
          <w:rFonts w:asciiTheme="minorHAnsi" w:eastAsia="Times New Roman" w:hAnsiTheme="minorHAnsi"/>
          <w:color w:val="4D4D4D"/>
          <w:shd w:val="clear" w:color="auto" w:fill="FFFFFF"/>
        </w:rPr>
        <w:t>2011,</w:t>
      </w:r>
      <w:r w:rsidR="009F1075" w:rsidRPr="005B531D">
        <w:rPr>
          <w:rFonts w:asciiTheme="minorHAnsi" w:eastAsia="Times New Roman" w:hAnsiTheme="minorHAnsi"/>
          <w:color w:val="4D4D4D"/>
          <w:shd w:val="clear" w:color="auto" w:fill="FFFFFF"/>
        </w:rPr>
        <w:t xml:space="preserve"> </w:t>
      </w:r>
      <w:r w:rsidR="00D9353B" w:rsidRPr="005B531D">
        <w:rPr>
          <w:rFonts w:asciiTheme="minorHAnsi" w:eastAsia="Times New Roman" w:hAnsiTheme="minorHAnsi"/>
          <w:color w:val="4D4D4D"/>
          <w:shd w:val="clear" w:color="auto" w:fill="FFFFFF"/>
        </w:rPr>
        <w:t>the BBC covered a story following the success of a trial conducted by researchers from Finland claiming th</w:t>
      </w:r>
      <w:r w:rsidR="00356130" w:rsidRPr="005B531D">
        <w:rPr>
          <w:rFonts w:asciiTheme="minorHAnsi" w:eastAsia="Times New Roman" w:hAnsiTheme="minorHAnsi"/>
          <w:color w:val="4D4D4D"/>
          <w:shd w:val="clear" w:color="auto" w:fill="FFFFFF"/>
        </w:rPr>
        <w:t>at</w:t>
      </w:r>
      <w:r w:rsidR="00D9353B" w:rsidRPr="005B531D">
        <w:rPr>
          <w:rFonts w:asciiTheme="minorHAnsi" w:eastAsia="Times New Roman" w:hAnsiTheme="minorHAnsi"/>
          <w:color w:val="4D4D4D"/>
          <w:shd w:val="clear" w:color="auto" w:fill="FFFFFF"/>
        </w:rPr>
        <w:t xml:space="preserve"> “</w:t>
      </w:r>
      <w:r w:rsidR="00D9353B" w:rsidRPr="005B531D">
        <w:rPr>
          <w:rFonts w:asciiTheme="minorHAnsi" w:eastAsia="Times New Roman" w:hAnsiTheme="minorHAnsi"/>
          <w:bCs/>
          <w:color w:val="404040"/>
          <w:shd w:val="clear" w:color="auto" w:fill="FFFFFF"/>
        </w:rPr>
        <w:t xml:space="preserve">Music </w:t>
      </w:r>
      <w:r w:rsidR="00D9353B" w:rsidRPr="005B531D">
        <w:rPr>
          <w:rFonts w:asciiTheme="minorHAnsi" w:eastAsia="Times New Roman" w:hAnsiTheme="minorHAnsi"/>
          <w:bCs/>
          <w:color w:val="404040"/>
          <w:shd w:val="clear" w:color="auto" w:fill="FFFFFF"/>
        </w:rPr>
        <w:lastRenderedPageBreak/>
        <w:t>therapy can be used to improve treatment of depression, at least in the short term”</w:t>
      </w:r>
      <w:r w:rsidR="002E105E" w:rsidRPr="005B531D">
        <w:rPr>
          <w:rStyle w:val="FootnoteReference"/>
          <w:rFonts w:asciiTheme="minorHAnsi" w:eastAsia="Times New Roman" w:hAnsiTheme="minorHAnsi"/>
          <w:bCs/>
          <w:color w:val="404040"/>
          <w:shd w:val="clear" w:color="auto" w:fill="FFFFFF"/>
        </w:rPr>
        <w:footnoteReference w:id="7"/>
      </w:r>
      <w:r w:rsidR="002E105E" w:rsidRPr="005B531D">
        <w:rPr>
          <w:rFonts w:asciiTheme="minorHAnsi" w:eastAsia="Times New Roman" w:hAnsiTheme="minorHAnsi"/>
          <w:bCs/>
          <w:color w:val="404040"/>
          <w:shd w:val="clear" w:color="auto" w:fill="FFFFFF"/>
        </w:rPr>
        <w:t xml:space="preserve">. </w:t>
      </w:r>
      <w:r w:rsidR="00246306" w:rsidRPr="005B531D">
        <w:rPr>
          <w:rFonts w:asciiTheme="minorHAnsi" w:eastAsia="Times New Roman" w:hAnsiTheme="minorHAnsi"/>
          <w:bCs/>
          <w:color w:val="404040"/>
          <w:shd w:val="clear" w:color="auto" w:fill="FFFFFF"/>
        </w:rPr>
        <w:t>The Independent also covered a similar story surrounding music therapy titled “NHS urged to pay for music therapy to cure depression”</w:t>
      </w:r>
      <w:r w:rsidR="00AC6536" w:rsidRPr="005B531D">
        <w:rPr>
          <w:rStyle w:val="FootnoteReference"/>
          <w:rFonts w:asciiTheme="minorHAnsi" w:eastAsia="Times New Roman" w:hAnsiTheme="minorHAnsi"/>
          <w:bCs/>
          <w:color w:val="404040"/>
          <w:shd w:val="clear" w:color="auto" w:fill="FFFFFF"/>
        </w:rPr>
        <w:footnoteReference w:id="8"/>
      </w:r>
      <w:r w:rsidR="00F713D1" w:rsidRPr="005B531D">
        <w:rPr>
          <w:rFonts w:asciiTheme="minorHAnsi" w:eastAsia="Times New Roman" w:hAnsiTheme="minorHAnsi"/>
          <w:bCs/>
          <w:color w:val="404040"/>
          <w:shd w:val="clear" w:color="auto" w:fill="FFFFFF"/>
        </w:rPr>
        <w:t>. The article is interesting because of its stand point in that more money needs to be invested in music therapy to bring it up to the same level as arts therapy which is claimed to be “</w:t>
      </w:r>
      <w:r w:rsidR="00F713D1" w:rsidRPr="005B531D">
        <w:rPr>
          <w:rFonts w:asciiTheme="minorHAnsi" w:eastAsia="Times New Roman" w:hAnsiTheme="minorHAnsi"/>
          <w:color w:val="281E1E"/>
          <w:shd w:val="clear" w:color="auto" w:fill="FFFFFF"/>
        </w:rPr>
        <w:t xml:space="preserve">is well established in many units dealing with mental health problems and dementia”. </w:t>
      </w:r>
      <w:r w:rsidR="00F06B9D" w:rsidRPr="005B531D">
        <w:rPr>
          <w:rFonts w:asciiTheme="minorHAnsi" w:eastAsia="Times New Roman" w:hAnsiTheme="minorHAnsi"/>
          <w:color w:val="281E1E"/>
          <w:shd w:val="clear" w:color="auto" w:fill="FFFFFF"/>
        </w:rPr>
        <w:t xml:space="preserve">The problem occurs due to the lack of music therapists in the UK. </w:t>
      </w:r>
      <w:r w:rsidR="00E24410" w:rsidRPr="005B531D">
        <w:rPr>
          <w:rFonts w:asciiTheme="minorHAnsi" w:eastAsia="Times New Roman" w:hAnsiTheme="minorHAnsi"/>
          <w:color w:val="281E1E"/>
          <w:shd w:val="clear" w:color="auto" w:fill="FFFFFF"/>
        </w:rPr>
        <w:t>According to the HCPC t</w:t>
      </w:r>
      <w:r w:rsidR="00F06B9D" w:rsidRPr="005B531D">
        <w:rPr>
          <w:rFonts w:asciiTheme="minorHAnsi" w:eastAsia="Times New Roman" w:hAnsiTheme="minorHAnsi"/>
          <w:color w:val="281E1E"/>
          <w:shd w:val="clear" w:color="auto" w:fill="FFFFFF"/>
        </w:rPr>
        <w:t xml:space="preserve">here are </w:t>
      </w:r>
      <w:r w:rsidR="009B4A79" w:rsidRPr="005B531D">
        <w:rPr>
          <w:rFonts w:asciiTheme="minorHAnsi" w:eastAsia="Times New Roman" w:hAnsiTheme="minorHAnsi" w:cs="Arial"/>
          <w:color w:val="000000"/>
          <w:shd w:val="clear" w:color="auto" w:fill="FFFFFF"/>
        </w:rPr>
        <w:t>4,262</w:t>
      </w:r>
      <w:r w:rsidR="005E4940" w:rsidRPr="005B531D">
        <w:rPr>
          <w:rFonts w:asciiTheme="minorHAnsi" w:eastAsia="Times New Roman" w:hAnsiTheme="minorHAnsi"/>
        </w:rPr>
        <w:t xml:space="preserve"> </w:t>
      </w:r>
      <w:r w:rsidR="00F06B9D" w:rsidRPr="005B531D">
        <w:rPr>
          <w:rFonts w:asciiTheme="minorHAnsi" w:eastAsia="Times New Roman" w:hAnsiTheme="minorHAnsi"/>
          <w:color w:val="281E1E"/>
          <w:shd w:val="clear" w:color="auto" w:fill="FFFFFF"/>
        </w:rPr>
        <w:t xml:space="preserve">arts therapists </w:t>
      </w:r>
      <w:r w:rsidR="005E4940" w:rsidRPr="005B531D">
        <w:rPr>
          <w:rFonts w:asciiTheme="minorHAnsi" w:eastAsia="Times New Roman" w:hAnsiTheme="minorHAnsi"/>
          <w:color w:val="281E1E"/>
          <w:shd w:val="clear" w:color="auto" w:fill="FFFFFF"/>
        </w:rPr>
        <w:t>in the U</w:t>
      </w:r>
      <w:r w:rsidR="00E24410" w:rsidRPr="005B531D">
        <w:rPr>
          <w:rFonts w:asciiTheme="minorHAnsi" w:eastAsia="Times New Roman" w:hAnsiTheme="minorHAnsi"/>
          <w:color w:val="281E1E"/>
          <w:shd w:val="clear" w:color="auto" w:fill="FFFFFF"/>
        </w:rPr>
        <w:t>k</w:t>
      </w:r>
      <w:r w:rsidR="005E4940" w:rsidRPr="005B531D">
        <w:rPr>
          <w:rStyle w:val="FootnoteReference"/>
          <w:rFonts w:asciiTheme="minorHAnsi" w:eastAsia="Times New Roman" w:hAnsiTheme="minorHAnsi"/>
          <w:color w:val="281E1E"/>
          <w:shd w:val="clear" w:color="auto" w:fill="FFFFFF"/>
        </w:rPr>
        <w:footnoteReference w:id="9"/>
      </w:r>
      <w:r w:rsidR="005E4940" w:rsidRPr="005B531D">
        <w:rPr>
          <w:rFonts w:asciiTheme="minorHAnsi" w:eastAsia="Times New Roman" w:hAnsiTheme="minorHAnsi"/>
          <w:color w:val="281E1E"/>
          <w:shd w:val="clear" w:color="auto" w:fill="FFFFFF"/>
        </w:rPr>
        <w:t xml:space="preserve">. The problem is that this figure is inclusive of </w:t>
      </w:r>
      <w:r w:rsidR="004F57CE" w:rsidRPr="005B531D">
        <w:rPr>
          <w:rFonts w:asciiTheme="minorHAnsi" w:eastAsia="Times New Roman" w:hAnsiTheme="minorHAnsi"/>
          <w:color w:val="281E1E"/>
          <w:shd w:val="clear" w:color="auto" w:fill="FFFFFF"/>
        </w:rPr>
        <w:t>A</w:t>
      </w:r>
      <w:r w:rsidR="005E4940" w:rsidRPr="005B531D">
        <w:rPr>
          <w:rFonts w:asciiTheme="minorHAnsi" w:eastAsia="Times New Roman" w:hAnsiTheme="minorHAnsi"/>
          <w:color w:val="281E1E"/>
          <w:shd w:val="clear" w:color="auto" w:fill="FFFFFF"/>
        </w:rPr>
        <w:t xml:space="preserve">rts Therapists, </w:t>
      </w:r>
      <w:r w:rsidR="004F57CE" w:rsidRPr="005B531D">
        <w:rPr>
          <w:rFonts w:asciiTheme="minorHAnsi" w:eastAsia="Times New Roman" w:hAnsiTheme="minorHAnsi"/>
          <w:color w:val="281E1E"/>
          <w:shd w:val="clear" w:color="auto" w:fill="FFFFFF"/>
        </w:rPr>
        <w:t>D</w:t>
      </w:r>
      <w:r w:rsidR="005E4940" w:rsidRPr="005B531D">
        <w:rPr>
          <w:rFonts w:asciiTheme="minorHAnsi" w:eastAsia="Times New Roman" w:hAnsiTheme="minorHAnsi"/>
          <w:color w:val="281E1E"/>
          <w:shd w:val="clear" w:color="auto" w:fill="FFFFFF"/>
        </w:rPr>
        <w:t>ram</w:t>
      </w:r>
      <w:r w:rsidR="00BF0A6C" w:rsidRPr="005B531D">
        <w:rPr>
          <w:rFonts w:asciiTheme="minorHAnsi" w:eastAsia="Times New Roman" w:hAnsiTheme="minorHAnsi"/>
          <w:color w:val="281E1E"/>
          <w:shd w:val="clear" w:color="auto" w:fill="FFFFFF"/>
        </w:rPr>
        <w:t>a</w:t>
      </w:r>
      <w:r w:rsidR="005E4940" w:rsidRPr="005B531D">
        <w:rPr>
          <w:rFonts w:asciiTheme="minorHAnsi" w:eastAsia="Times New Roman" w:hAnsiTheme="minorHAnsi"/>
          <w:color w:val="281E1E"/>
          <w:shd w:val="clear" w:color="auto" w:fill="FFFFFF"/>
        </w:rPr>
        <w:t xml:space="preserve"> </w:t>
      </w:r>
      <w:r w:rsidR="004F57CE" w:rsidRPr="005B531D">
        <w:rPr>
          <w:rFonts w:asciiTheme="minorHAnsi" w:eastAsia="Times New Roman" w:hAnsiTheme="minorHAnsi"/>
          <w:color w:val="281E1E"/>
          <w:shd w:val="clear" w:color="auto" w:fill="FFFFFF"/>
        </w:rPr>
        <w:t>T</w:t>
      </w:r>
      <w:r w:rsidR="005E4940" w:rsidRPr="005B531D">
        <w:rPr>
          <w:rFonts w:asciiTheme="minorHAnsi" w:eastAsia="Times New Roman" w:hAnsiTheme="minorHAnsi"/>
          <w:color w:val="281E1E"/>
          <w:shd w:val="clear" w:color="auto" w:fill="FFFFFF"/>
        </w:rPr>
        <w:t xml:space="preserve">herapists and Music Therapists, yet only </w:t>
      </w:r>
      <w:r w:rsidR="00E24410" w:rsidRPr="005B531D">
        <w:rPr>
          <w:rFonts w:asciiTheme="minorHAnsi" w:eastAsia="Times New Roman" w:hAnsiTheme="minorHAnsi"/>
          <w:color w:val="281E1E"/>
          <w:shd w:val="clear" w:color="auto" w:fill="FFFFFF"/>
        </w:rPr>
        <w:t xml:space="preserve">an average of </w:t>
      </w:r>
      <w:r w:rsidR="005E4940" w:rsidRPr="005B531D">
        <w:rPr>
          <w:rFonts w:asciiTheme="minorHAnsi" w:eastAsia="Times New Roman" w:hAnsiTheme="minorHAnsi"/>
          <w:color w:val="281E1E"/>
          <w:shd w:val="clear" w:color="auto" w:fill="FFFFFF"/>
        </w:rPr>
        <w:t xml:space="preserve">600 of them are practising and registered </w:t>
      </w:r>
      <w:r w:rsidR="004F57CE" w:rsidRPr="005B531D">
        <w:rPr>
          <w:rFonts w:asciiTheme="minorHAnsi" w:eastAsia="Times New Roman" w:hAnsiTheme="minorHAnsi"/>
          <w:color w:val="281E1E"/>
          <w:shd w:val="clear" w:color="auto" w:fill="FFFFFF"/>
        </w:rPr>
        <w:t>M</w:t>
      </w:r>
      <w:r w:rsidR="005E4940" w:rsidRPr="005B531D">
        <w:rPr>
          <w:rFonts w:asciiTheme="minorHAnsi" w:eastAsia="Times New Roman" w:hAnsiTheme="minorHAnsi"/>
          <w:color w:val="281E1E"/>
          <w:shd w:val="clear" w:color="auto" w:fill="FFFFFF"/>
        </w:rPr>
        <w:t xml:space="preserve">usic </w:t>
      </w:r>
      <w:r w:rsidR="004F57CE" w:rsidRPr="005B531D">
        <w:rPr>
          <w:rFonts w:asciiTheme="minorHAnsi" w:eastAsia="Times New Roman" w:hAnsiTheme="minorHAnsi"/>
          <w:color w:val="281E1E"/>
          <w:shd w:val="clear" w:color="auto" w:fill="FFFFFF"/>
        </w:rPr>
        <w:t>T</w:t>
      </w:r>
      <w:r w:rsidR="005E4940" w:rsidRPr="005B531D">
        <w:rPr>
          <w:rFonts w:asciiTheme="minorHAnsi" w:eastAsia="Times New Roman" w:hAnsiTheme="minorHAnsi"/>
          <w:color w:val="281E1E"/>
          <w:shd w:val="clear" w:color="auto" w:fill="FFFFFF"/>
        </w:rPr>
        <w:t>herapists as stated by the British Association for Music Therapy</w:t>
      </w:r>
      <w:r w:rsidR="007C15FA" w:rsidRPr="005B531D">
        <w:rPr>
          <w:rFonts w:asciiTheme="minorHAnsi" w:eastAsia="Times New Roman" w:hAnsiTheme="minorHAnsi"/>
          <w:color w:val="281E1E"/>
          <w:shd w:val="clear" w:color="auto" w:fill="FFFFFF"/>
        </w:rPr>
        <w:t>(BAMT)</w:t>
      </w:r>
      <w:r w:rsidR="00F06B9D" w:rsidRPr="005B531D">
        <w:rPr>
          <w:rStyle w:val="FootnoteReference"/>
          <w:rFonts w:asciiTheme="minorHAnsi" w:eastAsia="Times New Roman" w:hAnsiTheme="minorHAnsi"/>
          <w:color w:val="281E1E"/>
          <w:shd w:val="clear" w:color="auto" w:fill="FFFFFF"/>
        </w:rPr>
        <w:footnoteReference w:id="10"/>
      </w:r>
      <w:r w:rsidR="004A1AF8" w:rsidRPr="005B531D">
        <w:rPr>
          <w:rFonts w:asciiTheme="minorHAnsi" w:eastAsia="Times New Roman" w:hAnsiTheme="minorHAnsi"/>
          <w:color w:val="281E1E"/>
          <w:shd w:val="clear" w:color="auto" w:fill="FFFFFF"/>
        </w:rPr>
        <w:t>.</w:t>
      </w:r>
    </w:p>
    <w:p w14:paraId="6D7E8CF4" w14:textId="77777777" w:rsidR="00781458" w:rsidRPr="005B531D" w:rsidRDefault="00781458" w:rsidP="00311EFE">
      <w:pPr>
        <w:rPr>
          <w:rFonts w:asciiTheme="minorHAnsi" w:eastAsia="Times New Roman" w:hAnsiTheme="minorHAnsi"/>
          <w:color w:val="281E1E"/>
          <w:shd w:val="clear" w:color="auto" w:fill="FFFFFF"/>
        </w:rPr>
      </w:pPr>
    </w:p>
    <w:p w14:paraId="2AF269D9" w14:textId="5AE61E84" w:rsidR="00781458" w:rsidRPr="005B531D" w:rsidRDefault="008C7BD2" w:rsidP="00311EFE">
      <w:pPr>
        <w:pStyle w:val="Heading3"/>
        <w:rPr>
          <w:rFonts w:eastAsia="Times New Roman"/>
          <w:shd w:val="clear" w:color="auto" w:fill="FFFFFF"/>
          <w:lang w:eastAsia="en-GB"/>
        </w:rPr>
      </w:pPr>
      <w:r w:rsidRPr="005B531D">
        <w:rPr>
          <w:rFonts w:eastAsia="Times New Roman"/>
          <w:shd w:val="clear" w:color="auto" w:fill="FFFFFF"/>
          <w:lang w:eastAsia="en-GB"/>
        </w:rPr>
        <w:t>The future of</w:t>
      </w:r>
      <w:r w:rsidR="00781458" w:rsidRPr="005B531D">
        <w:rPr>
          <w:rFonts w:eastAsia="Times New Roman"/>
          <w:shd w:val="clear" w:color="auto" w:fill="FFFFFF"/>
          <w:lang w:eastAsia="en-GB"/>
        </w:rPr>
        <w:t xml:space="preserve"> </w:t>
      </w:r>
      <w:r w:rsidR="004F57CE" w:rsidRPr="005B531D">
        <w:rPr>
          <w:rFonts w:eastAsia="Times New Roman"/>
          <w:shd w:val="clear" w:color="auto" w:fill="FFFFFF"/>
          <w:lang w:eastAsia="en-GB"/>
        </w:rPr>
        <w:t>m</w:t>
      </w:r>
      <w:r w:rsidR="00781458" w:rsidRPr="005B531D">
        <w:rPr>
          <w:rFonts w:eastAsia="Times New Roman"/>
          <w:shd w:val="clear" w:color="auto" w:fill="FFFFFF"/>
          <w:lang w:eastAsia="en-GB"/>
        </w:rPr>
        <w:t xml:space="preserve">usic </w:t>
      </w:r>
      <w:r w:rsidR="004F57CE" w:rsidRPr="005B531D">
        <w:rPr>
          <w:rFonts w:eastAsia="Times New Roman"/>
          <w:shd w:val="clear" w:color="auto" w:fill="FFFFFF"/>
          <w:lang w:eastAsia="en-GB"/>
        </w:rPr>
        <w:t>t</w:t>
      </w:r>
      <w:r w:rsidR="00781458" w:rsidRPr="005B531D">
        <w:rPr>
          <w:rFonts w:eastAsia="Times New Roman"/>
          <w:shd w:val="clear" w:color="auto" w:fill="FFFFFF"/>
          <w:lang w:eastAsia="en-GB"/>
        </w:rPr>
        <w:t>herapy?</w:t>
      </w:r>
    </w:p>
    <w:p w14:paraId="0B8D0CAA" w14:textId="77777777" w:rsidR="004F57CE" w:rsidRPr="005B531D" w:rsidRDefault="004F57CE" w:rsidP="00311EFE">
      <w:pPr>
        <w:rPr>
          <w:rFonts w:asciiTheme="minorHAnsi" w:eastAsia="Times New Roman" w:hAnsiTheme="minorHAnsi"/>
          <w:color w:val="281E1E"/>
          <w:shd w:val="clear" w:color="auto" w:fill="FFFFFF"/>
        </w:rPr>
      </w:pPr>
    </w:p>
    <w:p w14:paraId="06872446" w14:textId="7C7CA90F" w:rsidR="00107AB9" w:rsidRPr="005B531D" w:rsidRDefault="004F57CE" w:rsidP="005E5E56">
      <w:pPr>
        <w:pStyle w:val="NormalWeb"/>
        <w:rPr>
          <w:rFonts w:asciiTheme="minorHAnsi" w:hAnsiTheme="minorHAnsi"/>
          <w:color w:val="000000" w:themeColor="text1"/>
        </w:rPr>
      </w:pPr>
      <w:r w:rsidRPr="005B531D">
        <w:rPr>
          <w:rFonts w:asciiTheme="minorHAnsi" w:eastAsia="Times New Roman" w:hAnsiTheme="minorHAnsi"/>
          <w:color w:val="281E1E"/>
          <w:shd w:val="clear" w:color="auto" w:fill="FFFFFF"/>
        </w:rPr>
        <w:t>Music therapy is on a positive trajectory in the UK.</w:t>
      </w:r>
      <w:r w:rsidR="00A5026F" w:rsidRPr="005B531D">
        <w:rPr>
          <w:rFonts w:asciiTheme="minorHAnsi" w:eastAsia="Times New Roman" w:hAnsiTheme="minorHAnsi"/>
          <w:color w:val="281E1E"/>
          <w:shd w:val="clear" w:color="auto" w:fill="FFFFFF"/>
        </w:rPr>
        <w:t xml:space="preserve"> One organisation that is in the foreground of development and furthering of practice is the Nordoff-Robbins Cha</w:t>
      </w:r>
      <w:r w:rsidR="00A27BF2" w:rsidRPr="005B531D">
        <w:rPr>
          <w:rFonts w:asciiTheme="minorHAnsi" w:eastAsia="Times New Roman" w:hAnsiTheme="minorHAnsi"/>
          <w:color w:val="281E1E"/>
          <w:shd w:val="clear" w:color="auto" w:fill="FFFFFF"/>
        </w:rPr>
        <w:t>rity. The charity set out its strategy plan for 2020</w:t>
      </w:r>
      <w:r w:rsidRPr="005B531D">
        <w:rPr>
          <w:rFonts w:asciiTheme="minorHAnsi" w:eastAsia="Times New Roman" w:hAnsiTheme="minorHAnsi"/>
          <w:color w:val="281E1E"/>
          <w:shd w:val="clear" w:color="auto" w:fill="FFFFFF"/>
        </w:rPr>
        <w:t xml:space="preserve">. </w:t>
      </w:r>
      <w:r w:rsidR="00A30F92" w:rsidRPr="005B531D">
        <w:rPr>
          <w:rFonts w:asciiTheme="minorHAnsi" w:eastAsia="Times New Roman" w:hAnsiTheme="minorHAnsi"/>
          <w:color w:val="281E1E"/>
          <w:shd w:val="clear" w:color="auto" w:fill="FFFFFF"/>
        </w:rPr>
        <w:t xml:space="preserve">They stated that in 2015 </w:t>
      </w:r>
      <w:r w:rsidR="002D0FF8" w:rsidRPr="005B531D">
        <w:rPr>
          <w:rFonts w:asciiTheme="minorHAnsi" w:eastAsia="Times New Roman" w:hAnsiTheme="minorHAnsi"/>
          <w:color w:val="281E1E"/>
          <w:shd w:val="clear" w:color="auto" w:fill="FFFFFF"/>
        </w:rPr>
        <w:t>they “d</w:t>
      </w:r>
      <w:r w:rsidR="00A30F92" w:rsidRPr="005B531D">
        <w:rPr>
          <w:rFonts w:asciiTheme="minorHAnsi" w:hAnsiTheme="minorHAnsi"/>
          <w:color w:val="000000" w:themeColor="text1"/>
        </w:rPr>
        <w:t xml:space="preserve">elivered 19,226 music therapy sessions, </w:t>
      </w:r>
      <w:r w:rsidR="008C7BD2" w:rsidRPr="005B531D">
        <w:rPr>
          <w:rFonts w:asciiTheme="minorHAnsi" w:hAnsiTheme="minorHAnsi"/>
          <w:color w:val="000000" w:themeColor="text1"/>
        </w:rPr>
        <w:t>through their own centres and partnership organisations.</w:t>
      </w:r>
      <w:r w:rsidR="002D0FF8" w:rsidRPr="005B531D">
        <w:rPr>
          <w:rFonts w:asciiTheme="minorHAnsi" w:hAnsiTheme="minorHAnsi"/>
          <w:color w:val="000000" w:themeColor="text1"/>
        </w:rPr>
        <w:t>”</w:t>
      </w:r>
      <w:r w:rsidR="002D0FF8" w:rsidRPr="005B531D">
        <w:rPr>
          <w:rStyle w:val="FootnoteReference"/>
          <w:rFonts w:asciiTheme="minorHAnsi" w:hAnsiTheme="minorHAnsi"/>
          <w:color w:val="000000" w:themeColor="text1"/>
        </w:rPr>
        <w:footnoteReference w:id="11"/>
      </w:r>
      <w:r w:rsidR="002D0FF8" w:rsidRPr="005B531D">
        <w:rPr>
          <w:rFonts w:asciiTheme="minorHAnsi" w:hAnsiTheme="minorHAnsi"/>
          <w:color w:val="000000" w:themeColor="text1"/>
        </w:rPr>
        <w:t xml:space="preserve">. The charity stated then that by 2020 they wish to </w:t>
      </w:r>
      <w:r w:rsidR="00724EE0" w:rsidRPr="005B531D">
        <w:rPr>
          <w:rFonts w:asciiTheme="minorHAnsi" w:hAnsiTheme="minorHAnsi"/>
          <w:color w:val="000000" w:themeColor="text1"/>
        </w:rPr>
        <w:t xml:space="preserve">double </w:t>
      </w:r>
      <w:r w:rsidR="00B17B8D" w:rsidRPr="005B531D">
        <w:rPr>
          <w:rFonts w:asciiTheme="minorHAnsi" w:hAnsiTheme="minorHAnsi"/>
          <w:color w:val="000000" w:themeColor="text1"/>
        </w:rPr>
        <w:t>the number of people they reach and aid.</w:t>
      </w:r>
      <w:r w:rsidR="0085232A" w:rsidRPr="005B531D">
        <w:rPr>
          <w:rFonts w:asciiTheme="minorHAnsi" w:hAnsiTheme="minorHAnsi"/>
          <w:color w:val="000000" w:themeColor="text1"/>
        </w:rPr>
        <w:t xml:space="preserve"> Within this strategy is a brief outline of their mission</w:t>
      </w:r>
      <w:r w:rsidR="00107AB9" w:rsidRPr="005B531D">
        <w:rPr>
          <w:rFonts w:asciiTheme="minorHAnsi" w:hAnsiTheme="minorHAnsi"/>
          <w:color w:val="000000" w:themeColor="text1"/>
        </w:rPr>
        <w:t xml:space="preserve"> is</w:t>
      </w:r>
    </w:p>
    <w:p w14:paraId="05EB0C91" w14:textId="2B5A84CB" w:rsidR="00107AB9" w:rsidRPr="005B531D" w:rsidRDefault="00107AB9" w:rsidP="00311EFE">
      <w:pPr>
        <w:pStyle w:val="NormalWeb"/>
        <w:numPr>
          <w:ilvl w:val="0"/>
          <w:numId w:val="3"/>
        </w:numPr>
        <w:rPr>
          <w:rFonts w:asciiTheme="minorHAnsi" w:hAnsiTheme="minorHAnsi"/>
          <w:color w:val="000000" w:themeColor="text1"/>
        </w:rPr>
      </w:pPr>
      <w:r w:rsidRPr="005B531D">
        <w:rPr>
          <w:rFonts w:asciiTheme="minorHAnsi" w:hAnsiTheme="minorHAnsi"/>
          <w:color w:val="000000" w:themeColor="text1"/>
        </w:rPr>
        <w:t>“</w:t>
      </w:r>
      <w:r w:rsidR="004D30DB" w:rsidRPr="005B531D">
        <w:rPr>
          <w:rFonts w:asciiTheme="minorHAnsi" w:hAnsiTheme="minorHAnsi"/>
          <w:color w:val="000000" w:themeColor="text1"/>
        </w:rPr>
        <w:t xml:space="preserve">High-quality music therapy services across the UK </w:t>
      </w:r>
    </w:p>
    <w:p w14:paraId="316EE774" w14:textId="254DCE80" w:rsidR="004D30DB" w:rsidRPr="005B531D" w:rsidRDefault="004D30DB" w:rsidP="00311EFE">
      <w:pPr>
        <w:pStyle w:val="NormalWeb"/>
        <w:numPr>
          <w:ilvl w:val="0"/>
          <w:numId w:val="3"/>
        </w:numPr>
        <w:rPr>
          <w:rFonts w:asciiTheme="minorHAnsi" w:hAnsiTheme="minorHAnsi"/>
          <w:color w:val="000000" w:themeColor="text1"/>
        </w:rPr>
      </w:pPr>
      <w:r w:rsidRPr="005B531D">
        <w:rPr>
          <w:rFonts w:asciiTheme="minorHAnsi" w:hAnsiTheme="minorHAnsi"/>
          <w:color w:val="000000" w:themeColor="text1"/>
        </w:rPr>
        <w:t xml:space="preserve">Masters-level music therapy training </w:t>
      </w:r>
    </w:p>
    <w:p w14:paraId="615C5C2B" w14:textId="50135159" w:rsidR="00A30F92" w:rsidRPr="005B531D" w:rsidRDefault="004D30DB" w:rsidP="00311EFE">
      <w:pPr>
        <w:pStyle w:val="NormalWeb"/>
        <w:numPr>
          <w:ilvl w:val="0"/>
          <w:numId w:val="3"/>
        </w:numPr>
        <w:rPr>
          <w:rFonts w:asciiTheme="minorHAnsi" w:hAnsiTheme="minorHAnsi"/>
          <w:color w:val="000000" w:themeColor="text1"/>
        </w:rPr>
      </w:pPr>
      <w:r w:rsidRPr="005B531D">
        <w:rPr>
          <w:rFonts w:asciiTheme="minorHAnsi" w:hAnsiTheme="minorHAnsi"/>
          <w:color w:val="000000" w:themeColor="text1"/>
        </w:rPr>
        <w:t>Research to demonstrate and continuously impro</w:t>
      </w:r>
      <w:r w:rsidR="00107AB9" w:rsidRPr="005B531D">
        <w:rPr>
          <w:rFonts w:asciiTheme="minorHAnsi" w:hAnsiTheme="minorHAnsi"/>
          <w:color w:val="000000" w:themeColor="text1"/>
        </w:rPr>
        <w:t>ve the impact of music therapy”</w:t>
      </w:r>
      <w:r w:rsidR="00107AB9" w:rsidRPr="005B531D">
        <w:rPr>
          <w:rStyle w:val="FootnoteReference"/>
          <w:rFonts w:asciiTheme="minorHAnsi" w:hAnsiTheme="minorHAnsi"/>
          <w:color w:val="000000" w:themeColor="text1"/>
        </w:rPr>
        <w:footnoteReference w:id="12"/>
      </w:r>
      <w:r w:rsidR="00107AB9" w:rsidRPr="005B531D">
        <w:rPr>
          <w:rFonts w:asciiTheme="minorHAnsi" w:hAnsiTheme="minorHAnsi"/>
          <w:color w:val="000000" w:themeColor="text1"/>
        </w:rPr>
        <w:t>.</w:t>
      </w:r>
    </w:p>
    <w:p w14:paraId="721EF9B9" w14:textId="73115421" w:rsidR="005B0BB3" w:rsidRPr="00CF37BB" w:rsidRDefault="00EA4733" w:rsidP="005B0BB3">
      <w:pPr>
        <w:rPr>
          <w:rFonts w:asciiTheme="minorHAnsi" w:hAnsiTheme="minorHAnsi"/>
          <w:color w:val="000000" w:themeColor="text1"/>
        </w:rPr>
      </w:pPr>
      <w:r w:rsidRPr="005B531D">
        <w:rPr>
          <w:rFonts w:asciiTheme="minorHAnsi" w:hAnsiTheme="minorHAnsi"/>
          <w:color w:val="000000" w:themeColor="text1"/>
        </w:rPr>
        <w:t xml:space="preserve">It is not only the Nordoff-Robbins Charity that are looking to </w:t>
      </w:r>
      <w:r w:rsidR="00BD0BBB" w:rsidRPr="005B531D">
        <w:rPr>
          <w:rFonts w:asciiTheme="minorHAnsi" w:hAnsiTheme="minorHAnsi"/>
          <w:color w:val="000000" w:themeColor="text1"/>
        </w:rPr>
        <w:t>encourage</w:t>
      </w:r>
      <w:r w:rsidRPr="005B531D">
        <w:rPr>
          <w:rFonts w:asciiTheme="minorHAnsi" w:hAnsiTheme="minorHAnsi"/>
          <w:color w:val="000000" w:themeColor="text1"/>
        </w:rPr>
        <w:t xml:space="preserve"> music therapy either.</w:t>
      </w:r>
      <w:r w:rsidR="00117DEB" w:rsidRPr="005B531D">
        <w:rPr>
          <w:rFonts w:asciiTheme="minorHAnsi" w:hAnsiTheme="minorHAnsi"/>
          <w:color w:val="000000" w:themeColor="text1"/>
        </w:rPr>
        <w:t xml:space="preserve"> </w:t>
      </w:r>
      <w:r w:rsidR="00303DF5" w:rsidRPr="005B531D">
        <w:rPr>
          <w:rFonts w:asciiTheme="minorHAnsi" w:hAnsiTheme="minorHAnsi"/>
          <w:color w:val="000000" w:themeColor="text1"/>
        </w:rPr>
        <w:t>A researcher who is pushing significantly and specifically at people suffering with depression and mental health is Julian O’Kelly</w:t>
      </w:r>
      <w:r w:rsidR="00FE5323" w:rsidRPr="005B531D">
        <w:rPr>
          <w:rFonts w:asciiTheme="minorHAnsi" w:hAnsiTheme="minorHAnsi"/>
          <w:color w:val="000000" w:themeColor="text1"/>
        </w:rPr>
        <w:t xml:space="preserve">. In </w:t>
      </w:r>
      <w:r w:rsidR="00675583" w:rsidRPr="005B531D">
        <w:rPr>
          <w:rFonts w:asciiTheme="minorHAnsi" w:hAnsiTheme="minorHAnsi"/>
          <w:color w:val="000000" w:themeColor="text1"/>
        </w:rPr>
        <w:t>a publication in trials journal called “</w:t>
      </w:r>
      <w:r w:rsidR="00675583" w:rsidRPr="005B531D">
        <w:rPr>
          <w:rFonts w:asciiTheme="minorHAnsi" w:eastAsia="Times New Roman" w:hAnsiTheme="minorHAnsi"/>
          <w:bCs/>
          <w:color w:val="333333"/>
          <w:lang w:val="en"/>
        </w:rPr>
        <w:t xml:space="preserve">Feasibility and acceptability of group music therapy vs wait-list control for treatment of patients with long-term depression (the SYNCHRONY trial): study protocol for a </w:t>
      </w:r>
      <w:r w:rsidR="00675583" w:rsidRPr="005B531D">
        <w:rPr>
          <w:rFonts w:asciiTheme="minorHAnsi" w:eastAsia="Times New Roman" w:hAnsiTheme="minorHAnsi"/>
          <w:bCs/>
          <w:color w:val="333333"/>
        </w:rPr>
        <w:t>randomised</w:t>
      </w:r>
      <w:r w:rsidR="00675583" w:rsidRPr="005B531D">
        <w:rPr>
          <w:rFonts w:asciiTheme="minorHAnsi" w:eastAsia="Times New Roman" w:hAnsiTheme="minorHAnsi"/>
          <w:bCs/>
          <w:color w:val="333333"/>
          <w:lang w:val="en"/>
        </w:rPr>
        <w:t xml:space="preserve"> </w:t>
      </w:r>
      <w:r w:rsidR="00675583" w:rsidRPr="005B531D">
        <w:rPr>
          <w:rFonts w:asciiTheme="minorHAnsi" w:eastAsia="Times New Roman" w:hAnsiTheme="minorHAnsi"/>
          <w:bCs/>
          <w:color w:val="333333"/>
        </w:rPr>
        <w:t>controlled</w:t>
      </w:r>
      <w:r w:rsidR="00675583" w:rsidRPr="005B531D">
        <w:rPr>
          <w:rFonts w:asciiTheme="minorHAnsi" w:eastAsia="Times New Roman" w:hAnsiTheme="minorHAnsi"/>
          <w:bCs/>
          <w:color w:val="333333"/>
          <w:lang w:val="en"/>
        </w:rPr>
        <w:t xml:space="preserve"> trial”</w:t>
      </w:r>
      <w:bookmarkStart w:id="1" w:name="_Ref500921808"/>
      <w:r w:rsidR="00675583" w:rsidRPr="005B531D">
        <w:rPr>
          <w:rStyle w:val="FootnoteReference"/>
          <w:rFonts w:asciiTheme="minorHAnsi" w:eastAsia="Times New Roman" w:hAnsiTheme="minorHAnsi"/>
          <w:bCs/>
          <w:color w:val="333333"/>
          <w:lang w:val="en"/>
        </w:rPr>
        <w:footnoteReference w:id="13"/>
      </w:r>
      <w:bookmarkEnd w:id="1"/>
      <w:r w:rsidR="00F62088" w:rsidRPr="005B531D">
        <w:rPr>
          <w:rFonts w:asciiTheme="minorHAnsi" w:eastAsia="Times New Roman" w:hAnsiTheme="minorHAnsi"/>
          <w:bCs/>
          <w:color w:val="333333"/>
          <w:lang w:val="en"/>
        </w:rPr>
        <w:t>.</w:t>
      </w:r>
      <w:r w:rsidR="00F62088" w:rsidRPr="005B531D" w:rsidDel="00F62088">
        <w:rPr>
          <w:rFonts w:asciiTheme="minorHAnsi" w:eastAsia="Times New Roman" w:hAnsiTheme="minorHAnsi"/>
          <w:bCs/>
          <w:color w:val="333333"/>
          <w:lang w:val="en"/>
        </w:rPr>
        <w:t xml:space="preserve"> </w:t>
      </w:r>
    </w:p>
    <w:p w14:paraId="24CA5772" w14:textId="121FA03D" w:rsidR="003275F2" w:rsidRPr="005B531D" w:rsidRDefault="003275F2" w:rsidP="00977809">
      <w:pPr>
        <w:pStyle w:val="Heading2"/>
        <w:jc w:val="center"/>
        <w:rPr>
          <w:rFonts w:asciiTheme="minorHAnsi" w:eastAsia="Times New Roman" w:hAnsiTheme="minorHAnsi" w:cs="Times New Roman"/>
          <w:color w:val="333333"/>
          <w:sz w:val="28"/>
          <w:szCs w:val="28"/>
          <w:shd w:val="clear" w:color="auto" w:fill="FFFFFF"/>
          <w:lang w:eastAsia="en-GB"/>
        </w:rPr>
      </w:pPr>
      <w:r w:rsidRPr="005B531D">
        <w:rPr>
          <w:rFonts w:asciiTheme="minorHAnsi" w:hAnsiTheme="minorHAnsi"/>
          <w:sz w:val="28"/>
          <w:szCs w:val="28"/>
          <w:lang w:val="en" w:eastAsia="en-GB"/>
        </w:rPr>
        <w:lastRenderedPageBreak/>
        <w:t>Chapter 2</w:t>
      </w:r>
    </w:p>
    <w:p w14:paraId="509506F6" w14:textId="31FA3663" w:rsidR="00675583" w:rsidRPr="005B531D" w:rsidRDefault="00EE0F67" w:rsidP="00311EFE">
      <w:pPr>
        <w:pStyle w:val="Heading3"/>
        <w:jc w:val="center"/>
        <w:rPr>
          <w:rFonts w:eastAsia="Times New Roman" w:cs="Times New Roman"/>
          <w:color w:val="333333"/>
          <w:shd w:val="clear" w:color="auto" w:fill="FFFFFF"/>
          <w:lang w:eastAsia="en-GB"/>
        </w:rPr>
      </w:pPr>
      <w:r w:rsidRPr="005B531D">
        <w:rPr>
          <w:rFonts w:eastAsia="Times New Roman"/>
          <w:lang w:val="en" w:eastAsia="en-GB"/>
        </w:rPr>
        <w:t>An in-depth look at music therapy now and who is working towards the connection to mental health.</w:t>
      </w:r>
    </w:p>
    <w:p w14:paraId="10249AA0" w14:textId="57A57139" w:rsidR="00EA4733" w:rsidRPr="005B531D" w:rsidRDefault="00977809" w:rsidP="00311EFE">
      <w:pPr>
        <w:pStyle w:val="NormalWeb"/>
        <w:rPr>
          <w:rFonts w:asciiTheme="minorHAnsi" w:hAnsiTheme="minorHAnsi"/>
          <w:color w:val="000000" w:themeColor="text1"/>
        </w:rPr>
      </w:pPr>
      <w:r w:rsidRPr="005B531D">
        <w:rPr>
          <w:rFonts w:asciiTheme="minorHAnsi" w:hAnsiTheme="minorHAnsi"/>
          <w:color w:val="000000" w:themeColor="text1"/>
        </w:rPr>
        <w:t>The topics that will be discussed,</w:t>
      </w:r>
      <w:r w:rsidR="00F84153" w:rsidRPr="005B531D">
        <w:rPr>
          <w:rFonts w:asciiTheme="minorHAnsi" w:hAnsiTheme="minorHAnsi"/>
          <w:color w:val="000000" w:themeColor="text1"/>
        </w:rPr>
        <w:t xml:space="preserve"> will be doing an in-depth look at the work Nordoff-Robbins is doing, </w:t>
      </w:r>
      <w:r w:rsidR="00B64D91" w:rsidRPr="005B531D">
        <w:rPr>
          <w:rFonts w:asciiTheme="minorHAnsi" w:hAnsiTheme="minorHAnsi"/>
          <w:color w:val="000000" w:themeColor="text1"/>
        </w:rPr>
        <w:t>the work of Julian O’Kelly with the SYNCHRONY trial which i</w:t>
      </w:r>
      <w:r w:rsidR="000F3BB2" w:rsidRPr="005B531D">
        <w:rPr>
          <w:rFonts w:asciiTheme="minorHAnsi" w:hAnsiTheme="minorHAnsi"/>
          <w:color w:val="000000" w:themeColor="text1"/>
        </w:rPr>
        <w:t>s a tr</w:t>
      </w:r>
      <w:r w:rsidR="00B64D91" w:rsidRPr="005B531D">
        <w:rPr>
          <w:rFonts w:asciiTheme="minorHAnsi" w:hAnsiTheme="minorHAnsi"/>
          <w:color w:val="000000" w:themeColor="text1"/>
        </w:rPr>
        <w:t>i</w:t>
      </w:r>
      <w:r w:rsidR="000F3BB2" w:rsidRPr="005B531D">
        <w:rPr>
          <w:rFonts w:asciiTheme="minorHAnsi" w:hAnsiTheme="minorHAnsi"/>
          <w:color w:val="000000" w:themeColor="text1"/>
        </w:rPr>
        <w:t>a</w:t>
      </w:r>
      <w:r w:rsidR="00B64D91" w:rsidRPr="005B531D">
        <w:rPr>
          <w:rFonts w:asciiTheme="minorHAnsi" w:hAnsiTheme="minorHAnsi"/>
          <w:color w:val="000000" w:themeColor="text1"/>
        </w:rPr>
        <w:t>l looking at group therapy for depression using</w:t>
      </w:r>
      <w:r w:rsidR="005202F2" w:rsidRPr="005B531D">
        <w:rPr>
          <w:rFonts w:asciiTheme="minorHAnsi" w:hAnsiTheme="minorHAnsi"/>
          <w:color w:val="000000" w:themeColor="text1"/>
        </w:rPr>
        <w:t xml:space="preserve"> music therapy.</w:t>
      </w:r>
    </w:p>
    <w:p w14:paraId="02E51808" w14:textId="6855B543" w:rsidR="00140342" w:rsidRPr="005B531D" w:rsidRDefault="00140342" w:rsidP="00311EFE">
      <w:pPr>
        <w:pStyle w:val="Heading3"/>
      </w:pPr>
      <w:r w:rsidRPr="005B531D">
        <w:t>The Nordoff-Robbins Charity and their work in the UK.</w:t>
      </w:r>
    </w:p>
    <w:p w14:paraId="3B17C8B2" w14:textId="77777777" w:rsidR="00404BEF" w:rsidRPr="005B531D" w:rsidRDefault="00404BEF" w:rsidP="00311EFE">
      <w:pPr>
        <w:rPr>
          <w:rFonts w:asciiTheme="minorHAnsi" w:hAnsiTheme="minorHAnsi"/>
        </w:rPr>
      </w:pPr>
    </w:p>
    <w:p w14:paraId="34A67029" w14:textId="3FFD1002" w:rsidR="00404BEF" w:rsidRPr="005B531D" w:rsidRDefault="005B0BB3" w:rsidP="00311EFE">
      <w:pPr>
        <w:rPr>
          <w:rFonts w:asciiTheme="minorHAnsi" w:hAnsiTheme="minorHAnsi"/>
        </w:rPr>
      </w:pPr>
      <w:r w:rsidRPr="005B531D">
        <w:rPr>
          <w:rFonts w:asciiTheme="minorHAnsi" w:hAnsiTheme="minorHAnsi"/>
        </w:rPr>
        <w:t xml:space="preserve">Choosing to review the Nordoff-Robbins Charity is due to their international influence and work and their formal post-graduate qualifications that they offer. </w:t>
      </w:r>
    </w:p>
    <w:p w14:paraId="18346B8B" w14:textId="77777777" w:rsidR="00404BEF" w:rsidRPr="005B531D" w:rsidRDefault="00404BEF" w:rsidP="00311EFE">
      <w:pPr>
        <w:rPr>
          <w:rFonts w:asciiTheme="minorHAnsi" w:hAnsiTheme="minorHAnsi"/>
        </w:rPr>
      </w:pPr>
    </w:p>
    <w:p w14:paraId="582721B5" w14:textId="68380D35" w:rsidR="00714B1F" w:rsidRPr="005B531D" w:rsidRDefault="00F347BB" w:rsidP="00311EFE">
      <w:pPr>
        <w:rPr>
          <w:rFonts w:asciiTheme="minorHAnsi" w:eastAsia="Times New Roman" w:hAnsiTheme="minorHAnsi"/>
          <w:color w:val="000000"/>
        </w:rPr>
      </w:pPr>
      <w:r w:rsidRPr="005B531D">
        <w:rPr>
          <w:rFonts w:asciiTheme="minorHAnsi" w:hAnsiTheme="minorHAnsi"/>
        </w:rPr>
        <w:t xml:space="preserve">The Nordoff-Robbins Charity started </w:t>
      </w:r>
      <w:r w:rsidR="00FA797A" w:rsidRPr="005B531D">
        <w:rPr>
          <w:rFonts w:asciiTheme="minorHAnsi" w:hAnsiTheme="minorHAnsi"/>
        </w:rPr>
        <w:t xml:space="preserve">in 1959 </w:t>
      </w:r>
      <w:r w:rsidRPr="005B531D">
        <w:rPr>
          <w:rFonts w:asciiTheme="minorHAnsi" w:hAnsiTheme="minorHAnsi"/>
        </w:rPr>
        <w:t>as a partnership between an American composer</w:t>
      </w:r>
      <w:r w:rsidR="00FA797A" w:rsidRPr="005B531D">
        <w:rPr>
          <w:rFonts w:asciiTheme="minorHAnsi" w:hAnsiTheme="minorHAnsi"/>
        </w:rPr>
        <w:t xml:space="preserve"> </w:t>
      </w:r>
      <w:r w:rsidRPr="005B531D">
        <w:rPr>
          <w:rFonts w:asciiTheme="minorHAnsi" w:hAnsiTheme="minorHAnsi"/>
        </w:rPr>
        <w:t>and pianist Paul Nordoff and</w:t>
      </w:r>
      <w:r w:rsidR="00FA797A" w:rsidRPr="005B531D">
        <w:rPr>
          <w:rFonts w:asciiTheme="minorHAnsi" w:hAnsiTheme="minorHAnsi"/>
        </w:rPr>
        <w:t xml:space="preserve"> a</w:t>
      </w:r>
      <w:r w:rsidRPr="005B531D">
        <w:rPr>
          <w:rFonts w:asciiTheme="minorHAnsi" w:hAnsiTheme="minorHAnsi"/>
        </w:rPr>
        <w:t xml:space="preserve"> special education teacher </w:t>
      </w:r>
      <w:r w:rsidR="00487D54" w:rsidRPr="005B531D">
        <w:rPr>
          <w:rFonts w:asciiTheme="minorHAnsi" w:hAnsiTheme="minorHAnsi"/>
        </w:rPr>
        <w:t>Clive Robbins. The two called what they were doing “therapy in music”</w:t>
      </w:r>
      <w:r w:rsidR="00487D54" w:rsidRPr="005B531D">
        <w:rPr>
          <w:rStyle w:val="FootnoteReference"/>
          <w:rFonts w:asciiTheme="minorHAnsi" w:hAnsiTheme="minorHAnsi"/>
        </w:rPr>
        <w:footnoteReference w:id="14"/>
      </w:r>
      <w:r w:rsidR="00487D54" w:rsidRPr="005B531D">
        <w:rPr>
          <w:rFonts w:asciiTheme="minorHAnsi" w:hAnsiTheme="minorHAnsi"/>
        </w:rPr>
        <w:t>. The idea was to develop a new form of therapy to engage vulnerable and isolated children.</w:t>
      </w:r>
      <w:r w:rsidR="00977809" w:rsidRPr="005B531D">
        <w:rPr>
          <w:rFonts w:asciiTheme="minorHAnsi" w:hAnsiTheme="minorHAnsi"/>
        </w:rPr>
        <w:t xml:space="preserve"> </w:t>
      </w:r>
      <w:r w:rsidR="00125392" w:rsidRPr="005B531D">
        <w:rPr>
          <w:rFonts w:asciiTheme="minorHAnsi" w:hAnsiTheme="minorHAnsi"/>
        </w:rPr>
        <w:t>The school is a residential special school for children with learning difficulties and disabilities. It was in this school that the pair trialled their experimental approach to therapy for the children.</w:t>
      </w:r>
      <w:r w:rsidR="00115C7A" w:rsidRPr="005B531D">
        <w:rPr>
          <w:rFonts w:asciiTheme="minorHAnsi" w:hAnsiTheme="minorHAnsi"/>
        </w:rPr>
        <w:t xml:space="preserve"> The pair would create melodies and harmonies that catered specifically to the child’s needs and response. While it was mostly Paul who set about the creation it was Clive who set out a direction and structure for the sessions as well, as recording and documenting them </w:t>
      </w:r>
      <w:r w:rsidR="007224FA" w:rsidRPr="005B531D">
        <w:rPr>
          <w:rFonts w:asciiTheme="minorHAnsi" w:hAnsiTheme="minorHAnsi"/>
        </w:rPr>
        <w:t>to</w:t>
      </w:r>
      <w:r w:rsidR="00115C7A" w:rsidRPr="005B531D">
        <w:rPr>
          <w:rFonts w:asciiTheme="minorHAnsi" w:hAnsiTheme="minorHAnsi"/>
        </w:rPr>
        <w:t xml:space="preserve"> relay their findings to other professionals</w:t>
      </w:r>
      <w:bookmarkStart w:id="2" w:name="_Ref500921735"/>
      <w:r w:rsidR="00115C7A" w:rsidRPr="005B531D">
        <w:rPr>
          <w:rStyle w:val="FootnoteReference"/>
          <w:rFonts w:asciiTheme="minorHAnsi" w:hAnsiTheme="minorHAnsi"/>
        </w:rPr>
        <w:footnoteReference w:id="15"/>
      </w:r>
      <w:bookmarkEnd w:id="2"/>
      <w:r w:rsidR="00115C7A" w:rsidRPr="005B531D">
        <w:rPr>
          <w:rFonts w:asciiTheme="minorHAnsi" w:hAnsiTheme="minorHAnsi"/>
        </w:rPr>
        <w:t>.</w:t>
      </w:r>
      <w:r w:rsidR="007224FA" w:rsidRPr="005B531D">
        <w:rPr>
          <w:rFonts w:asciiTheme="minorHAnsi" w:hAnsiTheme="minorHAnsi"/>
        </w:rPr>
        <w:t xml:space="preserve"> After the findings were collated and documented accordingl</w:t>
      </w:r>
      <w:r w:rsidR="00AA67A0" w:rsidRPr="005B531D">
        <w:rPr>
          <w:rFonts w:asciiTheme="minorHAnsi" w:hAnsiTheme="minorHAnsi"/>
        </w:rPr>
        <w:t>y the two set off lecturing around America and Europe showcasing the effectiveness and use of their devised theory.</w:t>
      </w:r>
      <w:r w:rsidR="00133E5A" w:rsidRPr="005B531D">
        <w:rPr>
          <w:rFonts w:asciiTheme="minorHAnsi" w:hAnsiTheme="minorHAnsi"/>
        </w:rPr>
        <w:t xml:space="preserve"> </w:t>
      </w:r>
      <w:r w:rsidR="00277D8C" w:rsidRPr="005B531D">
        <w:rPr>
          <w:rFonts w:asciiTheme="minorHAnsi" w:hAnsiTheme="minorHAnsi"/>
        </w:rPr>
        <w:t xml:space="preserve">It was after their lecturing tour they </w:t>
      </w:r>
      <w:r w:rsidR="000C3BEB" w:rsidRPr="005B531D">
        <w:rPr>
          <w:rFonts w:asciiTheme="minorHAnsi" w:hAnsiTheme="minorHAnsi"/>
        </w:rPr>
        <w:t xml:space="preserve">were awarded a research grant from the National Institute of Mental Health.  </w:t>
      </w:r>
      <w:r w:rsidR="00BB2785" w:rsidRPr="005B531D">
        <w:rPr>
          <w:rFonts w:asciiTheme="minorHAnsi" w:hAnsiTheme="minorHAnsi"/>
        </w:rPr>
        <w:t xml:space="preserve">After they gained the grant they also become lecturers for the American-Scandinavian Foundation between the years of (1967-79, during which time they were </w:t>
      </w:r>
      <w:r w:rsidR="00BB2785" w:rsidRPr="005B531D">
        <w:rPr>
          <w:rFonts w:asciiTheme="minorHAnsi" w:eastAsia="Times New Roman" w:hAnsiTheme="minorHAnsi"/>
          <w:color w:val="333333"/>
          <w:shd w:val="clear" w:color="auto" w:fill="FFFFFF"/>
        </w:rPr>
        <w:t>developing training techniques for musicians, publishing and taking part in television documentaries</w:t>
      </w:r>
      <w:r w:rsidR="005B531D">
        <w:rPr>
          <w:rStyle w:val="FootnoteReference"/>
          <w:rFonts w:asciiTheme="minorHAnsi" w:eastAsia="Times New Roman" w:hAnsiTheme="minorHAnsi"/>
          <w:color w:val="333333"/>
          <w:shd w:val="clear" w:color="auto" w:fill="FFFFFF"/>
        </w:rPr>
        <w:fldChar w:fldCharType="begin"/>
      </w:r>
      <w:r w:rsidR="005B531D">
        <w:rPr>
          <w:rFonts w:asciiTheme="minorHAnsi" w:eastAsia="Times New Roman" w:hAnsiTheme="minorHAnsi"/>
          <w:color w:val="333333"/>
          <w:shd w:val="clear" w:color="auto" w:fill="FFFFFF"/>
        </w:rPr>
        <w:instrText xml:space="preserve"> NOTEREF _Ref500921735 \h </w:instrText>
      </w:r>
      <w:r w:rsidR="005B531D">
        <w:rPr>
          <w:rStyle w:val="FootnoteReference"/>
          <w:rFonts w:asciiTheme="minorHAnsi" w:eastAsia="Times New Roman" w:hAnsiTheme="minorHAnsi"/>
          <w:color w:val="333333"/>
          <w:shd w:val="clear" w:color="auto" w:fill="FFFFFF"/>
        </w:rPr>
      </w:r>
      <w:r w:rsidR="005B531D">
        <w:rPr>
          <w:rStyle w:val="FootnoteReference"/>
          <w:rFonts w:asciiTheme="minorHAnsi" w:eastAsia="Times New Roman" w:hAnsiTheme="minorHAnsi"/>
          <w:color w:val="333333"/>
          <w:shd w:val="clear" w:color="auto" w:fill="FFFFFF"/>
        </w:rPr>
        <w:fldChar w:fldCharType="separate"/>
      </w:r>
      <w:r w:rsidR="005B531D">
        <w:rPr>
          <w:rFonts w:asciiTheme="minorHAnsi" w:eastAsia="Times New Roman" w:hAnsiTheme="minorHAnsi"/>
          <w:color w:val="333333"/>
          <w:shd w:val="clear" w:color="auto" w:fill="FFFFFF"/>
        </w:rPr>
        <w:t>14</w:t>
      </w:r>
      <w:r w:rsidR="005B531D">
        <w:rPr>
          <w:rStyle w:val="FootnoteReference"/>
          <w:rFonts w:asciiTheme="minorHAnsi" w:eastAsia="Times New Roman" w:hAnsiTheme="minorHAnsi"/>
          <w:color w:val="333333"/>
          <w:shd w:val="clear" w:color="auto" w:fill="FFFFFF"/>
        </w:rPr>
        <w:fldChar w:fldCharType="end"/>
      </w:r>
      <w:r w:rsidR="00BB2785" w:rsidRPr="005B531D">
        <w:rPr>
          <w:rFonts w:asciiTheme="minorHAnsi" w:eastAsia="Times New Roman" w:hAnsiTheme="minorHAnsi"/>
          <w:color w:val="333333"/>
          <w:shd w:val="clear" w:color="auto" w:fill="FFFFFF"/>
        </w:rPr>
        <w:t>.</w:t>
      </w:r>
      <w:r w:rsidR="00C031AD" w:rsidRPr="005B531D">
        <w:rPr>
          <w:rFonts w:asciiTheme="minorHAnsi" w:eastAsia="Times New Roman" w:hAnsiTheme="minorHAnsi"/>
          <w:color w:val="333333"/>
          <w:shd w:val="clear" w:color="auto" w:fill="FFFFFF"/>
        </w:rPr>
        <w:t xml:space="preserve"> It was in 1977 that Paul Nordoff passed away. </w:t>
      </w:r>
      <w:r w:rsidR="00266D50" w:rsidRPr="005B531D">
        <w:rPr>
          <w:rFonts w:asciiTheme="minorHAnsi" w:eastAsia="Times New Roman" w:hAnsiTheme="minorHAnsi"/>
          <w:color w:val="333333"/>
          <w:shd w:val="clear" w:color="auto" w:fill="FFFFFF"/>
        </w:rPr>
        <w:t>It was in 1974 that the Nordoff Robbins training programme was created to allow the pair to pass on their skills and knowledge on to more people wishing to support and further the field of music therapy.</w:t>
      </w:r>
      <w:r w:rsidR="00BF0477" w:rsidRPr="005B531D">
        <w:rPr>
          <w:rFonts w:asciiTheme="minorHAnsi" w:eastAsia="Times New Roman" w:hAnsiTheme="minorHAnsi"/>
          <w:color w:val="333333"/>
          <w:shd w:val="clear" w:color="auto" w:fill="FFFFFF"/>
        </w:rPr>
        <w:t xml:space="preserve"> </w:t>
      </w:r>
      <w:r w:rsidR="0046758D" w:rsidRPr="005B531D">
        <w:rPr>
          <w:rFonts w:asciiTheme="minorHAnsi" w:eastAsia="Times New Roman" w:hAnsiTheme="minorHAnsi"/>
          <w:color w:val="333333"/>
          <w:shd w:val="clear" w:color="auto" w:fill="FFFFFF"/>
        </w:rPr>
        <w:t>Although they were active for several years in South London and had their training programme active the first Nordoff Robbins Centre wa</w:t>
      </w:r>
      <w:r w:rsidR="00977809" w:rsidRPr="005B531D">
        <w:rPr>
          <w:rFonts w:asciiTheme="minorHAnsi" w:eastAsia="Times New Roman" w:hAnsiTheme="minorHAnsi"/>
          <w:color w:val="333333"/>
          <w:shd w:val="clear" w:color="auto" w:fill="FFFFFF"/>
        </w:rPr>
        <w:t xml:space="preserve">s not </w:t>
      </w:r>
      <w:r w:rsidR="0046758D" w:rsidRPr="005B531D">
        <w:rPr>
          <w:rFonts w:asciiTheme="minorHAnsi" w:eastAsia="Times New Roman" w:hAnsiTheme="minorHAnsi"/>
          <w:color w:val="333333"/>
          <w:shd w:val="clear" w:color="auto" w:fill="FFFFFF"/>
        </w:rPr>
        <w:t>opened until 1982. It housed a music therapy service and training facility in North London.</w:t>
      </w:r>
      <w:r w:rsidR="00365A71" w:rsidRPr="005B531D">
        <w:rPr>
          <w:rFonts w:asciiTheme="minorHAnsi" w:eastAsia="Times New Roman" w:hAnsiTheme="minorHAnsi"/>
          <w:color w:val="333333"/>
          <w:shd w:val="clear" w:color="auto" w:fill="FFFFFF"/>
        </w:rPr>
        <w:t xml:space="preserve"> </w:t>
      </w:r>
      <w:r w:rsidR="00590406" w:rsidRPr="005B531D">
        <w:rPr>
          <w:rFonts w:asciiTheme="minorHAnsi" w:eastAsia="Times New Roman" w:hAnsiTheme="minorHAnsi"/>
          <w:color w:val="333333"/>
          <w:shd w:val="clear" w:color="auto" w:fill="FFFFFF"/>
        </w:rPr>
        <w:t xml:space="preserve">In </w:t>
      </w:r>
      <w:r w:rsidR="005946F5" w:rsidRPr="005B531D">
        <w:rPr>
          <w:rFonts w:asciiTheme="minorHAnsi" w:eastAsia="Times New Roman" w:hAnsiTheme="minorHAnsi"/>
          <w:color w:val="333333"/>
          <w:shd w:val="clear" w:color="auto" w:fill="FFFFFF"/>
        </w:rPr>
        <w:t>1990,</w:t>
      </w:r>
      <w:r w:rsidR="00590406" w:rsidRPr="005B531D">
        <w:rPr>
          <w:rFonts w:asciiTheme="minorHAnsi" w:eastAsia="Times New Roman" w:hAnsiTheme="minorHAnsi"/>
          <w:color w:val="333333"/>
          <w:shd w:val="clear" w:color="auto" w:fill="FFFFFF"/>
        </w:rPr>
        <w:t xml:space="preserve"> The Silver Clef </w:t>
      </w:r>
      <w:r w:rsidR="003738BC" w:rsidRPr="005B531D">
        <w:rPr>
          <w:rFonts w:asciiTheme="minorHAnsi" w:eastAsia="Times New Roman" w:hAnsiTheme="minorHAnsi"/>
          <w:color w:val="333333"/>
          <w:shd w:val="clear" w:color="auto" w:fill="FFFFFF"/>
        </w:rPr>
        <w:t>Awards held a fundraising co</w:t>
      </w:r>
      <w:r w:rsidR="00FA5F0C" w:rsidRPr="005B531D">
        <w:rPr>
          <w:rFonts w:asciiTheme="minorHAnsi" w:eastAsia="Times New Roman" w:hAnsiTheme="minorHAnsi"/>
          <w:color w:val="333333"/>
          <w:shd w:val="clear" w:color="auto" w:fill="FFFFFF"/>
        </w:rPr>
        <w:t>ncert. This concert achieved</w:t>
      </w:r>
      <w:r w:rsidR="00EF6636" w:rsidRPr="005B531D">
        <w:rPr>
          <w:rFonts w:asciiTheme="minorHAnsi" w:eastAsia="Times New Roman" w:hAnsiTheme="minorHAnsi"/>
          <w:color w:val="333333"/>
          <w:shd w:val="clear" w:color="auto" w:fill="FFFFFF"/>
        </w:rPr>
        <w:t xml:space="preserve"> one of Britain’s</w:t>
      </w:r>
      <w:r w:rsidR="00FA5F0C" w:rsidRPr="005B531D">
        <w:rPr>
          <w:rFonts w:asciiTheme="minorHAnsi" w:eastAsia="Times New Roman" w:hAnsiTheme="minorHAnsi"/>
          <w:color w:val="333333"/>
          <w:shd w:val="clear" w:color="auto" w:fill="FFFFFF"/>
        </w:rPr>
        <w:t xml:space="preserve"> largest</w:t>
      </w:r>
      <w:r w:rsidR="00EF6636" w:rsidRPr="005B531D">
        <w:rPr>
          <w:rFonts w:asciiTheme="minorHAnsi" w:eastAsia="Times New Roman" w:hAnsiTheme="minorHAnsi"/>
          <w:color w:val="333333"/>
          <w:shd w:val="clear" w:color="auto" w:fill="FFFFFF"/>
        </w:rPr>
        <w:t xml:space="preserve"> </w:t>
      </w:r>
      <w:r w:rsidR="00FA5F0C" w:rsidRPr="005B531D">
        <w:rPr>
          <w:rFonts w:asciiTheme="minorHAnsi" w:eastAsia="Times New Roman" w:hAnsiTheme="minorHAnsi"/>
          <w:color w:val="333333"/>
          <w:shd w:val="clear" w:color="auto" w:fill="FFFFFF"/>
        </w:rPr>
        <w:t xml:space="preserve">demand for tickets behind </w:t>
      </w:r>
      <w:r w:rsidR="00637DD3" w:rsidRPr="005B531D">
        <w:rPr>
          <w:rFonts w:asciiTheme="minorHAnsi" w:eastAsia="Times New Roman" w:hAnsiTheme="minorHAnsi"/>
          <w:color w:val="333333"/>
          <w:shd w:val="clear" w:color="auto" w:fill="FFFFFF"/>
        </w:rPr>
        <w:t>the one off Led Zeppelin reunion.</w:t>
      </w:r>
      <w:r w:rsidR="00443B1C" w:rsidRPr="005B531D">
        <w:rPr>
          <w:rFonts w:asciiTheme="minorHAnsi" w:eastAsia="Times New Roman" w:hAnsiTheme="minorHAnsi"/>
          <w:color w:val="333333"/>
          <w:shd w:val="clear" w:color="auto" w:fill="FFFFFF"/>
        </w:rPr>
        <w:t xml:space="preserve"> It was due to the success of this concert that allowed the charity </w:t>
      </w:r>
      <w:r w:rsidR="007B411E" w:rsidRPr="005B531D">
        <w:rPr>
          <w:rFonts w:asciiTheme="minorHAnsi" w:eastAsia="Times New Roman" w:hAnsiTheme="minorHAnsi"/>
          <w:color w:val="333333"/>
          <w:shd w:val="clear" w:color="auto" w:fill="FFFFFF"/>
        </w:rPr>
        <w:t xml:space="preserve">to </w:t>
      </w:r>
      <w:r w:rsidR="005946F5" w:rsidRPr="005B531D">
        <w:rPr>
          <w:rFonts w:asciiTheme="minorHAnsi" w:eastAsia="Times New Roman" w:hAnsiTheme="minorHAnsi"/>
          <w:color w:val="333333"/>
          <w:shd w:val="clear" w:color="auto" w:fill="FFFFFF"/>
        </w:rPr>
        <w:t>open</w:t>
      </w:r>
      <w:r w:rsidR="007B411E" w:rsidRPr="005B531D">
        <w:rPr>
          <w:rFonts w:asciiTheme="minorHAnsi" w:eastAsia="Times New Roman" w:hAnsiTheme="minorHAnsi"/>
          <w:color w:val="333333"/>
          <w:shd w:val="clear" w:color="auto" w:fill="FFFFFF"/>
        </w:rPr>
        <w:t xml:space="preserve"> a new location in Kentish Town, North London. This is still the headquarters for the charity.</w:t>
      </w:r>
      <w:r w:rsidR="006D025F" w:rsidRPr="005B531D">
        <w:rPr>
          <w:rFonts w:asciiTheme="minorHAnsi" w:eastAsia="Times New Roman" w:hAnsiTheme="minorHAnsi"/>
          <w:color w:val="333333"/>
          <w:shd w:val="clear" w:color="auto" w:fill="FFFFFF"/>
        </w:rPr>
        <w:t xml:space="preserve"> The training course was altered in 1995 and made in to a Masters of Music Therapy degree programme which later became </w:t>
      </w:r>
      <w:r w:rsidR="008E7F7D" w:rsidRPr="005B531D">
        <w:rPr>
          <w:rFonts w:asciiTheme="minorHAnsi" w:eastAsia="Times New Roman" w:hAnsiTheme="minorHAnsi"/>
          <w:color w:val="333333"/>
          <w:shd w:val="clear" w:color="auto" w:fill="FFFFFF"/>
        </w:rPr>
        <w:t>an MA in Music Therapy and validated by Goldsmiths University, London</w:t>
      </w:r>
      <w:r w:rsidR="005946F5" w:rsidRPr="005B531D">
        <w:rPr>
          <w:rFonts w:asciiTheme="minorHAnsi" w:eastAsia="Times New Roman" w:hAnsiTheme="minorHAnsi"/>
          <w:color w:val="333333"/>
          <w:shd w:val="clear" w:color="auto" w:fill="FFFFFF"/>
        </w:rPr>
        <w:t xml:space="preserve"> which is still the case today and the charity also offer a PhD programme.</w:t>
      </w:r>
      <w:r w:rsidR="0015723D" w:rsidRPr="005B531D">
        <w:rPr>
          <w:rFonts w:asciiTheme="minorHAnsi" w:eastAsia="Times New Roman" w:hAnsiTheme="minorHAnsi"/>
          <w:color w:val="333333"/>
          <w:shd w:val="clear" w:color="auto" w:fill="FFFFFF"/>
        </w:rPr>
        <w:t xml:space="preserve"> The </w:t>
      </w:r>
      <w:r w:rsidR="004F17C0" w:rsidRPr="005B531D">
        <w:rPr>
          <w:rFonts w:asciiTheme="minorHAnsi" w:eastAsia="Times New Roman" w:hAnsiTheme="minorHAnsi"/>
          <w:color w:val="333333"/>
          <w:shd w:val="clear" w:color="auto" w:fill="FFFFFF"/>
        </w:rPr>
        <w:t xml:space="preserve">charity also has many research projects underway at </w:t>
      </w:r>
      <w:r w:rsidR="004F17C0" w:rsidRPr="005B531D">
        <w:rPr>
          <w:rFonts w:asciiTheme="minorHAnsi" w:eastAsia="Times New Roman" w:hAnsiTheme="minorHAnsi"/>
          <w:color w:val="333333"/>
          <w:shd w:val="clear" w:color="auto" w:fill="FFFFFF"/>
        </w:rPr>
        <w:lastRenderedPageBreak/>
        <w:t>present. These include but are not limited to, “Music Therapy Tools”</w:t>
      </w:r>
      <w:r w:rsidR="004F17C0" w:rsidRPr="005B531D">
        <w:rPr>
          <w:rStyle w:val="FootnoteReference"/>
          <w:rFonts w:asciiTheme="minorHAnsi" w:eastAsia="Times New Roman" w:hAnsiTheme="minorHAnsi"/>
          <w:color w:val="333333"/>
          <w:shd w:val="clear" w:color="auto" w:fill="FFFFFF"/>
        </w:rPr>
        <w:footnoteReference w:id="16"/>
      </w:r>
      <w:r w:rsidR="003A552E" w:rsidRPr="005B531D">
        <w:rPr>
          <w:rFonts w:asciiTheme="minorHAnsi" w:eastAsia="Times New Roman" w:hAnsiTheme="minorHAnsi"/>
          <w:color w:val="333333"/>
          <w:shd w:val="clear" w:color="auto" w:fill="FFFFFF"/>
        </w:rPr>
        <w:t xml:space="preserve"> and many studies </w:t>
      </w:r>
      <w:r w:rsidR="00720160" w:rsidRPr="005B531D">
        <w:rPr>
          <w:rFonts w:asciiTheme="minorHAnsi" w:eastAsia="Times New Roman" w:hAnsiTheme="minorHAnsi"/>
          <w:color w:val="333333"/>
          <w:shd w:val="clear" w:color="auto" w:fill="FFFFFF"/>
        </w:rPr>
        <w:t xml:space="preserve">looking at the views, overviews and understanding of music therapy. </w:t>
      </w:r>
      <w:r w:rsidR="00714B1F" w:rsidRPr="005B531D">
        <w:rPr>
          <w:rFonts w:asciiTheme="minorHAnsi" w:eastAsia="Times New Roman" w:hAnsiTheme="minorHAnsi"/>
          <w:color w:val="333333"/>
          <w:shd w:val="clear" w:color="auto" w:fill="FFFFFF"/>
        </w:rPr>
        <w:t>The charity has a very large research team which have a common goal “</w:t>
      </w:r>
      <w:r w:rsidR="00714B1F" w:rsidRPr="005B531D">
        <w:rPr>
          <w:rFonts w:asciiTheme="minorHAnsi" w:eastAsia="Times New Roman" w:hAnsiTheme="minorHAnsi"/>
          <w:color w:val="000000"/>
        </w:rPr>
        <w:t>to change the lives of the people who need us most”</w:t>
      </w:r>
      <w:r w:rsidR="00714B1F" w:rsidRPr="005B531D">
        <w:rPr>
          <w:rStyle w:val="FootnoteReference"/>
          <w:rFonts w:asciiTheme="minorHAnsi" w:eastAsia="Times New Roman" w:hAnsiTheme="minorHAnsi"/>
          <w:color w:val="000000"/>
        </w:rPr>
        <w:footnoteReference w:id="17"/>
      </w:r>
      <w:r w:rsidR="00714B1F" w:rsidRPr="005B531D">
        <w:rPr>
          <w:rFonts w:asciiTheme="minorHAnsi" w:eastAsia="Times New Roman" w:hAnsiTheme="minorHAnsi"/>
          <w:color w:val="000000"/>
        </w:rPr>
        <w:t xml:space="preserve">. </w:t>
      </w:r>
      <w:r w:rsidR="006A1F90" w:rsidRPr="005B531D">
        <w:rPr>
          <w:rFonts w:asciiTheme="minorHAnsi" w:eastAsia="Times New Roman" w:hAnsiTheme="minorHAnsi"/>
          <w:color w:val="000000"/>
        </w:rPr>
        <w:t>This statement shows the ethos of the charity which it stands by and has stood by since the founders began their work</w:t>
      </w:r>
      <w:r w:rsidR="0082159F" w:rsidRPr="005B531D">
        <w:rPr>
          <w:rFonts w:asciiTheme="minorHAnsi" w:eastAsia="Times New Roman" w:hAnsiTheme="minorHAnsi"/>
          <w:color w:val="000000"/>
        </w:rPr>
        <w:t>.</w:t>
      </w:r>
    </w:p>
    <w:p w14:paraId="410C69DC" w14:textId="77777777" w:rsidR="00050736" w:rsidRPr="005B531D" w:rsidRDefault="00050736" w:rsidP="00311EFE">
      <w:pPr>
        <w:rPr>
          <w:rFonts w:asciiTheme="minorHAnsi" w:eastAsia="Times New Roman" w:hAnsiTheme="minorHAnsi"/>
          <w:color w:val="000000"/>
        </w:rPr>
      </w:pPr>
    </w:p>
    <w:p w14:paraId="06267A33" w14:textId="0D2AA0CA" w:rsidR="00050736" w:rsidRPr="005B531D" w:rsidRDefault="00050736" w:rsidP="00311EFE">
      <w:pPr>
        <w:pStyle w:val="Heading3"/>
        <w:rPr>
          <w:rFonts w:eastAsia="Times New Roman"/>
          <w:lang w:eastAsia="en-GB"/>
        </w:rPr>
      </w:pPr>
      <w:r w:rsidRPr="005B531D">
        <w:rPr>
          <w:rFonts w:eastAsia="Times New Roman"/>
          <w:lang w:eastAsia="en-GB"/>
        </w:rPr>
        <w:t>The SYNCHRONY trial</w:t>
      </w:r>
    </w:p>
    <w:p w14:paraId="2AEE358F" w14:textId="49D35C4B" w:rsidR="00B67B4D" w:rsidRPr="005B531D" w:rsidRDefault="00050736" w:rsidP="00311EFE">
      <w:pPr>
        <w:rPr>
          <w:rFonts w:asciiTheme="minorHAnsi" w:eastAsia="Times New Roman" w:hAnsiTheme="minorHAnsi"/>
          <w:color w:val="333333"/>
          <w:shd w:val="clear" w:color="auto" w:fill="FFFFFF"/>
        </w:rPr>
      </w:pPr>
      <w:r w:rsidRPr="005B531D">
        <w:rPr>
          <w:rFonts w:asciiTheme="minorHAnsi" w:hAnsiTheme="minorHAnsi"/>
        </w:rPr>
        <w:t xml:space="preserve">The </w:t>
      </w:r>
      <w:r w:rsidR="0082159F" w:rsidRPr="005B531D">
        <w:rPr>
          <w:rFonts w:asciiTheme="minorHAnsi" w:hAnsiTheme="minorHAnsi"/>
        </w:rPr>
        <w:t>“</w:t>
      </w:r>
      <w:r w:rsidRPr="005B531D">
        <w:rPr>
          <w:rFonts w:asciiTheme="minorHAnsi" w:hAnsiTheme="minorHAnsi"/>
        </w:rPr>
        <w:t>SYNCHRONY</w:t>
      </w:r>
      <w:r w:rsidR="005B0BB3" w:rsidRPr="005B531D">
        <w:rPr>
          <w:rFonts w:asciiTheme="minorHAnsi" w:hAnsiTheme="minorHAnsi"/>
        </w:rPr>
        <w:t>”</w:t>
      </w:r>
      <w:r w:rsidRPr="005B531D">
        <w:rPr>
          <w:rFonts w:asciiTheme="minorHAnsi" w:hAnsiTheme="minorHAnsi"/>
        </w:rPr>
        <w:t xml:space="preserve"> trial</w:t>
      </w:r>
      <w:r w:rsidR="0082159F" w:rsidRPr="005B531D">
        <w:rPr>
          <w:rFonts w:asciiTheme="minorHAnsi" w:hAnsiTheme="minorHAnsi"/>
        </w:rPr>
        <w:t xml:space="preserve"> is </w:t>
      </w:r>
      <w:r w:rsidR="006D2492" w:rsidRPr="005B531D">
        <w:rPr>
          <w:rFonts w:asciiTheme="minorHAnsi" w:hAnsiTheme="minorHAnsi"/>
        </w:rPr>
        <w:t xml:space="preserve">a </w:t>
      </w:r>
      <w:r w:rsidR="006D2492" w:rsidRPr="005B531D">
        <w:rPr>
          <w:rFonts w:asciiTheme="minorHAnsi" w:eastAsia="Times New Roman" w:hAnsiTheme="minorHAnsi"/>
        </w:rPr>
        <w:t xml:space="preserve">single-centre randomised controlled feasibility trial of group music therapy </w:t>
      </w:r>
      <w:r w:rsidR="0082159F" w:rsidRPr="005B531D">
        <w:rPr>
          <w:rFonts w:asciiTheme="minorHAnsi" w:hAnsiTheme="minorHAnsi"/>
        </w:rPr>
        <w:t>intervention</w:t>
      </w:r>
      <w:r w:rsidR="004E6B9D" w:rsidRPr="005B531D">
        <w:rPr>
          <w:rFonts w:asciiTheme="minorHAnsi" w:hAnsiTheme="minorHAnsi"/>
        </w:rPr>
        <w:t xml:space="preserve"> that is evaluating the effectiveness of prescription drug and music therapy treatments</w:t>
      </w:r>
      <w:r w:rsidR="0082159F" w:rsidRPr="005B531D">
        <w:rPr>
          <w:rFonts w:asciiTheme="minorHAnsi" w:hAnsiTheme="minorHAnsi"/>
        </w:rPr>
        <w:t xml:space="preserve"> developed and conducted by </w:t>
      </w:r>
      <w:r w:rsidR="0082159F" w:rsidRPr="005B531D">
        <w:rPr>
          <w:rFonts w:asciiTheme="minorHAnsi" w:eastAsia="Times New Roman" w:hAnsiTheme="minorHAnsi"/>
        </w:rPr>
        <w:t>Catherine Elizabeth Carr, Julian O’Kelly, Stephen Sandford and Stefan Priebe</w:t>
      </w:r>
      <w:r w:rsidR="005B531D">
        <w:rPr>
          <w:rStyle w:val="FootnoteReference"/>
          <w:rFonts w:asciiTheme="minorHAnsi" w:hAnsiTheme="minorHAnsi"/>
        </w:rPr>
        <w:fldChar w:fldCharType="begin"/>
      </w:r>
      <w:r w:rsidR="005B531D">
        <w:rPr>
          <w:rFonts w:asciiTheme="minorHAnsi" w:eastAsia="Times New Roman" w:hAnsiTheme="minorHAnsi"/>
        </w:rPr>
        <w:instrText xml:space="preserve"> NOTEREF _Ref500921808 \h </w:instrText>
      </w:r>
      <w:r w:rsidR="005B531D">
        <w:rPr>
          <w:rStyle w:val="FootnoteReference"/>
          <w:rFonts w:asciiTheme="minorHAnsi" w:hAnsiTheme="minorHAnsi"/>
        </w:rPr>
      </w:r>
      <w:r w:rsidR="005B531D">
        <w:rPr>
          <w:rStyle w:val="FootnoteReference"/>
          <w:rFonts w:asciiTheme="minorHAnsi" w:hAnsiTheme="minorHAnsi"/>
        </w:rPr>
        <w:fldChar w:fldCharType="separate"/>
      </w:r>
      <w:r w:rsidR="005B531D">
        <w:rPr>
          <w:rFonts w:asciiTheme="minorHAnsi" w:eastAsia="Times New Roman" w:hAnsiTheme="minorHAnsi"/>
        </w:rPr>
        <w:t>12</w:t>
      </w:r>
      <w:r w:rsidR="005B531D">
        <w:rPr>
          <w:rStyle w:val="FootnoteReference"/>
          <w:rFonts w:asciiTheme="minorHAnsi" w:hAnsiTheme="minorHAnsi"/>
        </w:rPr>
        <w:fldChar w:fldCharType="end"/>
      </w:r>
      <w:r w:rsidR="006D2492" w:rsidRPr="005B531D">
        <w:rPr>
          <w:rFonts w:asciiTheme="minorHAnsi" w:eastAsia="Times New Roman" w:hAnsiTheme="minorHAnsi"/>
        </w:rPr>
        <w:t>.</w:t>
      </w:r>
      <w:r w:rsidR="002A28B6" w:rsidRPr="005B531D">
        <w:rPr>
          <w:rFonts w:asciiTheme="minorHAnsi" w:eastAsia="Times New Roman" w:hAnsiTheme="minorHAnsi"/>
        </w:rPr>
        <w:t xml:space="preserve"> </w:t>
      </w:r>
      <w:r w:rsidR="0082159F" w:rsidRPr="005B531D">
        <w:rPr>
          <w:rFonts w:asciiTheme="minorHAnsi" w:eastAsia="Times New Roman" w:hAnsiTheme="minorHAnsi"/>
        </w:rPr>
        <w:t xml:space="preserve">This uses </w:t>
      </w:r>
      <w:r w:rsidR="00CB42A7" w:rsidRPr="005B531D">
        <w:rPr>
          <w:rFonts w:asciiTheme="minorHAnsi" w:eastAsia="Times New Roman" w:hAnsiTheme="minorHAnsi"/>
        </w:rPr>
        <w:t>participants from one location a</w:t>
      </w:r>
      <w:r w:rsidR="00F62088" w:rsidRPr="005B531D">
        <w:rPr>
          <w:rFonts w:asciiTheme="minorHAnsi" w:eastAsia="Times New Roman" w:hAnsiTheme="minorHAnsi"/>
        </w:rPr>
        <w:t>nd a</w:t>
      </w:r>
      <w:r w:rsidR="00CB42A7" w:rsidRPr="005B531D">
        <w:rPr>
          <w:rFonts w:asciiTheme="minorHAnsi" w:eastAsia="Times New Roman" w:hAnsiTheme="minorHAnsi"/>
        </w:rPr>
        <w:t xml:space="preserve"> selected number shall receive the therapy</w:t>
      </w:r>
      <w:r w:rsidR="00F62088" w:rsidRPr="005B531D">
        <w:rPr>
          <w:rFonts w:asciiTheme="minorHAnsi" w:eastAsia="Times New Roman" w:hAnsiTheme="minorHAnsi"/>
        </w:rPr>
        <w:t>.</w:t>
      </w:r>
      <w:r w:rsidR="00CB42A7" w:rsidRPr="005B531D">
        <w:rPr>
          <w:rFonts w:asciiTheme="minorHAnsi" w:eastAsia="Times New Roman" w:hAnsiTheme="minorHAnsi"/>
        </w:rPr>
        <w:t xml:space="preserve"> </w:t>
      </w:r>
      <w:r w:rsidR="00F62088" w:rsidRPr="005B531D">
        <w:rPr>
          <w:rFonts w:asciiTheme="minorHAnsi" w:eastAsia="Times New Roman" w:hAnsiTheme="minorHAnsi"/>
        </w:rPr>
        <w:t>W</w:t>
      </w:r>
      <w:r w:rsidR="00CB42A7" w:rsidRPr="005B531D">
        <w:rPr>
          <w:rFonts w:asciiTheme="minorHAnsi" w:eastAsia="Times New Roman" w:hAnsiTheme="minorHAnsi"/>
        </w:rPr>
        <w:t xml:space="preserve">hat this trial aims to do is select 30 people in total and place 10 on a wait list as their </w:t>
      </w:r>
      <w:r w:rsidR="00F62088" w:rsidRPr="005B531D">
        <w:rPr>
          <w:rFonts w:asciiTheme="minorHAnsi" w:eastAsia="Times New Roman" w:hAnsiTheme="minorHAnsi"/>
        </w:rPr>
        <w:t>control group</w:t>
      </w:r>
      <w:r w:rsidR="00CB42A7" w:rsidRPr="005B531D">
        <w:rPr>
          <w:rFonts w:asciiTheme="minorHAnsi" w:eastAsia="Times New Roman" w:hAnsiTheme="minorHAnsi"/>
        </w:rPr>
        <w:t xml:space="preserve"> and start the other 20 straight away. This is to see if music therapy is feasible as an initial treatment or if people are better off being on a wait list.</w:t>
      </w:r>
      <w:r w:rsidR="001A5625" w:rsidRPr="005B531D">
        <w:rPr>
          <w:rFonts w:asciiTheme="minorHAnsi" w:eastAsia="Times New Roman" w:hAnsiTheme="minorHAnsi"/>
        </w:rPr>
        <w:t xml:space="preserve"> In the background </w:t>
      </w:r>
      <w:r w:rsidR="008F20D3" w:rsidRPr="005B531D">
        <w:rPr>
          <w:rFonts w:asciiTheme="minorHAnsi" w:eastAsia="Times New Roman" w:hAnsiTheme="minorHAnsi"/>
        </w:rPr>
        <w:t>section,</w:t>
      </w:r>
      <w:r w:rsidR="001A5625" w:rsidRPr="005B531D">
        <w:rPr>
          <w:rFonts w:asciiTheme="minorHAnsi" w:eastAsia="Times New Roman" w:hAnsiTheme="minorHAnsi"/>
        </w:rPr>
        <w:t xml:space="preserve"> it talks extensively about the</w:t>
      </w:r>
      <w:r w:rsidR="004E6946" w:rsidRPr="005B531D">
        <w:rPr>
          <w:rFonts w:asciiTheme="minorHAnsi" w:eastAsia="Times New Roman" w:hAnsiTheme="minorHAnsi"/>
        </w:rPr>
        <w:t xml:space="preserve"> current state of mental health. The study looked at sources such as the World Health Organisation’s </w:t>
      </w:r>
      <w:r w:rsidR="004619E6" w:rsidRPr="005B531D">
        <w:rPr>
          <w:rFonts w:asciiTheme="minorHAnsi" w:eastAsia="Times New Roman" w:hAnsiTheme="minorHAnsi"/>
        </w:rPr>
        <w:t xml:space="preserve">(WHO) </w:t>
      </w:r>
      <w:r w:rsidR="004E6946" w:rsidRPr="005B531D">
        <w:rPr>
          <w:rFonts w:asciiTheme="minorHAnsi" w:eastAsia="Times New Roman" w:hAnsiTheme="minorHAnsi"/>
        </w:rPr>
        <w:t xml:space="preserve">world health report </w:t>
      </w:r>
      <w:r w:rsidR="009A578B" w:rsidRPr="005B531D">
        <w:rPr>
          <w:rFonts w:asciiTheme="minorHAnsi" w:eastAsia="Times New Roman" w:hAnsiTheme="minorHAnsi"/>
        </w:rPr>
        <w:t xml:space="preserve">from 2001 and in that it discusses the ideas for moving people out of mental hospitals and </w:t>
      </w:r>
      <w:r w:rsidR="0006203D" w:rsidRPr="005B531D">
        <w:rPr>
          <w:rFonts w:asciiTheme="minorHAnsi" w:eastAsia="Times New Roman" w:hAnsiTheme="minorHAnsi"/>
        </w:rPr>
        <w:t>institutes</w:t>
      </w:r>
      <w:r w:rsidR="009A578B" w:rsidRPr="005B531D">
        <w:rPr>
          <w:rFonts w:asciiTheme="minorHAnsi" w:eastAsia="Times New Roman" w:hAnsiTheme="minorHAnsi"/>
        </w:rPr>
        <w:t xml:space="preserve"> and incorporating support at community level. This would include organisations such as Mind. </w:t>
      </w:r>
      <w:r w:rsidR="00BD2E12" w:rsidRPr="005B531D">
        <w:rPr>
          <w:rFonts w:asciiTheme="minorHAnsi" w:hAnsiTheme="minorHAnsi"/>
          <w:i/>
          <w:color w:val="000000" w:themeColor="text1"/>
        </w:rPr>
        <w:t>Mind is aimed at supporting at a community level but also to inform members of the public and members who suffer with mental health and offering them a safe place where they can go and socialise in a supervised environment allowing for free from judgement conversation allowing for freedom and self-esteem</w:t>
      </w:r>
      <w:r w:rsidR="00BD2E12" w:rsidRPr="005B531D">
        <w:rPr>
          <w:rFonts w:asciiTheme="minorHAnsi" w:eastAsia="Times New Roman" w:hAnsiTheme="minorHAnsi"/>
        </w:rPr>
        <w:t xml:space="preserve">. </w:t>
      </w:r>
      <w:r w:rsidR="009A578B" w:rsidRPr="005B531D">
        <w:rPr>
          <w:rFonts w:asciiTheme="minorHAnsi" w:eastAsia="Times New Roman" w:hAnsiTheme="minorHAnsi"/>
        </w:rPr>
        <w:t xml:space="preserve">The WHO </w:t>
      </w:r>
      <w:r w:rsidR="005B0BB3" w:rsidRPr="005B531D">
        <w:rPr>
          <w:rFonts w:asciiTheme="minorHAnsi" w:eastAsia="Times New Roman" w:hAnsiTheme="minorHAnsi"/>
        </w:rPr>
        <w:t>evaluated the</w:t>
      </w:r>
      <w:r w:rsidR="009A578B" w:rsidRPr="005B531D">
        <w:rPr>
          <w:rFonts w:asciiTheme="minorHAnsi" w:eastAsia="Times New Roman" w:hAnsiTheme="minorHAnsi"/>
        </w:rPr>
        <w:t xml:space="preserve"> cost effective</w:t>
      </w:r>
      <w:r w:rsidR="005B0BB3" w:rsidRPr="005B531D">
        <w:rPr>
          <w:rFonts w:asciiTheme="minorHAnsi" w:eastAsia="Times New Roman" w:hAnsiTheme="minorHAnsi"/>
        </w:rPr>
        <w:t>ness</w:t>
      </w:r>
      <w:r w:rsidR="009A578B" w:rsidRPr="005B531D">
        <w:rPr>
          <w:rFonts w:asciiTheme="minorHAnsi" w:eastAsia="Times New Roman" w:hAnsiTheme="minorHAnsi"/>
        </w:rPr>
        <w:t xml:space="preserve"> and practical approach as it allows for friends and families to be around as a support structure for the person su</w:t>
      </w:r>
      <w:r w:rsidR="00A01848" w:rsidRPr="005B531D">
        <w:rPr>
          <w:rFonts w:asciiTheme="minorHAnsi" w:eastAsia="Times New Roman" w:hAnsiTheme="minorHAnsi"/>
        </w:rPr>
        <w:t>ffering. It also discusses the need for increased quality and availability in primary care treatment</w:t>
      </w:r>
      <w:r w:rsidR="004619E6" w:rsidRPr="005B531D">
        <w:rPr>
          <w:rFonts w:asciiTheme="minorHAnsi" w:eastAsia="Times New Roman" w:hAnsiTheme="minorHAnsi"/>
        </w:rPr>
        <w:t>, for example,</w:t>
      </w:r>
      <w:r w:rsidR="00A01848" w:rsidRPr="005B531D">
        <w:rPr>
          <w:rFonts w:asciiTheme="minorHAnsi" w:eastAsia="Times New Roman" w:hAnsiTheme="minorHAnsi"/>
        </w:rPr>
        <w:t xml:space="preserve"> accessibility to</w:t>
      </w:r>
      <w:r w:rsidR="006D2492" w:rsidRPr="005B531D">
        <w:rPr>
          <w:rFonts w:asciiTheme="minorHAnsi" w:eastAsia="Times New Roman" w:hAnsiTheme="minorHAnsi"/>
        </w:rPr>
        <w:t xml:space="preserve"> public </w:t>
      </w:r>
      <w:r w:rsidR="00A01848" w:rsidRPr="005B531D">
        <w:rPr>
          <w:rFonts w:asciiTheme="minorHAnsi" w:eastAsia="Times New Roman" w:hAnsiTheme="minorHAnsi"/>
        </w:rPr>
        <w:t xml:space="preserve">services. </w:t>
      </w:r>
      <w:r w:rsidR="00072271" w:rsidRPr="005B531D">
        <w:rPr>
          <w:rFonts w:asciiTheme="minorHAnsi" w:eastAsia="Times New Roman" w:hAnsiTheme="minorHAnsi"/>
        </w:rPr>
        <w:t>The need to make psychotropic drugs available at all levels of health care</w:t>
      </w:r>
      <w:bookmarkStart w:id="3" w:name="_Ref500920237"/>
      <w:r w:rsidR="00072271" w:rsidRPr="005B531D">
        <w:rPr>
          <w:rStyle w:val="FootnoteReference"/>
          <w:rFonts w:asciiTheme="minorHAnsi" w:eastAsia="Times New Roman" w:hAnsiTheme="minorHAnsi"/>
        </w:rPr>
        <w:footnoteReference w:id="18"/>
      </w:r>
      <w:bookmarkEnd w:id="3"/>
      <w:r w:rsidR="00072271" w:rsidRPr="005B531D">
        <w:rPr>
          <w:rFonts w:asciiTheme="minorHAnsi" w:eastAsia="Times New Roman" w:hAnsiTheme="minorHAnsi"/>
        </w:rPr>
        <w:t xml:space="preserve"> and they advise that they be on every </w:t>
      </w:r>
      <w:r w:rsidR="00792AA7" w:rsidRPr="005B531D">
        <w:rPr>
          <w:rFonts w:asciiTheme="minorHAnsi" w:eastAsia="Times New Roman" w:hAnsiTheme="minorHAnsi"/>
        </w:rPr>
        <w:t>country’s</w:t>
      </w:r>
      <w:r w:rsidR="00072271" w:rsidRPr="005B531D">
        <w:rPr>
          <w:rFonts w:asciiTheme="minorHAnsi" w:eastAsia="Times New Roman" w:hAnsiTheme="minorHAnsi"/>
        </w:rPr>
        <w:t xml:space="preserve"> </w:t>
      </w:r>
      <w:r w:rsidR="00792AA7" w:rsidRPr="005B531D">
        <w:rPr>
          <w:rFonts w:asciiTheme="minorHAnsi" w:eastAsia="Times New Roman" w:hAnsiTheme="minorHAnsi"/>
        </w:rPr>
        <w:t xml:space="preserve">essential drug list. This </w:t>
      </w:r>
      <w:r w:rsidR="00F05A57" w:rsidRPr="005B531D">
        <w:rPr>
          <w:rFonts w:asciiTheme="minorHAnsi" w:eastAsia="Times New Roman" w:hAnsiTheme="minorHAnsi"/>
        </w:rPr>
        <w:t>trial therefore is aim</w:t>
      </w:r>
      <w:r w:rsidR="004E6B9D" w:rsidRPr="005B531D">
        <w:rPr>
          <w:rFonts w:asciiTheme="minorHAnsi" w:eastAsia="Times New Roman" w:hAnsiTheme="minorHAnsi"/>
        </w:rPr>
        <w:t>ed</w:t>
      </w:r>
      <w:r w:rsidR="00F05A57" w:rsidRPr="005B531D">
        <w:rPr>
          <w:rFonts w:asciiTheme="minorHAnsi" w:eastAsia="Times New Roman" w:hAnsiTheme="minorHAnsi"/>
        </w:rPr>
        <w:t xml:space="preserve"> to provide research </w:t>
      </w:r>
      <w:r w:rsidR="008D2108" w:rsidRPr="005B531D">
        <w:rPr>
          <w:rFonts w:asciiTheme="minorHAnsi" w:eastAsia="Times New Roman" w:hAnsiTheme="minorHAnsi"/>
        </w:rPr>
        <w:t>to further awareness surrounding</w:t>
      </w:r>
      <w:r w:rsidR="00F05A57" w:rsidRPr="005B531D">
        <w:rPr>
          <w:rFonts w:asciiTheme="minorHAnsi" w:eastAsia="Times New Roman" w:hAnsiTheme="minorHAnsi"/>
        </w:rPr>
        <w:t xml:space="preserve"> level of care and aim</w:t>
      </w:r>
      <w:r w:rsidR="001B1D91" w:rsidRPr="005B531D">
        <w:rPr>
          <w:rFonts w:asciiTheme="minorHAnsi" w:eastAsia="Times New Roman" w:hAnsiTheme="minorHAnsi"/>
        </w:rPr>
        <w:t>ed</w:t>
      </w:r>
      <w:r w:rsidR="00F05A57" w:rsidRPr="005B531D">
        <w:rPr>
          <w:rFonts w:asciiTheme="minorHAnsi" w:eastAsia="Times New Roman" w:hAnsiTheme="minorHAnsi"/>
        </w:rPr>
        <w:t xml:space="preserve"> to reduce the use of psychotropic drug use whilst still improving the level of mental well</w:t>
      </w:r>
      <w:r w:rsidR="001B1D91" w:rsidRPr="005B531D">
        <w:rPr>
          <w:rFonts w:asciiTheme="minorHAnsi" w:eastAsia="Times New Roman" w:hAnsiTheme="minorHAnsi"/>
        </w:rPr>
        <w:t>-</w:t>
      </w:r>
      <w:r w:rsidR="00F05A57" w:rsidRPr="005B531D">
        <w:rPr>
          <w:rFonts w:asciiTheme="minorHAnsi" w:eastAsia="Times New Roman" w:hAnsiTheme="minorHAnsi"/>
        </w:rPr>
        <w:t xml:space="preserve">being even after the intervention has ceased </w:t>
      </w:r>
      <w:r w:rsidR="00B67B4D" w:rsidRPr="005B531D">
        <w:rPr>
          <w:rFonts w:asciiTheme="minorHAnsi" w:eastAsia="Times New Roman" w:hAnsiTheme="minorHAnsi"/>
        </w:rPr>
        <w:t>to</w:t>
      </w:r>
      <w:r w:rsidR="00F05A57" w:rsidRPr="005B531D">
        <w:rPr>
          <w:rFonts w:asciiTheme="minorHAnsi" w:eastAsia="Times New Roman" w:hAnsiTheme="minorHAnsi"/>
        </w:rPr>
        <w:t xml:space="preserve"> then conduct a full trial</w:t>
      </w:r>
      <w:r w:rsidR="00B67B4D" w:rsidRPr="005B531D">
        <w:rPr>
          <w:rFonts w:asciiTheme="minorHAnsi" w:eastAsia="Times New Roman" w:hAnsiTheme="minorHAnsi"/>
        </w:rPr>
        <w:t>.</w:t>
      </w:r>
    </w:p>
    <w:p w14:paraId="2F1E0C29" w14:textId="77777777" w:rsidR="00DD5CAB" w:rsidRPr="005B531D" w:rsidRDefault="00DD5CAB" w:rsidP="00311EFE">
      <w:pPr>
        <w:rPr>
          <w:rFonts w:asciiTheme="minorHAnsi" w:eastAsia="Times New Roman" w:hAnsiTheme="minorHAnsi"/>
          <w:color w:val="333333"/>
          <w:shd w:val="clear" w:color="auto" w:fill="FFFFFF"/>
        </w:rPr>
      </w:pPr>
    </w:p>
    <w:p w14:paraId="3F2DC888" w14:textId="79313AE1" w:rsidR="00F87491" w:rsidRPr="005B531D" w:rsidRDefault="00F87491" w:rsidP="00311EFE">
      <w:pPr>
        <w:rPr>
          <w:rFonts w:asciiTheme="minorHAnsi" w:eastAsia="Times New Roman" w:hAnsiTheme="minorHAnsi"/>
          <w:color w:val="333333"/>
          <w:shd w:val="clear" w:color="auto" w:fill="FFFFFF"/>
        </w:rPr>
      </w:pPr>
      <w:r w:rsidRPr="005B531D">
        <w:rPr>
          <w:rFonts w:asciiTheme="minorHAnsi" w:eastAsia="Times New Roman" w:hAnsiTheme="minorHAnsi"/>
          <w:color w:val="333333"/>
          <w:shd w:val="clear" w:color="auto" w:fill="FFFFFF"/>
        </w:rPr>
        <w:t>The objectives of the SYNCHRONY trial are as outlined</w:t>
      </w:r>
    </w:p>
    <w:p w14:paraId="70ACC568" w14:textId="77777777" w:rsidR="00DD5CAB" w:rsidRPr="005B531D" w:rsidRDefault="00DD5CAB" w:rsidP="00311EFE">
      <w:pPr>
        <w:rPr>
          <w:rFonts w:asciiTheme="minorHAnsi" w:eastAsia="Times New Roman" w:hAnsiTheme="minorHAnsi"/>
          <w:color w:val="333333"/>
          <w:shd w:val="clear" w:color="auto" w:fill="FFFFFF"/>
        </w:rPr>
      </w:pPr>
    </w:p>
    <w:p w14:paraId="41D7CD9B" w14:textId="04CDC520" w:rsidR="00F87491" w:rsidRPr="005B531D" w:rsidRDefault="00F87491" w:rsidP="005E5E56">
      <w:pPr>
        <w:ind w:firstLine="720"/>
        <w:rPr>
          <w:rFonts w:asciiTheme="minorHAnsi" w:eastAsia="Times New Roman" w:hAnsiTheme="minorHAnsi"/>
          <w:i/>
        </w:rPr>
      </w:pPr>
      <w:r w:rsidRPr="005B531D">
        <w:rPr>
          <w:rFonts w:asciiTheme="minorHAnsi" w:eastAsia="Times New Roman" w:hAnsiTheme="minorHAnsi"/>
          <w:i/>
          <w:color w:val="333333"/>
          <w:shd w:val="clear" w:color="auto" w:fill="FFFFFF"/>
        </w:rPr>
        <w:t>“The objectives are to:</w:t>
      </w:r>
    </w:p>
    <w:p w14:paraId="7CCF862F" w14:textId="0EF78CB4" w:rsidR="00F87491" w:rsidRPr="005B531D" w:rsidRDefault="00F87491" w:rsidP="005E5E56">
      <w:pPr>
        <w:ind w:firstLine="720"/>
        <w:rPr>
          <w:rFonts w:asciiTheme="minorHAnsi" w:eastAsia="Times New Roman" w:hAnsiTheme="minorHAnsi"/>
          <w:i/>
        </w:rPr>
      </w:pPr>
      <w:r w:rsidRPr="005B531D">
        <w:rPr>
          <w:rFonts w:asciiTheme="minorHAnsi" w:eastAsia="Times New Roman" w:hAnsiTheme="minorHAnsi"/>
          <w:i/>
          <w:iCs/>
          <w:color w:val="333333"/>
          <w:spacing w:val="19"/>
        </w:rPr>
        <w:t>1.</w:t>
      </w:r>
    </w:p>
    <w:p w14:paraId="405BC4AA" w14:textId="089ADD70" w:rsidR="00F87491" w:rsidRPr="005B531D" w:rsidRDefault="00F87491" w:rsidP="005E5E56">
      <w:pPr>
        <w:ind w:firstLine="720"/>
        <w:rPr>
          <w:rFonts w:asciiTheme="minorHAnsi" w:hAnsiTheme="minorHAnsi"/>
          <w:i/>
          <w:color w:val="333333"/>
        </w:rPr>
      </w:pPr>
      <w:r w:rsidRPr="005B531D">
        <w:rPr>
          <w:rFonts w:asciiTheme="minorHAnsi" w:hAnsiTheme="minorHAnsi"/>
          <w:i/>
          <w:color w:val="333333"/>
        </w:rPr>
        <w:t>Assess the acceptability of the methodology to professionals and patients</w:t>
      </w:r>
    </w:p>
    <w:p w14:paraId="2E6D2FDF" w14:textId="2E8D3A21" w:rsidR="00F87491" w:rsidRPr="005B531D" w:rsidRDefault="00F87491" w:rsidP="00311EFE">
      <w:pPr>
        <w:rPr>
          <w:rFonts w:asciiTheme="minorHAnsi" w:eastAsia="Times New Roman" w:hAnsiTheme="minorHAnsi"/>
          <w:i/>
          <w:color w:val="333333"/>
        </w:rPr>
      </w:pPr>
      <w:r w:rsidRPr="005B531D">
        <w:rPr>
          <w:rFonts w:asciiTheme="minorHAnsi" w:eastAsia="Times New Roman" w:hAnsiTheme="minorHAnsi"/>
          <w:i/>
          <w:color w:val="333333"/>
        </w:rPr>
        <w:t> </w:t>
      </w:r>
      <w:r w:rsidR="005E5E56" w:rsidRPr="005B531D">
        <w:rPr>
          <w:rFonts w:asciiTheme="minorHAnsi" w:eastAsia="Times New Roman" w:hAnsiTheme="minorHAnsi"/>
          <w:i/>
          <w:color w:val="333333"/>
        </w:rPr>
        <w:tab/>
      </w:r>
      <w:r w:rsidRPr="005B531D">
        <w:rPr>
          <w:rFonts w:asciiTheme="minorHAnsi" w:eastAsia="Times New Roman" w:hAnsiTheme="minorHAnsi"/>
          <w:i/>
          <w:iCs/>
          <w:color w:val="333333"/>
          <w:spacing w:val="19"/>
        </w:rPr>
        <w:t>2.</w:t>
      </w:r>
    </w:p>
    <w:p w14:paraId="2DD25AB3" w14:textId="77777777" w:rsidR="00F87491" w:rsidRPr="005B531D" w:rsidRDefault="00F87491" w:rsidP="005E5E56">
      <w:pPr>
        <w:ind w:firstLine="720"/>
        <w:rPr>
          <w:rFonts w:asciiTheme="minorHAnsi" w:hAnsiTheme="minorHAnsi"/>
          <w:i/>
          <w:color w:val="333333"/>
        </w:rPr>
      </w:pPr>
      <w:r w:rsidRPr="005B531D">
        <w:rPr>
          <w:rFonts w:asciiTheme="minorHAnsi" w:hAnsiTheme="minorHAnsi"/>
          <w:i/>
          <w:color w:val="333333"/>
        </w:rPr>
        <w:t>Assess the feasibility of recruitment processes</w:t>
      </w:r>
    </w:p>
    <w:p w14:paraId="46F130E2" w14:textId="7AFBC339" w:rsidR="00F87491" w:rsidRPr="005B531D" w:rsidRDefault="00F87491" w:rsidP="00311EFE">
      <w:pPr>
        <w:rPr>
          <w:rFonts w:asciiTheme="minorHAnsi" w:eastAsia="Times New Roman" w:hAnsiTheme="minorHAnsi"/>
          <w:i/>
          <w:color w:val="333333"/>
        </w:rPr>
      </w:pPr>
      <w:r w:rsidRPr="005B531D">
        <w:rPr>
          <w:rFonts w:asciiTheme="minorHAnsi" w:eastAsia="Times New Roman" w:hAnsiTheme="minorHAnsi"/>
          <w:i/>
          <w:color w:val="333333"/>
        </w:rPr>
        <w:t> </w:t>
      </w:r>
      <w:r w:rsidR="005E5E56" w:rsidRPr="005B531D">
        <w:rPr>
          <w:rFonts w:asciiTheme="minorHAnsi" w:eastAsia="Times New Roman" w:hAnsiTheme="minorHAnsi"/>
          <w:i/>
          <w:color w:val="333333"/>
        </w:rPr>
        <w:tab/>
      </w:r>
      <w:r w:rsidRPr="005B531D">
        <w:rPr>
          <w:rFonts w:asciiTheme="minorHAnsi" w:eastAsia="Times New Roman" w:hAnsiTheme="minorHAnsi"/>
          <w:i/>
          <w:iCs/>
          <w:color w:val="333333"/>
          <w:spacing w:val="19"/>
        </w:rPr>
        <w:t>3.</w:t>
      </w:r>
    </w:p>
    <w:p w14:paraId="11E26538" w14:textId="77777777" w:rsidR="005E5E56" w:rsidRPr="005B531D" w:rsidRDefault="00F87491" w:rsidP="005E5E56">
      <w:pPr>
        <w:ind w:firstLine="720"/>
        <w:rPr>
          <w:rFonts w:asciiTheme="minorHAnsi" w:hAnsiTheme="minorHAnsi"/>
          <w:i/>
          <w:color w:val="333333"/>
        </w:rPr>
      </w:pPr>
      <w:r w:rsidRPr="005B531D">
        <w:rPr>
          <w:rFonts w:asciiTheme="minorHAnsi" w:hAnsiTheme="minorHAnsi"/>
          <w:i/>
          <w:color w:val="333333"/>
        </w:rPr>
        <w:lastRenderedPageBreak/>
        <w:t>Identify the number of eligible participants, participant rates and retention rates</w:t>
      </w:r>
    </w:p>
    <w:p w14:paraId="67058AAF" w14:textId="77777777" w:rsidR="005E5E56" w:rsidRPr="005B531D" w:rsidRDefault="00F87491" w:rsidP="005E5E56">
      <w:pPr>
        <w:ind w:firstLine="720"/>
        <w:rPr>
          <w:rFonts w:asciiTheme="minorHAnsi" w:hAnsiTheme="minorHAnsi"/>
          <w:i/>
          <w:color w:val="333333"/>
        </w:rPr>
      </w:pPr>
      <w:r w:rsidRPr="005B531D">
        <w:rPr>
          <w:rFonts w:asciiTheme="minorHAnsi" w:eastAsia="Times New Roman" w:hAnsiTheme="minorHAnsi"/>
          <w:i/>
          <w:iCs/>
          <w:color w:val="333333"/>
          <w:spacing w:val="19"/>
        </w:rPr>
        <w:t>4.</w:t>
      </w:r>
    </w:p>
    <w:p w14:paraId="732EA557" w14:textId="77777777" w:rsidR="005E5E56" w:rsidRPr="005B531D" w:rsidRDefault="00F87491" w:rsidP="005E5E56">
      <w:pPr>
        <w:ind w:firstLine="720"/>
        <w:rPr>
          <w:rFonts w:asciiTheme="minorHAnsi" w:hAnsiTheme="minorHAnsi"/>
          <w:i/>
          <w:color w:val="333333"/>
        </w:rPr>
      </w:pPr>
      <w:r w:rsidRPr="005B531D">
        <w:rPr>
          <w:rFonts w:asciiTheme="minorHAnsi" w:hAnsiTheme="minorHAnsi"/>
          <w:i/>
          <w:color w:val="333333"/>
        </w:rPr>
        <w:t>Assess the researcher time and costs per participant</w:t>
      </w:r>
    </w:p>
    <w:p w14:paraId="7EB79D82" w14:textId="5F89FB68" w:rsidR="00F87491" w:rsidRPr="005B531D" w:rsidRDefault="00F87491" w:rsidP="005E5E56">
      <w:pPr>
        <w:ind w:firstLine="720"/>
        <w:rPr>
          <w:rFonts w:asciiTheme="minorHAnsi" w:hAnsiTheme="minorHAnsi"/>
          <w:i/>
          <w:color w:val="333333"/>
        </w:rPr>
      </w:pPr>
      <w:r w:rsidRPr="005B531D">
        <w:rPr>
          <w:rFonts w:asciiTheme="minorHAnsi" w:eastAsia="Times New Roman" w:hAnsiTheme="minorHAnsi"/>
          <w:i/>
          <w:iCs/>
          <w:color w:val="333333"/>
          <w:spacing w:val="19"/>
        </w:rPr>
        <w:t>5.</w:t>
      </w:r>
    </w:p>
    <w:p w14:paraId="54FC7B65" w14:textId="77777777" w:rsidR="005E5E56" w:rsidRPr="005B531D" w:rsidRDefault="00F87491" w:rsidP="005E5E56">
      <w:pPr>
        <w:ind w:left="720"/>
        <w:rPr>
          <w:rFonts w:asciiTheme="minorHAnsi" w:hAnsiTheme="minorHAnsi"/>
          <w:i/>
          <w:color w:val="333333"/>
        </w:rPr>
      </w:pPr>
      <w:r w:rsidRPr="005B531D">
        <w:rPr>
          <w:rFonts w:asciiTheme="minorHAnsi" w:hAnsiTheme="minorHAnsi"/>
          <w:i/>
          <w:color w:val="333333"/>
        </w:rPr>
        <w:t>Assess the appropriateness of outcome measures, data on the variability of the outcome for sample size calculation, an estimate of the control group mean to ensure change is feasible and the intra-cluster correlation coefficient</w:t>
      </w:r>
    </w:p>
    <w:p w14:paraId="37C785DC" w14:textId="7516C527" w:rsidR="00F87491" w:rsidRPr="005B531D" w:rsidRDefault="00F87491" w:rsidP="005E5E56">
      <w:pPr>
        <w:ind w:left="720"/>
        <w:rPr>
          <w:rFonts w:asciiTheme="minorHAnsi" w:hAnsiTheme="minorHAnsi"/>
          <w:i/>
          <w:color w:val="333333"/>
        </w:rPr>
      </w:pPr>
      <w:r w:rsidRPr="005B531D">
        <w:rPr>
          <w:rFonts w:asciiTheme="minorHAnsi" w:eastAsia="Times New Roman" w:hAnsiTheme="minorHAnsi"/>
          <w:i/>
          <w:color w:val="333333"/>
        </w:rPr>
        <w:t> </w:t>
      </w:r>
      <w:r w:rsidRPr="005B531D">
        <w:rPr>
          <w:rFonts w:asciiTheme="minorHAnsi" w:eastAsia="Times New Roman" w:hAnsiTheme="minorHAnsi"/>
          <w:i/>
          <w:iCs/>
          <w:color w:val="333333"/>
          <w:spacing w:val="19"/>
        </w:rPr>
        <w:t>6.</w:t>
      </w:r>
    </w:p>
    <w:p w14:paraId="7C671B90" w14:textId="77777777" w:rsidR="00F87491" w:rsidRPr="005B531D" w:rsidRDefault="00F87491" w:rsidP="005E5E56">
      <w:pPr>
        <w:ind w:left="720"/>
        <w:rPr>
          <w:rFonts w:asciiTheme="minorHAnsi" w:hAnsiTheme="minorHAnsi"/>
          <w:i/>
          <w:color w:val="333333"/>
        </w:rPr>
      </w:pPr>
      <w:r w:rsidRPr="005B531D">
        <w:rPr>
          <w:rFonts w:asciiTheme="minorHAnsi" w:hAnsiTheme="minorHAnsi"/>
          <w:i/>
          <w:color w:val="333333"/>
        </w:rPr>
        <w:t>Assess the intervention in terms of testing components, measuring adherence and estimating the likely intervention effect</w:t>
      </w:r>
    </w:p>
    <w:p w14:paraId="0B8E19A1" w14:textId="11D0CC21" w:rsidR="00F87491" w:rsidRPr="005B531D" w:rsidRDefault="00F87491" w:rsidP="005E5E56">
      <w:pPr>
        <w:ind w:firstLine="720"/>
        <w:rPr>
          <w:rFonts w:asciiTheme="minorHAnsi" w:eastAsia="Times New Roman" w:hAnsiTheme="minorHAnsi"/>
          <w:i/>
          <w:color w:val="333333"/>
        </w:rPr>
      </w:pPr>
      <w:r w:rsidRPr="005B531D">
        <w:rPr>
          <w:rFonts w:asciiTheme="minorHAnsi" w:eastAsia="Times New Roman" w:hAnsiTheme="minorHAnsi"/>
          <w:i/>
          <w:color w:val="333333"/>
        </w:rPr>
        <w:t> </w:t>
      </w:r>
      <w:r w:rsidRPr="005B531D">
        <w:rPr>
          <w:rFonts w:asciiTheme="minorHAnsi" w:eastAsia="Times New Roman" w:hAnsiTheme="minorHAnsi"/>
          <w:i/>
          <w:iCs/>
          <w:color w:val="333333"/>
          <w:spacing w:val="19"/>
        </w:rPr>
        <w:t>7.</w:t>
      </w:r>
    </w:p>
    <w:p w14:paraId="6579EDAF" w14:textId="11C6569E" w:rsidR="00F87491" w:rsidRPr="005B531D" w:rsidRDefault="00F87491" w:rsidP="005E5E56">
      <w:pPr>
        <w:ind w:firstLine="720"/>
        <w:rPr>
          <w:rFonts w:asciiTheme="minorHAnsi" w:hAnsiTheme="minorHAnsi"/>
          <w:i/>
          <w:color w:val="333333"/>
        </w:rPr>
      </w:pPr>
      <w:r w:rsidRPr="005B531D">
        <w:rPr>
          <w:rFonts w:asciiTheme="minorHAnsi" w:hAnsiTheme="minorHAnsi"/>
          <w:i/>
          <w:color w:val="333333"/>
        </w:rPr>
        <w:t>Assess the exact cost of delivery of group music therapy and the services received”</w:t>
      </w:r>
      <w:r w:rsidR="005B531D">
        <w:rPr>
          <w:rStyle w:val="FootnoteReference"/>
          <w:rFonts w:asciiTheme="minorHAnsi" w:hAnsiTheme="minorHAnsi"/>
          <w:i/>
          <w:color w:val="333333"/>
        </w:rPr>
        <w:fldChar w:fldCharType="begin"/>
      </w:r>
      <w:r w:rsidR="005B531D">
        <w:rPr>
          <w:rFonts w:asciiTheme="minorHAnsi" w:hAnsiTheme="minorHAnsi"/>
          <w:i/>
          <w:color w:val="333333"/>
        </w:rPr>
        <w:instrText xml:space="preserve"> NOTEREF _Ref500921808 \h </w:instrText>
      </w:r>
      <w:r w:rsidR="005B531D">
        <w:rPr>
          <w:rStyle w:val="FootnoteReference"/>
          <w:rFonts w:asciiTheme="minorHAnsi" w:hAnsiTheme="minorHAnsi"/>
          <w:i/>
          <w:color w:val="333333"/>
        </w:rPr>
      </w:r>
      <w:r w:rsidR="005B531D">
        <w:rPr>
          <w:rStyle w:val="FootnoteReference"/>
          <w:rFonts w:asciiTheme="minorHAnsi" w:hAnsiTheme="minorHAnsi"/>
          <w:i/>
          <w:color w:val="333333"/>
        </w:rPr>
        <w:fldChar w:fldCharType="separate"/>
      </w:r>
      <w:r w:rsidR="005B531D">
        <w:rPr>
          <w:rFonts w:asciiTheme="minorHAnsi" w:hAnsiTheme="minorHAnsi"/>
          <w:i/>
          <w:color w:val="333333"/>
        </w:rPr>
        <w:t>12</w:t>
      </w:r>
      <w:r w:rsidR="005B531D">
        <w:rPr>
          <w:rStyle w:val="FootnoteReference"/>
          <w:rFonts w:asciiTheme="minorHAnsi" w:hAnsiTheme="minorHAnsi"/>
          <w:i/>
          <w:color w:val="333333"/>
        </w:rPr>
        <w:fldChar w:fldCharType="end"/>
      </w:r>
    </w:p>
    <w:p w14:paraId="5DB7DE7E" w14:textId="77777777" w:rsidR="00F5399E" w:rsidRPr="005B531D" w:rsidRDefault="00F5399E" w:rsidP="00311EFE">
      <w:pPr>
        <w:rPr>
          <w:rFonts w:asciiTheme="minorHAnsi" w:hAnsiTheme="minorHAnsi"/>
          <w:i/>
          <w:color w:val="333333"/>
        </w:rPr>
      </w:pPr>
    </w:p>
    <w:p w14:paraId="71DF6DD3" w14:textId="7A103655" w:rsidR="00F5399E" w:rsidRPr="005B531D" w:rsidRDefault="001E3B16" w:rsidP="00311EFE">
      <w:pPr>
        <w:rPr>
          <w:rFonts w:asciiTheme="minorHAnsi" w:hAnsiTheme="minorHAnsi"/>
          <w:color w:val="333333"/>
        </w:rPr>
      </w:pPr>
      <w:r w:rsidRPr="005B531D">
        <w:rPr>
          <w:rFonts w:asciiTheme="minorHAnsi" w:hAnsiTheme="minorHAnsi"/>
          <w:color w:val="333333"/>
        </w:rPr>
        <w:t>The eligibility crit</w:t>
      </w:r>
      <w:r w:rsidR="00EA09D3" w:rsidRPr="005B531D">
        <w:rPr>
          <w:rFonts w:asciiTheme="minorHAnsi" w:hAnsiTheme="minorHAnsi"/>
          <w:color w:val="333333"/>
        </w:rPr>
        <w:t>eria laid out for the trial are as followed:</w:t>
      </w:r>
    </w:p>
    <w:p w14:paraId="059665DA" w14:textId="77777777" w:rsidR="005E5E56" w:rsidRPr="005B531D" w:rsidRDefault="005E5E56" w:rsidP="005E5E56">
      <w:pPr>
        <w:pStyle w:val="para"/>
        <w:spacing w:before="0" w:beforeAutospacing="0" w:after="0" w:afterAutospacing="0"/>
        <w:rPr>
          <w:rFonts w:asciiTheme="minorHAnsi" w:hAnsiTheme="minorHAnsi"/>
          <w:color w:val="333333"/>
        </w:rPr>
      </w:pPr>
    </w:p>
    <w:p w14:paraId="4ABF87D9" w14:textId="2B48ED1F" w:rsidR="00EA09D3" w:rsidRPr="005B531D" w:rsidRDefault="00EA09D3" w:rsidP="00311EFE">
      <w:pPr>
        <w:pStyle w:val="para"/>
        <w:numPr>
          <w:ilvl w:val="0"/>
          <w:numId w:val="5"/>
        </w:numPr>
        <w:spacing w:before="0" w:beforeAutospacing="0" w:after="0" w:afterAutospacing="0"/>
        <w:ind w:left="0"/>
        <w:rPr>
          <w:rFonts w:asciiTheme="minorHAnsi" w:hAnsiTheme="minorHAnsi"/>
          <w:i/>
          <w:color w:val="333333"/>
        </w:rPr>
      </w:pPr>
      <w:r w:rsidRPr="005B531D">
        <w:rPr>
          <w:rFonts w:asciiTheme="minorHAnsi" w:hAnsiTheme="minorHAnsi"/>
          <w:i/>
          <w:color w:val="333333"/>
        </w:rPr>
        <w:t>“Confirmed diagnosis of depression (ICD10 F31-39) including post-schizophrenic depression (ICD10 F20.4) and prolonged depressive reaction (ICD10 F43.21)</w:t>
      </w:r>
    </w:p>
    <w:p w14:paraId="30CB7762" w14:textId="77777777" w:rsidR="00EA09D3" w:rsidRPr="005B531D" w:rsidRDefault="00EA09D3" w:rsidP="00311EFE">
      <w:pPr>
        <w:pStyle w:val="para"/>
        <w:numPr>
          <w:ilvl w:val="0"/>
          <w:numId w:val="5"/>
        </w:numPr>
        <w:spacing w:before="0" w:beforeAutospacing="0" w:after="0" w:afterAutospacing="0"/>
        <w:ind w:left="0"/>
        <w:rPr>
          <w:rFonts w:asciiTheme="minorHAnsi" w:hAnsiTheme="minorHAnsi"/>
          <w:i/>
          <w:color w:val="333333"/>
        </w:rPr>
      </w:pPr>
      <w:r w:rsidRPr="005B531D">
        <w:rPr>
          <w:rFonts w:asciiTheme="minorHAnsi" w:hAnsiTheme="minorHAnsi"/>
          <w:i/>
          <w:color w:val="333333"/>
        </w:rPr>
        <w:t>Receiving pharmacological and/or psychological treatment for 12 months or longer</w:t>
      </w:r>
    </w:p>
    <w:p w14:paraId="08AFC57E" w14:textId="77777777" w:rsidR="00EA09D3" w:rsidRPr="005B531D" w:rsidRDefault="00EA09D3" w:rsidP="00311EFE">
      <w:pPr>
        <w:pStyle w:val="para"/>
        <w:numPr>
          <w:ilvl w:val="0"/>
          <w:numId w:val="5"/>
        </w:numPr>
        <w:spacing w:before="0" w:beforeAutospacing="0" w:after="0" w:afterAutospacing="0"/>
        <w:ind w:left="0"/>
        <w:rPr>
          <w:rFonts w:asciiTheme="minorHAnsi" w:hAnsiTheme="minorHAnsi"/>
          <w:i/>
          <w:color w:val="333333"/>
        </w:rPr>
      </w:pPr>
      <w:r w:rsidRPr="005B531D">
        <w:rPr>
          <w:rFonts w:asciiTheme="minorHAnsi" w:hAnsiTheme="minorHAnsi"/>
          <w:i/>
          <w:color w:val="333333"/>
        </w:rPr>
        <w:t>Aged 18 years or above</w:t>
      </w:r>
    </w:p>
    <w:p w14:paraId="5A3832E9" w14:textId="7CF2881D" w:rsidR="00EA09D3" w:rsidRPr="005B531D" w:rsidRDefault="00EA09D3" w:rsidP="00311EFE">
      <w:pPr>
        <w:pStyle w:val="para"/>
        <w:numPr>
          <w:ilvl w:val="0"/>
          <w:numId w:val="5"/>
        </w:numPr>
        <w:spacing w:before="0" w:beforeAutospacing="0" w:after="0" w:afterAutospacing="0"/>
        <w:ind w:left="0"/>
        <w:rPr>
          <w:rFonts w:asciiTheme="minorHAnsi" w:hAnsiTheme="minorHAnsi"/>
          <w:i/>
          <w:color w:val="333333"/>
        </w:rPr>
      </w:pPr>
      <w:r w:rsidRPr="005B531D">
        <w:rPr>
          <w:rFonts w:asciiTheme="minorHAnsi" w:hAnsiTheme="minorHAnsi"/>
          <w:i/>
          <w:color w:val="333333"/>
        </w:rPr>
        <w:t>Capacity to give informed consent”</w:t>
      </w:r>
      <w:r w:rsidR="005B531D">
        <w:rPr>
          <w:rStyle w:val="FootnoteReference"/>
          <w:rFonts w:asciiTheme="minorHAnsi" w:hAnsiTheme="minorHAnsi"/>
          <w:i/>
          <w:color w:val="333333"/>
        </w:rPr>
        <w:fldChar w:fldCharType="begin"/>
      </w:r>
      <w:r w:rsidR="005B531D">
        <w:rPr>
          <w:rFonts w:asciiTheme="minorHAnsi" w:hAnsiTheme="minorHAnsi"/>
          <w:i/>
          <w:color w:val="333333"/>
        </w:rPr>
        <w:instrText xml:space="preserve"> NOTEREF _Ref500921808 \h </w:instrText>
      </w:r>
      <w:r w:rsidR="005B531D">
        <w:rPr>
          <w:rStyle w:val="FootnoteReference"/>
          <w:rFonts w:asciiTheme="minorHAnsi" w:hAnsiTheme="minorHAnsi"/>
          <w:i/>
          <w:color w:val="333333"/>
        </w:rPr>
      </w:r>
      <w:r w:rsidR="005B531D">
        <w:rPr>
          <w:rStyle w:val="FootnoteReference"/>
          <w:rFonts w:asciiTheme="minorHAnsi" w:hAnsiTheme="minorHAnsi"/>
          <w:i/>
          <w:color w:val="333333"/>
        </w:rPr>
        <w:fldChar w:fldCharType="separate"/>
      </w:r>
      <w:r w:rsidR="005B531D">
        <w:rPr>
          <w:rFonts w:asciiTheme="minorHAnsi" w:hAnsiTheme="minorHAnsi"/>
          <w:i/>
          <w:color w:val="333333"/>
        </w:rPr>
        <w:t>12</w:t>
      </w:r>
      <w:r w:rsidR="005B531D">
        <w:rPr>
          <w:rStyle w:val="FootnoteReference"/>
          <w:rFonts w:asciiTheme="minorHAnsi" w:hAnsiTheme="minorHAnsi"/>
          <w:i/>
          <w:color w:val="333333"/>
        </w:rPr>
        <w:fldChar w:fldCharType="end"/>
      </w:r>
    </w:p>
    <w:p w14:paraId="3358A64A" w14:textId="77777777" w:rsidR="00850B1C" w:rsidRPr="005B531D" w:rsidRDefault="00850B1C" w:rsidP="00311EFE">
      <w:pPr>
        <w:pStyle w:val="para"/>
        <w:spacing w:before="0" w:beforeAutospacing="0" w:after="0" w:afterAutospacing="0"/>
        <w:rPr>
          <w:rFonts w:asciiTheme="minorHAnsi" w:hAnsiTheme="minorHAnsi"/>
          <w:color w:val="333333"/>
        </w:rPr>
      </w:pPr>
      <w:r w:rsidRPr="005B531D">
        <w:rPr>
          <w:rFonts w:asciiTheme="minorHAnsi" w:hAnsiTheme="minorHAnsi"/>
          <w:color w:val="333333"/>
        </w:rPr>
        <w:t xml:space="preserve">The participants were selected from three sources. </w:t>
      </w:r>
    </w:p>
    <w:p w14:paraId="74F5B8DE" w14:textId="6AF021DF" w:rsidR="00850B1C" w:rsidRPr="005B531D" w:rsidRDefault="00850B1C" w:rsidP="00311EFE">
      <w:pPr>
        <w:pStyle w:val="para"/>
        <w:numPr>
          <w:ilvl w:val="0"/>
          <w:numId w:val="6"/>
        </w:numPr>
        <w:spacing w:before="0" w:beforeAutospacing="0" w:after="0" w:afterAutospacing="0"/>
        <w:rPr>
          <w:rFonts w:asciiTheme="minorHAnsi" w:hAnsiTheme="minorHAnsi"/>
          <w:color w:val="333333"/>
        </w:rPr>
      </w:pPr>
      <w:r w:rsidRPr="005B531D">
        <w:rPr>
          <w:rFonts w:asciiTheme="minorHAnsi" w:hAnsiTheme="minorHAnsi"/>
          <w:color w:val="333333"/>
        </w:rPr>
        <w:t xml:space="preserve">Primary care: GP services, </w:t>
      </w:r>
    </w:p>
    <w:p w14:paraId="08159380" w14:textId="70BE76C2" w:rsidR="00850B1C" w:rsidRPr="005B531D" w:rsidRDefault="00850B1C" w:rsidP="00311EFE">
      <w:pPr>
        <w:pStyle w:val="para"/>
        <w:numPr>
          <w:ilvl w:val="0"/>
          <w:numId w:val="6"/>
        </w:numPr>
        <w:spacing w:before="0" w:beforeAutospacing="0" w:after="0" w:afterAutospacing="0"/>
        <w:rPr>
          <w:rFonts w:asciiTheme="minorHAnsi" w:hAnsiTheme="minorHAnsi"/>
          <w:color w:val="333333"/>
        </w:rPr>
      </w:pPr>
      <w:r w:rsidRPr="005B531D">
        <w:rPr>
          <w:rFonts w:asciiTheme="minorHAnsi" w:hAnsiTheme="minorHAnsi"/>
          <w:color w:val="333333"/>
        </w:rPr>
        <w:t>Talking therapies service</w:t>
      </w:r>
    </w:p>
    <w:p w14:paraId="71F0BD77" w14:textId="0D91847B" w:rsidR="00EA09D3" w:rsidRPr="005B531D" w:rsidRDefault="00850B1C" w:rsidP="00311EFE">
      <w:pPr>
        <w:pStyle w:val="para"/>
        <w:numPr>
          <w:ilvl w:val="0"/>
          <w:numId w:val="6"/>
        </w:numPr>
        <w:spacing w:before="0" w:beforeAutospacing="0" w:after="0" w:afterAutospacing="0"/>
        <w:rPr>
          <w:rFonts w:asciiTheme="minorHAnsi" w:hAnsiTheme="minorHAnsi"/>
          <w:color w:val="333333"/>
        </w:rPr>
      </w:pPr>
      <w:r w:rsidRPr="005B531D">
        <w:rPr>
          <w:rFonts w:asciiTheme="minorHAnsi" w:hAnsiTheme="minorHAnsi"/>
          <w:color w:val="333333"/>
        </w:rPr>
        <w:t>Community Mental Health Teams</w:t>
      </w:r>
    </w:p>
    <w:p w14:paraId="75CE1942" w14:textId="77777777" w:rsidR="005E5E56" w:rsidRPr="005B531D" w:rsidRDefault="005E5E56" w:rsidP="005E5E56">
      <w:pPr>
        <w:pStyle w:val="para"/>
        <w:spacing w:before="0" w:beforeAutospacing="0" w:after="0" w:afterAutospacing="0"/>
        <w:ind w:left="720"/>
        <w:rPr>
          <w:rFonts w:asciiTheme="minorHAnsi" w:hAnsiTheme="minorHAnsi"/>
          <w:color w:val="333333"/>
        </w:rPr>
      </w:pPr>
    </w:p>
    <w:p w14:paraId="7D3E7DA1" w14:textId="7D568CBE" w:rsidR="002A4B50" w:rsidRPr="005B531D" w:rsidRDefault="00AC2D25" w:rsidP="00311EFE">
      <w:pPr>
        <w:pStyle w:val="para"/>
        <w:spacing w:before="0" w:beforeAutospacing="0" w:after="0" w:afterAutospacing="0"/>
        <w:rPr>
          <w:rFonts w:asciiTheme="minorHAnsi" w:hAnsiTheme="minorHAnsi"/>
          <w:color w:val="333333"/>
        </w:rPr>
      </w:pPr>
      <w:r w:rsidRPr="005B531D">
        <w:rPr>
          <w:rFonts w:asciiTheme="minorHAnsi" w:hAnsiTheme="minorHAnsi"/>
          <w:color w:val="333333"/>
        </w:rPr>
        <w:t xml:space="preserve">By using the above </w:t>
      </w:r>
      <w:r w:rsidR="00C03618" w:rsidRPr="005B531D">
        <w:rPr>
          <w:rFonts w:asciiTheme="minorHAnsi" w:hAnsiTheme="minorHAnsi"/>
          <w:color w:val="333333"/>
        </w:rPr>
        <w:t xml:space="preserve">three </w:t>
      </w:r>
      <w:r w:rsidRPr="005B531D">
        <w:rPr>
          <w:rFonts w:asciiTheme="minorHAnsi" w:hAnsiTheme="minorHAnsi"/>
          <w:color w:val="333333"/>
        </w:rPr>
        <w:t>for the selection processes the trial is also then enabling an opportunity to gather information on how the three approaches are doing and further the knowledge and wor</w:t>
      </w:r>
      <w:r w:rsidR="002A4B50" w:rsidRPr="005B531D">
        <w:rPr>
          <w:rFonts w:asciiTheme="minorHAnsi" w:hAnsiTheme="minorHAnsi"/>
          <w:color w:val="333333"/>
        </w:rPr>
        <w:t xml:space="preserve">k towards the goals of the WHO. The trial used qualitative analysis to gather the results. This was used to gather information on a weekly basis by looking at the changes in people’s moods, the gap between the number of compliant and non-compliant participants. They also chose to use qualitative evaluation as an end-of-study process to gather information. This was achieved by a series of twelve interviews that looked at the </w:t>
      </w:r>
      <w:r w:rsidR="002D06B3" w:rsidRPr="005B531D">
        <w:rPr>
          <w:rFonts w:asciiTheme="minorHAnsi" w:hAnsiTheme="minorHAnsi"/>
          <w:color w:val="333333"/>
        </w:rPr>
        <w:t>experience</w:t>
      </w:r>
      <w:r w:rsidR="002A4B50" w:rsidRPr="005B531D">
        <w:rPr>
          <w:rFonts w:asciiTheme="minorHAnsi" w:hAnsiTheme="minorHAnsi"/>
          <w:color w:val="333333"/>
        </w:rPr>
        <w:t xml:space="preserve"> of the interviewees and their views on the structure there was also a second half which went on to discuss the thoughts on how t</w:t>
      </w:r>
      <w:r w:rsidR="00AA34BE" w:rsidRPr="005B531D">
        <w:rPr>
          <w:rFonts w:asciiTheme="minorHAnsi" w:hAnsiTheme="minorHAnsi"/>
          <w:color w:val="333333"/>
        </w:rPr>
        <w:t xml:space="preserve">he group therapy sessions aided their recovery and helped lessen their </w:t>
      </w:r>
      <w:r w:rsidR="00A61099" w:rsidRPr="005B531D">
        <w:rPr>
          <w:rFonts w:asciiTheme="minorHAnsi" w:hAnsiTheme="minorHAnsi"/>
          <w:color w:val="333333"/>
        </w:rPr>
        <w:t>symptoms</w:t>
      </w:r>
      <w:r w:rsidR="00AA34BE" w:rsidRPr="005B531D">
        <w:rPr>
          <w:rFonts w:asciiTheme="minorHAnsi" w:hAnsiTheme="minorHAnsi"/>
          <w:color w:val="333333"/>
        </w:rPr>
        <w:t>. This part of the interview also made it so that the service users referring clinicians and music therapists to discuss the possible cha</w:t>
      </w:r>
      <w:r w:rsidR="00035933" w:rsidRPr="005B531D">
        <w:rPr>
          <w:rFonts w:asciiTheme="minorHAnsi" w:hAnsiTheme="minorHAnsi"/>
          <w:color w:val="333333"/>
        </w:rPr>
        <w:t xml:space="preserve">nges seen throughout the trial. </w:t>
      </w:r>
      <w:r w:rsidR="00D5476F" w:rsidRPr="005B531D">
        <w:rPr>
          <w:rFonts w:asciiTheme="minorHAnsi" w:hAnsiTheme="minorHAnsi"/>
          <w:color w:val="333333"/>
        </w:rPr>
        <w:t xml:space="preserve">They were also looking at clinical outcome which is looking at the feasibility </w:t>
      </w:r>
      <w:r w:rsidR="00137AEB" w:rsidRPr="005B531D">
        <w:rPr>
          <w:rFonts w:asciiTheme="minorHAnsi" w:hAnsiTheme="minorHAnsi"/>
          <w:color w:val="333333"/>
        </w:rPr>
        <w:t xml:space="preserve">regarding group sizes, number of participants and how they are affected by the treatment. The system for recording and documenting the </w:t>
      </w:r>
      <w:r w:rsidR="008A532C" w:rsidRPr="005B531D">
        <w:rPr>
          <w:rFonts w:asciiTheme="minorHAnsi" w:hAnsiTheme="minorHAnsi"/>
          <w:color w:val="333333"/>
        </w:rPr>
        <w:t>results are outlined as follows:</w:t>
      </w:r>
    </w:p>
    <w:p w14:paraId="53E756E5" w14:textId="77777777" w:rsidR="00E6244D" w:rsidRPr="005B531D" w:rsidRDefault="00E6244D" w:rsidP="00311EFE">
      <w:pPr>
        <w:pStyle w:val="para"/>
        <w:spacing w:before="0" w:beforeAutospacing="0" w:after="0" w:afterAutospacing="0"/>
        <w:rPr>
          <w:rFonts w:asciiTheme="minorHAnsi" w:hAnsiTheme="minorHAnsi"/>
          <w:color w:val="333333"/>
        </w:rPr>
      </w:pPr>
    </w:p>
    <w:p w14:paraId="7F32BBD0" w14:textId="3C4E1DD4" w:rsidR="008A532C" w:rsidRPr="005B531D" w:rsidRDefault="00E6244D" w:rsidP="005E5E56">
      <w:pPr>
        <w:ind w:left="720"/>
        <w:rPr>
          <w:rFonts w:asciiTheme="minorHAnsi" w:eastAsia="Times New Roman" w:hAnsiTheme="minorHAnsi"/>
          <w:i/>
          <w:color w:val="333333"/>
          <w:shd w:val="clear" w:color="auto" w:fill="FFFFFF"/>
        </w:rPr>
      </w:pPr>
      <w:r w:rsidRPr="005B531D">
        <w:rPr>
          <w:rFonts w:asciiTheme="minorHAnsi" w:eastAsia="Times New Roman" w:hAnsiTheme="minorHAnsi"/>
          <w:i/>
          <w:color w:val="333333"/>
          <w:shd w:val="clear" w:color="auto" w:fill="FFFFFF"/>
        </w:rPr>
        <w:t xml:space="preserve">“We will first calculate a mean value of the outcome for each unit and present them with confidence intervals. Outcomes will be compared between intervention and control groups </w:t>
      </w:r>
      <w:r w:rsidR="00C03618" w:rsidRPr="005B531D">
        <w:rPr>
          <w:rFonts w:asciiTheme="minorHAnsi" w:eastAsia="Times New Roman" w:hAnsiTheme="minorHAnsi"/>
          <w:i/>
          <w:color w:val="333333"/>
          <w:shd w:val="clear" w:color="auto" w:fill="FFFFFF"/>
        </w:rPr>
        <w:t xml:space="preserve">… </w:t>
      </w:r>
      <w:r w:rsidRPr="005B531D">
        <w:rPr>
          <w:rFonts w:asciiTheme="minorHAnsi" w:eastAsia="Times New Roman" w:hAnsiTheme="minorHAnsi"/>
          <w:i/>
          <w:color w:val="333333"/>
          <w:shd w:val="clear" w:color="auto" w:fill="FFFFFF"/>
        </w:rPr>
        <w:t xml:space="preserve">The confidence limits of each treatment effect and knowledge of the clinically important difference </w:t>
      </w:r>
      <w:r w:rsidR="00C03618" w:rsidRPr="005B531D">
        <w:rPr>
          <w:rFonts w:asciiTheme="minorHAnsi" w:eastAsia="Times New Roman" w:hAnsiTheme="minorHAnsi"/>
          <w:i/>
          <w:color w:val="333333"/>
          <w:shd w:val="clear" w:color="auto" w:fill="FFFFFF"/>
        </w:rPr>
        <w:t>…</w:t>
      </w:r>
      <w:r w:rsidRPr="005B531D">
        <w:rPr>
          <w:rFonts w:asciiTheme="minorHAnsi" w:eastAsia="Times New Roman" w:hAnsiTheme="minorHAnsi"/>
          <w:i/>
          <w:color w:val="333333"/>
          <w:shd w:val="clear" w:color="auto" w:fill="FFFFFF"/>
        </w:rPr>
        <w:t xml:space="preserve"> will be used to determine whether clinically important differences are ruled out by these confidence limits. The intra-cluster correlation coefficient will be calculated. Due to the small sample size, this estimate is likely to be imprecise</w:t>
      </w:r>
      <w:r w:rsidR="00C03618" w:rsidRPr="005B531D">
        <w:rPr>
          <w:rFonts w:asciiTheme="minorHAnsi" w:eastAsia="Times New Roman" w:hAnsiTheme="minorHAnsi"/>
          <w:i/>
          <w:color w:val="333333"/>
          <w:shd w:val="clear" w:color="auto" w:fill="FFFFFF"/>
        </w:rPr>
        <w:t xml:space="preserve"> …</w:t>
      </w:r>
      <w:r w:rsidRPr="005B531D">
        <w:rPr>
          <w:rFonts w:asciiTheme="minorHAnsi" w:eastAsia="Times New Roman" w:hAnsiTheme="minorHAnsi"/>
          <w:i/>
          <w:color w:val="333333"/>
          <w:shd w:val="clear" w:color="auto" w:fill="FFFFFF"/>
        </w:rPr>
        <w:t xml:space="preserve"> We will descriptively explore in sub-group analyses whether </w:t>
      </w:r>
      <w:r w:rsidRPr="005B531D">
        <w:rPr>
          <w:rFonts w:asciiTheme="minorHAnsi" w:eastAsia="Times New Roman" w:hAnsiTheme="minorHAnsi"/>
          <w:i/>
          <w:color w:val="333333"/>
          <w:shd w:val="clear" w:color="auto" w:fill="FFFFFF"/>
        </w:rPr>
        <w:lastRenderedPageBreak/>
        <w:t>there are any differences between compliant and non-compliant attenders, responders and non-responders and whether any socio-demographic and clinical characteristics are associated with outcomes. As a preliminary economic evaluation, we will calculate the cost of delivery of music therapy and cost of”</w:t>
      </w:r>
      <w:r w:rsidR="006F5167">
        <w:rPr>
          <w:rStyle w:val="FootnoteReference"/>
          <w:rFonts w:asciiTheme="minorHAnsi" w:eastAsia="Times New Roman" w:hAnsiTheme="minorHAnsi"/>
          <w:i/>
          <w:color w:val="333333"/>
          <w:shd w:val="clear" w:color="auto" w:fill="FFFFFF"/>
        </w:rPr>
        <w:fldChar w:fldCharType="begin"/>
      </w:r>
      <w:r w:rsidR="006F5167">
        <w:rPr>
          <w:rFonts w:asciiTheme="minorHAnsi" w:eastAsia="Times New Roman" w:hAnsiTheme="minorHAnsi"/>
          <w:i/>
          <w:color w:val="333333"/>
          <w:shd w:val="clear" w:color="auto" w:fill="FFFFFF"/>
        </w:rPr>
        <w:instrText xml:space="preserve"> NOTEREF _Ref500921808 \h </w:instrText>
      </w:r>
      <w:r w:rsidR="006F5167">
        <w:rPr>
          <w:rStyle w:val="FootnoteReference"/>
          <w:rFonts w:asciiTheme="minorHAnsi" w:eastAsia="Times New Roman" w:hAnsiTheme="minorHAnsi"/>
          <w:i/>
          <w:color w:val="333333"/>
          <w:shd w:val="clear" w:color="auto" w:fill="FFFFFF"/>
        </w:rPr>
      </w:r>
      <w:r w:rsidR="006F5167">
        <w:rPr>
          <w:rStyle w:val="FootnoteReference"/>
          <w:rFonts w:asciiTheme="minorHAnsi" w:eastAsia="Times New Roman" w:hAnsiTheme="minorHAnsi"/>
          <w:i/>
          <w:color w:val="333333"/>
          <w:shd w:val="clear" w:color="auto" w:fill="FFFFFF"/>
        </w:rPr>
        <w:fldChar w:fldCharType="separate"/>
      </w:r>
      <w:r w:rsidR="006F5167">
        <w:rPr>
          <w:rFonts w:asciiTheme="minorHAnsi" w:eastAsia="Times New Roman" w:hAnsiTheme="minorHAnsi"/>
          <w:i/>
          <w:color w:val="333333"/>
          <w:shd w:val="clear" w:color="auto" w:fill="FFFFFF"/>
        </w:rPr>
        <w:t>12</w:t>
      </w:r>
      <w:r w:rsidR="006F5167">
        <w:rPr>
          <w:rStyle w:val="FootnoteReference"/>
          <w:rFonts w:asciiTheme="minorHAnsi" w:eastAsia="Times New Roman" w:hAnsiTheme="minorHAnsi"/>
          <w:i/>
          <w:color w:val="333333"/>
          <w:shd w:val="clear" w:color="auto" w:fill="FFFFFF"/>
        </w:rPr>
        <w:fldChar w:fldCharType="end"/>
      </w:r>
    </w:p>
    <w:p w14:paraId="4A46A3F8" w14:textId="77777777" w:rsidR="00DD5CAB" w:rsidRPr="005B531D" w:rsidRDefault="00DD5CAB" w:rsidP="00311EFE">
      <w:pPr>
        <w:rPr>
          <w:rFonts w:asciiTheme="minorHAnsi" w:eastAsia="Times New Roman" w:hAnsiTheme="minorHAnsi"/>
          <w:color w:val="333333"/>
          <w:shd w:val="clear" w:color="auto" w:fill="FFFFFF"/>
        </w:rPr>
      </w:pPr>
    </w:p>
    <w:p w14:paraId="130D49D9" w14:textId="3187533F" w:rsidR="00DD5CAB" w:rsidRPr="005B531D" w:rsidRDefault="00DD5CAB" w:rsidP="00311EFE">
      <w:pPr>
        <w:rPr>
          <w:rFonts w:asciiTheme="minorHAnsi" w:eastAsia="Times New Roman" w:hAnsiTheme="minorHAnsi"/>
          <w:color w:val="333333"/>
          <w:shd w:val="clear" w:color="auto" w:fill="FFFFFF"/>
        </w:rPr>
      </w:pPr>
      <w:r w:rsidRPr="005B531D">
        <w:rPr>
          <w:rFonts w:asciiTheme="minorHAnsi" w:eastAsia="Times New Roman" w:hAnsiTheme="minorHAnsi"/>
          <w:color w:val="333333"/>
          <w:shd w:val="clear" w:color="auto" w:fill="FFFFFF"/>
        </w:rPr>
        <w:t xml:space="preserve">As clinical </w:t>
      </w:r>
      <w:r w:rsidR="00C85355" w:rsidRPr="005B531D">
        <w:rPr>
          <w:rFonts w:asciiTheme="minorHAnsi" w:eastAsia="Times New Roman" w:hAnsiTheme="minorHAnsi"/>
          <w:color w:val="333333"/>
          <w:shd w:val="clear" w:color="auto" w:fill="FFFFFF"/>
        </w:rPr>
        <w:t>outcomes, this is a key area of the study with regards to pushing forward the research and increasing the potential usage of music therapy as a treatment for mental health in adolescents and adults aged over 18.</w:t>
      </w:r>
    </w:p>
    <w:p w14:paraId="2F917014" w14:textId="77777777" w:rsidR="00C85355" w:rsidRPr="005B531D" w:rsidRDefault="00C85355" w:rsidP="00311EFE">
      <w:pPr>
        <w:rPr>
          <w:rFonts w:asciiTheme="minorHAnsi" w:eastAsia="Times New Roman" w:hAnsiTheme="minorHAnsi"/>
          <w:color w:val="333333"/>
          <w:shd w:val="clear" w:color="auto" w:fill="FFFFFF"/>
        </w:rPr>
      </w:pPr>
    </w:p>
    <w:p w14:paraId="404D8C20" w14:textId="30BF01C8" w:rsidR="005202F2" w:rsidRPr="005B531D" w:rsidRDefault="005202F2" w:rsidP="00311EFE">
      <w:pPr>
        <w:pStyle w:val="Heading2"/>
        <w:spacing w:before="0"/>
        <w:rPr>
          <w:rFonts w:asciiTheme="minorHAnsi" w:eastAsia="Times New Roman" w:hAnsiTheme="minorHAnsi"/>
          <w:bCs/>
          <w:color w:val="000000" w:themeColor="text1"/>
          <w:sz w:val="24"/>
          <w:szCs w:val="24"/>
        </w:rPr>
      </w:pPr>
      <w:r w:rsidRPr="005B531D">
        <w:rPr>
          <w:rFonts w:asciiTheme="minorHAnsi" w:eastAsia="Times New Roman" w:hAnsiTheme="minorHAnsi" w:cs="Times New Roman"/>
          <w:color w:val="333333"/>
          <w:sz w:val="24"/>
          <w:szCs w:val="24"/>
          <w:shd w:val="clear" w:color="auto" w:fill="FFFFFF"/>
          <w:lang w:eastAsia="en-GB"/>
        </w:rPr>
        <w:t>Unfortunately,</w:t>
      </w:r>
      <w:r w:rsidR="00C85355" w:rsidRPr="005B531D">
        <w:rPr>
          <w:rFonts w:asciiTheme="minorHAnsi" w:eastAsia="Times New Roman" w:hAnsiTheme="minorHAnsi" w:cs="Times New Roman"/>
          <w:color w:val="333333"/>
          <w:sz w:val="24"/>
          <w:szCs w:val="24"/>
          <w:shd w:val="clear" w:color="auto" w:fill="FFFFFF"/>
          <w:lang w:eastAsia="en-GB"/>
        </w:rPr>
        <w:t xml:space="preserve"> due to the ethics of the study the overall outcomes have been kept private and unavailable </w:t>
      </w:r>
      <w:r w:rsidRPr="005B531D">
        <w:rPr>
          <w:rFonts w:asciiTheme="minorHAnsi" w:eastAsia="Times New Roman" w:hAnsiTheme="minorHAnsi" w:cs="Times New Roman"/>
          <w:color w:val="333333"/>
          <w:sz w:val="24"/>
          <w:szCs w:val="24"/>
          <w:shd w:val="clear" w:color="auto" w:fill="FFFFFF"/>
          <w:lang w:eastAsia="en-GB"/>
        </w:rPr>
        <w:t>yet</w:t>
      </w:r>
      <w:r w:rsidR="00C85355" w:rsidRPr="005B531D">
        <w:rPr>
          <w:rFonts w:asciiTheme="minorHAnsi" w:eastAsia="Times New Roman" w:hAnsiTheme="minorHAnsi" w:cs="Times New Roman"/>
          <w:color w:val="333333"/>
          <w:sz w:val="24"/>
          <w:szCs w:val="24"/>
          <w:shd w:val="clear" w:color="auto" w:fill="FFFFFF"/>
          <w:lang w:eastAsia="en-GB"/>
        </w:rPr>
        <w:t xml:space="preserve"> whilst undergoing further study.</w:t>
      </w:r>
    </w:p>
    <w:p w14:paraId="6CAF23F0" w14:textId="77777777" w:rsidR="00311EFE" w:rsidRPr="005B531D" w:rsidRDefault="00311EFE" w:rsidP="00311EFE">
      <w:pPr>
        <w:pStyle w:val="Heading2"/>
        <w:jc w:val="center"/>
        <w:rPr>
          <w:rFonts w:asciiTheme="minorHAnsi" w:hAnsiTheme="minorHAnsi"/>
          <w:sz w:val="24"/>
          <w:szCs w:val="24"/>
        </w:rPr>
      </w:pPr>
    </w:p>
    <w:p w14:paraId="1602943E" w14:textId="77777777" w:rsidR="00311EFE" w:rsidRPr="005B531D" w:rsidRDefault="00311EFE" w:rsidP="00311EFE">
      <w:pPr>
        <w:pStyle w:val="Heading2"/>
        <w:jc w:val="center"/>
        <w:rPr>
          <w:rFonts w:asciiTheme="minorHAnsi" w:hAnsiTheme="minorHAnsi"/>
          <w:sz w:val="24"/>
          <w:szCs w:val="24"/>
        </w:rPr>
      </w:pPr>
    </w:p>
    <w:p w14:paraId="7BFDD148" w14:textId="77777777" w:rsidR="00311EFE" w:rsidRPr="005B531D" w:rsidRDefault="00311EFE" w:rsidP="00311EFE">
      <w:pPr>
        <w:pStyle w:val="Heading2"/>
        <w:jc w:val="center"/>
        <w:rPr>
          <w:rFonts w:asciiTheme="minorHAnsi" w:hAnsiTheme="minorHAnsi"/>
          <w:sz w:val="24"/>
          <w:szCs w:val="24"/>
        </w:rPr>
      </w:pPr>
    </w:p>
    <w:p w14:paraId="5352B14A" w14:textId="77777777" w:rsidR="00311EFE" w:rsidRPr="005B531D" w:rsidRDefault="00311EFE" w:rsidP="00311EFE">
      <w:pPr>
        <w:pStyle w:val="Heading2"/>
        <w:jc w:val="center"/>
        <w:rPr>
          <w:rFonts w:asciiTheme="minorHAnsi" w:hAnsiTheme="minorHAnsi"/>
          <w:sz w:val="24"/>
          <w:szCs w:val="24"/>
        </w:rPr>
      </w:pPr>
    </w:p>
    <w:p w14:paraId="266840B9" w14:textId="77777777" w:rsidR="00311EFE" w:rsidRPr="005B531D" w:rsidRDefault="00311EFE" w:rsidP="00311EFE">
      <w:pPr>
        <w:pStyle w:val="Heading2"/>
        <w:jc w:val="center"/>
        <w:rPr>
          <w:rFonts w:asciiTheme="minorHAnsi" w:hAnsiTheme="minorHAnsi"/>
          <w:sz w:val="24"/>
          <w:szCs w:val="24"/>
        </w:rPr>
      </w:pPr>
    </w:p>
    <w:p w14:paraId="0887AEB6" w14:textId="77777777" w:rsidR="00311EFE" w:rsidRPr="005B531D" w:rsidRDefault="00311EFE" w:rsidP="00311EFE">
      <w:pPr>
        <w:pStyle w:val="Heading2"/>
        <w:jc w:val="center"/>
        <w:rPr>
          <w:rFonts w:asciiTheme="minorHAnsi" w:hAnsiTheme="minorHAnsi"/>
          <w:sz w:val="24"/>
          <w:szCs w:val="24"/>
        </w:rPr>
      </w:pPr>
    </w:p>
    <w:p w14:paraId="57A137AF" w14:textId="77777777" w:rsidR="00311EFE" w:rsidRPr="005B531D" w:rsidRDefault="00311EFE" w:rsidP="00311EFE">
      <w:pPr>
        <w:pStyle w:val="Heading2"/>
        <w:jc w:val="center"/>
        <w:rPr>
          <w:rFonts w:asciiTheme="minorHAnsi" w:hAnsiTheme="minorHAnsi"/>
          <w:sz w:val="24"/>
          <w:szCs w:val="24"/>
        </w:rPr>
      </w:pPr>
    </w:p>
    <w:p w14:paraId="526E0D46" w14:textId="77777777" w:rsidR="00311EFE" w:rsidRPr="005B531D" w:rsidRDefault="00311EFE" w:rsidP="00311EFE">
      <w:pPr>
        <w:rPr>
          <w:rFonts w:asciiTheme="minorHAnsi" w:hAnsiTheme="minorHAnsi"/>
        </w:rPr>
      </w:pPr>
    </w:p>
    <w:p w14:paraId="63001C41" w14:textId="77777777" w:rsidR="00311EFE" w:rsidRPr="005B531D" w:rsidRDefault="00311EFE" w:rsidP="00311EFE">
      <w:pPr>
        <w:rPr>
          <w:rFonts w:asciiTheme="minorHAnsi" w:hAnsiTheme="minorHAnsi"/>
        </w:rPr>
      </w:pPr>
    </w:p>
    <w:p w14:paraId="1648E40D" w14:textId="77777777" w:rsidR="00311EFE" w:rsidRPr="005B531D" w:rsidRDefault="00311EFE" w:rsidP="00311EFE">
      <w:pPr>
        <w:rPr>
          <w:rFonts w:asciiTheme="minorHAnsi" w:hAnsiTheme="minorHAnsi"/>
        </w:rPr>
      </w:pPr>
    </w:p>
    <w:p w14:paraId="0561728F" w14:textId="77777777" w:rsidR="00311EFE" w:rsidRPr="005B531D" w:rsidRDefault="00311EFE" w:rsidP="00311EFE">
      <w:pPr>
        <w:rPr>
          <w:rFonts w:asciiTheme="minorHAnsi" w:hAnsiTheme="minorHAnsi"/>
        </w:rPr>
      </w:pPr>
    </w:p>
    <w:p w14:paraId="06749565" w14:textId="77777777" w:rsidR="00311EFE" w:rsidRPr="005B531D" w:rsidRDefault="00311EFE" w:rsidP="00311EFE">
      <w:pPr>
        <w:rPr>
          <w:rFonts w:asciiTheme="minorHAnsi" w:hAnsiTheme="minorHAnsi"/>
        </w:rPr>
      </w:pPr>
    </w:p>
    <w:p w14:paraId="4193F512" w14:textId="77777777" w:rsidR="00311EFE" w:rsidRPr="005B531D" w:rsidRDefault="00311EFE" w:rsidP="00311EFE">
      <w:pPr>
        <w:rPr>
          <w:rFonts w:asciiTheme="minorHAnsi" w:hAnsiTheme="minorHAnsi"/>
        </w:rPr>
      </w:pPr>
    </w:p>
    <w:p w14:paraId="642D81EA" w14:textId="77777777" w:rsidR="00311EFE" w:rsidRPr="005B531D" w:rsidRDefault="00311EFE" w:rsidP="00311EFE">
      <w:pPr>
        <w:rPr>
          <w:rFonts w:asciiTheme="minorHAnsi" w:hAnsiTheme="minorHAnsi"/>
        </w:rPr>
      </w:pPr>
    </w:p>
    <w:p w14:paraId="40DDC7B2" w14:textId="77777777" w:rsidR="00311EFE" w:rsidRPr="005B531D" w:rsidRDefault="00311EFE" w:rsidP="00311EFE">
      <w:pPr>
        <w:rPr>
          <w:rFonts w:asciiTheme="minorHAnsi" w:hAnsiTheme="minorHAnsi"/>
        </w:rPr>
      </w:pPr>
    </w:p>
    <w:p w14:paraId="1742E1C4" w14:textId="77777777" w:rsidR="00311EFE" w:rsidRPr="005B531D" w:rsidRDefault="00311EFE" w:rsidP="00311EFE">
      <w:pPr>
        <w:rPr>
          <w:rFonts w:asciiTheme="minorHAnsi" w:hAnsiTheme="minorHAnsi"/>
        </w:rPr>
      </w:pPr>
    </w:p>
    <w:p w14:paraId="27288ED4" w14:textId="77777777" w:rsidR="00311EFE" w:rsidRDefault="00311EFE" w:rsidP="00311EFE">
      <w:pPr>
        <w:rPr>
          <w:rFonts w:asciiTheme="minorHAnsi" w:hAnsiTheme="minorHAnsi"/>
        </w:rPr>
      </w:pPr>
    </w:p>
    <w:p w14:paraId="1BDB1AAB" w14:textId="77777777" w:rsidR="006F5167" w:rsidRDefault="006F5167" w:rsidP="00311EFE">
      <w:pPr>
        <w:rPr>
          <w:rFonts w:asciiTheme="minorHAnsi" w:hAnsiTheme="minorHAnsi"/>
        </w:rPr>
      </w:pPr>
    </w:p>
    <w:p w14:paraId="3F9AE4FE" w14:textId="77777777" w:rsidR="006F5167" w:rsidRDefault="006F5167" w:rsidP="00311EFE">
      <w:pPr>
        <w:rPr>
          <w:rFonts w:asciiTheme="minorHAnsi" w:hAnsiTheme="minorHAnsi"/>
        </w:rPr>
      </w:pPr>
    </w:p>
    <w:p w14:paraId="344FBA11" w14:textId="77777777" w:rsidR="006F5167" w:rsidRDefault="006F5167" w:rsidP="00311EFE">
      <w:pPr>
        <w:rPr>
          <w:rFonts w:asciiTheme="minorHAnsi" w:hAnsiTheme="minorHAnsi"/>
        </w:rPr>
      </w:pPr>
    </w:p>
    <w:p w14:paraId="71A1F730" w14:textId="77777777" w:rsidR="006F5167" w:rsidRDefault="006F5167" w:rsidP="00311EFE">
      <w:pPr>
        <w:rPr>
          <w:rFonts w:asciiTheme="minorHAnsi" w:hAnsiTheme="minorHAnsi"/>
        </w:rPr>
      </w:pPr>
    </w:p>
    <w:p w14:paraId="6D94E48C" w14:textId="77777777" w:rsidR="006F5167" w:rsidRDefault="006F5167" w:rsidP="00311EFE">
      <w:pPr>
        <w:rPr>
          <w:rFonts w:asciiTheme="minorHAnsi" w:hAnsiTheme="minorHAnsi"/>
        </w:rPr>
      </w:pPr>
    </w:p>
    <w:p w14:paraId="0410AF4C" w14:textId="77777777" w:rsidR="006F5167" w:rsidRDefault="006F5167" w:rsidP="00311EFE">
      <w:pPr>
        <w:rPr>
          <w:rFonts w:asciiTheme="minorHAnsi" w:hAnsiTheme="minorHAnsi"/>
        </w:rPr>
      </w:pPr>
    </w:p>
    <w:p w14:paraId="0F21A166" w14:textId="77777777" w:rsidR="006F5167" w:rsidRDefault="006F5167" w:rsidP="00311EFE">
      <w:pPr>
        <w:rPr>
          <w:rFonts w:asciiTheme="minorHAnsi" w:hAnsiTheme="minorHAnsi"/>
        </w:rPr>
      </w:pPr>
    </w:p>
    <w:p w14:paraId="18396EAB" w14:textId="77777777" w:rsidR="006F5167" w:rsidRDefault="006F5167" w:rsidP="00311EFE">
      <w:pPr>
        <w:rPr>
          <w:rFonts w:asciiTheme="minorHAnsi" w:hAnsiTheme="minorHAnsi"/>
        </w:rPr>
      </w:pPr>
    </w:p>
    <w:p w14:paraId="6E575AD4" w14:textId="77777777" w:rsidR="006F5167" w:rsidRDefault="006F5167" w:rsidP="00311EFE">
      <w:pPr>
        <w:rPr>
          <w:rFonts w:asciiTheme="minorHAnsi" w:hAnsiTheme="minorHAnsi"/>
        </w:rPr>
      </w:pPr>
    </w:p>
    <w:p w14:paraId="28446683" w14:textId="77777777" w:rsidR="006F5167" w:rsidRDefault="006F5167" w:rsidP="00311EFE">
      <w:pPr>
        <w:rPr>
          <w:rFonts w:asciiTheme="minorHAnsi" w:hAnsiTheme="minorHAnsi"/>
        </w:rPr>
      </w:pPr>
    </w:p>
    <w:p w14:paraId="631D6DDA" w14:textId="77777777" w:rsidR="006F5167" w:rsidRDefault="006F5167" w:rsidP="00311EFE">
      <w:pPr>
        <w:rPr>
          <w:rFonts w:asciiTheme="minorHAnsi" w:hAnsiTheme="minorHAnsi"/>
        </w:rPr>
      </w:pPr>
    </w:p>
    <w:p w14:paraId="7B0C4239" w14:textId="77777777" w:rsidR="006F5167" w:rsidRDefault="006F5167" w:rsidP="00311EFE">
      <w:pPr>
        <w:rPr>
          <w:rFonts w:asciiTheme="minorHAnsi" w:hAnsiTheme="minorHAnsi"/>
        </w:rPr>
      </w:pPr>
    </w:p>
    <w:p w14:paraId="2055727B" w14:textId="77777777" w:rsidR="006F5167" w:rsidRDefault="006F5167" w:rsidP="00311EFE">
      <w:pPr>
        <w:rPr>
          <w:rFonts w:asciiTheme="minorHAnsi" w:hAnsiTheme="minorHAnsi"/>
        </w:rPr>
      </w:pPr>
    </w:p>
    <w:p w14:paraId="09159036" w14:textId="77777777" w:rsidR="006F5167" w:rsidRDefault="006F5167" w:rsidP="00311EFE">
      <w:pPr>
        <w:rPr>
          <w:rFonts w:asciiTheme="minorHAnsi" w:hAnsiTheme="minorHAnsi"/>
        </w:rPr>
      </w:pPr>
    </w:p>
    <w:p w14:paraId="1B4A0B96" w14:textId="77777777" w:rsidR="006F5167" w:rsidRPr="005B531D" w:rsidRDefault="006F5167" w:rsidP="00311EFE">
      <w:pPr>
        <w:rPr>
          <w:rFonts w:asciiTheme="minorHAnsi" w:hAnsiTheme="minorHAnsi"/>
        </w:rPr>
      </w:pPr>
    </w:p>
    <w:p w14:paraId="1330D094" w14:textId="77777777" w:rsidR="004E7369" w:rsidRDefault="004E7369" w:rsidP="00C03618">
      <w:pPr>
        <w:pStyle w:val="Heading2"/>
        <w:jc w:val="center"/>
        <w:rPr>
          <w:rFonts w:asciiTheme="minorHAnsi" w:hAnsiTheme="minorHAnsi"/>
          <w:sz w:val="24"/>
          <w:szCs w:val="24"/>
        </w:rPr>
      </w:pPr>
    </w:p>
    <w:p w14:paraId="52BE8638" w14:textId="77777777" w:rsidR="004E7369" w:rsidRPr="004E7369" w:rsidRDefault="004E7369" w:rsidP="004E7369">
      <w:pPr>
        <w:rPr>
          <w:lang w:eastAsia="en-US"/>
        </w:rPr>
      </w:pPr>
    </w:p>
    <w:p w14:paraId="7E21BFFA" w14:textId="6FCEC4BE" w:rsidR="005202F2" w:rsidRPr="005B531D" w:rsidRDefault="005202F2" w:rsidP="00C03618">
      <w:pPr>
        <w:pStyle w:val="Heading2"/>
        <w:jc w:val="center"/>
        <w:rPr>
          <w:rFonts w:asciiTheme="minorHAnsi" w:hAnsiTheme="minorHAnsi"/>
          <w:sz w:val="24"/>
          <w:szCs w:val="24"/>
        </w:rPr>
      </w:pPr>
      <w:r w:rsidRPr="005B531D">
        <w:rPr>
          <w:rFonts w:asciiTheme="minorHAnsi" w:hAnsiTheme="minorHAnsi"/>
          <w:sz w:val="24"/>
          <w:szCs w:val="24"/>
        </w:rPr>
        <w:lastRenderedPageBreak/>
        <w:t>Chapter 3</w:t>
      </w:r>
    </w:p>
    <w:p w14:paraId="17975417" w14:textId="77777777" w:rsidR="00311EFE" w:rsidRPr="005B531D" w:rsidRDefault="00311EFE" w:rsidP="00311EFE">
      <w:pPr>
        <w:rPr>
          <w:rFonts w:asciiTheme="minorHAnsi" w:hAnsiTheme="minorHAnsi"/>
        </w:rPr>
      </w:pPr>
    </w:p>
    <w:p w14:paraId="26CA44AC" w14:textId="6BD5FBD4" w:rsidR="00311EFE" w:rsidRPr="005B531D" w:rsidRDefault="00C03618" w:rsidP="00311EFE">
      <w:pPr>
        <w:rPr>
          <w:rFonts w:asciiTheme="minorHAnsi" w:hAnsiTheme="minorHAnsi"/>
        </w:rPr>
      </w:pPr>
      <w:r w:rsidRPr="005B531D">
        <w:rPr>
          <w:rFonts w:asciiTheme="minorHAnsi" w:hAnsiTheme="minorHAnsi"/>
        </w:rPr>
        <w:t xml:space="preserve">This chapter </w:t>
      </w:r>
      <w:r w:rsidR="005202F2" w:rsidRPr="005B531D">
        <w:rPr>
          <w:rFonts w:asciiTheme="minorHAnsi" w:hAnsiTheme="minorHAnsi"/>
        </w:rPr>
        <w:t>evaluat</w:t>
      </w:r>
      <w:r w:rsidRPr="005B531D">
        <w:rPr>
          <w:rFonts w:asciiTheme="minorHAnsi" w:hAnsiTheme="minorHAnsi"/>
        </w:rPr>
        <w:t>es</w:t>
      </w:r>
      <w:r w:rsidR="005202F2" w:rsidRPr="005B531D">
        <w:rPr>
          <w:rFonts w:asciiTheme="minorHAnsi" w:hAnsiTheme="minorHAnsi"/>
        </w:rPr>
        <w:t xml:space="preserve"> the work the </w:t>
      </w:r>
      <w:r w:rsidR="00B35DAE" w:rsidRPr="005B531D">
        <w:rPr>
          <w:rFonts w:asciiTheme="minorHAnsi" w:hAnsiTheme="minorHAnsi"/>
        </w:rPr>
        <w:t>WHO</w:t>
      </w:r>
      <w:r w:rsidRPr="005B531D">
        <w:rPr>
          <w:rFonts w:asciiTheme="minorHAnsi" w:hAnsiTheme="minorHAnsi"/>
        </w:rPr>
        <w:t xml:space="preserve"> </w:t>
      </w:r>
      <w:r w:rsidR="005202F2" w:rsidRPr="005B531D">
        <w:rPr>
          <w:rFonts w:asciiTheme="minorHAnsi" w:hAnsiTheme="minorHAnsi"/>
        </w:rPr>
        <w:t xml:space="preserve">and the NHS is doing surrounding support infrastructure and incorporation of </w:t>
      </w:r>
      <w:r w:rsidRPr="005B531D">
        <w:rPr>
          <w:rFonts w:asciiTheme="minorHAnsi" w:hAnsiTheme="minorHAnsi"/>
        </w:rPr>
        <w:t>m</w:t>
      </w:r>
      <w:r w:rsidR="005202F2" w:rsidRPr="005B531D">
        <w:rPr>
          <w:rFonts w:asciiTheme="minorHAnsi" w:hAnsiTheme="minorHAnsi"/>
        </w:rPr>
        <w:t xml:space="preserve">usic </w:t>
      </w:r>
      <w:r w:rsidRPr="005B531D">
        <w:rPr>
          <w:rFonts w:asciiTheme="minorHAnsi" w:hAnsiTheme="minorHAnsi"/>
        </w:rPr>
        <w:t>t</w:t>
      </w:r>
      <w:r w:rsidR="005202F2" w:rsidRPr="005B531D">
        <w:rPr>
          <w:rFonts w:asciiTheme="minorHAnsi" w:hAnsiTheme="minorHAnsi"/>
        </w:rPr>
        <w:t>herapy as a treatment plan for depression and anxiety.</w:t>
      </w:r>
      <w:r w:rsidR="00D5367C" w:rsidRPr="005B531D">
        <w:rPr>
          <w:rFonts w:asciiTheme="minorHAnsi" w:hAnsiTheme="minorHAnsi"/>
        </w:rPr>
        <w:t xml:space="preserve"> As a case </w:t>
      </w:r>
      <w:r w:rsidR="00F82F66" w:rsidRPr="005B531D">
        <w:rPr>
          <w:rFonts w:asciiTheme="minorHAnsi" w:hAnsiTheme="minorHAnsi"/>
        </w:rPr>
        <w:t>study,</w:t>
      </w:r>
      <w:r w:rsidR="00D5367C" w:rsidRPr="005B531D">
        <w:rPr>
          <w:rFonts w:asciiTheme="minorHAnsi" w:hAnsiTheme="minorHAnsi"/>
        </w:rPr>
        <w:t xml:space="preserve"> I shall be using the World Health Report 2001</w:t>
      </w:r>
      <w:r w:rsidR="00484CE4" w:rsidRPr="005B531D">
        <w:rPr>
          <w:rFonts w:asciiTheme="minorHAnsi" w:hAnsiTheme="minorHAnsi"/>
        </w:rPr>
        <w:t xml:space="preserve">. This report has been chosen as it looks </w:t>
      </w:r>
      <w:r w:rsidR="00162196" w:rsidRPr="005B531D">
        <w:rPr>
          <w:rFonts w:asciiTheme="minorHAnsi" w:hAnsiTheme="minorHAnsi"/>
        </w:rPr>
        <w:t xml:space="preserve">directly </w:t>
      </w:r>
      <w:r w:rsidR="00484CE4" w:rsidRPr="005B531D">
        <w:rPr>
          <w:rFonts w:asciiTheme="minorHAnsi" w:hAnsiTheme="minorHAnsi"/>
        </w:rPr>
        <w:t xml:space="preserve">at mental health and what it aims to advance and increase and then looking at current infrastructure as </w:t>
      </w:r>
      <w:r w:rsidR="00F82F66" w:rsidRPr="005B531D">
        <w:rPr>
          <w:rFonts w:asciiTheme="minorHAnsi" w:hAnsiTheme="minorHAnsi"/>
        </w:rPr>
        <w:t>available</w:t>
      </w:r>
      <w:r w:rsidR="00484CE4" w:rsidRPr="005B531D">
        <w:rPr>
          <w:rFonts w:asciiTheme="minorHAnsi" w:hAnsiTheme="minorHAnsi"/>
        </w:rPr>
        <w:t xml:space="preserve"> from the NHS in the UK.</w:t>
      </w:r>
      <w:r w:rsidR="00F82F66" w:rsidRPr="005B531D">
        <w:rPr>
          <w:rFonts w:asciiTheme="minorHAnsi" w:hAnsiTheme="minorHAnsi"/>
        </w:rPr>
        <w:t xml:space="preserve"> </w:t>
      </w:r>
    </w:p>
    <w:p w14:paraId="69E5E8DB" w14:textId="77777777" w:rsidR="00311EFE" w:rsidRPr="005B531D" w:rsidRDefault="00311EFE" w:rsidP="00311EFE">
      <w:pPr>
        <w:rPr>
          <w:rFonts w:asciiTheme="minorHAnsi" w:hAnsiTheme="minorHAnsi"/>
          <w:color w:val="000000" w:themeColor="text1"/>
        </w:rPr>
      </w:pPr>
    </w:p>
    <w:p w14:paraId="53ED3432" w14:textId="1CD16BA7" w:rsidR="00311EFE" w:rsidRPr="005B531D" w:rsidRDefault="00162A2C" w:rsidP="00311EFE">
      <w:pPr>
        <w:rPr>
          <w:rFonts w:asciiTheme="minorHAnsi" w:hAnsiTheme="minorHAnsi"/>
          <w:color w:val="000000" w:themeColor="text1"/>
        </w:rPr>
      </w:pPr>
      <w:r w:rsidRPr="005B531D">
        <w:rPr>
          <w:rFonts w:asciiTheme="minorHAnsi" w:hAnsiTheme="minorHAnsi"/>
          <w:color w:val="000000" w:themeColor="text1"/>
        </w:rPr>
        <w:t xml:space="preserve">The 2001 report </w:t>
      </w:r>
      <w:r w:rsidR="00135D9C" w:rsidRPr="005B531D">
        <w:rPr>
          <w:rFonts w:asciiTheme="minorHAnsi" w:hAnsiTheme="minorHAnsi"/>
          <w:color w:val="000000" w:themeColor="text1"/>
        </w:rPr>
        <w:t>describes</w:t>
      </w:r>
      <w:r w:rsidRPr="005B531D">
        <w:rPr>
          <w:rFonts w:asciiTheme="minorHAnsi" w:hAnsiTheme="minorHAnsi"/>
          <w:color w:val="000000" w:themeColor="text1"/>
        </w:rPr>
        <w:t xml:space="preserve"> that the </w:t>
      </w:r>
      <w:r w:rsidR="00135D9C" w:rsidRPr="005B531D">
        <w:rPr>
          <w:rFonts w:asciiTheme="minorHAnsi" w:hAnsiTheme="minorHAnsi"/>
          <w:color w:val="000000" w:themeColor="text1"/>
        </w:rPr>
        <w:t>purpose of the</w:t>
      </w:r>
      <w:r w:rsidR="00BA3099" w:rsidRPr="005B531D">
        <w:rPr>
          <w:rFonts w:asciiTheme="minorHAnsi" w:hAnsiTheme="minorHAnsi"/>
          <w:color w:val="000000" w:themeColor="text1"/>
        </w:rPr>
        <w:t xml:space="preserve"> </w:t>
      </w:r>
      <w:r w:rsidRPr="005B531D">
        <w:rPr>
          <w:rFonts w:asciiTheme="minorHAnsi" w:hAnsiTheme="minorHAnsi"/>
          <w:color w:val="000000" w:themeColor="text1"/>
        </w:rPr>
        <w:t>report focusing on mental health is</w:t>
      </w:r>
      <w:r w:rsidR="005B2459" w:rsidRPr="005B531D">
        <w:rPr>
          <w:rFonts w:asciiTheme="minorHAnsi" w:hAnsiTheme="minorHAnsi"/>
          <w:color w:val="000000" w:themeColor="text1"/>
        </w:rPr>
        <w:t xml:space="preserve"> to</w:t>
      </w:r>
      <w:r w:rsidRPr="005B531D">
        <w:rPr>
          <w:rFonts w:asciiTheme="minorHAnsi" w:hAnsiTheme="minorHAnsi"/>
          <w:color w:val="000000" w:themeColor="text1"/>
        </w:rPr>
        <w:t xml:space="preserve"> “help dismantle many of those barriers – particularly of stigma, discrimination and inadequate services – which prevent many millions of people worldwide from receiving the treatment they need and deserve”</w:t>
      </w:r>
      <w:r w:rsidR="00D71317" w:rsidRPr="005B531D">
        <w:rPr>
          <w:rStyle w:val="FootnoteReference"/>
          <w:rFonts w:asciiTheme="minorHAnsi" w:hAnsiTheme="minorHAnsi"/>
          <w:color w:val="000000" w:themeColor="text1"/>
        </w:rPr>
        <w:fldChar w:fldCharType="begin"/>
      </w:r>
      <w:r w:rsidR="00D71317" w:rsidRPr="005B531D">
        <w:rPr>
          <w:rFonts w:asciiTheme="minorHAnsi" w:hAnsiTheme="minorHAnsi"/>
          <w:color w:val="000000" w:themeColor="text1"/>
        </w:rPr>
        <w:instrText xml:space="preserve"> NOTEREF _Ref500920237 \h </w:instrText>
      </w:r>
      <w:r w:rsidR="005B531D" w:rsidRPr="005B531D">
        <w:rPr>
          <w:rStyle w:val="FootnoteReference"/>
          <w:rFonts w:asciiTheme="minorHAnsi" w:hAnsiTheme="minorHAnsi"/>
          <w:color w:val="000000" w:themeColor="text1"/>
        </w:rPr>
        <w:instrText xml:space="preserve"> \* MERGEFORMAT </w:instrText>
      </w:r>
      <w:r w:rsidR="00D71317" w:rsidRPr="005B531D">
        <w:rPr>
          <w:rStyle w:val="FootnoteReference"/>
          <w:rFonts w:asciiTheme="minorHAnsi" w:hAnsiTheme="minorHAnsi"/>
          <w:color w:val="000000" w:themeColor="text1"/>
        </w:rPr>
      </w:r>
      <w:r w:rsidR="00D71317" w:rsidRPr="005B531D">
        <w:rPr>
          <w:rStyle w:val="FootnoteReference"/>
          <w:rFonts w:asciiTheme="minorHAnsi" w:hAnsiTheme="minorHAnsi"/>
          <w:color w:val="000000" w:themeColor="text1"/>
        </w:rPr>
        <w:fldChar w:fldCharType="separate"/>
      </w:r>
      <w:r w:rsidR="00D71317" w:rsidRPr="005B531D">
        <w:rPr>
          <w:rFonts w:asciiTheme="minorHAnsi" w:hAnsiTheme="minorHAnsi"/>
          <w:color w:val="000000" w:themeColor="text1"/>
        </w:rPr>
        <w:t>19</w:t>
      </w:r>
      <w:r w:rsidR="00D71317" w:rsidRPr="005B531D">
        <w:rPr>
          <w:rStyle w:val="FootnoteReference"/>
          <w:rFonts w:asciiTheme="minorHAnsi" w:hAnsiTheme="minorHAnsi"/>
          <w:color w:val="000000" w:themeColor="text1"/>
        </w:rPr>
        <w:fldChar w:fldCharType="end"/>
      </w:r>
      <w:r w:rsidR="005B2459" w:rsidRPr="005B531D">
        <w:rPr>
          <w:rFonts w:asciiTheme="minorHAnsi" w:hAnsiTheme="minorHAnsi"/>
          <w:color w:val="000000" w:themeColor="text1"/>
        </w:rPr>
        <w:t xml:space="preserve">.  </w:t>
      </w:r>
    </w:p>
    <w:p w14:paraId="09BB1A20" w14:textId="77777777" w:rsidR="00311EFE" w:rsidRPr="005B531D" w:rsidRDefault="00311EFE" w:rsidP="00311EFE">
      <w:pPr>
        <w:rPr>
          <w:rFonts w:asciiTheme="minorHAnsi" w:hAnsiTheme="minorHAnsi"/>
          <w:color w:val="000000" w:themeColor="text1"/>
        </w:rPr>
      </w:pPr>
    </w:p>
    <w:p w14:paraId="114C097D" w14:textId="291BA0CA" w:rsidR="00311EFE" w:rsidRPr="005B531D" w:rsidRDefault="00B35DAE" w:rsidP="00311EFE">
      <w:pPr>
        <w:rPr>
          <w:rFonts w:asciiTheme="minorHAnsi" w:hAnsiTheme="minorHAnsi"/>
          <w:i/>
        </w:rPr>
      </w:pPr>
      <w:r w:rsidRPr="005B531D">
        <w:rPr>
          <w:rFonts w:asciiTheme="minorHAnsi" w:hAnsiTheme="minorHAnsi"/>
          <w:color w:val="000000" w:themeColor="text1"/>
        </w:rPr>
        <w:t xml:space="preserve">The report is also evaluating and informing about what needs to be done on a global scale </w:t>
      </w:r>
      <w:r w:rsidR="00BD2E12" w:rsidRPr="005B531D">
        <w:rPr>
          <w:rFonts w:asciiTheme="minorHAnsi" w:hAnsiTheme="minorHAnsi"/>
          <w:color w:val="000000" w:themeColor="text1"/>
        </w:rPr>
        <w:t>by examining the prevention and availability and obstacles surrounding treatment</w:t>
      </w:r>
      <w:r w:rsidR="00D71317" w:rsidRPr="005B531D">
        <w:rPr>
          <w:rStyle w:val="FootnoteReference"/>
          <w:rFonts w:asciiTheme="minorHAnsi" w:hAnsiTheme="minorHAnsi"/>
          <w:i/>
        </w:rPr>
        <w:fldChar w:fldCharType="begin"/>
      </w:r>
      <w:r w:rsidR="00D71317" w:rsidRPr="005B531D">
        <w:rPr>
          <w:rFonts w:asciiTheme="minorHAnsi" w:hAnsiTheme="minorHAnsi"/>
          <w:color w:val="000000" w:themeColor="text1"/>
        </w:rPr>
        <w:instrText xml:space="preserve"> NOTEREF _Ref500920237 \h </w:instrText>
      </w:r>
      <w:r w:rsidR="005B531D" w:rsidRPr="005B531D">
        <w:rPr>
          <w:rStyle w:val="FootnoteReference"/>
          <w:rFonts w:asciiTheme="minorHAnsi" w:hAnsiTheme="minorHAnsi"/>
          <w:i/>
        </w:rPr>
        <w:instrText xml:space="preserve"> \* MERGEFORMAT </w:instrText>
      </w:r>
      <w:r w:rsidR="00D71317" w:rsidRPr="005B531D">
        <w:rPr>
          <w:rStyle w:val="FootnoteReference"/>
          <w:rFonts w:asciiTheme="minorHAnsi" w:hAnsiTheme="minorHAnsi"/>
          <w:i/>
        </w:rPr>
      </w:r>
      <w:r w:rsidR="00D71317" w:rsidRPr="005B531D">
        <w:rPr>
          <w:rStyle w:val="FootnoteReference"/>
          <w:rFonts w:asciiTheme="minorHAnsi" w:hAnsiTheme="minorHAnsi"/>
          <w:i/>
        </w:rPr>
        <w:fldChar w:fldCharType="separate"/>
      </w:r>
      <w:r w:rsidR="00D71317" w:rsidRPr="005B531D">
        <w:rPr>
          <w:rFonts w:asciiTheme="minorHAnsi" w:hAnsiTheme="minorHAnsi"/>
          <w:color w:val="000000" w:themeColor="text1"/>
        </w:rPr>
        <w:t>19</w:t>
      </w:r>
      <w:r w:rsidR="00D71317" w:rsidRPr="005B531D">
        <w:rPr>
          <w:rStyle w:val="FootnoteReference"/>
          <w:rFonts w:asciiTheme="minorHAnsi" w:hAnsiTheme="minorHAnsi"/>
          <w:i/>
        </w:rPr>
        <w:fldChar w:fldCharType="end"/>
      </w:r>
      <w:r w:rsidRPr="005B531D">
        <w:rPr>
          <w:rFonts w:asciiTheme="minorHAnsi" w:hAnsiTheme="minorHAnsi"/>
          <w:i/>
        </w:rPr>
        <w:t>.</w:t>
      </w:r>
      <w:r w:rsidR="00956ED1" w:rsidRPr="005B531D">
        <w:rPr>
          <w:rFonts w:asciiTheme="minorHAnsi" w:hAnsiTheme="minorHAnsi"/>
          <w:i/>
        </w:rPr>
        <w:t xml:space="preserve"> </w:t>
      </w:r>
    </w:p>
    <w:p w14:paraId="0E5FBBFA" w14:textId="77777777" w:rsidR="00311EFE" w:rsidRPr="005B531D" w:rsidRDefault="00311EFE" w:rsidP="00311EFE">
      <w:pPr>
        <w:rPr>
          <w:rFonts w:asciiTheme="minorHAnsi" w:hAnsiTheme="minorHAnsi"/>
          <w:i/>
        </w:rPr>
      </w:pPr>
    </w:p>
    <w:p w14:paraId="667AC0EA" w14:textId="68394CC5" w:rsidR="00363452" w:rsidRPr="005B531D" w:rsidRDefault="00956ED1" w:rsidP="00311EFE">
      <w:pPr>
        <w:rPr>
          <w:rFonts w:asciiTheme="minorHAnsi" w:hAnsiTheme="minorHAnsi"/>
        </w:rPr>
      </w:pPr>
      <w:r w:rsidRPr="005B531D">
        <w:rPr>
          <w:rFonts w:asciiTheme="minorHAnsi" w:hAnsiTheme="minorHAnsi"/>
          <w:color w:val="000000" w:themeColor="text1"/>
        </w:rPr>
        <w:t xml:space="preserve">The above statement is stating how the WHO </w:t>
      </w:r>
      <w:r w:rsidR="00BD2E12" w:rsidRPr="005B531D">
        <w:rPr>
          <w:rFonts w:asciiTheme="minorHAnsi" w:hAnsiTheme="minorHAnsi"/>
          <w:color w:val="000000" w:themeColor="text1"/>
        </w:rPr>
        <w:t>views</w:t>
      </w:r>
      <w:r w:rsidRPr="005B531D">
        <w:rPr>
          <w:rFonts w:asciiTheme="minorHAnsi" w:hAnsiTheme="minorHAnsi"/>
          <w:color w:val="000000" w:themeColor="text1"/>
        </w:rPr>
        <w:t xml:space="preserve"> mental health is seen and understood, how it aims to reduce the stigma through a specific set of objective goals. The goals include</w:t>
      </w:r>
      <w:r w:rsidRPr="005B531D">
        <w:rPr>
          <w:rFonts w:asciiTheme="minorHAnsi" w:hAnsiTheme="minorHAnsi"/>
          <w:i/>
          <w:color w:val="000000" w:themeColor="text1"/>
        </w:rPr>
        <w:t xml:space="preserve"> but are not limited to; “Provide treatment in Primary Care</w:t>
      </w:r>
      <w:r w:rsidR="00D6305C" w:rsidRPr="005B531D">
        <w:rPr>
          <w:rFonts w:asciiTheme="minorHAnsi" w:hAnsiTheme="minorHAnsi"/>
          <w:i/>
          <w:color w:val="000000" w:themeColor="text1"/>
        </w:rPr>
        <w:t xml:space="preserve"> … Give care in the community … Educate the public … </w:t>
      </w:r>
      <w:r w:rsidR="00E36377" w:rsidRPr="005B531D">
        <w:rPr>
          <w:rFonts w:asciiTheme="minorHAnsi" w:hAnsiTheme="minorHAnsi"/>
          <w:i/>
          <w:color w:val="000000" w:themeColor="text1"/>
        </w:rPr>
        <w:t>Link with other sectors”</w:t>
      </w:r>
      <w:r w:rsidR="00D71317" w:rsidRPr="005B531D">
        <w:rPr>
          <w:rStyle w:val="FootnoteReference"/>
          <w:rFonts w:asciiTheme="minorHAnsi" w:hAnsiTheme="minorHAnsi"/>
          <w:i/>
          <w:color w:val="000000" w:themeColor="text1"/>
        </w:rPr>
        <w:fldChar w:fldCharType="begin"/>
      </w:r>
      <w:r w:rsidR="00D71317" w:rsidRPr="005B531D">
        <w:rPr>
          <w:rFonts w:asciiTheme="minorHAnsi" w:hAnsiTheme="minorHAnsi"/>
          <w:i/>
          <w:color w:val="000000" w:themeColor="text1"/>
        </w:rPr>
        <w:instrText xml:space="preserve"> NOTEREF _Ref500920237 \h </w:instrText>
      </w:r>
      <w:r w:rsidR="005B531D" w:rsidRPr="005B531D">
        <w:rPr>
          <w:rStyle w:val="FootnoteReference"/>
          <w:rFonts w:asciiTheme="minorHAnsi" w:hAnsiTheme="minorHAnsi"/>
          <w:i/>
          <w:color w:val="000000" w:themeColor="text1"/>
        </w:rPr>
        <w:instrText xml:space="preserve"> \* MERGEFORMAT </w:instrText>
      </w:r>
      <w:r w:rsidR="00D71317" w:rsidRPr="005B531D">
        <w:rPr>
          <w:rStyle w:val="FootnoteReference"/>
          <w:rFonts w:asciiTheme="minorHAnsi" w:hAnsiTheme="minorHAnsi"/>
          <w:i/>
          <w:color w:val="000000" w:themeColor="text1"/>
        </w:rPr>
      </w:r>
      <w:r w:rsidR="00D71317" w:rsidRPr="005B531D">
        <w:rPr>
          <w:rStyle w:val="FootnoteReference"/>
          <w:rFonts w:asciiTheme="minorHAnsi" w:hAnsiTheme="minorHAnsi"/>
          <w:i/>
          <w:color w:val="000000" w:themeColor="text1"/>
        </w:rPr>
        <w:fldChar w:fldCharType="separate"/>
      </w:r>
      <w:r w:rsidR="00D71317" w:rsidRPr="005B531D">
        <w:rPr>
          <w:rFonts w:asciiTheme="minorHAnsi" w:hAnsiTheme="minorHAnsi"/>
          <w:i/>
          <w:color w:val="000000" w:themeColor="text1"/>
        </w:rPr>
        <w:t>19</w:t>
      </w:r>
      <w:r w:rsidR="00D71317" w:rsidRPr="005B531D">
        <w:rPr>
          <w:rStyle w:val="FootnoteReference"/>
          <w:rFonts w:asciiTheme="minorHAnsi" w:hAnsiTheme="minorHAnsi"/>
          <w:i/>
          <w:color w:val="000000" w:themeColor="text1"/>
        </w:rPr>
        <w:fldChar w:fldCharType="end"/>
      </w:r>
      <w:r w:rsidR="0045241E" w:rsidRPr="005B531D">
        <w:rPr>
          <w:rFonts w:asciiTheme="minorHAnsi" w:hAnsiTheme="minorHAnsi"/>
          <w:i/>
          <w:color w:val="000000" w:themeColor="text1"/>
        </w:rPr>
        <w:t>. These four</w:t>
      </w:r>
      <w:r w:rsidR="00E36377" w:rsidRPr="005B531D">
        <w:rPr>
          <w:rFonts w:asciiTheme="minorHAnsi" w:hAnsiTheme="minorHAnsi"/>
          <w:i/>
          <w:color w:val="000000" w:themeColor="text1"/>
        </w:rPr>
        <w:t xml:space="preserve"> statements </w:t>
      </w:r>
      <w:r w:rsidR="00D43EFC" w:rsidRPr="005B531D">
        <w:rPr>
          <w:rFonts w:asciiTheme="minorHAnsi" w:hAnsiTheme="minorHAnsi"/>
          <w:i/>
          <w:color w:val="000000" w:themeColor="text1"/>
        </w:rPr>
        <w:t xml:space="preserve">are some </w:t>
      </w:r>
      <w:r w:rsidR="00D43EFC" w:rsidRPr="005B531D">
        <w:rPr>
          <w:rFonts w:asciiTheme="minorHAnsi" w:hAnsiTheme="minorHAnsi"/>
          <w:color w:val="000000" w:themeColor="text1"/>
        </w:rPr>
        <w:t>of</w:t>
      </w:r>
      <w:r w:rsidR="00D43EFC" w:rsidRPr="005B531D">
        <w:rPr>
          <w:rFonts w:asciiTheme="minorHAnsi" w:hAnsiTheme="minorHAnsi"/>
          <w:i/>
          <w:color w:val="000000" w:themeColor="text1"/>
        </w:rPr>
        <w:t xml:space="preserve"> the main points that have aided in stigmas surrounding mental health being reduced in recent years</w:t>
      </w:r>
      <w:r w:rsidR="001B39E5" w:rsidRPr="005B531D">
        <w:rPr>
          <w:rFonts w:asciiTheme="minorHAnsi" w:hAnsiTheme="minorHAnsi"/>
          <w:i/>
          <w:color w:val="000000" w:themeColor="text1"/>
        </w:rPr>
        <w:t>. The first point discussing treatment in primary care is about what GP’s can offer through the medium of educating healthcare professionals to ensure the correct diagnosis is made and then the corre</w:t>
      </w:r>
      <w:r w:rsidR="002F75AB" w:rsidRPr="005B531D">
        <w:rPr>
          <w:rFonts w:asciiTheme="minorHAnsi" w:hAnsiTheme="minorHAnsi"/>
          <w:i/>
          <w:color w:val="000000" w:themeColor="text1"/>
        </w:rPr>
        <w:t>ct treatment is outlined for the patient with the patient’s best interest. By increasing the knowledge of general health personnel and offering refresher courses this allows for less wastage for the professional and the patient receives the help they need and are entitled to receive.  By outlining that they want to incorporate the community in to the aiding of patients suffering with mental health they aim t</w:t>
      </w:r>
      <w:r w:rsidR="00EA7487" w:rsidRPr="005B531D">
        <w:rPr>
          <w:rFonts w:asciiTheme="minorHAnsi" w:hAnsiTheme="minorHAnsi"/>
          <w:i/>
          <w:color w:val="000000" w:themeColor="text1"/>
        </w:rPr>
        <w:t>o shift the lower risk patients out of mental hospitals to reduce the number of institutionalised patients who have the potential to rehabilitate in to society and continue to improve. An organisation such as the ones for the community would be th</w:t>
      </w:r>
      <w:r w:rsidR="00604246" w:rsidRPr="005B531D">
        <w:rPr>
          <w:rFonts w:asciiTheme="minorHAnsi" w:hAnsiTheme="minorHAnsi"/>
          <w:i/>
          <w:color w:val="000000" w:themeColor="text1"/>
        </w:rPr>
        <w:t>e charity</w:t>
      </w:r>
      <w:r w:rsidR="00EA7487" w:rsidRPr="005B531D">
        <w:rPr>
          <w:rFonts w:asciiTheme="minorHAnsi" w:hAnsiTheme="minorHAnsi"/>
          <w:i/>
          <w:color w:val="000000" w:themeColor="text1"/>
        </w:rPr>
        <w:t xml:space="preserve"> organisation known as Mind</w:t>
      </w:r>
      <w:r w:rsidR="00915A68" w:rsidRPr="005B531D">
        <w:rPr>
          <w:rFonts w:asciiTheme="minorHAnsi" w:hAnsiTheme="minorHAnsi"/>
          <w:i/>
          <w:color w:val="000000" w:themeColor="text1"/>
        </w:rPr>
        <w:t xml:space="preserve">. </w:t>
      </w:r>
      <w:r w:rsidR="00363452" w:rsidRPr="005B531D">
        <w:rPr>
          <w:rFonts w:asciiTheme="minorHAnsi" w:hAnsiTheme="minorHAnsi"/>
          <w:i/>
          <w:color w:val="000000" w:themeColor="text1"/>
        </w:rPr>
        <w:t>“</w:t>
      </w:r>
      <w:r w:rsidR="00915A68" w:rsidRPr="005B531D">
        <w:rPr>
          <w:rFonts w:asciiTheme="minorHAnsi" w:hAnsiTheme="minorHAnsi"/>
          <w:i/>
          <w:color w:val="000000" w:themeColor="text1"/>
        </w:rPr>
        <w:t>By linking with other sectors such as</w:t>
      </w:r>
      <w:r w:rsidR="00363452" w:rsidRPr="005B531D">
        <w:rPr>
          <w:rFonts w:asciiTheme="minorHAnsi" w:hAnsiTheme="minorHAnsi"/>
          <w:i/>
          <w:color w:val="000000" w:themeColor="text1"/>
        </w:rPr>
        <w:t xml:space="preserve"> s</w:t>
      </w:r>
      <w:r w:rsidR="00363452" w:rsidRPr="005B531D">
        <w:rPr>
          <w:rFonts w:asciiTheme="minorHAnsi" w:hAnsiTheme="minorHAnsi"/>
        </w:rPr>
        <w:t>uch as education, labour, welfare, and law, and nongovernmental organizations should be involved in improving the mental health of com- munities”</w:t>
      </w:r>
      <w:r w:rsidR="00D71317" w:rsidRPr="005B531D">
        <w:rPr>
          <w:rStyle w:val="FootnoteReference"/>
          <w:rFonts w:asciiTheme="minorHAnsi" w:hAnsiTheme="minorHAnsi"/>
        </w:rPr>
        <w:fldChar w:fldCharType="begin"/>
      </w:r>
      <w:r w:rsidR="00D71317" w:rsidRPr="005B531D">
        <w:rPr>
          <w:rFonts w:asciiTheme="minorHAnsi" w:hAnsiTheme="minorHAnsi"/>
        </w:rPr>
        <w:instrText xml:space="preserve"> NOTEREF _Ref500920237 \h </w:instrText>
      </w:r>
      <w:r w:rsidR="005B531D" w:rsidRPr="005B531D">
        <w:rPr>
          <w:rStyle w:val="FootnoteReference"/>
          <w:rFonts w:asciiTheme="minorHAnsi" w:hAnsiTheme="minorHAnsi"/>
        </w:rPr>
        <w:instrText xml:space="preserve"> \* MERGEFORMAT </w:instrText>
      </w:r>
      <w:r w:rsidR="00D71317" w:rsidRPr="005B531D">
        <w:rPr>
          <w:rStyle w:val="FootnoteReference"/>
          <w:rFonts w:asciiTheme="minorHAnsi" w:hAnsiTheme="minorHAnsi"/>
        </w:rPr>
      </w:r>
      <w:r w:rsidR="00D71317" w:rsidRPr="005B531D">
        <w:rPr>
          <w:rStyle w:val="FootnoteReference"/>
          <w:rFonts w:asciiTheme="minorHAnsi" w:hAnsiTheme="minorHAnsi"/>
        </w:rPr>
        <w:fldChar w:fldCharType="separate"/>
      </w:r>
      <w:r w:rsidR="00D71317" w:rsidRPr="005B531D">
        <w:rPr>
          <w:rFonts w:asciiTheme="minorHAnsi" w:hAnsiTheme="minorHAnsi"/>
        </w:rPr>
        <w:t>19</w:t>
      </w:r>
      <w:r w:rsidR="00D71317" w:rsidRPr="005B531D">
        <w:rPr>
          <w:rStyle w:val="FootnoteReference"/>
          <w:rFonts w:asciiTheme="minorHAnsi" w:hAnsiTheme="minorHAnsi"/>
        </w:rPr>
        <w:fldChar w:fldCharType="end"/>
      </w:r>
      <w:r w:rsidR="00036320" w:rsidRPr="005B531D">
        <w:rPr>
          <w:rFonts w:asciiTheme="minorHAnsi" w:hAnsiTheme="minorHAnsi"/>
        </w:rPr>
        <w:t>. While this aim and the second aim I mentioned link, they are equally separate views and objectives as this aim explains the need for interdisciplinary interventions</w:t>
      </w:r>
      <w:r w:rsidR="0022313C" w:rsidRPr="005B531D">
        <w:rPr>
          <w:rFonts w:asciiTheme="minorHAnsi" w:hAnsiTheme="minorHAnsi"/>
        </w:rPr>
        <w:t xml:space="preserve"> by</w:t>
      </w:r>
      <w:r w:rsidR="00070E55" w:rsidRPr="005B531D">
        <w:rPr>
          <w:rFonts w:asciiTheme="minorHAnsi" w:hAnsiTheme="minorHAnsi"/>
        </w:rPr>
        <w:t xml:space="preserve"> getting in carpenters and builders to help te</w:t>
      </w:r>
      <w:r w:rsidR="0059046A" w:rsidRPr="005B531D">
        <w:rPr>
          <w:rFonts w:asciiTheme="minorHAnsi" w:hAnsiTheme="minorHAnsi"/>
        </w:rPr>
        <w:t>ach people a trade, schools,</w:t>
      </w:r>
      <w:r w:rsidR="00070E55" w:rsidRPr="005B531D">
        <w:rPr>
          <w:rFonts w:asciiTheme="minorHAnsi" w:hAnsiTheme="minorHAnsi"/>
        </w:rPr>
        <w:t xml:space="preserve"> as social bullying, depression and eating disorders are at a high in the UK at present. </w:t>
      </w:r>
      <w:r w:rsidR="007523F3" w:rsidRPr="005B531D">
        <w:rPr>
          <w:rFonts w:asciiTheme="minorHAnsi" w:hAnsiTheme="minorHAnsi"/>
        </w:rPr>
        <w:t xml:space="preserve">Welfare is needed as nurses and carers who are aiding the patient </w:t>
      </w:r>
      <w:r w:rsidR="0045241E" w:rsidRPr="005B531D">
        <w:rPr>
          <w:rFonts w:asciiTheme="minorHAnsi" w:hAnsiTheme="minorHAnsi"/>
        </w:rPr>
        <w:t xml:space="preserve">who </w:t>
      </w:r>
      <w:r w:rsidR="007523F3" w:rsidRPr="005B531D">
        <w:rPr>
          <w:rFonts w:asciiTheme="minorHAnsi" w:hAnsiTheme="minorHAnsi"/>
        </w:rPr>
        <w:t>are suffering</w:t>
      </w:r>
      <w:r w:rsidR="0045241E" w:rsidRPr="005B531D">
        <w:rPr>
          <w:rFonts w:asciiTheme="minorHAnsi" w:hAnsiTheme="minorHAnsi"/>
        </w:rPr>
        <w:t>, it is about how to get the</w:t>
      </w:r>
      <w:r w:rsidR="007523F3" w:rsidRPr="005B531D">
        <w:rPr>
          <w:rFonts w:asciiTheme="minorHAnsi" w:hAnsiTheme="minorHAnsi"/>
        </w:rPr>
        <w:t xml:space="preserve"> patie</w:t>
      </w:r>
      <w:r w:rsidR="0045241E" w:rsidRPr="005B531D">
        <w:rPr>
          <w:rFonts w:asciiTheme="minorHAnsi" w:hAnsiTheme="minorHAnsi"/>
        </w:rPr>
        <w:t>nt to discuss the topic feely</w:t>
      </w:r>
      <w:r w:rsidR="007523F3" w:rsidRPr="005B531D">
        <w:rPr>
          <w:rFonts w:asciiTheme="minorHAnsi" w:hAnsiTheme="minorHAnsi"/>
        </w:rPr>
        <w:t xml:space="preserve"> and </w:t>
      </w:r>
      <w:r w:rsidR="003F117D" w:rsidRPr="005B531D">
        <w:rPr>
          <w:rFonts w:asciiTheme="minorHAnsi" w:hAnsiTheme="minorHAnsi"/>
        </w:rPr>
        <w:t>open</w:t>
      </w:r>
      <w:r w:rsidR="0045241E" w:rsidRPr="005B531D">
        <w:rPr>
          <w:rFonts w:asciiTheme="minorHAnsi" w:hAnsiTheme="minorHAnsi"/>
        </w:rPr>
        <w:t>ly</w:t>
      </w:r>
      <w:r w:rsidR="007523F3" w:rsidRPr="005B531D">
        <w:rPr>
          <w:rFonts w:asciiTheme="minorHAnsi" w:hAnsiTheme="minorHAnsi"/>
        </w:rPr>
        <w:t xml:space="preserve"> and allowing them to do this at their own peace. </w:t>
      </w:r>
      <w:r w:rsidR="00D7192B" w:rsidRPr="005B531D">
        <w:rPr>
          <w:rFonts w:asciiTheme="minorHAnsi" w:hAnsiTheme="minorHAnsi"/>
        </w:rPr>
        <w:t xml:space="preserve">The above when used in conjunction with improved education of the public is what leads to better rights for people suffering with mental health and what they are entitled to in all aspects ranging from care available, treatments, understanding of rehabilitation times and rights within workplaces and communities.  </w:t>
      </w:r>
      <w:r w:rsidR="005C3CE0" w:rsidRPr="005B531D">
        <w:rPr>
          <w:rFonts w:asciiTheme="minorHAnsi" w:hAnsiTheme="minorHAnsi"/>
        </w:rPr>
        <w:t>Leading on from all the above the report goes in to substantial detail about what is included and discussed within the report.</w:t>
      </w:r>
      <w:r w:rsidR="00725DEF" w:rsidRPr="005B531D">
        <w:rPr>
          <w:rFonts w:asciiTheme="minorHAnsi" w:hAnsiTheme="minorHAnsi"/>
        </w:rPr>
        <w:t xml:space="preserve"> Continuing to evaluate the four statements I have discussed so </w:t>
      </w:r>
      <w:r w:rsidR="00132EBB" w:rsidRPr="005B531D">
        <w:rPr>
          <w:rFonts w:asciiTheme="minorHAnsi" w:hAnsiTheme="minorHAnsi"/>
        </w:rPr>
        <w:t>far,</w:t>
      </w:r>
      <w:r w:rsidR="00725DEF" w:rsidRPr="005B531D">
        <w:rPr>
          <w:rFonts w:asciiTheme="minorHAnsi" w:hAnsiTheme="minorHAnsi"/>
        </w:rPr>
        <w:t xml:space="preserve"> I shall be </w:t>
      </w:r>
      <w:r w:rsidR="00132EBB" w:rsidRPr="005B531D">
        <w:rPr>
          <w:rFonts w:asciiTheme="minorHAnsi" w:hAnsiTheme="minorHAnsi"/>
        </w:rPr>
        <w:t>looking at the key elements from chapter</w:t>
      </w:r>
      <w:r w:rsidR="00571AA1" w:rsidRPr="005B531D">
        <w:rPr>
          <w:rFonts w:asciiTheme="minorHAnsi" w:hAnsiTheme="minorHAnsi"/>
        </w:rPr>
        <w:t>s</w:t>
      </w:r>
      <w:r w:rsidR="00132EBB" w:rsidRPr="005B531D">
        <w:rPr>
          <w:rFonts w:asciiTheme="minorHAnsi" w:hAnsiTheme="minorHAnsi"/>
        </w:rPr>
        <w:t xml:space="preserve"> 1</w:t>
      </w:r>
      <w:r w:rsidR="00DB0258" w:rsidRPr="005B531D">
        <w:rPr>
          <w:rFonts w:asciiTheme="minorHAnsi" w:hAnsiTheme="minorHAnsi"/>
        </w:rPr>
        <w:t xml:space="preserve">, 2, 3 </w:t>
      </w:r>
      <w:r w:rsidR="00571AA1" w:rsidRPr="005B531D">
        <w:rPr>
          <w:rFonts w:asciiTheme="minorHAnsi" w:hAnsiTheme="minorHAnsi"/>
        </w:rPr>
        <w:t>and</w:t>
      </w:r>
      <w:r w:rsidR="00DB0258" w:rsidRPr="005B531D">
        <w:rPr>
          <w:rFonts w:asciiTheme="minorHAnsi" w:hAnsiTheme="minorHAnsi"/>
        </w:rPr>
        <w:t xml:space="preserve"> 4. Chapter 1</w:t>
      </w:r>
      <w:r w:rsidR="00132EBB" w:rsidRPr="005B531D">
        <w:rPr>
          <w:rFonts w:asciiTheme="minorHAnsi" w:hAnsiTheme="minorHAnsi"/>
        </w:rPr>
        <w:t xml:space="preserve"> which look</w:t>
      </w:r>
      <w:r w:rsidR="00BD2E12" w:rsidRPr="005B531D">
        <w:rPr>
          <w:rFonts w:asciiTheme="minorHAnsi" w:hAnsiTheme="minorHAnsi"/>
        </w:rPr>
        <w:t>ed</w:t>
      </w:r>
      <w:r w:rsidR="00132EBB" w:rsidRPr="005B531D">
        <w:rPr>
          <w:rFonts w:asciiTheme="minorHAnsi" w:hAnsiTheme="minorHAnsi"/>
        </w:rPr>
        <w:t xml:space="preserve"> at trying to explain why mental health is as important as physical health and how advancements in science are allowing a visual </w:t>
      </w:r>
      <w:r w:rsidR="00132EBB" w:rsidRPr="005B531D">
        <w:rPr>
          <w:rFonts w:asciiTheme="minorHAnsi" w:hAnsiTheme="minorHAnsi"/>
        </w:rPr>
        <w:lastRenderedPageBreak/>
        <w:t>analysis of the human brain. Chapter 2. Which is looking at the treatment gap</w:t>
      </w:r>
      <w:r w:rsidR="00E8017C" w:rsidRPr="005B531D">
        <w:rPr>
          <w:rFonts w:asciiTheme="minorHAnsi" w:hAnsiTheme="minorHAnsi"/>
        </w:rPr>
        <w:t xml:space="preserve"> and the number of people who are diagnosed and the percentile gap in treatments. Chapter 3 is examining the failure of </w:t>
      </w:r>
      <w:r w:rsidR="00CA3AC3" w:rsidRPr="005B531D">
        <w:rPr>
          <w:rFonts w:asciiTheme="minorHAnsi" w:hAnsiTheme="minorHAnsi"/>
        </w:rPr>
        <w:t xml:space="preserve">asylums and how community care is </w:t>
      </w:r>
      <w:r w:rsidR="00DD363F" w:rsidRPr="005B531D">
        <w:rPr>
          <w:rFonts w:asciiTheme="minorHAnsi" w:hAnsiTheme="minorHAnsi"/>
        </w:rPr>
        <w:t>improving and how community care will aim to have the same comforts and equipment but none of th</w:t>
      </w:r>
      <w:r w:rsidR="00DB0258" w:rsidRPr="005B531D">
        <w:rPr>
          <w:rFonts w:asciiTheme="minorHAnsi" w:hAnsiTheme="minorHAnsi"/>
        </w:rPr>
        <w:t xml:space="preserve">e drawbacks of asylums, </w:t>
      </w:r>
      <w:r w:rsidR="00D71B21" w:rsidRPr="005B531D">
        <w:rPr>
          <w:rFonts w:asciiTheme="minorHAnsi" w:hAnsiTheme="minorHAnsi"/>
        </w:rPr>
        <w:t xml:space="preserve">Chapter 4 evaluates </w:t>
      </w:r>
      <w:r w:rsidR="001F4561" w:rsidRPr="005B531D">
        <w:rPr>
          <w:rFonts w:asciiTheme="minorHAnsi" w:hAnsiTheme="minorHAnsi"/>
        </w:rPr>
        <w:t>the policies surrounding mental health at a governmental level and financing.</w:t>
      </w:r>
    </w:p>
    <w:p w14:paraId="70CF9B3D" w14:textId="79431600" w:rsidR="001F5311" w:rsidRPr="005B531D" w:rsidRDefault="00F979D0" w:rsidP="005E5E56">
      <w:pPr>
        <w:pStyle w:val="NormalWeb"/>
        <w:ind w:left="720"/>
        <w:rPr>
          <w:rFonts w:asciiTheme="minorHAnsi" w:hAnsiTheme="minorHAnsi"/>
          <w:i/>
        </w:rPr>
      </w:pPr>
      <w:r w:rsidRPr="005B531D">
        <w:rPr>
          <w:rFonts w:asciiTheme="minorHAnsi" w:hAnsiTheme="minorHAnsi"/>
          <w:i/>
        </w:rPr>
        <w:t>“</w:t>
      </w:r>
      <w:r w:rsidR="001F5311" w:rsidRPr="005B531D">
        <w:rPr>
          <w:rFonts w:asciiTheme="minorHAnsi" w:hAnsiTheme="minorHAnsi"/>
          <w:i/>
        </w:rPr>
        <w:t>In recent years, new information from the fields of neuroscience and behavioural medicine has dramatically advanced our und</w:t>
      </w:r>
      <w:r w:rsidRPr="005B531D">
        <w:rPr>
          <w:rFonts w:asciiTheme="minorHAnsi" w:hAnsiTheme="minorHAnsi"/>
          <w:i/>
        </w:rPr>
        <w:t>erstanding of mental functioning …</w:t>
      </w:r>
      <w:r w:rsidR="001F5311" w:rsidRPr="005B531D">
        <w:rPr>
          <w:rFonts w:asciiTheme="minorHAnsi" w:hAnsiTheme="minorHAnsi"/>
          <w:i/>
        </w:rPr>
        <w:t xml:space="preserve"> it is becoming clear that mental functioning has a physiological underpinning, and is fundamentally interconnected with physical and social functioning and health outcomes</w:t>
      </w:r>
      <w:r w:rsidRPr="005B531D">
        <w:rPr>
          <w:rFonts w:asciiTheme="minorHAnsi" w:hAnsiTheme="minorHAnsi"/>
          <w:i/>
        </w:rPr>
        <w:t>”</w:t>
      </w:r>
      <w:r w:rsidR="00D71317" w:rsidRPr="005B531D">
        <w:rPr>
          <w:rStyle w:val="FootnoteReference"/>
          <w:rFonts w:asciiTheme="minorHAnsi" w:hAnsiTheme="minorHAnsi"/>
          <w:i/>
        </w:rPr>
        <w:fldChar w:fldCharType="begin"/>
      </w:r>
      <w:r w:rsidR="00D71317" w:rsidRPr="005B531D">
        <w:rPr>
          <w:rFonts w:asciiTheme="minorHAnsi" w:hAnsiTheme="minorHAnsi"/>
          <w:i/>
        </w:rPr>
        <w:instrText xml:space="preserve"> NOTEREF _Ref500920237 \h </w:instrText>
      </w:r>
      <w:r w:rsidR="005B531D" w:rsidRPr="005B531D">
        <w:rPr>
          <w:rStyle w:val="FootnoteReference"/>
          <w:rFonts w:asciiTheme="minorHAnsi" w:hAnsiTheme="minorHAnsi"/>
          <w:i/>
        </w:rPr>
        <w:instrText xml:space="preserve"> \* MERGEFORMAT </w:instrText>
      </w:r>
      <w:r w:rsidR="00D71317" w:rsidRPr="005B531D">
        <w:rPr>
          <w:rStyle w:val="FootnoteReference"/>
          <w:rFonts w:asciiTheme="minorHAnsi" w:hAnsiTheme="minorHAnsi"/>
          <w:i/>
        </w:rPr>
      </w:r>
      <w:r w:rsidR="00D71317" w:rsidRPr="005B531D">
        <w:rPr>
          <w:rStyle w:val="FootnoteReference"/>
          <w:rFonts w:asciiTheme="minorHAnsi" w:hAnsiTheme="minorHAnsi"/>
          <w:i/>
        </w:rPr>
        <w:fldChar w:fldCharType="separate"/>
      </w:r>
      <w:r w:rsidR="00D71317" w:rsidRPr="005B531D">
        <w:rPr>
          <w:rFonts w:asciiTheme="minorHAnsi" w:hAnsiTheme="minorHAnsi"/>
          <w:i/>
        </w:rPr>
        <w:t>19</w:t>
      </w:r>
      <w:r w:rsidR="00D71317" w:rsidRPr="005B531D">
        <w:rPr>
          <w:rStyle w:val="FootnoteReference"/>
          <w:rFonts w:asciiTheme="minorHAnsi" w:hAnsiTheme="minorHAnsi"/>
          <w:i/>
        </w:rPr>
        <w:fldChar w:fldCharType="end"/>
      </w:r>
    </w:p>
    <w:p w14:paraId="54CEDBF1" w14:textId="054490CB" w:rsidR="00F979D0" w:rsidRPr="005B531D" w:rsidRDefault="00F979D0" w:rsidP="00311EFE">
      <w:pPr>
        <w:pStyle w:val="NormalWeb"/>
        <w:rPr>
          <w:rFonts w:asciiTheme="minorHAnsi" w:hAnsiTheme="minorHAnsi"/>
        </w:rPr>
      </w:pPr>
      <w:r w:rsidRPr="005B531D">
        <w:rPr>
          <w:rFonts w:asciiTheme="minorHAnsi" w:hAnsiTheme="minorHAnsi"/>
        </w:rPr>
        <w:t>As the above states, there has been revelations in mental health and how the brain operates, opposed to how it was thought to function not even one hundred years earlier. Due to these advancements, it was deduced that mental and physical well</w:t>
      </w:r>
      <w:r w:rsidR="00D53669" w:rsidRPr="005B531D">
        <w:rPr>
          <w:rFonts w:asciiTheme="minorHAnsi" w:hAnsiTheme="minorHAnsi"/>
        </w:rPr>
        <w:t>-</w:t>
      </w:r>
      <w:r w:rsidRPr="005B531D">
        <w:rPr>
          <w:rFonts w:asciiTheme="minorHAnsi" w:hAnsiTheme="minorHAnsi"/>
        </w:rPr>
        <w:t xml:space="preserve">being are linked to one another. </w:t>
      </w:r>
      <w:r w:rsidR="00F724DD" w:rsidRPr="005B531D">
        <w:rPr>
          <w:rFonts w:asciiTheme="minorHAnsi" w:hAnsiTheme="minorHAnsi"/>
        </w:rPr>
        <w:t>When understanding mental health, it must be taken in to consideration the adverse effects it has on the immune system and the body’s ability to resist illness. This can lead to severe health problems that can then lead to premature death</w:t>
      </w:r>
      <w:r w:rsidR="00D71317" w:rsidRPr="005B531D">
        <w:rPr>
          <w:rStyle w:val="FootnoteReference"/>
          <w:rFonts w:asciiTheme="minorHAnsi" w:hAnsiTheme="minorHAnsi"/>
        </w:rPr>
        <w:fldChar w:fldCharType="begin"/>
      </w:r>
      <w:r w:rsidR="00D71317" w:rsidRPr="005B531D">
        <w:rPr>
          <w:rFonts w:asciiTheme="minorHAnsi" w:hAnsiTheme="minorHAnsi"/>
        </w:rPr>
        <w:instrText xml:space="preserve"> NOTEREF _Ref500920237 \h </w:instrText>
      </w:r>
      <w:r w:rsidR="005B531D" w:rsidRPr="005B531D">
        <w:rPr>
          <w:rStyle w:val="FootnoteReference"/>
          <w:rFonts w:asciiTheme="minorHAnsi" w:hAnsiTheme="minorHAnsi"/>
        </w:rPr>
        <w:instrText xml:space="preserve"> \* MERGEFORMAT </w:instrText>
      </w:r>
      <w:r w:rsidR="00D71317" w:rsidRPr="005B531D">
        <w:rPr>
          <w:rStyle w:val="FootnoteReference"/>
          <w:rFonts w:asciiTheme="minorHAnsi" w:hAnsiTheme="minorHAnsi"/>
        </w:rPr>
      </w:r>
      <w:r w:rsidR="00D71317" w:rsidRPr="005B531D">
        <w:rPr>
          <w:rStyle w:val="FootnoteReference"/>
          <w:rFonts w:asciiTheme="minorHAnsi" w:hAnsiTheme="minorHAnsi"/>
        </w:rPr>
        <w:fldChar w:fldCharType="separate"/>
      </w:r>
      <w:r w:rsidR="00D71317" w:rsidRPr="005B531D">
        <w:rPr>
          <w:rFonts w:asciiTheme="minorHAnsi" w:hAnsiTheme="minorHAnsi"/>
        </w:rPr>
        <w:t>19</w:t>
      </w:r>
      <w:r w:rsidR="00D71317" w:rsidRPr="005B531D">
        <w:rPr>
          <w:rStyle w:val="FootnoteReference"/>
          <w:rFonts w:asciiTheme="minorHAnsi" w:hAnsiTheme="minorHAnsi"/>
        </w:rPr>
        <w:fldChar w:fldCharType="end"/>
      </w:r>
      <w:r w:rsidR="00A10E9B" w:rsidRPr="005B531D">
        <w:rPr>
          <w:rFonts w:asciiTheme="minorHAnsi" w:hAnsiTheme="minorHAnsi"/>
        </w:rPr>
        <w:t xml:space="preserve">. </w:t>
      </w:r>
      <w:r w:rsidR="00F67AC7" w:rsidRPr="005B531D">
        <w:rPr>
          <w:rFonts w:asciiTheme="minorHAnsi" w:hAnsiTheme="minorHAnsi"/>
        </w:rPr>
        <w:t>The report goes on to explain that a maintaining a healthy lifestyle is important as it breeds good practices such as acquiring a good level of physical activity, proper safety precautions with regards to wearing a seat belt in a vehicle and safe sex practices. However</w:t>
      </w:r>
      <w:r w:rsidR="00CA32CC" w:rsidRPr="005B531D">
        <w:rPr>
          <w:rFonts w:asciiTheme="minorHAnsi" w:hAnsiTheme="minorHAnsi"/>
        </w:rPr>
        <w:t xml:space="preserve">, these things are only </w:t>
      </w:r>
      <w:r w:rsidR="00F67AC7" w:rsidRPr="005B531D">
        <w:rPr>
          <w:rFonts w:asciiTheme="minorHAnsi" w:hAnsiTheme="minorHAnsi"/>
        </w:rPr>
        <w:t>easily sustainable if the person has a good level of mental wellbeing</w:t>
      </w:r>
      <w:r w:rsidR="00D71317" w:rsidRPr="005B531D">
        <w:rPr>
          <w:rStyle w:val="FootnoteReference"/>
          <w:rFonts w:asciiTheme="minorHAnsi" w:hAnsiTheme="minorHAnsi"/>
        </w:rPr>
        <w:fldChar w:fldCharType="begin"/>
      </w:r>
      <w:r w:rsidR="00D71317" w:rsidRPr="005B531D">
        <w:rPr>
          <w:rFonts w:asciiTheme="minorHAnsi" w:hAnsiTheme="minorHAnsi"/>
        </w:rPr>
        <w:instrText xml:space="preserve"> NOTEREF _Ref500920237 \h </w:instrText>
      </w:r>
      <w:r w:rsidR="005B531D" w:rsidRPr="005B531D">
        <w:rPr>
          <w:rStyle w:val="FootnoteReference"/>
          <w:rFonts w:asciiTheme="minorHAnsi" w:hAnsiTheme="minorHAnsi"/>
        </w:rPr>
        <w:instrText xml:space="preserve"> \* MERGEFORMAT </w:instrText>
      </w:r>
      <w:r w:rsidR="00D71317" w:rsidRPr="005B531D">
        <w:rPr>
          <w:rStyle w:val="FootnoteReference"/>
          <w:rFonts w:asciiTheme="minorHAnsi" w:hAnsiTheme="minorHAnsi"/>
        </w:rPr>
      </w:r>
      <w:r w:rsidR="00D71317" w:rsidRPr="005B531D">
        <w:rPr>
          <w:rStyle w:val="FootnoteReference"/>
          <w:rFonts w:asciiTheme="minorHAnsi" w:hAnsiTheme="minorHAnsi"/>
        </w:rPr>
        <w:fldChar w:fldCharType="separate"/>
      </w:r>
      <w:r w:rsidR="00D71317" w:rsidRPr="005B531D">
        <w:rPr>
          <w:rFonts w:asciiTheme="minorHAnsi" w:hAnsiTheme="minorHAnsi"/>
        </w:rPr>
        <w:t>19</w:t>
      </w:r>
      <w:r w:rsidR="00D71317" w:rsidRPr="005B531D">
        <w:rPr>
          <w:rStyle w:val="FootnoteReference"/>
          <w:rFonts w:asciiTheme="minorHAnsi" w:hAnsiTheme="minorHAnsi"/>
        </w:rPr>
        <w:fldChar w:fldCharType="end"/>
      </w:r>
      <w:r w:rsidR="00CA32CC" w:rsidRPr="005B531D">
        <w:rPr>
          <w:rFonts w:asciiTheme="minorHAnsi" w:hAnsiTheme="minorHAnsi"/>
        </w:rPr>
        <w:t>.</w:t>
      </w:r>
    </w:p>
    <w:p w14:paraId="76A546BE" w14:textId="5BA9C34F" w:rsidR="00CA32CC" w:rsidRPr="005B531D" w:rsidRDefault="0012566B" w:rsidP="00311EFE">
      <w:pPr>
        <w:pStyle w:val="NormalWeb"/>
        <w:rPr>
          <w:rFonts w:asciiTheme="minorHAnsi" w:hAnsiTheme="minorHAnsi"/>
        </w:rPr>
      </w:pPr>
      <w:r w:rsidRPr="005B531D">
        <w:rPr>
          <w:rFonts w:asciiTheme="minorHAnsi" w:hAnsiTheme="minorHAnsi"/>
        </w:rPr>
        <w:t xml:space="preserve">There are several psychological factors that affect mental health in people. Early on in children’s development years, having a stable relationship and care from parents or care giver but if that is taken away or simply not present then the child runs a higher risk of developing mental health insecurities such as early depression. The problem with this however, is that this often goes unnoticed and untreated as it is left down to the child acting out when they need to be listened to. </w:t>
      </w:r>
      <w:r w:rsidR="00FB5C23" w:rsidRPr="005B531D">
        <w:rPr>
          <w:rFonts w:asciiTheme="minorHAnsi" w:hAnsiTheme="minorHAnsi"/>
        </w:rPr>
        <w:t>There are many other factors that cause adverse mental health issues such as damaging social and racial interactions. The important thing to realise however, is that mental health can affect people from all ages and all demographics.</w:t>
      </w:r>
    </w:p>
    <w:p w14:paraId="34870593" w14:textId="785A2237" w:rsidR="00F35A8C" w:rsidRPr="005B531D" w:rsidRDefault="00607A9C" w:rsidP="0030400C">
      <w:pPr>
        <w:pStyle w:val="NormalWeb"/>
        <w:rPr>
          <w:rFonts w:asciiTheme="minorHAnsi" w:hAnsiTheme="minorHAnsi"/>
        </w:rPr>
      </w:pPr>
      <w:r w:rsidRPr="005B531D">
        <w:rPr>
          <w:rFonts w:asciiTheme="minorHAnsi" w:hAnsiTheme="minorHAnsi"/>
        </w:rPr>
        <w:t>Mental health diagnosis</w:t>
      </w:r>
      <w:r w:rsidR="001C1BBC" w:rsidRPr="005B531D">
        <w:rPr>
          <w:rFonts w:asciiTheme="minorHAnsi" w:hAnsiTheme="minorHAnsi"/>
        </w:rPr>
        <w:t xml:space="preserve"> methods</w:t>
      </w:r>
      <w:r w:rsidRPr="005B531D">
        <w:rPr>
          <w:rFonts w:asciiTheme="minorHAnsi" w:hAnsiTheme="minorHAnsi"/>
        </w:rPr>
        <w:t xml:space="preserve"> </w:t>
      </w:r>
      <w:r w:rsidR="001C1BBC" w:rsidRPr="005B531D">
        <w:rPr>
          <w:rFonts w:asciiTheme="minorHAnsi" w:hAnsiTheme="minorHAnsi"/>
        </w:rPr>
        <w:t>“include a careful and detailed collection of historical information from the individual and others, including the family; a systematic clinical examination for mental status; and specialized tests and investigations”</w:t>
      </w:r>
      <w:r w:rsidR="00D71317" w:rsidRPr="005B531D">
        <w:rPr>
          <w:rStyle w:val="FootnoteReference"/>
          <w:rFonts w:asciiTheme="minorHAnsi" w:hAnsiTheme="minorHAnsi"/>
        </w:rPr>
        <w:fldChar w:fldCharType="begin"/>
      </w:r>
      <w:r w:rsidR="00D71317" w:rsidRPr="005B531D">
        <w:rPr>
          <w:rFonts w:asciiTheme="minorHAnsi" w:hAnsiTheme="minorHAnsi"/>
        </w:rPr>
        <w:instrText xml:space="preserve"> NOTEREF _Ref500920237 \h </w:instrText>
      </w:r>
      <w:r w:rsidR="005B531D" w:rsidRPr="005B531D">
        <w:rPr>
          <w:rStyle w:val="FootnoteReference"/>
          <w:rFonts w:asciiTheme="minorHAnsi" w:hAnsiTheme="minorHAnsi"/>
        </w:rPr>
        <w:instrText xml:space="preserve"> \* MERGEFORMAT </w:instrText>
      </w:r>
      <w:r w:rsidR="00D71317" w:rsidRPr="005B531D">
        <w:rPr>
          <w:rStyle w:val="FootnoteReference"/>
          <w:rFonts w:asciiTheme="minorHAnsi" w:hAnsiTheme="minorHAnsi"/>
        </w:rPr>
      </w:r>
      <w:r w:rsidR="00D71317" w:rsidRPr="005B531D">
        <w:rPr>
          <w:rStyle w:val="FootnoteReference"/>
          <w:rFonts w:asciiTheme="minorHAnsi" w:hAnsiTheme="minorHAnsi"/>
        </w:rPr>
        <w:fldChar w:fldCharType="separate"/>
      </w:r>
      <w:r w:rsidR="00D71317" w:rsidRPr="005B531D">
        <w:rPr>
          <w:rFonts w:asciiTheme="minorHAnsi" w:hAnsiTheme="minorHAnsi"/>
        </w:rPr>
        <w:t>19</w:t>
      </w:r>
      <w:r w:rsidR="00D71317" w:rsidRPr="005B531D">
        <w:rPr>
          <w:rStyle w:val="FootnoteReference"/>
          <w:rFonts w:asciiTheme="minorHAnsi" w:hAnsiTheme="minorHAnsi"/>
        </w:rPr>
        <w:fldChar w:fldCharType="end"/>
      </w:r>
      <w:r w:rsidR="009D7BDC" w:rsidRPr="005B531D">
        <w:rPr>
          <w:rFonts w:asciiTheme="minorHAnsi" w:hAnsiTheme="minorHAnsi"/>
        </w:rPr>
        <w:t>.</w:t>
      </w:r>
      <w:r w:rsidR="008B44AE" w:rsidRPr="005B531D">
        <w:rPr>
          <w:rFonts w:asciiTheme="minorHAnsi" w:hAnsiTheme="minorHAnsi"/>
        </w:rPr>
        <w:t xml:space="preserve"> The WHO have stated that due to the advancements and acknowledgment of the severity of mental health and the need for better diagnosis there is now clear definitions and ways of diagnosing. Even concordance between different professionals is very high. As high as doctors diagnosing common place physical illnesses such as diabetes or coronary artery disease. </w:t>
      </w:r>
      <w:r w:rsidR="00A32C65" w:rsidRPr="005B531D">
        <w:rPr>
          <w:rFonts w:asciiTheme="minorHAnsi" w:hAnsiTheme="minorHAnsi"/>
        </w:rPr>
        <w:t>The WHO conducted a study of evaluation across fourteen sites using three different methods of diagnosis. The three methods were “short screening instrument, a detailed structured interview, and a clinical diagnosis by the primary care physician”</w:t>
      </w:r>
      <w:r w:rsidR="00225FB5" w:rsidRPr="005B531D">
        <w:rPr>
          <w:rStyle w:val="FootnoteReference"/>
          <w:rFonts w:asciiTheme="minorHAnsi" w:hAnsiTheme="minorHAnsi"/>
        </w:rPr>
        <w:fldChar w:fldCharType="begin"/>
      </w:r>
      <w:r w:rsidR="00225FB5" w:rsidRPr="005B531D">
        <w:rPr>
          <w:rFonts w:asciiTheme="minorHAnsi" w:hAnsiTheme="minorHAnsi"/>
        </w:rPr>
        <w:instrText xml:space="preserve"> NOTEREF _Ref500920237 \h </w:instrText>
      </w:r>
      <w:r w:rsidR="005B531D" w:rsidRPr="005B531D">
        <w:rPr>
          <w:rStyle w:val="FootnoteReference"/>
          <w:rFonts w:asciiTheme="minorHAnsi" w:hAnsiTheme="minorHAnsi"/>
        </w:rPr>
        <w:instrText xml:space="preserve"> \* MERGEFORMAT </w:instrText>
      </w:r>
      <w:r w:rsidR="00225FB5" w:rsidRPr="005B531D">
        <w:rPr>
          <w:rStyle w:val="FootnoteReference"/>
          <w:rFonts w:asciiTheme="minorHAnsi" w:hAnsiTheme="minorHAnsi"/>
        </w:rPr>
      </w:r>
      <w:r w:rsidR="00225FB5" w:rsidRPr="005B531D">
        <w:rPr>
          <w:rStyle w:val="FootnoteReference"/>
          <w:rFonts w:asciiTheme="minorHAnsi" w:hAnsiTheme="minorHAnsi"/>
        </w:rPr>
        <w:fldChar w:fldCharType="separate"/>
      </w:r>
      <w:r w:rsidR="00225FB5" w:rsidRPr="005B531D">
        <w:rPr>
          <w:rFonts w:asciiTheme="minorHAnsi" w:hAnsiTheme="minorHAnsi"/>
        </w:rPr>
        <w:t>19</w:t>
      </w:r>
      <w:r w:rsidR="00225FB5" w:rsidRPr="005B531D">
        <w:rPr>
          <w:rStyle w:val="FootnoteReference"/>
          <w:rFonts w:asciiTheme="minorHAnsi" w:hAnsiTheme="minorHAnsi"/>
        </w:rPr>
        <w:fldChar w:fldCharType="end"/>
      </w:r>
      <w:r w:rsidR="00A32C65" w:rsidRPr="005B531D">
        <w:rPr>
          <w:rFonts w:asciiTheme="minorHAnsi" w:hAnsiTheme="minorHAnsi"/>
        </w:rPr>
        <w:t>. At the end of the study it was evaluated that 24% of patients in primary care suffer</w:t>
      </w:r>
      <w:r w:rsidR="00F35A8C" w:rsidRPr="005B531D">
        <w:rPr>
          <w:rFonts w:asciiTheme="minorHAnsi" w:hAnsiTheme="minorHAnsi"/>
        </w:rPr>
        <w:t>ed with a mental health illness, most common amongst the patients; “depression, anxiety and substance abuse disorders”</w:t>
      </w:r>
      <w:r w:rsidR="00225FB5" w:rsidRPr="005B531D">
        <w:rPr>
          <w:rStyle w:val="FootnoteReference"/>
          <w:rFonts w:asciiTheme="minorHAnsi" w:hAnsiTheme="minorHAnsi"/>
        </w:rPr>
        <w:fldChar w:fldCharType="begin"/>
      </w:r>
      <w:r w:rsidR="00225FB5" w:rsidRPr="005B531D">
        <w:rPr>
          <w:rFonts w:asciiTheme="minorHAnsi" w:hAnsiTheme="minorHAnsi"/>
        </w:rPr>
        <w:instrText xml:space="preserve"> NOTEREF _Ref500920237 \h </w:instrText>
      </w:r>
      <w:r w:rsidR="005B531D" w:rsidRPr="005B531D">
        <w:rPr>
          <w:rStyle w:val="FootnoteReference"/>
          <w:rFonts w:asciiTheme="minorHAnsi" w:hAnsiTheme="minorHAnsi"/>
        </w:rPr>
        <w:instrText xml:space="preserve"> \* MERGEFORMAT </w:instrText>
      </w:r>
      <w:r w:rsidR="00225FB5" w:rsidRPr="005B531D">
        <w:rPr>
          <w:rStyle w:val="FootnoteReference"/>
          <w:rFonts w:asciiTheme="minorHAnsi" w:hAnsiTheme="minorHAnsi"/>
        </w:rPr>
      </w:r>
      <w:r w:rsidR="00225FB5" w:rsidRPr="005B531D">
        <w:rPr>
          <w:rStyle w:val="FootnoteReference"/>
          <w:rFonts w:asciiTheme="minorHAnsi" w:hAnsiTheme="minorHAnsi"/>
        </w:rPr>
        <w:fldChar w:fldCharType="separate"/>
      </w:r>
      <w:r w:rsidR="00225FB5" w:rsidRPr="005B531D">
        <w:rPr>
          <w:rFonts w:asciiTheme="minorHAnsi" w:hAnsiTheme="minorHAnsi"/>
        </w:rPr>
        <w:t>19</w:t>
      </w:r>
      <w:r w:rsidR="00225FB5" w:rsidRPr="005B531D">
        <w:rPr>
          <w:rStyle w:val="FootnoteReference"/>
          <w:rFonts w:asciiTheme="minorHAnsi" w:hAnsiTheme="minorHAnsi"/>
        </w:rPr>
        <w:fldChar w:fldCharType="end"/>
      </w:r>
      <w:r w:rsidR="00F35A8C" w:rsidRPr="005B531D">
        <w:rPr>
          <w:rFonts w:asciiTheme="minorHAnsi" w:hAnsiTheme="minorHAnsi"/>
        </w:rPr>
        <w:t>.</w:t>
      </w:r>
      <w:r w:rsidR="00F74EC2" w:rsidRPr="005B531D">
        <w:rPr>
          <w:rFonts w:asciiTheme="minorHAnsi" w:hAnsiTheme="minorHAnsi"/>
        </w:rPr>
        <w:t xml:space="preserve"> </w:t>
      </w:r>
      <w:r w:rsidR="00F35A8C" w:rsidRPr="005B531D">
        <w:rPr>
          <w:rFonts w:asciiTheme="minorHAnsi" w:hAnsiTheme="minorHAnsi"/>
        </w:rPr>
        <w:t xml:space="preserve"> </w:t>
      </w:r>
      <w:r w:rsidR="00BF5CEE" w:rsidRPr="005B531D">
        <w:rPr>
          <w:rFonts w:asciiTheme="minorHAnsi" w:hAnsiTheme="minorHAnsi"/>
        </w:rPr>
        <w:t xml:space="preserve">One of the most severe outcomes from depression is that “Around 15–20% of depressive patients end their lives by committing suicide (Goodwin &amp; Jamison 1990). Suicide </w:t>
      </w:r>
      <w:r w:rsidR="00BF5CEE" w:rsidRPr="005B531D">
        <w:rPr>
          <w:rFonts w:asciiTheme="minorHAnsi" w:hAnsiTheme="minorHAnsi"/>
        </w:rPr>
        <w:lastRenderedPageBreak/>
        <w:t>remains one of the common and avoidable outcomes of depression”</w:t>
      </w:r>
      <w:r w:rsidR="00225FB5" w:rsidRPr="005B531D">
        <w:rPr>
          <w:rStyle w:val="FootnoteReference"/>
          <w:rFonts w:asciiTheme="minorHAnsi" w:hAnsiTheme="minorHAnsi"/>
        </w:rPr>
        <w:fldChar w:fldCharType="begin"/>
      </w:r>
      <w:r w:rsidR="00225FB5" w:rsidRPr="005B531D">
        <w:rPr>
          <w:rFonts w:asciiTheme="minorHAnsi" w:hAnsiTheme="minorHAnsi"/>
        </w:rPr>
        <w:instrText xml:space="preserve"> NOTEREF _Ref500920237 \h </w:instrText>
      </w:r>
      <w:r w:rsidR="005B531D" w:rsidRPr="005B531D">
        <w:rPr>
          <w:rStyle w:val="FootnoteReference"/>
          <w:rFonts w:asciiTheme="minorHAnsi" w:hAnsiTheme="minorHAnsi"/>
        </w:rPr>
        <w:instrText xml:space="preserve"> \* MERGEFORMAT </w:instrText>
      </w:r>
      <w:r w:rsidR="00225FB5" w:rsidRPr="005B531D">
        <w:rPr>
          <w:rStyle w:val="FootnoteReference"/>
          <w:rFonts w:asciiTheme="minorHAnsi" w:hAnsiTheme="minorHAnsi"/>
        </w:rPr>
      </w:r>
      <w:r w:rsidR="00225FB5" w:rsidRPr="005B531D">
        <w:rPr>
          <w:rStyle w:val="FootnoteReference"/>
          <w:rFonts w:asciiTheme="minorHAnsi" w:hAnsiTheme="minorHAnsi"/>
        </w:rPr>
        <w:fldChar w:fldCharType="separate"/>
      </w:r>
      <w:r w:rsidR="00225FB5" w:rsidRPr="005B531D">
        <w:rPr>
          <w:rFonts w:asciiTheme="minorHAnsi" w:hAnsiTheme="minorHAnsi"/>
        </w:rPr>
        <w:t>19</w:t>
      </w:r>
      <w:r w:rsidR="00225FB5" w:rsidRPr="005B531D">
        <w:rPr>
          <w:rStyle w:val="FootnoteReference"/>
          <w:rFonts w:asciiTheme="minorHAnsi" w:hAnsiTheme="minorHAnsi"/>
        </w:rPr>
        <w:fldChar w:fldCharType="end"/>
      </w:r>
      <w:r w:rsidR="00BF5CEE" w:rsidRPr="005B531D">
        <w:rPr>
          <w:rFonts w:asciiTheme="minorHAnsi" w:hAnsiTheme="minorHAnsi"/>
        </w:rPr>
        <w:t>.</w:t>
      </w:r>
      <w:r w:rsidR="00611E51" w:rsidRPr="005B531D">
        <w:rPr>
          <w:rFonts w:asciiTheme="minorHAnsi" w:hAnsiTheme="minorHAnsi"/>
        </w:rPr>
        <w:t xml:space="preserve"> While discussing mental health it is unavoidable to discuss the suicide rate. </w:t>
      </w:r>
      <w:r w:rsidR="008C2807" w:rsidRPr="005B531D">
        <w:rPr>
          <w:rFonts w:asciiTheme="minorHAnsi" w:hAnsiTheme="minorHAnsi"/>
        </w:rPr>
        <w:t>The report discusses the suicide rates as an average across 53 countries</w:t>
      </w:r>
      <w:r w:rsidR="00225FB5" w:rsidRPr="005B531D">
        <w:rPr>
          <w:rStyle w:val="FootnoteReference"/>
          <w:rFonts w:asciiTheme="minorHAnsi" w:hAnsiTheme="minorHAnsi"/>
        </w:rPr>
        <w:fldChar w:fldCharType="begin"/>
      </w:r>
      <w:r w:rsidR="00225FB5" w:rsidRPr="005B531D">
        <w:rPr>
          <w:rFonts w:asciiTheme="minorHAnsi" w:hAnsiTheme="minorHAnsi"/>
        </w:rPr>
        <w:instrText xml:space="preserve"> NOTEREF _Ref500920237 \h </w:instrText>
      </w:r>
      <w:r w:rsidR="005B531D" w:rsidRPr="005B531D">
        <w:rPr>
          <w:rStyle w:val="FootnoteReference"/>
          <w:rFonts w:asciiTheme="minorHAnsi" w:hAnsiTheme="minorHAnsi"/>
        </w:rPr>
        <w:instrText xml:space="preserve"> \* MERGEFORMAT </w:instrText>
      </w:r>
      <w:r w:rsidR="00225FB5" w:rsidRPr="005B531D">
        <w:rPr>
          <w:rStyle w:val="FootnoteReference"/>
          <w:rFonts w:asciiTheme="minorHAnsi" w:hAnsiTheme="minorHAnsi"/>
        </w:rPr>
      </w:r>
      <w:r w:rsidR="00225FB5" w:rsidRPr="005B531D">
        <w:rPr>
          <w:rStyle w:val="FootnoteReference"/>
          <w:rFonts w:asciiTheme="minorHAnsi" w:hAnsiTheme="minorHAnsi"/>
        </w:rPr>
        <w:fldChar w:fldCharType="separate"/>
      </w:r>
      <w:r w:rsidR="00225FB5" w:rsidRPr="005B531D">
        <w:rPr>
          <w:rFonts w:asciiTheme="minorHAnsi" w:hAnsiTheme="minorHAnsi"/>
        </w:rPr>
        <w:t>19</w:t>
      </w:r>
      <w:r w:rsidR="00225FB5" w:rsidRPr="005B531D">
        <w:rPr>
          <w:rStyle w:val="FootnoteReference"/>
          <w:rFonts w:asciiTheme="minorHAnsi" w:hAnsiTheme="minorHAnsi"/>
        </w:rPr>
        <w:fldChar w:fldCharType="end"/>
      </w:r>
      <w:r w:rsidR="00935327" w:rsidRPr="005B531D">
        <w:rPr>
          <w:rFonts w:asciiTheme="minorHAnsi" w:hAnsiTheme="minorHAnsi"/>
        </w:rPr>
        <w:t>, stating 1996 was 15.1 per 100 000.</w:t>
      </w:r>
      <w:r w:rsidR="004C2F5E" w:rsidRPr="005B531D">
        <w:rPr>
          <w:rFonts w:asciiTheme="minorHAnsi" w:hAnsiTheme="minorHAnsi"/>
        </w:rPr>
        <w:t xml:space="preserve"> Alongside this is also stated that “Suicide is a leading cause of death for young adults. It is among the top three causes of death in the population aged 15–34 years”</w:t>
      </w:r>
      <w:r w:rsidR="00225FB5" w:rsidRPr="005B531D">
        <w:rPr>
          <w:rStyle w:val="FootnoteReference"/>
          <w:rFonts w:asciiTheme="minorHAnsi" w:hAnsiTheme="minorHAnsi"/>
        </w:rPr>
        <w:fldChar w:fldCharType="begin"/>
      </w:r>
      <w:r w:rsidR="00225FB5" w:rsidRPr="005B531D">
        <w:rPr>
          <w:rFonts w:asciiTheme="minorHAnsi" w:hAnsiTheme="minorHAnsi"/>
        </w:rPr>
        <w:instrText xml:space="preserve"> NOTEREF _Ref500920237 \h </w:instrText>
      </w:r>
      <w:r w:rsidR="005B531D" w:rsidRPr="005B531D">
        <w:rPr>
          <w:rStyle w:val="FootnoteReference"/>
          <w:rFonts w:asciiTheme="minorHAnsi" w:hAnsiTheme="minorHAnsi"/>
        </w:rPr>
        <w:instrText xml:space="preserve"> \* MERGEFORMAT </w:instrText>
      </w:r>
      <w:r w:rsidR="00225FB5" w:rsidRPr="005B531D">
        <w:rPr>
          <w:rStyle w:val="FootnoteReference"/>
          <w:rFonts w:asciiTheme="minorHAnsi" w:hAnsiTheme="minorHAnsi"/>
        </w:rPr>
      </w:r>
      <w:r w:rsidR="00225FB5" w:rsidRPr="005B531D">
        <w:rPr>
          <w:rStyle w:val="FootnoteReference"/>
          <w:rFonts w:asciiTheme="minorHAnsi" w:hAnsiTheme="minorHAnsi"/>
        </w:rPr>
        <w:fldChar w:fldCharType="separate"/>
      </w:r>
      <w:r w:rsidR="00225FB5" w:rsidRPr="005B531D">
        <w:rPr>
          <w:rFonts w:asciiTheme="minorHAnsi" w:hAnsiTheme="minorHAnsi"/>
        </w:rPr>
        <w:t>19</w:t>
      </w:r>
      <w:r w:rsidR="00225FB5" w:rsidRPr="005B531D">
        <w:rPr>
          <w:rStyle w:val="FootnoteReference"/>
          <w:rFonts w:asciiTheme="minorHAnsi" w:hAnsiTheme="minorHAnsi"/>
        </w:rPr>
        <w:fldChar w:fldCharType="end"/>
      </w:r>
      <w:r w:rsidR="004C2F5E" w:rsidRPr="005B531D">
        <w:rPr>
          <w:rFonts w:asciiTheme="minorHAnsi" w:hAnsiTheme="minorHAnsi"/>
        </w:rPr>
        <w:t>.</w:t>
      </w:r>
      <w:r w:rsidR="00066E28" w:rsidRPr="005B531D">
        <w:rPr>
          <w:rFonts w:asciiTheme="minorHAnsi" w:hAnsiTheme="minorHAnsi"/>
        </w:rPr>
        <w:t xml:space="preserve"> It is these figures that are cause for concern and why new therapies are needed. Music Therapy is one such therapy and has proven to have beneficial results both mentally and physically as outlined in previous chapters.</w:t>
      </w:r>
    </w:p>
    <w:p w14:paraId="675CEAA8" w14:textId="40A6FF74" w:rsidR="0005207E" w:rsidRPr="005B531D" w:rsidRDefault="00AB5D54" w:rsidP="0030400C">
      <w:pPr>
        <w:pStyle w:val="NormalWeb"/>
        <w:rPr>
          <w:rFonts w:asciiTheme="minorHAnsi" w:hAnsiTheme="minorHAnsi"/>
        </w:rPr>
      </w:pPr>
      <w:r w:rsidRPr="005B531D">
        <w:rPr>
          <w:rFonts w:asciiTheme="minorHAnsi" w:hAnsiTheme="minorHAnsi"/>
        </w:rPr>
        <w:t>All</w:t>
      </w:r>
      <w:r w:rsidR="00B94C1C" w:rsidRPr="005B531D">
        <w:rPr>
          <w:rFonts w:asciiTheme="minorHAnsi" w:hAnsiTheme="minorHAnsi"/>
        </w:rPr>
        <w:t xml:space="preserve"> the above is all well thought and ordered but as a practicality and a success can only be decided </w:t>
      </w:r>
      <w:r w:rsidRPr="005B531D">
        <w:rPr>
          <w:rFonts w:asciiTheme="minorHAnsi" w:hAnsiTheme="minorHAnsi"/>
        </w:rPr>
        <w:t>when the current situation has been properly evaluated. For this I shall be looking at what the Nation Health Service (NHS UK) has in-place in terms of policy, intervention, research, psychopharmacology and plans.</w:t>
      </w:r>
    </w:p>
    <w:p w14:paraId="6F02066E" w14:textId="09EF2619" w:rsidR="009E4E82" w:rsidRPr="005B531D" w:rsidRDefault="00225C4D" w:rsidP="009E4E82">
      <w:pPr>
        <w:pStyle w:val="NormalWeb"/>
        <w:rPr>
          <w:rFonts w:asciiTheme="minorHAnsi" w:eastAsia=".SFNSText-Regular" w:hAnsiTheme="minorHAnsi"/>
          <w:color w:val="000000" w:themeColor="text1"/>
          <w:shd w:val="clear" w:color="auto" w:fill="FFFFFF"/>
        </w:rPr>
      </w:pPr>
      <w:r w:rsidRPr="005B531D">
        <w:rPr>
          <w:rFonts w:asciiTheme="minorHAnsi" w:hAnsiTheme="minorHAnsi"/>
        </w:rPr>
        <w:t xml:space="preserve">In the United Kingdom, more specifically England an “independent Mental Health Taskforce was formed to generate </w:t>
      </w:r>
      <w:hyperlink r:id="rId8" w:history="1">
        <w:r w:rsidRPr="005B531D">
          <w:rPr>
            <w:rStyle w:val="Hyperlink"/>
            <w:rFonts w:asciiTheme="minorHAnsi" w:eastAsia=".SFNSText-Regular" w:hAnsiTheme="minorHAnsi"/>
            <w:color w:val="000000" w:themeColor="text1"/>
            <w:u w:val="none"/>
            <w:bdr w:val="none" w:sz="0" w:space="0" w:color="auto" w:frame="1"/>
          </w:rPr>
          <w:t>Five Year Forward View for Mental Health for the NHS in England</w:t>
        </w:r>
      </w:hyperlink>
      <w:r w:rsidRPr="005B531D">
        <w:rPr>
          <w:rFonts w:asciiTheme="minorHAnsi" w:eastAsia=".SFNSText-Regular" w:hAnsiTheme="minorHAnsi"/>
          <w:color w:val="000000" w:themeColor="text1"/>
          <w:shd w:val="clear" w:color="auto" w:fill="FFFFFF"/>
        </w:rPr>
        <w:t>”</w:t>
      </w:r>
      <w:bookmarkStart w:id="4" w:name="_Ref500921440"/>
      <w:bookmarkStart w:id="5" w:name="_Ref500921069"/>
      <w:r w:rsidR="005B531D" w:rsidRPr="005B531D">
        <w:rPr>
          <w:rStyle w:val="FootnoteReference"/>
          <w:rFonts w:asciiTheme="minorHAnsi" w:eastAsia=".SFNSText-Regular" w:hAnsiTheme="minorHAnsi"/>
          <w:color w:val="000000" w:themeColor="text1"/>
          <w:shd w:val="clear" w:color="auto" w:fill="FFFFFF"/>
        </w:rPr>
        <w:footnoteReference w:id="19"/>
      </w:r>
      <w:bookmarkEnd w:id="4"/>
      <w:r w:rsidR="006F62AC" w:rsidRPr="005B531D">
        <w:rPr>
          <w:rFonts w:asciiTheme="minorHAnsi" w:eastAsia=".SFNSText-Regular" w:hAnsiTheme="minorHAnsi"/>
          <w:color w:val="000000" w:themeColor="text1"/>
          <w:shd w:val="clear" w:color="auto" w:fill="FFFFFF"/>
        </w:rPr>
        <w:t>.</w:t>
      </w:r>
      <w:bookmarkEnd w:id="5"/>
      <w:r w:rsidR="006F62AC" w:rsidRPr="005B531D">
        <w:rPr>
          <w:rFonts w:asciiTheme="minorHAnsi" w:eastAsia=".SFNSText-Regular" w:hAnsiTheme="minorHAnsi"/>
          <w:color w:val="000000" w:themeColor="text1"/>
          <w:shd w:val="clear" w:color="auto" w:fill="FFFFFF"/>
        </w:rPr>
        <w:t xml:space="preserve"> The </w:t>
      </w:r>
      <w:r w:rsidR="00981362" w:rsidRPr="005B531D">
        <w:rPr>
          <w:rFonts w:asciiTheme="minorHAnsi" w:eastAsia=".SFNSText-Regular" w:hAnsiTheme="minorHAnsi"/>
          <w:color w:val="000000" w:themeColor="text1"/>
          <w:shd w:val="clear" w:color="auto" w:fill="FFFFFF"/>
        </w:rPr>
        <w:t>five-year</w:t>
      </w:r>
      <w:r w:rsidR="006F62AC" w:rsidRPr="005B531D">
        <w:rPr>
          <w:rFonts w:asciiTheme="minorHAnsi" w:eastAsia=".SFNSText-Regular" w:hAnsiTheme="minorHAnsi"/>
          <w:color w:val="000000" w:themeColor="text1"/>
          <w:shd w:val="clear" w:color="auto" w:fill="FFFFFF"/>
        </w:rPr>
        <w:t xml:space="preserve"> plan is set to address the issues and how to go about improving mental health care in England.</w:t>
      </w:r>
      <w:r w:rsidR="00731274" w:rsidRPr="005B531D">
        <w:rPr>
          <w:rFonts w:asciiTheme="minorHAnsi" w:eastAsia=".SFNSText-Regular" w:hAnsiTheme="minorHAnsi"/>
          <w:color w:val="000000" w:themeColor="text1"/>
          <w:shd w:val="clear" w:color="auto" w:fill="FFFFFF"/>
        </w:rPr>
        <w:t xml:space="preserve"> </w:t>
      </w:r>
      <w:r w:rsidR="009E4E82" w:rsidRPr="005B531D">
        <w:rPr>
          <w:rFonts w:asciiTheme="minorHAnsi" w:eastAsia=".SFNSText-Regular" w:hAnsiTheme="minorHAnsi"/>
          <w:color w:val="000000" w:themeColor="text1"/>
          <w:shd w:val="clear" w:color="auto" w:fill="FFFFFF"/>
        </w:rPr>
        <w:t xml:space="preserve">The foundation of this view was first conceived in 2011 with the coalition government’s publishing of A Mental Health Strategy that outlined six objectives to reduce physical health, improve the outcomes and more but unfortunately it failed in the ways it was meant to. </w:t>
      </w:r>
    </w:p>
    <w:p w14:paraId="4896D7B7" w14:textId="02AD4D97" w:rsidR="009E4E82" w:rsidRPr="005B531D" w:rsidRDefault="009E4E82" w:rsidP="005E5E56">
      <w:pPr>
        <w:pStyle w:val="NormalWeb"/>
        <w:ind w:left="720"/>
        <w:rPr>
          <w:rFonts w:asciiTheme="minorHAnsi" w:hAnsiTheme="minorHAnsi" w:cs="Arial"/>
          <w:i/>
          <w:color w:val="000000" w:themeColor="text1"/>
        </w:rPr>
      </w:pPr>
      <w:r w:rsidRPr="005B531D">
        <w:rPr>
          <w:rFonts w:asciiTheme="minorHAnsi" w:eastAsia=".SFNSText-Regular" w:hAnsiTheme="minorHAnsi"/>
          <w:i/>
          <w:color w:val="000000" w:themeColor="text1"/>
          <w:shd w:val="clear" w:color="auto" w:fill="FFFFFF"/>
        </w:rPr>
        <w:t>“</w:t>
      </w:r>
      <w:r w:rsidRPr="005B531D">
        <w:rPr>
          <w:rFonts w:asciiTheme="minorHAnsi" w:hAnsiTheme="minorHAnsi" w:cs="Arial"/>
          <w:i/>
          <w:color w:val="000000" w:themeColor="text1"/>
        </w:rPr>
        <w:t>The strategy was widely welcomed. However, despite these initiatives, challenges with system wide implementation coupled with an increase in people using mental health services has led to inadequate provision and worsening outcomes in recent years, including a rise in the number of people taking their own lives”</w:t>
      </w:r>
      <w:r w:rsidR="006F5167">
        <w:rPr>
          <w:rStyle w:val="FootnoteReference"/>
          <w:rFonts w:asciiTheme="minorHAnsi" w:hAnsiTheme="minorHAnsi" w:cs="Arial"/>
          <w:i/>
          <w:color w:val="000000" w:themeColor="text1"/>
        </w:rPr>
        <w:fldChar w:fldCharType="begin"/>
      </w:r>
      <w:r w:rsidR="006F5167">
        <w:rPr>
          <w:rFonts w:asciiTheme="minorHAnsi" w:hAnsiTheme="minorHAnsi" w:cs="Arial"/>
          <w:i/>
          <w:color w:val="000000" w:themeColor="text1"/>
        </w:rPr>
        <w:instrText xml:space="preserve"> NOTEREF _Ref500921440 \h </w:instrText>
      </w:r>
      <w:r w:rsidR="006F5167">
        <w:rPr>
          <w:rStyle w:val="FootnoteReference"/>
          <w:rFonts w:asciiTheme="minorHAnsi" w:hAnsiTheme="minorHAnsi" w:cs="Arial"/>
          <w:i/>
          <w:color w:val="000000" w:themeColor="text1"/>
        </w:rPr>
      </w:r>
      <w:r w:rsidR="006F5167">
        <w:rPr>
          <w:rStyle w:val="FootnoteReference"/>
          <w:rFonts w:asciiTheme="minorHAnsi" w:hAnsiTheme="minorHAnsi" w:cs="Arial"/>
          <w:i/>
          <w:color w:val="000000" w:themeColor="text1"/>
        </w:rPr>
        <w:fldChar w:fldCharType="separate"/>
      </w:r>
      <w:r w:rsidR="006F5167">
        <w:rPr>
          <w:rFonts w:asciiTheme="minorHAnsi" w:hAnsiTheme="minorHAnsi" w:cs="Arial"/>
          <w:i/>
          <w:color w:val="000000" w:themeColor="text1"/>
        </w:rPr>
        <w:t>18</w:t>
      </w:r>
      <w:r w:rsidR="006F5167">
        <w:rPr>
          <w:rStyle w:val="FootnoteReference"/>
          <w:rFonts w:asciiTheme="minorHAnsi" w:hAnsiTheme="minorHAnsi" w:cs="Arial"/>
          <w:i/>
          <w:color w:val="000000" w:themeColor="text1"/>
        </w:rPr>
        <w:fldChar w:fldCharType="end"/>
      </w:r>
    </w:p>
    <w:p w14:paraId="7A5A404B" w14:textId="22CC643C" w:rsidR="004145CF" w:rsidRPr="005B531D" w:rsidRDefault="00197F7C" w:rsidP="004145CF">
      <w:pPr>
        <w:pStyle w:val="NormalWeb"/>
        <w:rPr>
          <w:rFonts w:asciiTheme="minorHAnsi" w:hAnsiTheme="minorHAnsi" w:cs="Arial"/>
          <w:bCs/>
        </w:rPr>
      </w:pPr>
      <w:r w:rsidRPr="005B531D">
        <w:rPr>
          <w:rFonts w:asciiTheme="minorHAnsi" w:hAnsiTheme="minorHAnsi"/>
          <w:i/>
          <w:color w:val="000000" w:themeColor="text1"/>
        </w:rPr>
        <w:t xml:space="preserve">In </w:t>
      </w:r>
      <w:r w:rsidR="001F1210" w:rsidRPr="005B531D">
        <w:rPr>
          <w:rFonts w:asciiTheme="minorHAnsi" w:hAnsiTheme="minorHAnsi"/>
          <w:i/>
          <w:color w:val="000000" w:themeColor="text1"/>
        </w:rPr>
        <w:t>2015/2016,</w:t>
      </w:r>
      <w:r w:rsidRPr="005B531D">
        <w:rPr>
          <w:rFonts w:asciiTheme="minorHAnsi" w:hAnsiTheme="minorHAnsi"/>
          <w:i/>
          <w:color w:val="000000" w:themeColor="text1"/>
        </w:rPr>
        <w:t xml:space="preserve"> the waiting list for psychological therapy was 32 weeks on average, and the treatment was not always within the </w:t>
      </w:r>
      <w:r w:rsidR="00107115" w:rsidRPr="005B531D">
        <w:rPr>
          <w:rFonts w:asciiTheme="minorHAnsi" w:hAnsiTheme="minorHAnsi"/>
          <w:i/>
          <w:color w:val="000000" w:themeColor="text1"/>
        </w:rPr>
        <w:t>family’s</w:t>
      </w:r>
      <w:r w:rsidRPr="005B531D">
        <w:rPr>
          <w:rFonts w:asciiTheme="minorHAnsi" w:hAnsiTheme="minorHAnsi"/>
          <w:i/>
          <w:color w:val="000000" w:themeColor="text1"/>
        </w:rPr>
        <w:t xml:space="preserve"> area which causes undue stress on families.  </w:t>
      </w:r>
      <w:r w:rsidR="004145CF" w:rsidRPr="005B531D">
        <w:rPr>
          <w:rFonts w:asciiTheme="minorHAnsi" w:hAnsiTheme="minorHAnsi"/>
          <w:i/>
          <w:color w:val="000000" w:themeColor="text1"/>
        </w:rPr>
        <w:t>A common theme that has run across the two reports is that mental and physical health are linked. The NHS report even claims that “</w:t>
      </w:r>
      <w:r w:rsidR="004145CF" w:rsidRPr="005B531D">
        <w:rPr>
          <w:rFonts w:asciiTheme="minorHAnsi" w:hAnsiTheme="minorHAnsi" w:cs="Arial"/>
          <w:bCs/>
        </w:rPr>
        <w:t>people with severe and prolonged mental illness are at risk of dying on average 15 to 20 years earlier than other people”</w:t>
      </w:r>
      <w:r w:rsidR="006F5167">
        <w:rPr>
          <w:rStyle w:val="FootnoteReference"/>
          <w:rFonts w:asciiTheme="minorHAnsi" w:hAnsiTheme="minorHAnsi" w:cs="Arial"/>
          <w:bCs/>
        </w:rPr>
        <w:fldChar w:fldCharType="begin"/>
      </w:r>
      <w:r w:rsidR="006F5167">
        <w:rPr>
          <w:rFonts w:asciiTheme="minorHAnsi" w:hAnsiTheme="minorHAnsi" w:cs="Arial"/>
          <w:bCs/>
        </w:rPr>
        <w:instrText xml:space="preserve"> NOTEREF _Ref500921440 \h </w:instrText>
      </w:r>
      <w:r w:rsidR="006F5167">
        <w:rPr>
          <w:rStyle w:val="FootnoteReference"/>
          <w:rFonts w:asciiTheme="minorHAnsi" w:hAnsiTheme="minorHAnsi" w:cs="Arial"/>
          <w:bCs/>
        </w:rPr>
      </w:r>
      <w:r w:rsidR="006F5167">
        <w:rPr>
          <w:rStyle w:val="FootnoteReference"/>
          <w:rFonts w:asciiTheme="minorHAnsi" w:hAnsiTheme="minorHAnsi" w:cs="Arial"/>
          <w:bCs/>
        </w:rPr>
        <w:fldChar w:fldCharType="separate"/>
      </w:r>
      <w:r w:rsidR="006F5167">
        <w:rPr>
          <w:rFonts w:asciiTheme="minorHAnsi" w:hAnsiTheme="minorHAnsi" w:cs="Arial"/>
          <w:bCs/>
        </w:rPr>
        <w:t>18</w:t>
      </w:r>
      <w:r w:rsidR="006F5167">
        <w:rPr>
          <w:rStyle w:val="FootnoteReference"/>
          <w:rFonts w:asciiTheme="minorHAnsi" w:hAnsiTheme="minorHAnsi" w:cs="Arial"/>
          <w:bCs/>
        </w:rPr>
        <w:fldChar w:fldCharType="end"/>
      </w:r>
      <w:r w:rsidR="004145CF" w:rsidRPr="005B531D">
        <w:rPr>
          <w:rFonts w:asciiTheme="minorHAnsi" w:hAnsiTheme="minorHAnsi" w:cs="Arial"/>
          <w:bCs/>
        </w:rPr>
        <w:t xml:space="preserve">. </w:t>
      </w:r>
      <w:r w:rsidR="006C3170" w:rsidRPr="005B531D">
        <w:rPr>
          <w:rFonts w:asciiTheme="minorHAnsi" w:hAnsiTheme="minorHAnsi" w:cs="Arial"/>
          <w:bCs/>
        </w:rPr>
        <w:t xml:space="preserve">An area that music therapy </w:t>
      </w:r>
      <w:r w:rsidR="0061646C" w:rsidRPr="005B531D">
        <w:rPr>
          <w:rFonts w:asciiTheme="minorHAnsi" w:hAnsiTheme="minorHAnsi" w:cs="Arial"/>
          <w:bCs/>
        </w:rPr>
        <w:t xml:space="preserve">has helped since it was viewed as a profession is war veterans. However out of this </w:t>
      </w:r>
      <w:r w:rsidR="001F1210" w:rsidRPr="005B531D">
        <w:rPr>
          <w:rFonts w:asciiTheme="minorHAnsi" w:hAnsiTheme="minorHAnsi" w:cs="Arial"/>
          <w:bCs/>
        </w:rPr>
        <w:t>demographic only</w:t>
      </w:r>
      <w:r w:rsidR="0061646C" w:rsidRPr="005B531D">
        <w:rPr>
          <w:rFonts w:asciiTheme="minorHAnsi" w:hAnsiTheme="minorHAnsi" w:cs="Arial"/>
          <w:bCs/>
        </w:rPr>
        <w:t xml:space="preserve"> half that are suffering from conditions such as Post Traumatic Stress Disorder (PTSD), and depression </w:t>
      </w:r>
      <w:r w:rsidR="001F1210" w:rsidRPr="005B531D">
        <w:rPr>
          <w:rFonts w:asciiTheme="minorHAnsi" w:hAnsiTheme="minorHAnsi" w:cs="Arial"/>
          <w:bCs/>
        </w:rPr>
        <w:t>use</w:t>
      </w:r>
      <w:r w:rsidR="0061646C" w:rsidRPr="005B531D">
        <w:rPr>
          <w:rFonts w:asciiTheme="minorHAnsi" w:hAnsiTheme="minorHAnsi" w:cs="Arial"/>
          <w:bCs/>
        </w:rPr>
        <w:t xml:space="preserve"> the services of the NHS but unfortunately vary few of those receive the aid and treatment they require.</w:t>
      </w:r>
      <w:r w:rsidR="00981362" w:rsidRPr="005B531D">
        <w:rPr>
          <w:rFonts w:asciiTheme="minorHAnsi" w:hAnsiTheme="minorHAnsi" w:cs="Arial"/>
          <w:bCs/>
        </w:rPr>
        <w:t xml:space="preserve"> </w:t>
      </w:r>
    </w:p>
    <w:p w14:paraId="0B3C4650" w14:textId="2D983421" w:rsidR="00981362" w:rsidRPr="005B531D" w:rsidRDefault="00981362" w:rsidP="004145CF">
      <w:pPr>
        <w:pStyle w:val="NormalWeb"/>
        <w:rPr>
          <w:rFonts w:asciiTheme="minorHAnsi" w:hAnsiTheme="minorHAnsi" w:cs="Arial"/>
          <w:bCs/>
        </w:rPr>
      </w:pPr>
      <w:r w:rsidRPr="005B531D">
        <w:rPr>
          <w:rFonts w:asciiTheme="minorHAnsi" w:hAnsiTheme="minorHAnsi" w:cs="Arial"/>
          <w:bCs/>
        </w:rPr>
        <w:t xml:space="preserve">The suicide rate in England has been steadily increasing. In the period between 2003-2013 over 14,000 people and this was followed by a further 4,882 </w:t>
      </w:r>
      <w:r w:rsidR="002C2645" w:rsidRPr="005B531D">
        <w:rPr>
          <w:rFonts w:asciiTheme="minorHAnsi" w:hAnsiTheme="minorHAnsi" w:cs="Arial"/>
          <w:bCs/>
        </w:rPr>
        <w:t xml:space="preserve">deaths in 2014. </w:t>
      </w:r>
      <w:r w:rsidR="00707DD6" w:rsidRPr="005B531D">
        <w:rPr>
          <w:rFonts w:asciiTheme="minorHAnsi" w:hAnsiTheme="minorHAnsi" w:cs="Arial"/>
          <w:bCs/>
        </w:rPr>
        <w:t>However,</w:t>
      </w:r>
      <w:r w:rsidR="00C44E0E" w:rsidRPr="005B531D">
        <w:rPr>
          <w:rFonts w:asciiTheme="minorHAnsi" w:hAnsiTheme="minorHAnsi" w:cs="Arial"/>
          <w:bCs/>
        </w:rPr>
        <w:t xml:space="preserve"> there was a decrease in suicides amongst inpatients, but the report claims this is due to an increase in safety precautions in hospitals. </w:t>
      </w:r>
    </w:p>
    <w:p w14:paraId="396C519D" w14:textId="6F2B553F" w:rsidR="00707DD6" w:rsidRPr="005B531D" w:rsidRDefault="00707DD6" w:rsidP="00707DD6">
      <w:pPr>
        <w:pStyle w:val="NormalWeb"/>
        <w:rPr>
          <w:rFonts w:asciiTheme="minorHAnsi" w:hAnsiTheme="minorHAnsi" w:cs="ArialMT"/>
        </w:rPr>
      </w:pPr>
      <w:r w:rsidRPr="005B531D">
        <w:rPr>
          <w:rFonts w:asciiTheme="minorHAnsi" w:hAnsiTheme="minorHAnsi"/>
        </w:rPr>
        <w:t>“</w:t>
      </w:r>
      <w:r w:rsidRPr="005B531D">
        <w:rPr>
          <w:rFonts w:asciiTheme="minorHAnsi" w:hAnsiTheme="minorHAnsi" w:cs="ArialMT"/>
        </w:rPr>
        <w:t xml:space="preserve">Admissions to </w:t>
      </w:r>
      <w:r w:rsidRPr="005B531D">
        <w:rPr>
          <w:rFonts w:asciiTheme="minorHAnsi" w:hAnsiTheme="minorHAnsi" w:cs="Arial"/>
          <w:bCs/>
        </w:rPr>
        <w:t xml:space="preserve">inpatient care </w:t>
      </w:r>
      <w:r w:rsidRPr="005B531D">
        <w:rPr>
          <w:rFonts w:asciiTheme="minorHAnsi" w:hAnsiTheme="minorHAnsi" w:cs="ArialMT"/>
        </w:rPr>
        <w:t>have remained stable for the past three years for adults but the severity of need and the number of people being detained under the Mental Health Act continues to increase”</w:t>
      </w:r>
      <w:r w:rsidR="006F5167">
        <w:rPr>
          <w:rStyle w:val="FootnoteReference"/>
          <w:rFonts w:asciiTheme="minorHAnsi" w:hAnsiTheme="minorHAnsi" w:cs="ArialMT"/>
        </w:rPr>
        <w:fldChar w:fldCharType="begin"/>
      </w:r>
      <w:r w:rsidR="006F5167">
        <w:rPr>
          <w:rFonts w:asciiTheme="minorHAnsi" w:hAnsiTheme="minorHAnsi" w:cs="ArialMT"/>
        </w:rPr>
        <w:instrText xml:space="preserve"> NOTEREF _Ref500921440 \h </w:instrText>
      </w:r>
      <w:r w:rsidR="006F5167">
        <w:rPr>
          <w:rStyle w:val="FootnoteReference"/>
          <w:rFonts w:asciiTheme="minorHAnsi" w:hAnsiTheme="minorHAnsi" w:cs="ArialMT"/>
        </w:rPr>
      </w:r>
      <w:r w:rsidR="006F5167">
        <w:rPr>
          <w:rStyle w:val="FootnoteReference"/>
          <w:rFonts w:asciiTheme="minorHAnsi" w:hAnsiTheme="minorHAnsi" w:cs="ArialMT"/>
        </w:rPr>
        <w:fldChar w:fldCharType="separate"/>
      </w:r>
      <w:r w:rsidR="006F5167">
        <w:rPr>
          <w:rFonts w:asciiTheme="minorHAnsi" w:hAnsiTheme="minorHAnsi" w:cs="ArialMT"/>
        </w:rPr>
        <w:t>18</w:t>
      </w:r>
      <w:r w:rsidR="006F5167">
        <w:rPr>
          <w:rStyle w:val="FootnoteReference"/>
          <w:rFonts w:asciiTheme="minorHAnsi" w:hAnsiTheme="minorHAnsi" w:cs="ArialMT"/>
        </w:rPr>
        <w:fldChar w:fldCharType="end"/>
      </w:r>
      <w:r w:rsidRPr="005B531D">
        <w:rPr>
          <w:rFonts w:asciiTheme="minorHAnsi" w:hAnsiTheme="minorHAnsi" w:cs="ArialMT"/>
        </w:rPr>
        <w:t xml:space="preserve">. This is evident that while it may not be the number of people </w:t>
      </w:r>
      <w:r w:rsidRPr="005B531D">
        <w:rPr>
          <w:rFonts w:asciiTheme="minorHAnsi" w:hAnsiTheme="minorHAnsi" w:cs="ArialMT"/>
        </w:rPr>
        <w:lastRenderedPageBreak/>
        <w:t xml:space="preserve">suffering from mental health but that as a people we are identifying more severe cases and situations due to the increased awareness and care available but the levels available are still not capable of supporting the demand. </w:t>
      </w:r>
    </w:p>
    <w:p w14:paraId="031CCDEB" w14:textId="059E3BE1" w:rsidR="00107115" w:rsidRPr="005B531D" w:rsidRDefault="00107115" w:rsidP="00107115">
      <w:pPr>
        <w:pStyle w:val="NormalWeb"/>
        <w:rPr>
          <w:rFonts w:asciiTheme="minorHAnsi" w:hAnsiTheme="minorHAnsi" w:cs="Arial"/>
          <w:bCs/>
        </w:rPr>
      </w:pPr>
      <w:r w:rsidRPr="005B531D">
        <w:rPr>
          <w:rFonts w:asciiTheme="minorHAnsi" w:hAnsiTheme="minorHAnsi" w:cs="ArialMT"/>
        </w:rPr>
        <w:t xml:space="preserve">As stated above the need for earlier intervention and cause of travel is again reinforced as growing “Pressure on beds has been exacerbated by a lack of early intervention and crisis care, and the resulting shortage leads to people being transferred long distances </w:t>
      </w:r>
      <w:r w:rsidRPr="005B531D">
        <w:rPr>
          <w:rFonts w:asciiTheme="minorHAnsi" w:hAnsiTheme="minorHAnsi" w:cs="Arial"/>
          <w:bCs/>
        </w:rPr>
        <w:t>outside of their area”</w:t>
      </w:r>
      <w:r w:rsidR="006F5167">
        <w:rPr>
          <w:rStyle w:val="FootnoteReference"/>
          <w:rFonts w:asciiTheme="minorHAnsi" w:hAnsiTheme="minorHAnsi" w:cs="Arial"/>
          <w:bCs/>
        </w:rPr>
        <w:fldChar w:fldCharType="begin"/>
      </w:r>
      <w:r w:rsidR="006F5167">
        <w:rPr>
          <w:rFonts w:asciiTheme="minorHAnsi" w:hAnsiTheme="minorHAnsi" w:cs="Arial"/>
          <w:bCs/>
        </w:rPr>
        <w:instrText xml:space="preserve"> NOTEREF _Ref500921440 \h </w:instrText>
      </w:r>
      <w:r w:rsidR="006F5167">
        <w:rPr>
          <w:rStyle w:val="FootnoteReference"/>
          <w:rFonts w:asciiTheme="minorHAnsi" w:hAnsiTheme="minorHAnsi" w:cs="Arial"/>
          <w:bCs/>
        </w:rPr>
      </w:r>
      <w:r w:rsidR="006F5167">
        <w:rPr>
          <w:rStyle w:val="FootnoteReference"/>
          <w:rFonts w:asciiTheme="minorHAnsi" w:hAnsiTheme="minorHAnsi" w:cs="Arial"/>
          <w:bCs/>
        </w:rPr>
        <w:fldChar w:fldCharType="separate"/>
      </w:r>
      <w:r w:rsidR="006F5167">
        <w:rPr>
          <w:rFonts w:asciiTheme="minorHAnsi" w:hAnsiTheme="minorHAnsi" w:cs="Arial"/>
          <w:bCs/>
        </w:rPr>
        <w:t>18</w:t>
      </w:r>
      <w:r w:rsidR="006F5167">
        <w:rPr>
          <w:rStyle w:val="FootnoteReference"/>
          <w:rFonts w:asciiTheme="minorHAnsi" w:hAnsiTheme="minorHAnsi" w:cs="Arial"/>
          <w:bCs/>
        </w:rPr>
        <w:fldChar w:fldCharType="end"/>
      </w:r>
      <w:r w:rsidRPr="005B531D">
        <w:rPr>
          <w:rFonts w:asciiTheme="minorHAnsi" w:hAnsiTheme="minorHAnsi" w:cs="Arial"/>
          <w:bCs/>
        </w:rPr>
        <w:t xml:space="preserve">. </w:t>
      </w:r>
    </w:p>
    <w:p w14:paraId="2E829440" w14:textId="25331A02" w:rsidR="00EA2A1C" w:rsidRPr="005B531D" w:rsidRDefault="00EA2A1C" w:rsidP="00107115">
      <w:pPr>
        <w:pStyle w:val="NormalWeb"/>
        <w:rPr>
          <w:rFonts w:asciiTheme="minorHAnsi" w:hAnsiTheme="minorHAnsi" w:cs="Arial"/>
          <w:bCs/>
        </w:rPr>
      </w:pPr>
      <w:r w:rsidRPr="005B531D">
        <w:rPr>
          <w:rFonts w:asciiTheme="minorHAnsi" w:hAnsiTheme="minorHAnsi" w:cs="Arial"/>
          <w:bCs/>
        </w:rPr>
        <w:t xml:space="preserve">A large factor that affects the care available is the costing. The NHS found that across England a total of £34 Billion is spent every year and this is excluding the amounts spent on dementia and substance abuse. </w:t>
      </w:r>
    </w:p>
    <w:p w14:paraId="2E2FF7C4" w14:textId="7FA33E25" w:rsidR="00EA2A1C" w:rsidRPr="005B531D" w:rsidRDefault="00EA2A1C" w:rsidP="00107115">
      <w:pPr>
        <w:pStyle w:val="NormalWeb"/>
        <w:rPr>
          <w:rFonts w:asciiTheme="minorHAnsi" w:hAnsiTheme="minorHAnsi"/>
        </w:rPr>
      </w:pPr>
      <w:r w:rsidRPr="005B531D">
        <w:rPr>
          <w:rFonts w:asciiTheme="minorHAnsi" w:hAnsiTheme="minorHAnsi"/>
        </w:rPr>
        <w:t>The problem with this is that only £19 Billion is spent by the government but unfortunately there is little to no data about mental health expenditure on a local level. The remainder of the money is then for the support of unpaid carers and the private and voluntary sectors.</w:t>
      </w:r>
    </w:p>
    <w:p w14:paraId="4314A407" w14:textId="78DDE1DE" w:rsidR="00707DD6" w:rsidRPr="005B531D" w:rsidRDefault="000C7226" w:rsidP="00707DD6">
      <w:pPr>
        <w:pStyle w:val="NormalWeb"/>
        <w:rPr>
          <w:rFonts w:asciiTheme="minorHAnsi" w:hAnsiTheme="minorHAnsi"/>
        </w:rPr>
      </w:pPr>
      <w:r w:rsidRPr="005B531D">
        <w:rPr>
          <w:rFonts w:asciiTheme="minorHAnsi" w:hAnsiTheme="minorHAnsi"/>
        </w:rPr>
        <w:t>A key topic in the report from the WHO was primary care and how physical and mental health needed to be seen and treated to equally. However, in the NHS report this evidently did not happen as only now are they deciding to change this policy and begin to even out the care system to aid in both sectors.</w:t>
      </w:r>
    </w:p>
    <w:p w14:paraId="6635F061" w14:textId="2BBB61FE" w:rsidR="000C7226" w:rsidRPr="005B531D" w:rsidRDefault="000C7226" w:rsidP="005E5E56">
      <w:pPr>
        <w:pStyle w:val="NormalWeb"/>
        <w:ind w:left="720"/>
        <w:rPr>
          <w:rFonts w:asciiTheme="minorHAnsi" w:hAnsiTheme="minorHAnsi" w:cs="Arial"/>
          <w:i/>
          <w:iCs/>
          <w:color w:val="000000" w:themeColor="text1"/>
        </w:rPr>
      </w:pPr>
      <w:r w:rsidRPr="005B531D">
        <w:rPr>
          <w:rFonts w:asciiTheme="minorHAnsi" w:hAnsiTheme="minorHAnsi"/>
          <w:i/>
          <w:color w:val="000000" w:themeColor="text1"/>
        </w:rPr>
        <w:t>“</w:t>
      </w:r>
      <w:r w:rsidRPr="005B531D">
        <w:rPr>
          <w:rFonts w:asciiTheme="minorHAnsi" w:hAnsiTheme="minorHAnsi" w:cs="Arial"/>
          <w:i/>
          <w:iCs/>
          <w:color w:val="000000" w:themeColor="text1"/>
        </w:rPr>
        <w:t>We should have fewer cases where people are unable to get physical care due to mental health problems affecting engagement and attendance (and vice versa). And we need provision of mental health support in physical health care settings - especially primary care”</w:t>
      </w:r>
      <w:r w:rsidR="006F5167">
        <w:rPr>
          <w:rStyle w:val="FootnoteReference"/>
          <w:rFonts w:asciiTheme="minorHAnsi" w:hAnsiTheme="minorHAnsi" w:cs="Arial"/>
          <w:i/>
          <w:iCs/>
          <w:color w:val="000000" w:themeColor="text1"/>
        </w:rPr>
        <w:fldChar w:fldCharType="begin"/>
      </w:r>
      <w:r w:rsidR="006F5167">
        <w:rPr>
          <w:rFonts w:asciiTheme="minorHAnsi" w:hAnsiTheme="minorHAnsi" w:cs="Arial"/>
          <w:i/>
          <w:iCs/>
          <w:color w:val="000000" w:themeColor="text1"/>
        </w:rPr>
        <w:instrText xml:space="preserve"> NOTEREF _Ref500921440 \h </w:instrText>
      </w:r>
      <w:r w:rsidR="006F5167">
        <w:rPr>
          <w:rStyle w:val="FootnoteReference"/>
          <w:rFonts w:asciiTheme="minorHAnsi" w:hAnsiTheme="minorHAnsi" w:cs="Arial"/>
          <w:i/>
          <w:iCs/>
          <w:color w:val="000000" w:themeColor="text1"/>
        </w:rPr>
      </w:r>
      <w:r w:rsidR="006F5167">
        <w:rPr>
          <w:rStyle w:val="FootnoteReference"/>
          <w:rFonts w:asciiTheme="minorHAnsi" w:hAnsiTheme="minorHAnsi" w:cs="Arial"/>
          <w:i/>
          <w:iCs/>
          <w:color w:val="000000" w:themeColor="text1"/>
        </w:rPr>
        <w:fldChar w:fldCharType="separate"/>
      </w:r>
      <w:r w:rsidR="006F5167">
        <w:rPr>
          <w:rFonts w:asciiTheme="minorHAnsi" w:hAnsiTheme="minorHAnsi" w:cs="Arial"/>
          <w:i/>
          <w:iCs/>
          <w:color w:val="000000" w:themeColor="text1"/>
        </w:rPr>
        <w:t>18</w:t>
      </w:r>
      <w:r w:rsidR="006F5167">
        <w:rPr>
          <w:rStyle w:val="FootnoteReference"/>
          <w:rFonts w:asciiTheme="minorHAnsi" w:hAnsiTheme="minorHAnsi" w:cs="Arial"/>
          <w:i/>
          <w:iCs/>
          <w:color w:val="000000" w:themeColor="text1"/>
        </w:rPr>
        <w:fldChar w:fldCharType="end"/>
      </w:r>
    </w:p>
    <w:p w14:paraId="7633E221" w14:textId="499DC251" w:rsidR="00F8635F" w:rsidRPr="005B531D" w:rsidRDefault="00F072B1" w:rsidP="000C7226">
      <w:pPr>
        <w:pStyle w:val="NormalWeb"/>
        <w:rPr>
          <w:rFonts w:asciiTheme="minorHAnsi" w:hAnsiTheme="minorHAnsi" w:cs="Arial"/>
          <w:i/>
          <w:iCs/>
          <w:color w:val="000000" w:themeColor="text1"/>
        </w:rPr>
      </w:pPr>
      <w:r w:rsidRPr="005B531D">
        <w:rPr>
          <w:rFonts w:asciiTheme="minorHAnsi" w:hAnsiTheme="minorHAnsi" w:cs="Arial"/>
          <w:i/>
          <w:iCs/>
          <w:color w:val="000000" w:themeColor="text1"/>
        </w:rPr>
        <w:t xml:space="preserve">The report by the NHS outlines </w:t>
      </w:r>
      <w:r w:rsidR="00D1651E" w:rsidRPr="005B531D">
        <w:rPr>
          <w:rFonts w:asciiTheme="minorHAnsi" w:hAnsiTheme="minorHAnsi" w:cs="Arial"/>
          <w:i/>
          <w:iCs/>
          <w:color w:val="000000" w:themeColor="text1"/>
        </w:rPr>
        <w:t xml:space="preserve">the actions that they aim to implemented by 2020/2021. </w:t>
      </w:r>
    </w:p>
    <w:p w14:paraId="6548D3C2" w14:textId="3D7E3DE4" w:rsidR="007862DD" w:rsidRPr="005B531D" w:rsidRDefault="00D1651E" w:rsidP="007862DD">
      <w:pPr>
        <w:pStyle w:val="NormalWeb"/>
        <w:rPr>
          <w:rFonts w:asciiTheme="minorHAnsi" w:hAnsiTheme="minorHAnsi" w:cs="Arial"/>
          <w:bCs/>
          <w:color w:val="000000" w:themeColor="text1"/>
        </w:rPr>
      </w:pPr>
      <w:r w:rsidRPr="005B531D">
        <w:rPr>
          <w:rFonts w:asciiTheme="minorHAnsi" w:hAnsiTheme="minorHAnsi" w:cs="Arial"/>
          <w:i/>
          <w:iCs/>
          <w:color w:val="000000" w:themeColor="text1"/>
        </w:rPr>
        <w:t xml:space="preserve">These are: </w:t>
      </w:r>
      <w:r w:rsidR="007862DD" w:rsidRPr="005B531D">
        <w:rPr>
          <w:rFonts w:asciiTheme="minorHAnsi" w:hAnsiTheme="minorHAnsi" w:cs="Arial"/>
          <w:i/>
          <w:iCs/>
          <w:color w:val="000000" w:themeColor="text1"/>
        </w:rPr>
        <w:t>“</w:t>
      </w:r>
      <w:r w:rsidRPr="005B531D">
        <w:rPr>
          <w:rFonts w:asciiTheme="minorHAnsi" w:hAnsiTheme="minorHAnsi" w:cs="Arial"/>
          <w:bCs/>
          <w:color w:val="000000" w:themeColor="text1"/>
        </w:rPr>
        <w:t>1. A 7 day NHS – right care, right time, right quality</w:t>
      </w:r>
      <w:r w:rsidR="007862DD" w:rsidRPr="005B531D">
        <w:rPr>
          <w:rFonts w:asciiTheme="minorHAnsi" w:hAnsiTheme="minorHAnsi" w:cs="Arial"/>
          <w:i/>
          <w:iCs/>
          <w:color w:val="000000" w:themeColor="text1"/>
        </w:rPr>
        <w:t xml:space="preserve">, </w:t>
      </w:r>
      <w:r w:rsidR="007862DD" w:rsidRPr="005B531D">
        <w:rPr>
          <w:rFonts w:asciiTheme="minorHAnsi" w:hAnsiTheme="minorHAnsi" w:cs="Arial"/>
          <w:bCs/>
          <w:color w:val="000000" w:themeColor="text1"/>
        </w:rPr>
        <w:t>2. An integrated mental and physical health approach, 3. Promoting good mental health and preventing poor mental health– helping people lead better lives as equal citizens”</w:t>
      </w:r>
      <w:r w:rsidR="006F5167">
        <w:rPr>
          <w:rStyle w:val="FootnoteReference"/>
          <w:rFonts w:asciiTheme="minorHAnsi" w:hAnsiTheme="minorHAnsi" w:cs="Arial"/>
          <w:bCs/>
          <w:color w:val="000000" w:themeColor="text1"/>
        </w:rPr>
        <w:fldChar w:fldCharType="begin"/>
      </w:r>
      <w:r w:rsidR="006F5167">
        <w:rPr>
          <w:rFonts w:asciiTheme="minorHAnsi" w:hAnsiTheme="minorHAnsi" w:cs="Arial"/>
          <w:bCs/>
          <w:color w:val="000000" w:themeColor="text1"/>
        </w:rPr>
        <w:instrText xml:space="preserve"> NOTEREF _Ref500921440 \h </w:instrText>
      </w:r>
      <w:r w:rsidR="006F5167">
        <w:rPr>
          <w:rStyle w:val="FootnoteReference"/>
          <w:rFonts w:asciiTheme="minorHAnsi" w:hAnsiTheme="minorHAnsi" w:cs="Arial"/>
          <w:bCs/>
          <w:color w:val="000000" w:themeColor="text1"/>
        </w:rPr>
      </w:r>
      <w:r w:rsidR="006F5167">
        <w:rPr>
          <w:rStyle w:val="FootnoteReference"/>
          <w:rFonts w:asciiTheme="minorHAnsi" w:hAnsiTheme="minorHAnsi" w:cs="Arial"/>
          <w:bCs/>
          <w:color w:val="000000" w:themeColor="text1"/>
        </w:rPr>
        <w:fldChar w:fldCharType="separate"/>
      </w:r>
      <w:r w:rsidR="006F5167">
        <w:rPr>
          <w:rFonts w:asciiTheme="minorHAnsi" w:hAnsiTheme="minorHAnsi" w:cs="Arial"/>
          <w:bCs/>
          <w:color w:val="000000" w:themeColor="text1"/>
        </w:rPr>
        <w:t>18</w:t>
      </w:r>
      <w:r w:rsidR="006F5167">
        <w:rPr>
          <w:rStyle w:val="FootnoteReference"/>
          <w:rFonts w:asciiTheme="minorHAnsi" w:hAnsiTheme="minorHAnsi" w:cs="Arial"/>
          <w:bCs/>
          <w:color w:val="000000" w:themeColor="text1"/>
        </w:rPr>
        <w:fldChar w:fldCharType="end"/>
      </w:r>
      <w:r w:rsidR="007862DD" w:rsidRPr="005B531D">
        <w:rPr>
          <w:rFonts w:asciiTheme="minorHAnsi" w:hAnsiTheme="minorHAnsi" w:cs="Arial"/>
          <w:bCs/>
          <w:color w:val="000000" w:themeColor="text1"/>
        </w:rPr>
        <w:t xml:space="preserve">. These three can be found in the report by the WHO in 2001 under more precise terms. The 7 day NHS – right care, right time is what the WHO wanted as it spoke about the need to increase the quality and availability of primary care. The WHO discusses in grave detail about the necessity of good mental health and its connection to good physical health and the gap between the services available for physical over mental health. The final objective outlined by the NHS looks at equality and breaking down of social and economic boundaries which will come down to policy making around availability and eligibility for treatments. </w:t>
      </w:r>
    </w:p>
    <w:p w14:paraId="26360078" w14:textId="5996665D" w:rsidR="007862DD" w:rsidRPr="005B531D" w:rsidRDefault="007862DD" w:rsidP="007862DD">
      <w:pPr>
        <w:pStyle w:val="NormalWeb"/>
        <w:rPr>
          <w:rFonts w:asciiTheme="minorHAnsi" w:hAnsiTheme="minorHAnsi" w:cs="Arial"/>
          <w:bCs/>
          <w:color w:val="000000" w:themeColor="text1"/>
        </w:rPr>
      </w:pPr>
      <w:r w:rsidRPr="005B531D">
        <w:rPr>
          <w:rFonts w:asciiTheme="minorHAnsi" w:hAnsiTheme="minorHAnsi" w:cs="Arial"/>
          <w:bCs/>
          <w:color w:val="000000" w:themeColor="text1"/>
        </w:rPr>
        <w:t xml:space="preserve">To deliver on these goals the NHS have projected that a further £1 Billion will need to be invested in to the key areas by 2020/2021. </w:t>
      </w:r>
    </w:p>
    <w:p w14:paraId="282F7C85" w14:textId="77777777" w:rsidR="006F5167" w:rsidRDefault="007862DD" w:rsidP="006F5167">
      <w:pPr>
        <w:pStyle w:val="NormalWeb"/>
        <w:rPr>
          <w:rFonts w:asciiTheme="minorHAnsi" w:hAnsiTheme="minorHAnsi" w:cs="Arial"/>
          <w:bCs/>
          <w:color w:val="000000" w:themeColor="text1"/>
        </w:rPr>
      </w:pPr>
      <w:r w:rsidRPr="005B531D">
        <w:rPr>
          <w:rFonts w:asciiTheme="minorHAnsi" w:hAnsiTheme="minorHAnsi" w:cs="Arial"/>
          <w:bCs/>
          <w:color w:val="000000" w:themeColor="text1"/>
        </w:rPr>
        <w:t xml:space="preserve">It </w:t>
      </w:r>
      <w:r w:rsidR="00AA45C8" w:rsidRPr="005B531D">
        <w:rPr>
          <w:rFonts w:asciiTheme="minorHAnsi" w:hAnsiTheme="minorHAnsi" w:cs="Arial"/>
          <w:bCs/>
          <w:color w:val="000000" w:themeColor="text1"/>
        </w:rPr>
        <w:t>would</w:t>
      </w:r>
      <w:r w:rsidRPr="005B531D">
        <w:rPr>
          <w:rFonts w:asciiTheme="minorHAnsi" w:hAnsiTheme="minorHAnsi" w:cs="Arial"/>
          <w:bCs/>
          <w:color w:val="000000" w:themeColor="text1"/>
        </w:rPr>
        <w:t xml:space="preserve"> therefore appear that while the UK is tackling the objectives outlined by the WHO in 2001 there is still much to be covered such as detailed expenditure on a local level and quality</w:t>
      </w:r>
      <w:r w:rsidR="006F5167">
        <w:rPr>
          <w:rFonts w:asciiTheme="minorHAnsi" w:hAnsiTheme="minorHAnsi" w:cs="Arial"/>
          <w:bCs/>
          <w:color w:val="000000" w:themeColor="text1"/>
        </w:rPr>
        <w:t xml:space="preserve"> and availability of local care.</w:t>
      </w:r>
    </w:p>
    <w:p w14:paraId="554B673C" w14:textId="40C8BA4E" w:rsidR="00AA45C8" w:rsidRPr="006F5167" w:rsidRDefault="00AA45C8" w:rsidP="008B49C9">
      <w:pPr>
        <w:pStyle w:val="Heading2"/>
        <w:jc w:val="center"/>
        <w:rPr>
          <w:rFonts w:cs="Arial"/>
          <w:bCs/>
          <w:color w:val="000000" w:themeColor="text1"/>
        </w:rPr>
      </w:pPr>
      <w:r w:rsidRPr="005B531D">
        <w:lastRenderedPageBreak/>
        <w:t>Conclusion</w:t>
      </w:r>
    </w:p>
    <w:p w14:paraId="3F53FB2C" w14:textId="77777777" w:rsidR="00AA45C8" w:rsidRPr="005B531D" w:rsidRDefault="00AA45C8" w:rsidP="00AA45C8">
      <w:pPr>
        <w:rPr>
          <w:rFonts w:asciiTheme="minorHAnsi" w:hAnsiTheme="minorHAnsi"/>
        </w:rPr>
      </w:pPr>
    </w:p>
    <w:p w14:paraId="081B90C5" w14:textId="292293F6" w:rsidR="000C1127" w:rsidRPr="005B531D" w:rsidRDefault="000C1127" w:rsidP="000C1127">
      <w:pPr>
        <w:rPr>
          <w:rFonts w:asciiTheme="minorHAnsi" w:hAnsiTheme="minorHAnsi"/>
        </w:rPr>
      </w:pPr>
      <w:r w:rsidRPr="005B531D">
        <w:rPr>
          <w:rFonts w:asciiTheme="minorHAnsi" w:hAnsiTheme="minorHAnsi"/>
        </w:rPr>
        <w:t>“Music Therapy as a Treatment to Help Young Adults Suffering with Major Depression &amp; Anxiety Disorder.”</w:t>
      </w:r>
    </w:p>
    <w:p w14:paraId="2E931272" w14:textId="77777777" w:rsidR="000C1127" w:rsidRPr="005B531D" w:rsidRDefault="000C1127" w:rsidP="000C1127">
      <w:pPr>
        <w:rPr>
          <w:rFonts w:asciiTheme="minorHAnsi" w:hAnsiTheme="minorHAnsi"/>
        </w:rPr>
      </w:pPr>
    </w:p>
    <w:p w14:paraId="5B375D3B" w14:textId="7834CA0C" w:rsidR="000C1127" w:rsidRPr="005B531D" w:rsidRDefault="000C1127" w:rsidP="000C1127">
      <w:pPr>
        <w:rPr>
          <w:rFonts w:asciiTheme="minorHAnsi" w:eastAsia="Times New Roman" w:hAnsiTheme="minorHAnsi"/>
          <w:bCs/>
          <w:color w:val="404040"/>
          <w:shd w:val="clear" w:color="auto" w:fill="FFFFFF"/>
        </w:rPr>
      </w:pPr>
      <w:r w:rsidRPr="005B531D">
        <w:rPr>
          <w:rFonts w:asciiTheme="minorHAnsi" w:hAnsiTheme="minorHAnsi"/>
        </w:rPr>
        <w:t xml:space="preserve">I conclude that </w:t>
      </w:r>
      <w:r w:rsidR="002D3962" w:rsidRPr="005B531D">
        <w:rPr>
          <w:rFonts w:asciiTheme="minorHAnsi" w:hAnsiTheme="minorHAnsi"/>
        </w:rPr>
        <w:t>yes music therapy can be a treatment for young adults suffering with depression and anxiety but also to aid in their physical needs also. Whether this is through creative intervention processes like the ones outlined in “the SYNCHRONY trial”</w:t>
      </w:r>
      <w:r w:rsidR="006F5167">
        <w:rPr>
          <w:rStyle w:val="FootnoteReference"/>
          <w:rFonts w:asciiTheme="minorHAnsi" w:hAnsiTheme="minorHAnsi"/>
        </w:rPr>
        <w:fldChar w:fldCharType="begin"/>
      </w:r>
      <w:r w:rsidR="006F5167">
        <w:rPr>
          <w:rFonts w:asciiTheme="minorHAnsi" w:hAnsiTheme="minorHAnsi"/>
        </w:rPr>
        <w:instrText xml:space="preserve"> NOTEREF _Ref500921808 \h </w:instrText>
      </w:r>
      <w:r w:rsidR="006F5167">
        <w:rPr>
          <w:rStyle w:val="FootnoteReference"/>
          <w:rFonts w:asciiTheme="minorHAnsi" w:hAnsiTheme="minorHAnsi"/>
        </w:rPr>
      </w:r>
      <w:r w:rsidR="006F5167">
        <w:rPr>
          <w:rStyle w:val="FootnoteReference"/>
          <w:rFonts w:asciiTheme="minorHAnsi" w:hAnsiTheme="minorHAnsi"/>
        </w:rPr>
        <w:fldChar w:fldCharType="separate"/>
      </w:r>
      <w:r w:rsidR="006F5167">
        <w:rPr>
          <w:rFonts w:asciiTheme="minorHAnsi" w:hAnsiTheme="minorHAnsi"/>
        </w:rPr>
        <w:t>12</w:t>
      </w:r>
      <w:r w:rsidR="006F5167">
        <w:rPr>
          <w:rStyle w:val="FootnoteReference"/>
          <w:rFonts w:asciiTheme="minorHAnsi" w:hAnsiTheme="minorHAnsi"/>
        </w:rPr>
        <w:fldChar w:fldCharType="end"/>
      </w:r>
      <w:r w:rsidR="002D3962" w:rsidRPr="005B531D">
        <w:rPr>
          <w:rFonts w:asciiTheme="minorHAnsi" w:hAnsiTheme="minorHAnsi"/>
        </w:rPr>
        <w:t xml:space="preserve">, or those offered by Nordoff-Robbins Charity, and through audio interventions where the patient listens to music to displace the immediate pain of physical and mental pains such as PTSD as detailed as the origins for music therapy. It can also be used to aid other fields of practice such as speech and language therapy as a singing intervention in 2011 enabled a lady to sing even though she couldn’t speak. This story was covered by The Independent newspaper in 2011 under the article </w:t>
      </w:r>
      <w:r w:rsidR="00A75583" w:rsidRPr="005B531D">
        <w:rPr>
          <w:rFonts w:asciiTheme="minorHAnsi" w:hAnsiTheme="minorHAnsi"/>
        </w:rPr>
        <w:t>“</w:t>
      </w:r>
      <w:r w:rsidR="00A75583" w:rsidRPr="005B531D">
        <w:rPr>
          <w:rFonts w:asciiTheme="minorHAnsi" w:eastAsia="Times New Roman" w:hAnsiTheme="minorHAnsi"/>
          <w:bCs/>
          <w:color w:val="404040"/>
          <w:shd w:val="clear" w:color="auto" w:fill="FFFFFF"/>
        </w:rPr>
        <w:t>NHS urged to pay for music therapy to cure depression”</w:t>
      </w:r>
      <w:r w:rsidR="00A75583" w:rsidRPr="005B531D">
        <w:rPr>
          <w:rStyle w:val="FootnoteReference"/>
          <w:rFonts w:asciiTheme="minorHAnsi" w:eastAsia="Times New Roman" w:hAnsiTheme="minorHAnsi"/>
          <w:bCs/>
          <w:color w:val="404040"/>
          <w:shd w:val="clear" w:color="auto" w:fill="FFFFFF"/>
        </w:rPr>
        <w:footnoteReference w:id="20"/>
      </w:r>
      <w:r w:rsidR="00A75583" w:rsidRPr="005B531D">
        <w:rPr>
          <w:rFonts w:asciiTheme="minorHAnsi" w:eastAsia="Times New Roman" w:hAnsiTheme="minorHAnsi"/>
          <w:bCs/>
          <w:color w:val="404040"/>
          <w:shd w:val="clear" w:color="auto" w:fill="FFFFFF"/>
        </w:rPr>
        <w:t>.</w:t>
      </w:r>
    </w:p>
    <w:p w14:paraId="0D05AE42" w14:textId="77777777" w:rsidR="00A75583" w:rsidRPr="005B531D" w:rsidRDefault="00A75583" w:rsidP="000C1127">
      <w:pPr>
        <w:rPr>
          <w:rFonts w:asciiTheme="minorHAnsi" w:eastAsia="Times New Roman" w:hAnsiTheme="minorHAnsi"/>
          <w:bCs/>
          <w:color w:val="404040"/>
          <w:shd w:val="clear" w:color="auto" w:fill="FFFFFF"/>
        </w:rPr>
      </w:pPr>
    </w:p>
    <w:p w14:paraId="0A88E2BB" w14:textId="773716A1" w:rsidR="00A75583" w:rsidRPr="005B531D" w:rsidRDefault="00A75583" w:rsidP="000C1127">
      <w:pPr>
        <w:rPr>
          <w:rFonts w:asciiTheme="minorHAnsi" w:eastAsia="Times New Roman" w:hAnsiTheme="minorHAnsi"/>
          <w:bCs/>
          <w:color w:val="404040"/>
          <w:shd w:val="clear" w:color="auto" w:fill="FFFFFF"/>
        </w:rPr>
      </w:pPr>
      <w:r w:rsidRPr="005B531D">
        <w:rPr>
          <w:rFonts w:asciiTheme="minorHAnsi" w:eastAsia="Times New Roman" w:hAnsiTheme="minorHAnsi"/>
          <w:bCs/>
          <w:color w:val="404040"/>
          <w:shd w:val="clear" w:color="auto" w:fill="FFFFFF"/>
        </w:rPr>
        <w:t>The article outlines the case study named “I regained my speech by singing”</w:t>
      </w:r>
      <w:r w:rsidR="000A2149" w:rsidRPr="005B531D">
        <w:rPr>
          <w:rStyle w:val="FootnoteReference"/>
          <w:rFonts w:asciiTheme="minorHAnsi" w:eastAsia="Times New Roman" w:hAnsiTheme="minorHAnsi"/>
          <w:bCs/>
          <w:color w:val="404040"/>
          <w:shd w:val="clear" w:color="auto" w:fill="FFFFFF"/>
        </w:rPr>
        <w:footnoteReference w:id="21"/>
      </w:r>
      <w:r w:rsidRPr="005B531D">
        <w:rPr>
          <w:rFonts w:asciiTheme="minorHAnsi" w:eastAsia="Times New Roman" w:hAnsiTheme="minorHAnsi"/>
          <w:bCs/>
          <w:color w:val="404040"/>
          <w:shd w:val="clear" w:color="auto" w:fill="FFFFFF"/>
        </w:rPr>
        <w:t>. It is an account of a 34-year-old lady who suffered a stroke.</w:t>
      </w:r>
    </w:p>
    <w:p w14:paraId="5BF61D42" w14:textId="77777777" w:rsidR="00A75583" w:rsidRPr="005B531D" w:rsidRDefault="00A75583" w:rsidP="000C1127">
      <w:pPr>
        <w:rPr>
          <w:rFonts w:asciiTheme="minorHAnsi" w:eastAsia="Times New Roman" w:hAnsiTheme="minorHAnsi"/>
          <w:bCs/>
          <w:color w:val="404040"/>
          <w:shd w:val="clear" w:color="auto" w:fill="FFFFFF"/>
        </w:rPr>
      </w:pPr>
    </w:p>
    <w:p w14:paraId="146ADE4D" w14:textId="77777777" w:rsidR="00E97F01" w:rsidRPr="005B531D" w:rsidRDefault="003F1D3A" w:rsidP="000C1127">
      <w:pPr>
        <w:rPr>
          <w:rFonts w:asciiTheme="minorHAnsi" w:eastAsia="Times New Roman" w:hAnsiTheme="minorHAnsi"/>
          <w:bCs/>
          <w:color w:val="404040"/>
          <w:shd w:val="clear" w:color="auto" w:fill="FFFFFF"/>
        </w:rPr>
      </w:pPr>
      <w:r w:rsidRPr="005B531D">
        <w:rPr>
          <w:rFonts w:asciiTheme="minorHAnsi" w:eastAsia="Times New Roman" w:hAnsiTheme="minorHAnsi"/>
          <w:bCs/>
          <w:color w:val="404040"/>
          <w:shd w:val="clear" w:color="auto" w:fill="FFFFFF"/>
        </w:rPr>
        <w:t xml:space="preserve">In my opinion I think music therapy could be more beneficial if it was available on a local level available in smaller cities such all over the UK not just major cities such as Cardiff, London and Edinburgh. Further research is needed and there is an increasing demand for creative therapists of all practices not just music therapy. There is however a need to increase the number of registered music therapy practitioners as, at present there are just over 600 out of over 4,000 art </w:t>
      </w:r>
      <w:r w:rsidR="00E97F01" w:rsidRPr="005B531D">
        <w:rPr>
          <w:rFonts w:asciiTheme="minorHAnsi" w:eastAsia="Times New Roman" w:hAnsiTheme="minorHAnsi"/>
          <w:bCs/>
          <w:color w:val="404040"/>
          <w:shd w:val="clear" w:color="auto" w:fill="FFFFFF"/>
        </w:rPr>
        <w:t>therapists</w:t>
      </w:r>
      <w:r w:rsidRPr="005B531D">
        <w:rPr>
          <w:rFonts w:asciiTheme="minorHAnsi" w:eastAsia="Times New Roman" w:hAnsiTheme="minorHAnsi"/>
          <w:bCs/>
          <w:color w:val="404040"/>
          <w:shd w:val="clear" w:color="auto" w:fill="FFFFFF"/>
        </w:rPr>
        <w:t xml:space="preserve"> (Art therapy, drama therapy and music therapy).</w:t>
      </w:r>
      <w:r w:rsidR="00E97F01" w:rsidRPr="005B531D">
        <w:rPr>
          <w:rFonts w:asciiTheme="minorHAnsi" w:eastAsia="Times New Roman" w:hAnsiTheme="minorHAnsi"/>
          <w:bCs/>
          <w:color w:val="404040"/>
          <w:shd w:val="clear" w:color="auto" w:fill="FFFFFF"/>
        </w:rPr>
        <w:t xml:space="preserve"> This small number of music therapists is an alarming number but it is still seen as a new profession and still in development stages where new research is only coming to fruition.</w:t>
      </w:r>
    </w:p>
    <w:p w14:paraId="1D2FD449" w14:textId="77777777" w:rsidR="00E97F01" w:rsidRPr="005B531D" w:rsidRDefault="00E97F01" w:rsidP="000C1127">
      <w:pPr>
        <w:rPr>
          <w:rFonts w:asciiTheme="minorHAnsi" w:eastAsia="Times New Roman" w:hAnsiTheme="minorHAnsi"/>
          <w:bCs/>
          <w:color w:val="404040"/>
          <w:shd w:val="clear" w:color="auto" w:fill="FFFFFF"/>
        </w:rPr>
      </w:pPr>
    </w:p>
    <w:p w14:paraId="4E14D577" w14:textId="0DC550E2" w:rsidR="000A79BD" w:rsidRDefault="00E97F01" w:rsidP="0030400C">
      <w:pPr>
        <w:rPr>
          <w:rFonts w:asciiTheme="minorHAnsi" w:eastAsia="Times New Roman" w:hAnsiTheme="minorHAnsi"/>
          <w:bCs/>
          <w:color w:val="404040"/>
          <w:shd w:val="clear" w:color="auto" w:fill="FFFFFF"/>
        </w:rPr>
      </w:pPr>
      <w:r w:rsidRPr="005B531D">
        <w:rPr>
          <w:rFonts w:asciiTheme="minorHAnsi" w:eastAsia="Times New Roman" w:hAnsiTheme="minorHAnsi"/>
          <w:bCs/>
          <w:color w:val="404040"/>
          <w:shd w:val="clear" w:color="auto" w:fill="FFFFFF"/>
        </w:rPr>
        <w:t xml:space="preserve">By 2020 I </w:t>
      </w:r>
      <w:r w:rsidR="00426481">
        <w:rPr>
          <w:rFonts w:asciiTheme="minorHAnsi" w:eastAsia="Times New Roman" w:hAnsiTheme="minorHAnsi"/>
          <w:bCs/>
          <w:color w:val="404040"/>
          <w:shd w:val="clear" w:color="auto" w:fill="FFFFFF"/>
        </w:rPr>
        <w:t>conclude</w:t>
      </w:r>
      <w:r w:rsidRPr="005B531D">
        <w:rPr>
          <w:rFonts w:asciiTheme="minorHAnsi" w:eastAsia="Times New Roman" w:hAnsiTheme="minorHAnsi"/>
          <w:bCs/>
          <w:color w:val="404040"/>
          <w:shd w:val="clear" w:color="auto" w:fill="FFFFFF"/>
        </w:rPr>
        <w:t xml:space="preserve"> there will be a drastic change in this as the funding increases, awareness and acceptability grows and greater links between mental and physical health become equal</w:t>
      </w:r>
      <w:r w:rsidR="005E5E56" w:rsidRPr="005B531D">
        <w:rPr>
          <w:rFonts w:asciiTheme="minorHAnsi" w:eastAsia="Times New Roman" w:hAnsiTheme="minorHAnsi"/>
          <w:bCs/>
          <w:color w:val="404040"/>
          <w:shd w:val="clear" w:color="auto" w:fill="FFFFFF"/>
        </w:rPr>
        <w:t>.</w:t>
      </w:r>
    </w:p>
    <w:p w14:paraId="65BCB309" w14:textId="77777777" w:rsidR="00D0200B" w:rsidRDefault="00D0200B" w:rsidP="0030400C">
      <w:pPr>
        <w:rPr>
          <w:rFonts w:asciiTheme="minorHAnsi" w:eastAsia="Times New Roman" w:hAnsiTheme="minorHAnsi"/>
          <w:bCs/>
          <w:color w:val="404040"/>
          <w:shd w:val="clear" w:color="auto" w:fill="FFFFFF"/>
        </w:rPr>
      </w:pPr>
    </w:p>
    <w:p w14:paraId="132D3E4F" w14:textId="77777777" w:rsidR="00D0200B" w:rsidRDefault="00D0200B" w:rsidP="0030400C">
      <w:pPr>
        <w:rPr>
          <w:rFonts w:asciiTheme="minorHAnsi" w:eastAsia="Times New Roman" w:hAnsiTheme="minorHAnsi"/>
          <w:bCs/>
          <w:color w:val="404040"/>
          <w:shd w:val="clear" w:color="auto" w:fill="FFFFFF"/>
        </w:rPr>
      </w:pPr>
    </w:p>
    <w:p w14:paraId="49BC0E9A" w14:textId="77777777" w:rsidR="00D0200B" w:rsidRDefault="00D0200B" w:rsidP="0030400C">
      <w:pPr>
        <w:rPr>
          <w:rFonts w:asciiTheme="minorHAnsi" w:eastAsia="Times New Roman" w:hAnsiTheme="minorHAnsi"/>
          <w:bCs/>
          <w:color w:val="404040"/>
          <w:shd w:val="clear" w:color="auto" w:fill="FFFFFF"/>
        </w:rPr>
      </w:pPr>
    </w:p>
    <w:p w14:paraId="4E8902BC" w14:textId="77777777" w:rsidR="00D0200B" w:rsidRDefault="00D0200B" w:rsidP="0030400C">
      <w:pPr>
        <w:rPr>
          <w:rFonts w:asciiTheme="minorHAnsi" w:eastAsia="Times New Roman" w:hAnsiTheme="minorHAnsi"/>
          <w:bCs/>
          <w:color w:val="404040"/>
          <w:shd w:val="clear" w:color="auto" w:fill="FFFFFF"/>
        </w:rPr>
      </w:pPr>
    </w:p>
    <w:p w14:paraId="793AC980" w14:textId="77777777" w:rsidR="00D0200B" w:rsidRDefault="00D0200B" w:rsidP="0030400C">
      <w:pPr>
        <w:rPr>
          <w:rFonts w:asciiTheme="minorHAnsi" w:eastAsia="Times New Roman" w:hAnsiTheme="minorHAnsi"/>
          <w:bCs/>
          <w:color w:val="404040"/>
          <w:shd w:val="clear" w:color="auto" w:fill="FFFFFF"/>
        </w:rPr>
      </w:pPr>
    </w:p>
    <w:p w14:paraId="5F512038" w14:textId="77777777" w:rsidR="00D0200B" w:rsidRDefault="00D0200B" w:rsidP="0030400C">
      <w:pPr>
        <w:rPr>
          <w:rFonts w:asciiTheme="minorHAnsi" w:eastAsia="Times New Roman" w:hAnsiTheme="minorHAnsi"/>
          <w:bCs/>
          <w:color w:val="404040"/>
          <w:shd w:val="clear" w:color="auto" w:fill="FFFFFF"/>
        </w:rPr>
      </w:pPr>
    </w:p>
    <w:p w14:paraId="464DF3C3" w14:textId="77777777" w:rsidR="00D0200B" w:rsidRDefault="00D0200B" w:rsidP="0030400C">
      <w:pPr>
        <w:rPr>
          <w:rFonts w:asciiTheme="minorHAnsi" w:eastAsia="Times New Roman" w:hAnsiTheme="minorHAnsi"/>
          <w:bCs/>
          <w:color w:val="404040"/>
          <w:shd w:val="clear" w:color="auto" w:fill="FFFFFF"/>
        </w:rPr>
      </w:pPr>
    </w:p>
    <w:p w14:paraId="378D5D80" w14:textId="77777777" w:rsidR="00D0200B" w:rsidRDefault="00D0200B" w:rsidP="0030400C">
      <w:pPr>
        <w:rPr>
          <w:rFonts w:asciiTheme="minorHAnsi" w:eastAsia="Times New Roman" w:hAnsiTheme="minorHAnsi"/>
          <w:bCs/>
          <w:color w:val="404040"/>
          <w:shd w:val="clear" w:color="auto" w:fill="FFFFFF"/>
        </w:rPr>
      </w:pPr>
    </w:p>
    <w:p w14:paraId="4548D34A" w14:textId="77777777" w:rsidR="00D0200B" w:rsidRDefault="00D0200B" w:rsidP="0030400C">
      <w:pPr>
        <w:rPr>
          <w:rFonts w:asciiTheme="minorHAnsi" w:eastAsia="Times New Roman" w:hAnsiTheme="minorHAnsi"/>
          <w:bCs/>
          <w:color w:val="404040"/>
          <w:shd w:val="clear" w:color="auto" w:fill="FFFFFF"/>
        </w:rPr>
      </w:pPr>
    </w:p>
    <w:sdt>
      <w:sdtPr>
        <w:rPr>
          <w:rFonts w:ascii="Times New Roman" w:eastAsiaTheme="minorHAnsi" w:hAnsi="Times New Roman" w:cs="Times New Roman"/>
          <w:color w:val="auto"/>
          <w:sz w:val="24"/>
          <w:szCs w:val="24"/>
          <w:lang w:eastAsia="en-GB"/>
        </w:rPr>
        <w:id w:val="672228692"/>
        <w:docPartObj>
          <w:docPartGallery w:val="Bibliographies"/>
          <w:docPartUnique/>
        </w:docPartObj>
      </w:sdtPr>
      <w:sdtEndPr/>
      <w:sdtContent>
        <w:p w14:paraId="6BD27174" w14:textId="6398FDD8" w:rsidR="00D0200B" w:rsidRDefault="00D0200B">
          <w:pPr>
            <w:pStyle w:val="Heading1"/>
          </w:pPr>
          <w:r>
            <w:t>Bibliography</w:t>
          </w:r>
        </w:p>
        <w:p w14:paraId="1C0C12EC" w14:textId="77777777" w:rsidR="009917E8" w:rsidRPr="009917E8" w:rsidRDefault="009917E8" w:rsidP="009917E8">
          <w:pPr>
            <w:rPr>
              <w:lang w:eastAsia="en-US"/>
            </w:rPr>
          </w:pPr>
        </w:p>
        <w:sdt>
          <w:sdtPr>
            <w:rPr>
              <w:rFonts w:asciiTheme="minorHAnsi" w:hAnsiTheme="minorHAnsi"/>
              <w:sz w:val="16"/>
              <w:szCs w:val="16"/>
            </w:rPr>
            <w:id w:val="111145805"/>
            <w:bibliography/>
          </w:sdtPr>
          <w:sdtEndPr>
            <w:rPr>
              <w:rFonts w:ascii="Times New Roman" w:hAnsi="Times New Roman"/>
              <w:sz w:val="24"/>
              <w:szCs w:val="24"/>
            </w:rPr>
          </w:sdtEndPr>
          <w:sdtContent>
            <w:p w14:paraId="574CE57B" w14:textId="77777777" w:rsidR="004E7369" w:rsidRPr="00A318BF" w:rsidRDefault="004E7369" w:rsidP="004E7369">
              <w:pPr>
                <w:rPr>
                  <w:rFonts w:asciiTheme="minorHAnsi" w:hAnsiTheme="minorHAnsi"/>
                  <w:sz w:val="16"/>
                  <w:szCs w:val="16"/>
                </w:rPr>
              </w:pPr>
              <w:r w:rsidRPr="00A318BF">
                <w:rPr>
                  <w:rFonts w:asciiTheme="minorHAnsi" w:eastAsia="Times New Roman" w:hAnsiTheme="minorHAnsi" w:cs="Arial"/>
                  <w:color w:val="000000"/>
                  <w:sz w:val="16"/>
                  <w:szCs w:val="16"/>
                  <w:shd w:val="clear" w:color="auto" w:fill="FFFFFF"/>
                </w:rPr>
                <w:t>American Music Therapy Association () </w:t>
              </w:r>
              <w:r w:rsidRPr="00A318BF">
                <w:rPr>
                  <w:rFonts w:asciiTheme="minorHAnsi" w:eastAsia="Times New Roman" w:hAnsiTheme="minorHAnsi" w:cs="Arial"/>
                  <w:i/>
                  <w:iCs/>
                  <w:color w:val="000000"/>
                  <w:sz w:val="16"/>
                  <w:szCs w:val="16"/>
                </w:rPr>
                <w:t>History of Music Therapy, </w:t>
              </w:r>
              <w:r w:rsidRPr="00A318BF">
                <w:rPr>
                  <w:rFonts w:asciiTheme="minorHAnsi" w:eastAsia="Times New Roman" w:hAnsiTheme="minorHAnsi" w:cs="Arial"/>
                  <w:color w:val="000000"/>
                  <w:sz w:val="16"/>
                  <w:szCs w:val="16"/>
                  <w:shd w:val="clear" w:color="auto" w:fill="FFFFFF"/>
                </w:rPr>
                <w:t>Available at: </w:t>
              </w:r>
              <w:r w:rsidRPr="00A318BF">
                <w:rPr>
                  <w:rFonts w:asciiTheme="minorHAnsi" w:eastAsia="Times New Roman" w:hAnsiTheme="minorHAnsi" w:cs="Arial"/>
                  <w:i/>
                  <w:iCs/>
                  <w:color w:val="000000"/>
                  <w:sz w:val="16"/>
                  <w:szCs w:val="16"/>
                  <w:u w:val="single"/>
                </w:rPr>
                <w:t>https://www.musictherapy.org/about/history/</w:t>
              </w:r>
              <w:r w:rsidRPr="00A318BF">
                <w:rPr>
                  <w:rFonts w:asciiTheme="minorHAnsi" w:eastAsia="Times New Roman" w:hAnsiTheme="minorHAnsi" w:cs="Arial"/>
                  <w:color w:val="000000"/>
                  <w:sz w:val="16"/>
                  <w:szCs w:val="16"/>
                  <w:shd w:val="clear" w:color="auto" w:fill="FFFFFF"/>
                </w:rPr>
                <w:t> (Accessed: 9th November 2017).</w:t>
              </w:r>
            </w:p>
            <w:p w14:paraId="14836C20" w14:textId="77777777" w:rsidR="00A318BF" w:rsidRPr="00A318BF" w:rsidRDefault="00A318BF" w:rsidP="00A318BF">
              <w:pPr>
                <w:rPr>
                  <w:rFonts w:asciiTheme="minorHAnsi" w:eastAsia="Times New Roman" w:hAnsiTheme="minorHAnsi" w:cs="Arial"/>
                  <w:color w:val="000000"/>
                  <w:sz w:val="16"/>
                  <w:szCs w:val="16"/>
                  <w:shd w:val="clear" w:color="auto" w:fill="FFFFFF"/>
                </w:rPr>
              </w:pPr>
            </w:p>
            <w:p w14:paraId="09476F3F" w14:textId="77777777" w:rsidR="00A318BF" w:rsidRPr="00A318BF" w:rsidRDefault="00A318BF" w:rsidP="00A318BF">
              <w:pPr>
                <w:rPr>
                  <w:rFonts w:asciiTheme="minorHAnsi" w:hAnsiTheme="minorHAnsi"/>
                  <w:sz w:val="16"/>
                  <w:szCs w:val="16"/>
                </w:rPr>
              </w:pPr>
              <w:r w:rsidRPr="00A318BF">
                <w:rPr>
                  <w:rFonts w:asciiTheme="minorHAnsi" w:eastAsia="Times New Roman" w:hAnsiTheme="minorHAnsi" w:cs="Arial"/>
                  <w:color w:val="000000"/>
                  <w:sz w:val="16"/>
                  <w:szCs w:val="16"/>
                  <w:shd w:val="clear" w:color="auto" w:fill="FFFFFF"/>
                </w:rPr>
                <w:t>Andrea Frisch Hara (2003) </w:t>
              </w:r>
              <w:r w:rsidRPr="00A318BF">
                <w:rPr>
                  <w:rFonts w:asciiTheme="minorHAnsi" w:eastAsia="Times New Roman" w:hAnsiTheme="minorHAnsi" w:cs="Arial"/>
                  <w:i/>
                  <w:iCs/>
                  <w:color w:val="000000"/>
                  <w:sz w:val="16"/>
                  <w:szCs w:val="16"/>
                </w:rPr>
                <w:t>The NYC (New York City) Music Therapy Relief Project, </w:t>
              </w:r>
              <w:r w:rsidRPr="00A318BF">
                <w:rPr>
                  <w:rFonts w:asciiTheme="minorHAnsi" w:eastAsia="Times New Roman" w:hAnsiTheme="minorHAnsi" w:cs="Arial"/>
                  <w:color w:val="000000"/>
                  <w:sz w:val="16"/>
                  <w:szCs w:val="16"/>
                  <w:shd w:val="clear" w:color="auto" w:fill="FFFFFF"/>
                </w:rPr>
                <w:t>Available at: </w:t>
              </w:r>
              <w:r w:rsidRPr="00A318BF">
                <w:rPr>
                  <w:rFonts w:asciiTheme="minorHAnsi" w:eastAsia="Times New Roman" w:hAnsiTheme="minorHAnsi" w:cs="Arial"/>
                  <w:i/>
                  <w:iCs/>
                  <w:color w:val="000000"/>
                  <w:sz w:val="16"/>
                  <w:szCs w:val="16"/>
                  <w:u w:val="single"/>
                </w:rPr>
                <w:t>https://voices.no/index.php/voices/article/view/113/89</w:t>
              </w:r>
              <w:r w:rsidRPr="00A318BF">
                <w:rPr>
                  <w:rFonts w:asciiTheme="minorHAnsi" w:eastAsia="Times New Roman" w:hAnsiTheme="minorHAnsi" w:cs="Arial"/>
                  <w:color w:val="000000"/>
                  <w:sz w:val="16"/>
                  <w:szCs w:val="16"/>
                  <w:shd w:val="clear" w:color="auto" w:fill="FFFFFF"/>
                </w:rPr>
                <w:t> (Accessed: 9th November 2017).</w:t>
              </w:r>
            </w:p>
            <w:p w14:paraId="3C0C8151" w14:textId="77777777" w:rsidR="004E7369" w:rsidRPr="00A318BF" w:rsidRDefault="004E7369" w:rsidP="004E7369">
              <w:pPr>
                <w:rPr>
                  <w:rFonts w:asciiTheme="minorHAnsi" w:hAnsiTheme="minorHAnsi"/>
                  <w:sz w:val="16"/>
                  <w:szCs w:val="16"/>
                </w:rPr>
              </w:pPr>
            </w:p>
            <w:p w14:paraId="319012F0" w14:textId="77777777" w:rsidR="00A318BF" w:rsidRPr="00A318BF" w:rsidRDefault="00A318BF" w:rsidP="00A318BF">
              <w:pPr>
                <w:rPr>
                  <w:rFonts w:asciiTheme="minorHAnsi" w:eastAsia="Times New Roman" w:hAnsiTheme="minorHAnsi"/>
                  <w:sz w:val="16"/>
                  <w:szCs w:val="16"/>
                </w:rPr>
              </w:pPr>
              <w:r w:rsidRPr="00A318BF">
                <w:rPr>
                  <w:rFonts w:asciiTheme="minorHAnsi" w:eastAsia="Times New Roman" w:hAnsiTheme="minorHAnsi" w:cs="Arial"/>
                  <w:color w:val="000000"/>
                  <w:sz w:val="16"/>
                  <w:szCs w:val="16"/>
                  <w:shd w:val="clear" w:color="auto" w:fill="FFFFFF"/>
                </w:rPr>
                <w:t>BAMT () </w:t>
              </w:r>
              <w:r w:rsidRPr="00A318BF">
                <w:rPr>
                  <w:rFonts w:asciiTheme="minorHAnsi" w:eastAsia="Times New Roman" w:hAnsiTheme="minorHAnsi" w:cs="Arial"/>
                  <w:i/>
                  <w:iCs/>
                  <w:color w:val="000000"/>
                  <w:sz w:val="16"/>
                  <w:szCs w:val="16"/>
                </w:rPr>
                <w:t>FAQ, How many music therapists work in the UK?, </w:t>
              </w:r>
              <w:r w:rsidRPr="00A318BF">
                <w:rPr>
                  <w:rFonts w:asciiTheme="minorHAnsi" w:eastAsia="Times New Roman" w:hAnsiTheme="minorHAnsi" w:cs="Arial"/>
                  <w:color w:val="000000"/>
                  <w:sz w:val="16"/>
                  <w:szCs w:val="16"/>
                  <w:shd w:val="clear" w:color="auto" w:fill="FFFFFF"/>
                </w:rPr>
                <w:t>Available at: </w:t>
              </w:r>
              <w:r w:rsidRPr="00A318BF">
                <w:rPr>
                  <w:rFonts w:asciiTheme="minorHAnsi" w:eastAsia="Times New Roman" w:hAnsiTheme="minorHAnsi" w:cs="Arial"/>
                  <w:i/>
                  <w:iCs/>
                  <w:color w:val="000000"/>
                  <w:sz w:val="16"/>
                  <w:szCs w:val="16"/>
                  <w:u w:val="single"/>
                </w:rPr>
                <w:t>https://www.bamt.org/british-association-for-music-therapy-resources/faq.html</w:t>
              </w:r>
              <w:r w:rsidRPr="00A318BF">
                <w:rPr>
                  <w:rFonts w:asciiTheme="minorHAnsi" w:eastAsia="Times New Roman" w:hAnsiTheme="minorHAnsi" w:cs="Arial"/>
                  <w:color w:val="000000"/>
                  <w:sz w:val="16"/>
                  <w:szCs w:val="16"/>
                  <w:shd w:val="clear" w:color="auto" w:fill="FFFFFF"/>
                </w:rPr>
                <w:t>(Accessed: 13th November 2017).</w:t>
              </w:r>
            </w:p>
            <w:p w14:paraId="7F335614" w14:textId="77777777" w:rsidR="00A318BF" w:rsidRPr="00A318BF" w:rsidRDefault="00A318BF" w:rsidP="00A318BF">
              <w:pPr>
                <w:rPr>
                  <w:rFonts w:asciiTheme="minorHAnsi" w:eastAsia="Times New Roman" w:hAnsiTheme="minorHAnsi" w:cs="Arial"/>
                  <w:color w:val="000000"/>
                  <w:sz w:val="16"/>
                  <w:szCs w:val="16"/>
                  <w:shd w:val="clear" w:color="auto" w:fill="FFFFFF"/>
                </w:rPr>
              </w:pPr>
            </w:p>
            <w:p w14:paraId="33113468" w14:textId="77777777" w:rsidR="00A318BF" w:rsidRPr="00A318BF" w:rsidRDefault="00A318BF" w:rsidP="00A318BF">
              <w:pPr>
                <w:rPr>
                  <w:rFonts w:asciiTheme="minorHAnsi" w:eastAsia="Times New Roman" w:hAnsiTheme="minorHAnsi" w:cs="Arial"/>
                  <w:color w:val="000000"/>
                  <w:sz w:val="16"/>
                  <w:szCs w:val="16"/>
                  <w:shd w:val="clear" w:color="auto" w:fill="FFFFFF"/>
                </w:rPr>
              </w:pPr>
              <w:r w:rsidRPr="00A318BF">
                <w:rPr>
                  <w:rFonts w:asciiTheme="minorHAnsi" w:eastAsia="Times New Roman" w:hAnsiTheme="minorHAnsi" w:cs="Arial"/>
                  <w:color w:val="000000"/>
                  <w:sz w:val="16"/>
                  <w:szCs w:val="16"/>
                  <w:shd w:val="clear" w:color="auto" w:fill="FFFFFF"/>
                </w:rPr>
                <w:t>BBC Health (2011) </w:t>
              </w:r>
              <w:r w:rsidRPr="00A318BF">
                <w:rPr>
                  <w:rFonts w:asciiTheme="minorHAnsi" w:eastAsia="Times New Roman" w:hAnsiTheme="minorHAnsi" w:cs="Arial"/>
                  <w:i/>
                  <w:iCs/>
                  <w:color w:val="000000"/>
                  <w:sz w:val="16"/>
                  <w:szCs w:val="16"/>
                </w:rPr>
                <w:t>Music therapy may help depression, </w:t>
              </w:r>
              <w:r w:rsidRPr="00A318BF">
                <w:rPr>
                  <w:rFonts w:asciiTheme="minorHAnsi" w:eastAsia="Times New Roman" w:hAnsiTheme="minorHAnsi" w:cs="Arial"/>
                  <w:color w:val="000000"/>
                  <w:sz w:val="16"/>
                  <w:szCs w:val="16"/>
                  <w:shd w:val="clear" w:color="auto" w:fill="FFFFFF"/>
                </w:rPr>
                <w:t>Available at: </w:t>
              </w:r>
              <w:r w:rsidRPr="00A318BF">
                <w:rPr>
                  <w:rFonts w:asciiTheme="minorHAnsi" w:eastAsia="Times New Roman" w:hAnsiTheme="minorHAnsi" w:cs="Arial"/>
                  <w:i/>
                  <w:iCs/>
                  <w:color w:val="000000"/>
                  <w:sz w:val="16"/>
                  <w:szCs w:val="16"/>
                  <w:u w:val="single"/>
                </w:rPr>
                <w:t>http://www.bbc.co.uk/news/health-14345808</w:t>
              </w:r>
              <w:r w:rsidRPr="00A318BF">
                <w:rPr>
                  <w:rFonts w:asciiTheme="minorHAnsi" w:eastAsia="Times New Roman" w:hAnsiTheme="minorHAnsi" w:cs="Arial"/>
                  <w:color w:val="000000"/>
                  <w:sz w:val="16"/>
                  <w:szCs w:val="16"/>
                  <w:shd w:val="clear" w:color="auto" w:fill="FFFFFF"/>
                </w:rPr>
                <w:t> (Accessed: 13th November 2017).</w:t>
              </w:r>
            </w:p>
            <w:p w14:paraId="3E41D0B1" w14:textId="77777777" w:rsidR="00A318BF" w:rsidRPr="00A318BF" w:rsidRDefault="00A318BF" w:rsidP="00A318BF">
              <w:pPr>
                <w:rPr>
                  <w:rFonts w:asciiTheme="minorHAnsi" w:eastAsia="Times New Roman" w:hAnsiTheme="minorHAnsi" w:cs="Arial"/>
                  <w:color w:val="000000"/>
                  <w:sz w:val="16"/>
                  <w:szCs w:val="16"/>
                  <w:shd w:val="clear" w:color="auto" w:fill="FFFFFF"/>
                </w:rPr>
              </w:pPr>
            </w:p>
            <w:p w14:paraId="2BF3AD08" w14:textId="77777777" w:rsidR="00A318BF" w:rsidRPr="00A318BF" w:rsidRDefault="00A318BF" w:rsidP="00A318BF">
              <w:pPr>
                <w:rPr>
                  <w:rFonts w:asciiTheme="minorHAnsi" w:eastAsia="Times New Roman" w:hAnsiTheme="minorHAnsi" w:cs="Arial"/>
                  <w:color w:val="000000"/>
                  <w:sz w:val="16"/>
                  <w:szCs w:val="16"/>
                  <w:shd w:val="clear" w:color="auto" w:fill="FFFFFF"/>
                </w:rPr>
              </w:pPr>
              <w:r w:rsidRPr="00A318BF">
                <w:rPr>
                  <w:rFonts w:asciiTheme="minorHAnsi" w:eastAsia="Times New Roman" w:hAnsiTheme="minorHAnsi" w:cs="Arial"/>
                  <w:color w:val="000000"/>
                  <w:sz w:val="16"/>
                  <w:szCs w:val="16"/>
                  <w:shd w:val="clear" w:color="auto" w:fill="FFFFFF"/>
                </w:rPr>
                <w:t>Catherine Elizabeth Carr, Julian O’Kelly, Stephen Sandford and Stefan Priebe (2017) </w:t>
              </w:r>
              <w:r w:rsidRPr="00A318BF">
                <w:rPr>
                  <w:rFonts w:asciiTheme="minorHAnsi" w:eastAsia="Times New Roman" w:hAnsiTheme="minorHAnsi" w:cs="Arial"/>
                  <w:i/>
                  <w:iCs/>
                  <w:color w:val="000000"/>
                  <w:sz w:val="16"/>
                  <w:szCs w:val="16"/>
                </w:rPr>
                <w:t>Feasibility and acceptability of group music therapy vs wait-list control for treatment of patients with long-term depression (the SYNCHRONY trial): study protocol for a randomised controlled trial, </w:t>
              </w:r>
              <w:r w:rsidRPr="00A318BF">
                <w:rPr>
                  <w:rFonts w:asciiTheme="minorHAnsi" w:eastAsia="Times New Roman" w:hAnsiTheme="minorHAnsi" w:cs="Arial"/>
                  <w:color w:val="000000"/>
                  <w:sz w:val="16"/>
                  <w:szCs w:val="16"/>
                  <w:shd w:val="clear" w:color="auto" w:fill="FFFFFF"/>
                </w:rPr>
                <w:t>Available at: </w:t>
              </w:r>
              <w:r w:rsidRPr="00A318BF">
                <w:rPr>
                  <w:rFonts w:asciiTheme="minorHAnsi" w:eastAsia="Times New Roman" w:hAnsiTheme="minorHAnsi" w:cs="Arial"/>
                  <w:i/>
                  <w:iCs/>
                  <w:color w:val="000000"/>
                  <w:sz w:val="16"/>
                  <w:szCs w:val="16"/>
                  <w:u w:val="single"/>
                </w:rPr>
                <w:t>https://trialsjournal.biomedcentral.com/articles/10.1186/s13063-017-1893-8</w:t>
              </w:r>
              <w:r w:rsidRPr="00A318BF">
                <w:rPr>
                  <w:rFonts w:asciiTheme="minorHAnsi" w:eastAsia="Times New Roman" w:hAnsiTheme="minorHAnsi" w:cs="Arial"/>
                  <w:color w:val="000000"/>
                  <w:sz w:val="16"/>
                  <w:szCs w:val="16"/>
                  <w:shd w:val="clear" w:color="auto" w:fill="FFFFFF"/>
                </w:rPr>
                <w:t> (Accessed: 14th November 2017).</w:t>
              </w:r>
            </w:p>
            <w:p w14:paraId="36143ABF" w14:textId="77777777" w:rsidR="00A318BF" w:rsidRPr="00A318BF" w:rsidRDefault="00A318BF" w:rsidP="004E7369">
              <w:pPr>
                <w:rPr>
                  <w:rFonts w:asciiTheme="minorHAnsi" w:hAnsiTheme="minorHAnsi"/>
                  <w:sz w:val="16"/>
                  <w:szCs w:val="16"/>
                </w:rPr>
              </w:pPr>
            </w:p>
            <w:p w14:paraId="2EA1A711" w14:textId="77777777" w:rsidR="00A318BF" w:rsidRPr="00A318BF" w:rsidRDefault="00A318BF" w:rsidP="00A318BF">
              <w:pPr>
                <w:pStyle w:val="Heading1"/>
                <w:spacing w:before="0" w:after="263"/>
                <w:rPr>
                  <w:rFonts w:asciiTheme="minorHAnsi" w:eastAsia="Times New Roman" w:hAnsiTheme="minorHAnsi" w:cs="Arial"/>
                  <w:color w:val="333333"/>
                  <w:sz w:val="16"/>
                  <w:szCs w:val="16"/>
                </w:rPr>
              </w:pPr>
              <w:r w:rsidRPr="00A318BF">
                <w:rPr>
                  <w:rFonts w:asciiTheme="minorHAnsi" w:eastAsia="Times New Roman" w:hAnsiTheme="minorHAnsi" w:cs="Arial"/>
                  <w:color w:val="333333"/>
                  <w:sz w:val="16"/>
                  <w:szCs w:val="16"/>
                </w:rPr>
                <w:t xml:space="preserve">E. Thayer Gaston: Leader in Scientific Thought on Music in Therapy and Education </w:t>
              </w:r>
              <w:hyperlink r:id="rId9" w:anchor="page_scan_tab_contents" w:history="1">
                <w:r w:rsidRPr="00A318BF">
                  <w:rPr>
                    <w:rStyle w:val="Hyperlink"/>
                    <w:rFonts w:asciiTheme="minorHAnsi" w:eastAsia="Times New Roman" w:hAnsiTheme="minorHAnsi" w:cs="Arial"/>
                    <w:sz w:val="16"/>
                    <w:szCs w:val="16"/>
                  </w:rPr>
                  <w:t>https://www.jstor.org/stable/3345004?seq=1#page_scan_tab_contents</w:t>
                </w:r>
              </w:hyperlink>
            </w:p>
            <w:p w14:paraId="562C85B7" w14:textId="77777777" w:rsidR="00A318BF" w:rsidRPr="00A318BF" w:rsidRDefault="00A318BF" w:rsidP="00A318BF">
              <w:pPr>
                <w:rPr>
                  <w:rFonts w:asciiTheme="minorHAnsi" w:eastAsia="Times New Roman" w:hAnsiTheme="minorHAnsi"/>
                  <w:sz w:val="16"/>
                  <w:szCs w:val="16"/>
                </w:rPr>
              </w:pPr>
              <w:r w:rsidRPr="00A318BF">
                <w:rPr>
                  <w:rFonts w:asciiTheme="minorHAnsi" w:eastAsia="Times New Roman" w:hAnsiTheme="minorHAnsi" w:cs="Arial"/>
                  <w:color w:val="000000"/>
                  <w:sz w:val="16"/>
                  <w:szCs w:val="16"/>
                  <w:shd w:val="clear" w:color="auto" w:fill="FFFFFF"/>
                </w:rPr>
                <w:t>HCPC () </w:t>
              </w:r>
              <w:r w:rsidRPr="00A318BF">
                <w:rPr>
                  <w:rFonts w:asciiTheme="minorHAnsi" w:eastAsia="Times New Roman" w:hAnsiTheme="minorHAnsi" w:cs="Arial"/>
                  <w:i/>
                  <w:iCs/>
                  <w:color w:val="000000"/>
                  <w:sz w:val="16"/>
                  <w:szCs w:val="16"/>
                </w:rPr>
                <w:t>Professions, </w:t>
              </w:r>
              <w:r w:rsidRPr="00A318BF">
                <w:rPr>
                  <w:rFonts w:asciiTheme="minorHAnsi" w:eastAsia="Times New Roman" w:hAnsiTheme="minorHAnsi" w:cs="Arial"/>
                  <w:color w:val="000000"/>
                  <w:sz w:val="16"/>
                  <w:szCs w:val="16"/>
                  <w:shd w:val="clear" w:color="auto" w:fill="FFFFFF"/>
                </w:rPr>
                <w:t>Available at: </w:t>
              </w:r>
              <w:r w:rsidRPr="00A318BF">
                <w:rPr>
                  <w:rFonts w:asciiTheme="minorHAnsi" w:eastAsia="Times New Roman" w:hAnsiTheme="minorHAnsi" w:cs="Arial"/>
                  <w:i/>
                  <w:iCs/>
                  <w:color w:val="000000"/>
                  <w:sz w:val="16"/>
                  <w:szCs w:val="16"/>
                  <w:u w:val="single"/>
                </w:rPr>
                <w:t>http://www.hcpc-uk.co.uk/aboutregistration/professions/index.asp?id=1</w:t>
              </w:r>
              <w:r w:rsidRPr="00A318BF">
                <w:rPr>
                  <w:rFonts w:asciiTheme="minorHAnsi" w:eastAsia="Times New Roman" w:hAnsiTheme="minorHAnsi" w:cs="Arial"/>
                  <w:color w:val="000000"/>
                  <w:sz w:val="16"/>
                  <w:szCs w:val="16"/>
                  <w:shd w:val="clear" w:color="auto" w:fill="FFFFFF"/>
                </w:rPr>
                <w:t> (Accessed: 13th November 2017).</w:t>
              </w:r>
            </w:p>
            <w:p w14:paraId="0512AC74" w14:textId="77777777" w:rsidR="00A318BF" w:rsidRPr="00A318BF" w:rsidRDefault="00A318BF" w:rsidP="00A318BF">
              <w:pPr>
                <w:rPr>
                  <w:rFonts w:asciiTheme="minorHAnsi" w:eastAsia="Times New Roman" w:hAnsiTheme="minorHAnsi"/>
                  <w:sz w:val="16"/>
                  <w:szCs w:val="16"/>
                </w:rPr>
              </w:pPr>
            </w:p>
            <w:p w14:paraId="270BE106" w14:textId="77777777" w:rsidR="00A318BF" w:rsidRPr="00A318BF" w:rsidRDefault="00A318BF" w:rsidP="00A318BF">
              <w:pPr>
                <w:rPr>
                  <w:rFonts w:asciiTheme="minorHAnsi" w:eastAsia="Times New Roman" w:hAnsiTheme="minorHAnsi"/>
                  <w:sz w:val="16"/>
                  <w:szCs w:val="16"/>
                </w:rPr>
              </w:pPr>
              <w:r w:rsidRPr="00A318BF">
                <w:rPr>
                  <w:rFonts w:asciiTheme="minorHAnsi" w:eastAsia="Times New Roman" w:hAnsiTheme="minorHAnsi"/>
                  <w:sz w:val="16"/>
                  <w:szCs w:val="16"/>
                </w:rPr>
                <w:t>Less Music, More Books</w:t>
              </w:r>
            </w:p>
            <w:p w14:paraId="0DC46485" w14:textId="77777777" w:rsidR="00A318BF" w:rsidRDefault="00E0462D" w:rsidP="00A318BF">
              <w:pPr>
                <w:rPr>
                  <w:rFonts w:asciiTheme="minorHAnsi" w:eastAsia="Times New Roman" w:hAnsiTheme="minorHAnsi"/>
                  <w:sz w:val="16"/>
                  <w:szCs w:val="16"/>
                </w:rPr>
              </w:pPr>
              <w:hyperlink r:id="rId10" w:history="1">
                <w:r w:rsidR="00A318BF" w:rsidRPr="00A318BF">
                  <w:rPr>
                    <w:rStyle w:val="Hyperlink"/>
                    <w:rFonts w:asciiTheme="minorHAnsi" w:eastAsia="Times New Roman" w:hAnsiTheme="minorHAnsi"/>
                    <w:sz w:val="16"/>
                    <w:szCs w:val="16"/>
                  </w:rPr>
                  <w:t>http://www.independent.co.uk/life-style/health-and-families/less-music-more-books-might-boost-mental-health-in-teens-2263888.html</w:t>
                </w:r>
              </w:hyperlink>
            </w:p>
            <w:p w14:paraId="439842E4" w14:textId="77777777" w:rsidR="00F55FD0" w:rsidRDefault="00F55FD0" w:rsidP="00A318BF">
              <w:pPr>
                <w:rPr>
                  <w:rFonts w:asciiTheme="minorHAnsi" w:eastAsia="Times New Roman" w:hAnsiTheme="minorHAnsi"/>
                  <w:sz w:val="16"/>
                  <w:szCs w:val="16"/>
                </w:rPr>
              </w:pPr>
            </w:p>
            <w:p w14:paraId="3587DA2E" w14:textId="2B3CC0C3" w:rsidR="00F55FD0" w:rsidRPr="00F55FD0" w:rsidRDefault="00F55FD0" w:rsidP="00A318BF">
              <w:pPr>
                <w:rPr>
                  <w:rFonts w:eastAsia="Times New Roman"/>
                </w:rPr>
              </w:pPr>
              <w:r w:rsidRPr="00F55FD0">
                <w:rPr>
                  <w:rFonts w:asciiTheme="minorHAnsi" w:eastAsia="Times New Roman" w:hAnsiTheme="minorHAnsi" w:cs="Arial"/>
                  <w:color w:val="000000"/>
                  <w:sz w:val="16"/>
                  <w:szCs w:val="16"/>
                  <w:shd w:val="clear" w:color="auto" w:fill="FFFFFF"/>
                </w:rPr>
                <w:t>Margaret Ann Rorke (1996) 'Music and the Wounded of World War II',</w:t>
              </w:r>
              <w:r w:rsidRPr="00F55FD0">
                <w:rPr>
                  <w:rStyle w:val="apple-converted-space"/>
                  <w:rFonts w:asciiTheme="minorHAnsi" w:eastAsia="Times New Roman" w:hAnsiTheme="minorHAnsi" w:cs="Arial"/>
                  <w:color w:val="000000"/>
                  <w:sz w:val="16"/>
                  <w:szCs w:val="16"/>
                  <w:shd w:val="clear" w:color="auto" w:fill="FFFFFF"/>
                </w:rPr>
                <w:t> </w:t>
              </w:r>
              <w:r w:rsidRPr="00F55FD0">
                <w:rPr>
                  <w:rFonts w:asciiTheme="minorHAnsi" w:eastAsia="Times New Roman" w:hAnsiTheme="minorHAnsi" w:cs="Arial"/>
                  <w:i/>
                  <w:iCs/>
                  <w:color w:val="000000"/>
                  <w:sz w:val="16"/>
                  <w:szCs w:val="16"/>
                </w:rPr>
                <w:t>Journal of Music Therapy,</w:t>
              </w:r>
              <w:r w:rsidRPr="00F55FD0">
                <w:rPr>
                  <w:rStyle w:val="apple-converted-space"/>
                  <w:rFonts w:asciiTheme="minorHAnsi" w:eastAsia="Times New Roman" w:hAnsiTheme="minorHAnsi" w:cs="Arial"/>
                  <w:i/>
                  <w:iCs/>
                  <w:color w:val="000000"/>
                  <w:sz w:val="16"/>
                  <w:szCs w:val="16"/>
                </w:rPr>
                <w:t> </w:t>
              </w:r>
              <w:r w:rsidRPr="00F55FD0">
                <w:rPr>
                  <w:rFonts w:asciiTheme="minorHAnsi" w:eastAsia="Times New Roman" w:hAnsiTheme="minorHAnsi" w:cs="Arial"/>
                  <w:color w:val="000000"/>
                  <w:sz w:val="16"/>
                  <w:szCs w:val="16"/>
                  <w:shd w:val="clear" w:color="auto" w:fill="FFFFFF"/>
                </w:rPr>
                <w:t>33(3), pp. 192 [Online]. Available at:</w:t>
              </w:r>
              <w:r w:rsidRPr="00F55FD0">
                <w:rPr>
                  <w:rStyle w:val="apple-converted-space"/>
                  <w:rFonts w:asciiTheme="minorHAnsi" w:eastAsia="Times New Roman" w:hAnsiTheme="minorHAnsi" w:cs="Arial"/>
                  <w:color w:val="000000"/>
                  <w:sz w:val="16"/>
                  <w:szCs w:val="16"/>
                  <w:shd w:val="clear" w:color="auto" w:fill="FFFFFF"/>
                </w:rPr>
                <w:t> </w:t>
              </w:r>
              <w:r w:rsidRPr="00F55FD0">
                <w:rPr>
                  <w:rFonts w:asciiTheme="minorHAnsi" w:eastAsia="Times New Roman" w:hAnsiTheme="minorHAnsi" w:cs="Arial"/>
                  <w:i/>
                  <w:iCs/>
                  <w:color w:val="000000"/>
                  <w:sz w:val="16"/>
                  <w:szCs w:val="16"/>
                  <w:u w:val="single"/>
                </w:rPr>
                <w:t>http://citeseerx.ist.psu.edu/viewdoc/download?doi=10.1.1.945.8484&amp;rep=rep1&amp;type=pdf</w:t>
              </w:r>
              <w:r w:rsidRPr="00F55FD0">
                <w:rPr>
                  <w:rStyle w:val="apple-converted-space"/>
                  <w:rFonts w:asciiTheme="minorHAnsi" w:eastAsia="Times New Roman" w:hAnsiTheme="minorHAnsi" w:cs="Arial"/>
                  <w:color w:val="000000"/>
                  <w:sz w:val="16"/>
                  <w:szCs w:val="16"/>
                  <w:shd w:val="clear" w:color="auto" w:fill="FFFFFF"/>
                </w:rPr>
                <w:t> </w:t>
              </w:r>
              <w:r w:rsidRPr="00F55FD0">
                <w:rPr>
                  <w:rFonts w:asciiTheme="minorHAnsi" w:eastAsia="Times New Roman" w:hAnsiTheme="minorHAnsi" w:cs="Arial"/>
                  <w:color w:val="000000"/>
                  <w:sz w:val="16"/>
                  <w:szCs w:val="16"/>
                  <w:shd w:val="clear" w:color="auto" w:fill="FFFFFF"/>
                </w:rPr>
                <w:t>(Accessed: 19th November 2017).</w:t>
              </w:r>
            </w:p>
            <w:p w14:paraId="7D6F395A" w14:textId="32F1B494" w:rsidR="009917E8" w:rsidRDefault="00A318BF" w:rsidP="009917E8">
              <w:pPr>
                <w:pStyle w:val="Heading1"/>
                <w:spacing w:after="120"/>
                <w:rPr>
                  <w:rFonts w:asciiTheme="minorHAnsi" w:hAnsiTheme="minorHAnsi"/>
                  <w:sz w:val="16"/>
                  <w:szCs w:val="16"/>
                </w:rPr>
              </w:pPr>
              <w:r w:rsidRPr="00A318BF">
                <w:rPr>
                  <w:rFonts w:asciiTheme="minorHAnsi" w:eastAsia="Times New Roman" w:hAnsiTheme="minorHAnsi" w:cs="Arial"/>
                  <w:color w:val="000000"/>
                  <w:sz w:val="16"/>
                  <w:szCs w:val="16"/>
                </w:rPr>
                <w:t xml:space="preserve">Music and Mental Health - </w:t>
              </w:r>
              <w:hyperlink r:id="rId11" w:history="1">
                <w:r w:rsidRPr="00A318BF">
                  <w:rPr>
                    <w:rStyle w:val="Hyperlink"/>
                    <w:rFonts w:asciiTheme="minorHAnsi" w:hAnsiTheme="minorHAnsi"/>
                    <w:sz w:val="16"/>
                    <w:szCs w:val="16"/>
                  </w:rPr>
                  <w:t>https://www.ncbi.nlm.nih.gov/pmc/articles/PMC5077937/</w:t>
                </w:r>
              </w:hyperlink>
            </w:p>
            <w:p w14:paraId="3ED0E473" w14:textId="77777777" w:rsidR="009917E8" w:rsidRPr="009917E8" w:rsidRDefault="009917E8" w:rsidP="009917E8">
              <w:pPr>
                <w:rPr>
                  <w:rFonts w:asciiTheme="minorHAnsi" w:hAnsiTheme="minorHAnsi"/>
                  <w:sz w:val="16"/>
                  <w:szCs w:val="16"/>
                  <w:lang w:eastAsia="en-US"/>
                </w:rPr>
              </w:pPr>
            </w:p>
            <w:p w14:paraId="064E47F5" w14:textId="77777777" w:rsidR="009917E8" w:rsidRDefault="009917E8" w:rsidP="009917E8">
              <w:pPr>
                <w:rPr>
                  <w:rFonts w:asciiTheme="minorHAnsi" w:hAnsiTheme="minorHAnsi"/>
                  <w:sz w:val="16"/>
                  <w:szCs w:val="16"/>
                  <w:lang w:eastAsia="en-US"/>
                </w:rPr>
              </w:pPr>
              <w:r>
                <w:rPr>
                  <w:rFonts w:asciiTheme="minorHAnsi" w:hAnsiTheme="minorHAnsi"/>
                  <w:sz w:val="16"/>
                  <w:szCs w:val="16"/>
                  <w:lang w:eastAsia="en-US"/>
                </w:rPr>
                <w:t xml:space="preserve">Mind - </w:t>
              </w:r>
              <w:hyperlink r:id="rId12" w:anchor=".WjEBiSN0dE5" w:history="1">
                <w:r w:rsidRPr="004C5F7E">
                  <w:rPr>
                    <w:rStyle w:val="Hyperlink"/>
                    <w:rFonts w:asciiTheme="minorHAnsi" w:hAnsiTheme="minorHAnsi"/>
                    <w:sz w:val="16"/>
                    <w:szCs w:val="16"/>
                    <w:lang w:eastAsia="en-US"/>
                  </w:rPr>
                  <w:t>https://www.mind.org.uk/information-support/your-stories/why-music-is-great-for-your-mental-health/#.WjEBiSN0dE5</w:t>
                </w:r>
              </w:hyperlink>
            </w:p>
            <w:p w14:paraId="60D577E2" w14:textId="77777777" w:rsidR="00A318BF" w:rsidRPr="00A318BF" w:rsidRDefault="00A318BF" w:rsidP="00A318BF">
              <w:pPr>
                <w:rPr>
                  <w:rFonts w:asciiTheme="minorHAnsi" w:hAnsiTheme="minorHAnsi"/>
                  <w:sz w:val="16"/>
                  <w:szCs w:val="16"/>
                  <w:lang w:eastAsia="en-US"/>
                </w:rPr>
              </w:pPr>
            </w:p>
            <w:p w14:paraId="6DE31F1C" w14:textId="77777777" w:rsidR="00A318BF" w:rsidRPr="00A318BF" w:rsidRDefault="00A318BF" w:rsidP="004E7369">
              <w:pPr>
                <w:rPr>
                  <w:rFonts w:asciiTheme="minorHAnsi" w:eastAsia="Times New Roman" w:hAnsiTheme="minorHAnsi" w:cs="Arial"/>
                  <w:color w:val="000000"/>
                  <w:sz w:val="16"/>
                  <w:szCs w:val="16"/>
                  <w:shd w:val="clear" w:color="auto" w:fill="FFFFFF"/>
                </w:rPr>
              </w:pPr>
              <w:r w:rsidRPr="00A318BF">
                <w:rPr>
                  <w:rFonts w:asciiTheme="minorHAnsi" w:eastAsia="Times New Roman" w:hAnsiTheme="minorHAnsi" w:cs="Arial"/>
                  <w:color w:val="000000"/>
                  <w:sz w:val="16"/>
                  <w:szCs w:val="16"/>
                  <w:shd w:val="clear" w:color="auto" w:fill="FFFFFF"/>
                </w:rPr>
                <w:t>NINA LAKHANI (2011) </w:t>
              </w:r>
              <w:r w:rsidRPr="00A318BF">
                <w:rPr>
                  <w:rFonts w:asciiTheme="minorHAnsi" w:eastAsia="Times New Roman" w:hAnsiTheme="minorHAnsi" w:cs="Arial"/>
                  <w:i/>
                  <w:iCs/>
                  <w:color w:val="000000"/>
                  <w:sz w:val="16"/>
                  <w:szCs w:val="16"/>
                </w:rPr>
                <w:t>NHS urged to pay for music therapy to cure depression, </w:t>
              </w:r>
              <w:r w:rsidRPr="00A318BF">
                <w:rPr>
                  <w:rFonts w:asciiTheme="minorHAnsi" w:eastAsia="Times New Roman" w:hAnsiTheme="minorHAnsi" w:cs="Arial"/>
                  <w:color w:val="000000"/>
                  <w:sz w:val="16"/>
                  <w:szCs w:val="16"/>
                  <w:shd w:val="clear" w:color="auto" w:fill="FFFFFF"/>
                </w:rPr>
                <w:t>Available at: </w:t>
              </w:r>
              <w:r w:rsidRPr="00A318BF">
                <w:rPr>
                  <w:rFonts w:asciiTheme="minorHAnsi" w:eastAsia="Times New Roman" w:hAnsiTheme="minorHAnsi" w:cs="Arial"/>
                  <w:i/>
                  <w:iCs/>
                  <w:color w:val="000000"/>
                  <w:sz w:val="16"/>
                  <w:szCs w:val="16"/>
                  <w:u w:val="single"/>
                </w:rPr>
                <w:t>http://www.independent.co.uk/life-style/health-and-families/health-news/nhs-urged-to-pay-for-music-therapy-to-cure-depression-2329686.html</w:t>
              </w:r>
              <w:r w:rsidRPr="00A318BF">
                <w:rPr>
                  <w:rFonts w:asciiTheme="minorHAnsi" w:eastAsia="Times New Roman" w:hAnsiTheme="minorHAnsi" w:cs="Arial"/>
                  <w:color w:val="000000"/>
                  <w:sz w:val="16"/>
                  <w:szCs w:val="16"/>
                  <w:shd w:val="clear" w:color="auto" w:fill="FFFFFF"/>
                </w:rPr>
                <w:t>(Accessed: 13th November 2017).</w:t>
              </w:r>
            </w:p>
            <w:p w14:paraId="420AC94B" w14:textId="77777777" w:rsidR="00A318BF" w:rsidRPr="00A318BF" w:rsidRDefault="00A318BF" w:rsidP="004E7369">
              <w:pPr>
                <w:rPr>
                  <w:rFonts w:asciiTheme="minorHAnsi" w:hAnsiTheme="minorHAnsi"/>
                  <w:sz w:val="16"/>
                  <w:szCs w:val="16"/>
                </w:rPr>
              </w:pPr>
            </w:p>
            <w:p w14:paraId="11999B74" w14:textId="77777777" w:rsidR="00A318BF" w:rsidRPr="00A318BF" w:rsidRDefault="00A318BF" w:rsidP="00A318BF">
              <w:pPr>
                <w:rPr>
                  <w:rFonts w:asciiTheme="minorHAnsi" w:eastAsia="Times New Roman" w:hAnsiTheme="minorHAnsi"/>
                  <w:sz w:val="16"/>
                  <w:szCs w:val="16"/>
                </w:rPr>
              </w:pPr>
              <w:r w:rsidRPr="00A318BF">
                <w:rPr>
                  <w:rFonts w:asciiTheme="minorHAnsi" w:eastAsia="Times New Roman" w:hAnsiTheme="minorHAnsi" w:cs="Arial"/>
                  <w:color w:val="000000"/>
                  <w:sz w:val="16"/>
                  <w:szCs w:val="16"/>
                  <w:shd w:val="clear" w:color="auto" w:fill="FFFFFF"/>
                </w:rPr>
                <w:t>Nordoff-Robbins Charity (2016) </w:t>
              </w:r>
              <w:r w:rsidRPr="00A318BF">
                <w:rPr>
                  <w:rFonts w:asciiTheme="minorHAnsi" w:eastAsia="Times New Roman" w:hAnsiTheme="minorHAnsi" w:cs="Arial"/>
                  <w:i/>
                  <w:iCs/>
                  <w:color w:val="000000"/>
                  <w:sz w:val="16"/>
                  <w:szCs w:val="16"/>
                </w:rPr>
                <w:t>Playing to a New Tune, Our 2020 Strategy</w:t>
              </w:r>
              <w:r w:rsidRPr="00A318BF">
                <w:rPr>
                  <w:rFonts w:asciiTheme="minorHAnsi" w:eastAsia="Times New Roman" w:hAnsiTheme="minorHAnsi" w:cs="Arial"/>
                  <w:color w:val="000000"/>
                  <w:sz w:val="16"/>
                  <w:szCs w:val="16"/>
                  <w:shd w:val="clear" w:color="auto" w:fill="FFFFFF"/>
                </w:rPr>
                <w:t>, https://www.nordoff-robbins.org.uk/sites/default/files/strategy_final_-_web_ready_0.pdf: Nordoff-Robbins Charity.</w:t>
              </w:r>
            </w:p>
            <w:p w14:paraId="4CED7DF1" w14:textId="77777777" w:rsidR="00A318BF" w:rsidRPr="00A318BF" w:rsidRDefault="00A318BF" w:rsidP="004E7369">
              <w:pPr>
                <w:rPr>
                  <w:rFonts w:asciiTheme="minorHAnsi" w:hAnsiTheme="minorHAnsi"/>
                  <w:sz w:val="16"/>
                  <w:szCs w:val="16"/>
                </w:rPr>
              </w:pPr>
            </w:p>
            <w:p w14:paraId="7BE395B4" w14:textId="77777777" w:rsidR="00A318BF" w:rsidRPr="00A318BF" w:rsidRDefault="00A318BF" w:rsidP="00A318BF">
              <w:pPr>
                <w:rPr>
                  <w:rFonts w:asciiTheme="minorHAnsi" w:eastAsia="Times New Roman" w:hAnsiTheme="minorHAnsi"/>
                  <w:sz w:val="16"/>
                  <w:szCs w:val="16"/>
                </w:rPr>
              </w:pPr>
              <w:r w:rsidRPr="00A318BF">
                <w:rPr>
                  <w:rFonts w:asciiTheme="minorHAnsi" w:eastAsia="Times New Roman" w:hAnsiTheme="minorHAnsi" w:cs="Arial"/>
                  <w:color w:val="000000"/>
                  <w:sz w:val="16"/>
                  <w:szCs w:val="16"/>
                  <w:shd w:val="clear" w:color="auto" w:fill="FFFFFF"/>
                </w:rPr>
                <w:t>Nordoff-Robbins Charity () </w:t>
              </w:r>
              <w:r w:rsidRPr="00A318BF">
                <w:rPr>
                  <w:rFonts w:asciiTheme="minorHAnsi" w:eastAsia="Times New Roman" w:hAnsiTheme="minorHAnsi" w:cs="Arial"/>
                  <w:i/>
                  <w:iCs/>
                  <w:color w:val="000000"/>
                  <w:sz w:val="16"/>
                  <w:szCs w:val="16"/>
                </w:rPr>
                <w:t>Our history, </w:t>
              </w:r>
              <w:r w:rsidRPr="00A318BF">
                <w:rPr>
                  <w:rFonts w:asciiTheme="minorHAnsi" w:eastAsia="Times New Roman" w:hAnsiTheme="minorHAnsi" w:cs="Arial"/>
                  <w:color w:val="000000"/>
                  <w:sz w:val="16"/>
                  <w:szCs w:val="16"/>
                  <w:shd w:val="clear" w:color="auto" w:fill="FFFFFF"/>
                </w:rPr>
                <w:t>Available at: </w:t>
              </w:r>
              <w:r w:rsidRPr="00A318BF">
                <w:rPr>
                  <w:rFonts w:asciiTheme="minorHAnsi" w:eastAsia="Times New Roman" w:hAnsiTheme="minorHAnsi" w:cs="Arial"/>
                  <w:i/>
                  <w:iCs/>
                  <w:color w:val="000000"/>
                  <w:sz w:val="16"/>
                  <w:szCs w:val="16"/>
                  <w:u w:val="single"/>
                </w:rPr>
                <w:t>https://www.nordoff-robbins.org.uk/our-history</w:t>
              </w:r>
              <w:r w:rsidRPr="00A318BF">
                <w:rPr>
                  <w:rFonts w:asciiTheme="minorHAnsi" w:eastAsia="Times New Roman" w:hAnsiTheme="minorHAnsi" w:cs="Arial"/>
                  <w:color w:val="000000"/>
                  <w:sz w:val="16"/>
                  <w:szCs w:val="16"/>
                  <w:shd w:val="clear" w:color="auto" w:fill="FFFFFF"/>
                </w:rPr>
                <w:t> (Accessed: 20th November 2017).</w:t>
              </w:r>
            </w:p>
            <w:p w14:paraId="64F30E01" w14:textId="77777777" w:rsidR="00A318BF" w:rsidRPr="00A318BF" w:rsidRDefault="00A318BF" w:rsidP="00A318BF">
              <w:pPr>
                <w:pStyle w:val="FootnoteText"/>
                <w:rPr>
                  <w:sz w:val="16"/>
                  <w:szCs w:val="16"/>
                </w:rPr>
              </w:pPr>
            </w:p>
            <w:p w14:paraId="6EEB4B6A" w14:textId="77777777" w:rsidR="00A318BF" w:rsidRPr="00A318BF" w:rsidRDefault="00A318BF" w:rsidP="00A318BF">
              <w:pPr>
                <w:rPr>
                  <w:rFonts w:asciiTheme="minorHAnsi" w:eastAsia="Times New Roman" w:hAnsiTheme="minorHAnsi"/>
                  <w:sz w:val="16"/>
                  <w:szCs w:val="16"/>
                </w:rPr>
              </w:pPr>
              <w:r w:rsidRPr="00A318BF">
                <w:rPr>
                  <w:rFonts w:asciiTheme="minorHAnsi" w:eastAsia="Times New Roman" w:hAnsiTheme="minorHAnsi" w:cs="Arial"/>
                  <w:color w:val="000000"/>
                  <w:sz w:val="16"/>
                  <w:szCs w:val="16"/>
                  <w:shd w:val="clear" w:color="auto" w:fill="FFFFFF"/>
                </w:rPr>
                <w:t>Nordoff-Robbins Charity () </w:t>
              </w:r>
              <w:r w:rsidRPr="00A318BF">
                <w:rPr>
                  <w:rFonts w:asciiTheme="minorHAnsi" w:eastAsia="Times New Roman" w:hAnsiTheme="minorHAnsi" w:cs="Arial"/>
                  <w:i/>
                  <w:iCs/>
                  <w:color w:val="000000"/>
                  <w:sz w:val="16"/>
                  <w:szCs w:val="16"/>
                </w:rPr>
                <w:t>Music therapy tools, </w:t>
              </w:r>
              <w:r w:rsidRPr="00A318BF">
                <w:rPr>
                  <w:rFonts w:asciiTheme="minorHAnsi" w:eastAsia="Times New Roman" w:hAnsiTheme="minorHAnsi" w:cs="Arial"/>
                  <w:color w:val="000000"/>
                  <w:sz w:val="16"/>
                  <w:szCs w:val="16"/>
                  <w:shd w:val="clear" w:color="auto" w:fill="FFFFFF"/>
                </w:rPr>
                <w:t>Available at: </w:t>
              </w:r>
              <w:r w:rsidRPr="00A318BF">
                <w:rPr>
                  <w:rFonts w:asciiTheme="minorHAnsi" w:eastAsia="Times New Roman" w:hAnsiTheme="minorHAnsi" w:cs="Arial"/>
                  <w:i/>
                  <w:iCs/>
                  <w:color w:val="000000"/>
                  <w:sz w:val="16"/>
                  <w:szCs w:val="16"/>
                  <w:u w:val="single"/>
                </w:rPr>
                <w:t>https://www.nordoff-robbins.org.uk/music-therapy-tools</w:t>
              </w:r>
              <w:r w:rsidRPr="00A318BF">
                <w:rPr>
                  <w:rFonts w:asciiTheme="minorHAnsi" w:eastAsia="Times New Roman" w:hAnsiTheme="minorHAnsi" w:cs="Arial"/>
                  <w:color w:val="000000"/>
                  <w:sz w:val="16"/>
                  <w:szCs w:val="16"/>
                  <w:shd w:val="clear" w:color="auto" w:fill="FFFFFF"/>
                </w:rPr>
                <w:t> (Accessed: 20th November 2017).</w:t>
              </w:r>
            </w:p>
            <w:p w14:paraId="53B91A5E" w14:textId="77777777" w:rsidR="00A318BF" w:rsidRPr="00A318BF" w:rsidRDefault="00A318BF" w:rsidP="004E7369">
              <w:pPr>
                <w:rPr>
                  <w:rFonts w:asciiTheme="minorHAnsi" w:hAnsiTheme="minorHAnsi"/>
                  <w:sz w:val="16"/>
                  <w:szCs w:val="16"/>
                </w:rPr>
              </w:pPr>
            </w:p>
            <w:p w14:paraId="79A93597" w14:textId="77777777" w:rsidR="00A318BF" w:rsidRPr="00A318BF" w:rsidRDefault="00A318BF" w:rsidP="00A318BF">
              <w:pPr>
                <w:rPr>
                  <w:rFonts w:asciiTheme="minorHAnsi" w:eastAsia="Times New Roman" w:hAnsiTheme="minorHAnsi"/>
                  <w:sz w:val="16"/>
                  <w:szCs w:val="16"/>
                </w:rPr>
              </w:pPr>
              <w:r w:rsidRPr="00A318BF">
                <w:rPr>
                  <w:rFonts w:asciiTheme="minorHAnsi" w:eastAsia="Times New Roman" w:hAnsiTheme="minorHAnsi" w:cs="Arial"/>
                  <w:color w:val="000000"/>
                  <w:sz w:val="16"/>
                  <w:szCs w:val="16"/>
                  <w:shd w:val="clear" w:color="auto" w:fill="FFFFFF"/>
                </w:rPr>
                <w:t>Nordoff-Robbins Charity () </w:t>
              </w:r>
              <w:r w:rsidRPr="00A318BF">
                <w:rPr>
                  <w:rFonts w:asciiTheme="minorHAnsi" w:eastAsia="Times New Roman" w:hAnsiTheme="minorHAnsi" w:cs="Arial"/>
                  <w:i/>
                  <w:iCs/>
                  <w:color w:val="000000"/>
                  <w:sz w:val="16"/>
                  <w:szCs w:val="16"/>
                </w:rPr>
                <w:t>Our history, </w:t>
              </w:r>
              <w:r w:rsidRPr="00A318BF">
                <w:rPr>
                  <w:rFonts w:asciiTheme="minorHAnsi" w:eastAsia="Times New Roman" w:hAnsiTheme="minorHAnsi" w:cs="Arial"/>
                  <w:color w:val="000000"/>
                  <w:sz w:val="16"/>
                  <w:szCs w:val="16"/>
                  <w:shd w:val="clear" w:color="auto" w:fill="FFFFFF"/>
                </w:rPr>
                <w:t>Available at: </w:t>
              </w:r>
              <w:r w:rsidRPr="00A318BF">
                <w:rPr>
                  <w:rFonts w:asciiTheme="minorHAnsi" w:eastAsia="Times New Roman" w:hAnsiTheme="minorHAnsi" w:cs="Arial"/>
                  <w:i/>
                  <w:iCs/>
                  <w:color w:val="000000"/>
                  <w:sz w:val="16"/>
                  <w:szCs w:val="16"/>
                  <w:u w:val="single"/>
                </w:rPr>
                <w:t>https://www.nordoff-robbins.org.uk/our-history</w:t>
              </w:r>
              <w:r w:rsidRPr="00A318BF">
                <w:rPr>
                  <w:rFonts w:asciiTheme="minorHAnsi" w:eastAsia="Times New Roman" w:hAnsiTheme="minorHAnsi" w:cs="Arial"/>
                  <w:color w:val="000000"/>
                  <w:sz w:val="16"/>
                  <w:szCs w:val="16"/>
                  <w:shd w:val="clear" w:color="auto" w:fill="FFFFFF"/>
                </w:rPr>
                <w:t> (Accessed: 20th November 2017).</w:t>
              </w:r>
            </w:p>
            <w:p w14:paraId="6B79CC8D" w14:textId="77777777" w:rsidR="00A318BF" w:rsidRPr="00A318BF" w:rsidRDefault="00A318BF" w:rsidP="00A318BF">
              <w:pPr>
                <w:pStyle w:val="FootnoteText"/>
                <w:rPr>
                  <w:sz w:val="16"/>
                  <w:szCs w:val="16"/>
                </w:rPr>
              </w:pPr>
            </w:p>
            <w:p w14:paraId="46C9CDE7" w14:textId="1F7AB8A8" w:rsidR="004E7369" w:rsidRPr="00A318BF" w:rsidRDefault="004E7369" w:rsidP="004E7369">
              <w:pPr>
                <w:rPr>
                  <w:rFonts w:asciiTheme="minorHAnsi" w:hAnsiTheme="minorHAnsi"/>
                  <w:sz w:val="16"/>
                  <w:szCs w:val="16"/>
                </w:rPr>
              </w:pPr>
              <w:r w:rsidRPr="00A318BF">
                <w:rPr>
                  <w:rFonts w:asciiTheme="minorHAnsi" w:hAnsiTheme="minorHAnsi"/>
                  <w:sz w:val="16"/>
                  <w:szCs w:val="16"/>
                </w:rPr>
                <w:t xml:space="preserve">Spencer, Jenna, "A Historical Review of Music therapy and the Department of Veterans A airs" (2013). Theses &amp; Dissertations. 12. </w:t>
              </w:r>
              <w:r w:rsidRPr="00A318BF">
                <w:rPr>
                  <w:rFonts w:asciiTheme="minorHAnsi" w:hAnsiTheme="minorHAnsi"/>
                  <w:color w:val="30608E"/>
                  <w:sz w:val="16"/>
                  <w:szCs w:val="16"/>
                </w:rPr>
                <w:t>http://digitalcommons.molloy.edu</w:t>
              </w:r>
              <w:r w:rsidR="00A318BF" w:rsidRPr="00A318BF">
                <w:rPr>
                  <w:rFonts w:asciiTheme="minorHAnsi" w:hAnsiTheme="minorHAnsi"/>
                  <w:color w:val="30608E"/>
                  <w:sz w:val="16"/>
                  <w:szCs w:val="16"/>
                </w:rPr>
                <w:t>/etd/12</w:t>
              </w:r>
            </w:p>
            <w:p w14:paraId="46ECE9B7" w14:textId="77777777" w:rsidR="004E7369" w:rsidRPr="00A318BF" w:rsidRDefault="004E7369" w:rsidP="004E7369">
              <w:pPr>
                <w:rPr>
                  <w:rFonts w:asciiTheme="minorHAnsi" w:eastAsia="Times New Roman" w:hAnsiTheme="minorHAnsi" w:cs="Arial"/>
                  <w:color w:val="000000"/>
                  <w:sz w:val="16"/>
                  <w:szCs w:val="16"/>
                  <w:shd w:val="clear" w:color="auto" w:fill="FFFFFF"/>
                </w:rPr>
              </w:pPr>
            </w:p>
            <w:p w14:paraId="2ACFF1C6" w14:textId="5B416B5A" w:rsidR="004E7369" w:rsidRPr="00A318BF" w:rsidRDefault="004E7369" w:rsidP="004E7369">
              <w:pPr>
                <w:rPr>
                  <w:rFonts w:asciiTheme="minorHAnsi" w:eastAsia="Times New Roman" w:hAnsiTheme="minorHAnsi"/>
                  <w:sz w:val="16"/>
                  <w:szCs w:val="16"/>
                </w:rPr>
              </w:pPr>
              <w:r w:rsidRPr="00A318BF">
                <w:rPr>
                  <w:rFonts w:asciiTheme="minorHAnsi" w:eastAsia="Times New Roman" w:hAnsiTheme="minorHAnsi" w:cs="Arial"/>
                  <w:color w:val="000000"/>
                  <w:sz w:val="16"/>
                  <w:szCs w:val="16"/>
                  <w:shd w:val="clear" w:color="auto" w:fill="FFFFFF"/>
                </w:rPr>
                <w:t>Pauline Etkin (2011) </w:t>
              </w:r>
              <w:r w:rsidRPr="00A318BF">
                <w:rPr>
                  <w:rFonts w:asciiTheme="minorHAnsi" w:eastAsia="Times New Roman" w:hAnsiTheme="minorHAnsi" w:cs="Arial"/>
                  <w:i/>
                  <w:iCs/>
                  <w:color w:val="000000"/>
                  <w:sz w:val="16"/>
                  <w:szCs w:val="16"/>
                </w:rPr>
                <w:t>Clive Robbins obituary, </w:t>
              </w:r>
              <w:r w:rsidRPr="00A318BF">
                <w:rPr>
                  <w:rFonts w:asciiTheme="minorHAnsi" w:eastAsia="Times New Roman" w:hAnsiTheme="minorHAnsi" w:cs="Arial"/>
                  <w:color w:val="000000"/>
                  <w:sz w:val="16"/>
                  <w:szCs w:val="16"/>
                  <w:shd w:val="clear" w:color="auto" w:fill="FFFFFF"/>
                </w:rPr>
                <w:t>Available at: </w:t>
              </w:r>
              <w:r w:rsidRPr="00A318BF">
                <w:rPr>
                  <w:rFonts w:asciiTheme="minorHAnsi" w:eastAsia="Times New Roman" w:hAnsiTheme="minorHAnsi" w:cs="Arial"/>
                  <w:i/>
                  <w:iCs/>
                  <w:color w:val="000000"/>
                  <w:sz w:val="16"/>
                  <w:szCs w:val="16"/>
                  <w:u w:val="single"/>
                </w:rPr>
                <w:t>https://www.theguardian.com/music/2011/dec/25/clive-robbins</w:t>
              </w:r>
              <w:r w:rsidRPr="00A318BF">
                <w:rPr>
                  <w:rFonts w:asciiTheme="minorHAnsi" w:eastAsia="Times New Roman" w:hAnsiTheme="minorHAnsi" w:cs="Arial"/>
                  <w:color w:val="000000"/>
                  <w:sz w:val="16"/>
                  <w:szCs w:val="16"/>
                  <w:shd w:val="clear" w:color="auto" w:fill="FFFFFF"/>
                </w:rPr>
                <w:t> (Accessed: 20th November 2017).</w:t>
              </w:r>
            </w:p>
            <w:p w14:paraId="35E2E07E" w14:textId="6D1204C4" w:rsidR="00A318BF" w:rsidRPr="00A318BF" w:rsidRDefault="00A318BF" w:rsidP="00A318BF">
              <w:pPr>
                <w:pStyle w:val="Heading1"/>
                <w:spacing w:after="120"/>
                <w:rPr>
                  <w:rFonts w:asciiTheme="minorHAnsi" w:hAnsiTheme="minorHAnsi"/>
                  <w:sz w:val="16"/>
                  <w:szCs w:val="16"/>
                </w:rPr>
              </w:pPr>
              <w:r w:rsidRPr="00A318BF">
                <w:rPr>
                  <w:rFonts w:asciiTheme="minorHAnsi" w:eastAsia="Times New Roman" w:hAnsiTheme="minorHAnsi" w:cs="Arial"/>
                  <w:color w:val="000000"/>
                  <w:sz w:val="16"/>
                  <w:szCs w:val="16"/>
                </w:rPr>
                <w:t xml:space="preserve">Psychiatry and music - </w:t>
              </w:r>
              <w:hyperlink r:id="rId13" w:history="1">
                <w:r w:rsidRPr="00A318BF">
                  <w:rPr>
                    <w:rStyle w:val="Hyperlink"/>
                    <w:rFonts w:asciiTheme="minorHAnsi" w:hAnsiTheme="minorHAnsi"/>
                    <w:sz w:val="16"/>
                    <w:szCs w:val="16"/>
                  </w:rPr>
                  <w:t>https://www.ncbi.nlm.nih.gov/pmc/articles/PMC4040058/</w:t>
                </w:r>
              </w:hyperlink>
            </w:p>
            <w:p w14:paraId="46E6A633" w14:textId="77777777" w:rsidR="00A318BF" w:rsidRPr="00A318BF" w:rsidRDefault="00A318BF" w:rsidP="00A318BF">
              <w:pPr>
                <w:pStyle w:val="Heading1"/>
                <w:spacing w:before="0" w:line="264" w:lineRule="atLeast"/>
                <w:textAlignment w:val="baseline"/>
                <w:rPr>
                  <w:rFonts w:asciiTheme="minorHAnsi" w:eastAsia="Times New Roman" w:hAnsiTheme="minorHAnsi" w:cs="Times New Roman"/>
                  <w:color w:val="444444"/>
                  <w:sz w:val="16"/>
                  <w:szCs w:val="16"/>
                </w:rPr>
              </w:pPr>
              <w:r w:rsidRPr="00A318BF">
                <w:rPr>
                  <w:rFonts w:asciiTheme="minorHAnsi" w:eastAsia="Times New Roman" w:hAnsiTheme="minorHAnsi"/>
                  <w:bCs/>
                  <w:color w:val="444444"/>
                  <w:sz w:val="16"/>
                  <w:szCs w:val="16"/>
                </w:rPr>
                <w:t>Speaking of Psychology: Music and your health</w:t>
              </w:r>
            </w:p>
            <w:p w14:paraId="1982D4C3" w14:textId="77777777" w:rsidR="00A318BF" w:rsidRPr="00A318BF" w:rsidRDefault="00E0462D" w:rsidP="00A318BF">
              <w:pPr>
                <w:rPr>
                  <w:rFonts w:asciiTheme="minorHAnsi" w:eastAsia="Times New Roman" w:hAnsiTheme="minorHAnsi"/>
                  <w:sz w:val="16"/>
                  <w:szCs w:val="16"/>
                </w:rPr>
              </w:pPr>
              <w:hyperlink r:id="rId14" w:history="1">
                <w:r w:rsidR="00A318BF" w:rsidRPr="00A318BF">
                  <w:rPr>
                    <w:rStyle w:val="Hyperlink"/>
                    <w:rFonts w:asciiTheme="minorHAnsi" w:eastAsia="Times New Roman" w:hAnsiTheme="minorHAnsi"/>
                    <w:sz w:val="16"/>
                    <w:szCs w:val="16"/>
                  </w:rPr>
                  <w:t>http://www.apa.org/research/action/speaking-of-psychology/music-health.aspx</w:t>
                </w:r>
              </w:hyperlink>
            </w:p>
            <w:p w14:paraId="4B28F556" w14:textId="77777777" w:rsidR="00A318BF" w:rsidRPr="00A318BF" w:rsidRDefault="00A318BF" w:rsidP="00A318BF">
              <w:pPr>
                <w:rPr>
                  <w:rFonts w:asciiTheme="minorHAnsi" w:hAnsiTheme="minorHAnsi"/>
                  <w:sz w:val="16"/>
                  <w:szCs w:val="16"/>
                  <w:lang w:eastAsia="en-US"/>
                </w:rPr>
              </w:pPr>
            </w:p>
            <w:p w14:paraId="3DCF4697" w14:textId="1D680169" w:rsidR="004E7369" w:rsidRPr="00A318BF" w:rsidRDefault="004E7369" w:rsidP="004E7369">
              <w:pPr>
                <w:rPr>
                  <w:rFonts w:asciiTheme="minorHAnsi" w:eastAsia="Times New Roman" w:hAnsiTheme="minorHAnsi" w:cs="Arial"/>
                  <w:color w:val="000000"/>
                  <w:sz w:val="16"/>
                  <w:szCs w:val="16"/>
                  <w:shd w:val="clear" w:color="auto" w:fill="FFFFFF"/>
                </w:rPr>
              </w:pPr>
              <w:r w:rsidRPr="00A318BF">
                <w:rPr>
                  <w:rFonts w:asciiTheme="minorHAnsi" w:eastAsia="Times New Roman" w:hAnsiTheme="minorHAnsi" w:cs="Arial"/>
                  <w:color w:val="000000"/>
                  <w:sz w:val="16"/>
                  <w:szCs w:val="16"/>
                  <w:shd w:val="clear" w:color="auto" w:fill="FFFFFF"/>
                </w:rPr>
                <w:t>World Health Organisation (2001) </w:t>
              </w:r>
              <w:r w:rsidRPr="00A318BF">
                <w:rPr>
                  <w:rFonts w:asciiTheme="minorHAnsi" w:eastAsia="Times New Roman" w:hAnsiTheme="minorHAnsi" w:cs="Arial"/>
                  <w:i/>
                  <w:iCs/>
                  <w:color w:val="000000"/>
                  <w:sz w:val="16"/>
                  <w:szCs w:val="16"/>
                </w:rPr>
                <w:t>The world health report 2001 - Mental Health: New Understanding, New Hope, </w:t>
              </w:r>
              <w:r w:rsidRPr="00A318BF">
                <w:rPr>
                  <w:rFonts w:asciiTheme="minorHAnsi" w:eastAsia="Times New Roman" w:hAnsiTheme="minorHAnsi" w:cs="Arial"/>
                  <w:color w:val="000000"/>
                  <w:sz w:val="16"/>
                  <w:szCs w:val="16"/>
                  <w:shd w:val="clear" w:color="auto" w:fill="FFFFFF"/>
                </w:rPr>
                <w:t>Available at: </w:t>
              </w:r>
              <w:r w:rsidRPr="00A318BF">
                <w:rPr>
                  <w:rFonts w:asciiTheme="minorHAnsi" w:eastAsia="Times New Roman" w:hAnsiTheme="minorHAnsi" w:cs="Arial"/>
                  <w:i/>
                  <w:iCs/>
                  <w:color w:val="000000"/>
                  <w:sz w:val="16"/>
                  <w:szCs w:val="16"/>
                  <w:u w:val="single"/>
                </w:rPr>
                <w:t>http://www.who.int/whr/2001/en/</w:t>
              </w:r>
              <w:r w:rsidRPr="00A318BF">
                <w:rPr>
                  <w:rFonts w:asciiTheme="minorHAnsi" w:eastAsia="Times New Roman" w:hAnsiTheme="minorHAnsi" w:cs="Arial"/>
                  <w:color w:val="000000"/>
                  <w:sz w:val="16"/>
                  <w:szCs w:val="16"/>
                  <w:shd w:val="clear" w:color="auto" w:fill="FFFFFF"/>
                </w:rPr>
                <w:t> (Accessed: 22nd November).</w:t>
              </w:r>
            </w:p>
            <w:p w14:paraId="08422F48" w14:textId="77777777" w:rsidR="004E7369" w:rsidRPr="00A318BF" w:rsidRDefault="004E7369" w:rsidP="004E7369">
              <w:pPr>
                <w:rPr>
                  <w:rFonts w:asciiTheme="minorHAnsi" w:eastAsia="Times New Roman" w:hAnsiTheme="minorHAnsi"/>
                  <w:sz w:val="16"/>
                  <w:szCs w:val="16"/>
                </w:rPr>
              </w:pPr>
            </w:p>
            <w:p w14:paraId="03575772" w14:textId="596B50F3" w:rsidR="00D0200B" w:rsidRPr="009917E8" w:rsidRDefault="00A318BF">
              <w:pPr>
                <w:rPr>
                  <w:rFonts w:asciiTheme="minorHAnsi" w:hAnsiTheme="minorHAnsi"/>
                  <w:sz w:val="16"/>
                  <w:szCs w:val="16"/>
                  <w:lang w:eastAsia="en-US"/>
                </w:rPr>
              </w:pPr>
              <w:r w:rsidRPr="00A318BF">
                <w:rPr>
                  <w:rFonts w:asciiTheme="minorHAnsi" w:hAnsiTheme="minorHAnsi"/>
                  <w:sz w:val="16"/>
                  <w:szCs w:val="16"/>
                  <w:lang w:eastAsia="en-US"/>
                </w:rPr>
                <w:t xml:space="preserve">Young Minds - </w:t>
              </w:r>
              <w:hyperlink r:id="rId15" w:history="1">
                <w:r w:rsidRPr="00A318BF">
                  <w:rPr>
                    <w:rStyle w:val="Hyperlink"/>
                    <w:rFonts w:asciiTheme="minorHAnsi" w:hAnsiTheme="minorHAnsi"/>
                    <w:sz w:val="16"/>
                    <w:szCs w:val="16"/>
                    <w:lang w:eastAsia="en-US"/>
                  </w:rPr>
                  <w:t>https://youngminds.org.uk</w:t>
                </w:r>
              </w:hyperlink>
            </w:p>
          </w:sdtContent>
        </w:sdt>
      </w:sdtContent>
    </w:sdt>
    <w:p w14:paraId="15DE84EB" w14:textId="77777777" w:rsidR="00D0200B" w:rsidRPr="00D0200B" w:rsidRDefault="00D0200B" w:rsidP="0030400C">
      <w:pPr>
        <w:rPr>
          <w:rFonts w:asciiTheme="minorHAnsi" w:eastAsia="Times New Roman" w:hAnsiTheme="minorHAnsi"/>
          <w:bCs/>
          <w:color w:val="404040"/>
          <w:shd w:val="clear" w:color="auto" w:fill="FFFFFF"/>
        </w:rPr>
      </w:pPr>
    </w:p>
    <w:sectPr w:rsidR="00D0200B" w:rsidRPr="00D0200B" w:rsidSect="00432E93">
      <w:footerReference w:type="even" r:id="rId16"/>
      <w:footerReference w:type="defaul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6B7BDB" w14:textId="77777777" w:rsidR="00E0462D" w:rsidRDefault="00E0462D" w:rsidP="00C63247">
      <w:r>
        <w:separator/>
      </w:r>
    </w:p>
  </w:endnote>
  <w:endnote w:type="continuationSeparator" w:id="0">
    <w:p w14:paraId="2ACDE197" w14:textId="77777777" w:rsidR="00E0462D" w:rsidRDefault="00E0462D" w:rsidP="00C632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SFNSText-Regular">
    <w:charset w:val="88"/>
    <w:family w:val="auto"/>
    <w:pitch w:val="variable"/>
    <w:sig w:usb0="2000028F" w:usb1="0A080003" w:usb2="00000010" w:usb3="00000000" w:csb0="0010019F" w:csb1="00000000"/>
  </w:font>
  <w:font w:name="ArialMT">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92CD88" w14:textId="77777777" w:rsidR="00D0200B" w:rsidRDefault="00D0200B" w:rsidP="004A7AD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3BE24B4" w14:textId="77777777" w:rsidR="00D0200B" w:rsidRDefault="00D0200B" w:rsidP="0014034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136233" w14:textId="77777777" w:rsidR="00D0200B" w:rsidRDefault="00D0200B" w:rsidP="004A7AD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F20D3">
      <w:rPr>
        <w:rStyle w:val="PageNumber"/>
        <w:noProof/>
      </w:rPr>
      <w:t>2</w:t>
    </w:r>
    <w:r>
      <w:rPr>
        <w:rStyle w:val="PageNumber"/>
      </w:rPr>
      <w:fldChar w:fldCharType="end"/>
    </w:r>
  </w:p>
  <w:p w14:paraId="598FC8B3" w14:textId="77777777" w:rsidR="00D0200B" w:rsidRDefault="00D0200B" w:rsidP="0014034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B02EE9" w14:textId="77777777" w:rsidR="00E0462D" w:rsidRDefault="00E0462D" w:rsidP="00C63247">
      <w:r>
        <w:separator/>
      </w:r>
    </w:p>
  </w:footnote>
  <w:footnote w:type="continuationSeparator" w:id="0">
    <w:p w14:paraId="7BE811C0" w14:textId="77777777" w:rsidR="00E0462D" w:rsidRDefault="00E0462D" w:rsidP="00C63247">
      <w:r>
        <w:continuationSeparator/>
      </w:r>
    </w:p>
  </w:footnote>
  <w:footnote w:id="1">
    <w:p w14:paraId="554F3A96" w14:textId="61510F53" w:rsidR="00CF37BB" w:rsidRDefault="00CF37BB">
      <w:pPr>
        <w:pStyle w:val="FootnoteText"/>
      </w:pPr>
      <w:r>
        <w:rPr>
          <w:rStyle w:val="FootnoteReference"/>
        </w:rPr>
        <w:footnoteRef/>
      </w:r>
      <w:r>
        <w:t xml:space="preserve"> </w:t>
      </w:r>
      <w:r w:rsidRPr="00FC01F5">
        <w:rPr>
          <w:rFonts w:eastAsia="Times New Roman" w:cs="Arial"/>
          <w:color w:val="000000"/>
          <w:sz w:val="16"/>
          <w:szCs w:val="16"/>
          <w:shd w:val="clear" w:color="auto" w:fill="FFFFFF"/>
        </w:rPr>
        <w:t>World Health Organisation (2001) </w:t>
      </w:r>
      <w:r w:rsidRPr="00FC01F5">
        <w:rPr>
          <w:rFonts w:eastAsia="Times New Roman" w:cs="Arial"/>
          <w:i/>
          <w:iCs/>
          <w:color w:val="000000"/>
          <w:sz w:val="16"/>
          <w:szCs w:val="16"/>
        </w:rPr>
        <w:t>The world health report 2001 - Mental Health: New Understanding, New Hope, </w:t>
      </w:r>
      <w:r w:rsidRPr="00FC01F5">
        <w:rPr>
          <w:rFonts w:eastAsia="Times New Roman" w:cs="Arial"/>
          <w:color w:val="000000"/>
          <w:sz w:val="16"/>
          <w:szCs w:val="16"/>
          <w:shd w:val="clear" w:color="auto" w:fill="FFFFFF"/>
        </w:rPr>
        <w:t>Available at: </w:t>
      </w:r>
      <w:r w:rsidRPr="00FC01F5">
        <w:rPr>
          <w:rFonts w:eastAsia="Times New Roman" w:cs="Arial"/>
          <w:i/>
          <w:iCs/>
          <w:color w:val="000000"/>
          <w:sz w:val="16"/>
          <w:szCs w:val="16"/>
          <w:u w:val="single"/>
        </w:rPr>
        <w:t>http://www.who.int/whr/2001/en/</w:t>
      </w:r>
      <w:r w:rsidRPr="00FC01F5">
        <w:rPr>
          <w:rFonts w:eastAsia="Times New Roman" w:cs="Arial"/>
          <w:color w:val="000000"/>
          <w:sz w:val="16"/>
          <w:szCs w:val="16"/>
          <w:shd w:val="clear" w:color="auto" w:fill="FFFFFF"/>
        </w:rPr>
        <w:t> (Accessed: 22nd November).</w:t>
      </w:r>
    </w:p>
  </w:footnote>
  <w:footnote w:id="2">
    <w:p w14:paraId="532DB3F6" w14:textId="430053CE" w:rsidR="00D0200B" w:rsidRPr="00FC01F5" w:rsidRDefault="00D0200B">
      <w:pPr>
        <w:pStyle w:val="FootnoteText"/>
        <w:rPr>
          <w:sz w:val="16"/>
          <w:szCs w:val="16"/>
        </w:rPr>
      </w:pPr>
      <w:r w:rsidRPr="00FC01F5">
        <w:rPr>
          <w:rStyle w:val="FootnoteReference"/>
          <w:sz w:val="16"/>
          <w:szCs w:val="16"/>
        </w:rPr>
        <w:footnoteRef/>
      </w:r>
      <w:r w:rsidRPr="00FC01F5">
        <w:rPr>
          <w:sz w:val="16"/>
          <w:szCs w:val="16"/>
        </w:rPr>
        <w:t xml:space="preserve"> </w:t>
      </w:r>
      <w:r w:rsidR="00FC01F5" w:rsidRPr="00FC01F5">
        <w:rPr>
          <w:rFonts w:eastAsia="Times New Roman" w:cs="Arial"/>
          <w:color w:val="000000"/>
          <w:sz w:val="16"/>
          <w:szCs w:val="16"/>
          <w:shd w:val="clear" w:color="auto" w:fill="FFFFFF"/>
        </w:rPr>
        <w:t>World Health Organisation (2001) </w:t>
      </w:r>
      <w:r w:rsidR="00FC01F5" w:rsidRPr="00FC01F5">
        <w:rPr>
          <w:rFonts w:eastAsia="Times New Roman" w:cs="Arial"/>
          <w:i/>
          <w:iCs/>
          <w:color w:val="000000"/>
          <w:sz w:val="16"/>
          <w:szCs w:val="16"/>
        </w:rPr>
        <w:t>The world health report 2001 - Mental Health: New Understanding, New Hope, </w:t>
      </w:r>
      <w:r w:rsidR="00FC01F5" w:rsidRPr="00FC01F5">
        <w:rPr>
          <w:rFonts w:eastAsia="Times New Roman" w:cs="Arial"/>
          <w:color w:val="000000"/>
          <w:sz w:val="16"/>
          <w:szCs w:val="16"/>
          <w:shd w:val="clear" w:color="auto" w:fill="FFFFFF"/>
        </w:rPr>
        <w:t>Available at: </w:t>
      </w:r>
      <w:r w:rsidR="00FC01F5" w:rsidRPr="00FC01F5">
        <w:rPr>
          <w:rFonts w:eastAsia="Times New Roman" w:cs="Arial"/>
          <w:i/>
          <w:iCs/>
          <w:color w:val="000000"/>
          <w:sz w:val="16"/>
          <w:szCs w:val="16"/>
          <w:u w:val="single"/>
        </w:rPr>
        <w:t>http://www.who.int/whr/2001/en/</w:t>
      </w:r>
      <w:r w:rsidR="00FC01F5" w:rsidRPr="00FC01F5">
        <w:rPr>
          <w:rFonts w:eastAsia="Times New Roman" w:cs="Arial"/>
          <w:color w:val="000000"/>
          <w:sz w:val="16"/>
          <w:szCs w:val="16"/>
          <w:shd w:val="clear" w:color="auto" w:fill="FFFFFF"/>
        </w:rPr>
        <w:t> (Accessed: 22nd November).</w:t>
      </w:r>
    </w:p>
  </w:footnote>
  <w:footnote w:id="3">
    <w:p w14:paraId="3F78C3A5" w14:textId="39B09A25" w:rsidR="00FC01F5" w:rsidRDefault="00FC01F5">
      <w:pPr>
        <w:pStyle w:val="FootnoteText"/>
      </w:pPr>
      <w:r w:rsidRPr="00FC01F5">
        <w:rPr>
          <w:rStyle w:val="FootnoteReference"/>
          <w:sz w:val="16"/>
          <w:szCs w:val="16"/>
        </w:rPr>
        <w:footnoteRef/>
      </w:r>
      <w:r>
        <w:t xml:space="preserve"> </w:t>
      </w:r>
      <w:r w:rsidRPr="00FC01F5">
        <w:rPr>
          <w:rFonts w:eastAsia="Times New Roman" w:cs="Arial"/>
          <w:color w:val="000000"/>
          <w:sz w:val="16"/>
          <w:szCs w:val="16"/>
          <w:shd w:val="clear" w:color="auto" w:fill="FFFFFF"/>
        </w:rPr>
        <w:t>American Music Therapy Association () </w:t>
      </w:r>
      <w:r w:rsidRPr="00FC01F5">
        <w:rPr>
          <w:rFonts w:eastAsia="Times New Roman" w:cs="Arial"/>
          <w:i/>
          <w:iCs/>
          <w:color w:val="000000"/>
          <w:sz w:val="16"/>
          <w:szCs w:val="16"/>
        </w:rPr>
        <w:t>History of Music Therapy, </w:t>
      </w:r>
      <w:r w:rsidRPr="00FC01F5">
        <w:rPr>
          <w:rFonts w:eastAsia="Times New Roman" w:cs="Arial"/>
          <w:color w:val="000000"/>
          <w:sz w:val="16"/>
          <w:szCs w:val="16"/>
          <w:shd w:val="clear" w:color="auto" w:fill="FFFFFF"/>
        </w:rPr>
        <w:t>Available at: </w:t>
      </w:r>
      <w:r w:rsidRPr="00FC01F5">
        <w:rPr>
          <w:rFonts w:eastAsia="Times New Roman" w:cs="Arial"/>
          <w:i/>
          <w:iCs/>
          <w:color w:val="000000"/>
          <w:sz w:val="16"/>
          <w:szCs w:val="16"/>
          <w:u w:val="single"/>
        </w:rPr>
        <w:t>https://www.musictherapy.org/about/history/</w:t>
      </w:r>
      <w:r w:rsidRPr="00FC01F5">
        <w:rPr>
          <w:rFonts w:eastAsia="Times New Roman" w:cs="Arial"/>
          <w:color w:val="000000"/>
          <w:sz w:val="16"/>
          <w:szCs w:val="16"/>
          <w:shd w:val="clear" w:color="auto" w:fill="FFFFFF"/>
        </w:rPr>
        <w:t> (Accessed: 9th November 2017).</w:t>
      </w:r>
    </w:p>
  </w:footnote>
  <w:footnote w:id="4">
    <w:p w14:paraId="64ECFE1D" w14:textId="6A310C52" w:rsidR="00D0200B" w:rsidRPr="004E7369" w:rsidRDefault="00D0200B" w:rsidP="004E7369">
      <w:pPr>
        <w:pStyle w:val="NormalWeb"/>
        <w:rPr>
          <w:rFonts w:asciiTheme="minorHAnsi" w:hAnsiTheme="minorHAnsi"/>
          <w:color w:val="30608E"/>
          <w:sz w:val="16"/>
          <w:szCs w:val="16"/>
        </w:rPr>
      </w:pPr>
      <w:r w:rsidRPr="004E7369">
        <w:rPr>
          <w:rStyle w:val="FootnoteReference"/>
          <w:rFonts w:asciiTheme="minorHAnsi" w:hAnsiTheme="minorHAnsi"/>
          <w:sz w:val="16"/>
          <w:szCs w:val="16"/>
        </w:rPr>
        <w:footnoteRef/>
      </w:r>
      <w:r w:rsidRPr="004E7369">
        <w:rPr>
          <w:rFonts w:asciiTheme="minorHAnsi" w:hAnsiTheme="minorHAnsi"/>
          <w:sz w:val="16"/>
          <w:szCs w:val="16"/>
        </w:rPr>
        <w:t xml:space="preserve"> Spencer, Jenna, "A Historical Review of Music therapy and the Department of Veterans A airs" (2013). Theses &amp; Dissertations. 12. </w:t>
      </w:r>
      <w:r w:rsidRPr="004E7369">
        <w:rPr>
          <w:rFonts w:asciiTheme="minorHAnsi" w:hAnsiTheme="minorHAnsi"/>
          <w:color w:val="30608E"/>
          <w:sz w:val="16"/>
          <w:szCs w:val="16"/>
        </w:rPr>
        <w:t xml:space="preserve">http://digitalcommons.molloy.edu/etd/12 </w:t>
      </w:r>
    </w:p>
  </w:footnote>
  <w:footnote w:id="5">
    <w:p w14:paraId="4AE24B08" w14:textId="77777777" w:rsidR="00E05490" w:rsidRDefault="00D0200B" w:rsidP="00E05490">
      <w:pPr>
        <w:rPr>
          <w:rFonts w:eastAsia="Times New Roman"/>
        </w:rPr>
      </w:pPr>
      <w:r w:rsidRPr="004E7369">
        <w:rPr>
          <w:rStyle w:val="FootnoteReference"/>
          <w:rFonts w:asciiTheme="minorHAnsi" w:hAnsiTheme="minorHAnsi"/>
          <w:sz w:val="16"/>
          <w:szCs w:val="16"/>
        </w:rPr>
        <w:footnoteRef/>
      </w:r>
      <w:r w:rsidRPr="004E7369">
        <w:rPr>
          <w:rFonts w:asciiTheme="minorHAnsi" w:hAnsiTheme="minorHAnsi"/>
          <w:sz w:val="16"/>
          <w:szCs w:val="16"/>
        </w:rPr>
        <w:t xml:space="preserve"> </w:t>
      </w:r>
      <w:r w:rsidR="00E05490" w:rsidRPr="00F55FD0">
        <w:rPr>
          <w:rFonts w:asciiTheme="minorHAnsi" w:eastAsia="Times New Roman" w:hAnsiTheme="minorHAnsi" w:cs="Arial"/>
          <w:color w:val="000000"/>
          <w:sz w:val="16"/>
          <w:szCs w:val="16"/>
          <w:shd w:val="clear" w:color="auto" w:fill="FFFFFF"/>
        </w:rPr>
        <w:t>Margaret Ann Rorke (1996) 'Music and the Wounded of World War II',</w:t>
      </w:r>
      <w:r w:rsidR="00E05490" w:rsidRPr="00F55FD0">
        <w:rPr>
          <w:rStyle w:val="apple-converted-space"/>
          <w:rFonts w:asciiTheme="minorHAnsi" w:eastAsia="Times New Roman" w:hAnsiTheme="minorHAnsi" w:cs="Arial"/>
          <w:color w:val="000000"/>
          <w:sz w:val="16"/>
          <w:szCs w:val="16"/>
          <w:shd w:val="clear" w:color="auto" w:fill="FFFFFF"/>
        </w:rPr>
        <w:t> </w:t>
      </w:r>
      <w:r w:rsidR="00E05490" w:rsidRPr="00F55FD0">
        <w:rPr>
          <w:rFonts w:asciiTheme="minorHAnsi" w:eastAsia="Times New Roman" w:hAnsiTheme="minorHAnsi" w:cs="Arial"/>
          <w:i/>
          <w:iCs/>
          <w:color w:val="000000"/>
          <w:sz w:val="16"/>
          <w:szCs w:val="16"/>
        </w:rPr>
        <w:t>Journal of Music Therapy,</w:t>
      </w:r>
      <w:r w:rsidR="00E05490" w:rsidRPr="00F55FD0">
        <w:rPr>
          <w:rStyle w:val="apple-converted-space"/>
          <w:rFonts w:asciiTheme="minorHAnsi" w:eastAsia="Times New Roman" w:hAnsiTheme="minorHAnsi" w:cs="Arial"/>
          <w:i/>
          <w:iCs/>
          <w:color w:val="000000"/>
          <w:sz w:val="16"/>
          <w:szCs w:val="16"/>
        </w:rPr>
        <w:t> </w:t>
      </w:r>
      <w:r w:rsidR="00E05490" w:rsidRPr="00F55FD0">
        <w:rPr>
          <w:rFonts w:asciiTheme="minorHAnsi" w:eastAsia="Times New Roman" w:hAnsiTheme="minorHAnsi" w:cs="Arial"/>
          <w:color w:val="000000"/>
          <w:sz w:val="16"/>
          <w:szCs w:val="16"/>
          <w:shd w:val="clear" w:color="auto" w:fill="FFFFFF"/>
        </w:rPr>
        <w:t>33(3), pp. 192 [Online]. Available at:</w:t>
      </w:r>
      <w:r w:rsidR="00E05490" w:rsidRPr="00F55FD0">
        <w:rPr>
          <w:rStyle w:val="apple-converted-space"/>
          <w:rFonts w:asciiTheme="minorHAnsi" w:eastAsia="Times New Roman" w:hAnsiTheme="minorHAnsi" w:cs="Arial"/>
          <w:color w:val="000000"/>
          <w:sz w:val="16"/>
          <w:szCs w:val="16"/>
          <w:shd w:val="clear" w:color="auto" w:fill="FFFFFF"/>
        </w:rPr>
        <w:t> </w:t>
      </w:r>
      <w:r w:rsidR="00E05490" w:rsidRPr="00F55FD0">
        <w:rPr>
          <w:rFonts w:asciiTheme="minorHAnsi" w:eastAsia="Times New Roman" w:hAnsiTheme="minorHAnsi" w:cs="Arial"/>
          <w:i/>
          <w:iCs/>
          <w:color w:val="000000"/>
          <w:sz w:val="16"/>
          <w:szCs w:val="16"/>
          <w:u w:val="single"/>
        </w:rPr>
        <w:t>http://citeseerx.ist.psu.edu/viewdoc/download?doi=10.1.1.945.8484&amp;rep=rep1&amp;type=pdf</w:t>
      </w:r>
      <w:r w:rsidR="00E05490" w:rsidRPr="00F55FD0">
        <w:rPr>
          <w:rStyle w:val="apple-converted-space"/>
          <w:rFonts w:asciiTheme="minorHAnsi" w:eastAsia="Times New Roman" w:hAnsiTheme="minorHAnsi" w:cs="Arial"/>
          <w:color w:val="000000"/>
          <w:sz w:val="16"/>
          <w:szCs w:val="16"/>
          <w:shd w:val="clear" w:color="auto" w:fill="FFFFFF"/>
        </w:rPr>
        <w:t> </w:t>
      </w:r>
      <w:r w:rsidR="00E05490" w:rsidRPr="00F55FD0">
        <w:rPr>
          <w:rFonts w:asciiTheme="minorHAnsi" w:eastAsia="Times New Roman" w:hAnsiTheme="minorHAnsi" w:cs="Arial"/>
          <w:color w:val="000000"/>
          <w:sz w:val="16"/>
          <w:szCs w:val="16"/>
          <w:shd w:val="clear" w:color="auto" w:fill="FFFFFF"/>
        </w:rPr>
        <w:t>(Accessed: 19th November 2017).</w:t>
      </w:r>
    </w:p>
    <w:p w14:paraId="3BCB4D07" w14:textId="7DA4BA2F" w:rsidR="00D0200B" w:rsidRDefault="00D0200B" w:rsidP="004E7369">
      <w:pPr>
        <w:pStyle w:val="FootnoteText"/>
        <w:rPr>
          <w:sz w:val="16"/>
          <w:szCs w:val="16"/>
        </w:rPr>
      </w:pPr>
    </w:p>
    <w:p w14:paraId="49602CC3" w14:textId="77777777" w:rsidR="00FC01F5" w:rsidRPr="004E7369" w:rsidRDefault="00FC01F5" w:rsidP="004E7369">
      <w:pPr>
        <w:pStyle w:val="FootnoteText"/>
        <w:rPr>
          <w:sz w:val="16"/>
          <w:szCs w:val="16"/>
        </w:rPr>
      </w:pPr>
    </w:p>
  </w:footnote>
  <w:footnote w:id="6">
    <w:p w14:paraId="5955E720" w14:textId="77777777" w:rsidR="00D0200B" w:rsidRPr="004E7369" w:rsidRDefault="00D0200B" w:rsidP="004E7369">
      <w:pPr>
        <w:rPr>
          <w:rFonts w:asciiTheme="minorHAnsi" w:eastAsia="Times New Roman" w:hAnsiTheme="minorHAnsi"/>
          <w:sz w:val="16"/>
          <w:szCs w:val="16"/>
        </w:rPr>
      </w:pPr>
      <w:r w:rsidRPr="004E7369">
        <w:rPr>
          <w:rStyle w:val="FootnoteReference"/>
          <w:rFonts w:asciiTheme="minorHAnsi" w:hAnsiTheme="minorHAnsi"/>
          <w:sz w:val="16"/>
          <w:szCs w:val="16"/>
        </w:rPr>
        <w:footnoteRef/>
      </w:r>
      <w:r w:rsidRPr="004E7369">
        <w:rPr>
          <w:rFonts w:asciiTheme="minorHAnsi" w:hAnsiTheme="minorHAnsi"/>
          <w:sz w:val="16"/>
          <w:szCs w:val="16"/>
        </w:rPr>
        <w:t xml:space="preserve"> </w:t>
      </w:r>
      <w:r w:rsidRPr="004E7369">
        <w:rPr>
          <w:rFonts w:asciiTheme="minorHAnsi" w:eastAsia="Times New Roman" w:hAnsiTheme="minorHAnsi" w:cs="Arial"/>
          <w:color w:val="000000"/>
          <w:sz w:val="16"/>
          <w:szCs w:val="16"/>
          <w:shd w:val="clear" w:color="auto" w:fill="FFFFFF"/>
        </w:rPr>
        <w:t>Andrea Frisch Hara (2003) </w:t>
      </w:r>
      <w:r w:rsidRPr="004E7369">
        <w:rPr>
          <w:rFonts w:asciiTheme="minorHAnsi" w:eastAsia="Times New Roman" w:hAnsiTheme="minorHAnsi" w:cs="Arial"/>
          <w:i/>
          <w:iCs/>
          <w:color w:val="000000"/>
          <w:sz w:val="16"/>
          <w:szCs w:val="16"/>
        </w:rPr>
        <w:t>The NYC (New York City) Music Therapy Relief Project, </w:t>
      </w:r>
      <w:r w:rsidRPr="004E7369">
        <w:rPr>
          <w:rFonts w:asciiTheme="minorHAnsi" w:eastAsia="Times New Roman" w:hAnsiTheme="minorHAnsi" w:cs="Arial"/>
          <w:color w:val="000000"/>
          <w:sz w:val="16"/>
          <w:szCs w:val="16"/>
          <w:shd w:val="clear" w:color="auto" w:fill="FFFFFF"/>
        </w:rPr>
        <w:t>Available at: </w:t>
      </w:r>
      <w:r w:rsidRPr="004E7369">
        <w:rPr>
          <w:rFonts w:asciiTheme="minorHAnsi" w:eastAsia="Times New Roman" w:hAnsiTheme="minorHAnsi" w:cs="Arial"/>
          <w:i/>
          <w:iCs/>
          <w:color w:val="000000"/>
          <w:sz w:val="16"/>
          <w:szCs w:val="16"/>
          <w:u w:val="single"/>
        </w:rPr>
        <w:t>https://voices.no/index.php/voices/article/view/113/89</w:t>
      </w:r>
      <w:r w:rsidRPr="004E7369">
        <w:rPr>
          <w:rFonts w:asciiTheme="minorHAnsi" w:eastAsia="Times New Roman" w:hAnsiTheme="minorHAnsi" w:cs="Arial"/>
          <w:color w:val="000000"/>
          <w:sz w:val="16"/>
          <w:szCs w:val="16"/>
          <w:shd w:val="clear" w:color="auto" w:fill="FFFFFF"/>
        </w:rPr>
        <w:t> (Accessed: 9th November 2017).</w:t>
      </w:r>
    </w:p>
    <w:p w14:paraId="678697BA" w14:textId="53EFAD08" w:rsidR="00D0200B" w:rsidRPr="004E7369" w:rsidRDefault="00D0200B" w:rsidP="004E7369">
      <w:pPr>
        <w:pStyle w:val="FootnoteText"/>
        <w:rPr>
          <w:sz w:val="16"/>
          <w:szCs w:val="16"/>
        </w:rPr>
      </w:pPr>
    </w:p>
  </w:footnote>
  <w:footnote w:id="7">
    <w:p w14:paraId="5BE31C95" w14:textId="77777777" w:rsidR="00D0200B" w:rsidRPr="004E7369" w:rsidRDefault="00D0200B" w:rsidP="004E7369">
      <w:pPr>
        <w:rPr>
          <w:rFonts w:asciiTheme="minorHAnsi" w:eastAsia="Times New Roman" w:hAnsiTheme="minorHAnsi"/>
          <w:sz w:val="16"/>
          <w:szCs w:val="16"/>
        </w:rPr>
      </w:pPr>
      <w:r w:rsidRPr="004E7369">
        <w:rPr>
          <w:rStyle w:val="FootnoteReference"/>
          <w:rFonts w:asciiTheme="minorHAnsi" w:hAnsiTheme="minorHAnsi"/>
          <w:sz w:val="16"/>
          <w:szCs w:val="16"/>
        </w:rPr>
        <w:footnoteRef/>
      </w:r>
      <w:r w:rsidRPr="004E7369">
        <w:rPr>
          <w:rFonts w:asciiTheme="minorHAnsi" w:hAnsiTheme="minorHAnsi"/>
          <w:sz w:val="16"/>
          <w:szCs w:val="16"/>
        </w:rPr>
        <w:t xml:space="preserve"> </w:t>
      </w:r>
      <w:r w:rsidRPr="004E7369">
        <w:rPr>
          <w:rFonts w:asciiTheme="minorHAnsi" w:eastAsia="Times New Roman" w:hAnsiTheme="minorHAnsi" w:cs="Arial"/>
          <w:color w:val="000000"/>
          <w:sz w:val="16"/>
          <w:szCs w:val="16"/>
          <w:shd w:val="clear" w:color="auto" w:fill="FFFFFF"/>
        </w:rPr>
        <w:t>BBC Health (2011) </w:t>
      </w:r>
      <w:r w:rsidRPr="004E7369">
        <w:rPr>
          <w:rFonts w:asciiTheme="minorHAnsi" w:eastAsia="Times New Roman" w:hAnsiTheme="minorHAnsi" w:cs="Arial"/>
          <w:i/>
          <w:iCs/>
          <w:color w:val="000000"/>
          <w:sz w:val="16"/>
          <w:szCs w:val="16"/>
        </w:rPr>
        <w:t>Music therapy may help depression, </w:t>
      </w:r>
      <w:r w:rsidRPr="004E7369">
        <w:rPr>
          <w:rFonts w:asciiTheme="minorHAnsi" w:eastAsia="Times New Roman" w:hAnsiTheme="minorHAnsi" w:cs="Arial"/>
          <w:color w:val="000000"/>
          <w:sz w:val="16"/>
          <w:szCs w:val="16"/>
          <w:shd w:val="clear" w:color="auto" w:fill="FFFFFF"/>
        </w:rPr>
        <w:t>Available at: </w:t>
      </w:r>
      <w:r w:rsidRPr="004E7369">
        <w:rPr>
          <w:rFonts w:asciiTheme="minorHAnsi" w:eastAsia="Times New Roman" w:hAnsiTheme="minorHAnsi" w:cs="Arial"/>
          <w:i/>
          <w:iCs/>
          <w:color w:val="000000"/>
          <w:sz w:val="16"/>
          <w:szCs w:val="16"/>
          <w:u w:val="single"/>
        </w:rPr>
        <w:t>http://www.bbc.co.uk/news/health-14345808</w:t>
      </w:r>
      <w:r w:rsidRPr="004E7369">
        <w:rPr>
          <w:rFonts w:asciiTheme="minorHAnsi" w:eastAsia="Times New Roman" w:hAnsiTheme="minorHAnsi" w:cs="Arial"/>
          <w:color w:val="000000"/>
          <w:sz w:val="16"/>
          <w:szCs w:val="16"/>
          <w:shd w:val="clear" w:color="auto" w:fill="FFFFFF"/>
        </w:rPr>
        <w:t> (Accessed: 13th November 2017).</w:t>
      </w:r>
    </w:p>
    <w:p w14:paraId="75884134" w14:textId="65A15F15" w:rsidR="00D0200B" w:rsidRPr="004E7369" w:rsidRDefault="00D0200B">
      <w:pPr>
        <w:pStyle w:val="FootnoteText"/>
        <w:rPr>
          <w:sz w:val="16"/>
          <w:szCs w:val="16"/>
        </w:rPr>
      </w:pPr>
    </w:p>
  </w:footnote>
  <w:footnote w:id="8">
    <w:p w14:paraId="709FA01A" w14:textId="77777777" w:rsidR="00D0200B" w:rsidRPr="004E7369" w:rsidRDefault="00D0200B" w:rsidP="00A2272B">
      <w:pPr>
        <w:rPr>
          <w:rFonts w:asciiTheme="minorHAnsi" w:eastAsia="Times New Roman" w:hAnsiTheme="minorHAnsi"/>
          <w:sz w:val="16"/>
          <w:szCs w:val="16"/>
        </w:rPr>
      </w:pPr>
      <w:r w:rsidRPr="004E7369">
        <w:rPr>
          <w:rStyle w:val="FootnoteReference"/>
          <w:rFonts w:asciiTheme="minorHAnsi" w:hAnsiTheme="minorHAnsi"/>
          <w:sz w:val="16"/>
          <w:szCs w:val="16"/>
        </w:rPr>
        <w:footnoteRef/>
      </w:r>
      <w:r w:rsidRPr="004E7369">
        <w:rPr>
          <w:rFonts w:asciiTheme="minorHAnsi" w:hAnsiTheme="minorHAnsi"/>
          <w:sz w:val="16"/>
          <w:szCs w:val="16"/>
        </w:rPr>
        <w:t xml:space="preserve"> </w:t>
      </w:r>
      <w:r w:rsidRPr="004E7369">
        <w:rPr>
          <w:rFonts w:asciiTheme="minorHAnsi" w:eastAsia="Times New Roman" w:hAnsiTheme="minorHAnsi" w:cs="Arial"/>
          <w:color w:val="000000"/>
          <w:sz w:val="16"/>
          <w:szCs w:val="16"/>
          <w:shd w:val="clear" w:color="auto" w:fill="FFFFFF"/>
        </w:rPr>
        <w:t>NINA LAKHANI (2011) </w:t>
      </w:r>
      <w:r w:rsidRPr="004E7369">
        <w:rPr>
          <w:rFonts w:asciiTheme="minorHAnsi" w:eastAsia="Times New Roman" w:hAnsiTheme="minorHAnsi" w:cs="Arial"/>
          <w:i/>
          <w:iCs/>
          <w:color w:val="000000"/>
          <w:sz w:val="16"/>
          <w:szCs w:val="16"/>
        </w:rPr>
        <w:t>NHS urged to pay for music therapy to cure depression, </w:t>
      </w:r>
      <w:r w:rsidRPr="004E7369">
        <w:rPr>
          <w:rFonts w:asciiTheme="minorHAnsi" w:eastAsia="Times New Roman" w:hAnsiTheme="minorHAnsi" w:cs="Arial"/>
          <w:color w:val="000000"/>
          <w:sz w:val="16"/>
          <w:szCs w:val="16"/>
          <w:shd w:val="clear" w:color="auto" w:fill="FFFFFF"/>
        </w:rPr>
        <w:t>Available at: </w:t>
      </w:r>
      <w:r w:rsidRPr="004E7369">
        <w:rPr>
          <w:rFonts w:asciiTheme="minorHAnsi" w:eastAsia="Times New Roman" w:hAnsiTheme="minorHAnsi" w:cs="Arial"/>
          <w:i/>
          <w:iCs/>
          <w:color w:val="000000"/>
          <w:sz w:val="16"/>
          <w:szCs w:val="16"/>
          <w:u w:val="single"/>
        </w:rPr>
        <w:t>http://www.independent.co.uk/life-style/health-and-families/health-news/nhs-urged-to-pay-for-music-therapy-to-cure-depression-2329686.html</w:t>
      </w:r>
      <w:r w:rsidRPr="004E7369">
        <w:rPr>
          <w:rFonts w:asciiTheme="minorHAnsi" w:eastAsia="Times New Roman" w:hAnsiTheme="minorHAnsi" w:cs="Arial"/>
          <w:color w:val="000000"/>
          <w:sz w:val="16"/>
          <w:szCs w:val="16"/>
          <w:shd w:val="clear" w:color="auto" w:fill="FFFFFF"/>
        </w:rPr>
        <w:t>(Accessed: 13th November 2017).</w:t>
      </w:r>
    </w:p>
    <w:p w14:paraId="33245096" w14:textId="5A3976B9" w:rsidR="00D0200B" w:rsidRPr="004E7369" w:rsidRDefault="00D0200B">
      <w:pPr>
        <w:pStyle w:val="FootnoteText"/>
        <w:rPr>
          <w:sz w:val="16"/>
          <w:szCs w:val="16"/>
        </w:rPr>
      </w:pPr>
    </w:p>
  </w:footnote>
  <w:footnote w:id="9">
    <w:p w14:paraId="7A116EB6" w14:textId="77777777" w:rsidR="00D0200B" w:rsidRPr="004E7369" w:rsidRDefault="00D0200B" w:rsidP="00EA6517">
      <w:pPr>
        <w:rPr>
          <w:rFonts w:asciiTheme="minorHAnsi" w:eastAsia="Times New Roman" w:hAnsiTheme="minorHAnsi"/>
          <w:sz w:val="16"/>
          <w:szCs w:val="16"/>
        </w:rPr>
      </w:pPr>
      <w:r w:rsidRPr="004E7369">
        <w:rPr>
          <w:rStyle w:val="FootnoteReference"/>
          <w:rFonts w:asciiTheme="minorHAnsi" w:hAnsiTheme="minorHAnsi"/>
          <w:sz w:val="16"/>
          <w:szCs w:val="16"/>
        </w:rPr>
        <w:footnoteRef/>
      </w:r>
      <w:r w:rsidRPr="004E7369">
        <w:rPr>
          <w:rFonts w:asciiTheme="minorHAnsi" w:hAnsiTheme="minorHAnsi"/>
          <w:sz w:val="16"/>
          <w:szCs w:val="16"/>
        </w:rPr>
        <w:t xml:space="preserve"> </w:t>
      </w:r>
      <w:r w:rsidRPr="004E7369">
        <w:rPr>
          <w:rFonts w:asciiTheme="minorHAnsi" w:eastAsia="Times New Roman" w:hAnsiTheme="minorHAnsi" w:cs="Arial"/>
          <w:color w:val="000000"/>
          <w:sz w:val="16"/>
          <w:szCs w:val="16"/>
          <w:shd w:val="clear" w:color="auto" w:fill="FFFFFF"/>
        </w:rPr>
        <w:t>HCPC () </w:t>
      </w:r>
      <w:r w:rsidRPr="004E7369">
        <w:rPr>
          <w:rFonts w:asciiTheme="minorHAnsi" w:eastAsia="Times New Roman" w:hAnsiTheme="minorHAnsi" w:cs="Arial"/>
          <w:i/>
          <w:iCs/>
          <w:color w:val="000000"/>
          <w:sz w:val="16"/>
          <w:szCs w:val="16"/>
        </w:rPr>
        <w:t>Professions, </w:t>
      </w:r>
      <w:r w:rsidRPr="004E7369">
        <w:rPr>
          <w:rFonts w:asciiTheme="minorHAnsi" w:eastAsia="Times New Roman" w:hAnsiTheme="minorHAnsi" w:cs="Arial"/>
          <w:color w:val="000000"/>
          <w:sz w:val="16"/>
          <w:szCs w:val="16"/>
          <w:shd w:val="clear" w:color="auto" w:fill="FFFFFF"/>
        </w:rPr>
        <w:t>Available at: </w:t>
      </w:r>
      <w:r w:rsidRPr="004E7369">
        <w:rPr>
          <w:rFonts w:asciiTheme="minorHAnsi" w:eastAsia="Times New Roman" w:hAnsiTheme="minorHAnsi" w:cs="Arial"/>
          <w:i/>
          <w:iCs/>
          <w:color w:val="000000"/>
          <w:sz w:val="16"/>
          <w:szCs w:val="16"/>
          <w:u w:val="single"/>
        </w:rPr>
        <w:t>http://www.hcpc-uk.co.uk/aboutregistration/professions/index.asp?id=1</w:t>
      </w:r>
      <w:r w:rsidRPr="004E7369">
        <w:rPr>
          <w:rFonts w:asciiTheme="minorHAnsi" w:eastAsia="Times New Roman" w:hAnsiTheme="minorHAnsi" w:cs="Arial"/>
          <w:color w:val="000000"/>
          <w:sz w:val="16"/>
          <w:szCs w:val="16"/>
          <w:shd w:val="clear" w:color="auto" w:fill="FFFFFF"/>
        </w:rPr>
        <w:t> (Accessed: 13th November 2017).</w:t>
      </w:r>
    </w:p>
    <w:p w14:paraId="2A004DB7" w14:textId="162BE162" w:rsidR="00D0200B" w:rsidRPr="004E7369" w:rsidRDefault="00D0200B">
      <w:pPr>
        <w:pStyle w:val="FootnoteText"/>
        <w:rPr>
          <w:sz w:val="16"/>
          <w:szCs w:val="16"/>
        </w:rPr>
      </w:pPr>
    </w:p>
  </w:footnote>
  <w:footnote w:id="10">
    <w:p w14:paraId="7671C957" w14:textId="77777777" w:rsidR="00D0200B" w:rsidRPr="004E7369" w:rsidRDefault="00D0200B" w:rsidP="0018313A">
      <w:pPr>
        <w:rPr>
          <w:rFonts w:asciiTheme="minorHAnsi" w:eastAsia="Times New Roman" w:hAnsiTheme="minorHAnsi"/>
          <w:sz w:val="16"/>
          <w:szCs w:val="16"/>
        </w:rPr>
      </w:pPr>
      <w:r w:rsidRPr="004E7369">
        <w:rPr>
          <w:rStyle w:val="FootnoteReference"/>
          <w:rFonts w:asciiTheme="minorHAnsi" w:hAnsiTheme="minorHAnsi"/>
          <w:sz w:val="16"/>
          <w:szCs w:val="16"/>
        </w:rPr>
        <w:footnoteRef/>
      </w:r>
      <w:r w:rsidRPr="004E7369">
        <w:rPr>
          <w:rFonts w:asciiTheme="minorHAnsi" w:hAnsiTheme="minorHAnsi"/>
          <w:sz w:val="16"/>
          <w:szCs w:val="16"/>
        </w:rPr>
        <w:t xml:space="preserve"> </w:t>
      </w:r>
      <w:r w:rsidRPr="004E7369">
        <w:rPr>
          <w:rFonts w:asciiTheme="minorHAnsi" w:eastAsia="Times New Roman" w:hAnsiTheme="minorHAnsi" w:cs="Arial"/>
          <w:color w:val="000000"/>
          <w:sz w:val="16"/>
          <w:szCs w:val="16"/>
          <w:shd w:val="clear" w:color="auto" w:fill="FFFFFF"/>
        </w:rPr>
        <w:t>BAMT () </w:t>
      </w:r>
      <w:r w:rsidRPr="004E7369">
        <w:rPr>
          <w:rFonts w:asciiTheme="minorHAnsi" w:eastAsia="Times New Roman" w:hAnsiTheme="minorHAnsi" w:cs="Arial"/>
          <w:i/>
          <w:iCs/>
          <w:color w:val="000000"/>
          <w:sz w:val="16"/>
          <w:szCs w:val="16"/>
        </w:rPr>
        <w:t>FAQ, How many music therapists work in the UK?, </w:t>
      </w:r>
      <w:r w:rsidRPr="004E7369">
        <w:rPr>
          <w:rFonts w:asciiTheme="minorHAnsi" w:eastAsia="Times New Roman" w:hAnsiTheme="minorHAnsi" w:cs="Arial"/>
          <w:color w:val="000000"/>
          <w:sz w:val="16"/>
          <w:szCs w:val="16"/>
          <w:shd w:val="clear" w:color="auto" w:fill="FFFFFF"/>
        </w:rPr>
        <w:t>Available at: </w:t>
      </w:r>
      <w:r w:rsidRPr="004E7369">
        <w:rPr>
          <w:rFonts w:asciiTheme="minorHAnsi" w:eastAsia="Times New Roman" w:hAnsiTheme="minorHAnsi" w:cs="Arial"/>
          <w:i/>
          <w:iCs/>
          <w:color w:val="000000"/>
          <w:sz w:val="16"/>
          <w:szCs w:val="16"/>
          <w:u w:val="single"/>
        </w:rPr>
        <w:t>https://www.bamt.org/british-association-for-music-therapy-resources/faq.html</w:t>
      </w:r>
      <w:r w:rsidRPr="004E7369">
        <w:rPr>
          <w:rFonts w:asciiTheme="minorHAnsi" w:eastAsia="Times New Roman" w:hAnsiTheme="minorHAnsi" w:cs="Arial"/>
          <w:color w:val="000000"/>
          <w:sz w:val="16"/>
          <w:szCs w:val="16"/>
          <w:shd w:val="clear" w:color="auto" w:fill="FFFFFF"/>
        </w:rPr>
        <w:t>(Accessed: 13th November 2017).</w:t>
      </w:r>
    </w:p>
    <w:p w14:paraId="55F5ED43" w14:textId="3D1DF36A" w:rsidR="00D0200B" w:rsidRPr="004E7369" w:rsidRDefault="00D0200B">
      <w:pPr>
        <w:pStyle w:val="FootnoteText"/>
        <w:rPr>
          <w:sz w:val="16"/>
          <w:szCs w:val="16"/>
        </w:rPr>
      </w:pPr>
    </w:p>
  </w:footnote>
  <w:footnote w:id="11">
    <w:p w14:paraId="6EDB9039" w14:textId="77777777" w:rsidR="00D0200B" w:rsidRPr="004E7369" w:rsidRDefault="00D0200B" w:rsidP="00ED358C">
      <w:pPr>
        <w:rPr>
          <w:rFonts w:asciiTheme="minorHAnsi" w:eastAsia="Times New Roman" w:hAnsiTheme="minorHAnsi"/>
          <w:sz w:val="16"/>
          <w:szCs w:val="16"/>
        </w:rPr>
      </w:pPr>
      <w:r w:rsidRPr="004E7369">
        <w:rPr>
          <w:rStyle w:val="FootnoteReference"/>
          <w:rFonts w:asciiTheme="minorHAnsi" w:hAnsiTheme="minorHAnsi"/>
          <w:sz w:val="16"/>
          <w:szCs w:val="16"/>
        </w:rPr>
        <w:footnoteRef/>
      </w:r>
      <w:r w:rsidRPr="004E7369">
        <w:rPr>
          <w:rFonts w:asciiTheme="minorHAnsi" w:hAnsiTheme="minorHAnsi"/>
          <w:sz w:val="16"/>
          <w:szCs w:val="16"/>
        </w:rPr>
        <w:t xml:space="preserve"> </w:t>
      </w:r>
      <w:r w:rsidRPr="004E7369">
        <w:rPr>
          <w:rFonts w:asciiTheme="minorHAnsi" w:eastAsia="Times New Roman" w:hAnsiTheme="minorHAnsi" w:cs="Arial"/>
          <w:color w:val="000000"/>
          <w:sz w:val="16"/>
          <w:szCs w:val="16"/>
          <w:shd w:val="clear" w:color="auto" w:fill="FFFFFF"/>
        </w:rPr>
        <w:t>Nordoff-Robbins Charity (2016) </w:t>
      </w:r>
      <w:r w:rsidRPr="004E7369">
        <w:rPr>
          <w:rFonts w:asciiTheme="minorHAnsi" w:eastAsia="Times New Roman" w:hAnsiTheme="minorHAnsi" w:cs="Arial"/>
          <w:i/>
          <w:iCs/>
          <w:color w:val="000000"/>
          <w:sz w:val="16"/>
          <w:szCs w:val="16"/>
        </w:rPr>
        <w:t>Playing to a New Tune, Our 2020 Strategy</w:t>
      </w:r>
      <w:r w:rsidRPr="004E7369">
        <w:rPr>
          <w:rFonts w:asciiTheme="minorHAnsi" w:eastAsia="Times New Roman" w:hAnsiTheme="minorHAnsi" w:cs="Arial"/>
          <w:color w:val="000000"/>
          <w:sz w:val="16"/>
          <w:szCs w:val="16"/>
          <w:shd w:val="clear" w:color="auto" w:fill="FFFFFF"/>
        </w:rPr>
        <w:t>, https://www.nordoff-robbins.org.uk/sites/default/files/strategy_final_-_web_ready_0.pdf: Nordoff-Robbins Charity.</w:t>
      </w:r>
    </w:p>
    <w:p w14:paraId="00C2DC02" w14:textId="7663769F" w:rsidR="00D0200B" w:rsidRPr="004E7369" w:rsidRDefault="00D0200B">
      <w:pPr>
        <w:pStyle w:val="FootnoteText"/>
        <w:rPr>
          <w:sz w:val="16"/>
          <w:szCs w:val="16"/>
        </w:rPr>
      </w:pPr>
    </w:p>
  </w:footnote>
  <w:footnote w:id="12">
    <w:p w14:paraId="72753997" w14:textId="77777777" w:rsidR="00D0200B" w:rsidRPr="004E7369" w:rsidRDefault="00D0200B" w:rsidP="00ED358C">
      <w:pPr>
        <w:rPr>
          <w:rFonts w:asciiTheme="minorHAnsi" w:eastAsia="Times New Roman" w:hAnsiTheme="minorHAnsi"/>
          <w:sz w:val="16"/>
          <w:szCs w:val="16"/>
        </w:rPr>
      </w:pPr>
      <w:r w:rsidRPr="004E7369">
        <w:rPr>
          <w:rStyle w:val="FootnoteReference"/>
          <w:rFonts w:asciiTheme="minorHAnsi" w:hAnsiTheme="minorHAnsi"/>
          <w:sz w:val="16"/>
          <w:szCs w:val="16"/>
        </w:rPr>
        <w:footnoteRef/>
      </w:r>
      <w:r w:rsidRPr="004E7369">
        <w:rPr>
          <w:rFonts w:asciiTheme="minorHAnsi" w:hAnsiTheme="minorHAnsi"/>
          <w:sz w:val="16"/>
          <w:szCs w:val="16"/>
        </w:rPr>
        <w:t xml:space="preserve"> </w:t>
      </w:r>
      <w:r w:rsidRPr="004E7369">
        <w:rPr>
          <w:rFonts w:asciiTheme="minorHAnsi" w:eastAsia="Times New Roman" w:hAnsiTheme="minorHAnsi" w:cs="Arial"/>
          <w:color w:val="000000"/>
          <w:sz w:val="16"/>
          <w:szCs w:val="16"/>
          <w:shd w:val="clear" w:color="auto" w:fill="FFFFFF"/>
        </w:rPr>
        <w:t>Nordoff-Robbins Charity (2016) </w:t>
      </w:r>
      <w:r w:rsidRPr="004E7369">
        <w:rPr>
          <w:rFonts w:asciiTheme="minorHAnsi" w:eastAsia="Times New Roman" w:hAnsiTheme="minorHAnsi" w:cs="Arial"/>
          <w:i/>
          <w:iCs/>
          <w:color w:val="000000"/>
          <w:sz w:val="16"/>
          <w:szCs w:val="16"/>
        </w:rPr>
        <w:t>Playing to a New Tune, Our 2020 Strategy</w:t>
      </w:r>
      <w:r w:rsidRPr="004E7369">
        <w:rPr>
          <w:rFonts w:asciiTheme="minorHAnsi" w:eastAsia="Times New Roman" w:hAnsiTheme="minorHAnsi" w:cs="Arial"/>
          <w:color w:val="000000"/>
          <w:sz w:val="16"/>
          <w:szCs w:val="16"/>
          <w:shd w:val="clear" w:color="auto" w:fill="FFFFFF"/>
        </w:rPr>
        <w:t>, https://www.nordoff-robbins.org.uk/sites/default/files/strategy_final_-_web_ready_0.pdf: Nordoff-Robbins Charity.</w:t>
      </w:r>
    </w:p>
    <w:p w14:paraId="52BB3A7D" w14:textId="1DF28C39" w:rsidR="00D0200B" w:rsidRDefault="00D0200B">
      <w:pPr>
        <w:pStyle w:val="FootnoteText"/>
      </w:pPr>
    </w:p>
  </w:footnote>
  <w:footnote w:id="13">
    <w:p w14:paraId="1B2740F6" w14:textId="77777777" w:rsidR="00D0200B" w:rsidRPr="004E7369" w:rsidRDefault="00D0200B" w:rsidP="00C649A8">
      <w:pPr>
        <w:rPr>
          <w:rFonts w:asciiTheme="minorHAnsi" w:eastAsia="Times New Roman" w:hAnsiTheme="minorHAnsi"/>
          <w:sz w:val="16"/>
          <w:szCs w:val="16"/>
        </w:rPr>
      </w:pPr>
      <w:r w:rsidRPr="004E7369">
        <w:rPr>
          <w:rStyle w:val="FootnoteReference"/>
          <w:rFonts w:asciiTheme="minorHAnsi" w:hAnsiTheme="minorHAnsi"/>
          <w:sz w:val="16"/>
          <w:szCs w:val="16"/>
        </w:rPr>
        <w:footnoteRef/>
      </w:r>
      <w:r w:rsidRPr="004E7369">
        <w:rPr>
          <w:rFonts w:asciiTheme="minorHAnsi" w:hAnsiTheme="minorHAnsi"/>
          <w:sz w:val="16"/>
          <w:szCs w:val="16"/>
        </w:rPr>
        <w:t xml:space="preserve"> </w:t>
      </w:r>
      <w:r w:rsidRPr="004E7369">
        <w:rPr>
          <w:rFonts w:asciiTheme="minorHAnsi" w:eastAsia="Times New Roman" w:hAnsiTheme="minorHAnsi" w:cs="Arial"/>
          <w:color w:val="000000"/>
          <w:sz w:val="16"/>
          <w:szCs w:val="16"/>
          <w:shd w:val="clear" w:color="auto" w:fill="FFFFFF"/>
        </w:rPr>
        <w:t>Catherine Elizabeth Carr, Julian O’Kelly, Stephen Sandford and Stefan Priebe (2017) </w:t>
      </w:r>
      <w:r w:rsidRPr="004E7369">
        <w:rPr>
          <w:rFonts w:asciiTheme="minorHAnsi" w:eastAsia="Times New Roman" w:hAnsiTheme="minorHAnsi" w:cs="Arial"/>
          <w:i/>
          <w:iCs/>
          <w:color w:val="000000"/>
          <w:sz w:val="16"/>
          <w:szCs w:val="16"/>
        </w:rPr>
        <w:t>Feasibility and acceptability of group music therapy vs wait-list control for treatment of patients with long-term depression (the SYNCHRONY trial): study protocol for a randomised controlled trial, </w:t>
      </w:r>
      <w:r w:rsidRPr="004E7369">
        <w:rPr>
          <w:rFonts w:asciiTheme="minorHAnsi" w:eastAsia="Times New Roman" w:hAnsiTheme="minorHAnsi" w:cs="Arial"/>
          <w:color w:val="000000"/>
          <w:sz w:val="16"/>
          <w:szCs w:val="16"/>
          <w:shd w:val="clear" w:color="auto" w:fill="FFFFFF"/>
        </w:rPr>
        <w:t>Available at: </w:t>
      </w:r>
      <w:r w:rsidRPr="004E7369">
        <w:rPr>
          <w:rFonts w:asciiTheme="minorHAnsi" w:eastAsia="Times New Roman" w:hAnsiTheme="minorHAnsi" w:cs="Arial"/>
          <w:i/>
          <w:iCs/>
          <w:color w:val="000000"/>
          <w:sz w:val="16"/>
          <w:szCs w:val="16"/>
          <w:u w:val="single"/>
        </w:rPr>
        <w:t>https://trialsjournal.biomedcentral.com/articles/10.1186/s13063-017-1893-8</w:t>
      </w:r>
      <w:r w:rsidRPr="004E7369">
        <w:rPr>
          <w:rFonts w:asciiTheme="minorHAnsi" w:eastAsia="Times New Roman" w:hAnsiTheme="minorHAnsi" w:cs="Arial"/>
          <w:color w:val="000000"/>
          <w:sz w:val="16"/>
          <w:szCs w:val="16"/>
          <w:shd w:val="clear" w:color="auto" w:fill="FFFFFF"/>
        </w:rPr>
        <w:t> (Accessed: 14th November 2017).</w:t>
      </w:r>
    </w:p>
    <w:p w14:paraId="3409EFAD" w14:textId="3A6DF74B" w:rsidR="00D0200B" w:rsidRDefault="00D0200B">
      <w:pPr>
        <w:pStyle w:val="FootnoteText"/>
      </w:pPr>
    </w:p>
  </w:footnote>
  <w:footnote w:id="14">
    <w:p w14:paraId="0B3CA63F" w14:textId="77777777" w:rsidR="00D0200B" w:rsidRPr="004E7369" w:rsidRDefault="00D0200B" w:rsidP="00970EF4">
      <w:pPr>
        <w:rPr>
          <w:rFonts w:asciiTheme="minorHAnsi" w:eastAsia="Times New Roman" w:hAnsiTheme="minorHAnsi"/>
          <w:sz w:val="16"/>
          <w:szCs w:val="16"/>
        </w:rPr>
      </w:pPr>
      <w:r w:rsidRPr="004E7369">
        <w:rPr>
          <w:rStyle w:val="FootnoteReference"/>
          <w:rFonts w:asciiTheme="minorHAnsi" w:hAnsiTheme="minorHAnsi"/>
          <w:sz w:val="16"/>
          <w:szCs w:val="16"/>
        </w:rPr>
        <w:footnoteRef/>
      </w:r>
      <w:r w:rsidRPr="004E7369">
        <w:rPr>
          <w:rFonts w:asciiTheme="minorHAnsi" w:hAnsiTheme="minorHAnsi"/>
          <w:sz w:val="16"/>
          <w:szCs w:val="16"/>
        </w:rPr>
        <w:t xml:space="preserve"> </w:t>
      </w:r>
      <w:r w:rsidRPr="004E7369">
        <w:rPr>
          <w:rFonts w:asciiTheme="minorHAnsi" w:eastAsia="Times New Roman" w:hAnsiTheme="minorHAnsi" w:cs="Arial"/>
          <w:color w:val="000000"/>
          <w:sz w:val="16"/>
          <w:szCs w:val="16"/>
          <w:shd w:val="clear" w:color="auto" w:fill="FFFFFF"/>
        </w:rPr>
        <w:t>Nordoff-Robbins Charity () </w:t>
      </w:r>
      <w:r w:rsidRPr="004E7369">
        <w:rPr>
          <w:rFonts w:asciiTheme="minorHAnsi" w:eastAsia="Times New Roman" w:hAnsiTheme="minorHAnsi" w:cs="Arial"/>
          <w:i/>
          <w:iCs/>
          <w:color w:val="000000"/>
          <w:sz w:val="16"/>
          <w:szCs w:val="16"/>
        </w:rPr>
        <w:t>Our history, </w:t>
      </w:r>
      <w:r w:rsidRPr="004E7369">
        <w:rPr>
          <w:rFonts w:asciiTheme="minorHAnsi" w:eastAsia="Times New Roman" w:hAnsiTheme="minorHAnsi" w:cs="Arial"/>
          <w:color w:val="000000"/>
          <w:sz w:val="16"/>
          <w:szCs w:val="16"/>
          <w:shd w:val="clear" w:color="auto" w:fill="FFFFFF"/>
        </w:rPr>
        <w:t>Available at: </w:t>
      </w:r>
      <w:r w:rsidRPr="004E7369">
        <w:rPr>
          <w:rFonts w:asciiTheme="minorHAnsi" w:eastAsia="Times New Roman" w:hAnsiTheme="minorHAnsi" w:cs="Arial"/>
          <w:i/>
          <w:iCs/>
          <w:color w:val="000000"/>
          <w:sz w:val="16"/>
          <w:szCs w:val="16"/>
          <w:u w:val="single"/>
        </w:rPr>
        <w:t>https://www.nordoff-robbins.org.uk/our-history</w:t>
      </w:r>
      <w:r w:rsidRPr="004E7369">
        <w:rPr>
          <w:rFonts w:asciiTheme="minorHAnsi" w:eastAsia="Times New Roman" w:hAnsiTheme="minorHAnsi" w:cs="Arial"/>
          <w:color w:val="000000"/>
          <w:sz w:val="16"/>
          <w:szCs w:val="16"/>
          <w:shd w:val="clear" w:color="auto" w:fill="FFFFFF"/>
        </w:rPr>
        <w:t> (Accessed: 20th November 2017).</w:t>
      </w:r>
    </w:p>
    <w:p w14:paraId="75512FD0" w14:textId="251A219C" w:rsidR="00D0200B" w:rsidRPr="004E7369" w:rsidRDefault="00D0200B">
      <w:pPr>
        <w:pStyle w:val="FootnoteText"/>
        <w:rPr>
          <w:sz w:val="16"/>
          <w:szCs w:val="16"/>
        </w:rPr>
      </w:pPr>
    </w:p>
  </w:footnote>
  <w:footnote w:id="15">
    <w:p w14:paraId="043B3E6D" w14:textId="77777777" w:rsidR="00D0200B" w:rsidRPr="004E7369" w:rsidRDefault="00D0200B" w:rsidP="00264EB7">
      <w:pPr>
        <w:rPr>
          <w:rFonts w:asciiTheme="minorHAnsi" w:eastAsia="Times New Roman" w:hAnsiTheme="minorHAnsi"/>
          <w:sz w:val="16"/>
          <w:szCs w:val="16"/>
        </w:rPr>
      </w:pPr>
      <w:r w:rsidRPr="004E7369">
        <w:rPr>
          <w:rStyle w:val="FootnoteReference"/>
          <w:rFonts w:asciiTheme="minorHAnsi" w:hAnsiTheme="minorHAnsi"/>
          <w:sz w:val="16"/>
          <w:szCs w:val="16"/>
        </w:rPr>
        <w:footnoteRef/>
      </w:r>
      <w:r w:rsidRPr="004E7369">
        <w:rPr>
          <w:rFonts w:asciiTheme="minorHAnsi" w:hAnsiTheme="minorHAnsi"/>
          <w:sz w:val="16"/>
          <w:szCs w:val="16"/>
        </w:rPr>
        <w:t xml:space="preserve"> </w:t>
      </w:r>
      <w:r w:rsidRPr="004E7369">
        <w:rPr>
          <w:rFonts w:asciiTheme="minorHAnsi" w:eastAsia="Times New Roman" w:hAnsiTheme="minorHAnsi" w:cs="Arial"/>
          <w:color w:val="000000"/>
          <w:sz w:val="16"/>
          <w:szCs w:val="16"/>
          <w:shd w:val="clear" w:color="auto" w:fill="FFFFFF"/>
        </w:rPr>
        <w:t>Pauline Etkin (2011) </w:t>
      </w:r>
      <w:r w:rsidRPr="004E7369">
        <w:rPr>
          <w:rFonts w:asciiTheme="minorHAnsi" w:eastAsia="Times New Roman" w:hAnsiTheme="minorHAnsi" w:cs="Arial"/>
          <w:i/>
          <w:iCs/>
          <w:color w:val="000000"/>
          <w:sz w:val="16"/>
          <w:szCs w:val="16"/>
        </w:rPr>
        <w:t>Clive Robbins obituary, </w:t>
      </w:r>
      <w:r w:rsidRPr="004E7369">
        <w:rPr>
          <w:rFonts w:asciiTheme="minorHAnsi" w:eastAsia="Times New Roman" w:hAnsiTheme="minorHAnsi" w:cs="Arial"/>
          <w:color w:val="000000"/>
          <w:sz w:val="16"/>
          <w:szCs w:val="16"/>
          <w:shd w:val="clear" w:color="auto" w:fill="FFFFFF"/>
        </w:rPr>
        <w:t>Available at: </w:t>
      </w:r>
      <w:r w:rsidRPr="004E7369">
        <w:rPr>
          <w:rFonts w:asciiTheme="minorHAnsi" w:eastAsia="Times New Roman" w:hAnsiTheme="minorHAnsi" w:cs="Arial"/>
          <w:i/>
          <w:iCs/>
          <w:color w:val="000000"/>
          <w:sz w:val="16"/>
          <w:szCs w:val="16"/>
          <w:u w:val="single"/>
        </w:rPr>
        <w:t>https://www.theguardian.com/music/2011/dec/25/clive-robbins</w:t>
      </w:r>
      <w:r w:rsidRPr="004E7369">
        <w:rPr>
          <w:rFonts w:asciiTheme="minorHAnsi" w:eastAsia="Times New Roman" w:hAnsiTheme="minorHAnsi" w:cs="Arial"/>
          <w:color w:val="000000"/>
          <w:sz w:val="16"/>
          <w:szCs w:val="16"/>
          <w:shd w:val="clear" w:color="auto" w:fill="FFFFFF"/>
        </w:rPr>
        <w:t> (Accessed: 20th November 2017).</w:t>
      </w:r>
    </w:p>
    <w:p w14:paraId="38E6F584" w14:textId="4ACC8447" w:rsidR="00D0200B" w:rsidRPr="004E7369" w:rsidRDefault="00D0200B">
      <w:pPr>
        <w:pStyle w:val="FootnoteText"/>
        <w:rPr>
          <w:sz w:val="16"/>
          <w:szCs w:val="16"/>
        </w:rPr>
      </w:pPr>
    </w:p>
  </w:footnote>
  <w:footnote w:id="16">
    <w:p w14:paraId="54E2B038" w14:textId="77777777" w:rsidR="00D0200B" w:rsidRPr="004E7369" w:rsidRDefault="00D0200B" w:rsidP="00E73A62">
      <w:pPr>
        <w:rPr>
          <w:rFonts w:asciiTheme="minorHAnsi" w:eastAsia="Times New Roman" w:hAnsiTheme="minorHAnsi"/>
          <w:sz w:val="16"/>
          <w:szCs w:val="16"/>
        </w:rPr>
      </w:pPr>
      <w:r w:rsidRPr="004E7369">
        <w:rPr>
          <w:rStyle w:val="FootnoteReference"/>
          <w:rFonts w:asciiTheme="minorHAnsi" w:hAnsiTheme="minorHAnsi"/>
          <w:sz w:val="16"/>
          <w:szCs w:val="16"/>
        </w:rPr>
        <w:footnoteRef/>
      </w:r>
      <w:r w:rsidRPr="004E7369">
        <w:rPr>
          <w:rFonts w:asciiTheme="minorHAnsi" w:hAnsiTheme="minorHAnsi"/>
          <w:sz w:val="16"/>
          <w:szCs w:val="16"/>
        </w:rPr>
        <w:t xml:space="preserve"> </w:t>
      </w:r>
      <w:r w:rsidRPr="004E7369">
        <w:rPr>
          <w:rFonts w:asciiTheme="minorHAnsi" w:eastAsia="Times New Roman" w:hAnsiTheme="minorHAnsi" w:cs="Arial"/>
          <w:color w:val="000000"/>
          <w:sz w:val="16"/>
          <w:szCs w:val="16"/>
          <w:shd w:val="clear" w:color="auto" w:fill="FFFFFF"/>
        </w:rPr>
        <w:t>Nordoff-Robbins Charity () </w:t>
      </w:r>
      <w:r w:rsidRPr="004E7369">
        <w:rPr>
          <w:rFonts w:asciiTheme="minorHAnsi" w:eastAsia="Times New Roman" w:hAnsiTheme="minorHAnsi" w:cs="Arial"/>
          <w:i/>
          <w:iCs/>
          <w:color w:val="000000"/>
          <w:sz w:val="16"/>
          <w:szCs w:val="16"/>
        </w:rPr>
        <w:t>Music therapy tools, </w:t>
      </w:r>
      <w:r w:rsidRPr="004E7369">
        <w:rPr>
          <w:rFonts w:asciiTheme="minorHAnsi" w:eastAsia="Times New Roman" w:hAnsiTheme="minorHAnsi" w:cs="Arial"/>
          <w:color w:val="000000"/>
          <w:sz w:val="16"/>
          <w:szCs w:val="16"/>
          <w:shd w:val="clear" w:color="auto" w:fill="FFFFFF"/>
        </w:rPr>
        <w:t>Available at: </w:t>
      </w:r>
      <w:r w:rsidRPr="004E7369">
        <w:rPr>
          <w:rFonts w:asciiTheme="minorHAnsi" w:eastAsia="Times New Roman" w:hAnsiTheme="minorHAnsi" w:cs="Arial"/>
          <w:i/>
          <w:iCs/>
          <w:color w:val="000000"/>
          <w:sz w:val="16"/>
          <w:szCs w:val="16"/>
          <w:u w:val="single"/>
        </w:rPr>
        <w:t>https://www.nordoff-robbins.org.uk/music-therapy-tools</w:t>
      </w:r>
      <w:r w:rsidRPr="004E7369">
        <w:rPr>
          <w:rFonts w:asciiTheme="minorHAnsi" w:eastAsia="Times New Roman" w:hAnsiTheme="minorHAnsi" w:cs="Arial"/>
          <w:color w:val="000000"/>
          <w:sz w:val="16"/>
          <w:szCs w:val="16"/>
          <w:shd w:val="clear" w:color="auto" w:fill="FFFFFF"/>
        </w:rPr>
        <w:t> (Accessed: 20th November 2017).</w:t>
      </w:r>
    </w:p>
    <w:p w14:paraId="537F0F73" w14:textId="7AAC9F91" w:rsidR="00D0200B" w:rsidRPr="004E7369" w:rsidRDefault="00D0200B">
      <w:pPr>
        <w:pStyle w:val="FootnoteText"/>
        <w:rPr>
          <w:sz w:val="16"/>
          <w:szCs w:val="16"/>
        </w:rPr>
      </w:pPr>
    </w:p>
  </w:footnote>
  <w:footnote w:id="17">
    <w:p w14:paraId="5B3C3C54" w14:textId="77777777" w:rsidR="00D0200B" w:rsidRPr="004E7369" w:rsidRDefault="00D0200B" w:rsidP="0043102C">
      <w:pPr>
        <w:rPr>
          <w:rFonts w:asciiTheme="minorHAnsi" w:eastAsia="Times New Roman" w:hAnsiTheme="minorHAnsi"/>
          <w:sz w:val="16"/>
          <w:szCs w:val="16"/>
        </w:rPr>
      </w:pPr>
      <w:r w:rsidRPr="004E7369">
        <w:rPr>
          <w:rStyle w:val="FootnoteReference"/>
          <w:rFonts w:asciiTheme="minorHAnsi" w:hAnsiTheme="minorHAnsi"/>
          <w:sz w:val="16"/>
          <w:szCs w:val="16"/>
        </w:rPr>
        <w:footnoteRef/>
      </w:r>
      <w:r w:rsidRPr="004E7369">
        <w:rPr>
          <w:rFonts w:asciiTheme="minorHAnsi" w:hAnsiTheme="minorHAnsi"/>
          <w:sz w:val="16"/>
          <w:szCs w:val="16"/>
        </w:rPr>
        <w:t xml:space="preserve"> </w:t>
      </w:r>
      <w:r w:rsidRPr="004E7369">
        <w:rPr>
          <w:rFonts w:asciiTheme="minorHAnsi" w:eastAsia="Times New Roman" w:hAnsiTheme="minorHAnsi" w:cs="Arial"/>
          <w:color w:val="000000"/>
          <w:sz w:val="16"/>
          <w:szCs w:val="16"/>
          <w:shd w:val="clear" w:color="auto" w:fill="FFFFFF"/>
        </w:rPr>
        <w:t>Nordoff-Robbins Charity () </w:t>
      </w:r>
      <w:r w:rsidRPr="004E7369">
        <w:rPr>
          <w:rFonts w:asciiTheme="minorHAnsi" w:eastAsia="Times New Roman" w:hAnsiTheme="minorHAnsi" w:cs="Arial"/>
          <w:i/>
          <w:iCs/>
          <w:color w:val="000000"/>
          <w:sz w:val="16"/>
          <w:szCs w:val="16"/>
        </w:rPr>
        <w:t>Our history, </w:t>
      </w:r>
      <w:r w:rsidRPr="004E7369">
        <w:rPr>
          <w:rFonts w:asciiTheme="minorHAnsi" w:eastAsia="Times New Roman" w:hAnsiTheme="minorHAnsi" w:cs="Arial"/>
          <w:color w:val="000000"/>
          <w:sz w:val="16"/>
          <w:szCs w:val="16"/>
          <w:shd w:val="clear" w:color="auto" w:fill="FFFFFF"/>
        </w:rPr>
        <w:t>Available at: </w:t>
      </w:r>
      <w:r w:rsidRPr="004E7369">
        <w:rPr>
          <w:rFonts w:asciiTheme="minorHAnsi" w:eastAsia="Times New Roman" w:hAnsiTheme="minorHAnsi" w:cs="Arial"/>
          <w:i/>
          <w:iCs/>
          <w:color w:val="000000"/>
          <w:sz w:val="16"/>
          <w:szCs w:val="16"/>
          <w:u w:val="single"/>
        </w:rPr>
        <w:t>https://www.nordoff-robbins.org.uk/our-history</w:t>
      </w:r>
      <w:r w:rsidRPr="004E7369">
        <w:rPr>
          <w:rFonts w:asciiTheme="minorHAnsi" w:eastAsia="Times New Roman" w:hAnsiTheme="minorHAnsi" w:cs="Arial"/>
          <w:color w:val="000000"/>
          <w:sz w:val="16"/>
          <w:szCs w:val="16"/>
          <w:shd w:val="clear" w:color="auto" w:fill="FFFFFF"/>
        </w:rPr>
        <w:t> (Accessed: 20th November 2017).</w:t>
      </w:r>
    </w:p>
    <w:p w14:paraId="45DAF399" w14:textId="1288B050" w:rsidR="00D0200B" w:rsidRPr="004E7369" w:rsidRDefault="00D0200B">
      <w:pPr>
        <w:pStyle w:val="FootnoteText"/>
        <w:rPr>
          <w:sz w:val="16"/>
          <w:szCs w:val="16"/>
        </w:rPr>
      </w:pPr>
    </w:p>
  </w:footnote>
  <w:footnote w:id="18">
    <w:p w14:paraId="05B483CE" w14:textId="77777777" w:rsidR="00D0200B" w:rsidRPr="004E7369" w:rsidRDefault="00D0200B" w:rsidP="00DD5CAB">
      <w:pPr>
        <w:rPr>
          <w:rFonts w:asciiTheme="minorHAnsi" w:eastAsia="Times New Roman" w:hAnsiTheme="minorHAnsi"/>
          <w:sz w:val="16"/>
          <w:szCs w:val="16"/>
        </w:rPr>
      </w:pPr>
      <w:r w:rsidRPr="004E7369">
        <w:rPr>
          <w:rStyle w:val="FootnoteReference"/>
          <w:rFonts w:asciiTheme="minorHAnsi" w:hAnsiTheme="minorHAnsi"/>
          <w:sz w:val="16"/>
          <w:szCs w:val="16"/>
        </w:rPr>
        <w:footnoteRef/>
      </w:r>
      <w:r w:rsidRPr="004E7369">
        <w:rPr>
          <w:rFonts w:asciiTheme="minorHAnsi" w:hAnsiTheme="minorHAnsi"/>
          <w:sz w:val="16"/>
          <w:szCs w:val="16"/>
        </w:rPr>
        <w:t xml:space="preserve"> </w:t>
      </w:r>
      <w:r w:rsidRPr="004E7369">
        <w:rPr>
          <w:rFonts w:asciiTheme="minorHAnsi" w:eastAsia="Times New Roman" w:hAnsiTheme="minorHAnsi" w:cs="Arial"/>
          <w:color w:val="000000"/>
          <w:sz w:val="16"/>
          <w:szCs w:val="16"/>
          <w:shd w:val="clear" w:color="auto" w:fill="FFFFFF"/>
        </w:rPr>
        <w:t>World Health Organisation (2001) </w:t>
      </w:r>
      <w:r w:rsidRPr="004E7369">
        <w:rPr>
          <w:rFonts w:asciiTheme="minorHAnsi" w:eastAsia="Times New Roman" w:hAnsiTheme="minorHAnsi" w:cs="Arial"/>
          <w:i/>
          <w:iCs/>
          <w:color w:val="000000"/>
          <w:sz w:val="16"/>
          <w:szCs w:val="16"/>
        </w:rPr>
        <w:t>The world health report 2001 - Mental Health: New Understanding, New Hope, </w:t>
      </w:r>
      <w:r w:rsidRPr="004E7369">
        <w:rPr>
          <w:rFonts w:asciiTheme="minorHAnsi" w:eastAsia="Times New Roman" w:hAnsiTheme="minorHAnsi" w:cs="Arial"/>
          <w:color w:val="000000"/>
          <w:sz w:val="16"/>
          <w:szCs w:val="16"/>
          <w:shd w:val="clear" w:color="auto" w:fill="FFFFFF"/>
        </w:rPr>
        <w:t>Available at: </w:t>
      </w:r>
      <w:r w:rsidRPr="004E7369">
        <w:rPr>
          <w:rFonts w:asciiTheme="minorHAnsi" w:eastAsia="Times New Roman" w:hAnsiTheme="minorHAnsi" w:cs="Arial"/>
          <w:i/>
          <w:iCs/>
          <w:color w:val="000000"/>
          <w:sz w:val="16"/>
          <w:szCs w:val="16"/>
          <w:u w:val="single"/>
        </w:rPr>
        <w:t>http://www.who.int/whr/2001/en/</w:t>
      </w:r>
      <w:r w:rsidRPr="004E7369">
        <w:rPr>
          <w:rFonts w:asciiTheme="minorHAnsi" w:eastAsia="Times New Roman" w:hAnsiTheme="minorHAnsi" w:cs="Arial"/>
          <w:color w:val="000000"/>
          <w:sz w:val="16"/>
          <w:szCs w:val="16"/>
          <w:shd w:val="clear" w:color="auto" w:fill="FFFFFF"/>
        </w:rPr>
        <w:t> (Accessed: 22nd November).</w:t>
      </w:r>
    </w:p>
    <w:p w14:paraId="0EDA7735" w14:textId="3E34DCAD" w:rsidR="00D0200B" w:rsidRDefault="00D0200B">
      <w:pPr>
        <w:pStyle w:val="FootnoteText"/>
      </w:pPr>
    </w:p>
  </w:footnote>
  <w:footnote w:id="19">
    <w:p w14:paraId="32E62C9C" w14:textId="52FB3362" w:rsidR="00D0200B" w:rsidRPr="004E7369" w:rsidRDefault="00D0200B">
      <w:pPr>
        <w:pStyle w:val="FootnoteText"/>
        <w:rPr>
          <w:sz w:val="16"/>
          <w:szCs w:val="16"/>
        </w:rPr>
      </w:pPr>
      <w:r w:rsidRPr="004E7369">
        <w:rPr>
          <w:rStyle w:val="FootnoteReference"/>
          <w:sz w:val="16"/>
          <w:szCs w:val="16"/>
        </w:rPr>
        <w:footnoteRef/>
      </w:r>
      <w:r w:rsidRPr="004E7369">
        <w:rPr>
          <w:sz w:val="16"/>
          <w:szCs w:val="16"/>
        </w:rPr>
        <w:t xml:space="preserve"> </w:t>
      </w:r>
      <w:r w:rsidRPr="004E7369">
        <w:rPr>
          <w:rFonts w:eastAsia="Times New Roman" w:cs="Arial"/>
          <w:color w:val="000000"/>
          <w:sz w:val="16"/>
          <w:szCs w:val="16"/>
          <w:shd w:val="clear" w:color="auto" w:fill="FFFFFF"/>
        </w:rPr>
        <w:t>NHS England &amp; Mental Health Taskforce (2016)</w:t>
      </w:r>
      <w:r w:rsidRPr="004E7369">
        <w:rPr>
          <w:rStyle w:val="apple-converted-space"/>
          <w:rFonts w:eastAsia="Times New Roman" w:cs="Arial"/>
          <w:color w:val="000000"/>
          <w:sz w:val="16"/>
          <w:szCs w:val="16"/>
          <w:shd w:val="clear" w:color="auto" w:fill="FFFFFF"/>
        </w:rPr>
        <w:t> </w:t>
      </w:r>
      <w:r w:rsidRPr="004E7369">
        <w:rPr>
          <w:rFonts w:eastAsia="Times New Roman" w:cs="Arial"/>
          <w:i/>
          <w:iCs/>
          <w:color w:val="000000"/>
          <w:sz w:val="16"/>
          <w:szCs w:val="16"/>
        </w:rPr>
        <w:t>THE FIVE YEAR FORWARD VIEW FOR MENTAL HEALTH,</w:t>
      </w:r>
      <w:r w:rsidRPr="004E7369">
        <w:rPr>
          <w:rStyle w:val="apple-converted-space"/>
          <w:rFonts w:eastAsia="Times New Roman" w:cs="Arial"/>
          <w:i/>
          <w:iCs/>
          <w:color w:val="000000"/>
          <w:sz w:val="16"/>
          <w:szCs w:val="16"/>
        </w:rPr>
        <w:t> </w:t>
      </w:r>
      <w:r w:rsidRPr="004E7369">
        <w:rPr>
          <w:rFonts w:eastAsia="Times New Roman" w:cs="Arial"/>
          <w:color w:val="000000"/>
          <w:sz w:val="16"/>
          <w:szCs w:val="16"/>
          <w:shd w:val="clear" w:color="auto" w:fill="FFFFFF"/>
        </w:rPr>
        <w:t>Available at:</w:t>
      </w:r>
      <w:r w:rsidRPr="004E7369">
        <w:rPr>
          <w:rStyle w:val="apple-converted-space"/>
          <w:rFonts w:eastAsia="Times New Roman" w:cs="Arial"/>
          <w:color w:val="000000"/>
          <w:sz w:val="16"/>
          <w:szCs w:val="16"/>
          <w:shd w:val="clear" w:color="auto" w:fill="FFFFFF"/>
        </w:rPr>
        <w:t> </w:t>
      </w:r>
      <w:r w:rsidRPr="004E7369">
        <w:rPr>
          <w:rFonts w:eastAsia="Times New Roman" w:cs="Arial"/>
          <w:i/>
          <w:iCs/>
          <w:color w:val="000000"/>
          <w:sz w:val="16"/>
          <w:szCs w:val="16"/>
          <w:u w:val="single"/>
        </w:rPr>
        <w:t>https://www.england.nhs.uk/wp-content/uploads/2016/02/Mental-Health-Taskforce-FYFV-final.pdf</w:t>
      </w:r>
      <w:r w:rsidRPr="004E7369">
        <w:rPr>
          <w:rStyle w:val="apple-converted-space"/>
          <w:rFonts w:eastAsia="Times New Roman" w:cs="Arial"/>
          <w:color w:val="000000"/>
          <w:sz w:val="16"/>
          <w:szCs w:val="16"/>
          <w:shd w:val="clear" w:color="auto" w:fill="FFFFFF"/>
        </w:rPr>
        <w:t> </w:t>
      </w:r>
      <w:r w:rsidRPr="004E7369">
        <w:rPr>
          <w:rFonts w:eastAsia="Times New Roman" w:cs="Arial"/>
          <w:color w:val="000000"/>
          <w:sz w:val="16"/>
          <w:szCs w:val="16"/>
          <w:shd w:val="clear" w:color="auto" w:fill="FFFFFF"/>
        </w:rPr>
        <w:t>(Accessed: 25th November).</w:t>
      </w:r>
    </w:p>
  </w:footnote>
  <w:footnote w:id="20">
    <w:p w14:paraId="40409DBA" w14:textId="085AFDA6" w:rsidR="00D0200B" w:rsidRPr="004E7369" w:rsidRDefault="00D0200B" w:rsidP="000A2149">
      <w:pPr>
        <w:rPr>
          <w:rFonts w:asciiTheme="minorHAnsi" w:eastAsia="Times New Roman" w:hAnsiTheme="minorHAnsi"/>
          <w:sz w:val="16"/>
          <w:szCs w:val="16"/>
        </w:rPr>
      </w:pPr>
      <w:r w:rsidRPr="004E7369">
        <w:rPr>
          <w:rStyle w:val="FootnoteReference"/>
          <w:rFonts w:asciiTheme="minorHAnsi" w:hAnsiTheme="minorHAnsi"/>
          <w:sz w:val="16"/>
          <w:szCs w:val="16"/>
        </w:rPr>
        <w:footnoteRef/>
      </w:r>
      <w:r w:rsidRPr="004E7369">
        <w:rPr>
          <w:rFonts w:asciiTheme="minorHAnsi" w:hAnsiTheme="minorHAnsi"/>
          <w:sz w:val="16"/>
          <w:szCs w:val="16"/>
        </w:rPr>
        <w:t xml:space="preserve"> </w:t>
      </w:r>
      <w:r w:rsidRPr="004E7369">
        <w:rPr>
          <w:rFonts w:asciiTheme="minorHAnsi" w:eastAsia="Times New Roman" w:hAnsiTheme="minorHAnsi" w:cs="Arial"/>
          <w:color w:val="000000"/>
          <w:sz w:val="16"/>
          <w:szCs w:val="16"/>
          <w:shd w:val="clear" w:color="auto" w:fill="FFFFFF"/>
        </w:rPr>
        <w:t>NINA LAKHANI (2011)</w:t>
      </w:r>
      <w:r w:rsidRPr="004E7369">
        <w:rPr>
          <w:rStyle w:val="apple-converted-space"/>
          <w:rFonts w:asciiTheme="minorHAnsi" w:eastAsia="Times New Roman" w:hAnsiTheme="minorHAnsi" w:cs="Arial"/>
          <w:color w:val="000000"/>
          <w:sz w:val="16"/>
          <w:szCs w:val="16"/>
          <w:shd w:val="clear" w:color="auto" w:fill="FFFFFF"/>
        </w:rPr>
        <w:t> </w:t>
      </w:r>
      <w:r w:rsidRPr="004E7369">
        <w:rPr>
          <w:rFonts w:asciiTheme="minorHAnsi" w:eastAsia="Times New Roman" w:hAnsiTheme="minorHAnsi" w:cs="Arial"/>
          <w:i/>
          <w:iCs/>
          <w:color w:val="000000"/>
          <w:sz w:val="16"/>
          <w:szCs w:val="16"/>
        </w:rPr>
        <w:t>NHS urged to pay for music therapy to cure depression,</w:t>
      </w:r>
      <w:r w:rsidRPr="004E7369">
        <w:rPr>
          <w:rStyle w:val="apple-converted-space"/>
          <w:rFonts w:asciiTheme="minorHAnsi" w:eastAsia="Times New Roman" w:hAnsiTheme="minorHAnsi" w:cs="Arial"/>
          <w:i/>
          <w:iCs/>
          <w:color w:val="000000"/>
          <w:sz w:val="16"/>
          <w:szCs w:val="16"/>
        </w:rPr>
        <w:t> </w:t>
      </w:r>
      <w:r w:rsidRPr="004E7369">
        <w:rPr>
          <w:rFonts w:asciiTheme="minorHAnsi" w:eastAsia="Times New Roman" w:hAnsiTheme="minorHAnsi" w:cs="Arial"/>
          <w:color w:val="000000"/>
          <w:sz w:val="16"/>
          <w:szCs w:val="16"/>
          <w:shd w:val="clear" w:color="auto" w:fill="FFFFFF"/>
        </w:rPr>
        <w:t>Available at:</w:t>
      </w:r>
      <w:r w:rsidRPr="004E7369">
        <w:rPr>
          <w:rStyle w:val="apple-converted-space"/>
          <w:rFonts w:asciiTheme="minorHAnsi" w:eastAsia="Times New Roman" w:hAnsiTheme="minorHAnsi" w:cs="Arial"/>
          <w:color w:val="000000"/>
          <w:sz w:val="16"/>
          <w:szCs w:val="16"/>
          <w:shd w:val="clear" w:color="auto" w:fill="FFFFFF"/>
        </w:rPr>
        <w:t> </w:t>
      </w:r>
      <w:r w:rsidRPr="004E7369">
        <w:rPr>
          <w:rFonts w:asciiTheme="minorHAnsi" w:eastAsia="Times New Roman" w:hAnsiTheme="minorHAnsi" w:cs="Arial"/>
          <w:i/>
          <w:iCs/>
          <w:color w:val="000000"/>
          <w:sz w:val="16"/>
          <w:szCs w:val="16"/>
          <w:u w:val="single"/>
        </w:rPr>
        <w:t>http://www.independent.co.uk/life-style/health-and-families/health-news/nhs-urged-to-pay-for-music-therapy-to-cure-depression-2329686.html</w:t>
      </w:r>
      <w:r w:rsidRPr="004E7369">
        <w:rPr>
          <w:rFonts w:asciiTheme="minorHAnsi" w:eastAsia="Times New Roman" w:hAnsiTheme="minorHAnsi" w:cs="Arial"/>
          <w:color w:val="000000"/>
          <w:sz w:val="16"/>
          <w:szCs w:val="16"/>
          <w:shd w:val="clear" w:color="auto" w:fill="FFFFFF"/>
        </w:rPr>
        <w:t>(Accessed: 28th November 2017).</w:t>
      </w:r>
    </w:p>
    <w:p w14:paraId="1CF0D6FA" w14:textId="214FCA04" w:rsidR="00D0200B" w:rsidRPr="004E7369" w:rsidRDefault="00D0200B">
      <w:pPr>
        <w:pStyle w:val="FootnoteText"/>
        <w:rPr>
          <w:sz w:val="16"/>
          <w:szCs w:val="16"/>
        </w:rPr>
      </w:pPr>
    </w:p>
  </w:footnote>
  <w:footnote w:id="21">
    <w:p w14:paraId="2CFFD79F" w14:textId="0BA04D8A" w:rsidR="00D0200B" w:rsidRPr="004E7369" w:rsidRDefault="00D0200B" w:rsidP="000A2149">
      <w:pPr>
        <w:rPr>
          <w:rFonts w:asciiTheme="minorHAnsi" w:eastAsia="Times New Roman" w:hAnsiTheme="minorHAnsi"/>
          <w:sz w:val="16"/>
          <w:szCs w:val="16"/>
        </w:rPr>
      </w:pPr>
      <w:r w:rsidRPr="004E7369">
        <w:rPr>
          <w:rStyle w:val="FootnoteReference"/>
          <w:rFonts w:asciiTheme="minorHAnsi" w:hAnsiTheme="minorHAnsi"/>
          <w:sz w:val="16"/>
          <w:szCs w:val="16"/>
        </w:rPr>
        <w:footnoteRef/>
      </w:r>
      <w:r w:rsidRPr="004E7369">
        <w:rPr>
          <w:rFonts w:asciiTheme="minorHAnsi" w:hAnsiTheme="minorHAnsi"/>
          <w:sz w:val="16"/>
          <w:szCs w:val="16"/>
        </w:rPr>
        <w:t xml:space="preserve"> </w:t>
      </w:r>
      <w:r w:rsidRPr="004E7369">
        <w:rPr>
          <w:rFonts w:asciiTheme="minorHAnsi" w:eastAsia="Times New Roman" w:hAnsiTheme="minorHAnsi" w:cs="Arial"/>
          <w:color w:val="000000"/>
          <w:sz w:val="16"/>
          <w:szCs w:val="16"/>
          <w:shd w:val="clear" w:color="auto" w:fill="FFFFFF"/>
        </w:rPr>
        <w:t>NINA LAKHANI (2011)</w:t>
      </w:r>
      <w:r w:rsidRPr="004E7369">
        <w:rPr>
          <w:rStyle w:val="apple-converted-space"/>
          <w:rFonts w:asciiTheme="minorHAnsi" w:eastAsia="Times New Roman" w:hAnsiTheme="minorHAnsi" w:cs="Arial"/>
          <w:color w:val="000000"/>
          <w:sz w:val="16"/>
          <w:szCs w:val="16"/>
          <w:shd w:val="clear" w:color="auto" w:fill="FFFFFF"/>
        </w:rPr>
        <w:t> </w:t>
      </w:r>
      <w:r w:rsidRPr="004E7369">
        <w:rPr>
          <w:rFonts w:asciiTheme="minorHAnsi" w:eastAsia="Times New Roman" w:hAnsiTheme="minorHAnsi" w:cs="Arial"/>
          <w:i/>
          <w:iCs/>
          <w:color w:val="000000"/>
          <w:sz w:val="16"/>
          <w:szCs w:val="16"/>
        </w:rPr>
        <w:t>NHS urged to pay for music therapy to cure depression,</w:t>
      </w:r>
      <w:r w:rsidRPr="004E7369">
        <w:rPr>
          <w:rStyle w:val="apple-converted-space"/>
          <w:rFonts w:asciiTheme="minorHAnsi" w:eastAsia="Times New Roman" w:hAnsiTheme="minorHAnsi" w:cs="Arial"/>
          <w:i/>
          <w:iCs/>
          <w:color w:val="000000"/>
          <w:sz w:val="16"/>
          <w:szCs w:val="16"/>
        </w:rPr>
        <w:t> </w:t>
      </w:r>
      <w:r w:rsidRPr="004E7369">
        <w:rPr>
          <w:rFonts w:asciiTheme="minorHAnsi" w:eastAsia="Times New Roman" w:hAnsiTheme="minorHAnsi" w:cs="Arial"/>
          <w:color w:val="000000"/>
          <w:sz w:val="16"/>
          <w:szCs w:val="16"/>
          <w:shd w:val="clear" w:color="auto" w:fill="FFFFFF"/>
        </w:rPr>
        <w:t>Available at:</w:t>
      </w:r>
      <w:r w:rsidRPr="004E7369">
        <w:rPr>
          <w:rStyle w:val="apple-converted-space"/>
          <w:rFonts w:asciiTheme="minorHAnsi" w:eastAsia="Times New Roman" w:hAnsiTheme="minorHAnsi" w:cs="Arial"/>
          <w:color w:val="000000"/>
          <w:sz w:val="16"/>
          <w:szCs w:val="16"/>
          <w:shd w:val="clear" w:color="auto" w:fill="FFFFFF"/>
        </w:rPr>
        <w:t> </w:t>
      </w:r>
      <w:r w:rsidRPr="004E7369">
        <w:rPr>
          <w:rFonts w:asciiTheme="minorHAnsi" w:eastAsia="Times New Roman" w:hAnsiTheme="minorHAnsi" w:cs="Arial"/>
          <w:i/>
          <w:iCs/>
          <w:color w:val="000000"/>
          <w:sz w:val="16"/>
          <w:szCs w:val="16"/>
          <w:u w:val="single"/>
        </w:rPr>
        <w:t>http://www.independent.co.uk/life-style/health-and-families/health-news/nhs-urged-to-pay-for-music-therapy-to-cure-depression-2329686.html</w:t>
      </w:r>
      <w:r w:rsidRPr="004E7369">
        <w:rPr>
          <w:rFonts w:asciiTheme="minorHAnsi" w:eastAsia="Times New Roman" w:hAnsiTheme="minorHAnsi" w:cs="Arial"/>
          <w:color w:val="000000"/>
          <w:sz w:val="16"/>
          <w:szCs w:val="16"/>
          <w:shd w:val="clear" w:color="auto" w:fill="FFFFFF"/>
        </w:rPr>
        <w:t>(Accessed: 28th November 2017).</w:t>
      </w:r>
    </w:p>
    <w:p w14:paraId="176C0DE9" w14:textId="69D68B35" w:rsidR="00D0200B" w:rsidRDefault="00D0200B">
      <w:pPr>
        <w:pStyle w:val="FootnoteText"/>
      </w:pP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E559EB"/>
    <w:multiLevelType w:val="hybridMultilevel"/>
    <w:tmpl w:val="BF8E3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9503BE5"/>
    <w:multiLevelType w:val="hybridMultilevel"/>
    <w:tmpl w:val="0D303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5876EC0"/>
    <w:multiLevelType w:val="hybridMultilevel"/>
    <w:tmpl w:val="FFB0CF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7A71312"/>
    <w:multiLevelType w:val="multilevel"/>
    <w:tmpl w:val="B6A2082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nsid w:val="51382623"/>
    <w:multiLevelType w:val="multilevel"/>
    <w:tmpl w:val="9BFA3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63770A25"/>
    <w:multiLevelType w:val="multilevel"/>
    <w:tmpl w:val="D56AD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2"/>
  </w:num>
  <w:num w:numId="3">
    <w:abstractNumId w:val="0"/>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3"/>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3C64"/>
    <w:rsid w:val="00001DFB"/>
    <w:rsid w:val="00035933"/>
    <w:rsid w:val="00036320"/>
    <w:rsid w:val="00050736"/>
    <w:rsid w:val="0005207E"/>
    <w:rsid w:val="00057B7C"/>
    <w:rsid w:val="0006203D"/>
    <w:rsid w:val="000643CC"/>
    <w:rsid w:val="0006673D"/>
    <w:rsid w:val="00066E28"/>
    <w:rsid w:val="00070E55"/>
    <w:rsid w:val="00072271"/>
    <w:rsid w:val="00072660"/>
    <w:rsid w:val="00074C54"/>
    <w:rsid w:val="000A2149"/>
    <w:rsid w:val="000A79BD"/>
    <w:rsid w:val="000B3825"/>
    <w:rsid w:val="000C1127"/>
    <w:rsid w:val="000C3BEB"/>
    <w:rsid w:val="000C7226"/>
    <w:rsid w:val="000E426B"/>
    <w:rsid w:val="000F1187"/>
    <w:rsid w:val="000F360C"/>
    <w:rsid w:val="000F3BB2"/>
    <w:rsid w:val="000F4EC8"/>
    <w:rsid w:val="000F7EDF"/>
    <w:rsid w:val="001008C8"/>
    <w:rsid w:val="00107115"/>
    <w:rsid w:val="00107AB9"/>
    <w:rsid w:val="00115C7A"/>
    <w:rsid w:val="00117DEB"/>
    <w:rsid w:val="001245A3"/>
    <w:rsid w:val="00125392"/>
    <w:rsid w:val="0012566B"/>
    <w:rsid w:val="00132EBB"/>
    <w:rsid w:val="00133E5A"/>
    <w:rsid w:val="00135CB8"/>
    <w:rsid w:val="00135D9C"/>
    <w:rsid w:val="00137AEB"/>
    <w:rsid w:val="00140342"/>
    <w:rsid w:val="001506AC"/>
    <w:rsid w:val="0015723D"/>
    <w:rsid w:val="0016133A"/>
    <w:rsid w:val="00162196"/>
    <w:rsid w:val="00162A2C"/>
    <w:rsid w:val="0018313A"/>
    <w:rsid w:val="00187DA4"/>
    <w:rsid w:val="00197F7C"/>
    <w:rsid w:val="001A5625"/>
    <w:rsid w:val="001B1D91"/>
    <w:rsid w:val="001B39E5"/>
    <w:rsid w:val="001C11B7"/>
    <w:rsid w:val="001C1BBC"/>
    <w:rsid w:val="001E1346"/>
    <w:rsid w:val="001E3B16"/>
    <w:rsid w:val="001F1210"/>
    <w:rsid w:val="001F4561"/>
    <w:rsid w:val="001F5311"/>
    <w:rsid w:val="002147B1"/>
    <w:rsid w:val="0022313C"/>
    <w:rsid w:val="00225C4D"/>
    <w:rsid w:val="00225FB5"/>
    <w:rsid w:val="00232530"/>
    <w:rsid w:val="0023404A"/>
    <w:rsid w:val="00236DBB"/>
    <w:rsid w:val="00246306"/>
    <w:rsid w:val="00256104"/>
    <w:rsid w:val="00264EB7"/>
    <w:rsid w:val="00266D50"/>
    <w:rsid w:val="002734C8"/>
    <w:rsid w:val="00277D8C"/>
    <w:rsid w:val="00281CBD"/>
    <w:rsid w:val="0029643A"/>
    <w:rsid w:val="00296A38"/>
    <w:rsid w:val="002A28B6"/>
    <w:rsid w:val="002A4B50"/>
    <w:rsid w:val="002B3C64"/>
    <w:rsid w:val="002B52D4"/>
    <w:rsid w:val="002B7934"/>
    <w:rsid w:val="002B7B60"/>
    <w:rsid w:val="002C02BE"/>
    <w:rsid w:val="002C2645"/>
    <w:rsid w:val="002C3F22"/>
    <w:rsid w:val="002D06B3"/>
    <w:rsid w:val="002D0FF8"/>
    <w:rsid w:val="002D3962"/>
    <w:rsid w:val="002E105E"/>
    <w:rsid w:val="002F0AEA"/>
    <w:rsid w:val="002F3947"/>
    <w:rsid w:val="002F75AB"/>
    <w:rsid w:val="00303DF5"/>
    <w:rsid w:val="0030400C"/>
    <w:rsid w:val="00310D15"/>
    <w:rsid w:val="00311EFE"/>
    <w:rsid w:val="003275F2"/>
    <w:rsid w:val="00344AD6"/>
    <w:rsid w:val="00356130"/>
    <w:rsid w:val="003631E8"/>
    <w:rsid w:val="00363429"/>
    <w:rsid w:val="00363452"/>
    <w:rsid w:val="00365A71"/>
    <w:rsid w:val="003738BC"/>
    <w:rsid w:val="00380DEA"/>
    <w:rsid w:val="003820B5"/>
    <w:rsid w:val="003832A7"/>
    <w:rsid w:val="00390B34"/>
    <w:rsid w:val="003934E8"/>
    <w:rsid w:val="003A552E"/>
    <w:rsid w:val="003C0204"/>
    <w:rsid w:val="003C6A9F"/>
    <w:rsid w:val="003D2EF0"/>
    <w:rsid w:val="003D5E5B"/>
    <w:rsid w:val="003D6E90"/>
    <w:rsid w:val="003E011A"/>
    <w:rsid w:val="003E1610"/>
    <w:rsid w:val="003E5150"/>
    <w:rsid w:val="003F117D"/>
    <w:rsid w:val="003F1D3A"/>
    <w:rsid w:val="00404BEF"/>
    <w:rsid w:val="00407202"/>
    <w:rsid w:val="004145CF"/>
    <w:rsid w:val="00422CC5"/>
    <w:rsid w:val="00426481"/>
    <w:rsid w:val="00427DC2"/>
    <w:rsid w:val="0043102C"/>
    <w:rsid w:val="00432E93"/>
    <w:rsid w:val="00443B1C"/>
    <w:rsid w:val="0045241E"/>
    <w:rsid w:val="00456BCA"/>
    <w:rsid w:val="004619E6"/>
    <w:rsid w:val="0046758D"/>
    <w:rsid w:val="0047628C"/>
    <w:rsid w:val="00484CE4"/>
    <w:rsid w:val="00487D54"/>
    <w:rsid w:val="004A1AF8"/>
    <w:rsid w:val="004A7AD6"/>
    <w:rsid w:val="004B02D1"/>
    <w:rsid w:val="004B0769"/>
    <w:rsid w:val="004C05AA"/>
    <w:rsid w:val="004C0A62"/>
    <w:rsid w:val="004C2F5E"/>
    <w:rsid w:val="004D30DB"/>
    <w:rsid w:val="004D32D9"/>
    <w:rsid w:val="004D59EE"/>
    <w:rsid w:val="004E6946"/>
    <w:rsid w:val="004E6B9D"/>
    <w:rsid w:val="004E7369"/>
    <w:rsid w:val="004E7431"/>
    <w:rsid w:val="004F0C05"/>
    <w:rsid w:val="004F1195"/>
    <w:rsid w:val="004F17C0"/>
    <w:rsid w:val="004F2AA7"/>
    <w:rsid w:val="004F57CE"/>
    <w:rsid w:val="005154B8"/>
    <w:rsid w:val="005202F2"/>
    <w:rsid w:val="00571426"/>
    <w:rsid w:val="00571AA1"/>
    <w:rsid w:val="00582AD0"/>
    <w:rsid w:val="00590406"/>
    <w:rsid w:val="0059046A"/>
    <w:rsid w:val="005946F5"/>
    <w:rsid w:val="005A02C1"/>
    <w:rsid w:val="005A3F3E"/>
    <w:rsid w:val="005A4319"/>
    <w:rsid w:val="005B0BB3"/>
    <w:rsid w:val="005B2459"/>
    <w:rsid w:val="005B531D"/>
    <w:rsid w:val="005C3CE0"/>
    <w:rsid w:val="005D005E"/>
    <w:rsid w:val="005E4940"/>
    <w:rsid w:val="005E5E56"/>
    <w:rsid w:val="00604246"/>
    <w:rsid w:val="00607A9C"/>
    <w:rsid w:val="00611E51"/>
    <w:rsid w:val="00615D6C"/>
    <w:rsid w:val="0061646C"/>
    <w:rsid w:val="006237E3"/>
    <w:rsid w:val="006272A1"/>
    <w:rsid w:val="00637DD3"/>
    <w:rsid w:val="006545EE"/>
    <w:rsid w:val="006552B7"/>
    <w:rsid w:val="006610D6"/>
    <w:rsid w:val="00674D3A"/>
    <w:rsid w:val="00675583"/>
    <w:rsid w:val="00692153"/>
    <w:rsid w:val="006A1F90"/>
    <w:rsid w:val="006C27C5"/>
    <w:rsid w:val="006C3170"/>
    <w:rsid w:val="006C6EC5"/>
    <w:rsid w:val="006D025F"/>
    <w:rsid w:val="006D2492"/>
    <w:rsid w:val="006D4EAF"/>
    <w:rsid w:val="006E121D"/>
    <w:rsid w:val="006F5167"/>
    <w:rsid w:val="006F62AC"/>
    <w:rsid w:val="006F6325"/>
    <w:rsid w:val="00707DD6"/>
    <w:rsid w:val="00714B1F"/>
    <w:rsid w:val="00720160"/>
    <w:rsid w:val="007224FA"/>
    <w:rsid w:val="00724EE0"/>
    <w:rsid w:val="00725AF7"/>
    <w:rsid w:val="00725DEF"/>
    <w:rsid w:val="00731274"/>
    <w:rsid w:val="007407BF"/>
    <w:rsid w:val="007523F3"/>
    <w:rsid w:val="00765732"/>
    <w:rsid w:val="00776648"/>
    <w:rsid w:val="0077670E"/>
    <w:rsid w:val="00781458"/>
    <w:rsid w:val="007862DD"/>
    <w:rsid w:val="00792AA7"/>
    <w:rsid w:val="007938F5"/>
    <w:rsid w:val="00796D76"/>
    <w:rsid w:val="007A33EC"/>
    <w:rsid w:val="007B411E"/>
    <w:rsid w:val="007B71B5"/>
    <w:rsid w:val="007C15FA"/>
    <w:rsid w:val="007F695A"/>
    <w:rsid w:val="00804AD5"/>
    <w:rsid w:val="0082159F"/>
    <w:rsid w:val="00850B1C"/>
    <w:rsid w:val="0085232A"/>
    <w:rsid w:val="00865113"/>
    <w:rsid w:val="0087733D"/>
    <w:rsid w:val="00892D79"/>
    <w:rsid w:val="00894F05"/>
    <w:rsid w:val="008A532C"/>
    <w:rsid w:val="008A56B3"/>
    <w:rsid w:val="008B36CE"/>
    <w:rsid w:val="008B44AE"/>
    <w:rsid w:val="008B49C9"/>
    <w:rsid w:val="008C21B5"/>
    <w:rsid w:val="008C2807"/>
    <w:rsid w:val="008C7BD2"/>
    <w:rsid w:val="008D2108"/>
    <w:rsid w:val="008D5316"/>
    <w:rsid w:val="008D59DD"/>
    <w:rsid w:val="008E5771"/>
    <w:rsid w:val="008E7F7D"/>
    <w:rsid w:val="008F20D3"/>
    <w:rsid w:val="009035FF"/>
    <w:rsid w:val="00915A68"/>
    <w:rsid w:val="00935327"/>
    <w:rsid w:val="00956ED1"/>
    <w:rsid w:val="00961AA8"/>
    <w:rsid w:val="009656B6"/>
    <w:rsid w:val="00970EF4"/>
    <w:rsid w:val="00977809"/>
    <w:rsid w:val="00981362"/>
    <w:rsid w:val="009857CF"/>
    <w:rsid w:val="00990CB6"/>
    <w:rsid w:val="009917E8"/>
    <w:rsid w:val="0099572C"/>
    <w:rsid w:val="009A4835"/>
    <w:rsid w:val="009A578B"/>
    <w:rsid w:val="009B4A79"/>
    <w:rsid w:val="009C3E35"/>
    <w:rsid w:val="009D5651"/>
    <w:rsid w:val="009D7BDC"/>
    <w:rsid w:val="009E4E82"/>
    <w:rsid w:val="009F1075"/>
    <w:rsid w:val="00A01848"/>
    <w:rsid w:val="00A10E9B"/>
    <w:rsid w:val="00A20291"/>
    <w:rsid w:val="00A2272B"/>
    <w:rsid w:val="00A27000"/>
    <w:rsid w:val="00A27BF2"/>
    <w:rsid w:val="00A30F92"/>
    <w:rsid w:val="00A318BF"/>
    <w:rsid w:val="00A32C65"/>
    <w:rsid w:val="00A4572D"/>
    <w:rsid w:val="00A5026F"/>
    <w:rsid w:val="00A61099"/>
    <w:rsid w:val="00A61D35"/>
    <w:rsid w:val="00A643B4"/>
    <w:rsid w:val="00A75583"/>
    <w:rsid w:val="00A814F3"/>
    <w:rsid w:val="00A91DC4"/>
    <w:rsid w:val="00AA34BE"/>
    <w:rsid w:val="00AA45C8"/>
    <w:rsid w:val="00AA67A0"/>
    <w:rsid w:val="00AB50FF"/>
    <w:rsid w:val="00AB5D54"/>
    <w:rsid w:val="00AB7317"/>
    <w:rsid w:val="00AC2D25"/>
    <w:rsid w:val="00AC6536"/>
    <w:rsid w:val="00AC7C2B"/>
    <w:rsid w:val="00AD2C78"/>
    <w:rsid w:val="00AF6C32"/>
    <w:rsid w:val="00B01F70"/>
    <w:rsid w:val="00B17B8D"/>
    <w:rsid w:val="00B20BAB"/>
    <w:rsid w:val="00B3392F"/>
    <w:rsid w:val="00B35DAE"/>
    <w:rsid w:val="00B37BFD"/>
    <w:rsid w:val="00B46F57"/>
    <w:rsid w:val="00B64D91"/>
    <w:rsid w:val="00B67B4D"/>
    <w:rsid w:val="00B9432E"/>
    <w:rsid w:val="00B94C1C"/>
    <w:rsid w:val="00BA3099"/>
    <w:rsid w:val="00BB2785"/>
    <w:rsid w:val="00BD0BBB"/>
    <w:rsid w:val="00BD0D0F"/>
    <w:rsid w:val="00BD21A1"/>
    <w:rsid w:val="00BD2E12"/>
    <w:rsid w:val="00BD7DA1"/>
    <w:rsid w:val="00BF0477"/>
    <w:rsid w:val="00BF0A6C"/>
    <w:rsid w:val="00BF21C4"/>
    <w:rsid w:val="00BF5CEE"/>
    <w:rsid w:val="00C031AD"/>
    <w:rsid w:val="00C03618"/>
    <w:rsid w:val="00C12E58"/>
    <w:rsid w:val="00C14766"/>
    <w:rsid w:val="00C44E0E"/>
    <w:rsid w:val="00C602FB"/>
    <w:rsid w:val="00C63247"/>
    <w:rsid w:val="00C649A8"/>
    <w:rsid w:val="00C850BE"/>
    <w:rsid w:val="00C85355"/>
    <w:rsid w:val="00CA26A4"/>
    <w:rsid w:val="00CA32CC"/>
    <w:rsid w:val="00CA3AC3"/>
    <w:rsid w:val="00CA5C62"/>
    <w:rsid w:val="00CB42A7"/>
    <w:rsid w:val="00CB58AE"/>
    <w:rsid w:val="00CD55DD"/>
    <w:rsid w:val="00CF16CC"/>
    <w:rsid w:val="00CF37BB"/>
    <w:rsid w:val="00CF6249"/>
    <w:rsid w:val="00D0200B"/>
    <w:rsid w:val="00D07D13"/>
    <w:rsid w:val="00D1651E"/>
    <w:rsid w:val="00D20B58"/>
    <w:rsid w:val="00D246FE"/>
    <w:rsid w:val="00D43EFC"/>
    <w:rsid w:val="00D53669"/>
    <w:rsid w:val="00D5367C"/>
    <w:rsid w:val="00D5476F"/>
    <w:rsid w:val="00D54DB2"/>
    <w:rsid w:val="00D6305C"/>
    <w:rsid w:val="00D65F08"/>
    <w:rsid w:val="00D71317"/>
    <w:rsid w:val="00D7192B"/>
    <w:rsid w:val="00D71B21"/>
    <w:rsid w:val="00D9353B"/>
    <w:rsid w:val="00DA3B36"/>
    <w:rsid w:val="00DA4D6B"/>
    <w:rsid w:val="00DB0258"/>
    <w:rsid w:val="00DC142C"/>
    <w:rsid w:val="00DD363F"/>
    <w:rsid w:val="00DD5C50"/>
    <w:rsid w:val="00DD5CAB"/>
    <w:rsid w:val="00DE60DC"/>
    <w:rsid w:val="00DF6B2B"/>
    <w:rsid w:val="00E02691"/>
    <w:rsid w:val="00E0462D"/>
    <w:rsid w:val="00E05490"/>
    <w:rsid w:val="00E065F4"/>
    <w:rsid w:val="00E13063"/>
    <w:rsid w:val="00E14D40"/>
    <w:rsid w:val="00E24410"/>
    <w:rsid w:val="00E27C2C"/>
    <w:rsid w:val="00E36377"/>
    <w:rsid w:val="00E41111"/>
    <w:rsid w:val="00E6244D"/>
    <w:rsid w:val="00E651FD"/>
    <w:rsid w:val="00E70EEB"/>
    <w:rsid w:val="00E73A62"/>
    <w:rsid w:val="00E77BE0"/>
    <w:rsid w:val="00E8017C"/>
    <w:rsid w:val="00E8201F"/>
    <w:rsid w:val="00E97F01"/>
    <w:rsid w:val="00EA09D3"/>
    <w:rsid w:val="00EA2A1C"/>
    <w:rsid w:val="00EA4733"/>
    <w:rsid w:val="00EA6517"/>
    <w:rsid w:val="00EA7487"/>
    <w:rsid w:val="00EB080F"/>
    <w:rsid w:val="00EC2CBD"/>
    <w:rsid w:val="00ED358C"/>
    <w:rsid w:val="00EE0F67"/>
    <w:rsid w:val="00EF6636"/>
    <w:rsid w:val="00F05A57"/>
    <w:rsid w:val="00F06B9D"/>
    <w:rsid w:val="00F072B1"/>
    <w:rsid w:val="00F33263"/>
    <w:rsid w:val="00F347BB"/>
    <w:rsid w:val="00F3575C"/>
    <w:rsid w:val="00F35A8C"/>
    <w:rsid w:val="00F3769C"/>
    <w:rsid w:val="00F5399E"/>
    <w:rsid w:val="00F55FD0"/>
    <w:rsid w:val="00F612C0"/>
    <w:rsid w:val="00F62088"/>
    <w:rsid w:val="00F67516"/>
    <w:rsid w:val="00F6792A"/>
    <w:rsid w:val="00F67AC7"/>
    <w:rsid w:val="00F713D1"/>
    <w:rsid w:val="00F724DD"/>
    <w:rsid w:val="00F74EC2"/>
    <w:rsid w:val="00F82F66"/>
    <w:rsid w:val="00F84153"/>
    <w:rsid w:val="00F8635F"/>
    <w:rsid w:val="00F87491"/>
    <w:rsid w:val="00F942CE"/>
    <w:rsid w:val="00F979D0"/>
    <w:rsid w:val="00FA38D6"/>
    <w:rsid w:val="00FA40F8"/>
    <w:rsid w:val="00FA5F0C"/>
    <w:rsid w:val="00FA797A"/>
    <w:rsid w:val="00FB5C23"/>
    <w:rsid w:val="00FC01F5"/>
    <w:rsid w:val="00FC224F"/>
    <w:rsid w:val="00FC379C"/>
    <w:rsid w:val="00FD7C77"/>
    <w:rsid w:val="00FE5323"/>
    <w:rsid w:val="00FE5A78"/>
    <w:rsid w:val="00FE677B"/>
    <w:rsid w:val="00FF7A8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2474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A2149"/>
    <w:rPr>
      <w:rFonts w:ascii="Times New Roman" w:hAnsi="Times New Roman" w:cs="Times New Roman"/>
      <w:lang w:eastAsia="en-GB"/>
    </w:rPr>
  </w:style>
  <w:style w:type="paragraph" w:styleId="Heading1">
    <w:name w:val="heading 1"/>
    <w:basedOn w:val="Normal"/>
    <w:next w:val="Normal"/>
    <w:link w:val="Heading1Char"/>
    <w:uiPriority w:val="9"/>
    <w:qFormat/>
    <w:rsid w:val="002B3C64"/>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BF21C4"/>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5B531D"/>
    <w:pPr>
      <w:keepNext/>
      <w:keepLines/>
      <w:spacing w:before="40"/>
      <w:outlineLvl w:val="2"/>
    </w:pPr>
    <w:rPr>
      <w:rFonts w:asciiTheme="minorHAnsi" w:eastAsiaTheme="majorEastAsia" w:hAnsiTheme="min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C6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21C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B531D"/>
    <w:rPr>
      <w:rFonts w:eastAsiaTheme="majorEastAsia" w:cstheme="majorBidi"/>
      <w:color w:val="1F3763" w:themeColor="accent1" w:themeShade="7F"/>
    </w:rPr>
  </w:style>
  <w:style w:type="paragraph" w:styleId="FootnoteText">
    <w:name w:val="footnote text"/>
    <w:basedOn w:val="Normal"/>
    <w:link w:val="FootnoteTextChar"/>
    <w:uiPriority w:val="99"/>
    <w:unhideWhenUsed/>
    <w:rsid w:val="00C63247"/>
    <w:rPr>
      <w:rFonts w:asciiTheme="minorHAnsi" w:hAnsiTheme="minorHAnsi" w:cstheme="minorBidi"/>
      <w:lang w:eastAsia="en-US"/>
    </w:rPr>
  </w:style>
  <w:style w:type="character" w:customStyle="1" w:styleId="FootnoteTextChar">
    <w:name w:val="Footnote Text Char"/>
    <w:basedOn w:val="DefaultParagraphFont"/>
    <w:link w:val="FootnoteText"/>
    <w:uiPriority w:val="99"/>
    <w:rsid w:val="00C63247"/>
  </w:style>
  <w:style w:type="character" w:styleId="FootnoteReference">
    <w:name w:val="footnote reference"/>
    <w:basedOn w:val="DefaultParagraphFont"/>
    <w:uiPriority w:val="99"/>
    <w:unhideWhenUsed/>
    <w:rsid w:val="00C63247"/>
    <w:rPr>
      <w:vertAlign w:val="superscript"/>
    </w:rPr>
  </w:style>
  <w:style w:type="character" w:customStyle="1" w:styleId="apple-converted-space">
    <w:name w:val="apple-converted-space"/>
    <w:basedOn w:val="DefaultParagraphFont"/>
    <w:rsid w:val="00F713D1"/>
  </w:style>
  <w:style w:type="paragraph" w:styleId="NormalWeb">
    <w:name w:val="Normal (Web)"/>
    <w:basedOn w:val="Normal"/>
    <w:uiPriority w:val="99"/>
    <w:unhideWhenUsed/>
    <w:rsid w:val="00A30F92"/>
    <w:pPr>
      <w:spacing w:before="100" w:beforeAutospacing="1" w:after="100" w:afterAutospacing="1"/>
    </w:pPr>
  </w:style>
  <w:style w:type="paragraph" w:styleId="Footer">
    <w:name w:val="footer"/>
    <w:basedOn w:val="Normal"/>
    <w:link w:val="FooterChar"/>
    <w:uiPriority w:val="99"/>
    <w:unhideWhenUsed/>
    <w:rsid w:val="00140342"/>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140342"/>
  </w:style>
  <w:style w:type="character" w:styleId="PageNumber">
    <w:name w:val="page number"/>
    <w:basedOn w:val="DefaultParagraphFont"/>
    <w:uiPriority w:val="99"/>
    <w:semiHidden/>
    <w:unhideWhenUsed/>
    <w:rsid w:val="00140342"/>
  </w:style>
  <w:style w:type="character" w:customStyle="1" w:styleId="authorname">
    <w:name w:val="authorname"/>
    <w:basedOn w:val="DefaultParagraphFont"/>
    <w:rsid w:val="00050736"/>
  </w:style>
  <w:style w:type="character" w:customStyle="1" w:styleId="u-sronly">
    <w:name w:val="u-sronly"/>
    <w:basedOn w:val="DefaultParagraphFont"/>
    <w:rsid w:val="00050736"/>
  </w:style>
  <w:style w:type="character" w:customStyle="1" w:styleId="itemnumber">
    <w:name w:val="itemnumber"/>
    <w:basedOn w:val="DefaultParagraphFont"/>
    <w:rsid w:val="00F87491"/>
  </w:style>
  <w:style w:type="paragraph" w:customStyle="1" w:styleId="para">
    <w:name w:val="para"/>
    <w:basedOn w:val="Normal"/>
    <w:rsid w:val="00F87491"/>
    <w:pPr>
      <w:spacing w:before="100" w:beforeAutospacing="1" w:after="100" w:afterAutospacing="1"/>
    </w:pPr>
  </w:style>
  <w:style w:type="character" w:customStyle="1" w:styleId="citationref">
    <w:name w:val="citationref"/>
    <w:basedOn w:val="DefaultParagraphFont"/>
    <w:rsid w:val="00E6244D"/>
  </w:style>
  <w:style w:type="character" w:styleId="Hyperlink">
    <w:name w:val="Hyperlink"/>
    <w:basedOn w:val="DefaultParagraphFont"/>
    <w:uiPriority w:val="99"/>
    <w:unhideWhenUsed/>
    <w:rsid w:val="00E6244D"/>
    <w:rPr>
      <w:color w:val="0000FF"/>
      <w:u w:val="single"/>
    </w:rPr>
  </w:style>
  <w:style w:type="character" w:styleId="CommentReference">
    <w:name w:val="annotation reference"/>
    <w:basedOn w:val="DefaultParagraphFont"/>
    <w:uiPriority w:val="99"/>
    <w:semiHidden/>
    <w:unhideWhenUsed/>
    <w:rsid w:val="009857CF"/>
    <w:rPr>
      <w:sz w:val="18"/>
      <w:szCs w:val="18"/>
    </w:rPr>
  </w:style>
  <w:style w:type="paragraph" w:styleId="CommentText">
    <w:name w:val="annotation text"/>
    <w:basedOn w:val="Normal"/>
    <w:link w:val="CommentTextChar"/>
    <w:uiPriority w:val="99"/>
    <w:unhideWhenUsed/>
    <w:rsid w:val="009857CF"/>
  </w:style>
  <w:style w:type="character" w:customStyle="1" w:styleId="CommentTextChar">
    <w:name w:val="Comment Text Char"/>
    <w:basedOn w:val="DefaultParagraphFont"/>
    <w:link w:val="CommentText"/>
    <w:uiPriority w:val="99"/>
    <w:rsid w:val="009857CF"/>
    <w:rPr>
      <w:rFonts w:ascii="Times New Roman" w:hAnsi="Times New Roman" w:cs="Times New Roman"/>
      <w:lang w:eastAsia="en-GB"/>
    </w:rPr>
  </w:style>
  <w:style w:type="paragraph" w:styleId="CommentSubject">
    <w:name w:val="annotation subject"/>
    <w:basedOn w:val="CommentText"/>
    <w:next w:val="CommentText"/>
    <w:link w:val="CommentSubjectChar"/>
    <w:uiPriority w:val="99"/>
    <w:semiHidden/>
    <w:unhideWhenUsed/>
    <w:rsid w:val="009857CF"/>
    <w:rPr>
      <w:b/>
      <w:bCs/>
      <w:sz w:val="20"/>
      <w:szCs w:val="20"/>
    </w:rPr>
  </w:style>
  <w:style w:type="character" w:customStyle="1" w:styleId="CommentSubjectChar">
    <w:name w:val="Comment Subject Char"/>
    <w:basedOn w:val="CommentTextChar"/>
    <w:link w:val="CommentSubject"/>
    <w:uiPriority w:val="99"/>
    <w:semiHidden/>
    <w:rsid w:val="009857CF"/>
    <w:rPr>
      <w:rFonts w:ascii="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9857CF"/>
    <w:rPr>
      <w:sz w:val="18"/>
      <w:szCs w:val="18"/>
    </w:rPr>
  </w:style>
  <w:style w:type="character" w:customStyle="1" w:styleId="BalloonTextChar">
    <w:name w:val="Balloon Text Char"/>
    <w:basedOn w:val="DefaultParagraphFont"/>
    <w:link w:val="BalloonText"/>
    <w:uiPriority w:val="99"/>
    <w:semiHidden/>
    <w:rsid w:val="009857CF"/>
    <w:rPr>
      <w:rFonts w:ascii="Times New Roman" w:hAnsi="Times New Roman" w:cs="Times New Roman"/>
      <w:sz w:val="18"/>
      <w:szCs w:val="18"/>
      <w:lang w:eastAsia="en-GB"/>
    </w:rPr>
  </w:style>
  <w:style w:type="paragraph" w:styleId="Revision">
    <w:name w:val="Revision"/>
    <w:hidden/>
    <w:uiPriority w:val="99"/>
    <w:semiHidden/>
    <w:rsid w:val="00135CB8"/>
    <w:rPr>
      <w:rFonts w:ascii="Times New Roman" w:hAnsi="Times New Roman" w:cs="Times New Roman"/>
      <w:lang w:eastAsia="en-GB"/>
    </w:rPr>
  </w:style>
  <w:style w:type="character" w:styleId="FollowedHyperlink">
    <w:name w:val="FollowedHyperlink"/>
    <w:basedOn w:val="DefaultParagraphFont"/>
    <w:uiPriority w:val="99"/>
    <w:semiHidden/>
    <w:unhideWhenUsed/>
    <w:rsid w:val="00225F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669841">
      <w:bodyDiv w:val="1"/>
      <w:marLeft w:val="0"/>
      <w:marRight w:val="0"/>
      <w:marTop w:val="0"/>
      <w:marBottom w:val="0"/>
      <w:divBdr>
        <w:top w:val="none" w:sz="0" w:space="0" w:color="auto"/>
        <w:left w:val="none" w:sz="0" w:space="0" w:color="auto"/>
        <w:bottom w:val="none" w:sz="0" w:space="0" w:color="auto"/>
        <w:right w:val="none" w:sz="0" w:space="0" w:color="auto"/>
      </w:divBdr>
    </w:div>
    <w:div w:id="54552386">
      <w:bodyDiv w:val="1"/>
      <w:marLeft w:val="0"/>
      <w:marRight w:val="0"/>
      <w:marTop w:val="0"/>
      <w:marBottom w:val="0"/>
      <w:divBdr>
        <w:top w:val="none" w:sz="0" w:space="0" w:color="auto"/>
        <w:left w:val="none" w:sz="0" w:space="0" w:color="auto"/>
        <w:bottom w:val="none" w:sz="0" w:space="0" w:color="auto"/>
        <w:right w:val="none" w:sz="0" w:space="0" w:color="auto"/>
      </w:divBdr>
    </w:div>
    <w:div w:id="82606997">
      <w:bodyDiv w:val="1"/>
      <w:marLeft w:val="0"/>
      <w:marRight w:val="0"/>
      <w:marTop w:val="0"/>
      <w:marBottom w:val="0"/>
      <w:divBdr>
        <w:top w:val="none" w:sz="0" w:space="0" w:color="auto"/>
        <w:left w:val="none" w:sz="0" w:space="0" w:color="auto"/>
        <w:bottom w:val="none" w:sz="0" w:space="0" w:color="auto"/>
        <w:right w:val="none" w:sz="0" w:space="0" w:color="auto"/>
      </w:divBdr>
    </w:div>
    <w:div w:id="83041953">
      <w:bodyDiv w:val="1"/>
      <w:marLeft w:val="0"/>
      <w:marRight w:val="0"/>
      <w:marTop w:val="0"/>
      <w:marBottom w:val="0"/>
      <w:divBdr>
        <w:top w:val="none" w:sz="0" w:space="0" w:color="auto"/>
        <w:left w:val="none" w:sz="0" w:space="0" w:color="auto"/>
        <w:bottom w:val="none" w:sz="0" w:space="0" w:color="auto"/>
        <w:right w:val="none" w:sz="0" w:space="0" w:color="auto"/>
      </w:divBdr>
    </w:div>
    <w:div w:id="112672971">
      <w:bodyDiv w:val="1"/>
      <w:marLeft w:val="0"/>
      <w:marRight w:val="0"/>
      <w:marTop w:val="0"/>
      <w:marBottom w:val="0"/>
      <w:divBdr>
        <w:top w:val="none" w:sz="0" w:space="0" w:color="auto"/>
        <w:left w:val="none" w:sz="0" w:space="0" w:color="auto"/>
        <w:bottom w:val="none" w:sz="0" w:space="0" w:color="auto"/>
        <w:right w:val="none" w:sz="0" w:space="0" w:color="auto"/>
      </w:divBdr>
    </w:div>
    <w:div w:id="126972509">
      <w:bodyDiv w:val="1"/>
      <w:marLeft w:val="0"/>
      <w:marRight w:val="0"/>
      <w:marTop w:val="0"/>
      <w:marBottom w:val="0"/>
      <w:divBdr>
        <w:top w:val="none" w:sz="0" w:space="0" w:color="auto"/>
        <w:left w:val="none" w:sz="0" w:space="0" w:color="auto"/>
        <w:bottom w:val="none" w:sz="0" w:space="0" w:color="auto"/>
        <w:right w:val="none" w:sz="0" w:space="0" w:color="auto"/>
      </w:divBdr>
    </w:div>
    <w:div w:id="154876713">
      <w:bodyDiv w:val="1"/>
      <w:marLeft w:val="0"/>
      <w:marRight w:val="0"/>
      <w:marTop w:val="0"/>
      <w:marBottom w:val="0"/>
      <w:divBdr>
        <w:top w:val="none" w:sz="0" w:space="0" w:color="auto"/>
        <w:left w:val="none" w:sz="0" w:space="0" w:color="auto"/>
        <w:bottom w:val="none" w:sz="0" w:space="0" w:color="auto"/>
        <w:right w:val="none" w:sz="0" w:space="0" w:color="auto"/>
      </w:divBdr>
    </w:div>
    <w:div w:id="155848176">
      <w:bodyDiv w:val="1"/>
      <w:marLeft w:val="0"/>
      <w:marRight w:val="0"/>
      <w:marTop w:val="0"/>
      <w:marBottom w:val="0"/>
      <w:divBdr>
        <w:top w:val="none" w:sz="0" w:space="0" w:color="auto"/>
        <w:left w:val="none" w:sz="0" w:space="0" w:color="auto"/>
        <w:bottom w:val="none" w:sz="0" w:space="0" w:color="auto"/>
        <w:right w:val="none" w:sz="0" w:space="0" w:color="auto"/>
      </w:divBdr>
      <w:divsChild>
        <w:div w:id="1760562267">
          <w:marLeft w:val="0"/>
          <w:marRight w:val="0"/>
          <w:marTop w:val="0"/>
          <w:marBottom w:val="0"/>
          <w:divBdr>
            <w:top w:val="none" w:sz="0" w:space="0" w:color="auto"/>
            <w:left w:val="none" w:sz="0" w:space="0" w:color="auto"/>
            <w:bottom w:val="none" w:sz="0" w:space="0" w:color="auto"/>
            <w:right w:val="none" w:sz="0" w:space="0" w:color="auto"/>
          </w:divBdr>
          <w:divsChild>
            <w:div w:id="944196502">
              <w:marLeft w:val="0"/>
              <w:marRight w:val="0"/>
              <w:marTop w:val="0"/>
              <w:marBottom w:val="0"/>
              <w:divBdr>
                <w:top w:val="none" w:sz="0" w:space="0" w:color="auto"/>
                <w:left w:val="none" w:sz="0" w:space="0" w:color="auto"/>
                <w:bottom w:val="none" w:sz="0" w:space="0" w:color="auto"/>
                <w:right w:val="none" w:sz="0" w:space="0" w:color="auto"/>
              </w:divBdr>
              <w:divsChild>
                <w:div w:id="199186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73670">
      <w:bodyDiv w:val="1"/>
      <w:marLeft w:val="0"/>
      <w:marRight w:val="0"/>
      <w:marTop w:val="0"/>
      <w:marBottom w:val="0"/>
      <w:divBdr>
        <w:top w:val="none" w:sz="0" w:space="0" w:color="auto"/>
        <w:left w:val="none" w:sz="0" w:space="0" w:color="auto"/>
        <w:bottom w:val="none" w:sz="0" w:space="0" w:color="auto"/>
        <w:right w:val="none" w:sz="0" w:space="0" w:color="auto"/>
      </w:divBdr>
    </w:div>
    <w:div w:id="189607792">
      <w:bodyDiv w:val="1"/>
      <w:marLeft w:val="0"/>
      <w:marRight w:val="0"/>
      <w:marTop w:val="0"/>
      <w:marBottom w:val="0"/>
      <w:divBdr>
        <w:top w:val="none" w:sz="0" w:space="0" w:color="auto"/>
        <w:left w:val="none" w:sz="0" w:space="0" w:color="auto"/>
        <w:bottom w:val="none" w:sz="0" w:space="0" w:color="auto"/>
        <w:right w:val="none" w:sz="0" w:space="0" w:color="auto"/>
      </w:divBdr>
    </w:div>
    <w:div w:id="204413057">
      <w:bodyDiv w:val="1"/>
      <w:marLeft w:val="0"/>
      <w:marRight w:val="0"/>
      <w:marTop w:val="0"/>
      <w:marBottom w:val="0"/>
      <w:divBdr>
        <w:top w:val="none" w:sz="0" w:space="0" w:color="auto"/>
        <w:left w:val="none" w:sz="0" w:space="0" w:color="auto"/>
        <w:bottom w:val="none" w:sz="0" w:space="0" w:color="auto"/>
        <w:right w:val="none" w:sz="0" w:space="0" w:color="auto"/>
      </w:divBdr>
    </w:div>
    <w:div w:id="219559032">
      <w:bodyDiv w:val="1"/>
      <w:marLeft w:val="0"/>
      <w:marRight w:val="0"/>
      <w:marTop w:val="0"/>
      <w:marBottom w:val="0"/>
      <w:divBdr>
        <w:top w:val="none" w:sz="0" w:space="0" w:color="auto"/>
        <w:left w:val="none" w:sz="0" w:space="0" w:color="auto"/>
        <w:bottom w:val="none" w:sz="0" w:space="0" w:color="auto"/>
        <w:right w:val="none" w:sz="0" w:space="0" w:color="auto"/>
      </w:divBdr>
    </w:div>
    <w:div w:id="222521380">
      <w:bodyDiv w:val="1"/>
      <w:marLeft w:val="0"/>
      <w:marRight w:val="0"/>
      <w:marTop w:val="0"/>
      <w:marBottom w:val="0"/>
      <w:divBdr>
        <w:top w:val="none" w:sz="0" w:space="0" w:color="auto"/>
        <w:left w:val="none" w:sz="0" w:space="0" w:color="auto"/>
        <w:bottom w:val="none" w:sz="0" w:space="0" w:color="auto"/>
        <w:right w:val="none" w:sz="0" w:space="0" w:color="auto"/>
      </w:divBdr>
    </w:div>
    <w:div w:id="229775444">
      <w:bodyDiv w:val="1"/>
      <w:marLeft w:val="0"/>
      <w:marRight w:val="0"/>
      <w:marTop w:val="0"/>
      <w:marBottom w:val="0"/>
      <w:divBdr>
        <w:top w:val="none" w:sz="0" w:space="0" w:color="auto"/>
        <w:left w:val="none" w:sz="0" w:space="0" w:color="auto"/>
        <w:bottom w:val="none" w:sz="0" w:space="0" w:color="auto"/>
        <w:right w:val="none" w:sz="0" w:space="0" w:color="auto"/>
      </w:divBdr>
      <w:divsChild>
        <w:div w:id="28071312">
          <w:marLeft w:val="0"/>
          <w:marRight w:val="0"/>
          <w:marTop w:val="0"/>
          <w:marBottom w:val="0"/>
          <w:divBdr>
            <w:top w:val="none" w:sz="0" w:space="0" w:color="auto"/>
            <w:left w:val="none" w:sz="0" w:space="0" w:color="auto"/>
            <w:bottom w:val="none" w:sz="0" w:space="0" w:color="auto"/>
            <w:right w:val="none" w:sz="0" w:space="0" w:color="auto"/>
          </w:divBdr>
          <w:divsChild>
            <w:div w:id="2108843796">
              <w:marLeft w:val="0"/>
              <w:marRight w:val="0"/>
              <w:marTop w:val="0"/>
              <w:marBottom w:val="0"/>
              <w:divBdr>
                <w:top w:val="none" w:sz="0" w:space="0" w:color="auto"/>
                <w:left w:val="none" w:sz="0" w:space="0" w:color="auto"/>
                <w:bottom w:val="none" w:sz="0" w:space="0" w:color="auto"/>
                <w:right w:val="none" w:sz="0" w:space="0" w:color="auto"/>
              </w:divBdr>
              <w:divsChild>
                <w:div w:id="50490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557664">
      <w:bodyDiv w:val="1"/>
      <w:marLeft w:val="0"/>
      <w:marRight w:val="0"/>
      <w:marTop w:val="0"/>
      <w:marBottom w:val="0"/>
      <w:divBdr>
        <w:top w:val="none" w:sz="0" w:space="0" w:color="auto"/>
        <w:left w:val="none" w:sz="0" w:space="0" w:color="auto"/>
        <w:bottom w:val="none" w:sz="0" w:space="0" w:color="auto"/>
        <w:right w:val="none" w:sz="0" w:space="0" w:color="auto"/>
      </w:divBdr>
      <w:divsChild>
        <w:div w:id="721634469">
          <w:marLeft w:val="0"/>
          <w:marRight w:val="0"/>
          <w:marTop w:val="0"/>
          <w:marBottom w:val="0"/>
          <w:divBdr>
            <w:top w:val="none" w:sz="0" w:space="0" w:color="auto"/>
            <w:left w:val="none" w:sz="0" w:space="0" w:color="auto"/>
            <w:bottom w:val="none" w:sz="0" w:space="0" w:color="auto"/>
            <w:right w:val="none" w:sz="0" w:space="0" w:color="auto"/>
          </w:divBdr>
          <w:divsChild>
            <w:div w:id="1934506883">
              <w:marLeft w:val="0"/>
              <w:marRight w:val="0"/>
              <w:marTop w:val="0"/>
              <w:marBottom w:val="0"/>
              <w:divBdr>
                <w:top w:val="none" w:sz="0" w:space="0" w:color="auto"/>
                <w:left w:val="none" w:sz="0" w:space="0" w:color="auto"/>
                <w:bottom w:val="none" w:sz="0" w:space="0" w:color="auto"/>
                <w:right w:val="none" w:sz="0" w:space="0" w:color="auto"/>
              </w:divBdr>
              <w:divsChild>
                <w:div w:id="97584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046998">
      <w:bodyDiv w:val="1"/>
      <w:marLeft w:val="0"/>
      <w:marRight w:val="0"/>
      <w:marTop w:val="0"/>
      <w:marBottom w:val="0"/>
      <w:divBdr>
        <w:top w:val="none" w:sz="0" w:space="0" w:color="auto"/>
        <w:left w:val="none" w:sz="0" w:space="0" w:color="auto"/>
        <w:bottom w:val="none" w:sz="0" w:space="0" w:color="auto"/>
        <w:right w:val="none" w:sz="0" w:space="0" w:color="auto"/>
      </w:divBdr>
      <w:divsChild>
        <w:div w:id="88238328">
          <w:marLeft w:val="0"/>
          <w:marRight w:val="0"/>
          <w:marTop w:val="0"/>
          <w:marBottom w:val="0"/>
          <w:divBdr>
            <w:top w:val="none" w:sz="0" w:space="0" w:color="auto"/>
            <w:left w:val="none" w:sz="0" w:space="0" w:color="auto"/>
            <w:bottom w:val="none" w:sz="0" w:space="0" w:color="auto"/>
            <w:right w:val="none" w:sz="0" w:space="0" w:color="auto"/>
          </w:divBdr>
          <w:divsChild>
            <w:div w:id="608585199">
              <w:marLeft w:val="0"/>
              <w:marRight w:val="0"/>
              <w:marTop w:val="0"/>
              <w:marBottom w:val="0"/>
              <w:divBdr>
                <w:top w:val="none" w:sz="0" w:space="0" w:color="auto"/>
                <w:left w:val="none" w:sz="0" w:space="0" w:color="auto"/>
                <w:bottom w:val="none" w:sz="0" w:space="0" w:color="auto"/>
                <w:right w:val="none" w:sz="0" w:space="0" w:color="auto"/>
              </w:divBdr>
              <w:divsChild>
                <w:div w:id="1723751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450452">
      <w:bodyDiv w:val="1"/>
      <w:marLeft w:val="0"/>
      <w:marRight w:val="0"/>
      <w:marTop w:val="0"/>
      <w:marBottom w:val="0"/>
      <w:divBdr>
        <w:top w:val="none" w:sz="0" w:space="0" w:color="auto"/>
        <w:left w:val="none" w:sz="0" w:space="0" w:color="auto"/>
        <w:bottom w:val="none" w:sz="0" w:space="0" w:color="auto"/>
        <w:right w:val="none" w:sz="0" w:space="0" w:color="auto"/>
      </w:divBdr>
    </w:div>
    <w:div w:id="339047487">
      <w:bodyDiv w:val="1"/>
      <w:marLeft w:val="0"/>
      <w:marRight w:val="0"/>
      <w:marTop w:val="0"/>
      <w:marBottom w:val="0"/>
      <w:divBdr>
        <w:top w:val="none" w:sz="0" w:space="0" w:color="auto"/>
        <w:left w:val="none" w:sz="0" w:space="0" w:color="auto"/>
        <w:bottom w:val="none" w:sz="0" w:space="0" w:color="auto"/>
        <w:right w:val="none" w:sz="0" w:space="0" w:color="auto"/>
      </w:divBdr>
      <w:divsChild>
        <w:div w:id="594552251">
          <w:marLeft w:val="0"/>
          <w:marRight w:val="0"/>
          <w:marTop w:val="0"/>
          <w:marBottom w:val="0"/>
          <w:divBdr>
            <w:top w:val="none" w:sz="0" w:space="0" w:color="auto"/>
            <w:left w:val="none" w:sz="0" w:space="0" w:color="auto"/>
            <w:bottom w:val="none" w:sz="0" w:space="0" w:color="auto"/>
            <w:right w:val="none" w:sz="0" w:space="0" w:color="auto"/>
          </w:divBdr>
          <w:divsChild>
            <w:div w:id="33963610">
              <w:marLeft w:val="0"/>
              <w:marRight w:val="0"/>
              <w:marTop w:val="0"/>
              <w:marBottom w:val="0"/>
              <w:divBdr>
                <w:top w:val="none" w:sz="0" w:space="0" w:color="auto"/>
                <w:left w:val="none" w:sz="0" w:space="0" w:color="auto"/>
                <w:bottom w:val="none" w:sz="0" w:space="0" w:color="auto"/>
                <w:right w:val="none" w:sz="0" w:space="0" w:color="auto"/>
              </w:divBdr>
              <w:divsChild>
                <w:div w:id="1823308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238554">
      <w:bodyDiv w:val="1"/>
      <w:marLeft w:val="0"/>
      <w:marRight w:val="0"/>
      <w:marTop w:val="0"/>
      <w:marBottom w:val="0"/>
      <w:divBdr>
        <w:top w:val="none" w:sz="0" w:space="0" w:color="auto"/>
        <w:left w:val="none" w:sz="0" w:space="0" w:color="auto"/>
        <w:bottom w:val="none" w:sz="0" w:space="0" w:color="auto"/>
        <w:right w:val="none" w:sz="0" w:space="0" w:color="auto"/>
      </w:divBdr>
    </w:div>
    <w:div w:id="360665227">
      <w:bodyDiv w:val="1"/>
      <w:marLeft w:val="0"/>
      <w:marRight w:val="0"/>
      <w:marTop w:val="0"/>
      <w:marBottom w:val="0"/>
      <w:divBdr>
        <w:top w:val="none" w:sz="0" w:space="0" w:color="auto"/>
        <w:left w:val="none" w:sz="0" w:space="0" w:color="auto"/>
        <w:bottom w:val="none" w:sz="0" w:space="0" w:color="auto"/>
        <w:right w:val="none" w:sz="0" w:space="0" w:color="auto"/>
      </w:divBdr>
      <w:divsChild>
        <w:div w:id="1582332837">
          <w:marLeft w:val="0"/>
          <w:marRight w:val="0"/>
          <w:marTop w:val="0"/>
          <w:marBottom w:val="0"/>
          <w:divBdr>
            <w:top w:val="none" w:sz="0" w:space="0" w:color="auto"/>
            <w:left w:val="none" w:sz="0" w:space="0" w:color="auto"/>
            <w:bottom w:val="none" w:sz="0" w:space="0" w:color="auto"/>
            <w:right w:val="none" w:sz="0" w:space="0" w:color="auto"/>
          </w:divBdr>
          <w:divsChild>
            <w:div w:id="140971345">
              <w:marLeft w:val="0"/>
              <w:marRight w:val="0"/>
              <w:marTop w:val="0"/>
              <w:marBottom w:val="0"/>
              <w:divBdr>
                <w:top w:val="none" w:sz="0" w:space="0" w:color="auto"/>
                <w:left w:val="none" w:sz="0" w:space="0" w:color="auto"/>
                <w:bottom w:val="none" w:sz="0" w:space="0" w:color="auto"/>
                <w:right w:val="none" w:sz="0" w:space="0" w:color="auto"/>
              </w:divBdr>
              <w:divsChild>
                <w:div w:id="1915511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122601">
      <w:bodyDiv w:val="1"/>
      <w:marLeft w:val="0"/>
      <w:marRight w:val="0"/>
      <w:marTop w:val="0"/>
      <w:marBottom w:val="0"/>
      <w:divBdr>
        <w:top w:val="none" w:sz="0" w:space="0" w:color="auto"/>
        <w:left w:val="none" w:sz="0" w:space="0" w:color="auto"/>
        <w:bottom w:val="none" w:sz="0" w:space="0" w:color="auto"/>
        <w:right w:val="none" w:sz="0" w:space="0" w:color="auto"/>
      </w:divBdr>
      <w:divsChild>
        <w:div w:id="1859924732">
          <w:marLeft w:val="0"/>
          <w:marRight w:val="0"/>
          <w:marTop w:val="0"/>
          <w:marBottom w:val="0"/>
          <w:divBdr>
            <w:top w:val="none" w:sz="0" w:space="0" w:color="auto"/>
            <w:left w:val="none" w:sz="0" w:space="0" w:color="auto"/>
            <w:bottom w:val="none" w:sz="0" w:space="0" w:color="auto"/>
            <w:right w:val="none" w:sz="0" w:space="0" w:color="auto"/>
          </w:divBdr>
          <w:divsChild>
            <w:div w:id="1166823462">
              <w:marLeft w:val="0"/>
              <w:marRight w:val="0"/>
              <w:marTop w:val="0"/>
              <w:marBottom w:val="0"/>
              <w:divBdr>
                <w:top w:val="none" w:sz="0" w:space="0" w:color="auto"/>
                <w:left w:val="none" w:sz="0" w:space="0" w:color="auto"/>
                <w:bottom w:val="none" w:sz="0" w:space="0" w:color="auto"/>
                <w:right w:val="none" w:sz="0" w:space="0" w:color="auto"/>
              </w:divBdr>
              <w:divsChild>
                <w:div w:id="33121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5056893">
      <w:bodyDiv w:val="1"/>
      <w:marLeft w:val="0"/>
      <w:marRight w:val="0"/>
      <w:marTop w:val="0"/>
      <w:marBottom w:val="0"/>
      <w:divBdr>
        <w:top w:val="none" w:sz="0" w:space="0" w:color="auto"/>
        <w:left w:val="none" w:sz="0" w:space="0" w:color="auto"/>
        <w:bottom w:val="none" w:sz="0" w:space="0" w:color="auto"/>
        <w:right w:val="none" w:sz="0" w:space="0" w:color="auto"/>
      </w:divBdr>
    </w:div>
    <w:div w:id="398019292">
      <w:bodyDiv w:val="1"/>
      <w:marLeft w:val="0"/>
      <w:marRight w:val="0"/>
      <w:marTop w:val="0"/>
      <w:marBottom w:val="0"/>
      <w:divBdr>
        <w:top w:val="none" w:sz="0" w:space="0" w:color="auto"/>
        <w:left w:val="none" w:sz="0" w:space="0" w:color="auto"/>
        <w:bottom w:val="none" w:sz="0" w:space="0" w:color="auto"/>
        <w:right w:val="none" w:sz="0" w:space="0" w:color="auto"/>
      </w:divBdr>
      <w:divsChild>
        <w:div w:id="1999115052">
          <w:marLeft w:val="0"/>
          <w:marRight w:val="0"/>
          <w:marTop w:val="0"/>
          <w:marBottom w:val="0"/>
          <w:divBdr>
            <w:top w:val="none" w:sz="0" w:space="0" w:color="auto"/>
            <w:left w:val="none" w:sz="0" w:space="0" w:color="auto"/>
            <w:bottom w:val="none" w:sz="0" w:space="0" w:color="auto"/>
            <w:right w:val="none" w:sz="0" w:space="0" w:color="auto"/>
          </w:divBdr>
          <w:divsChild>
            <w:div w:id="2128816464">
              <w:marLeft w:val="0"/>
              <w:marRight w:val="0"/>
              <w:marTop w:val="0"/>
              <w:marBottom w:val="0"/>
              <w:divBdr>
                <w:top w:val="none" w:sz="0" w:space="0" w:color="auto"/>
                <w:left w:val="none" w:sz="0" w:space="0" w:color="auto"/>
                <w:bottom w:val="none" w:sz="0" w:space="0" w:color="auto"/>
                <w:right w:val="none" w:sz="0" w:space="0" w:color="auto"/>
              </w:divBdr>
              <w:divsChild>
                <w:div w:id="196831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863892">
      <w:bodyDiv w:val="1"/>
      <w:marLeft w:val="0"/>
      <w:marRight w:val="0"/>
      <w:marTop w:val="0"/>
      <w:marBottom w:val="0"/>
      <w:divBdr>
        <w:top w:val="none" w:sz="0" w:space="0" w:color="auto"/>
        <w:left w:val="none" w:sz="0" w:space="0" w:color="auto"/>
        <w:bottom w:val="none" w:sz="0" w:space="0" w:color="auto"/>
        <w:right w:val="none" w:sz="0" w:space="0" w:color="auto"/>
      </w:divBdr>
    </w:div>
    <w:div w:id="503592536">
      <w:bodyDiv w:val="1"/>
      <w:marLeft w:val="0"/>
      <w:marRight w:val="0"/>
      <w:marTop w:val="0"/>
      <w:marBottom w:val="0"/>
      <w:divBdr>
        <w:top w:val="none" w:sz="0" w:space="0" w:color="auto"/>
        <w:left w:val="none" w:sz="0" w:space="0" w:color="auto"/>
        <w:bottom w:val="none" w:sz="0" w:space="0" w:color="auto"/>
        <w:right w:val="none" w:sz="0" w:space="0" w:color="auto"/>
      </w:divBdr>
      <w:divsChild>
        <w:div w:id="494033383">
          <w:marLeft w:val="0"/>
          <w:marRight w:val="0"/>
          <w:marTop w:val="0"/>
          <w:marBottom w:val="0"/>
          <w:divBdr>
            <w:top w:val="none" w:sz="0" w:space="0" w:color="auto"/>
            <w:left w:val="none" w:sz="0" w:space="0" w:color="auto"/>
            <w:bottom w:val="none" w:sz="0" w:space="0" w:color="auto"/>
            <w:right w:val="none" w:sz="0" w:space="0" w:color="auto"/>
          </w:divBdr>
          <w:divsChild>
            <w:div w:id="456602795">
              <w:marLeft w:val="0"/>
              <w:marRight w:val="0"/>
              <w:marTop w:val="0"/>
              <w:marBottom w:val="0"/>
              <w:divBdr>
                <w:top w:val="none" w:sz="0" w:space="0" w:color="auto"/>
                <w:left w:val="none" w:sz="0" w:space="0" w:color="auto"/>
                <w:bottom w:val="none" w:sz="0" w:space="0" w:color="auto"/>
                <w:right w:val="none" w:sz="0" w:space="0" w:color="auto"/>
              </w:divBdr>
              <w:divsChild>
                <w:div w:id="1046758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566187">
      <w:bodyDiv w:val="1"/>
      <w:marLeft w:val="0"/>
      <w:marRight w:val="0"/>
      <w:marTop w:val="0"/>
      <w:marBottom w:val="0"/>
      <w:divBdr>
        <w:top w:val="none" w:sz="0" w:space="0" w:color="auto"/>
        <w:left w:val="none" w:sz="0" w:space="0" w:color="auto"/>
        <w:bottom w:val="none" w:sz="0" w:space="0" w:color="auto"/>
        <w:right w:val="none" w:sz="0" w:space="0" w:color="auto"/>
      </w:divBdr>
    </w:div>
    <w:div w:id="582685997">
      <w:bodyDiv w:val="1"/>
      <w:marLeft w:val="0"/>
      <w:marRight w:val="0"/>
      <w:marTop w:val="0"/>
      <w:marBottom w:val="0"/>
      <w:divBdr>
        <w:top w:val="none" w:sz="0" w:space="0" w:color="auto"/>
        <w:left w:val="none" w:sz="0" w:space="0" w:color="auto"/>
        <w:bottom w:val="none" w:sz="0" w:space="0" w:color="auto"/>
        <w:right w:val="none" w:sz="0" w:space="0" w:color="auto"/>
      </w:divBdr>
    </w:div>
    <w:div w:id="598222728">
      <w:bodyDiv w:val="1"/>
      <w:marLeft w:val="0"/>
      <w:marRight w:val="0"/>
      <w:marTop w:val="0"/>
      <w:marBottom w:val="0"/>
      <w:divBdr>
        <w:top w:val="none" w:sz="0" w:space="0" w:color="auto"/>
        <w:left w:val="none" w:sz="0" w:space="0" w:color="auto"/>
        <w:bottom w:val="none" w:sz="0" w:space="0" w:color="auto"/>
        <w:right w:val="none" w:sz="0" w:space="0" w:color="auto"/>
      </w:divBdr>
    </w:div>
    <w:div w:id="607665110">
      <w:bodyDiv w:val="1"/>
      <w:marLeft w:val="0"/>
      <w:marRight w:val="0"/>
      <w:marTop w:val="0"/>
      <w:marBottom w:val="0"/>
      <w:divBdr>
        <w:top w:val="none" w:sz="0" w:space="0" w:color="auto"/>
        <w:left w:val="none" w:sz="0" w:space="0" w:color="auto"/>
        <w:bottom w:val="none" w:sz="0" w:space="0" w:color="auto"/>
        <w:right w:val="none" w:sz="0" w:space="0" w:color="auto"/>
      </w:divBdr>
    </w:div>
    <w:div w:id="628436593">
      <w:bodyDiv w:val="1"/>
      <w:marLeft w:val="0"/>
      <w:marRight w:val="0"/>
      <w:marTop w:val="0"/>
      <w:marBottom w:val="0"/>
      <w:divBdr>
        <w:top w:val="none" w:sz="0" w:space="0" w:color="auto"/>
        <w:left w:val="none" w:sz="0" w:space="0" w:color="auto"/>
        <w:bottom w:val="none" w:sz="0" w:space="0" w:color="auto"/>
        <w:right w:val="none" w:sz="0" w:space="0" w:color="auto"/>
      </w:divBdr>
    </w:div>
    <w:div w:id="642612974">
      <w:bodyDiv w:val="1"/>
      <w:marLeft w:val="0"/>
      <w:marRight w:val="0"/>
      <w:marTop w:val="0"/>
      <w:marBottom w:val="0"/>
      <w:divBdr>
        <w:top w:val="none" w:sz="0" w:space="0" w:color="auto"/>
        <w:left w:val="none" w:sz="0" w:space="0" w:color="auto"/>
        <w:bottom w:val="none" w:sz="0" w:space="0" w:color="auto"/>
        <w:right w:val="none" w:sz="0" w:space="0" w:color="auto"/>
      </w:divBdr>
      <w:divsChild>
        <w:div w:id="235090802">
          <w:marLeft w:val="0"/>
          <w:marRight w:val="0"/>
          <w:marTop w:val="0"/>
          <w:marBottom w:val="0"/>
          <w:divBdr>
            <w:top w:val="none" w:sz="0" w:space="0" w:color="auto"/>
            <w:left w:val="none" w:sz="0" w:space="0" w:color="auto"/>
            <w:bottom w:val="none" w:sz="0" w:space="0" w:color="auto"/>
            <w:right w:val="none" w:sz="0" w:space="0" w:color="auto"/>
          </w:divBdr>
          <w:divsChild>
            <w:div w:id="101263620">
              <w:marLeft w:val="0"/>
              <w:marRight w:val="0"/>
              <w:marTop w:val="0"/>
              <w:marBottom w:val="0"/>
              <w:divBdr>
                <w:top w:val="none" w:sz="0" w:space="0" w:color="auto"/>
                <w:left w:val="none" w:sz="0" w:space="0" w:color="auto"/>
                <w:bottom w:val="none" w:sz="0" w:space="0" w:color="auto"/>
                <w:right w:val="none" w:sz="0" w:space="0" w:color="auto"/>
              </w:divBdr>
              <w:divsChild>
                <w:div w:id="2070230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3697909">
      <w:bodyDiv w:val="1"/>
      <w:marLeft w:val="0"/>
      <w:marRight w:val="0"/>
      <w:marTop w:val="0"/>
      <w:marBottom w:val="0"/>
      <w:divBdr>
        <w:top w:val="none" w:sz="0" w:space="0" w:color="auto"/>
        <w:left w:val="none" w:sz="0" w:space="0" w:color="auto"/>
        <w:bottom w:val="none" w:sz="0" w:space="0" w:color="auto"/>
        <w:right w:val="none" w:sz="0" w:space="0" w:color="auto"/>
      </w:divBdr>
    </w:div>
    <w:div w:id="652418334">
      <w:bodyDiv w:val="1"/>
      <w:marLeft w:val="0"/>
      <w:marRight w:val="0"/>
      <w:marTop w:val="0"/>
      <w:marBottom w:val="0"/>
      <w:divBdr>
        <w:top w:val="none" w:sz="0" w:space="0" w:color="auto"/>
        <w:left w:val="none" w:sz="0" w:space="0" w:color="auto"/>
        <w:bottom w:val="none" w:sz="0" w:space="0" w:color="auto"/>
        <w:right w:val="none" w:sz="0" w:space="0" w:color="auto"/>
      </w:divBdr>
    </w:div>
    <w:div w:id="660699759">
      <w:bodyDiv w:val="1"/>
      <w:marLeft w:val="0"/>
      <w:marRight w:val="0"/>
      <w:marTop w:val="0"/>
      <w:marBottom w:val="0"/>
      <w:divBdr>
        <w:top w:val="none" w:sz="0" w:space="0" w:color="auto"/>
        <w:left w:val="none" w:sz="0" w:space="0" w:color="auto"/>
        <w:bottom w:val="none" w:sz="0" w:space="0" w:color="auto"/>
        <w:right w:val="none" w:sz="0" w:space="0" w:color="auto"/>
      </w:divBdr>
      <w:divsChild>
        <w:div w:id="307788002">
          <w:marLeft w:val="0"/>
          <w:marRight w:val="0"/>
          <w:marTop w:val="0"/>
          <w:marBottom w:val="0"/>
          <w:divBdr>
            <w:top w:val="none" w:sz="0" w:space="0" w:color="auto"/>
            <w:left w:val="none" w:sz="0" w:space="0" w:color="auto"/>
            <w:bottom w:val="none" w:sz="0" w:space="0" w:color="auto"/>
            <w:right w:val="none" w:sz="0" w:space="0" w:color="auto"/>
          </w:divBdr>
          <w:divsChild>
            <w:div w:id="1855535408">
              <w:marLeft w:val="0"/>
              <w:marRight w:val="0"/>
              <w:marTop w:val="0"/>
              <w:marBottom w:val="0"/>
              <w:divBdr>
                <w:top w:val="none" w:sz="0" w:space="0" w:color="auto"/>
                <w:left w:val="none" w:sz="0" w:space="0" w:color="auto"/>
                <w:bottom w:val="none" w:sz="0" w:space="0" w:color="auto"/>
                <w:right w:val="none" w:sz="0" w:space="0" w:color="auto"/>
              </w:divBdr>
              <w:divsChild>
                <w:div w:id="164693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622316">
      <w:bodyDiv w:val="1"/>
      <w:marLeft w:val="0"/>
      <w:marRight w:val="0"/>
      <w:marTop w:val="0"/>
      <w:marBottom w:val="0"/>
      <w:divBdr>
        <w:top w:val="none" w:sz="0" w:space="0" w:color="auto"/>
        <w:left w:val="none" w:sz="0" w:space="0" w:color="auto"/>
        <w:bottom w:val="none" w:sz="0" w:space="0" w:color="auto"/>
        <w:right w:val="none" w:sz="0" w:space="0" w:color="auto"/>
      </w:divBdr>
    </w:div>
    <w:div w:id="776213327">
      <w:bodyDiv w:val="1"/>
      <w:marLeft w:val="0"/>
      <w:marRight w:val="0"/>
      <w:marTop w:val="0"/>
      <w:marBottom w:val="0"/>
      <w:divBdr>
        <w:top w:val="none" w:sz="0" w:space="0" w:color="auto"/>
        <w:left w:val="none" w:sz="0" w:space="0" w:color="auto"/>
        <w:bottom w:val="none" w:sz="0" w:space="0" w:color="auto"/>
        <w:right w:val="none" w:sz="0" w:space="0" w:color="auto"/>
      </w:divBdr>
    </w:div>
    <w:div w:id="780035202">
      <w:bodyDiv w:val="1"/>
      <w:marLeft w:val="0"/>
      <w:marRight w:val="0"/>
      <w:marTop w:val="0"/>
      <w:marBottom w:val="0"/>
      <w:divBdr>
        <w:top w:val="none" w:sz="0" w:space="0" w:color="auto"/>
        <w:left w:val="none" w:sz="0" w:space="0" w:color="auto"/>
        <w:bottom w:val="none" w:sz="0" w:space="0" w:color="auto"/>
        <w:right w:val="none" w:sz="0" w:space="0" w:color="auto"/>
      </w:divBdr>
    </w:div>
    <w:div w:id="801534525">
      <w:bodyDiv w:val="1"/>
      <w:marLeft w:val="0"/>
      <w:marRight w:val="0"/>
      <w:marTop w:val="0"/>
      <w:marBottom w:val="0"/>
      <w:divBdr>
        <w:top w:val="none" w:sz="0" w:space="0" w:color="auto"/>
        <w:left w:val="none" w:sz="0" w:space="0" w:color="auto"/>
        <w:bottom w:val="none" w:sz="0" w:space="0" w:color="auto"/>
        <w:right w:val="none" w:sz="0" w:space="0" w:color="auto"/>
      </w:divBdr>
      <w:divsChild>
        <w:div w:id="1598752506">
          <w:marLeft w:val="0"/>
          <w:marRight w:val="0"/>
          <w:marTop w:val="0"/>
          <w:marBottom w:val="0"/>
          <w:divBdr>
            <w:top w:val="none" w:sz="0" w:space="0" w:color="auto"/>
            <w:left w:val="none" w:sz="0" w:space="0" w:color="auto"/>
            <w:bottom w:val="none" w:sz="0" w:space="0" w:color="auto"/>
            <w:right w:val="none" w:sz="0" w:space="0" w:color="auto"/>
          </w:divBdr>
          <w:divsChild>
            <w:div w:id="1383288410">
              <w:marLeft w:val="0"/>
              <w:marRight w:val="0"/>
              <w:marTop w:val="0"/>
              <w:marBottom w:val="0"/>
              <w:divBdr>
                <w:top w:val="none" w:sz="0" w:space="0" w:color="auto"/>
                <w:left w:val="none" w:sz="0" w:space="0" w:color="auto"/>
                <w:bottom w:val="none" w:sz="0" w:space="0" w:color="auto"/>
                <w:right w:val="none" w:sz="0" w:space="0" w:color="auto"/>
              </w:divBdr>
              <w:divsChild>
                <w:div w:id="1453668328">
                  <w:marLeft w:val="0"/>
                  <w:marRight w:val="0"/>
                  <w:marTop w:val="0"/>
                  <w:marBottom w:val="0"/>
                  <w:divBdr>
                    <w:top w:val="none" w:sz="0" w:space="0" w:color="auto"/>
                    <w:left w:val="none" w:sz="0" w:space="0" w:color="auto"/>
                    <w:bottom w:val="none" w:sz="0" w:space="0" w:color="auto"/>
                    <w:right w:val="none" w:sz="0" w:space="0" w:color="auto"/>
                  </w:divBdr>
                  <w:divsChild>
                    <w:div w:id="1595237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1210510">
      <w:bodyDiv w:val="1"/>
      <w:marLeft w:val="0"/>
      <w:marRight w:val="0"/>
      <w:marTop w:val="0"/>
      <w:marBottom w:val="0"/>
      <w:divBdr>
        <w:top w:val="none" w:sz="0" w:space="0" w:color="auto"/>
        <w:left w:val="none" w:sz="0" w:space="0" w:color="auto"/>
        <w:bottom w:val="none" w:sz="0" w:space="0" w:color="auto"/>
        <w:right w:val="none" w:sz="0" w:space="0" w:color="auto"/>
      </w:divBdr>
    </w:div>
    <w:div w:id="831333113">
      <w:bodyDiv w:val="1"/>
      <w:marLeft w:val="0"/>
      <w:marRight w:val="0"/>
      <w:marTop w:val="0"/>
      <w:marBottom w:val="0"/>
      <w:divBdr>
        <w:top w:val="none" w:sz="0" w:space="0" w:color="auto"/>
        <w:left w:val="none" w:sz="0" w:space="0" w:color="auto"/>
        <w:bottom w:val="none" w:sz="0" w:space="0" w:color="auto"/>
        <w:right w:val="none" w:sz="0" w:space="0" w:color="auto"/>
      </w:divBdr>
      <w:divsChild>
        <w:div w:id="343482018">
          <w:marLeft w:val="0"/>
          <w:marRight w:val="0"/>
          <w:marTop w:val="0"/>
          <w:marBottom w:val="0"/>
          <w:divBdr>
            <w:top w:val="none" w:sz="0" w:space="0" w:color="auto"/>
            <w:left w:val="none" w:sz="0" w:space="0" w:color="auto"/>
            <w:bottom w:val="none" w:sz="0" w:space="0" w:color="auto"/>
            <w:right w:val="none" w:sz="0" w:space="0" w:color="auto"/>
          </w:divBdr>
          <w:divsChild>
            <w:div w:id="874121400">
              <w:marLeft w:val="0"/>
              <w:marRight w:val="0"/>
              <w:marTop w:val="0"/>
              <w:marBottom w:val="0"/>
              <w:divBdr>
                <w:top w:val="none" w:sz="0" w:space="0" w:color="auto"/>
                <w:left w:val="none" w:sz="0" w:space="0" w:color="auto"/>
                <w:bottom w:val="none" w:sz="0" w:space="0" w:color="auto"/>
                <w:right w:val="none" w:sz="0" w:space="0" w:color="auto"/>
              </w:divBdr>
              <w:divsChild>
                <w:div w:id="1578977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003499">
      <w:bodyDiv w:val="1"/>
      <w:marLeft w:val="0"/>
      <w:marRight w:val="0"/>
      <w:marTop w:val="0"/>
      <w:marBottom w:val="0"/>
      <w:divBdr>
        <w:top w:val="none" w:sz="0" w:space="0" w:color="auto"/>
        <w:left w:val="none" w:sz="0" w:space="0" w:color="auto"/>
        <w:bottom w:val="none" w:sz="0" w:space="0" w:color="auto"/>
        <w:right w:val="none" w:sz="0" w:space="0" w:color="auto"/>
      </w:divBdr>
      <w:divsChild>
        <w:div w:id="1979265562">
          <w:marLeft w:val="0"/>
          <w:marRight w:val="0"/>
          <w:marTop w:val="0"/>
          <w:marBottom w:val="0"/>
          <w:divBdr>
            <w:top w:val="none" w:sz="0" w:space="0" w:color="auto"/>
            <w:left w:val="none" w:sz="0" w:space="0" w:color="auto"/>
            <w:bottom w:val="none" w:sz="0" w:space="0" w:color="auto"/>
            <w:right w:val="none" w:sz="0" w:space="0" w:color="auto"/>
          </w:divBdr>
          <w:divsChild>
            <w:div w:id="1579361622">
              <w:marLeft w:val="0"/>
              <w:marRight w:val="0"/>
              <w:marTop w:val="0"/>
              <w:marBottom w:val="0"/>
              <w:divBdr>
                <w:top w:val="none" w:sz="0" w:space="0" w:color="auto"/>
                <w:left w:val="none" w:sz="0" w:space="0" w:color="auto"/>
                <w:bottom w:val="none" w:sz="0" w:space="0" w:color="auto"/>
                <w:right w:val="none" w:sz="0" w:space="0" w:color="auto"/>
              </w:divBdr>
              <w:divsChild>
                <w:div w:id="8889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466168">
      <w:bodyDiv w:val="1"/>
      <w:marLeft w:val="0"/>
      <w:marRight w:val="0"/>
      <w:marTop w:val="0"/>
      <w:marBottom w:val="0"/>
      <w:divBdr>
        <w:top w:val="none" w:sz="0" w:space="0" w:color="auto"/>
        <w:left w:val="none" w:sz="0" w:space="0" w:color="auto"/>
        <w:bottom w:val="none" w:sz="0" w:space="0" w:color="auto"/>
        <w:right w:val="none" w:sz="0" w:space="0" w:color="auto"/>
      </w:divBdr>
    </w:div>
    <w:div w:id="900365630">
      <w:bodyDiv w:val="1"/>
      <w:marLeft w:val="0"/>
      <w:marRight w:val="0"/>
      <w:marTop w:val="0"/>
      <w:marBottom w:val="0"/>
      <w:divBdr>
        <w:top w:val="none" w:sz="0" w:space="0" w:color="auto"/>
        <w:left w:val="none" w:sz="0" w:space="0" w:color="auto"/>
        <w:bottom w:val="none" w:sz="0" w:space="0" w:color="auto"/>
        <w:right w:val="none" w:sz="0" w:space="0" w:color="auto"/>
      </w:divBdr>
      <w:divsChild>
        <w:div w:id="1858538161">
          <w:marLeft w:val="0"/>
          <w:marRight w:val="0"/>
          <w:marTop w:val="0"/>
          <w:marBottom w:val="0"/>
          <w:divBdr>
            <w:top w:val="none" w:sz="0" w:space="0" w:color="auto"/>
            <w:left w:val="none" w:sz="0" w:space="0" w:color="auto"/>
            <w:bottom w:val="none" w:sz="0" w:space="0" w:color="auto"/>
            <w:right w:val="none" w:sz="0" w:space="0" w:color="auto"/>
          </w:divBdr>
          <w:divsChild>
            <w:div w:id="197010144">
              <w:marLeft w:val="0"/>
              <w:marRight w:val="0"/>
              <w:marTop w:val="0"/>
              <w:marBottom w:val="0"/>
              <w:divBdr>
                <w:top w:val="none" w:sz="0" w:space="0" w:color="auto"/>
                <w:left w:val="none" w:sz="0" w:space="0" w:color="auto"/>
                <w:bottom w:val="none" w:sz="0" w:space="0" w:color="auto"/>
                <w:right w:val="none" w:sz="0" w:space="0" w:color="auto"/>
              </w:divBdr>
              <w:divsChild>
                <w:div w:id="792359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017903">
      <w:bodyDiv w:val="1"/>
      <w:marLeft w:val="0"/>
      <w:marRight w:val="0"/>
      <w:marTop w:val="0"/>
      <w:marBottom w:val="0"/>
      <w:divBdr>
        <w:top w:val="none" w:sz="0" w:space="0" w:color="auto"/>
        <w:left w:val="none" w:sz="0" w:space="0" w:color="auto"/>
        <w:bottom w:val="none" w:sz="0" w:space="0" w:color="auto"/>
        <w:right w:val="none" w:sz="0" w:space="0" w:color="auto"/>
      </w:divBdr>
    </w:div>
    <w:div w:id="1025518790">
      <w:bodyDiv w:val="1"/>
      <w:marLeft w:val="0"/>
      <w:marRight w:val="0"/>
      <w:marTop w:val="0"/>
      <w:marBottom w:val="0"/>
      <w:divBdr>
        <w:top w:val="none" w:sz="0" w:space="0" w:color="auto"/>
        <w:left w:val="none" w:sz="0" w:space="0" w:color="auto"/>
        <w:bottom w:val="none" w:sz="0" w:space="0" w:color="auto"/>
        <w:right w:val="none" w:sz="0" w:space="0" w:color="auto"/>
      </w:divBdr>
    </w:div>
    <w:div w:id="1026256174">
      <w:bodyDiv w:val="1"/>
      <w:marLeft w:val="0"/>
      <w:marRight w:val="0"/>
      <w:marTop w:val="0"/>
      <w:marBottom w:val="0"/>
      <w:divBdr>
        <w:top w:val="none" w:sz="0" w:space="0" w:color="auto"/>
        <w:left w:val="none" w:sz="0" w:space="0" w:color="auto"/>
        <w:bottom w:val="none" w:sz="0" w:space="0" w:color="auto"/>
        <w:right w:val="none" w:sz="0" w:space="0" w:color="auto"/>
      </w:divBdr>
      <w:divsChild>
        <w:div w:id="531766823">
          <w:marLeft w:val="0"/>
          <w:marRight w:val="0"/>
          <w:marTop w:val="0"/>
          <w:marBottom w:val="0"/>
          <w:divBdr>
            <w:top w:val="none" w:sz="0" w:space="0" w:color="auto"/>
            <w:left w:val="none" w:sz="0" w:space="0" w:color="auto"/>
            <w:bottom w:val="none" w:sz="0" w:space="0" w:color="auto"/>
            <w:right w:val="none" w:sz="0" w:space="0" w:color="auto"/>
          </w:divBdr>
          <w:divsChild>
            <w:div w:id="1881622470">
              <w:marLeft w:val="0"/>
              <w:marRight w:val="0"/>
              <w:marTop w:val="0"/>
              <w:marBottom w:val="0"/>
              <w:divBdr>
                <w:top w:val="none" w:sz="0" w:space="0" w:color="auto"/>
                <w:left w:val="none" w:sz="0" w:space="0" w:color="auto"/>
                <w:bottom w:val="none" w:sz="0" w:space="0" w:color="auto"/>
                <w:right w:val="none" w:sz="0" w:space="0" w:color="auto"/>
              </w:divBdr>
              <w:divsChild>
                <w:div w:id="1454710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267711">
      <w:bodyDiv w:val="1"/>
      <w:marLeft w:val="0"/>
      <w:marRight w:val="0"/>
      <w:marTop w:val="0"/>
      <w:marBottom w:val="0"/>
      <w:divBdr>
        <w:top w:val="none" w:sz="0" w:space="0" w:color="auto"/>
        <w:left w:val="none" w:sz="0" w:space="0" w:color="auto"/>
        <w:bottom w:val="none" w:sz="0" w:space="0" w:color="auto"/>
        <w:right w:val="none" w:sz="0" w:space="0" w:color="auto"/>
      </w:divBdr>
      <w:divsChild>
        <w:div w:id="934762">
          <w:marLeft w:val="0"/>
          <w:marRight w:val="0"/>
          <w:marTop w:val="0"/>
          <w:marBottom w:val="0"/>
          <w:divBdr>
            <w:top w:val="none" w:sz="0" w:space="0" w:color="auto"/>
            <w:left w:val="none" w:sz="0" w:space="0" w:color="auto"/>
            <w:bottom w:val="none" w:sz="0" w:space="0" w:color="auto"/>
            <w:right w:val="none" w:sz="0" w:space="0" w:color="auto"/>
          </w:divBdr>
          <w:divsChild>
            <w:div w:id="684357694">
              <w:marLeft w:val="0"/>
              <w:marRight w:val="0"/>
              <w:marTop w:val="0"/>
              <w:marBottom w:val="0"/>
              <w:divBdr>
                <w:top w:val="none" w:sz="0" w:space="0" w:color="auto"/>
                <w:left w:val="none" w:sz="0" w:space="0" w:color="auto"/>
                <w:bottom w:val="none" w:sz="0" w:space="0" w:color="auto"/>
                <w:right w:val="none" w:sz="0" w:space="0" w:color="auto"/>
              </w:divBdr>
              <w:divsChild>
                <w:div w:id="198092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287707">
      <w:bodyDiv w:val="1"/>
      <w:marLeft w:val="0"/>
      <w:marRight w:val="0"/>
      <w:marTop w:val="0"/>
      <w:marBottom w:val="0"/>
      <w:divBdr>
        <w:top w:val="none" w:sz="0" w:space="0" w:color="auto"/>
        <w:left w:val="none" w:sz="0" w:space="0" w:color="auto"/>
        <w:bottom w:val="none" w:sz="0" w:space="0" w:color="auto"/>
        <w:right w:val="none" w:sz="0" w:space="0" w:color="auto"/>
      </w:divBdr>
    </w:div>
    <w:div w:id="1229074097">
      <w:bodyDiv w:val="1"/>
      <w:marLeft w:val="0"/>
      <w:marRight w:val="0"/>
      <w:marTop w:val="0"/>
      <w:marBottom w:val="0"/>
      <w:divBdr>
        <w:top w:val="none" w:sz="0" w:space="0" w:color="auto"/>
        <w:left w:val="none" w:sz="0" w:space="0" w:color="auto"/>
        <w:bottom w:val="none" w:sz="0" w:space="0" w:color="auto"/>
        <w:right w:val="none" w:sz="0" w:space="0" w:color="auto"/>
      </w:divBdr>
    </w:div>
    <w:div w:id="1254894048">
      <w:bodyDiv w:val="1"/>
      <w:marLeft w:val="0"/>
      <w:marRight w:val="0"/>
      <w:marTop w:val="0"/>
      <w:marBottom w:val="0"/>
      <w:divBdr>
        <w:top w:val="none" w:sz="0" w:space="0" w:color="auto"/>
        <w:left w:val="none" w:sz="0" w:space="0" w:color="auto"/>
        <w:bottom w:val="none" w:sz="0" w:space="0" w:color="auto"/>
        <w:right w:val="none" w:sz="0" w:space="0" w:color="auto"/>
      </w:divBdr>
    </w:div>
    <w:div w:id="1356662625">
      <w:bodyDiv w:val="1"/>
      <w:marLeft w:val="0"/>
      <w:marRight w:val="0"/>
      <w:marTop w:val="0"/>
      <w:marBottom w:val="0"/>
      <w:divBdr>
        <w:top w:val="none" w:sz="0" w:space="0" w:color="auto"/>
        <w:left w:val="none" w:sz="0" w:space="0" w:color="auto"/>
        <w:bottom w:val="none" w:sz="0" w:space="0" w:color="auto"/>
        <w:right w:val="none" w:sz="0" w:space="0" w:color="auto"/>
      </w:divBdr>
    </w:div>
    <w:div w:id="1371950431">
      <w:bodyDiv w:val="1"/>
      <w:marLeft w:val="0"/>
      <w:marRight w:val="0"/>
      <w:marTop w:val="0"/>
      <w:marBottom w:val="0"/>
      <w:divBdr>
        <w:top w:val="none" w:sz="0" w:space="0" w:color="auto"/>
        <w:left w:val="none" w:sz="0" w:space="0" w:color="auto"/>
        <w:bottom w:val="none" w:sz="0" w:space="0" w:color="auto"/>
        <w:right w:val="none" w:sz="0" w:space="0" w:color="auto"/>
      </w:divBdr>
      <w:divsChild>
        <w:div w:id="578562987">
          <w:marLeft w:val="0"/>
          <w:marRight w:val="0"/>
          <w:marTop w:val="0"/>
          <w:marBottom w:val="0"/>
          <w:divBdr>
            <w:top w:val="none" w:sz="0" w:space="0" w:color="auto"/>
            <w:left w:val="none" w:sz="0" w:space="0" w:color="auto"/>
            <w:bottom w:val="none" w:sz="0" w:space="0" w:color="auto"/>
            <w:right w:val="none" w:sz="0" w:space="0" w:color="auto"/>
          </w:divBdr>
          <w:divsChild>
            <w:div w:id="929698615">
              <w:marLeft w:val="0"/>
              <w:marRight w:val="0"/>
              <w:marTop w:val="0"/>
              <w:marBottom w:val="0"/>
              <w:divBdr>
                <w:top w:val="none" w:sz="0" w:space="0" w:color="auto"/>
                <w:left w:val="none" w:sz="0" w:space="0" w:color="auto"/>
                <w:bottom w:val="none" w:sz="0" w:space="0" w:color="auto"/>
                <w:right w:val="none" w:sz="0" w:space="0" w:color="auto"/>
              </w:divBdr>
              <w:divsChild>
                <w:div w:id="767696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788127">
      <w:bodyDiv w:val="1"/>
      <w:marLeft w:val="0"/>
      <w:marRight w:val="0"/>
      <w:marTop w:val="0"/>
      <w:marBottom w:val="0"/>
      <w:divBdr>
        <w:top w:val="none" w:sz="0" w:space="0" w:color="auto"/>
        <w:left w:val="none" w:sz="0" w:space="0" w:color="auto"/>
        <w:bottom w:val="none" w:sz="0" w:space="0" w:color="auto"/>
        <w:right w:val="none" w:sz="0" w:space="0" w:color="auto"/>
      </w:divBdr>
    </w:div>
    <w:div w:id="1388995032">
      <w:bodyDiv w:val="1"/>
      <w:marLeft w:val="0"/>
      <w:marRight w:val="0"/>
      <w:marTop w:val="0"/>
      <w:marBottom w:val="0"/>
      <w:divBdr>
        <w:top w:val="none" w:sz="0" w:space="0" w:color="auto"/>
        <w:left w:val="none" w:sz="0" w:space="0" w:color="auto"/>
        <w:bottom w:val="none" w:sz="0" w:space="0" w:color="auto"/>
        <w:right w:val="none" w:sz="0" w:space="0" w:color="auto"/>
      </w:divBdr>
      <w:divsChild>
        <w:div w:id="336619216">
          <w:marLeft w:val="0"/>
          <w:marRight w:val="0"/>
          <w:marTop w:val="0"/>
          <w:marBottom w:val="0"/>
          <w:divBdr>
            <w:top w:val="none" w:sz="0" w:space="0" w:color="auto"/>
            <w:left w:val="none" w:sz="0" w:space="0" w:color="auto"/>
            <w:bottom w:val="none" w:sz="0" w:space="0" w:color="auto"/>
            <w:right w:val="none" w:sz="0" w:space="0" w:color="auto"/>
          </w:divBdr>
          <w:divsChild>
            <w:div w:id="1209144735">
              <w:marLeft w:val="0"/>
              <w:marRight w:val="0"/>
              <w:marTop w:val="0"/>
              <w:marBottom w:val="0"/>
              <w:divBdr>
                <w:top w:val="none" w:sz="0" w:space="0" w:color="auto"/>
                <w:left w:val="none" w:sz="0" w:space="0" w:color="auto"/>
                <w:bottom w:val="none" w:sz="0" w:space="0" w:color="auto"/>
                <w:right w:val="none" w:sz="0" w:space="0" w:color="auto"/>
              </w:divBdr>
              <w:divsChild>
                <w:div w:id="23351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271529">
      <w:bodyDiv w:val="1"/>
      <w:marLeft w:val="0"/>
      <w:marRight w:val="0"/>
      <w:marTop w:val="0"/>
      <w:marBottom w:val="0"/>
      <w:divBdr>
        <w:top w:val="none" w:sz="0" w:space="0" w:color="auto"/>
        <w:left w:val="none" w:sz="0" w:space="0" w:color="auto"/>
        <w:bottom w:val="none" w:sz="0" w:space="0" w:color="auto"/>
        <w:right w:val="none" w:sz="0" w:space="0" w:color="auto"/>
      </w:divBdr>
    </w:div>
    <w:div w:id="1494107502">
      <w:bodyDiv w:val="1"/>
      <w:marLeft w:val="0"/>
      <w:marRight w:val="0"/>
      <w:marTop w:val="0"/>
      <w:marBottom w:val="0"/>
      <w:divBdr>
        <w:top w:val="none" w:sz="0" w:space="0" w:color="auto"/>
        <w:left w:val="none" w:sz="0" w:space="0" w:color="auto"/>
        <w:bottom w:val="none" w:sz="0" w:space="0" w:color="auto"/>
        <w:right w:val="none" w:sz="0" w:space="0" w:color="auto"/>
      </w:divBdr>
      <w:divsChild>
        <w:div w:id="1181429982">
          <w:marLeft w:val="0"/>
          <w:marRight w:val="0"/>
          <w:marTop w:val="0"/>
          <w:marBottom w:val="0"/>
          <w:divBdr>
            <w:top w:val="none" w:sz="0" w:space="0" w:color="auto"/>
            <w:left w:val="none" w:sz="0" w:space="0" w:color="auto"/>
            <w:bottom w:val="none" w:sz="0" w:space="0" w:color="auto"/>
            <w:right w:val="none" w:sz="0" w:space="0" w:color="auto"/>
          </w:divBdr>
          <w:divsChild>
            <w:div w:id="1797063342">
              <w:marLeft w:val="0"/>
              <w:marRight w:val="0"/>
              <w:marTop w:val="0"/>
              <w:marBottom w:val="0"/>
              <w:divBdr>
                <w:top w:val="none" w:sz="0" w:space="0" w:color="auto"/>
                <w:left w:val="none" w:sz="0" w:space="0" w:color="auto"/>
                <w:bottom w:val="none" w:sz="0" w:space="0" w:color="auto"/>
                <w:right w:val="none" w:sz="0" w:space="0" w:color="auto"/>
              </w:divBdr>
              <w:divsChild>
                <w:div w:id="1963731330">
                  <w:marLeft w:val="0"/>
                  <w:marRight w:val="0"/>
                  <w:marTop w:val="0"/>
                  <w:marBottom w:val="0"/>
                  <w:divBdr>
                    <w:top w:val="none" w:sz="0" w:space="0" w:color="auto"/>
                    <w:left w:val="none" w:sz="0" w:space="0" w:color="auto"/>
                    <w:bottom w:val="none" w:sz="0" w:space="0" w:color="auto"/>
                    <w:right w:val="none" w:sz="0" w:space="0" w:color="auto"/>
                  </w:divBdr>
                  <w:divsChild>
                    <w:div w:id="27020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6480962">
      <w:bodyDiv w:val="1"/>
      <w:marLeft w:val="0"/>
      <w:marRight w:val="0"/>
      <w:marTop w:val="0"/>
      <w:marBottom w:val="0"/>
      <w:divBdr>
        <w:top w:val="none" w:sz="0" w:space="0" w:color="auto"/>
        <w:left w:val="none" w:sz="0" w:space="0" w:color="auto"/>
        <w:bottom w:val="none" w:sz="0" w:space="0" w:color="auto"/>
        <w:right w:val="none" w:sz="0" w:space="0" w:color="auto"/>
      </w:divBdr>
      <w:divsChild>
        <w:div w:id="2090467807">
          <w:marLeft w:val="0"/>
          <w:marRight w:val="0"/>
          <w:marTop w:val="0"/>
          <w:marBottom w:val="0"/>
          <w:divBdr>
            <w:top w:val="none" w:sz="0" w:space="0" w:color="auto"/>
            <w:left w:val="none" w:sz="0" w:space="0" w:color="auto"/>
            <w:bottom w:val="none" w:sz="0" w:space="0" w:color="auto"/>
            <w:right w:val="none" w:sz="0" w:space="0" w:color="auto"/>
          </w:divBdr>
          <w:divsChild>
            <w:div w:id="151532754">
              <w:marLeft w:val="0"/>
              <w:marRight w:val="0"/>
              <w:marTop w:val="0"/>
              <w:marBottom w:val="0"/>
              <w:divBdr>
                <w:top w:val="none" w:sz="0" w:space="0" w:color="auto"/>
                <w:left w:val="none" w:sz="0" w:space="0" w:color="auto"/>
                <w:bottom w:val="none" w:sz="0" w:space="0" w:color="auto"/>
                <w:right w:val="none" w:sz="0" w:space="0" w:color="auto"/>
              </w:divBdr>
              <w:divsChild>
                <w:div w:id="1756707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026500">
      <w:bodyDiv w:val="1"/>
      <w:marLeft w:val="0"/>
      <w:marRight w:val="0"/>
      <w:marTop w:val="0"/>
      <w:marBottom w:val="0"/>
      <w:divBdr>
        <w:top w:val="none" w:sz="0" w:space="0" w:color="auto"/>
        <w:left w:val="none" w:sz="0" w:space="0" w:color="auto"/>
        <w:bottom w:val="none" w:sz="0" w:space="0" w:color="auto"/>
        <w:right w:val="none" w:sz="0" w:space="0" w:color="auto"/>
      </w:divBdr>
    </w:div>
    <w:div w:id="1515149719">
      <w:bodyDiv w:val="1"/>
      <w:marLeft w:val="0"/>
      <w:marRight w:val="0"/>
      <w:marTop w:val="0"/>
      <w:marBottom w:val="0"/>
      <w:divBdr>
        <w:top w:val="none" w:sz="0" w:space="0" w:color="auto"/>
        <w:left w:val="none" w:sz="0" w:space="0" w:color="auto"/>
        <w:bottom w:val="none" w:sz="0" w:space="0" w:color="auto"/>
        <w:right w:val="none" w:sz="0" w:space="0" w:color="auto"/>
      </w:divBdr>
    </w:div>
    <w:div w:id="1530409181">
      <w:bodyDiv w:val="1"/>
      <w:marLeft w:val="0"/>
      <w:marRight w:val="0"/>
      <w:marTop w:val="0"/>
      <w:marBottom w:val="0"/>
      <w:divBdr>
        <w:top w:val="none" w:sz="0" w:space="0" w:color="auto"/>
        <w:left w:val="none" w:sz="0" w:space="0" w:color="auto"/>
        <w:bottom w:val="none" w:sz="0" w:space="0" w:color="auto"/>
        <w:right w:val="none" w:sz="0" w:space="0" w:color="auto"/>
      </w:divBdr>
    </w:div>
    <w:div w:id="1540358495">
      <w:bodyDiv w:val="1"/>
      <w:marLeft w:val="0"/>
      <w:marRight w:val="0"/>
      <w:marTop w:val="0"/>
      <w:marBottom w:val="0"/>
      <w:divBdr>
        <w:top w:val="none" w:sz="0" w:space="0" w:color="auto"/>
        <w:left w:val="none" w:sz="0" w:space="0" w:color="auto"/>
        <w:bottom w:val="none" w:sz="0" w:space="0" w:color="auto"/>
        <w:right w:val="none" w:sz="0" w:space="0" w:color="auto"/>
      </w:divBdr>
    </w:div>
    <w:div w:id="1548684878">
      <w:bodyDiv w:val="1"/>
      <w:marLeft w:val="0"/>
      <w:marRight w:val="0"/>
      <w:marTop w:val="0"/>
      <w:marBottom w:val="0"/>
      <w:divBdr>
        <w:top w:val="none" w:sz="0" w:space="0" w:color="auto"/>
        <w:left w:val="none" w:sz="0" w:space="0" w:color="auto"/>
        <w:bottom w:val="none" w:sz="0" w:space="0" w:color="auto"/>
        <w:right w:val="none" w:sz="0" w:space="0" w:color="auto"/>
      </w:divBdr>
      <w:divsChild>
        <w:div w:id="378171305">
          <w:marLeft w:val="0"/>
          <w:marRight w:val="0"/>
          <w:marTop w:val="0"/>
          <w:marBottom w:val="0"/>
          <w:divBdr>
            <w:top w:val="none" w:sz="0" w:space="0" w:color="auto"/>
            <w:left w:val="none" w:sz="0" w:space="0" w:color="auto"/>
            <w:bottom w:val="none" w:sz="0" w:space="0" w:color="auto"/>
            <w:right w:val="none" w:sz="0" w:space="0" w:color="auto"/>
          </w:divBdr>
          <w:divsChild>
            <w:div w:id="1956790804">
              <w:marLeft w:val="0"/>
              <w:marRight w:val="0"/>
              <w:marTop w:val="0"/>
              <w:marBottom w:val="0"/>
              <w:divBdr>
                <w:top w:val="none" w:sz="0" w:space="0" w:color="auto"/>
                <w:left w:val="none" w:sz="0" w:space="0" w:color="auto"/>
                <w:bottom w:val="none" w:sz="0" w:space="0" w:color="auto"/>
                <w:right w:val="none" w:sz="0" w:space="0" w:color="auto"/>
              </w:divBdr>
              <w:divsChild>
                <w:div w:id="1451901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184474">
      <w:bodyDiv w:val="1"/>
      <w:marLeft w:val="0"/>
      <w:marRight w:val="0"/>
      <w:marTop w:val="0"/>
      <w:marBottom w:val="0"/>
      <w:divBdr>
        <w:top w:val="none" w:sz="0" w:space="0" w:color="auto"/>
        <w:left w:val="none" w:sz="0" w:space="0" w:color="auto"/>
        <w:bottom w:val="none" w:sz="0" w:space="0" w:color="auto"/>
        <w:right w:val="none" w:sz="0" w:space="0" w:color="auto"/>
      </w:divBdr>
      <w:divsChild>
        <w:div w:id="1476871764">
          <w:marLeft w:val="0"/>
          <w:marRight w:val="0"/>
          <w:marTop w:val="0"/>
          <w:marBottom w:val="0"/>
          <w:divBdr>
            <w:top w:val="none" w:sz="0" w:space="0" w:color="auto"/>
            <w:left w:val="none" w:sz="0" w:space="0" w:color="auto"/>
            <w:bottom w:val="none" w:sz="0" w:space="0" w:color="auto"/>
            <w:right w:val="none" w:sz="0" w:space="0" w:color="auto"/>
          </w:divBdr>
        </w:div>
        <w:div w:id="391008797">
          <w:marLeft w:val="0"/>
          <w:marRight w:val="0"/>
          <w:marTop w:val="0"/>
          <w:marBottom w:val="0"/>
          <w:divBdr>
            <w:top w:val="none" w:sz="0" w:space="0" w:color="auto"/>
            <w:left w:val="none" w:sz="0" w:space="0" w:color="auto"/>
            <w:bottom w:val="none" w:sz="0" w:space="0" w:color="auto"/>
            <w:right w:val="none" w:sz="0" w:space="0" w:color="auto"/>
          </w:divBdr>
        </w:div>
        <w:div w:id="1274942088">
          <w:marLeft w:val="0"/>
          <w:marRight w:val="0"/>
          <w:marTop w:val="0"/>
          <w:marBottom w:val="0"/>
          <w:divBdr>
            <w:top w:val="none" w:sz="0" w:space="0" w:color="auto"/>
            <w:left w:val="none" w:sz="0" w:space="0" w:color="auto"/>
            <w:bottom w:val="none" w:sz="0" w:space="0" w:color="auto"/>
            <w:right w:val="none" w:sz="0" w:space="0" w:color="auto"/>
          </w:divBdr>
        </w:div>
        <w:div w:id="1826630237">
          <w:marLeft w:val="0"/>
          <w:marRight w:val="0"/>
          <w:marTop w:val="0"/>
          <w:marBottom w:val="0"/>
          <w:divBdr>
            <w:top w:val="none" w:sz="0" w:space="0" w:color="auto"/>
            <w:left w:val="none" w:sz="0" w:space="0" w:color="auto"/>
            <w:bottom w:val="none" w:sz="0" w:space="0" w:color="auto"/>
            <w:right w:val="none" w:sz="0" w:space="0" w:color="auto"/>
          </w:divBdr>
        </w:div>
        <w:div w:id="1250195081">
          <w:marLeft w:val="0"/>
          <w:marRight w:val="0"/>
          <w:marTop w:val="0"/>
          <w:marBottom w:val="0"/>
          <w:divBdr>
            <w:top w:val="none" w:sz="0" w:space="0" w:color="auto"/>
            <w:left w:val="none" w:sz="0" w:space="0" w:color="auto"/>
            <w:bottom w:val="none" w:sz="0" w:space="0" w:color="auto"/>
            <w:right w:val="none" w:sz="0" w:space="0" w:color="auto"/>
          </w:divBdr>
        </w:div>
        <w:div w:id="94600143">
          <w:marLeft w:val="0"/>
          <w:marRight w:val="0"/>
          <w:marTop w:val="0"/>
          <w:marBottom w:val="0"/>
          <w:divBdr>
            <w:top w:val="none" w:sz="0" w:space="0" w:color="auto"/>
            <w:left w:val="none" w:sz="0" w:space="0" w:color="auto"/>
            <w:bottom w:val="none" w:sz="0" w:space="0" w:color="auto"/>
            <w:right w:val="none" w:sz="0" w:space="0" w:color="auto"/>
          </w:divBdr>
        </w:div>
        <w:div w:id="1430466865">
          <w:marLeft w:val="0"/>
          <w:marRight w:val="0"/>
          <w:marTop w:val="0"/>
          <w:marBottom w:val="0"/>
          <w:divBdr>
            <w:top w:val="none" w:sz="0" w:space="0" w:color="auto"/>
            <w:left w:val="none" w:sz="0" w:space="0" w:color="auto"/>
            <w:bottom w:val="none" w:sz="0" w:space="0" w:color="auto"/>
            <w:right w:val="none" w:sz="0" w:space="0" w:color="auto"/>
          </w:divBdr>
        </w:div>
        <w:div w:id="913855359">
          <w:marLeft w:val="0"/>
          <w:marRight w:val="0"/>
          <w:marTop w:val="0"/>
          <w:marBottom w:val="0"/>
          <w:divBdr>
            <w:top w:val="none" w:sz="0" w:space="0" w:color="auto"/>
            <w:left w:val="none" w:sz="0" w:space="0" w:color="auto"/>
            <w:bottom w:val="none" w:sz="0" w:space="0" w:color="auto"/>
            <w:right w:val="none" w:sz="0" w:space="0" w:color="auto"/>
          </w:divBdr>
        </w:div>
        <w:div w:id="1367222294">
          <w:marLeft w:val="0"/>
          <w:marRight w:val="0"/>
          <w:marTop w:val="0"/>
          <w:marBottom w:val="0"/>
          <w:divBdr>
            <w:top w:val="none" w:sz="0" w:space="0" w:color="auto"/>
            <w:left w:val="none" w:sz="0" w:space="0" w:color="auto"/>
            <w:bottom w:val="none" w:sz="0" w:space="0" w:color="auto"/>
            <w:right w:val="none" w:sz="0" w:space="0" w:color="auto"/>
          </w:divBdr>
        </w:div>
        <w:div w:id="1911429435">
          <w:marLeft w:val="0"/>
          <w:marRight w:val="0"/>
          <w:marTop w:val="0"/>
          <w:marBottom w:val="0"/>
          <w:divBdr>
            <w:top w:val="none" w:sz="0" w:space="0" w:color="auto"/>
            <w:left w:val="none" w:sz="0" w:space="0" w:color="auto"/>
            <w:bottom w:val="none" w:sz="0" w:space="0" w:color="auto"/>
            <w:right w:val="none" w:sz="0" w:space="0" w:color="auto"/>
          </w:divBdr>
        </w:div>
        <w:div w:id="1980575249">
          <w:marLeft w:val="0"/>
          <w:marRight w:val="0"/>
          <w:marTop w:val="0"/>
          <w:marBottom w:val="0"/>
          <w:divBdr>
            <w:top w:val="none" w:sz="0" w:space="0" w:color="auto"/>
            <w:left w:val="none" w:sz="0" w:space="0" w:color="auto"/>
            <w:bottom w:val="none" w:sz="0" w:space="0" w:color="auto"/>
            <w:right w:val="none" w:sz="0" w:space="0" w:color="auto"/>
          </w:divBdr>
        </w:div>
        <w:div w:id="1562331055">
          <w:marLeft w:val="0"/>
          <w:marRight w:val="0"/>
          <w:marTop w:val="0"/>
          <w:marBottom w:val="0"/>
          <w:divBdr>
            <w:top w:val="none" w:sz="0" w:space="0" w:color="auto"/>
            <w:left w:val="none" w:sz="0" w:space="0" w:color="auto"/>
            <w:bottom w:val="none" w:sz="0" w:space="0" w:color="auto"/>
            <w:right w:val="none" w:sz="0" w:space="0" w:color="auto"/>
          </w:divBdr>
        </w:div>
        <w:div w:id="793519963">
          <w:marLeft w:val="0"/>
          <w:marRight w:val="0"/>
          <w:marTop w:val="0"/>
          <w:marBottom w:val="0"/>
          <w:divBdr>
            <w:top w:val="none" w:sz="0" w:space="0" w:color="auto"/>
            <w:left w:val="none" w:sz="0" w:space="0" w:color="auto"/>
            <w:bottom w:val="none" w:sz="0" w:space="0" w:color="auto"/>
            <w:right w:val="none" w:sz="0" w:space="0" w:color="auto"/>
          </w:divBdr>
        </w:div>
      </w:divsChild>
    </w:div>
    <w:div w:id="1617565165">
      <w:bodyDiv w:val="1"/>
      <w:marLeft w:val="0"/>
      <w:marRight w:val="0"/>
      <w:marTop w:val="0"/>
      <w:marBottom w:val="0"/>
      <w:divBdr>
        <w:top w:val="none" w:sz="0" w:space="0" w:color="auto"/>
        <w:left w:val="none" w:sz="0" w:space="0" w:color="auto"/>
        <w:bottom w:val="none" w:sz="0" w:space="0" w:color="auto"/>
        <w:right w:val="none" w:sz="0" w:space="0" w:color="auto"/>
      </w:divBdr>
    </w:div>
    <w:div w:id="1624114129">
      <w:bodyDiv w:val="1"/>
      <w:marLeft w:val="0"/>
      <w:marRight w:val="0"/>
      <w:marTop w:val="0"/>
      <w:marBottom w:val="0"/>
      <w:divBdr>
        <w:top w:val="none" w:sz="0" w:space="0" w:color="auto"/>
        <w:left w:val="none" w:sz="0" w:space="0" w:color="auto"/>
        <w:bottom w:val="none" w:sz="0" w:space="0" w:color="auto"/>
        <w:right w:val="none" w:sz="0" w:space="0" w:color="auto"/>
      </w:divBdr>
    </w:div>
    <w:div w:id="1661885391">
      <w:bodyDiv w:val="1"/>
      <w:marLeft w:val="0"/>
      <w:marRight w:val="0"/>
      <w:marTop w:val="0"/>
      <w:marBottom w:val="0"/>
      <w:divBdr>
        <w:top w:val="none" w:sz="0" w:space="0" w:color="auto"/>
        <w:left w:val="none" w:sz="0" w:space="0" w:color="auto"/>
        <w:bottom w:val="none" w:sz="0" w:space="0" w:color="auto"/>
        <w:right w:val="none" w:sz="0" w:space="0" w:color="auto"/>
      </w:divBdr>
    </w:div>
    <w:div w:id="1731922092">
      <w:bodyDiv w:val="1"/>
      <w:marLeft w:val="0"/>
      <w:marRight w:val="0"/>
      <w:marTop w:val="0"/>
      <w:marBottom w:val="0"/>
      <w:divBdr>
        <w:top w:val="none" w:sz="0" w:space="0" w:color="auto"/>
        <w:left w:val="none" w:sz="0" w:space="0" w:color="auto"/>
        <w:bottom w:val="none" w:sz="0" w:space="0" w:color="auto"/>
        <w:right w:val="none" w:sz="0" w:space="0" w:color="auto"/>
      </w:divBdr>
    </w:div>
    <w:div w:id="1750155221">
      <w:bodyDiv w:val="1"/>
      <w:marLeft w:val="0"/>
      <w:marRight w:val="0"/>
      <w:marTop w:val="0"/>
      <w:marBottom w:val="0"/>
      <w:divBdr>
        <w:top w:val="none" w:sz="0" w:space="0" w:color="auto"/>
        <w:left w:val="none" w:sz="0" w:space="0" w:color="auto"/>
        <w:bottom w:val="none" w:sz="0" w:space="0" w:color="auto"/>
        <w:right w:val="none" w:sz="0" w:space="0" w:color="auto"/>
      </w:divBdr>
    </w:div>
    <w:div w:id="1782456330">
      <w:bodyDiv w:val="1"/>
      <w:marLeft w:val="0"/>
      <w:marRight w:val="0"/>
      <w:marTop w:val="0"/>
      <w:marBottom w:val="0"/>
      <w:divBdr>
        <w:top w:val="none" w:sz="0" w:space="0" w:color="auto"/>
        <w:left w:val="none" w:sz="0" w:space="0" w:color="auto"/>
        <w:bottom w:val="none" w:sz="0" w:space="0" w:color="auto"/>
        <w:right w:val="none" w:sz="0" w:space="0" w:color="auto"/>
      </w:divBdr>
    </w:div>
    <w:div w:id="1804425815">
      <w:bodyDiv w:val="1"/>
      <w:marLeft w:val="0"/>
      <w:marRight w:val="0"/>
      <w:marTop w:val="0"/>
      <w:marBottom w:val="0"/>
      <w:divBdr>
        <w:top w:val="none" w:sz="0" w:space="0" w:color="auto"/>
        <w:left w:val="none" w:sz="0" w:space="0" w:color="auto"/>
        <w:bottom w:val="none" w:sz="0" w:space="0" w:color="auto"/>
        <w:right w:val="none" w:sz="0" w:space="0" w:color="auto"/>
      </w:divBdr>
      <w:divsChild>
        <w:div w:id="591670324">
          <w:marLeft w:val="0"/>
          <w:marRight w:val="0"/>
          <w:marTop w:val="0"/>
          <w:marBottom w:val="0"/>
          <w:divBdr>
            <w:top w:val="none" w:sz="0" w:space="0" w:color="auto"/>
            <w:left w:val="none" w:sz="0" w:space="0" w:color="auto"/>
            <w:bottom w:val="none" w:sz="0" w:space="0" w:color="auto"/>
            <w:right w:val="none" w:sz="0" w:space="0" w:color="auto"/>
          </w:divBdr>
          <w:divsChild>
            <w:div w:id="1159929662">
              <w:marLeft w:val="0"/>
              <w:marRight w:val="0"/>
              <w:marTop w:val="0"/>
              <w:marBottom w:val="0"/>
              <w:divBdr>
                <w:top w:val="none" w:sz="0" w:space="0" w:color="auto"/>
                <w:left w:val="none" w:sz="0" w:space="0" w:color="auto"/>
                <w:bottom w:val="none" w:sz="0" w:space="0" w:color="auto"/>
                <w:right w:val="none" w:sz="0" w:space="0" w:color="auto"/>
              </w:divBdr>
              <w:divsChild>
                <w:div w:id="1084687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558451">
      <w:bodyDiv w:val="1"/>
      <w:marLeft w:val="0"/>
      <w:marRight w:val="0"/>
      <w:marTop w:val="0"/>
      <w:marBottom w:val="0"/>
      <w:divBdr>
        <w:top w:val="none" w:sz="0" w:space="0" w:color="auto"/>
        <w:left w:val="none" w:sz="0" w:space="0" w:color="auto"/>
        <w:bottom w:val="none" w:sz="0" w:space="0" w:color="auto"/>
        <w:right w:val="none" w:sz="0" w:space="0" w:color="auto"/>
      </w:divBdr>
      <w:divsChild>
        <w:div w:id="107243073">
          <w:marLeft w:val="0"/>
          <w:marRight w:val="0"/>
          <w:marTop w:val="0"/>
          <w:marBottom w:val="0"/>
          <w:divBdr>
            <w:top w:val="none" w:sz="0" w:space="0" w:color="auto"/>
            <w:left w:val="none" w:sz="0" w:space="0" w:color="auto"/>
            <w:bottom w:val="none" w:sz="0" w:space="0" w:color="auto"/>
            <w:right w:val="none" w:sz="0" w:space="0" w:color="auto"/>
          </w:divBdr>
          <w:divsChild>
            <w:div w:id="1075516988">
              <w:marLeft w:val="0"/>
              <w:marRight w:val="0"/>
              <w:marTop w:val="0"/>
              <w:marBottom w:val="0"/>
              <w:divBdr>
                <w:top w:val="none" w:sz="0" w:space="0" w:color="auto"/>
                <w:left w:val="none" w:sz="0" w:space="0" w:color="auto"/>
                <w:bottom w:val="none" w:sz="0" w:space="0" w:color="auto"/>
                <w:right w:val="none" w:sz="0" w:space="0" w:color="auto"/>
              </w:divBdr>
              <w:divsChild>
                <w:div w:id="1143426095">
                  <w:marLeft w:val="0"/>
                  <w:marRight w:val="0"/>
                  <w:marTop w:val="0"/>
                  <w:marBottom w:val="0"/>
                  <w:divBdr>
                    <w:top w:val="none" w:sz="0" w:space="0" w:color="auto"/>
                    <w:left w:val="none" w:sz="0" w:space="0" w:color="auto"/>
                    <w:bottom w:val="none" w:sz="0" w:space="0" w:color="auto"/>
                    <w:right w:val="none" w:sz="0" w:space="0" w:color="auto"/>
                  </w:divBdr>
                  <w:divsChild>
                    <w:div w:id="75320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4874011">
      <w:bodyDiv w:val="1"/>
      <w:marLeft w:val="0"/>
      <w:marRight w:val="0"/>
      <w:marTop w:val="0"/>
      <w:marBottom w:val="0"/>
      <w:divBdr>
        <w:top w:val="none" w:sz="0" w:space="0" w:color="auto"/>
        <w:left w:val="none" w:sz="0" w:space="0" w:color="auto"/>
        <w:bottom w:val="none" w:sz="0" w:space="0" w:color="auto"/>
        <w:right w:val="none" w:sz="0" w:space="0" w:color="auto"/>
      </w:divBdr>
    </w:div>
    <w:div w:id="1932663149">
      <w:bodyDiv w:val="1"/>
      <w:marLeft w:val="0"/>
      <w:marRight w:val="0"/>
      <w:marTop w:val="0"/>
      <w:marBottom w:val="0"/>
      <w:divBdr>
        <w:top w:val="none" w:sz="0" w:space="0" w:color="auto"/>
        <w:left w:val="none" w:sz="0" w:space="0" w:color="auto"/>
        <w:bottom w:val="none" w:sz="0" w:space="0" w:color="auto"/>
        <w:right w:val="none" w:sz="0" w:space="0" w:color="auto"/>
      </w:divBdr>
    </w:div>
    <w:div w:id="1993438678">
      <w:bodyDiv w:val="1"/>
      <w:marLeft w:val="0"/>
      <w:marRight w:val="0"/>
      <w:marTop w:val="0"/>
      <w:marBottom w:val="0"/>
      <w:divBdr>
        <w:top w:val="none" w:sz="0" w:space="0" w:color="auto"/>
        <w:left w:val="none" w:sz="0" w:space="0" w:color="auto"/>
        <w:bottom w:val="none" w:sz="0" w:space="0" w:color="auto"/>
        <w:right w:val="none" w:sz="0" w:space="0" w:color="auto"/>
      </w:divBdr>
    </w:div>
    <w:div w:id="2012487811">
      <w:bodyDiv w:val="1"/>
      <w:marLeft w:val="0"/>
      <w:marRight w:val="0"/>
      <w:marTop w:val="0"/>
      <w:marBottom w:val="0"/>
      <w:divBdr>
        <w:top w:val="none" w:sz="0" w:space="0" w:color="auto"/>
        <w:left w:val="none" w:sz="0" w:space="0" w:color="auto"/>
        <w:bottom w:val="none" w:sz="0" w:space="0" w:color="auto"/>
        <w:right w:val="none" w:sz="0" w:space="0" w:color="auto"/>
      </w:divBdr>
    </w:div>
    <w:div w:id="2015257355">
      <w:bodyDiv w:val="1"/>
      <w:marLeft w:val="0"/>
      <w:marRight w:val="0"/>
      <w:marTop w:val="0"/>
      <w:marBottom w:val="0"/>
      <w:divBdr>
        <w:top w:val="none" w:sz="0" w:space="0" w:color="auto"/>
        <w:left w:val="none" w:sz="0" w:space="0" w:color="auto"/>
        <w:bottom w:val="none" w:sz="0" w:space="0" w:color="auto"/>
        <w:right w:val="none" w:sz="0" w:space="0" w:color="auto"/>
      </w:divBdr>
    </w:div>
    <w:div w:id="2057701339">
      <w:bodyDiv w:val="1"/>
      <w:marLeft w:val="0"/>
      <w:marRight w:val="0"/>
      <w:marTop w:val="0"/>
      <w:marBottom w:val="0"/>
      <w:divBdr>
        <w:top w:val="none" w:sz="0" w:space="0" w:color="auto"/>
        <w:left w:val="none" w:sz="0" w:space="0" w:color="auto"/>
        <w:bottom w:val="none" w:sz="0" w:space="0" w:color="auto"/>
        <w:right w:val="none" w:sz="0" w:space="0" w:color="auto"/>
      </w:divBdr>
    </w:div>
    <w:div w:id="2137721704">
      <w:bodyDiv w:val="1"/>
      <w:marLeft w:val="0"/>
      <w:marRight w:val="0"/>
      <w:marTop w:val="0"/>
      <w:marBottom w:val="0"/>
      <w:divBdr>
        <w:top w:val="none" w:sz="0" w:space="0" w:color="auto"/>
        <w:left w:val="none" w:sz="0" w:space="0" w:color="auto"/>
        <w:bottom w:val="none" w:sz="0" w:space="0" w:color="auto"/>
        <w:right w:val="none" w:sz="0" w:space="0" w:color="auto"/>
      </w:divBdr>
    </w:div>
    <w:div w:id="213787068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ncbi.nlm.nih.gov/pmc/articles/PMC5077937/" TargetMode="External"/><Relationship Id="rId12" Type="http://schemas.openxmlformats.org/officeDocument/2006/relationships/hyperlink" Target="https://www.mind.org.uk/information-support/your-stories/why-music-is-great-for-your-mental-health/" TargetMode="External"/><Relationship Id="rId13" Type="http://schemas.openxmlformats.org/officeDocument/2006/relationships/hyperlink" Target="https://www.ncbi.nlm.nih.gov/pmc/articles/PMC4040058/" TargetMode="External"/><Relationship Id="rId14" Type="http://schemas.openxmlformats.org/officeDocument/2006/relationships/hyperlink" Target="http://www.apa.org/research/action/speaking-of-psychology/music-health.aspx" TargetMode="External"/><Relationship Id="rId15" Type="http://schemas.openxmlformats.org/officeDocument/2006/relationships/hyperlink" Target="https://youngminds.org.uk" TargetMode="Externa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england.nhs.uk/wp-content/uploads/2016/02/Mental-Health-Taskforce-FYFV-final.pdf" TargetMode="External"/><Relationship Id="rId9" Type="http://schemas.openxmlformats.org/officeDocument/2006/relationships/hyperlink" Target="https://www.jstor.org/stable/3345004?seq=1" TargetMode="External"/><Relationship Id="rId10" Type="http://schemas.openxmlformats.org/officeDocument/2006/relationships/hyperlink" Target="http://www.independent.co.uk/life-style/health-and-families/less-music-more-books-might-boost-mental-health-in-teens-226388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7FF011C-9A62-074D-B548-A3EF73AC5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180</TotalTime>
  <Pages>16</Pages>
  <Words>5735</Words>
  <Characters>32690</Characters>
  <Application>Microsoft Macintosh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38349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Cillian Sharp-Davies (P140800)</dc:creator>
  <cp:keywords/>
  <dc:description/>
  <cp:lastModifiedBy>Cillian Sharp-Davies (P140800)</cp:lastModifiedBy>
  <cp:revision>9</cp:revision>
  <dcterms:created xsi:type="dcterms:W3CDTF">2017-12-12T13:32:00Z</dcterms:created>
  <dcterms:modified xsi:type="dcterms:W3CDTF">2017-12-15T10:33:00Z</dcterms:modified>
</cp:coreProperties>
</file>