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intelligence2.xml" ContentType="application/vnd.ms-office.intelligence2+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16C83570" w:rsidP="2B66B44C" w:rsidRDefault="16C83570" w14:paraId="765B1E71" w14:textId="5735942F">
      <w:pPr>
        <w:spacing w:line="360" w:lineRule="auto"/>
        <w:jc w:val="center"/>
        <w:rPr>
          <w:u w:val="single"/>
        </w:rPr>
      </w:pPr>
      <w:r w:rsidRPr="2B66B44C">
        <w:rPr>
          <w:u w:val="single"/>
        </w:rPr>
        <w:t xml:space="preserve">How people interact with </w:t>
      </w:r>
      <w:r w:rsidRPr="2B66B44C" w:rsidR="062E3CB7">
        <w:rPr>
          <w:u w:val="single"/>
        </w:rPr>
        <w:t xml:space="preserve">and learn from </w:t>
      </w:r>
      <w:r w:rsidRPr="2B66B44C">
        <w:rPr>
          <w:u w:val="single"/>
        </w:rPr>
        <w:t>the Imperial War Museum in London</w:t>
      </w:r>
      <w:r w:rsidRPr="2B66B44C" w:rsidR="3A6B05BC">
        <w:rPr>
          <w:u w:val="single"/>
        </w:rPr>
        <w:t xml:space="preserve"> </w:t>
      </w:r>
    </w:p>
    <w:p w:rsidR="4BFF1976" w:rsidP="4BFF1976" w:rsidRDefault="5A8DDC54" w14:paraId="5CC4BBA5" w14:textId="2543A97F">
      <w:pPr>
        <w:spacing w:line="360" w:lineRule="auto"/>
        <w:jc w:val="both"/>
      </w:pPr>
      <w:r w:rsidR="5A8DDC54">
        <w:rPr/>
        <w:t>The Imperial War Museum in London is an exceptional place to visit and explore</w:t>
      </w:r>
      <w:r w:rsidR="5A8DDC54">
        <w:rPr/>
        <w:t xml:space="preserve"> the history and heritage that is </w:t>
      </w:r>
      <w:r w:rsidR="5A8DDC54">
        <w:rPr/>
        <w:t>contained</w:t>
      </w:r>
      <w:r w:rsidR="5A8DDC54">
        <w:rPr/>
        <w:t xml:space="preserve"> her</w:t>
      </w:r>
      <w:r w:rsidR="7595D7FD">
        <w:rPr/>
        <w:t>e</w:t>
      </w:r>
      <w:r w:rsidR="60D627DC">
        <w:rPr/>
        <w:t>,</w:t>
      </w:r>
      <w:r w:rsidR="7595D7FD">
        <w:rPr/>
        <w:t xml:space="preserve"> because of the information given throughout the exhibits</w:t>
      </w:r>
      <w:r w:rsidR="5A8DDC54">
        <w:rPr/>
        <w:t>.</w:t>
      </w:r>
      <w:r w:rsidR="2D919007">
        <w:rPr/>
        <w:t xml:space="preserve"> The interaction that visitors have with the museum is fascinating due to the knowledge </w:t>
      </w:r>
      <w:r w:rsidR="19F3C62C">
        <w:rPr/>
        <w:t>presented</w:t>
      </w:r>
      <w:r w:rsidR="2D919007">
        <w:rPr/>
        <w:t xml:space="preserve"> </w:t>
      </w:r>
      <w:r w:rsidR="0D269964">
        <w:rPr/>
        <w:t>from the primary and secondar</w:t>
      </w:r>
      <w:r w:rsidR="20160FEA">
        <w:rPr/>
        <w:t>y</w:t>
      </w:r>
      <w:r w:rsidR="0D269964">
        <w:rPr/>
        <w:t xml:space="preserve"> sources throughout. </w:t>
      </w:r>
      <w:r w:rsidR="40289A75">
        <w:rPr/>
        <w:t>Through this piece, it will explore the way that the museum is u</w:t>
      </w:r>
      <w:r w:rsidR="1F7B0D0E">
        <w:rPr/>
        <w:t>ser</w:t>
      </w:r>
      <w:r w:rsidR="67013574">
        <w:rPr/>
        <w:t>-</w:t>
      </w:r>
      <w:r w:rsidR="1F7B0D0E">
        <w:rPr/>
        <w:t>friendly</w:t>
      </w:r>
      <w:r w:rsidR="1F7B0D0E">
        <w:rPr/>
        <w:t xml:space="preserve"> and explain how visitors interact with the exhibits presented.</w:t>
      </w:r>
      <w:r w:rsidR="0E7DC3E2">
        <w:rPr/>
        <w:t xml:space="preserve"> </w:t>
      </w:r>
      <w:r w:rsidR="73C74E99">
        <w:rPr/>
        <w:t>It will also explore the effectiveness of the teaching that is presented in this museum</w:t>
      </w:r>
      <w:r w:rsidR="22F3B6AF">
        <w:rPr/>
        <w:t xml:space="preserve"> and how the museum is wanting to be seen as presenting social history as well as military history</w:t>
      </w:r>
      <w:r w:rsidR="73C74E99">
        <w:rPr/>
        <w:t>.</w:t>
      </w:r>
    </w:p>
    <w:p w:rsidR="7B340AE8" w:rsidP="4BFF1976" w:rsidRDefault="7B340AE8" w14:paraId="0BAEB052" w14:textId="7FF1A5E4">
      <w:pPr>
        <w:spacing w:line="360" w:lineRule="auto"/>
        <w:jc w:val="both"/>
      </w:pPr>
      <w:r w:rsidR="7B340AE8">
        <w:rPr/>
        <w:t>The Imperial War Museum</w:t>
      </w:r>
      <w:r w:rsidR="6A119892">
        <w:rPr/>
        <w:t xml:space="preserve">, located </w:t>
      </w:r>
      <w:r w:rsidR="7B340AE8">
        <w:rPr/>
        <w:t>in London</w:t>
      </w:r>
      <w:r w:rsidR="270D957F">
        <w:rPr/>
        <w:t>,</w:t>
      </w:r>
      <w:r w:rsidR="65E18EDF">
        <w:rPr/>
        <w:t xml:space="preserve"> </w:t>
      </w:r>
      <w:r w:rsidR="40EB8A64">
        <w:rPr/>
        <w:t>was</w:t>
      </w:r>
      <w:r w:rsidR="65E18EDF">
        <w:rPr/>
        <w:t xml:space="preserve"> </w:t>
      </w:r>
      <w:r w:rsidR="0E431C16">
        <w:rPr/>
        <w:t>founded in 1917 during the First World War</w:t>
      </w:r>
      <w:r w:rsidR="7DC5F1C5">
        <w:rPr/>
        <w:t xml:space="preserve"> to honour those who had died during this period</w:t>
      </w:r>
      <w:r w:rsidR="0E431C16">
        <w:rPr/>
        <w:t>, this meant that the collections have been growing since this date</w:t>
      </w:r>
      <w:r w:rsidR="6F04C0DB">
        <w:rPr/>
        <w:t xml:space="preserve"> (</w:t>
      </w:r>
      <w:r w:rsidR="219FADD2">
        <w:rPr/>
        <w:t>Imperial War Museum, 2024</w:t>
      </w:r>
      <w:r w:rsidR="6F04C0DB">
        <w:rPr/>
        <w:t>)</w:t>
      </w:r>
      <w:r w:rsidR="0E431C16">
        <w:rPr/>
        <w:t xml:space="preserve">. Overall, the museum </w:t>
      </w:r>
      <w:r w:rsidR="0E431C16">
        <w:rPr/>
        <w:t>currently</w:t>
      </w:r>
      <w:r w:rsidR="0E431C16">
        <w:rPr/>
        <w:t xml:space="preserve"> contains one </w:t>
      </w:r>
      <w:r w:rsidR="14A9B27A">
        <w:rPr/>
        <w:t>million pieces of history in their collection</w:t>
      </w:r>
      <w:r w:rsidR="76FD58D7">
        <w:rPr/>
        <w:t xml:space="preserve"> which gives an interesting in-depth view into the history surrounding the World Wars up to the present day (</w:t>
      </w:r>
      <w:r w:rsidR="61271E7C">
        <w:rPr/>
        <w:t>Imperial War Museum, 2024</w:t>
      </w:r>
      <w:r w:rsidR="76FD58D7">
        <w:rPr/>
        <w:t>).</w:t>
      </w:r>
      <w:r w:rsidR="72848500">
        <w:rPr/>
        <w:t xml:space="preserve"> </w:t>
      </w:r>
      <w:r w:rsidR="1629D5F6">
        <w:rPr/>
        <w:t xml:space="preserve">This is significant because the amount of history presented </w:t>
      </w:r>
      <w:r w:rsidR="06938620">
        <w:rPr/>
        <w:t xml:space="preserve">on </w:t>
      </w:r>
      <w:r w:rsidR="1629D5F6">
        <w:rPr/>
        <w:t>this site gives the general public an insight into the w</w:t>
      </w:r>
      <w:r w:rsidR="757C488E">
        <w:rPr/>
        <w:t>orld at the time it is representing. Th</w:t>
      </w:r>
      <w:r w:rsidR="4C1A40C8">
        <w:rPr/>
        <w:t>roughout the</w:t>
      </w:r>
      <w:r w:rsidR="757C488E">
        <w:rPr/>
        <w:t xml:space="preserve"> Imperial War Museum</w:t>
      </w:r>
      <w:r w:rsidR="5F84F298">
        <w:rPr/>
        <w:t xml:space="preserve">, the collections range from artwork, photographs, </w:t>
      </w:r>
      <w:r w:rsidR="3CDE0F8C">
        <w:rPr/>
        <w:t>film,</w:t>
      </w:r>
      <w:r w:rsidR="5F84F298">
        <w:rPr/>
        <w:t xml:space="preserve"> and many other items that fill their e</w:t>
      </w:r>
      <w:r w:rsidR="2B6CB361">
        <w:rPr/>
        <w:t>xhibits for the public to enjoy, this suggests that the museum is very hands</w:t>
      </w:r>
      <w:r w:rsidR="08AD3B97">
        <w:rPr/>
        <w:t>-on</w:t>
      </w:r>
      <w:r w:rsidR="2B6CB361">
        <w:rPr/>
        <w:t xml:space="preserve">, </w:t>
      </w:r>
      <w:r w:rsidR="2C89A12D">
        <w:rPr/>
        <w:t xml:space="preserve">in </w:t>
      </w:r>
      <w:r w:rsidR="2B6CB361">
        <w:rPr/>
        <w:t>the approach of educating the public</w:t>
      </w:r>
      <w:r w:rsidR="4F3F1F79">
        <w:rPr/>
        <w:t xml:space="preserve"> and diverse in learning strategies, photos for visual, film and sound for auditory learners</w:t>
      </w:r>
      <w:r w:rsidR="66A74815">
        <w:rPr/>
        <w:t xml:space="preserve"> (Imperial War Museum, 2024). </w:t>
      </w:r>
      <w:r w:rsidR="7BC6208A">
        <w:rPr/>
        <w:t xml:space="preserve">The museum has </w:t>
      </w:r>
      <w:r w:rsidR="7BC6208A">
        <w:rPr/>
        <w:t>a number of</w:t>
      </w:r>
      <w:r w:rsidR="7BC6208A">
        <w:rPr/>
        <w:t xml:space="preserve"> exhibits throughout the building from World War One, World War Two and items from the </w:t>
      </w:r>
      <w:r w:rsidR="5DCEC8C0">
        <w:rPr/>
        <w:t>present</w:t>
      </w:r>
      <w:r w:rsidR="7BC6208A">
        <w:rPr/>
        <w:t xml:space="preserve"> day to </w:t>
      </w:r>
      <w:r w:rsidR="7BC6208A">
        <w:rPr/>
        <w:t>showcase</w:t>
      </w:r>
      <w:r w:rsidR="7BC6208A">
        <w:rPr/>
        <w:t xml:space="preserve"> the effects of war</w:t>
      </w:r>
      <w:r w:rsidR="3D213B59">
        <w:rPr/>
        <w:t xml:space="preserve">. On the highest level of the museum, it </w:t>
      </w:r>
      <w:r w:rsidR="3D213B59">
        <w:rPr/>
        <w:t>contains</w:t>
      </w:r>
      <w:r w:rsidR="3D213B59">
        <w:rPr/>
        <w:t xml:space="preserve"> artwork from two different exhibits and </w:t>
      </w:r>
      <w:r w:rsidR="3D213B59">
        <w:rPr/>
        <w:t>showcases</w:t>
      </w:r>
      <w:r w:rsidR="3D213B59">
        <w:rPr/>
        <w:t xml:space="preserve"> to present to the </w:t>
      </w:r>
      <w:r w:rsidR="3D213B59">
        <w:rPr/>
        <w:t>general public</w:t>
      </w:r>
      <w:r w:rsidR="3D213B59">
        <w:rPr/>
        <w:t>.</w:t>
      </w:r>
      <w:r w:rsidR="0037F464">
        <w:rPr/>
        <w:t xml:space="preserve"> The museum </w:t>
      </w:r>
      <w:r w:rsidR="0037F464">
        <w:rPr/>
        <w:t>facilitates</w:t>
      </w:r>
      <w:r w:rsidR="0037F464">
        <w:rPr/>
        <w:t xml:space="preserve"> group trips to this location including schools which means that it is bringing the younger generation in to </w:t>
      </w:r>
      <w:r w:rsidR="2EE0132F">
        <w:rPr/>
        <w:t>explore</w:t>
      </w:r>
      <w:r w:rsidR="0037F464">
        <w:rPr/>
        <w:t xml:space="preserve"> and understand how life was </w:t>
      </w:r>
      <w:r w:rsidR="434C4A0E">
        <w:rPr/>
        <w:t>completely</w:t>
      </w:r>
      <w:r w:rsidR="0037F464">
        <w:rPr/>
        <w:t xml:space="preserve"> different to the wa</w:t>
      </w:r>
      <w:r w:rsidR="168A79CA">
        <w:rPr/>
        <w:t>y that it is now</w:t>
      </w:r>
      <w:r w:rsidR="3709CF51">
        <w:rPr/>
        <w:t xml:space="preserve"> (Imperial War Museum, 2024)</w:t>
      </w:r>
      <w:r w:rsidR="168A79CA">
        <w:rPr/>
        <w:t>.</w:t>
      </w:r>
      <w:r w:rsidR="0E3285C8">
        <w:rPr/>
        <w:t xml:space="preserve"> This is significant because by teaching the younger generations about this period of history, it </w:t>
      </w:r>
      <w:r w:rsidR="6D84F860">
        <w:rPr/>
        <w:t xml:space="preserve">will hopefully make them realise that the repeating of this period of history would be extremely damaging to the </w:t>
      </w:r>
      <w:r w:rsidR="6D84F860">
        <w:rPr/>
        <w:t>world</w:t>
      </w:r>
      <w:r w:rsidR="6D84F860">
        <w:rPr/>
        <w:t>.</w:t>
      </w:r>
      <w:r w:rsidR="6986167C">
        <w:rPr/>
        <w:t xml:space="preserve"> Despite this effort made by the Imperial War Museum, wars are still </w:t>
      </w:r>
      <w:r w:rsidR="372A2BF1">
        <w:rPr/>
        <w:t>occurring</w:t>
      </w:r>
      <w:r w:rsidR="6986167C">
        <w:rPr/>
        <w:t xml:space="preserve"> which have </w:t>
      </w:r>
      <w:r w:rsidR="641B5CCD">
        <w:rPr/>
        <w:t>awful</w:t>
      </w:r>
      <w:r w:rsidR="6986167C">
        <w:rPr/>
        <w:t xml:space="preserve"> </w:t>
      </w:r>
      <w:r w:rsidR="6D38222B">
        <w:rPr/>
        <w:t>consequences</w:t>
      </w:r>
      <w:r w:rsidR="6986167C">
        <w:rPr/>
        <w:t xml:space="preserve">. This is </w:t>
      </w:r>
      <w:r w:rsidR="6F357931">
        <w:rPr/>
        <w:t>portrayed</w:t>
      </w:r>
      <w:r w:rsidR="6986167C">
        <w:rPr/>
        <w:t xml:space="preserve"> in the Gaza </w:t>
      </w:r>
      <w:r w:rsidR="631F8018">
        <w:rPr/>
        <w:t>war and the war that is happening currently in Ukraine</w:t>
      </w:r>
      <w:r w:rsidR="662315F3">
        <w:rPr/>
        <w:t xml:space="preserve"> (BBC News, 2024)</w:t>
      </w:r>
      <w:r w:rsidR="631F8018">
        <w:rPr/>
        <w:t>.</w:t>
      </w:r>
      <w:r w:rsidR="12EDA229">
        <w:rPr/>
        <w:t xml:space="preserve"> This suggests that despite the education</w:t>
      </w:r>
      <w:r w:rsidR="38119109">
        <w:rPr/>
        <w:t xml:space="preserve"> in the museum</w:t>
      </w:r>
      <w:r w:rsidR="12EDA229">
        <w:rPr/>
        <w:t xml:space="preserve"> of the damaging First World War and the Second World War, wars are still happening throughout the globe</w:t>
      </w:r>
      <w:r w:rsidR="7F06F628">
        <w:rPr/>
        <w:t>.</w:t>
      </w:r>
      <w:r w:rsidR="12EDA229">
        <w:rPr/>
        <w:t xml:space="preserve"> </w:t>
      </w:r>
    </w:p>
    <w:p w:rsidR="1655269F" w:rsidP="0519C635" w:rsidRDefault="1655269F" w14:paraId="2E550827" w14:textId="3ED25AFF">
      <w:pPr>
        <w:pStyle w:val="Normal"/>
        <w:suppressLineNumbers w:val="0"/>
        <w:bidi w:val="0"/>
        <w:spacing w:before="0" w:beforeAutospacing="off" w:after="160" w:afterAutospacing="off" w:line="360" w:lineRule="auto"/>
        <w:ind w:left="0" w:right="0"/>
        <w:jc w:val="both"/>
      </w:pPr>
      <w:r w:rsidR="1655269F">
        <w:rPr/>
        <w:t xml:space="preserve">People who come to visit the Imperial War Museum interact with the collections in many different ways, these can range from </w:t>
      </w:r>
      <w:r w:rsidR="75A79937">
        <w:rPr/>
        <w:t>viewing and reading about the collections,</w:t>
      </w:r>
      <w:r w:rsidR="3EB844C5">
        <w:rPr/>
        <w:t xml:space="preserve"> to</w:t>
      </w:r>
      <w:r w:rsidR="75A79937">
        <w:rPr/>
        <w:t xml:space="preserve"> </w:t>
      </w:r>
      <w:r w:rsidR="75A79937">
        <w:rPr/>
        <w:t>experiencing</w:t>
      </w:r>
      <w:r w:rsidR="75A79937">
        <w:rPr/>
        <w:t xml:space="preserve"> the World War I walk through of the trenches and dressing up as the </w:t>
      </w:r>
      <w:r w:rsidR="75A79937">
        <w:rPr/>
        <w:t>soldiers</w:t>
      </w:r>
      <w:r w:rsidR="75A79937">
        <w:rPr/>
        <w:t xml:space="preserve">. </w:t>
      </w:r>
      <w:r w:rsidR="5B56EAA0">
        <w:rPr/>
        <w:t xml:space="preserve">This suggests that the children who are dressing up are in active learning because of the hands-on approach rather than passively reading through the display plaques. </w:t>
      </w:r>
      <w:r w:rsidR="280383C3">
        <w:rPr/>
        <w:t xml:space="preserve">Throughout the museum, they have got a number of exhibits which </w:t>
      </w:r>
      <w:r w:rsidR="3F944529">
        <w:rPr/>
        <w:t xml:space="preserve">contain items from World War I, these include items such as clothing, </w:t>
      </w:r>
      <w:r w:rsidR="451F0D76">
        <w:rPr/>
        <w:t>letters,</w:t>
      </w:r>
      <w:r w:rsidR="3F944529">
        <w:rPr/>
        <w:t xml:space="preserve"> and</w:t>
      </w:r>
      <w:r w:rsidR="1EE6B7C2">
        <w:rPr/>
        <w:t xml:space="preserve"> objects from this period. This enhances the learning from the public perspective because people are viewing items first hand from the era which makes it much more </w:t>
      </w:r>
      <w:r w:rsidR="049FC0BF">
        <w:rPr/>
        <w:t>significant</w:t>
      </w:r>
      <w:r w:rsidR="1EE6B7C2">
        <w:rPr/>
        <w:t xml:space="preserve"> to the </w:t>
      </w:r>
      <w:r w:rsidR="262E0F71">
        <w:rPr/>
        <w:t>general public.</w:t>
      </w:r>
      <w:r w:rsidR="34D78239">
        <w:rPr/>
        <w:t xml:space="preserve"> </w:t>
      </w:r>
      <w:r w:rsidR="2C29DD92">
        <w:rPr/>
        <w:t>In the museum, there is an exhibit which represents wha</w:t>
      </w:r>
      <w:r w:rsidR="3771A452">
        <w:rPr/>
        <w:t xml:space="preserve">t it would be like in a trench during the First World War, </w:t>
      </w:r>
      <w:r w:rsidR="36D9D17B">
        <w:rPr/>
        <w:t xml:space="preserve">this immersive </w:t>
      </w:r>
      <w:r w:rsidR="162C4414">
        <w:rPr/>
        <w:t>project draws people in</w:t>
      </w:r>
      <w:r w:rsidR="7BE54D10">
        <w:rPr/>
        <w:t xml:space="preserve"> </w:t>
      </w:r>
      <w:r w:rsidR="162C4414">
        <w:rPr/>
        <w:t xml:space="preserve">to experience </w:t>
      </w:r>
      <w:r w:rsidR="024BE375">
        <w:rPr/>
        <w:t xml:space="preserve">how this is portrayed. The experience has got walls built up high, painted in a muddy </w:t>
      </w:r>
      <w:r w:rsidR="619E560D">
        <w:rPr/>
        <w:t xml:space="preserve">colour to represent the mud and it has a </w:t>
      </w:r>
      <w:r w:rsidR="619E560D">
        <w:rPr/>
        <w:t xml:space="preserve">sound machine which sounds </w:t>
      </w:r>
      <w:r w:rsidR="521AF3A8">
        <w:rPr/>
        <w:t>the noise overhead of guns. This brings the public right to the forefront of imagination of how it would have felt in</w:t>
      </w:r>
      <w:r w:rsidR="37D3FCA5">
        <w:rPr/>
        <w:t xml:space="preserve"> the trenches during this time. This is a fascinating </w:t>
      </w:r>
      <w:r w:rsidR="62BB2F38">
        <w:rPr/>
        <w:t>instalment</w:t>
      </w:r>
      <w:r w:rsidR="37D3FCA5">
        <w:rPr/>
        <w:t xml:space="preserve"> from the museum to use in their collections, this is because</w:t>
      </w:r>
      <w:r w:rsidR="6C774DB2">
        <w:rPr/>
        <w:t xml:space="preserve"> it makes the public engage all of their senses which will give an overall more exciting and informative experience</w:t>
      </w:r>
      <w:r w:rsidR="2B1C32E4">
        <w:rPr/>
        <w:t xml:space="preserve">. </w:t>
      </w:r>
      <w:r w:rsidR="493362BA">
        <w:rPr/>
        <w:t>At the beginning of the First World War sect</w:t>
      </w:r>
      <w:r w:rsidR="724AC221">
        <w:rPr/>
        <w:t xml:space="preserve">ion, there is an area where people can interact </w:t>
      </w:r>
      <w:r w:rsidR="412E5D0A">
        <w:rPr/>
        <w:t>by</w:t>
      </w:r>
      <w:r w:rsidR="724AC221">
        <w:rPr/>
        <w:t xml:space="preserve"> measuring </w:t>
      </w:r>
      <w:r w:rsidR="45543A14">
        <w:rPr/>
        <w:t>themselves for their height, weight, and eyesight testing to see if they would have been enlisted into the army</w:t>
      </w:r>
      <w:r w:rsidR="2FEE736D">
        <w:rPr/>
        <w:t xml:space="preserve"> during this time</w:t>
      </w:r>
      <w:r w:rsidR="45543A14">
        <w:rPr/>
        <w:t xml:space="preserve">. </w:t>
      </w:r>
      <w:r w:rsidR="61471D8D">
        <w:rPr/>
        <w:t>The impact of having an interactive section for people to get stuck into means that it will influence the learning aspect for the public to get involved</w:t>
      </w:r>
      <w:r w:rsidR="7ADC5344">
        <w:rPr/>
        <w:t xml:space="preserve"> in. </w:t>
      </w:r>
      <w:r w:rsidR="74F9EF02">
        <w:rPr/>
        <w:t>Throughout the museum, it has</w:t>
      </w:r>
      <w:r w:rsidR="00F11FD1">
        <w:rPr/>
        <w:t xml:space="preserve"> </w:t>
      </w:r>
      <w:r w:rsidR="74F9EF02">
        <w:rPr/>
        <w:t xml:space="preserve">a lot of </w:t>
      </w:r>
      <w:r w:rsidR="28F9596A">
        <w:rPr/>
        <w:t>primary sources which includes items from the First World War, which enhances the experiences for the general public becaus</w:t>
      </w:r>
      <w:r w:rsidR="79C99D83">
        <w:rPr/>
        <w:t xml:space="preserve">e it means they will be viewing items from the time </w:t>
      </w:r>
      <w:r w:rsidR="79C99D83">
        <w:rPr/>
        <w:t>period</w:t>
      </w:r>
      <w:r w:rsidR="75FCB00E">
        <w:rPr/>
        <w:t>. This suggests that people will be able to get into the flow of the reasons behind the creation of</w:t>
      </w:r>
      <w:r w:rsidR="75FCB00E">
        <w:rPr/>
        <w:t xml:space="preserve"> this </w:t>
      </w:r>
      <w:r w:rsidR="75FCB00E">
        <w:rPr/>
        <w:t>museum</w:t>
      </w:r>
      <w:r w:rsidR="61DBEA71">
        <w:rPr/>
        <w:t xml:space="preserve"> because </w:t>
      </w:r>
      <w:r w:rsidR="60199116">
        <w:rPr/>
        <w:t>they have created this place for awareness of what happened during the world wars.</w:t>
      </w:r>
      <w:r w:rsidR="75FCB00E">
        <w:rPr/>
        <w:t xml:space="preserve"> </w:t>
      </w:r>
      <w:r w:rsidR="0D8D7175">
        <w:rPr/>
        <w:t xml:space="preserve">Even through the busy times of day with numerous </w:t>
      </w:r>
      <w:r w:rsidR="3FE95C00">
        <w:rPr/>
        <w:t>visitors</w:t>
      </w:r>
      <w:r w:rsidR="0D8D7175">
        <w:rPr/>
        <w:t xml:space="preserve"> to the museum, it has been la</w:t>
      </w:r>
      <w:r w:rsidR="67A38F2D">
        <w:rPr/>
        <w:t>i</w:t>
      </w:r>
      <w:r w:rsidR="0D8D7175">
        <w:rPr/>
        <w:t xml:space="preserve">d out in a way which means that the museum does not get </w:t>
      </w:r>
      <w:r w:rsidR="246FEDC8">
        <w:rPr/>
        <w:t>overcrowded</w:t>
      </w:r>
      <w:r w:rsidR="0D8D7175">
        <w:rPr/>
        <w:t xml:space="preserve"> and </w:t>
      </w:r>
      <w:r w:rsidR="4BBC155D">
        <w:rPr/>
        <w:t>overwhelming</w:t>
      </w:r>
      <w:r w:rsidR="0D8D7175">
        <w:rPr/>
        <w:t xml:space="preserve"> for people, this suggests that </w:t>
      </w:r>
      <w:r w:rsidR="16FA7C82">
        <w:rPr/>
        <w:t xml:space="preserve">it would be a place that can accommodate for various </w:t>
      </w:r>
      <w:r w:rsidR="16FA7C82">
        <w:rPr/>
        <w:t>people</w:t>
      </w:r>
      <w:r w:rsidR="16FA7C82">
        <w:rPr/>
        <w:t xml:space="preserve"> in the general public</w:t>
      </w:r>
      <w:r w:rsidR="13F14562">
        <w:rPr/>
        <w:t xml:space="preserve"> including potentially people with autism because of the amount of space that is provided around</w:t>
      </w:r>
      <w:r w:rsidR="4888CFB0">
        <w:rPr/>
        <w:t xml:space="preserve"> the exhibits for people to at their own pace and not be overwhelmed by the amount of people there</w:t>
      </w:r>
      <w:r w:rsidR="16FA7C82">
        <w:rPr/>
        <w:t>.</w:t>
      </w:r>
    </w:p>
    <w:p w:rsidR="4214CB5C" w:rsidP="4BFF1976" w:rsidRDefault="4214CB5C" w14:paraId="1AB747A5" w14:textId="3F3FA999">
      <w:pPr>
        <w:spacing w:line="360" w:lineRule="auto"/>
        <w:jc w:val="both"/>
      </w:pPr>
      <w:r w:rsidR="4214CB5C">
        <w:rPr/>
        <w:t>Throughout the Imperial War Museum in London, it caters to each generation throughout the exhibits from dre</w:t>
      </w:r>
      <w:r w:rsidR="7A531A29">
        <w:rPr/>
        <w:t>ssing up to reading the information that has been laid out. This is shown near t</w:t>
      </w:r>
      <w:r w:rsidR="2ECC93AB">
        <w:rPr/>
        <w:t xml:space="preserve">he end of the World War One exhibit, </w:t>
      </w:r>
      <w:r w:rsidR="00B9B08E">
        <w:rPr/>
        <w:t>where there</w:t>
      </w:r>
      <w:r w:rsidR="2ECC93AB">
        <w:rPr/>
        <w:t xml:space="preserve"> is a dress</w:t>
      </w:r>
      <w:r w:rsidR="69365D17">
        <w:rPr/>
        <w:t>-</w:t>
      </w:r>
      <w:r w:rsidR="2ECC93AB">
        <w:rPr/>
        <w:t>up</w:t>
      </w:r>
      <w:r w:rsidR="2ECC93AB">
        <w:rPr/>
        <w:t xml:space="preserve"> area for children to put on an outfit from the war to experience what soldiers would have been wearing during this time. This means that it is bringing the children and younger </w:t>
      </w:r>
      <w:r w:rsidR="2ECC93AB">
        <w:rPr/>
        <w:t>generations</w:t>
      </w:r>
      <w:r w:rsidR="2ECC93AB">
        <w:rPr/>
        <w:t xml:space="preserve"> into an immersive part of the museum collections</w:t>
      </w:r>
      <w:r w:rsidR="38F7FF5B">
        <w:rPr/>
        <w:t xml:space="preserve"> by creating a space for them to feel part of the history.</w:t>
      </w:r>
      <w:r w:rsidR="7F6DEB6F">
        <w:rPr/>
        <w:t xml:space="preserve"> </w:t>
      </w:r>
      <w:r w:rsidR="51A59BB1">
        <w:rPr/>
        <w:t>This museum would be interesting for the older generations because some people might be able to remember a time where the war affected their families growing up, this means that the museum would be a place of remembrance for them</w:t>
      </w:r>
      <w:r w:rsidR="4B3F054D">
        <w:rPr/>
        <w:t>, it also appeals to them because of the items held here might be from their personal collections</w:t>
      </w:r>
      <w:r w:rsidR="51A59BB1">
        <w:rPr/>
        <w:t xml:space="preserve">. </w:t>
      </w:r>
      <w:r w:rsidR="259079F3">
        <w:rPr/>
        <w:t>User</w:t>
      </w:r>
      <w:r w:rsidR="09E3EA7F">
        <w:rPr/>
        <w:t>-</w:t>
      </w:r>
      <w:r w:rsidR="259079F3">
        <w:rPr/>
        <w:t>friendliness</w:t>
      </w:r>
      <w:r w:rsidR="259079F3">
        <w:rPr/>
        <w:t xml:space="preserve"> is explained by</w:t>
      </w:r>
      <w:r w:rsidR="2CBD54F6">
        <w:rPr/>
        <w:t xml:space="preserve"> Ken Meyer where he mentions that ‘user </w:t>
      </w:r>
      <w:r w:rsidR="2CBD54F6">
        <w:rPr/>
        <w:t>friendliness</w:t>
      </w:r>
      <w:r w:rsidR="2CBD54F6">
        <w:rPr/>
        <w:t xml:space="preserve"> is the level of tolerance built into </w:t>
      </w:r>
      <w:r w:rsidR="1A0DC3EC">
        <w:rPr/>
        <w:t>a system that enables the user to cope with complexity...’ (</w:t>
      </w:r>
      <w:r w:rsidR="67B1D960">
        <w:rPr/>
        <w:t>Ken Meyer</w:t>
      </w:r>
      <w:r w:rsidR="7384DAFE">
        <w:rPr/>
        <w:t>, 1984</w:t>
      </w:r>
      <w:r w:rsidR="1A0DC3EC">
        <w:rPr/>
        <w:t>)</w:t>
      </w:r>
      <w:r w:rsidR="431C7978">
        <w:rPr/>
        <w:t>. This example of how user</w:t>
      </w:r>
      <w:r w:rsidR="725EBD8E">
        <w:rPr/>
        <w:t>-</w:t>
      </w:r>
      <w:r w:rsidR="431C7978">
        <w:rPr/>
        <w:t>friendliness</w:t>
      </w:r>
      <w:r w:rsidR="431C7978">
        <w:rPr/>
        <w:t xml:space="preserve"> </w:t>
      </w:r>
      <w:r w:rsidR="15E76A1D">
        <w:rPr/>
        <w:t xml:space="preserve">can be </w:t>
      </w:r>
      <w:r w:rsidR="6174D1B5">
        <w:rPr/>
        <w:t>linked</w:t>
      </w:r>
      <w:r w:rsidR="15E76A1D">
        <w:rPr/>
        <w:t xml:space="preserve"> to the </w:t>
      </w:r>
      <w:r w:rsidR="15E76A1D">
        <w:rPr/>
        <w:t>museum</w:t>
      </w:r>
      <w:r w:rsidR="21ECE7ED">
        <w:rPr/>
        <w:t>’</w:t>
      </w:r>
      <w:r w:rsidR="15E76A1D">
        <w:rPr/>
        <w:t>s</w:t>
      </w:r>
      <w:r w:rsidR="15E76A1D">
        <w:rPr/>
        <w:t xml:space="preserve"> practice of enabling the </w:t>
      </w:r>
      <w:r w:rsidR="15E76A1D">
        <w:rPr/>
        <w:t>general public</w:t>
      </w:r>
      <w:r w:rsidR="15E76A1D">
        <w:rPr/>
        <w:t xml:space="preserve"> to follow the exhibits. </w:t>
      </w:r>
      <w:r w:rsidR="0D2DC028">
        <w:rPr/>
        <w:t>For example, learning about topics that can be heavy in content and the harsh reality of the First World War, the museum lays their exhibits out in a way which m</w:t>
      </w:r>
      <w:r w:rsidR="2B6FB6C1">
        <w:rPr/>
        <w:t xml:space="preserve">akes it an easier experience for the population to digest and understand. By doing this, it makes the overall user </w:t>
      </w:r>
      <w:r w:rsidR="03239303">
        <w:rPr/>
        <w:t>experience more friendly which means more people would be drawn</w:t>
      </w:r>
      <w:r w:rsidR="11218F60">
        <w:rPr/>
        <w:t xml:space="preserve"> to the museum to experience this lay</w:t>
      </w:r>
      <w:r w:rsidR="11218F60">
        <w:rPr/>
        <w:t>out</w:t>
      </w:r>
      <w:r w:rsidR="11218F60">
        <w:rPr/>
        <w:t>.</w:t>
      </w:r>
    </w:p>
    <w:p w:rsidR="160B6F13" w:rsidP="0519C635" w:rsidRDefault="160B6F13" w14:paraId="7EDDCA26" w14:textId="4C6C09CE">
      <w:pPr>
        <w:pStyle w:val="Normal"/>
        <w:spacing w:line="360" w:lineRule="auto"/>
        <w:jc w:val="both"/>
      </w:pPr>
      <w:r w:rsidR="160B6F13">
        <w:rPr/>
        <w:t>The museum runs by a quote that says that ‘we are a social history, not a military history museum’</w:t>
      </w:r>
      <w:r w:rsidR="10669001">
        <w:rPr/>
        <w:t xml:space="preserve"> (Tomasi</w:t>
      </w:r>
      <w:r w:rsidR="7DB6FEF6">
        <w:rPr/>
        <w:t>ewicz, 2020</w:t>
      </w:r>
      <w:r w:rsidR="10669001">
        <w:rPr/>
        <w:t>)</w:t>
      </w:r>
      <w:r w:rsidR="3AE008E0">
        <w:rPr/>
        <w:t xml:space="preserve">. This suggests that the museum not only seems themselves as a museum that </w:t>
      </w:r>
      <w:r w:rsidR="3AE008E0">
        <w:rPr/>
        <w:t>contains</w:t>
      </w:r>
      <w:r w:rsidR="3AE008E0">
        <w:rPr/>
        <w:t xml:space="preserve"> </w:t>
      </w:r>
      <w:r w:rsidR="2446F0A0">
        <w:rPr/>
        <w:t>military</w:t>
      </w:r>
      <w:r w:rsidR="3AE008E0">
        <w:rPr/>
        <w:t xml:space="preserve"> work which they are aware of,</w:t>
      </w:r>
      <w:r w:rsidR="65A20B6E">
        <w:rPr/>
        <w:t xml:space="preserve"> however,</w:t>
      </w:r>
      <w:r w:rsidR="3AE008E0">
        <w:rPr/>
        <w:t xml:space="preserve"> they also believe themselves to be a social history which tells people about the pas</w:t>
      </w:r>
      <w:r w:rsidR="44F47E07">
        <w:rPr/>
        <w:t xml:space="preserve">t. The social aspect of the museum is important because </w:t>
      </w:r>
      <w:r w:rsidR="1DF120B4">
        <w:rPr/>
        <w:t>it means that it will teach the younger generations about the past in every a</w:t>
      </w:r>
      <w:r w:rsidR="26FD263D">
        <w:rPr/>
        <w:t>rea</w:t>
      </w:r>
      <w:r w:rsidR="1DF120B4">
        <w:rPr/>
        <w:t xml:space="preserve">, despite the site </w:t>
      </w:r>
      <w:r w:rsidR="1DF120B4">
        <w:rPr/>
        <w:t xml:space="preserve">containing a significant amount of </w:t>
      </w:r>
      <w:r w:rsidR="18EB5EC5">
        <w:rPr/>
        <w:t>military history, they are keen to keep this to a social standard</w:t>
      </w:r>
      <w:r w:rsidR="2F09B16E">
        <w:rPr/>
        <w:t xml:space="preserve"> and telling the stories of people </w:t>
      </w:r>
      <w:r w:rsidR="4FB73ED5">
        <w:rPr/>
        <w:t xml:space="preserve">who lived </w:t>
      </w:r>
      <w:r w:rsidR="2F09B16E">
        <w:rPr/>
        <w:t>during the First and Second World War</w:t>
      </w:r>
      <w:r w:rsidR="20C51154">
        <w:rPr/>
        <w:t xml:space="preserve"> (Tomasiewicz, 2020)</w:t>
      </w:r>
    </w:p>
    <w:p w:rsidR="4BFF1976" w:rsidP="2B66B44C" w:rsidRDefault="11218F60" w14:paraId="7A314DD7" w14:textId="4FA91E47">
      <w:pPr>
        <w:spacing w:line="360" w:lineRule="auto"/>
        <w:jc w:val="both"/>
      </w:pPr>
      <w:r w:rsidR="11218F60">
        <w:rPr/>
        <w:t xml:space="preserve">The effectiveness of the teaching </w:t>
      </w:r>
      <w:r w:rsidR="1A2D2F9D">
        <w:rPr/>
        <w:t>that the museum has throughout the building is one that is exceptional, this is due to the in-depth knowledge shared around each individual e</w:t>
      </w:r>
      <w:r w:rsidR="282B2BFA">
        <w:rPr/>
        <w:t xml:space="preserve">xhibit and </w:t>
      </w:r>
      <w:r w:rsidR="282B2BFA">
        <w:rPr/>
        <w:t>showcase</w:t>
      </w:r>
      <w:r w:rsidR="282B2BFA">
        <w:rPr/>
        <w:t xml:space="preserve"> of information. This is because the museum </w:t>
      </w:r>
      <w:r w:rsidR="282B2BFA">
        <w:rPr/>
        <w:t>has got</w:t>
      </w:r>
      <w:r w:rsidR="282B2BFA">
        <w:rPr/>
        <w:t xml:space="preserve"> items which had been present from the </w:t>
      </w:r>
      <w:r w:rsidR="282B2BFA">
        <w:rPr/>
        <w:t>time period</w:t>
      </w:r>
      <w:r w:rsidR="282B2BFA">
        <w:rPr/>
        <w:t xml:space="preserve"> </w:t>
      </w:r>
      <w:r w:rsidR="109A6A94">
        <w:rPr/>
        <w:t>of the First World War</w:t>
      </w:r>
      <w:r w:rsidR="0A33D430">
        <w:rPr/>
        <w:t>,</w:t>
      </w:r>
      <w:r w:rsidR="109A6A94">
        <w:rPr/>
        <w:t xml:space="preserve"> for example, </w:t>
      </w:r>
      <w:r w:rsidR="282B2BFA">
        <w:rPr/>
        <w:t xml:space="preserve">which means that people can learn from the </w:t>
      </w:r>
      <w:r w:rsidR="15F257EF">
        <w:rPr/>
        <w:t xml:space="preserve">information </w:t>
      </w:r>
      <w:r w:rsidR="2AE16197">
        <w:rPr/>
        <w:t xml:space="preserve">right from the main source. </w:t>
      </w:r>
      <w:r w:rsidR="2AE16197">
        <w:rPr/>
        <w:t xml:space="preserve">Surrounding these </w:t>
      </w:r>
      <w:r w:rsidR="6C3C7C65">
        <w:rPr/>
        <w:t xml:space="preserve">primary </w:t>
      </w:r>
      <w:r w:rsidR="2AE16197">
        <w:rPr/>
        <w:t>items, there</w:t>
      </w:r>
      <w:r w:rsidR="2AE16197">
        <w:rPr/>
        <w:t xml:space="preserve"> is a lot of information held on place cards for people to gain a</w:t>
      </w:r>
      <w:r w:rsidR="33AE43E7">
        <w:rPr/>
        <w:t>n</w:t>
      </w:r>
      <w:r w:rsidR="72A312C9">
        <w:rPr/>
        <w:t xml:space="preserve"> in-depth knowledge of the backgroun</w:t>
      </w:r>
      <w:r w:rsidR="4E69B508">
        <w:rPr/>
        <w:t xml:space="preserve">d of the items that are </w:t>
      </w:r>
      <w:r w:rsidR="4E69B508">
        <w:rPr/>
        <w:t xml:space="preserve">being presented. This </w:t>
      </w:r>
      <w:r w:rsidR="60F4B5A5">
        <w:rPr/>
        <w:t xml:space="preserve">suggests that the museum has thoroughly thought about the information that the </w:t>
      </w:r>
      <w:r w:rsidR="60F4B5A5">
        <w:rPr/>
        <w:t>general public</w:t>
      </w:r>
      <w:r w:rsidR="60F4B5A5">
        <w:rPr/>
        <w:t xml:space="preserve"> </w:t>
      </w:r>
      <w:r w:rsidR="60F4B5A5">
        <w:rPr/>
        <w:t>need</w:t>
      </w:r>
      <w:r w:rsidR="50CC35AF">
        <w:rPr/>
        <w:t>s</w:t>
      </w:r>
      <w:r w:rsidR="60F4B5A5">
        <w:rPr/>
        <w:t xml:space="preserve"> to have to understand what is going on surrounding an item and for the public to gain an interest and want to read more attitude.</w:t>
      </w:r>
      <w:r w:rsidR="01A2430D">
        <w:rPr/>
        <w:t xml:space="preserve"> The learning aspect of the museum is one that has been carefully created by the creators, this is because the </w:t>
      </w:r>
      <w:r w:rsidR="5761F09C">
        <w:rPr/>
        <w:t>exhibits and pieces of information can capture the attention of the younger generation and the older generatio</w:t>
      </w:r>
      <w:r w:rsidR="50FB5A38">
        <w:rPr/>
        <w:t xml:space="preserve">n, which gives the audience a wide scope. </w:t>
      </w:r>
      <w:r w:rsidR="3D5B7DC0">
        <w:rPr/>
        <w:t xml:space="preserve">The museum also takes </w:t>
      </w:r>
      <w:r w:rsidR="5E090B27">
        <w:rPr/>
        <w:t>pride</w:t>
      </w:r>
      <w:r w:rsidR="3D5B7DC0">
        <w:rPr/>
        <w:t xml:space="preserve"> in telling the stories of the people that has been around during the war to make it more personal, this in</w:t>
      </w:r>
      <w:r w:rsidR="4095E57F">
        <w:rPr/>
        <w:t xml:space="preserve">cludes </w:t>
      </w:r>
      <w:r w:rsidR="3D5B7DC0">
        <w:rPr/>
        <w:t xml:space="preserve">some </w:t>
      </w:r>
      <w:r w:rsidR="37498300">
        <w:rPr/>
        <w:t>people's</w:t>
      </w:r>
      <w:r w:rsidR="3D5B7DC0">
        <w:rPr/>
        <w:t xml:space="preserve"> private diary piece on show for the public so they can understand what a day in the life was like for people during this period</w:t>
      </w:r>
      <w:r w:rsidR="0D9E2DAA">
        <w:rPr/>
        <w:t>.</w:t>
      </w:r>
    </w:p>
    <w:p w:rsidR="2B66B44C" w:rsidP="2B66B44C" w:rsidRDefault="2B66B44C" w14:paraId="31ACBD31" w14:textId="164FBB81">
      <w:pPr>
        <w:spacing w:line="360" w:lineRule="auto"/>
        <w:jc w:val="both"/>
      </w:pPr>
      <w:r w:rsidR="51362B85">
        <w:rPr/>
        <w:t xml:space="preserve">In conclusion, the Imperial War Museum </w:t>
      </w:r>
      <w:r w:rsidR="0FDB10B7">
        <w:rPr/>
        <w:t xml:space="preserve">in London </w:t>
      </w:r>
      <w:r w:rsidR="51362B85">
        <w:rPr/>
        <w:t>has got</w:t>
      </w:r>
      <w:r w:rsidR="51362B85">
        <w:rPr/>
        <w:t xml:space="preserve"> significant user</w:t>
      </w:r>
      <w:r w:rsidR="7D936E52">
        <w:rPr/>
        <w:t>-</w:t>
      </w:r>
      <w:r w:rsidR="51362B85">
        <w:rPr/>
        <w:t>friendliness</w:t>
      </w:r>
      <w:r w:rsidR="51362B85">
        <w:rPr/>
        <w:t xml:space="preserve"> throughout the site </w:t>
      </w:r>
      <w:r w:rsidR="7AF24BD3">
        <w:rPr/>
        <w:t xml:space="preserve">to engage the </w:t>
      </w:r>
      <w:bookmarkStart w:name="_Int_as8PnAo4" w:id="1740710797"/>
      <w:r w:rsidR="7AF24BD3">
        <w:rPr/>
        <w:t>general public</w:t>
      </w:r>
      <w:bookmarkEnd w:id="1740710797"/>
      <w:r w:rsidR="7AF24BD3">
        <w:rPr/>
        <w:t xml:space="preserve"> </w:t>
      </w:r>
      <w:r w:rsidR="7AF24BD3">
        <w:rPr/>
        <w:t>in</w:t>
      </w:r>
      <w:r w:rsidR="7AF24BD3">
        <w:rPr/>
        <w:t xml:space="preserve"> the site and into the </w:t>
      </w:r>
      <w:r w:rsidR="54625A2A">
        <w:rPr/>
        <w:t>exhibits</w:t>
      </w:r>
      <w:r w:rsidR="7AF24BD3">
        <w:rPr/>
        <w:t xml:space="preserve"> that are hosted at this location.</w:t>
      </w:r>
      <w:r w:rsidR="3494EAE2">
        <w:rPr/>
        <w:t xml:space="preserve"> The use of the World War One trench</w:t>
      </w:r>
      <w:r w:rsidR="759419B3">
        <w:rPr/>
        <w:t xml:space="preserve"> immersive project</w:t>
      </w:r>
      <w:r w:rsidR="3494EAE2">
        <w:rPr/>
        <w:t xml:space="preserve"> gives the public an insight into </w:t>
      </w:r>
      <w:r w:rsidR="54E68C4C">
        <w:rPr/>
        <w:t xml:space="preserve">how life had been during this period which meant the public </w:t>
      </w:r>
      <w:r w:rsidR="54E68C4C">
        <w:rPr/>
        <w:t>w</w:t>
      </w:r>
      <w:r w:rsidR="063389B8">
        <w:rPr/>
        <w:t>as</w:t>
      </w:r>
      <w:r w:rsidR="54E68C4C">
        <w:rPr/>
        <w:t xml:space="preserve"> engaging thoroughly throughout.</w:t>
      </w:r>
      <w:r w:rsidR="3494EAE2">
        <w:rPr/>
        <w:t xml:space="preserve"> </w:t>
      </w:r>
      <w:r w:rsidR="3D575CB4">
        <w:rPr/>
        <w:t xml:space="preserve">The importance of the museum hosting a range of </w:t>
      </w:r>
      <w:r w:rsidR="374E2518">
        <w:rPr/>
        <w:t>activities</w:t>
      </w:r>
      <w:r w:rsidR="3D575CB4">
        <w:rPr/>
        <w:t xml:space="preserve"> and </w:t>
      </w:r>
      <w:r w:rsidR="62DCC8BE">
        <w:rPr/>
        <w:t>information for each individual learner means that it is an accessible site for many people no matter how diverse they may be. This affects the younger generation because it is giving them knowledge of a time that should never be f</w:t>
      </w:r>
      <w:r w:rsidR="5C76325A">
        <w:rPr/>
        <w:t xml:space="preserve">orgotten, and for the older generation it brings up memories of a time where they had lived through and experienced first-hand. The museum has managed to </w:t>
      </w:r>
      <w:r w:rsidR="389C764E">
        <w:rPr/>
        <w:t>thoroughly</w:t>
      </w:r>
      <w:r w:rsidR="5C76325A">
        <w:rPr/>
        <w:t xml:space="preserve"> teach each generation about the F</w:t>
      </w:r>
      <w:r w:rsidR="648E40B8">
        <w:rPr/>
        <w:t xml:space="preserve">irst and Second World </w:t>
      </w:r>
      <w:r w:rsidR="648E40B8">
        <w:rPr/>
        <w:t>War’s</w:t>
      </w:r>
      <w:r w:rsidR="648E40B8">
        <w:rPr/>
        <w:t xml:space="preserve"> in </w:t>
      </w:r>
      <w:r w:rsidR="648E40B8">
        <w:rPr/>
        <w:t>great detail</w:t>
      </w:r>
      <w:r w:rsidR="648E40B8">
        <w:rPr/>
        <w:t xml:space="preserve"> and knowledge</w:t>
      </w:r>
      <w:r w:rsidR="0D9B50B4">
        <w:rPr/>
        <w:t xml:space="preserve"> to make sure that this does not occur again in history. However, it has been proven that wars are still taking place in the world to this day despite the knowledge given </w:t>
      </w:r>
      <w:r w:rsidR="5F2C67F7">
        <w:rPr/>
        <w:t>about how damaging they can be.</w:t>
      </w:r>
      <w:r w:rsidR="0AC12C8F">
        <w:rPr/>
        <w:t xml:space="preserve"> </w:t>
      </w:r>
      <w:r w:rsidR="1D5B544A">
        <w:rPr/>
        <w:t xml:space="preserve">The fact that the museum wants to be recognised as </w:t>
      </w:r>
      <w:r w:rsidR="14E05686">
        <w:rPr/>
        <w:t>containing</w:t>
      </w:r>
      <w:r w:rsidR="14E05686">
        <w:rPr/>
        <w:t xml:space="preserve"> </w:t>
      </w:r>
      <w:r w:rsidR="1D5B544A">
        <w:rPr/>
        <w:t>social history rather than military history is significant because</w:t>
      </w:r>
      <w:r w:rsidR="0C423F29">
        <w:rPr/>
        <w:t xml:space="preserve"> it means that it is place trying to tell the stories of lives during the war period as well as presenting the war.</w:t>
      </w:r>
      <w:r w:rsidR="1D5B544A">
        <w:rPr/>
        <w:t xml:space="preserve"> </w:t>
      </w:r>
      <w:r w:rsidR="0AC12C8F">
        <w:rPr/>
        <w:t>Overall, the teaching techniques used throughout the museum are fascinating and thoroughly inform people of the past, the museum also has a significant approach to the user-friendliness of the site</w:t>
      </w:r>
      <w:r w:rsidR="25082392">
        <w:rPr/>
        <w:t>.</w:t>
      </w:r>
    </w:p>
    <w:p w:rsidR="0519C635" w:rsidP="0519C635" w:rsidRDefault="0519C635" w14:paraId="07A708CB" w14:textId="137D8575">
      <w:pPr>
        <w:pStyle w:val="Normal"/>
        <w:spacing w:line="360" w:lineRule="auto"/>
        <w:jc w:val="both"/>
      </w:pPr>
    </w:p>
    <w:p w:rsidR="0519C635" w:rsidP="0519C635" w:rsidRDefault="0519C635" w14:paraId="2DE4636E" w14:textId="78D28D56">
      <w:pPr>
        <w:pStyle w:val="Normal"/>
        <w:spacing w:line="360" w:lineRule="auto"/>
        <w:jc w:val="both"/>
      </w:pPr>
    </w:p>
    <w:p w:rsidR="0519C635" w:rsidP="0519C635" w:rsidRDefault="0519C635" w14:paraId="1DFE1CD3" w14:textId="736264D9">
      <w:pPr>
        <w:pStyle w:val="Normal"/>
        <w:spacing w:line="360" w:lineRule="auto"/>
        <w:jc w:val="both"/>
      </w:pPr>
    </w:p>
    <w:p w:rsidR="0519C635" w:rsidP="0519C635" w:rsidRDefault="0519C635" w14:paraId="311A58B9" w14:textId="5BD07327">
      <w:pPr>
        <w:pStyle w:val="Normal"/>
        <w:spacing w:line="360" w:lineRule="auto"/>
        <w:jc w:val="both"/>
      </w:pPr>
    </w:p>
    <w:p w:rsidR="0519C635" w:rsidP="0519C635" w:rsidRDefault="0519C635" w14:paraId="49FBFB56" w14:textId="73115945">
      <w:pPr>
        <w:pStyle w:val="Normal"/>
        <w:spacing w:line="360" w:lineRule="auto"/>
        <w:jc w:val="both"/>
      </w:pPr>
    </w:p>
    <w:p w:rsidR="0519C635" w:rsidP="0519C635" w:rsidRDefault="0519C635" w14:paraId="52570656" w14:textId="5154A50A">
      <w:pPr>
        <w:pStyle w:val="Normal"/>
        <w:spacing w:line="360" w:lineRule="auto"/>
        <w:jc w:val="both"/>
      </w:pPr>
    </w:p>
    <w:p w:rsidR="0519C635" w:rsidP="0519C635" w:rsidRDefault="0519C635" w14:paraId="618D8284" w14:textId="0FB95FF1">
      <w:pPr>
        <w:pStyle w:val="Normal"/>
        <w:spacing w:line="360" w:lineRule="auto"/>
        <w:jc w:val="both"/>
      </w:pPr>
    </w:p>
    <w:p w:rsidR="0519C635" w:rsidP="0519C635" w:rsidRDefault="0519C635" w14:paraId="581AA681" w14:textId="47F7651C">
      <w:pPr>
        <w:pStyle w:val="Normal"/>
        <w:spacing w:line="360" w:lineRule="auto"/>
        <w:jc w:val="both"/>
      </w:pPr>
    </w:p>
    <w:p w:rsidR="0519C635" w:rsidP="0519C635" w:rsidRDefault="0519C635" w14:paraId="717E0656" w14:textId="2C05B94D">
      <w:pPr>
        <w:pStyle w:val="Normal"/>
        <w:spacing w:line="360" w:lineRule="auto"/>
        <w:jc w:val="both"/>
      </w:pPr>
    </w:p>
    <w:p w:rsidR="0519C635" w:rsidP="0519C635" w:rsidRDefault="0519C635" w14:paraId="308A319C" w14:textId="41D330F5">
      <w:pPr>
        <w:pStyle w:val="Normal"/>
        <w:spacing w:line="360" w:lineRule="auto"/>
        <w:jc w:val="both"/>
      </w:pPr>
    </w:p>
    <w:p w:rsidR="0519C635" w:rsidP="0519C635" w:rsidRDefault="0519C635" w14:paraId="2D51CFF6" w14:textId="699CC18C">
      <w:pPr>
        <w:pStyle w:val="Normal"/>
        <w:spacing w:line="360" w:lineRule="auto"/>
        <w:jc w:val="both"/>
      </w:pPr>
    </w:p>
    <w:p w:rsidR="0519C635" w:rsidP="0519C635" w:rsidRDefault="0519C635" w14:paraId="5A14EA95" w14:textId="11D209D0">
      <w:pPr>
        <w:pStyle w:val="Normal"/>
        <w:spacing w:line="360" w:lineRule="auto"/>
        <w:jc w:val="both"/>
      </w:pPr>
    </w:p>
    <w:p w:rsidR="0519C635" w:rsidP="0519C635" w:rsidRDefault="0519C635" w14:paraId="4711E6C6" w14:textId="25B79623">
      <w:pPr>
        <w:pStyle w:val="Normal"/>
        <w:spacing w:line="360" w:lineRule="auto"/>
        <w:jc w:val="both"/>
      </w:pPr>
    </w:p>
    <w:p w:rsidR="0519C635" w:rsidP="0519C635" w:rsidRDefault="0519C635" w14:paraId="099AA7B4" w14:textId="4F8270CC">
      <w:pPr>
        <w:pStyle w:val="Normal"/>
        <w:spacing w:line="360" w:lineRule="auto"/>
        <w:jc w:val="both"/>
      </w:pPr>
    </w:p>
    <w:p w:rsidR="6A68ECE5" w:rsidP="0519C635" w:rsidRDefault="6A68ECE5" w14:paraId="5A8190D7" w14:textId="6C386909">
      <w:pPr>
        <w:spacing w:line="360" w:lineRule="auto"/>
        <w:jc w:val="both"/>
        <w:rPr>
          <w:u w:val="single"/>
        </w:rPr>
      </w:pPr>
      <w:r w:rsidRPr="0519C635" w:rsidR="6A68ECE5">
        <w:rPr>
          <w:u w:val="single"/>
        </w:rPr>
        <w:t>Bibliography</w:t>
      </w:r>
    </w:p>
    <w:p w:rsidR="2DE4C726" w:rsidP="0519C635" w:rsidRDefault="2DE4C726" w14:paraId="5815132F" w14:textId="3689C39C">
      <w:pPr>
        <w:spacing w:line="360" w:lineRule="auto"/>
      </w:pPr>
      <w:r w:rsidR="2DE4C726">
        <w:rPr/>
        <w:t>BBC News (2024) Israel-Gaza War. Available at</w:t>
      </w:r>
      <w:r w:rsidR="4E92548D">
        <w:rPr/>
        <w:t>: https://www.bbc.co.uk/news/topics/c2vdnvdg6xxt (Accessed 28 March 2024)</w:t>
      </w:r>
    </w:p>
    <w:p w:rsidR="6CC9D4C4" w:rsidP="0519C635" w:rsidRDefault="6CC9D4C4" w14:paraId="3DBE7747" w14:textId="6E3768EE">
      <w:pPr>
        <w:spacing w:line="360" w:lineRule="auto"/>
      </w:pPr>
      <w:r w:rsidR="6CC9D4C4">
        <w:rPr/>
        <w:t xml:space="preserve">Condell, D. (2002) </w:t>
      </w:r>
      <w:r w:rsidR="0CDA7DD1">
        <w:rPr/>
        <w:t xml:space="preserve">‘The History and Role of the Imperial War Museum’ </w:t>
      </w:r>
      <w:r w:rsidRPr="0519C635" w:rsidR="0CDA7DD1">
        <w:rPr>
          <w:i w:val="1"/>
          <w:iCs w:val="1"/>
        </w:rPr>
        <w:t>War and the Cultural Construction of Identities in Britain</w:t>
      </w:r>
      <w:r w:rsidR="0CDA7DD1">
        <w:rPr/>
        <w:t>, 59 (</w:t>
      </w:r>
      <w:r w:rsidR="0673E76D">
        <w:rPr/>
        <w:t>1</w:t>
      </w:r>
      <w:r w:rsidR="0CDA7DD1">
        <w:rPr/>
        <w:t>)</w:t>
      </w:r>
      <w:r w:rsidR="41EC9DF9">
        <w:rPr/>
        <w:t xml:space="preserve">. Available at: </w:t>
      </w:r>
      <w:r w:rsidR="41EC9DF9">
        <w:rPr/>
        <w:t>https://doi.org/10.1163/9789004490147_005</w:t>
      </w:r>
    </w:p>
    <w:p w:rsidR="58BACE09" w:rsidP="2B66B44C" w:rsidRDefault="58BACE09" w14:paraId="2D58CF5D" w14:noSpellErr="1" w14:textId="79FDE114">
      <w:pPr>
        <w:spacing w:line="360" w:lineRule="auto"/>
      </w:pPr>
      <w:r w:rsidR="58BACE09">
        <w:rPr/>
        <w:t xml:space="preserve">Freeman, J. (1980) ‘London. Imperial War Museum’ </w:t>
      </w:r>
      <w:r w:rsidRPr="0519C635" w:rsidR="58BACE09">
        <w:rPr>
          <w:i w:val="1"/>
          <w:iCs w:val="1"/>
        </w:rPr>
        <w:t>The Burlington Maga</w:t>
      </w:r>
      <w:r w:rsidRPr="0519C635" w:rsidR="3E5E6D8E">
        <w:rPr>
          <w:i w:val="1"/>
          <w:iCs w:val="1"/>
        </w:rPr>
        <w:t>zine</w:t>
      </w:r>
      <w:r w:rsidR="3E5E6D8E">
        <w:rPr/>
        <w:t>, 122 (929)</w:t>
      </w:r>
      <w:r w:rsidR="4F9E0208">
        <w:rPr/>
        <w:t xml:space="preserve">. Available at: </w:t>
      </w:r>
      <w:r w:rsidR="4F9E0208">
        <w:rPr/>
        <w:t>https://www.jstor.org/stable/880013</w:t>
      </w:r>
    </w:p>
    <w:p w:rsidR="6A68ECE5" w:rsidP="2B66B44C" w:rsidRDefault="6A68ECE5" w14:paraId="15F31823" w14:textId="1CE3166D">
      <w:pPr>
        <w:spacing w:line="360" w:lineRule="auto"/>
      </w:pPr>
      <w:r>
        <w:t>Imperial War Museum (2024)</w:t>
      </w:r>
      <w:r w:rsidR="3B396F47">
        <w:t xml:space="preserve"> </w:t>
      </w:r>
      <w:r w:rsidRPr="2B66B44C" w:rsidR="3B396F47">
        <w:rPr>
          <w:i/>
          <w:iCs/>
        </w:rPr>
        <w:t>IWM Collections.</w:t>
      </w:r>
      <w:r w:rsidR="3B396F47">
        <w:t xml:space="preserve"> Available at:</w:t>
      </w:r>
      <w:r w:rsidR="3BBDA169">
        <w:t xml:space="preserve"> https://www.iwm.org.uk/collections</w:t>
      </w:r>
      <w:r w:rsidR="3B396F47">
        <w:t xml:space="preserve"> (Accessed 27 March 2024)</w:t>
      </w:r>
    </w:p>
    <w:p w:rsidR="4BFF1976" w:rsidP="2B66B44C" w:rsidRDefault="11CFC689" w14:paraId="3987352A" w14:textId="6211C6AF">
      <w:r>
        <w:lastRenderedPageBreak/>
        <w:t>Kavanagh, G.</w:t>
      </w:r>
      <w:r w:rsidR="4CA7B6B9">
        <w:t xml:space="preserve"> (1988) </w:t>
      </w:r>
      <w:r w:rsidR="05640140">
        <w:t xml:space="preserve">‘Museum as Memorial: The Origins of the Imperial War Museum’ </w:t>
      </w:r>
      <w:r w:rsidRPr="2B66B44C" w:rsidR="1640EA7B">
        <w:rPr>
          <w:i/>
          <w:iCs/>
        </w:rPr>
        <w:t>Journal of Contemporary History</w:t>
      </w:r>
      <w:r w:rsidR="1640EA7B">
        <w:t xml:space="preserve">, </w:t>
      </w:r>
      <w:r w:rsidR="432151E3">
        <w:t>23 (</w:t>
      </w:r>
      <w:r w:rsidR="5F54C2EA">
        <w:t>1</w:t>
      </w:r>
      <w:r w:rsidR="432151E3">
        <w:t>)</w:t>
      </w:r>
      <w:r w:rsidR="412A0CA3">
        <w:t>. Available at: https://doi.org/10.1177/002200948802300105</w:t>
      </w:r>
    </w:p>
    <w:p w:rsidR="4BFF1976" w:rsidP="2B66B44C" w:rsidRDefault="7C166C21" w14:paraId="4C893479" w14:noSpellErr="1" w14:textId="4F25CCB8">
      <w:r w:rsidR="7C166C21">
        <w:rPr/>
        <w:t xml:space="preserve">Meyer, K., Harper, M. (1984) ‘User Friendliness’ </w:t>
      </w:r>
      <w:r w:rsidRPr="0519C635" w:rsidR="70CEA561">
        <w:rPr>
          <w:i w:val="1"/>
          <w:iCs w:val="1"/>
        </w:rPr>
        <w:t>MIS Quarterly</w:t>
      </w:r>
      <w:r w:rsidR="70CEA561">
        <w:rPr/>
        <w:t>, 8 (</w:t>
      </w:r>
      <w:r w:rsidR="0B159C65">
        <w:rPr/>
        <w:t>1</w:t>
      </w:r>
      <w:r w:rsidR="70CEA561">
        <w:rPr/>
        <w:t>)</w:t>
      </w:r>
      <w:r w:rsidR="5FA93F62">
        <w:rPr/>
        <w:t xml:space="preserve">. Available at: </w:t>
      </w:r>
      <w:r w:rsidR="5FA93F62">
        <w:rPr/>
        <w:t>https://www.jstor.org/stable/249239</w:t>
      </w:r>
    </w:p>
    <w:p w:rsidR="0F3BDB08" w:rsidP="0519C635" w:rsidRDefault="0F3BDB08" w14:paraId="14313492" w14:textId="30378A93">
      <w:pPr>
        <w:pStyle w:val="Normal"/>
      </w:pPr>
      <w:r w:rsidR="0F3BDB08">
        <w:rPr/>
        <w:t xml:space="preserve">Powell, R. (2013) ‘From </w:t>
      </w:r>
      <w:r w:rsidR="2FE9686F">
        <w:rPr/>
        <w:t>H</w:t>
      </w:r>
      <w:r w:rsidR="0F3BDB08">
        <w:rPr/>
        <w:t xml:space="preserve">istory to </w:t>
      </w:r>
      <w:r w:rsidR="379E8766">
        <w:rPr/>
        <w:t>R</w:t>
      </w:r>
      <w:r w:rsidR="0F3BDB08">
        <w:rPr/>
        <w:t xml:space="preserve">eality – </w:t>
      </w:r>
      <w:r w:rsidR="2B5D1A22">
        <w:rPr/>
        <w:t>E</w:t>
      </w:r>
      <w:r w:rsidR="0F3BDB08">
        <w:rPr/>
        <w:t xml:space="preserve">ngaging with </w:t>
      </w:r>
      <w:r w:rsidR="5F192455">
        <w:rPr/>
        <w:t>V</w:t>
      </w:r>
      <w:r w:rsidR="0F3BDB08">
        <w:rPr/>
        <w:t xml:space="preserve">isitors in the Imperial War Museum (North)’ </w:t>
      </w:r>
      <w:r w:rsidRPr="0519C635" w:rsidR="32697306">
        <w:rPr>
          <w:i w:val="1"/>
          <w:iCs w:val="1"/>
        </w:rPr>
        <w:t>Museum Managment and Curatorship</w:t>
      </w:r>
      <w:r w:rsidR="32697306">
        <w:rPr/>
        <w:t xml:space="preserve">, 29 (1). Available at: </w:t>
      </w:r>
      <w:r w:rsidR="05A915FF">
        <w:rPr/>
        <w:t>https://doi.org/10.1080/09647775.2013.869853</w:t>
      </w:r>
    </w:p>
    <w:p w:rsidR="2B66B44C" w:rsidP="2B66B44C" w:rsidRDefault="2B66B44C" w14:paraId="604BD94B" w14:textId="28E31A22">
      <w:r w:rsidR="24A32ED5">
        <w:rPr/>
        <w:t>Tomasiewicz, K. (2020)</w:t>
      </w:r>
      <w:r w:rsidR="32A12B32">
        <w:rPr/>
        <w:t xml:space="preserve"> </w:t>
      </w:r>
      <w:r w:rsidRPr="0519C635" w:rsidR="32A12B32">
        <w:rPr>
          <w:i w:val="1"/>
          <w:iCs w:val="1"/>
        </w:rPr>
        <w:t>Museums, Modernity and Conflict.</w:t>
      </w:r>
      <w:r w:rsidR="32A12B32">
        <w:rPr/>
        <w:t xml:space="preserve"> </w:t>
      </w:r>
      <w:r w:rsidR="7A62DC64">
        <w:rPr/>
        <w:t xml:space="preserve">London: </w:t>
      </w:r>
      <w:r w:rsidR="32A12B32">
        <w:rPr/>
        <w:t>Routledge</w:t>
      </w:r>
      <w:r w:rsidR="004540A7">
        <w:rPr/>
        <w:t>.</w:t>
      </w:r>
    </w:p>
    <w:sectPr w:rsidR="2B66B44C">
      <w:pgSz w:w="11906" w:h="16838"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int2:observations>
    <int2:bookmark int2:bookmarkName="_Int_as8PnAo4" int2:invalidationBookmarkName="" int2:hashCode="kmMiHdNZO5rjQT" int2:id="nH6ryHf0">
      <int2:state int2:type="AugLoop_Text_Critique" int2:value="Rejected"/>
    </int2:bookmark>
  </int2:observations>
  <int2:intelligenceSetting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DE90F8"/>
    <w:rsid w:val="0037F464"/>
    <w:rsid w:val="004540A7"/>
    <w:rsid w:val="008875FC"/>
    <w:rsid w:val="00B9B08E"/>
    <w:rsid w:val="00D65C01"/>
    <w:rsid w:val="00F11FD1"/>
    <w:rsid w:val="01493FE2"/>
    <w:rsid w:val="0166D81E"/>
    <w:rsid w:val="01A2430D"/>
    <w:rsid w:val="01D740D8"/>
    <w:rsid w:val="024BE375"/>
    <w:rsid w:val="0282A47F"/>
    <w:rsid w:val="02F69BF5"/>
    <w:rsid w:val="03239303"/>
    <w:rsid w:val="03BA129E"/>
    <w:rsid w:val="0445F81B"/>
    <w:rsid w:val="045835BD"/>
    <w:rsid w:val="045CEE68"/>
    <w:rsid w:val="04926C56"/>
    <w:rsid w:val="049FC0BF"/>
    <w:rsid w:val="05002689"/>
    <w:rsid w:val="0519C635"/>
    <w:rsid w:val="05640140"/>
    <w:rsid w:val="058071D1"/>
    <w:rsid w:val="05A915FF"/>
    <w:rsid w:val="05BA4541"/>
    <w:rsid w:val="05E1C87C"/>
    <w:rsid w:val="062E3CB7"/>
    <w:rsid w:val="063389B8"/>
    <w:rsid w:val="06480724"/>
    <w:rsid w:val="0673E76D"/>
    <w:rsid w:val="0690B870"/>
    <w:rsid w:val="06938620"/>
    <w:rsid w:val="069BF6EA"/>
    <w:rsid w:val="06B59696"/>
    <w:rsid w:val="06C770C5"/>
    <w:rsid w:val="0837C74B"/>
    <w:rsid w:val="08AD3B97"/>
    <w:rsid w:val="090B0E60"/>
    <w:rsid w:val="094EC884"/>
    <w:rsid w:val="09E3EA7F"/>
    <w:rsid w:val="0A33D430"/>
    <w:rsid w:val="0AA95C3C"/>
    <w:rsid w:val="0AC12C8F"/>
    <w:rsid w:val="0AFA298D"/>
    <w:rsid w:val="0B159C65"/>
    <w:rsid w:val="0B972342"/>
    <w:rsid w:val="0C423F29"/>
    <w:rsid w:val="0C578EC4"/>
    <w:rsid w:val="0CDA7DD1"/>
    <w:rsid w:val="0D269964"/>
    <w:rsid w:val="0D2DC028"/>
    <w:rsid w:val="0D8D7175"/>
    <w:rsid w:val="0D9B50B4"/>
    <w:rsid w:val="0D9E2DAA"/>
    <w:rsid w:val="0DC55726"/>
    <w:rsid w:val="0E3285C8"/>
    <w:rsid w:val="0E431C16"/>
    <w:rsid w:val="0E7DC3E2"/>
    <w:rsid w:val="0F3AD660"/>
    <w:rsid w:val="0F3BDB08"/>
    <w:rsid w:val="0F894D71"/>
    <w:rsid w:val="0FDB10B7"/>
    <w:rsid w:val="10669001"/>
    <w:rsid w:val="109A6A94"/>
    <w:rsid w:val="10FCF7E8"/>
    <w:rsid w:val="1104D793"/>
    <w:rsid w:val="11218F60"/>
    <w:rsid w:val="115DF31E"/>
    <w:rsid w:val="11BBCE7E"/>
    <w:rsid w:val="11CFC689"/>
    <w:rsid w:val="11F0BADB"/>
    <w:rsid w:val="11FF15B9"/>
    <w:rsid w:val="121586C6"/>
    <w:rsid w:val="12529640"/>
    <w:rsid w:val="1298C849"/>
    <w:rsid w:val="12D47FB7"/>
    <w:rsid w:val="12EDA229"/>
    <w:rsid w:val="13276EA4"/>
    <w:rsid w:val="13816A5E"/>
    <w:rsid w:val="139AE61A"/>
    <w:rsid w:val="13A9BD0B"/>
    <w:rsid w:val="13F14562"/>
    <w:rsid w:val="143C7855"/>
    <w:rsid w:val="145CBE94"/>
    <w:rsid w:val="14A9B27A"/>
    <w:rsid w:val="14E05686"/>
    <w:rsid w:val="1536B67B"/>
    <w:rsid w:val="15D848B6"/>
    <w:rsid w:val="15E76A1D"/>
    <w:rsid w:val="15F257EF"/>
    <w:rsid w:val="160B6F13"/>
    <w:rsid w:val="162738C7"/>
    <w:rsid w:val="1629D5F6"/>
    <w:rsid w:val="162C4414"/>
    <w:rsid w:val="1640EA7B"/>
    <w:rsid w:val="1655269F"/>
    <w:rsid w:val="1676A331"/>
    <w:rsid w:val="168A79CA"/>
    <w:rsid w:val="16C83570"/>
    <w:rsid w:val="16E9BA33"/>
    <w:rsid w:val="16FA7C82"/>
    <w:rsid w:val="176C396C"/>
    <w:rsid w:val="17C30928"/>
    <w:rsid w:val="18EB5EC5"/>
    <w:rsid w:val="193E559B"/>
    <w:rsid w:val="195ED989"/>
    <w:rsid w:val="198F5AD0"/>
    <w:rsid w:val="19F3C62C"/>
    <w:rsid w:val="1A0DC3EC"/>
    <w:rsid w:val="1A2D2F9D"/>
    <w:rsid w:val="1A44A74B"/>
    <w:rsid w:val="1A569BD9"/>
    <w:rsid w:val="1A817983"/>
    <w:rsid w:val="1AA3DA2E"/>
    <w:rsid w:val="1BE8F723"/>
    <w:rsid w:val="1C1D49E4"/>
    <w:rsid w:val="1C75F65D"/>
    <w:rsid w:val="1CC6FB92"/>
    <w:rsid w:val="1D5B544A"/>
    <w:rsid w:val="1D7C480D"/>
    <w:rsid w:val="1DE73B80"/>
    <w:rsid w:val="1DF120B4"/>
    <w:rsid w:val="1E62CBF3"/>
    <w:rsid w:val="1EE6B7C2"/>
    <w:rsid w:val="1F7B0D0E"/>
    <w:rsid w:val="1FFE9C54"/>
    <w:rsid w:val="20160FEA"/>
    <w:rsid w:val="202B67E3"/>
    <w:rsid w:val="208156A8"/>
    <w:rsid w:val="20C51154"/>
    <w:rsid w:val="211EDC42"/>
    <w:rsid w:val="214AA108"/>
    <w:rsid w:val="2157E64E"/>
    <w:rsid w:val="218899B0"/>
    <w:rsid w:val="219FADD2"/>
    <w:rsid w:val="21ECE7ED"/>
    <w:rsid w:val="22394EFA"/>
    <w:rsid w:val="228C8B68"/>
    <w:rsid w:val="22E9079D"/>
    <w:rsid w:val="22F3B6AF"/>
    <w:rsid w:val="22F6E2A3"/>
    <w:rsid w:val="23363D16"/>
    <w:rsid w:val="23B109E4"/>
    <w:rsid w:val="2446F0A0"/>
    <w:rsid w:val="24567D04"/>
    <w:rsid w:val="246FEDC8"/>
    <w:rsid w:val="2484D7FE"/>
    <w:rsid w:val="24A32ED5"/>
    <w:rsid w:val="25082392"/>
    <w:rsid w:val="2554C7CB"/>
    <w:rsid w:val="259079F3"/>
    <w:rsid w:val="262E0F71"/>
    <w:rsid w:val="26FD263D"/>
    <w:rsid w:val="270D957F"/>
    <w:rsid w:val="271E09EC"/>
    <w:rsid w:val="27232A53"/>
    <w:rsid w:val="27E1CB25"/>
    <w:rsid w:val="280383C3"/>
    <w:rsid w:val="282B2BFA"/>
    <w:rsid w:val="2865FD47"/>
    <w:rsid w:val="28BCA898"/>
    <w:rsid w:val="28BEFAB4"/>
    <w:rsid w:val="28F9596A"/>
    <w:rsid w:val="2A20EE17"/>
    <w:rsid w:val="2AE16197"/>
    <w:rsid w:val="2B1C32E4"/>
    <w:rsid w:val="2B5D1A22"/>
    <w:rsid w:val="2B66B44C"/>
    <w:rsid w:val="2B6CB361"/>
    <w:rsid w:val="2B6FB6C1"/>
    <w:rsid w:val="2BB9E9B9"/>
    <w:rsid w:val="2BC4094F"/>
    <w:rsid w:val="2C29DD92"/>
    <w:rsid w:val="2C697C6F"/>
    <w:rsid w:val="2C89A12D"/>
    <w:rsid w:val="2CBD54F6"/>
    <w:rsid w:val="2D0284AD"/>
    <w:rsid w:val="2D8738AB"/>
    <w:rsid w:val="2D919007"/>
    <w:rsid w:val="2DE4C726"/>
    <w:rsid w:val="2DE8CA74"/>
    <w:rsid w:val="2EB1EDC5"/>
    <w:rsid w:val="2ECC93AB"/>
    <w:rsid w:val="2EE0132F"/>
    <w:rsid w:val="2EFBAA11"/>
    <w:rsid w:val="2F09B16E"/>
    <w:rsid w:val="2F849AD5"/>
    <w:rsid w:val="2FE9686F"/>
    <w:rsid w:val="2FEE736D"/>
    <w:rsid w:val="30747537"/>
    <w:rsid w:val="30977A72"/>
    <w:rsid w:val="316E0E61"/>
    <w:rsid w:val="320F9AA2"/>
    <w:rsid w:val="32697306"/>
    <w:rsid w:val="32A12B32"/>
    <w:rsid w:val="32AA1438"/>
    <w:rsid w:val="33AE43E7"/>
    <w:rsid w:val="3494EAE2"/>
    <w:rsid w:val="34D78239"/>
    <w:rsid w:val="35473B64"/>
    <w:rsid w:val="356AEB95"/>
    <w:rsid w:val="35E23D7A"/>
    <w:rsid w:val="36850954"/>
    <w:rsid w:val="36D9D17B"/>
    <w:rsid w:val="3706BBF6"/>
    <w:rsid w:val="3709CF51"/>
    <w:rsid w:val="372A2BF1"/>
    <w:rsid w:val="37498300"/>
    <w:rsid w:val="374BABE4"/>
    <w:rsid w:val="374E2518"/>
    <w:rsid w:val="3771A452"/>
    <w:rsid w:val="379E8766"/>
    <w:rsid w:val="37B67D18"/>
    <w:rsid w:val="37D3FCA5"/>
    <w:rsid w:val="38119109"/>
    <w:rsid w:val="3850BAEB"/>
    <w:rsid w:val="389C764E"/>
    <w:rsid w:val="38F7FF5B"/>
    <w:rsid w:val="39810983"/>
    <w:rsid w:val="39B77F17"/>
    <w:rsid w:val="39DE90F8"/>
    <w:rsid w:val="3A3E5CB8"/>
    <w:rsid w:val="3A6B05BC"/>
    <w:rsid w:val="3AE008E0"/>
    <w:rsid w:val="3B396F47"/>
    <w:rsid w:val="3B534F78"/>
    <w:rsid w:val="3BAD7C97"/>
    <w:rsid w:val="3BB67CE8"/>
    <w:rsid w:val="3BBDA169"/>
    <w:rsid w:val="3BD7FB09"/>
    <w:rsid w:val="3CDE0F8C"/>
    <w:rsid w:val="3D213B59"/>
    <w:rsid w:val="3D4E7A3F"/>
    <w:rsid w:val="3D50F7BA"/>
    <w:rsid w:val="3D575CB4"/>
    <w:rsid w:val="3D5B7DC0"/>
    <w:rsid w:val="3D8A31AD"/>
    <w:rsid w:val="3E5E6D8E"/>
    <w:rsid w:val="3E67091D"/>
    <w:rsid w:val="3EA918D5"/>
    <w:rsid w:val="3EB844C5"/>
    <w:rsid w:val="3F0F9BCB"/>
    <w:rsid w:val="3F944529"/>
    <w:rsid w:val="3FA2AC25"/>
    <w:rsid w:val="3FA58E66"/>
    <w:rsid w:val="3FE95C00"/>
    <w:rsid w:val="4005D23B"/>
    <w:rsid w:val="40289A75"/>
    <w:rsid w:val="4095E57F"/>
    <w:rsid w:val="40EB8A64"/>
    <w:rsid w:val="412A0CA3"/>
    <w:rsid w:val="412E5D0A"/>
    <w:rsid w:val="413E7C86"/>
    <w:rsid w:val="414365D3"/>
    <w:rsid w:val="416843F9"/>
    <w:rsid w:val="41C290FC"/>
    <w:rsid w:val="41E0B997"/>
    <w:rsid w:val="41EC9DF9"/>
    <w:rsid w:val="4214CB5C"/>
    <w:rsid w:val="4225BE6C"/>
    <w:rsid w:val="431C7978"/>
    <w:rsid w:val="432151E3"/>
    <w:rsid w:val="434C4A0E"/>
    <w:rsid w:val="437C89F8"/>
    <w:rsid w:val="43BDBBC3"/>
    <w:rsid w:val="43C97C53"/>
    <w:rsid w:val="44D64AA1"/>
    <w:rsid w:val="44D9435E"/>
    <w:rsid w:val="44F47E07"/>
    <w:rsid w:val="45185A59"/>
    <w:rsid w:val="451F0D76"/>
    <w:rsid w:val="45543A14"/>
    <w:rsid w:val="455C099F"/>
    <w:rsid w:val="455D5F2E"/>
    <w:rsid w:val="462283C4"/>
    <w:rsid w:val="46B42ABA"/>
    <w:rsid w:val="46F7DA00"/>
    <w:rsid w:val="47ED28EA"/>
    <w:rsid w:val="480DEB63"/>
    <w:rsid w:val="4888CFB0"/>
    <w:rsid w:val="48C778B4"/>
    <w:rsid w:val="49187DE9"/>
    <w:rsid w:val="493362BA"/>
    <w:rsid w:val="4A88C531"/>
    <w:rsid w:val="4AAD6876"/>
    <w:rsid w:val="4B24C9AC"/>
    <w:rsid w:val="4B3F054D"/>
    <w:rsid w:val="4BA66CFD"/>
    <w:rsid w:val="4BBC155D"/>
    <w:rsid w:val="4BFF1976"/>
    <w:rsid w:val="4C1A40C8"/>
    <w:rsid w:val="4C249592"/>
    <w:rsid w:val="4C4938D7"/>
    <w:rsid w:val="4CA7B6B9"/>
    <w:rsid w:val="4D004ABF"/>
    <w:rsid w:val="4DDFDE39"/>
    <w:rsid w:val="4DE50938"/>
    <w:rsid w:val="4E3F389F"/>
    <w:rsid w:val="4E69B508"/>
    <w:rsid w:val="4E92548D"/>
    <w:rsid w:val="4E9A07B8"/>
    <w:rsid w:val="4E9C1B20"/>
    <w:rsid w:val="4F3F1F79"/>
    <w:rsid w:val="4F7BAE9A"/>
    <w:rsid w:val="4F9E0208"/>
    <w:rsid w:val="4FB73ED5"/>
    <w:rsid w:val="50CC35AF"/>
    <w:rsid w:val="50FB5A38"/>
    <w:rsid w:val="51362B85"/>
    <w:rsid w:val="51A59BB1"/>
    <w:rsid w:val="51B290CF"/>
    <w:rsid w:val="51D3BBE2"/>
    <w:rsid w:val="521AF3A8"/>
    <w:rsid w:val="524E1DBE"/>
    <w:rsid w:val="52B87A5B"/>
    <w:rsid w:val="52BF602F"/>
    <w:rsid w:val="5337FAED"/>
    <w:rsid w:val="534E6130"/>
    <w:rsid w:val="536F8C43"/>
    <w:rsid w:val="53DFA01D"/>
    <w:rsid w:val="54167F1A"/>
    <w:rsid w:val="54625A2A"/>
    <w:rsid w:val="54B0F79E"/>
    <w:rsid w:val="54E68C4C"/>
    <w:rsid w:val="55AD05D1"/>
    <w:rsid w:val="55F74EB7"/>
    <w:rsid w:val="566092E8"/>
    <w:rsid w:val="5761F09C"/>
    <w:rsid w:val="57FC6349"/>
    <w:rsid w:val="5821D253"/>
    <w:rsid w:val="58B31140"/>
    <w:rsid w:val="58BACE09"/>
    <w:rsid w:val="59296F11"/>
    <w:rsid w:val="5A2CB8F3"/>
    <w:rsid w:val="5A8DDC54"/>
    <w:rsid w:val="5B04934A"/>
    <w:rsid w:val="5B56EAA0"/>
    <w:rsid w:val="5C76325A"/>
    <w:rsid w:val="5CA063AB"/>
    <w:rsid w:val="5CCFD46C"/>
    <w:rsid w:val="5D015EE1"/>
    <w:rsid w:val="5DCEC8C0"/>
    <w:rsid w:val="5E090B27"/>
    <w:rsid w:val="5E3C340C"/>
    <w:rsid w:val="5E87CCBE"/>
    <w:rsid w:val="5E9D2F42"/>
    <w:rsid w:val="5EFB968F"/>
    <w:rsid w:val="5F12A73B"/>
    <w:rsid w:val="5F192455"/>
    <w:rsid w:val="5F2C67F7"/>
    <w:rsid w:val="5F4D28CE"/>
    <w:rsid w:val="5F54C2EA"/>
    <w:rsid w:val="5F6DEB47"/>
    <w:rsid w:val="5F84F298"/>
    <w:rsid w:val="5F91D264"/>
    <w:rsid w:val="5FA93F62"/>
    <w:rsid w:val="60199116"/>
    <w:rsid w:val="6038FFA3"/>
    <w:rsid w:val="6066AAC8"/>
    <w:rsid w:val="60D627DC"/>
    <w:rsid w:val="60F0934B"/>
    <w:rsid w:val="60F4B5A5"/>
    <w:rsid w:val="61271E7C"/>
    <w:rsid w:val="612DA2C5"/>
    <w:rsid w:val="61471D8D"/>
    <w:rsid w:val="6174D1B5"/>
    <w:rsid w:val="6198BDBB"/>
    <w:rsid w:val="619E560D"/>
    <w:rsid w:val="61D79A0A"/>
    <w:rsid w:val="61DBEA71"/>
    <w:rsid w:val="62027B29"/>
    <w:rsid w:val="62BB2F38"/>
    <w:rsid w:val="62C97326"/>
    <w:rsid w:val="62D77721"/>
    <w:rsid w:val="62DCC8BE"/>
    <w:rsid w:val="631F8018"/>
    <w:rsid w:val="6394AD17"/>
    <w:rsid w:val="639E4B8A"/>
    <w:rsid w:val="641B5CCD"/>
    <w:rsid w:val="646A43C5"/>
    <w:rsid w:val="648E40B8"/>
    <w:rsid w:val="64B3553B"/>
    <w:rsid w:val="64D39B7A"/>
    <w:rsid w:val="6502454C"/>
    <w:rsid w:val="65A20B6E"/>
    <w:rsid w:val="65E18EDF"/>
    <w:rsid w:val="660113E8"/>
    <w:rsid w:val="6609016E"/>
    <w:rsid w:val="662315F3"/>
    <w:rsid w:val="666C2EDE"/>
    <w:rsid w:val="66A74815"/>
    <w:rsid w:val="67013574"/>
    <w:rsid w:val="6735CC2A"/>
    <w:rsid w:val="67A38F2D"/>
    <w:rsid w:val="67B1D960"/>
    <w:rsid w:val="687BEBEE"/>
    <w:rsid w:val="68EB025E"/>
    <w:rsid w:val="69365D17"/>
    <w:rsid w:val="694B72CB"/>
    <w:rsid w:val="6986167C"/>
    <w:rsid w:val="6986C65E"/>
    <w:rsid w:val="69DBB404"/>
    <w:rsid w:val="6A119892"/>
    <w:rsid w:val="6A187A3F"/>
    <w:rsid w:val="6A68ECE5"/>
    <w:rsid w:val="6ABB8431"/>
    <w:rsid w:val="6ACA2F52"/>
    <w:rsid w:val="6ADC7291"/>
    <w:rsid w:val="6B1AB714"/>
    <w:rsid w:val="6C10F782"/>
    <w:rsid w:val="6C3C7C65"/>
    <w:rsid w:val="6C774DB2"/>
    <w:rsid w:val="6C7842F2"/>
    <w:rsid w:val="6C966D4B"/>
    <w:rsid w:val="6CC9D4C4"/>
    <w:rsid w:val="6CDA1AD3"/>
    <w:rsid w:val="6D38222B"/>
    <w:rsid w:val="6D84F860"/>
    <w:rsid w:val="6DCF1653"/>
    <w:rsid w:val="6E11260B"/>
    <w:rsid w:val="6E141353"/>
    <w:rsid w:val="6E75EB34"/>
    <w:rsid w:val="6E7740C3"/>
    <w:rsid w:val="6F04C0DB"/>
    <w:rsid w:val="6F357931"/>
    <w:rsid w:val="6F6AE6B4"/>
    <w:rsid w:val="7011BB95"/>
    <w:rsid w:val="70CC88EC"/>
    <w:rsid w:val="70CEA561"/>
    <w:rsid w:val="712AC5B5"/>
    <w:rsid w:val="714BB415"/>
    <w:rsid w:val="72325F7E"/>
    <w:rsid w:val="724AC221"/>
    <w:rsid w:val="725EBD8E"/>
    <w:rsid w:val="7268594D"/>
    <w:rsid w:val="72848500"/>
    <w:rsid w:val="72A312C9"/>
    <w:rsid w:val="72AA74FC"/>
    <w:rsid w:val="72E78476"/>
    <w:rsid w:val="7384DAFE"/>
    <w:rsid w:val="73C74E99"/>
    <w:rsid w:val="73CE2FDF"/>
    <w:rsid w:val="74165894"/>
    <w:rsid w:val="742FD450"/>
    <w:rsid w:val="74626677"/>
    <w:rsid w:val="74F9EF02"/>
    <w:rsid w:val="75321ACA"/>
    <w:rsid w:val="757C488E"/>
    <w:rsid w:val="759419B3"/>
    <w:rsid w:val="7595D7FD"/>
    <w:rsid w:val="75A79937"/>
    <w:rsid w:val="75B228F5"/>
    <w:rsid w:val="75FCB00E"/>
    <w:rsid w:val="75FE36D8"/>
    <w:rsid w:val="766D36EC"/>
    <w:rsid w:val="76C65277"/>
    <w:rsid w:val="76FD58D7"/>
    <w:rsid w:val="774DF956"/>
    <w:rsid w:val="77764C03"/>
    <w:rsid w:val="779A0739"/>
    <w:rsid w:val="78E9C9B7"/>
    <w:rsid w:val="79C99D83"/>
    <w:rsid w:val="7A531A29"/>
    <w:rsid w:val="7A62DC64"/>
    <w:rsid w:val="7ADC5344"/>
    <w:rsid w:val="7AF24BD3"/>
    <w:rsid w:val="7B340AE8"/>
    <w:rsid w:val="7BC6208A"/>
    <w:rsid w:val="7BE54D10"/>
    <w:rsid w:val="7C166C21"/>
    <w:rsid w:val="7C8E66BC"/>
    <w:rsid w:val="7D751225"/>
    <w:rsid w:val="7D936E52"/>
    <w:rsid w:val="7DB6FEF6"/>
    <w:rsid w:val="7DC5F1C5"/>
    <w:rsid w:val="7E232AD1"/>
    <w:rsid w:val="7E2A371D"/>
    <w:rsid w:val="7F06F628"/>
    <w:rsid w:val="7F6DEB6F"/>
    <w:rsid w:val="7F7286F7"/>
    <w:rsid w:val="7FBEFB32"/>
    <w:rsid w:val="7FD1B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ED0E85"/>
  <w15:chartTrackingRefBased/>
  <w15:docId w15:val="{7CEB8C48-0100-4A6E-A9BE-E08608826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CommentReference">
    <w:name w:val="annotation reference"/>
    <w:basedOn w:val="DefaultParagraphFont"/>
    <w:uiPriority w:val="99"/>
    <w:semiHidden/>
    <w:unhideWhenUsed/>
    <w:rsid w:val="00F11FD1"/>
    <w:rPr>
      <w:sz w:val="16"/>
      <w:szCs w:val="16"/>
    </w:rPr>
  </w:style>
  <w:style w:type="paragraph" w:styleId="CommentText">
    <w:name w:val="annotation text"/>
    <w:basedOn w:val="Normal"/>
    <w:link w:val="CommentTextChar"/>
    <w:uiPriority w:val="99"/>
    <w:semiHidden/>
    <w:unhideWhenUsed/>
    <w:rsid w:val="00F11FD1"/>
    <w:pPr>
      <w:spacing w:line="240" w:lineRule="auto"/>
    </w:pPr>
    <w:rPr>
      <w:sz w:val="20"/>
      <w:szCs w:val="20"/>
    </w:rPr>
  </w:style>
  <w:style w:type="character" w:styleId="CommentTextChar" w:customStyle="1">
    <w:name w:val="Comment Text Char"/>
    <w:basedOn w:val="DefaultParagraphFont"/>
    <w:link w:val="CommentText"/>
    <w:uiPriority w:val="99"/>
    <w:semiHidden/>
    <w:rsid w:val="00F11FD1"/>
    <w:rPr>
      <w:sz w:val="20"/>
      <w:szCs w:val="20"/>
    </w:rPr>
  </w:style>
  <w:style w:type="paragraph" w:styleId="CommentSubject">
    <w:name w:val="annotation subject"/>
    <w:basedOn w:val="CommentText"/>
    <w:next w:val="CommentText"/>
    <w:link w:val="CommentSubjectChar"/>
    <w:uiPriority w:val="99"/>
    <w:semiHidden/>
    <w:unhideWhenUsed/>
    <w:rsid w:val="00F11FD1"/>
    <w:rPr>
      <w:b/>
      <w:bCs/>
    </w:rPr>
  </w:style>
  <w:style w:type="character" w:styleId="CommentSubjectChar" w:customStyle="1">
    <w:name w:val="Comment Subject Char"/>
    <w:basedOn w:val="CommentTextChar"/>
    <w:link w:val="CommentSubject"/>
    <w:uiPriority w:val="99"/>
    <w:semiHidden/>
    <w:rsid w:val="00F11FD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16/09/relationships/commentsIds" Target="commentsIds.xml" Id="rId6" /><Relationship Type="http://schemas.microsoft.com/office/2011/relationships/commentsExtended" Target="commentsExtended.xml" Id="rId5" /><Relationship Type="http://schemas.openxmlformats.org/officeDocument/2006/relationships/theme" Target="theme/theme1.xml" Id="rId10" /><Relationship Type="http://schemas.microsoft.com/office/2011/relationships/people" Target="people.xml" Id="rId9" /><Relationship Type="http://schemas.microsoft.com/office/2020/10/relationships/intelligence" Target="intelligence2.xml" Id="R4e37ef37661c49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Leila Slingsby (1804649)</dc:creator>
  <keywords/>
  <dc:description/>
  <lastModifiedBy>Leila Slingsby (1804649)</lastModifiedBy>
  <revision>3</revision>
  <dcterms:created xsi:type="dcterms:W3CDTF">2024-04-05T19:46:00.0000000Z</dcterms:created>
  <dcterms:modified xsi:type="dcterms:W3CDTF">2024-04-06T17:07:46.2405504Z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64178fc712cc4f1991bcb61f728bbc67d38e2afb0d6fa075018efe882cac5385</vt:lpwstr>
  </property>
</Properties>
</file>