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posOffset>93980</wp:posOffset>
            </wp:positionH>
            <wp:positionV relativeFrom="page">
              <wp:posOffset>680085</wp:posOffset>
            </wp:positionV>
            <wp:extent cx="1788795" cy="596265"/>
            <wp:effectExtent b="0" l="0" r="0" t="0"/>
            <wp:wrapNone/>
            <wp:docPr descr="UWTSD Logo" id="6" name="image1.jpg"/>
            <a:graphic>
              <a:graphicData uri="http://schemas.openxmlformats.org/drawingml/2006/picture">
                <pic:pic>
                  <pic:nvPicPr>
                    <pic:cNvPr descr="UWTSD Logo" id="0" name="image1.jpg"/>
                    <pic:cNvPicPr preferRelativeResize="0"/>
                  </pic:nvPicPr>
                  <pic:blipFill>
                    <a:blip r:embed="rId7"/>
                    <a:srcRect b="0" l="0" r="0" t="0"/>
                    <a:stretch>
                      <a:fillRect/>
                    </a:stretch>
                  </pic:blipFill>
                  <pic:spPr>
                    <a:xfrm>
                      <a:off x="0" y="0"/>
                      <a:ext cx="1788795" cy="59626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QE1a</w:t>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REVIEW </w:t>
      </w:r>
    </w:p>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TUTOR - REPORT FORM</w:t>
      </w:r>
    </w:p>
    <w:p w:rsidR="00000000" w:rsidDel="00000000" w:rsidP="00000000" w:rsidRDefault="00000000" w:rsidRPr="00000000" w14:paraId="0000000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 review of a module is carried out initially by the Module Tutor.  When the module review is completed, its findings are considered by the Head of School or Programme Director and noted at the School’s Annual Programme Review. Module feedback and what changes will be made as a result of the feedback given are also discussed at Staff Student Consultative meetings. This form is not compulsory but is provided to support the module review process.   </w:t>
      </w:r>
    </w:p>
    <w:p w:rsidR="00000000" w:rsidDel="00000000" w:rsidP="00000000" w:rsidRDefault="00000000" w:rsidRPr="00000000" w14:paraId="0000000C">
      <w:pPr>
        <w:rPr>
          <w:rFonts w:ascii="Arial" w:cs="Arial" w:eastAsia="Arial" w:hAnsi="Arial"/>
          <w:i w:val="1"/>
          <w:sz w:val="22"/>
          <w:szCs w:val="22"/>
        </w:rPr>
      </w:pPr>
      <w:r w:rsidDel="00000000" w:rsidR="00000000" w:rsidRPr="00000000">
        <w:rPr>
          <w:rtl w:val="0"/>
        </w:rPr>
      </w:r>
    </w:p>
    <w:tbl>
      <w:tblPr>
        <w:tblStyle w:val="Table1"/>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28"/>
        <w:tblGridChange w:id="0">
          <w:tblGrid>
            <w:gridCol w:w="9628"/>
          </w:tblGrid>
        </w:tblGridChange>
      </w:tblGrid>
      <w:tr>
        <w:trPr>
          <w:cantSplit w:val="0"/>
          <w:trHeight w:val="510" w:hRule="atLeast"/>
          <w:tblHeader w:val="0"/>
        </w:trPr>
        <w:tc>
          <w:tcPr>
            <w:vAlign w:val="center"/>
          </w:tcPr>
          <w:p w:rsidR="00000000" w:rsidDel="00000000" w:rsidP="00000000" w:rsidRDefault="00000000" w:rsidRPr="00000000" w14:paraId="0000000D">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Academic Session:          2022-2023</w:t>
            </w:r>
            <w:r w:rsidDel="00000000" w:rsidR="00000000" w:rsidRPr="00000000">
              <w:rPr>
                <w:rtl w:val="0"/>
              </w:rPr>
            </w:r>
          </w:p>
        </w:tc>
      </w:tr>
      <w:tr>
        <w:trPr>
          <w:cantSplit w:val="0"/>
          <w:trHeight w:val="510" w:hRule="atLeast"/>
          <w:tblHeader w:val="0"/>
        </w:trPr>
        <w:tc>
          <w:tcPr>
            <w:vAlign w:val="center"/>
          </w:tcPr>
          <w:p w:rsidR="00000000" w:rsidDel="00000000" w:rsidP="00000000" w:rsidRDefault="00000000" w:rsidRPr="00000000" w14:paraId="0000000E">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Title:                     HNC Electrical and Electronic Engineering Project</w:t>
            </w:r>
            <w:r w:rsidDel="00000000" w:rsidR="00000000" w:rsidRPr="00000000">
              <w:rPr>
                <w:rtl w:val="0"/>
              </w:rPr>
            </w:r>
          </w:p>
        </w:tc>
      </w:tr>
      <w:tr>
        <w:trPr>
          <w:cantSplit w:val="0"/>
          <w:trHeight w:val="510" w:hRule="atLeast"/>
          <w:tblHeader w:val="0"/>
        </w:trPr>
        <w:tc>
          <w:tcPr>
            <w:vAlign w:val="center"/>
          </w:tcPr>
          <w:p w:rsidR="00000000" w:rsidDel="00000000" w:rsidP="00000000" w:rsidRDefault="00000000" w:rsidRPr="00000000" w14:paraId="0000000F">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Code:</w:t>
              <w:tab/>
              <w:t xml:space="preserve">        SGEE4006</w:t>
            </w:r>
            <w:r w:rsidDel="00000000" w:rsidR="00000000" w:rsidRPr="00000000">
              <w:rPr>
                <w:rtl w:val="0"/>
              </w:rPr>
            </w:r>
          </w:p>
        </w:tc>
      </w:tr>
    </w:tbl>
    <w:p w:rsidR="00000000" w:rsidDel="00000000" w:rsidP="00000000" w:rsidRDefault="00000000" w:rsidRPr="00000000" w14:paraId="00000010">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2"/>
          <w:szCs w:val="22"/>
        </w:rPr>
      </w:pPr>
      <w:r w:rsidDel="00000000" w:rsidR="00000000" w:rsidRPr="00000000">
        <w:rPr>
          <w:rtl w:val="0"/>
        </w:rPr>
      </w:r>
    </w:p>
    <w:tbl>
      <w:tblPr>
        <w:tblStyle w:val="Table2"/>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Student Feedback</w:t>
            </w:r>
          </w:p>
          <w:p w:rsidR="00000000" w:rsidDel="00000000" w:rsidP="00000000" w:rsidRDefault="00000000" w:rsidRPr="00000000" w14:paraId="0000001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students registered and eligible to complete the questionnaire:</w:t>
            </w:r>
            <w:r w:rsidDel="00000000" w:rsidR="00000000" w:rsidRPr="00000000">
              <w:rPr>
                <w:rFonts w:ascii="Arial" w:cs="Arial" w:eastAsia="Arial" w:hAnsi="Arial"/>
                <w:sz w:val="22"/>
                <w:szCs w:val="22"/>
                <w:rtl w:val="0"/>
              </w:rPr>
              <w:t xml:space="preserve"> 14</w:t>
            </w:r>
          </w:p>
          <w:p w:rsidR="00000000" w:rsidDel="00000000" w:rsidP="00000000" w:rsidRDefault="00000000" w:rsidRPr="00000000" w14:paraId="0000001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returns</w:t>
            </w:r>
            <w:r w:rsidDel="00000000" w:rsidR="00000000" w:rsidRPr="00000000">
              <w:rPr>
                <w:rFonts w:ascii="Arial" w:cs="Arial" w:eastAsia="Arial" w:hAnsi="Arial"/>
                <w:sz w:val="22"/>
                <w:szCs w:val="22"/>
                <w:rtl w:val="0"/>
              </w:rPr>
              <w:t xml:space="preserve">: 6</w:t>
            </w:r>
          </w:p>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Legitimate issues/ positive comments raised by a significant number of students (Please note number of students).</w:t>
            </w:r>
          </w:p>
          <w:p w:rsidR="00000000" w:rsidDel="00000000" w:rsidP="00000000" w:rsidRDefault="00000000" w:rsidRPr="00000000" w14:paraId="0000001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students were satisfied with the support given for each stage in the development of their projects. Students were aware and were satisfied that more class time was focussed on projects being carried out at the college. Extra time out of class hours was appreciated by all students.</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appreciated a wide range of projects were available from the college.</w:t>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PLC’s were in short supply for those assigned with college PLC projects.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Software needs to be identified and installed early on in the project.</w:t>
            </w:r>
          </w:p>
          <w:p w:rsidR="00000000" w:rsidDel="00000000" w:rsidP="00000000" w:rsidRDefault="00000000" w:rsidRPr="00000000" w14:paraId="0000001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Are there any sections or questions where the majority of students indicate that they ‘mostly or definitely disagree’ or where the results are well below the scores for other sections?</w:t>
            </w:r>
          </w:p>
          <w:p w:rsidR="00000000" w:rsidDel="00000000" w:rsidP="00000000" w:rsidRDefault="00000000" w:rsidRPr="00000000" w14:paraId="0000001F">
            <w:pPr>
              <w:ind w:firstLine="720"/>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ind w:left="144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None</w:t>
            </w:r>
          </w:p>
          <w:p w:rsidR="00000000" w:rsidDel="00000000" w:rsidP="00000000" w:rsidRDefault="00000000" w:rsidRPr="00000000" w14:paraId="00000021">
            <w:pPr>
              <w:jc w:val="both"/>
              <w:rPr>
                <w:rFonts w:ascii="Arial" w:cs="Arial" w:eastAsia="Arial" w:hAnsi="Arial"/>
                <w:i w:val="1"/>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Module Tutor’s response to feedback given by students</w:t>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Software issue has been solved for next academic year.</w:t>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PLC’s will be ordered and installed for project use for next academic year.</w:t>
            </w:r>
          </w:p>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Extra time outside of class hours will be available via Google meet.</w:t>
            </w:r>
          </w:p>
          <w:p w:rsidR="00000000" w:rsidDel="00000000" w:rsidP="00000000" w:rsidRDefault="00000000" w:rsidRPr="00000000" w14:paraId="00000026">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7">
            <w:pPr>
              <w:jc w:val="both"/>
              <w:rPr>
                <w:rFonts w:ascii="Arial" w:cs="Arial" w:eastAsia="Arial" w:hAnsi="Arial"/>
                <w:b w:val="1"/>
                <w:sz w:val="22"/>
                <w:szCs w:val="22"/>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Tutor Self-Reflection</w:t>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what way might the module be improved in terms of content, delivery and assessment as a result of the feedback given?  What (if any) changes will be made?</w:t>
            </w:r>
          </w:p>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 investigation into recent developments in industry will be carried out to update the range of projects available for students.</w:t>
            </w:r>
          </w:p>
          <w:p w:rsidR="00000000" w:rsidDel="00000000" w:rsidP="00000000" w:rsidRDefault="00000000" w:rsidRPr="00000000" w14:paraId="0000002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Delivery will be fair and at a constant pace, all research guidelines with appropriate referencing methods will be given at the start of the module.</w:t>
            </w:r>
          </w:p>
          <w:p w:rsidR="00000000" w:rsidDel="00000000" w:rsidP="00000000" w:rsidRDefault="00000000" w:rsidRPr="00000000" w14:paraId="0000002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Assessment will follow the guidelines in the brief that are fair for all students.</w:t>
            </w:r>
          </w:p>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will be encouraged to choose projects form a wider range of concepts to improve their research and scope.</w:t>
            </w:r>
          </w:p>
          <w:p w:rsidR="00000000" w:rsidDel="00000000" w:rsidP="00000000" w:rsidRDefault="00000000" w:rsidRPr="00000000" w14:paraId="0000002F">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any changes made to the module as a result of feedback be communicated to all the students that took this module?</w:t>
            </w:r>
          </w:p>
          <w:p w:rsidR="00000000" w:rsidDel="00000000" w:rsidP="00000000" w:rsidRDefault="00000000" w:rsidRPr="00000000" w14:paraId="0000003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Changes will be discussed and explained in detail during class time introduction to the module.</w:t>
            </w:r>
          </w:p>
          <w:p w:rsidR="00000000" w:rsidDel="00000000" w:rsidP="00000000" w:rsidRDefault="00000000" w:rsidRPr="00000000" w14:paraId="00000032">
            <w:pPr>
              <w:jc w:val="both"/>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tabs>
                <w:tab w:val="left" w:leader="none" w:pos="2302"/>
              </w:tabs>
              <w:jc w:val="both"/>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Module Tutor:        </w:t>
              <w:tab/>
            </w:r>
            <w:r w:rsidDel="00000000" w:rsidR="00000000" w:rsidRPr="00000000">
              <w:rPr>
                <w:rFonts w:ascii="Arial" w:cs="Arial" w:eastAsia="Arial" w:hAnsi="Arial"/>
                <w:sz w:val="22"/>
                <w:szCs w:val="22"/>
                <w:rtl w:val="0"/>
              </w:rPr>
              <w:t xml:space="preserve">ROBERT JENKINS</w:t>
            </w:r>
            <w:r w:rsidDel="00000000" w:rsidR="00000000" w:rsidRPr="00000000">
              <w:rPr>
                <w:rFonts w:ascii="Arial" w:cs="Arial" w:eastAsia="Arial" w:hAnsi="Arial"/>
                <w:b w:val="1"/>
                <w:sz w:val="22"/>
                <w:szCs w:val="22"/>
                <w:rtl w:val="0"/>
              </w:rPr>
              <w:t xml:space="preserve">          </w:t>
              <w:tab/>
              <w:t xml:space="preserve">                        Date: 31/05/2023</w:t>
            </w:r>
            <w:r w:rsidDel="00000000" w:rsidR="00000000" w:rsidRPr="00000000">
              <w:rPr>
                <w:rtl w:val="0"/>
              </w:rPr>
            </w:r>
          </w:p>
          <w:p w:rsidR="00000000" w:rsidDel="00000000" w:rsidP="00000000" w:rsidRDefault="00000000" w:rsidRPr="00000000" w14:paraId="0000003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8">
            <w:pPr>
              <w:tabs>
                <w:tab w:val="left" w:leader="none" w:pos="2302"/>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 Leader:</w:t>
              <w:tab/>
            </w:r>
            <w:r w:rsidDel="00000000" w:rsidR="00000000" w:rsidRPr="00000000">
              <w:rPr>
                <w:rFonts w:ascii="Arial" w:cs="Arial" w:eastAsia="Arial" w:hAnsi="Arial"/>
                <w:sz w:val="22"/>
                <w:szCs w:val="22"/>
                <w:rtl w:val="0"/>
              </w:rPr>
              <w:t xml:space="preserve">ROBERT DAVIES</w:t>
            </w:r>
            <w:r w:rsidDel="00000000" w:rsidR="00000000" w:rsidRPr="00000000">
              <w:rPr>
                <w:rFonts w:ascii="Arial" w:cs="Arial" w:eastAsia="Arial" w:hAnsi="Arial"/>
                <w:b w:val="1"/>
                <w:sz w:val="22"/>
                <w:szCs w:val="22"/>
                <w:rtl w:val="0"/>
              </w:rPr>
              <w:t xml:space="preserve">   </w:t>
              <w:tab/>
              <w:t xml:space="preserve">                                    Date: 31/05/2023</w:t>
            </w:r>
          </w:p>
          <w:p w:rsidR="00000000" w:rsidDel="00000000" w:rsidP="00000000" w:rsidRDefault="00000000" w:rsidRPr="00000000" w14:paraId="00000039">
            <w:pPr>
              <w:tabs>
                <w:tab w:val="left" w:leader="none" w:pos="2302"/>
              </w:tabs>
              <w:jc w:val="both"/>
              <w:rPr>
                <w:rFonts w:ascii="Arial" w:cs="Arial" w:eastAsia="Arial" w:hAnsi="Arial"/>
                <w:sz w:val="22"/>
                <w:szCs w:val="22"/>
                <w:u w:val="single"/>
              </w:rPr>
            </w:pPr>
            <w:r w:rsidDel="00000000" w:rsidR="00000000" w:rsidRPr="00000000">
              <w:rPr>
                <w:rtl w:val="0"/>
              </w:rPr>
            </w:r>
          </w:p>
        </w:tc>
      </w:tr>
    </w:tbl>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sectPr>
      <w:headerReference r:id="rId8" w:type="default"/>
      <w:pgSz w:h="16838" w:w="11906" w:orient="portrait"/>
      <w:pgMar w:bottom="567" w:top="567"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513"/>
        <w:tab w:val="right" w:leader="none" w:pos="9026"/>
      </w:tabs>
      <w:jc w:val="both"/>
      <w:rPr>
        <w:b w:val="1"/>
        <w:color w:val="000000"/>
      </w:rPr>
    </w:pPr>
    <w:r w:rsidDel="00000000" w:rsidR="00000000" w:rsidRPr="00000000">
      <w:rPr>
        <w:color w:val="000000"/>
        <w:rtl w:val="0"/>
      </w:rPr>
      <w:tab/>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07F89"/>
    <w:rPr>
      <w:lang w:eastAsia="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BalloonText">
    <w:name w:val="Balloon Text"/>
    <w:basedOn w:val="Normal"/>
    <w:semiHidden w:val="1"/>
    <w:rsid w:val="00007F89"/>
    <w:rPr>
      <w:rFonts w:ascii="Tahoma" w:cs="Tahoma" w:hAnsi="Tahoma"/>
      <w:sz w:val="16"/>
      <w:szCs w:val="16"/>
    </w:rPr>
  </w:style>
  <w:style w:type="paragraph" w:styleId="DocumentMap">
    <w:name w:val="Document Map"/>
    <w:basedOn w:val="Normal"/>
    <w:semiHidden w:val="1"/>
    <w:rsid w:val="000B5A53"/>
    <w:pPr>
      <w:shd w:color="auto" w:fill="000080" w:val="clear"/>
    </w:pPr>
    <w:rPr>
      <w:rFonts w:ascii="Tahoma" w:cs="Tahoma" w:hAnsi="Tahoma"/>
      <w:sz w:val="20"/>
      <w:szCs w:val="20"/>
    </w:rPr>
  </w:style>
  <w:style w:type="table" w:styleId="TableGrid">
    <w:name w:val="Table Grid"/>
    <w:basedOn w:val="TableNormal"/>
    <w:rsid w:val="00F0485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Header">
    <w:name w:val="header"/>
    <w:basedOn w:val="Normal"/>
    <w:link w:val="HeaderChar"/>
    <w:rsid w:val="007D6054"/>
    <w:pPr>
      <w:tabs>
        <w:tab w:val="center" w:pos="4513"/>
        <w:tab w:val="right" w:pos="9026"/>
      </w:tabs>
    </w:pPr>
  </w:style>
  <w:style w:type="character" w:styleId="HeaderChar" w:customStyle="1">
    <w:name w:val="Header Char"/>
    <w:link w:val="Header"/>
    <w:rsid w:val="007D6054"/>
    <w:rPr>
      <w:sz w:val="24"/>
      <w:szCs w:val="24"/>
      <w:lang w:eastAsia="en-US" w:val="en-US"/>
    </w:rPr>
  </w:style>
  <w:style w:type="paragraph" w:styleId="Footer">
    <w:name w:val="footer"/>
    <w:basedOn w:val="Normal"/>
    <w:link w:val="FooterChar"/>
    <w:rsid w:val="007D6054"/>
    <w:pPr>
      <w:tabs>
        <w:tab w:val="center" w:pos="4513"/>
        <w:tab w:val="right" w:pos="9026"/>
      </w:tabs>
    </w:pPr>
  </w:style>
  <w:style w:type="character" w:styleId="FooterChar" w:customStyle="1">
    <w:name w:val="Footer Char"/>
    <w:link w:val="Footer"/>
    <w:rsid w:val="007D6054"/>
    <w:rPr>
      <w:sz w:val="24"/>
      <w:szCs w:val="24"/>
      <w:lang w:eastAsia="en-US" w:val="en-US"/>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paragraph" w:styleId="ListParagraph">
    <w:name w:val="List Paragraph"/>
    <w:basedOn w:val="Normal"/>
    <w:uiPriority w:val="34"/>
    <w:qFormat w:val="1"/>
    <w:rsid w:val="009A25BC"/>
    <w:pPr>
      <w:ind w:left="720"/>
      <w:contextualSpacing w:val="1"/>
    </w:p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0wvFEDQpGc9jRHxCJVDMDkUtiQ==">CgMxLjAyCGguZ2pkZ3hzOAByITE5ZVhwLXM3WWFTOVN4TkxLSV9oOURPVWlMSlpzZGlrNw==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2019-05-13T15:19:00Z</dcterms:created>
  <dc:creator>Academic Office</dc:creator>
</cp:coreProperties>
</file>