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BF09E" w14:textId="6ED45623" w:rsidR="000422AB" w:rsidRDefault="000422AB">
      <w:pPr>
        <w:rPr>
          <w:b/>
          <w:bCs/>
        </w:rPr>
      </w:pPr>
      <w:r>
        <w:rPr>
          <w:b/>
          <w:bCs/>
        </w:rPr>
        <w:t>TITLE PAGE</w:t>
      </w:r>
    </w:p>
    <w:p w14:paraId="15FB2EFC" w14:textId="77777777" w:rsidR="000422AB" w:rsidRDefault="000422AB">
      <w:pPr>
        <w:rPr>
          <w:b/>
          <w:bCs/>
        </w:rPr>
      </w:pPr>
    </w:p>
    <w:p w14:paraId="02FD0588" w14:textId="77777777" w:rsidR="000422AB" w:rsidRDefault="000422AB">
      <w:pPr>
        <w:rPr>
          <w:b/>
          <w:bCs/>
        </w:rPr>
      </w:pPr>
    </w:p>
    <w:p w14:paraId="3F87C0A6" w14:textId="77777777" w:rsidR="000422AB" w:rsidRDefault="000422AB">
      <w:pPr>
        <w:rPr>
          <w:b/>
          <w:bCs/>
        </w:rPr>
      </w:pPr>
    </w:p>
    <w:p w14:paraId="68BC1183" w14:textId="77777777" w:rsidR="000422AB" w:rsidRDefault="000422AB">
      <w:pPr>
        <w:rPr>
          <w:b/>
          <w:bCs/>
        </w:rPr>
      </w:pPr>
    </w:p>
    <w:p w14:paraId="0E9E3064" w14:textId="77777777" w:rsidR="000422AB" w:rsidRDefault="000422AB">
      <w:pPr>
        <w:rPr>
          <w:b/>
          <w:bCs/>
        </w:rPr>
      </w:pPr>
    </w:p>
    <w:p w14:paraId="2422B026" w14:textId="77777777" w:rsidR="000422AB" w:rsidRDefault="000422AB">
      <w:pPr>
        <w:rPr>
          <w:b/>
          <w:bCs/>
        </w:rPr>
      </w:pPr>
    </w:p>
    <w:p w14:paraId="780FEFE4" w14:textId="77777777" w:rsidR="000422AB" w:rsidRDefault="000422AB">
      <w:pPr>
        <w:rPr>
          <w:b/>
          <w:bCs/>
        </w:rPr>
      </w:pPr>
    </w:p>
    <w:p w14:paraId="55F27A5B" w14:textId="77777777" w:rsidR="000422AB" w:rsidRDefault="000422AB">
      <w:pPr>
        <w:rPr>
          <w:b/>
          <w:bCs/>
        </w:rPr>
      </w:pPr>
    </w:p>
    <w:p w14:paraId="6B505531" w14:textId="77777777" w:rsidR="000422AB" w:rsidRDefault="000422AB">
      <w:pPr>
        <w:rPr>
          <w:b/>
          <w:bCs/>
        </w:rPr>
      </w:pPr>
    </w:p>
    <w:p w14:paraId="72C4C823" w14:textId="77777777" w:rsidR="000422AB" w:rsidRDefault="000422AB">
      <w:pPr>
        <w:rPr>
          <w:b/>
          <w:bCs/>
        </w:rPr>
      </w:pPr>
    </w:p>
    <w:p w14:paraId="431C2C75" w14:textId="77777777" w:rsidR="000422AB" w:rsidRDefault="000422AB">
      <w:pPr>
        <w:rPr>
          <w:b/>
          <w:bCs/>
        </w:rPr>
      </w:pPr>
    </w:p>
    <w:p w14:paraId="4BCB41CE" w14:textId="77777777" w:rsidR="000422AB" w:rsidRDefault="000422AB">
      <w:pPr>
        <w:rPr>
          <w:b/>
          <w:bCs/>
        </w:rPr>
      </w:pPr>
    </w:p>
    <w:p w14:paraId="06C0ACF9" w14:textId="77777777" w:rsidR="000422AB" w:rsidRDefault="000422AB">
      <w:pPr>
        <w:rPr>
          <w:b/>
          <w:bCs/>
        </w:rPr>
      </w:pPr>
    </w:p>
    <w:p w14:paraId="49FC7AE4" w14:textId="77777777" w:rsidR="000422AB" w:rsidRDefault="000422AB">
      <w:pPr>
        <w:rPr>
          <w:b/>
          <w:bCs/>
        </w:rPr>
      </w:pPr>
    </w:p>
    <w:p w14:paraId="7A2923E4" w14:textId="77777777" w:rsidR="000422AB" w:rsidRDefault="000422AB">
      <w:pPr>
        <w:rPr>
          <w:b/>
          <w:bCs/>
        </w:rPr>
      </w:pPr>
    </w:p>
    <w:p w14:paraId="62571769" w14:textId="77777777" w:rsidR="000422AB" w:rsidRDefault="000422AB">
      <w:pPr>
        <w:rPr>
          <w:b/>
          <w:bCs/>
        </w:rPr>
      </w:pPr>
    </w:p>
    <w:p w14:paraId="5EF1DB00" w14:textId="77777777" w:rsidR="000422AB" w:rsidRDefault="000422AB">
      <w:pPr>
        <w:rPr>
          <w:b/>
          <w:bCs/>
        </w:rPr>
      </w:pPr>
    </w:p>
    <w:p w14:paraId="5984908A" w14:textId="77777777" w:rsidR="000422AB" w:rsidRDefault="000422AB">
      <w:pPr>
        <w:rPr>
          <w:b/>
          <w:bCs/>
        </w:rPr>
      </w:pPr>
    </w:p>
    <w:p w14:paraId="0A02A3C9" w14:textId="77777777" w:rsidR="000422AB" w:rsidRDefault="000422AB">
      <w:pPr>
        <w:rPr>
          <w:b/>
          <w:bCs/>
        </w:rPr>
      </w:pPr>
    </w:p>
    <w:p w14:paraId="3FE16335" w14:textId="77777777" w:rsidR="000422AB" w:rsidRDefault="000422AB">
      <w:pPr>
        <w:rPr>
          <w:b/>
          <w:bCs/>
        </w:rPr>
      </w:pPr>
    </w:p>
    <w:p w14:paraId="70BCFC2F" w14:textId="77777777" w:rsidR="000422AB" w:rsidRDefault="000422AB">
      <w:pPr>
        <w:rPr>
          <w:b/>
          <w:bCs/>
        </w:rPr>
      </w:pPr>
    </w:p>
    <w:p w14:paraId="780520D5" w14:textId="77777777" w:rsidR="000422AB" w:rsidRDefault="000422AB">
      <w:pPr>
        <w:rPr>
          <w:b/>
          <w:bCs/>
        </w:rPr>
      </w:pPr>
    </w:p>
    <w:p w14:paraId="084A9855" w14:textId="77777777" w:rsidR="000422AB" w:rsidRDefault="000422AB">
      <w:pPr>
        <w:rPr>
          <w:b/>
          <w:bCs/>
        </w:rPr>
      </w:pPr>
    </w:p>
    <w:p w14:paraId="37F7EEC4" w14:textId="77777777" w:rsidR="000422AB" w:rsidRDefault="000422AB">
      <w:pPr>
        <w:rPr>
          <w:b/>
          <w:bCs/>
        </w:rPr>
      </w:pPr>
    </w:p>
    <w:p w14:paraId="48B47347" w14:textId="77777777" w:rsidR="000422AB" w:rsidRDefault="000422AB">
      <w:pPr>
        <w:rPr>
          <w:b/>
          <w:bCs/>
        </w:rPr>
      </w:pPr>
    </w:p>
    <w:p w14:paraId="0932DF26" w14:textId="77777777" w:rsidR="000422AB" w:rsidRDefault="000422AB">
      <w:pPr>
        <w:rPr>
          <w:b/>
          <w:bCs/>
        </w:rPr>
      </w:pPr>
    </w:p>
    <w:p w14:paraId="56F90591" w14:textId="77777777" w:rsidR="000422AB" w:rsidRDefault="000422AB">
      <w:pPr>
        <w:rPr>
          <w:b/>
          <w:bCs/>
        </w:rPr>
      </w:pPr>
    </w:p>
    <w:p w14:paraId="7503D473" w14:textId="1F701251" w:rsidR="000422AB" w:rsidRDefault="000422AB">
      <w:pPr>
        <w:rPr>
          <w:b/>
          <w:bCs/>
          <w:sz w:val="36"/>
          <w:szCs w:val="36"/>
        </w:rPr>
      </w:pPr>
      <w:r>
        <w:rPr>
          <w:b/>
          <w:bCs/>
          <w:sz w:val="36"/>
          <w:szCs w:val="36"/>
        </w:rPr>
        <w:lastRenderedPageBreak/>
        <w:t>The Origin and Current Functioning of the National Health Service (NHS)</w:t>
      </w:r>
    </w:p>
    <w:p w14:paraId="5E61F4B9" w14:textId="77777777" w:rsidR="000422AB" w:rsidRDefault="000422AB">
      <w:pPr>
        <w:rPr>
          <w:b/>
          <w:bCs/>
          <w:sz w:val="32"/>
          <w:szCs w:val="32"/>
        </w:rPr>
      </w:pPr>
    </w:p>
    <w:p w14:paraId="7D836C9D" w14:textId="6C4CEE61" w:rsidR="000422AB" w:rsidRDefault="000422AB">
      <w:pPr>
        <w:rPr>
          <w:b/>
          <w:bCs/>
          <w:sz w:val="32"/>
          <w:szCs w:val="32"/>
        </w:rPr>
      </w:pPr>
      <w:r>
        <w:rPr>
          <w:b/>
          <w:bCs/>
          <w:sz w:val="32"/>
          <w:szCs w:val="32"/>
        </w:rPr>
        <w:t>Introduction</w:t>
      </w:r>
    </w:p>
    <w:p w14:paraId="7B56633A" w14:textId="286CCEB9" w:rsidR="000422AB" w:rsidRDefault="000422AB" w:rsidP="007A4D81">
      <w:pPr>
        <w:spacing w:line="360" w:lineRule="auto"/>
        <w:rPr>
          <w:sz w:val="22"/>
          <w:szCs w:val="22"/>
        </w:rPr>
      </w:pPr>
      <w:r>
        <w:rPr>
          <w:sz w:val="22"/>
          <w:szCs w:val="22"/>
        </w:rPr>
        <w:t xml:space="preserve">The National Health Service (NHS) is regarded by the government as one of the most valued social reforms in British history </w:t>
      </w:r>
      <w:r w:rsidR="00617F3D">
        <w:rPr>
          <w:sz w:val="22"/>
          <w:szCs w:val="22"/>
        </w:rPr>
        <w:t xml:space="preserve">(Department of Health, 2000). Established on 5 July 1948, the NHS emerged from a gradual evolution of healthcare proven shaped by earlier system of public welfare (Abel-Smith, 1964; Porter, 1997; Baggott, 2004; Ham,2009). Its founding aim was to provide free and universal healthcare for all citizens, </w:t>
      </w:r>
      <w:r w:rsidR="007A4D81">
        <w:rPr>
          <w:sz w:val="22"/>
          <w:szCs w:val="22"/>
        </w:rPr>
        <w:t>instead of able to pay. However, state funded health and social care in England can be traced back over 400 years, when religious institutions cared for the poor and infirm. This essay examines the NHS’s historical origins, principles, and current structure, critically assessing its modern challenges.</w:t>
      </w:r>
    </w:p>
    <w:p w14:paraId="64DAC50E" w14:textId="456187BB" w:rsidR="007A4D81" w:rsidRDefault="00E95896" w:rsidP="007A4D81">
      <w:pPr>
        <w:spacing w:line="360" w:lineRule="auto"/>
        <w:rPr>
          <w:b/>
          <w:bCs/>
          <w:sz w:val="32"/>
          <w:szCs w:val="32"/>
        </w:rPr>
      </w:pPr>
      <w:r>
        <w:rPr>
          <w:b/>
          <w:bCs/>
          <w:sz w:val="32"/>
          <w:szCs w:val="32"/>
        </w:rPr>
        <w:t>Historical Context and Origins</w:t>
      </w:r>
    </w:p>
    <w:p w14:paraId="3B58F6C0" w14:textId="024729E0" w:rsidR="00E95896" w:rsidRDefault="00E95896" w:rsidP="007A4D81">
      <w:pPr>
        <w:spacing w:line="360" w:lineRule="auto"/>
        <w:rPr>
          <w:sz w:val="22"/>
          <w:szCs w:val="22"/>
        </w:rPr>
      </w:pPr>
      <w:r>
        <w:rPr>
          <w:sz w:val="22"/>
          <w:szCs w:val="22"/>
        </w:rPr>
        <w:t xml:space="preserve">The origin of the National Health Service (NHS) lie  in the social  and political conditions of post-second world war Britain. The war had caused widespread loss of life, destruction of homes and workplaces, and long-term economic hardship. Despite victory, many citizens continued to experience rationing, poor living conditions and limited access to healthcare. </w:t>
      </w:r>
      <w:r w:rsidR="009312D1">
        <w:rPr>
          <w:sz w:val="22"/>
          <w:szCs w:val="22"/>
        </w:rPr>
        <w:t>This context created strong public support for social reform and a more equitable society. In 1942, Sir Williams Beveridge published The Beveridge Report, which identified five major social challenges: Want, Disease, Ignorance, Squalor, and Idleness-that had to be overcome to ensure national recovery and progress (Beveridge</w:t>
      </w:r>
      <w:r w:rsidR="00521BBD">
        <w:rPr>
          <w:sz w:val="22"/>
          <w:szCs w:val="22"/>
        </w:rPr>
        <w:t>, 1942). The report laid the foundation for the post-war welfare state, influencing the Labour government’s creation of the NHS in 1948 under Health Minister Aneurin Bevan, who sought to provide healthcare based on need rather than ability to pay (Timmins, 2017; Ham, 2009).</w:t>
      </w:r>
    </w:p>
    <w:p w14:paraId="5FBAC88B" w14:textId="2065333C" w:rsidR="00DF0307" w:rsidRDefault="00DF0307" w:rsidP="007A4D81">
      <w:pPr>
        <w:spacing w:line="360" w:lineRule="auto"/>
        <w:rPr>
          <w:sz w:val="32"/>
          <w:szCs w:val="32"/>
        </w:rPr>
      </w:pPr>
      <w:r>
        <w:rPr>
          <w:b/>
          <w:bCs/>
          <w:sz w:val="32"/>
          <w:szCs w:val="32"/>
        </w:rPr>
        <w:t>Key Principles of the NHS</w:t>
      </w:r>
    </w:p>
    <w:p w14:paraId="6140313A" w14:textId="5D251F5F" w:rsidR="00DF0307" w:rsidRDefault="00DF0307" w:rsidP="007A4D81">
      <w:pPr>
        <w:spacing w:line="360" w:lineRule="auto"/>
        <w:rPr>
          <w:sz w:val="22"/>
          <w:szCs w:val="22"/>
        </w:rPr>
      </w:pPr>
      <w:r>
        <w:rPr>
          <w:sz w:val="22"/>
          <w:szCs w:val="22"/>
        </w:rPr>
        <w:t>When the NHS was established in 1948, it was founded on three core principles: that it should meet the needs of everyone, be free at the point of delivery, and be based on clinical need rather than the ability to pay (NHS England</w:t>
      </w:r>
      <w:r w:rsidR="0025423C">
        <w:rPr>
          <w:sz w:val="22"/>
          <w:szCs w:val="22"/>
        </w:rPr>
        <w:t xml:space="preserve">, 2023). Aneurin Bevan, the Minister of Health at the time, envisioned a service promoting equality and accessibility for all citizens, regardless of income or social status (Bevan, 1952). These principles have remained central to the NHS’s identity, </w:t>
      </w:r>
      <w:r w:rsidR="0025423C">
        <w:rPr>
          <w:sz w:val="22"/>
          <w:szCs w:val="22"/>
        </w:rPr>
        <w:lastRenderedPageBreak/>
        <w:t xml:space="preserve">although some modifications, such as the introduction of prescription charges, have tested </w:t>
      </w:r>
      <w:r w:rsidR="00FE4D0C">
        <w:rPr>
          <w:sz w:val="22"/>
          <w:szCs w:val="22"/>
        </w:rPr>
        <w:t>the balance between universality and financial sustainability (Ham, 2009).</w:t>
      </w:r>
    </w:p>
    <w:p w14:paraId="6AF53808" w14:textId="29AC3C8B" w:rsidR="00FE4D0C" w:rsidRDefault="00FE4D0C" w:rsidP="007A4D81">
      <w:pPr>
        <w:spacing w:line="360" w:lineRule="auto"/>
        <w:rPr>
          <w:b/>
          <w:bCs/>
          <w:sz w:val="32"/>
          <w:szCs w:val="32"/>
        </w:rPr>
      </w:pPr>
      <w:r>
        <w:rPr>
          <w:b/>
          <w:bCs/>
          <w:sz w:val="32"/>
          <w:szCs w:val="32"/>
        </w:rPr>
        <w:t>Current Structure and Functioning of the NHS</w:t>
      </w:r>
    </w:p>
    <w:p w14:paraId="16333AA6" w14:textId="2FAC50B2" w:rsidR="00FE4D0C" w:rsidRDefault="00FE4D0C" w:rsidP="007A4D81">
      <w:pPr>
        <w:spacing w:line="360" w:lineRule="auto"/>
        <w:rPr>
          <w:sz w:val="22"/>
          <w:szCs w:val="22"/>
        </w:rPr>
      </w:pPr>
      <w:r>
        <w:rPr>
          <w:sz w:val="22"/>
          <w:szCs w:val="22"/>
        </w:rPr>
        <w:t xml:space="preserve">Today, the NHS operates as a complex system with shared responsibilities between national and local </w:t>
      </w:r>
      <w:r w:rsidR="001D2419">
        <w:rPr>
          <w:sz w:val="22"/>
          <w:szCs w:val="22"/>
        </w:rPr>
        <w:t xml:space="preserve">organisations. The Department of Health and Social Care sets overall policy and funding, while NHS England oversees planning and delivery of services across the country (NHS England, 2024). At a local level, Integrated Care Systems (ICSs) have replaced Clinical Commissioning Groups, bringing together NHS bodies, local authorities </w:t>
      </w:r>
      <w:r w:rsidR="00E31005">
        <w:rPr>
          <w:sz w:val="22"/>
          <w:szCs w:val="22"/>
        </w:rPr>
        <w:t>and voluntary sectors to plan care according to community needs (The King’s fund, 2025). This approach aims to improve coordination between health and social care, although challenges remain in achieving consistent integration across regions.</w:t>
      </w:r>
      <w:r w:rsidR="001D2419">
        <w:rPr>
          <w:sz w:val="22"/>
          <w:szCs w:val="22"/>
        </w:rPr>
        <w:t xml:space="preserve"> </w:t>
      </w:r>
    </w:p>
    <w:p w14:paraId="7EDA4435" w14:textId="55789639" w:rsidR="00E31005" w:rsidRPr="00FE4D0C" w:rsidRDefault="00E31005" w:rsidP="007A4D81">
      <w:pPr>
        <w:spacing w:line="360" w:lineRule="auto"/>
        <w:rPr>
          <w:sz w:val="22"/>
          <w:szCs w:val="22"/>
        </w:rPr>
      </w:pPr>
      <w:r>
        <w:rPr>
          <w:sz w:val="22"/>
          <w:szCs w:val="22"/>
        </w:rPr>
        <w:t xml:space="preserve">The NHS continues to be funded mainly through general taxation, but </w:t>
      </w:r>
      <w:r w:rsidR="00D22192">
        <w:rPr>
          <w:sz w:val="22"/>
          <w:szCs w:val="22"/>
        </w:rPr>
        <w:t xml:space="preserve">growing demand, an ageing population, and limited workforce capacity have placed a big strain on resources. Persistent staff shortages, long waiting lists and financial pressures have affected both patient experience and service performance (Nuffield Trust, 2025). Overall, despite </w:t>
      </w:r>
      <w:r w:rsidR="00EE3689">
        <w:rPr>
          <w:sz w:val="22"/>
          <w:szCs w:val="22"/>
        </w:rPr>
        <w:t>structural reforms, the NHS faces ongoing challenges in maintaining efficiency, equity and quality of care within constrained budgets.</w:t>
      </w:r>
    </w:p>
    <w:p w14:paraId="0A4D4D2A" w14:textId="77777777" w:rsidR="00DF0307" w:rsidRDefault="00DF0307" w:rsidP="007A4D81">
      <w:pPr>
        <w:spacing w:line="360" w:lineRule="auto"/>
        <w:rPr>
          <w:sz w:val="22"/>
          <w:szCs w:val="22"/>
        </w:rPr>
      </w:pPr>
    </w:p>
    <w:p w14:paraId="35E7A864" w14:textId="77777777" w:rsidR="00521BBD" w:rsidRPr="00E95896" w:rsidRDefault="00521BBD" w:rsidP="007A4D81">
      <w:pPr>
        <w:spacing w:line="360" w:lineRule="auto"/>
        <w:rPr>
          <w:sz w:val="22"/>
          <w:szCs w:val="22"/>
        </w:rPr>
      </w:pPr>
    </w:p>
    <w:p w14:paraId="6820D23B" w14:textId="77777777" w:rsidR="000422AB" w:rsidRDefault="000422AB">
      <w:pPr>
        <w:rPr>
          <w:b/>
          <w:bCs/>
          <w:sz w:val="22"/>
          <w:szCs w:val="22"/>
        </w:rPr>
      </w:pPr>
    </w:p>
    <w:p w14:paraId="07A8A84B" w14:textId="77777777" w:rsidR="000422AB" w:rsidRPr="000422AB" w:rsidRDefault="000422AB">
      <w:pPr>
        <w:rPr>
          <w:b/>
          <w:bCs/>
          <w:sz w:val="22"/>
          <w:szCs w:val="22"/>
        </w:rPr>
      </w:pPr>
    </w:p>
    <w:p w14:paraId="525587D8" w14:textId="77777777" w:rsidR="000422AB" w:rsidRPr="000422AB" w:rsidRDefault="000422AB"/>
    <w:p w14:paraId="32746D36" w14:textId="77777777" w:rsidR="000422AB" w:rsidRPr="000422AB" w:rsidRDefault="000422AB">
      <w:pPr>
        <w:rPr>
          <w:b/>
          <w:bCs/>
        </w:rPr>
      </w:pPr>
    </w:p>
    <w:sectPr w:rsidR="000422AB" w:rsidRPr="00042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2AB"/>
    <w:rsid w:val="000422AB"/>
    <w:rsid w:val="001D2419"/>
    <w:rsid w:val="0025423C"/>
    <w:rsid w:val="00521BBD"/>
    <w:rsid w:val="00617F3D"/>
    <w:rsid w:val="006D30D8"/>
    <w:rsid w:val="007A4D81"/>
    <w:rsid w:val="009312D1"/>
    <w:rsid w:val="00D22192"/>
    <w:rsid w:val="00DF0307"/>
    <w:rsid w:val="00E31005"/>
    <w:rsid w:val="00E95896"/>
    <w:rsid w:val="00EE3689"/>
    <w:rsid w:val="00FE4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A2ED5"/>
  <w15:chartTrackingRefBased/>
  <w15:docId w15:val="{46AA4767-AFA5-47C5-B500-3B14458CA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2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2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2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2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2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2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2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2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2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2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2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2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2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2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2AB"/>
    <w:rPr>
      <w:rFonts w:eastAsiaTheme="majorEastAsia" w:cstheme="majorBidi"/>
      <w:color w:val="272727" w:themeColor="text1" w:themeTint="D8"/>
    </w:rPr>
  </w:style>
  <w:style w:type="paragraph" w:styleId="Title">
    <w:name w:val="Title"/>
    <w:basedOn w:val="Normal"/>
    <w:next w:val="Normal"/>
    <w:link w:val="TitleChar"/>
    <w:uiPriority w:val="10"/>
    <w:qFormat/>
    <w:rsid w:val="00042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2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2AB"/>
    <w:pPr>
      <w:spacing w:before="160"/>
      <w:jc w:val="center"/>
    </w:pPr>
    <w:rPr>
      <w:i/>
      <w:iCs/>
      <w:color w:val="404040" w:themeColor="text1" w:themeTint="BF"/>
    </w:rPr>
  </w:style>
  <w:style w:type="character" w:customStyle="1" w:styleId="QuoteChar">
    <w:name w:val="Quote Char"/>
    <w:basedOn w:val="DefaultParagraphFont"/>
    <w:link w:val="Quote"/>
    <w:uiPriority w:val="29"/>
    <w:rsid w:val="000422AB"/>
    <w:rPr>
      <w:i/>
      <w:iCs/>
      <w:color w:val="404040" w:themeColor="text1" w:themeTint="BF"/>
    </w:rPr>
  </w:style>
  <w:style w:type="paragraph" w:styleId="ListParagraph">
    <w:name w:val="List Paragraph"/>
    <w:basedOn w:val="Normal"/>
    <w:uiPriority w:val="34"/>
    <w:qFormat/>
    <w:rsid w:val="000422AB"/>
    <w:pPr>
      <w:ind w:left="720"/>
      <w:contextualSpacing/>
    </w:pPr>
  </w:style>
  <w:style w:type="character" w:styleId="IntenseEmphasis">
    <w:name w:val="Intense Emphasis"/>
    <w:basedOn w:val="DefaultParagraphFont"/>
    <w:uiPriority w:val="21"/>
    <w:qFormat/>
    <w:rsid w:val="000422AB"/>
    <w:rPr>
      <w:i/>
      <w:iCs/>
      <w:color w:val="0F4761" w:themeColor="accent1" w:themeShade="BF"/>
    </w:rPr>
  </w:style>
  <w:style w:type="paragraph" w:styleId="IntenseQuote">
    <w:name w:val="Intense Quote"/>
    <w:basedOn w:val="Normal"/>
    <w:next w:val="Normal"/>
    <w:link w:val="IntenseQuoteChar"/>
    <w:uiPriority w:val="30"/>
    <w:qFormat/>
    <w:rsid w:val="000422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2AB"/>
    <w:rPr>
      <w:i/>
      <w:iCs/>
      <w:color w:val="0F4761" w:themeColor="accent1" w:themeShade="BF"/>
    </w:rPr>
  </w:style>
  <w:style w:type="character" w:styleId="IntenseReference">
    <w:name w:val="Intense Reference"/>
    <w:basedOn w:val="DefaultParagraphFont"/>
    <w:uiPriority w:val="32"/>
    <w:qFormat/>
    <w:rsid w:val="000422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557</Words>
  <Characters>3175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McLean (2429703)</dc:creator>
  <cp:keywords/>
  <dc:description/>
  <cp:lastModifiedBy>Charmaine McLean (2429703)</cp:lastModifiedBy>
  <cp:revision>1</cp:revision>
  <dcterms:created xsi:type="dcterms:W3CDTF">2025-10-16T20:17:00Z</dcterms:created>
  <dcterms:modified xsi:type="dcterms:W3CDTF">2025-10-16T22:29:00Z</dcterms:modified>
</cp:coreProperties>
</file>