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18319" w14:textId="1C5B1330" w:rsidR="00F06B2B" w:rsidRDefault="006E75A8" w:rsidP="00F06B2B">
      <w:pPr>
        <w:shd w:val="clear" w:color="auto" w:fill="FFFFFF"/>
        <w:spacing w:before="100" w:beforeAutospacing="1" w:after="100" w:afterAutospacing="1" w:line="269" w:lineRule="atLeast"/>
        <w:jc w:val="center"/>
        <w:rPr>
          <w:rFonts w:ascii="Arial" w:eastAsia="Times New Roman" w:hAnsi="Arial" w:cs="Arial"/>
          <w:b/>
          <w:color w:val="000000"/>
          <w:sz w:val="24"/>
          <w:szCs w:val="24"/>
          <w:u w:val="single"/>
          <w:lang w:eastAsia="en-GB"/>
        </w:rPr>
      </w:pPr>
      <w:r w:rsidRPr="006E75A8">
        <w:rPr>
          <w:rFonts w:ascii="Arial" w:eastAsia="Times New Roman" w:hAnsi="Arial" w:cs="Arial"/>
          <w:b/>
          <w:color w:val="000000"/>
          <w:sz w:val="24"/>
          <w:szCs w:val="24"/>
          <w:u w:val="single"/>
          <w:lang w:eastAsia="en-GB"/>
        </w:rPr>
        <w:t>Activity – Establishing Research Paradigm</w:t>
      </w:r>
    </w:p>
    <w:p w14:paraId="1DD7A61D" w14:textId="77A86ED2" w:rsidR="004F637B" w:rsidRDefault="0089759B" w:rsidP="00F06B2B">
      <w:p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Guidelines:</w:t>
      </w:r>
      <w:r w:rsidR="004F637B">
        <w:rPr>
          <w:rFonts w:ascii="Arial" w:eastAsia="Times New Roman" w:hAnsi="Arial" w:cs="Arial"/>
          <w:bCs/>
          <w:color w:val="000000"/>
          <w:sz w:val="24"/>
          <w:szCs w:val="24"/>
          <w:lang w:eastAsia="en-GB"/>
        </w:rPr>
        <w:t xml:space="preserve"> </w:t>
      </w:r>
    </w:p>
    <w:p w14:paraId="1403F396" w14:textId="33FD7754" w:rsidR="00F06B2B" w:rsidRPr="004F637B" w:rsidRDefault="00F06B2B" w:rsidP="004F637B">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sidRPr="004F637B">
        <w:rPr>
          <w:rFonts w:ascii="Arial" w:eastAsia="Times New Roman" w:hAnsi="Arial" w:cs="Arial"/>
          <w:bCs/>
          <w:color w:val="000000"/>
          <w:sz w:val="24"/>
          <w:szCs w:val="24"/>
          <w:lang w:eastAsia="en-GB"/>
        </w:rPr>
        <w:t xml:space="preserve">Please </w:t>
      </w:r>
      <w:r w:rsidR="00016C3A" w:rsidRPr="004F637B">
        <w:rPr>
          <w:rFonts w:ascii="Arial" w:eastAsia="Times New Roman" w:hAnsi="Arial" w:cs="Arial"/>
          <w:bCs/>
          <w:color w:val="000000"/>
          <w:sz w:val="24"/>
          <w:szCs w:val="24"/>
          <w:lang w:eastAsia="en-GB"/>
        </w:rPr>
        <w:t>form a group of 2</w:t>
      </w:r>
      <w:r w:rsidR="005C7876" w:rsidRPr="004F637B">
        <w:rPr>
          <w:rFonts w:ascii="Arial" w:eastAsia="Times New Roman" w:hAnsi="Arial" w:cs="Arial"/>
          <w:bCs/>
          <w:color w:val="000000"/>
          <w:sz w:val="24"/>
          <w:szCs w:val="24"/>
          <w:lang w:eastAsia="en-GB"/>
        </w:rPr>
        <w:t xml:space="preserve"> students</w:t>
      </w:r>
    </w:p>
    <w:p w14:paraId="236B64A9" w14:textId="560756B5" w:rsidR="005C7876" w:rsidRPr="004F637B" w:rsidRDefault="005C7876" w:rsidP="004F637B">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sidRPr="004F637B">
        <w:rPr>
          <w:rFonts w:ascii="Arial" w:eastAsia="Times New Roman" w:hAnsi="Arial" w:cs="Arial"/>
          <w:bCs/>
          <w:color w:val="000000"/>
          <w:sz w:val="24"/>
          <w:szCs w:val="24"/>
          <w:lang w:eastAsia="en-GB"/>
        </w:rPr>
        <w:t xml:space="preserve">Select a theme – </w:t>
      </w:r>
      <w:r w:rsidRPr="0089759B">
        <w:rPr>
          <w:rFonts w:ascii="Arial" w:eastAsia="Times New Roman" w:hAnsi="Arial" w:cs="Arial"/>
          <w:bCs/>
          <w:color w:val="000000"/>
          <w:sz w:val="24"/>
          <w:szCs w:val="24"/>
          <w:highlight w:val="yellow"/>
          <w:lang w:eastAsia="en-GB"/>
        </w:rPr>
        <w:t>Food,</w:t>
      </w:r>
      <w:r w:rsidRPr="004F637B">
        <w:rPr>
          <w:rFonts w:ascii="Arial" w:eastAsia="Times New Roman" w:hAnsi="Arial" w:cs="Arial"/>
          <w:bCs/>
          <w:color w:val="000000"/>
          <w:sz w:val="24"/>
          <w:szCs w:val="24"/>
          <w:lang w:eastAsia="en-GB"/>
        </w:rPr>
        <w:t xml:space="preserve"> Online shopping, Transportation and Generation Z. </w:t>
      </w:r>
    </w:p>
    <w:p w14:paraId="086990A9" w14:textId="7FBD0787" w:rsidR="00B061B3" w:rsidRDefault="00C22929" w:rsidP="00A1378C">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Based upon your selected theme, </w:t>
      </w:r>
      <w:r w:rsidR="0089759B">
        <w:rPr>
          <w:rFonts w:ascii="Arial" w:eastAsia="Times New Roman" w:hAnsi="Arial" w:cs="Arial"/>
          <w:bCs/>
          <w:color w:val="000000"/>
          <w:sz w:val="24"/>
          <w:szCs w:val="24"/>
          <w:lang w:eastAsia="en-GB"/>
        </w:rPr>
        <w:t>you</w:t>
      </w:r>
      <w:r>
        <w:rPr>
          <w:rFonts w:ascii="Arial" w:eastAsia="Times New Roman" w:hAnsi="Arial" w:cs="Arial"/>
          <w:bCs/>
          <w:color w:val="000000"/>
          <w:sz w:val="24"/>
          <w:szCs w:val="24"/>
          <w:lang w:eastAsia="en-GB"/>
        </w:rPr>
        <w:t xml:space="preserve"> will be given 3 piece literature</w:t>
      </w:r>
      <w:r w:rsidR="00B061B3">
        <w:rPr>
          <w:rFonts w:ascii="Arial" w:eastAsia="Times New Roman" w:hAnsi="Arial" w:cs="Arial"/>
          <w:bCs/>
          <w:color w:val="000000"/>
          <w:sz w:val="24"/>
          <w:szCs w:val="24"/>
          <w:lang w:eastAsia="en-GB"/>
        </w:rPr>
        <w:t xml:space="preserve">. </w:t>
      </w:r>
    </w:p>
    <w:p w14:paraId="53975132" w14:textId="2BD5AB3B" w:rsidR="005C7876" w:rsidRPr="00C22929" w:rsidRDefault="00B061B3" w:rsidP="00A1378C">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Try to </w:t>
      </w:r>
      <w:r w:rsidR="001C2304" w:rsidRPr="00C22929">
        <w:rPr>
          <w:rFonts w:ascii="Arial" w:eastAsia="Times New Roman" w:hAnsi="Arial" w:cs="Arial"/>
          <w:bCs/>
          <w:color w:val="000000"/>
          <w:sz w:val="24"/>
          <w:szCs w:val="24"/>
          <w:lang w:eastAsia="en-GB"/>
        </w:rPr>
        <w:t xml:space="preserve">think of a research topic </w:t>
      </w:r>
      <w:r>
        <w:rPr>
          <w:rFonts w:ascii="Arial" w:eastAsia="Times New Roman" w:hAnsi="Arial" w:cs="Arial"/>
          <w:bCs/>
          <w:color w:val="000000"/>
          <w:sz w:val="24"/>
          <w:szCs w:val="24"/>
          <w:lang w:eastAsia="en-GB"/>
        </w:rPr>
        <w:t>based upon the given literature.</w:t>
      </w:r>
    </w:p>
    <w:p w14:paraId="40F6A830" w14:textId="77777777" w:rsidR="005C7876" w:rsidRPr="00F06B2B" w:rsidRDefault="005C7876" w:rsidP="00F06B2B">
      <w:p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p>
    <w:p w14:paraId="262C0129" w14:textId="03B05159" w:rsidR="00B043D6" w:rsidRPr="00762727" w:rsidRDefault="00B043D6" w:rsidP="00C80E0F">
      <w:pPr>
        <w:shd w:val="clear" w:color="auto" w:fill="FFFFFF"/>
        <w:spacing w:before="100" w:beforeAutospacing="1" w:after="100" w:afterAutospacing="1" w:line="269" w:lineRule="atLeast"/>
        <w:jc w:val="both"/>
        <w:rPr>
          <w:rFonts w:ascii="Arial" w:eastAsia="Times New Roman" w:hAnsi="Arial" w:cs="Arial"/>
          <w:b/>
          <w:color w:val="000000"/>
          <w:sz w:val="24"/>
          <w:szCs w:val="24"/>
          <w:lang w:eastAsia="en-GB"/>
        </w:rPr>
      </w:pPr>
      <w:r w:rsidRPr="00762727">
        <w:rPr>
          <w:rFonts w:ascii="Arial" w:eastAsia="Times New Roman" w:hAnsi="Arial" w:cs="Arial"/>
          <w:b/>
          <w:color w:val="000000"/>
          <w:sz w:val="24"/>
          <w:szCs w:val="24"/>
          <w:lang w:eastAsia="en-GB"/>
        </w:rPr>
        <w:t>Practical – Research Paradigm</w:t>
      </w:r>
    </w:p>
    <w:p w14:paraId="01355525"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Whether we are aware of it or not, we all operate on a belief system. Sometimes we are able to articulate this, but most of the time it is hidden to us. When we operate on a hidden belief system, we are not aware of our prejudices. As researchers, it is vital that we know where we stand before we embark on our research. Being aware of our belief system (paradigm) is part of our education and the gold standard, Doctor of Philosophy, is an illustration of this.</w:t>
      </w:r>
    </w:p>
    <w:p w14:paraId="76101859"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Understanding our own belief systems also emancipates us as we begin to see the underlying beliefs and possible prejudices in others' work. We can challenge the views of our own subject groups, who might be operating in a manner imposed on them by others through time. Being aware of our belief system makes us conscious beings and enables us to confidently challenge the standard positions of our discipline.</w:t>
      </w:r>
    </w:p>
    <w:p w14:paraId="6282F91B" w14:textId="70A01F8F" w:rsidR="005E6DA8" w:rsidRPr="00762727" w:rsidRDefault="0089759B" w:rsidP="00C80E0F">
      <w:pPr>
        <w:shd w:val="clear" w:color="auto" w:fill="FFFFFF"/>
        <w:spacing w:before="100" w:beforeAutospacing="1" w:after="100" w:afterAutospacing="1" w:line="269" w:lineRule="atLeast"/>
        <w:jc w:val="both"/>
        <w:outlineLvl w:val="2"/>
        <w:rPr>
          <w:rFonts w:ascii="Arial" w:eastAsia="Times New Roman" w:hAnsi="Arial" w:cs="Arial"/>
          <w:b/>
          <w:bCs/>
          <w:color w:val="000000"/>
          <w:sz w:val="24"/>
          <w:szCs w:val="24"/>
          <w:lang w:eastAsia="en-GB"/>
        </w:rPr>
      </w:pPr>
      <w:r w:rsidRPr="00762727">
        <w:rPr>
          <w:rFonts w:ascii="Arial" w:eastAsia="Times New Roman" w:hAnsi="Arial" w:cs="Arial"/>
          <w:b/>
          <w:bCs/>
          <w:color w:val="000000"/>
          <w:sz w:val="24"/>
          <w:szCs w:val="24"/>
          <w:lang w:eastAsia="en-GB"/>
        </w:rPr>
        <w:t>ACTIVITY:</w:t>
      </w:r>
      <w:r w:rsidR="005E6DA8" w:rsidRPr="00762727">
        <w:rPr>
          <w:rFonts w:ascii="Arial" w:eastAsia="Times New Roman" w:hAnsi="Arial" w:cs="Arial"/>
          <w:b/>
          <w:bCs/>
          <w:color w:val="000000"/>
          <w:sz w:val="24"/>
          <w:szCs w:val="24"/>
          <w:lang w:eastAsia="en-GB"/>
        </w:rPr>
        <w:t xml:space="preserve"> What's the paradigm for your research?</w:t>
      </w:r>
    </w:p>
    <w:p w14:paraId="559B600B"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89759B">
        <w:rPr>
          <w:rFonts w:ascii="Arial" w:eastAsia="Times New Roman" w:hAnsi="Arial" w:cs="Arial"/>
          <w:b/>
          <w:bCs/>
          <w:color w:val="000000"/>
          <w:sz w:val="24"/>
          <w:szCs w:val="24"/>
          <w:highlight w:val="yellow"/>
          <w:lang w:eastAsia="en-GB"/>
        </w:rPr>
        <w:t>Question 1:</w:t>
      </w:r>
      <w:r w:rsidRPr="00762727">
        <w:rPr>
          <w:rFonts w:ascii="Arial" w:eastAsia="Times New Roman" w:hAnsi="Arial" w:cs="Arial"/>
          <w:b/>
          <w:bCs/>
          <w:color w:val="000000"/>
          <w:sz w:val="24"/>
          <w:szCs w:val="24"/>
          <w:lang w:eastAsia="en-GB"/>
        </w:rPr>
        <w:t> </w:t>
      </w:r>
      <w:r w:rsidRPr="00762727">
        <w:rPr>
          <w:rFonts w:ascii="Arial" w:eastAsia="Times New Roman" w:hAnsi="Arial" w:cs="Arial"/>
          <w:color w:val="000000"/>
          <w:sz w:val="24"/>
          <w:szCs w:val="24"/>
          <w:lang w:eastAsia="en-GB"/>
        </w:rPr>
        <w:t>Describe your own research topic or one you might choose to research and explain how you might go about researching it. Once you have done that, see if you can identify the paradigm you use. What methodology could you use?</w:t>
      </w:r>
    </w:p>
    <w:p w14:paraId="44C05AAA" w14:textId="23C7980D" w:rsidR="005E6DA8" w:rsidRDefault="005E6DA8" w:rsidP="00C80E0F">
      <w:pPr>
        <w:shd w:val="clear" w:color="auto" w:fill="FFFFFF"/>
        <w:spacing w:before="100" w:beforeAutospacing="1" w:after="100" w:afterAutospacing="1" w:line="269" w:lineRule="atLeast"/>
        <w:jc w:val="both"/>
        <w:rPr>
          <w:rFonts w:ascii="Arial" w:hAnsi="Arial" w:cs="Arial"/>
          <w:color w:val="000000"/>
          <w:sz w:val="24"/>
          <w:szCs w:val="24"/>
          <w:lang w:eastAsia="zh-CN"/>
        </w:rPr>
      </w:pPr>
      <w:r w:rsidRPr="00762727">
        <w:rPr>
          <w:rFonts w:ascii="Arial" w:eastAsia="Times New Roman" w:hAnsi="Arial" w:cs="Arial"/>
          <w:color w:val="000000"/>
          <w:sz w:val="24"/>
          <w:szCs w:val="24"/>
          <w:lang w:eastAsia="en-GB"/>
        </w:rPr>
        <w:t>Your research topic:</w:t>
      </w:r>
      <w:r w:rsidR="0089759B">
        <w:rPr>
          <w:rFonts w:ascii="Arial" w:hAnsi="Arial" w:cs="Arial" w:hint="eastAsia"/>
          <w:color w:val="000000"/>
          <w:sz w:val="24"/>
          <w:szCs w:val="24"/>
          <w:lang w:eastAsia="zh-CN"/>
        </w:rPr>
        <w:t xml:space="preserve"> </w:t>
      </w:r>
      <w:r w:rsidR="0089759B" w:rsidRPr="0089759B">
        <w:rPr>
          <w:rFonts w:ascii="Arial" w:hAnsi="Arial" w:cs="Arial" w:hint="eastAsia"/>
          <w:color w:val="000000"/>
          <w:sz w:val="24"/>
          <w:szCs w:val="24"/>
          <w:highlight w:val="yellow"/>
          <w:lang w:eastAsia="zh-CN"/>
        </w:rPr>
        <w:t>Theme</w:t>
      </w:r>
      <w:r w:rsidR="0089759B">
        <w:rPr>
          <w:rFonts w:ascii="Arial" w:hAnsi="Arial" w:cs="Arial" w:hint="eastAsia"/>
          <w:color w:val="000000"/>
          <w:sz w:val="24"/>
          <w:szCs w:val="24"/>
          <w:lang w:eastAsia="zh-CN"/>
        </w:rPr>
        <w:t xml:space="preserve"> </w:t>
      </w:r>
    </w:p>
    <w:p w14:paraId="2015FEB2" w14:textId="2977061F" w:rsidR="00D00E8A" w:rsidRPr="000E0BDC" w:rsidRDefault="0089759B" w:rsidP="00D00E8A">
      <w:pPr>
        <w:shd w:val="clear" w:color="auto" w:fill="FFFFFF"/>
        <w:spacing w:before="100" w:beforeAutospacing="1" w:after="100" w:afterAutospacing="1" w:line="269" w:lineRule="atLeast"/>
        <w:jc w:val="both"/>
        <w:rPr>
          <w:rFonts w:ascii="Arial" w:hAnsi="Arial" w:cs="Arial"/>
          <w:color w:val="FF0000"/>
          <w:sz w:val="24"/>
          <w:szCs w:val="24"/>
          <w:lang w:eastAsia="zh-CN"/>
        </w:rPr>
      </w:pPr>
      <w:r>
        <w:rPr>
          <w:rFonts w:ascii="Arial" w:hAnsi="Arial" w:cs="Arial"/>
          <w:color w:val="000000"/>
          <w:sz w:val="24"/>
          <w:szCs w:val="24"/>
          <w:lang w:eastAsia="zh-CN"/>
        </w:rPr>
        <w:t>F</w:t>
      </w:r>
      <w:r>
        <w:rPr>
          <w:rFonts w:ascii="Arial" w:hAnsi="Arial" w:cs="Arial" w:hint="eastAsia"/>
          <w:color w:val="000000"/>
          <w:sz w:val="24"/>
          <w:szCs w:val="24"/>
          <w:lang w:eastAsia="zh-CN"/>
        </w:rPr>
        <w:t xml:space="preserve">irst literature, named in </w:t>
      </w:r>
      <w:r w:rsidRPr="0089759B">
        <w:rPr>
          <w:rFonts w:ascii="Arial" w:hAnsi="Arial" w:cs="Arial"/>
          <w:b/>
          <w:bCs/>
          <w:color w:val="000000"/>
          <w:sz w:val="24"/>
          <w:szCs w:val="24"/>
          <w:lang w:eastAsia="zh-CN"/>
        </w:rPr>
        <w:t>Food, place and authenticity: local food and the</w:t>
      </w:r>
      <w:r w:rsidRPr="0089759B">
        <w:rPr>
          <w:rFonts w:ascii="Arial" w:hAnsi="Arial" w:cs="Arial" w:hint="eastAsia"/>
          <w:b/>
          <w:bCs/>
          <w:color w:val="000000"/>
          <w:sz w:val="24"/>
          <w:szCs w:val="24"/>
          <w:lang w:eastAsia="zh-CN"/>
        </w:rPr>
        <w:t xml:space="preserve"> </w:t>
      </w:r>
      <w:r w:rsidRPr="0089759B">
        <w:rPr>
          <w:rFonts w:ascii="Arial" w:hAnsi="Arial" w:cs="Arial"/>
          <w:b/>
          <w:bCs/>
          <w:color w:val="000000"/>
          <w:sz w:val="24"/>
          <w:szCs w:val="24"/>
          <w:lang w:eastAsia="zh-CN"/>
        </w:rPr>
        <w:t>sustainable tourism experience</w:t>
      </w:r>
      <w:r>
        <w:rPr>
          <w:rFonts w:ascii="Arial" w:hAnsi="Arial" w:cs="Arial" w:hint="eastAsia"/>
          <w:b/>
          <w:bCs/>
          <w:color w:val="000000"/>
          <w:sz w:val="24"/>
          <w:szCs w:val="24"/>
          <w:lang w:eastAsia="zh-CN"/>
        </w:rPr>
        <w:t xml:space="preserve">, </w:t>
      </w:r>
      <w:r w:rsidRPr="0089759B">
        <w:rPr>
          <w:rFonts w:ascii="Arial" w:hAnsi="Arial" w:cs="Arial" w:hint="eastAsia"/>
          <w:color w:val="000000"/>
          <w:sz w:val="24"/>
          <w:szCs w:val="24"/>
          <w:lang w:eastAsia="zh-CN"/>
        </w:rPr>
        <w:t>talking about</w:t>
      </w:r>
      <w:r w:rsidR="00D00E8A">
        <w:rPr>
          <w:rFonts w:ascii="Arial" w:hAnsi="Arial" w:cs="Arial" w:hint="eastAsia"/>
          <w:color w:val="000000"/>
          <w:sz w:val="24"/>
          <w:szCs w:val="24"/>
          <w:lang w:eastAsia="zh-CN"/>
        </w:rPr>
        <w:t xml:space="preserve"> </w:t>
      </w:r>
      <w:r w:rsidR="00D00E8A" w:rsidRPr="00D00E8A">
        <w:rPr>
          <w:rFonts w:ascii="Arial" w:hAnsi="Arial" w:cs="Arial"/>
          <w:color w:val="000000"/>
          <w:sz w:val="24"/>
          <w:szCs w:val="24"/>
          <w:lang w:eastAsia="zh-CN"/>
        </w:rPr>
        <w:t>local food can play an important role in the sustainable tourism</w:t>
      </w:r>
      <w:r w:rsidR="00D00E8A">
        <w:rPr>
          <w:rFonts w:ascii="Arial" w:hAnsi="Arial" w:cs="Arial" w:hint="eastAsia"/>
          <w:color w:val="000000"/>
          <w:sz w:val="24"/>
          <w:szCs w:val="24"/>
          <w:lang w:eastAsia="zh-CN"/>
        </w:rPr>
        <w:t xml:space="preserve"> </w:t>
      </w:r>
      <w:r w:rsidR="00D00E8A" w:rsidRPr="00D00E8A">
        <w:rPr>
          <w:rFonts w:ascii="Arial" w:hAnsi="Arial" w:cs="Arial"/>
          <w:color w:val="000000"/>
          <w:sz w:val="24"/>
          <w:szCs w:val="24"/>
          <w:lang w:eastAsia="zh-CN"/>
        </w:rPr>
        <w:t>experience because it appeals to the visitor’s desire for authenticity within the holiday</w:t>
      </w:r>
      <w:r w:rsidR="00D00E8A">
        <w:rPr>
          <w:rFonts w:ascii="Arial" w:hAnsi="Arial" w:cs="Arial" w:hint="eastAsia"/>
          <w:color w:val="000000"/>
          <w:sz w:val="24"/>
          <w:szCs w:val="24"/>
          <w:lang w:eastAsia="zh-CN"/>
        </w:rPr>
        <w:t xml:space="preserve">. </w:t>
      </w:r>
      <w:r w:rsidR="00D00E8A">
        <w:rPr>
          <w:rFonts w:ascii="Arial" w:hAnsi="Arial" w:cs="Arial"/>
          <w:color w:val="000000"/>
          <w:sz w:val="24"/>
          <w:szCs w:val="24"/>
          <w:lang w:eastAsia="zh-CN"/>
        </w:rPr>
        <w:t>T</w:t>
      </w:r>
      <w:r w:rsidR="00D00E8A">
        <w:rPr>
          <w:rFonts w:ascii="Arial" w:hAnsi="Arial" w:cs="Arial" w:hint="eastAsia"/>
          <w:color w:val="000000"/>
          <w:sz w:val="24"/>
          <w:szCs w:val="24"/>
          <w:lang w:eastAsia="zh-CN"/>
        </w:rPr>
        <w:t>he research focus on the</w:t>
      </w:r>
      <w:r w:rsidR="00D00E8A" w:rsidRPr="00D00E8A">
        <w:rPr>
          <w:rFonts w:ascii="Arial" w:hAnsi="Arial" w:cs="Arial" w:hint="eastAsia"/>
          <w:b/>
          <w:bCs/>
          <w:color w:val="000000"/>
          <w:sz w:val="24"/>
          <w:szCs w:val="24"/>
          <w:lang w:eastAsia="zh-CN"/>
        </w:rPr>
        <w:t xml:space="preserve"> </w:t>
      </w:r>
      <w:r w:rsidR="00D00E8A" w:rsidRPr="00D00E8A">
        <w:rPr>
          <w:rFonts w:ascii="Arial" w:hAnsi="Arial" w:cs="Arial"/>
          <w:b/>
          <w:bCs/>
          <w:color w:val="000000"/>
          <w:sz w:val="24"/>
          <w:szCs w:val="24"/>
          <w:lang w:eastAsia="zh-CN"/>
        </w:rPr>
        <w:t>two UK regions, the Lake District and</w:t>
      </w:r>
      <w:r w:rsidR="00D00E8A" w:rsidRPr="00D00E8A">
        <w:rPr>
          <w:rFonts w:ascii="Arial" w:hAnsi="Arial" w:cs="Arial" w:hint="eastAsia"/>
          <w:b/>
          <w:bCs/>
          <w:color w:val="000000"/>
          <w:sz w:val="24"/>
          <w:szCs w:val="24"/>
          <w:lang w:eastAsia="zh-CN"/>
        </w:rPr>
        <w:t xml:space="preserve"> </w:t>
      </w:r>
      <w:r w:rsidR="00D00E8A" w:rsidRPr="00D00E8A">
        <w:rPr>
          <w:rFonts w:ascii="Arial" w:hAnsi="Arial" w:cs="Arial"/>
          <w:b/>
          <w:bCs/>
          <w:color w:val="000000"/>
          <w:sz w:val="24"/>
          <w:szCs w:val="24"/>
          <w:lang w:eastAsia="zh-CN"/>
        </w:rPr>
        <w:t>Exmoor</w:t>
      </w:r>
      <w:r w:rsidR="00D00E8A" w:rsidRPr="00D00E8A">
        <w:rPr>
          <w:rFonts w:ascii="Arial" w:hAnsi="Arial" w:cs="Arial" w:hint="eastAsia"/>
          <w:b/>
          <w:bCs/>
          <w:color w:val="000000"/>
          <w:sz w:val="24"/>
          <w:szCs w:val="24"/>
          <w:lang w:eastAsia="zh-CN"/>
        </w:rPr>
        <w:t xml:space="preserve">. </w:t>
      </w:r>
      <w:r w:rsidR="00D00E8A" w:rsidRPr="00D00E8A">
        <w:rPr>
          <w:rFonts w:ascii="Arial" w:hAnsi="Arial" w:cs="Arial"/>
          <w:color w:val="000000"/>
          <w:sz w:val="24"/>
          <w:szCs w:val="24"/>
          <w:lang w:eastAsia="zh-CN"/>
        </w:rPr>
        <w:t>T</w:t>
      </w:r>
      <w:r w:rsidR="00D00E8A" w:rsidRPr="00D00E8A">
        <w:rPr>
          <w:rFonts w:ascii="Arial" w:hAnsi="Arial" w:cs="Arial" w:hint="eastAsia"/>
          <w:color w:val="000000"/>
          <w:sz w:val="24"/>
          <w:szCs w:val="24"/>
          <w:lang w:eastAsia="zh-CN"/>
        </w:rPr>
        <w:t xml:space="preserve">he </w:t>
      </w:r>
      <w:r w:rsidR="00D00E8A" w:rsidRPr="00D00E8A">
        <w:rPr>
          <w:rFonts w:ascii="Arial" w:hAnsi="Arial" w:cs="Arial"/>
          <w:color w:val="000000"/>
          <w:sz w:val="24"/>
          <w:szCs w:val="24"/>
          <w:lang w:eastAsia="zh-CN"/>
        </w:rPr>
        <w:t>methodology</w:t>
      </w:r>
      <w:r w:rsidR="00D00E8A" w:rsidRPr="00D00E8A">
        <w:rPr>
          <w:rFonts w:ascii="Arial" w:hAnsi="Arial" w:cs="Arial" w:hint="eastAsia"/>
          <w:color w:val="000000"/>
          <w:sz w:val="24"/>
          <w:szCs w:val="24"/>
          <w:lang w:eastAsia="zh-CN"/>
        </w:rPr>
        <w:t xml:space="preserve"> that the researcher used in the research is </w:t>
      </w:r>
      <w:r w:rsidR="00D00E8A" w:rsidRPr="00D00E8A">
        <w:rPr>
          <w:rFonts w:ascii="Arial" w:hAnsi="Arial" w:cs="Arial" w:hint="eastAsia"/>
          <w:b/>
          <w:bCs/>
          <w:color w:val="000000"/>
          <w:sz w:val="24"/>
          <w:szCs w:val="24"/>
          <w:lang w:eastAsia="zh-CN"/>
        </w:rPr>
        <w:t>qualitative research</w:t>
      </w:r>
      <w:r w:rsidR="00D00E8A" w:rsidRPr="00D00E8A">
        <w:rPr>
          <w:rFonts w:ascii="Arial" w:hAnsi="Arial" w:cs="Arial" w:hint="eastAsia"/>
          <w:color w:val="000000"/>
          <w:sz w:val="24"/>
          <w:szCs w:val="24"/>
          <w:lang w:eastAsia="zh-CN"/>
        </w:rPr>
        <w:t>, the method that used is</w:t>
      </w:r>
      <w:r w:rsidR="00D00E8A" w:rsidRPr="00D00E8A">
        <w:rPr>
          <w:rFonts w:ascii="Arial" w:hAnsi="Arial" w:cs="Arial" w:hint="eastAsia"/>
          <w:b/>
          <w:bCs/>
          <w:color w:val="000000"/>
          <w:sz w:val="24"/>
          <w:szCs w:val="24"/>
          <w:lang w:eastAsia="zh-CN"/>
        </w:rPr>
        <w:t xml:space="preserve"> </w:t>
      </w:r>
      <w:r w:rsidR="00D00E8A" w:rsidRPr="00D00E8A">
        <w:rPr>
          <w:rFonts w:ascii="Arial" w:hAnsi="Arial" w:cs="Arial"/>
          <w:b/>
          <w:bCs/>
          <w:color w:val="000000"/>
          <w:sz w:val="24"/>
          <w:szCs w:val="24"/>
          <w:lang w:eastAsia="zh-CN"/>
        </w:rPr>
        <w:t>qualitative interviews</w:t>
      </w:r>
      <w:r w:rsidR="00D00E8A" w:rsidRPr="00D00E8A">
        <w:rPr>
          <w:rFonts w:ascii="Arial" w:hAnsi="Arial" w:cs="Arial"/>
          <w:color w:val="000000"/>
          <w:sz w:val="24"/>
          <w:szCs w:val="24"/>
          <w:lang w:eastAsia="zh-CN"/>
        </w:rPr>
        <w:t xml:space="preserve"> with tourists and food producers</w:t>
      </w:r>
      <w:r w:rsidR="00D00E8A">
        <w:rPr>
          <w:rFonts w:ascii="Arial" w:hAnsi="Arial" w:cs="Arial" w:hint="eastAsia"/>
          <w:color w:val="000000"/>
          <w:sz w:val="24"/>
          <w:szCs w:val="24"/>
          <w:lang w:eastAsia="zh-CN"/>
        </w:rPr>
        <w:t xml:space="preserve">. </w:t>
      </w:r>
      <w:r w:rsidR="00D00E8A" w:rsidRPr="00D00E8A">
        <w:rPr>
          <w:rFonts w:ascii="Arial" w:hAnsi="Arial" w:cs="Arial"/>
          <w:color w:val="000000"/>
          <w:sz w:val="24"/>
          <w:szCs w:val="24"/>
          <w:lang w:eastAsia="zh-CN"/>
        </w:rPr>
        <w:t>In</w:t>
      </w:r>
      <w:r w:rsidR="00D00E8A">
        <w:rPr>
          <w:rFonts w:ascii="Arial" w:hAnsi="Arial" w:cs="Arial" w:hint="eastAsia"/>
          <w:color w:val="000000"/>
          <w:sz w:val="24"/>
          <w:szCs w:val="24"/>
          <w:lang w:eastAsia="zh-CN"/>
        </w:rPr>
        <w:t xml:space="preserve"> </w:t>
      </w:r>
      <w:r w:rsidR="00D00E8A" w:rsidRPr="00D00E8A">
        <w:rPr>
          <w:rFonts w:ascii="Arial" w:hAnsi="Arial" w:cs="Arial"/>
          <w:color w:val="000000"/>
          <w:sz w:val="24"/>
          <w:szCs w:val="24"/>
          <w:lang w:eastAsia="zh-CN"/>
        </w:rPr>
        <w:t>total, 78 tourists were interviewed across the Lake District (42) and Exmoor (36) during a</w:t>
      </w:r>
      <w:r w:rsidR="00D00E8A">
        <w:rPr>
          <w:rFonts w:ascii="Arial" w:hAnsi="Arial" w:cs="Arial" w:hint="eastAsia"/>
          <w:color w:val="000000"/>
          <w:sz w:val="24"/>
          <w:szCs w:val="24"/>
          <w:lang w:eastAsia="zh-CN"/>
        </w:rPr>
        <w:t xml:space="preserve"> </w:t>
      </w:r>
      <w:r w:rsidR="00D00E8A" w:rsidRPr="00D00E8A">
        <w:rPr>
          <w:rFonts w:ascii="Arial" w:hAnsi="Arial" w:cs="Arial"/>
          <w:color w:val="000000"/>
          <w:sz w:val="24"/>
          <w:szCs w:val="24"/>
          <w:lang w:eastAsia="zh-CN"/>
        </w:rPr>
        <w:t>four-month period from July to October 2005. I</w:t>
      </w:r>
      <w:r w:rsidR="000E0BDC" w:rsidRPr="000E0BDC">
        <w:t xml:space="preserve"> </w:t>
      </w:r>
      <w:r w:rsidR="000E0BDC" w:rsidRPr="000E0BDC">
        <w:rPr>
          <w:rFonts w:ascii="Arial" w:hAnsi="Arial" w:cs="Arial"/>
          <w:color w:val="FF0000"/>
          <w:sz w:val="24"/>
          <w:szCs w:val="24"/>
          <w:lang w:eastAsia="zh-CN"/>
        </w:rPr>
        <w:t>Interpretivist approach</w:t>
      </w:r>
    </w:p>
    <w:p w14:paraId="7C851C4F" w14:textId="386E57C7" w:rsidR="0089759B" w:rsidRDefault="00D00E8A" w:rsidP="00D00E8A">
      <w:pPr>
        <w:shd w:val="clear" w:color="auto" w:fill="FFFFFF"/>
        <w:spacing w:before="100" w:beforeAutospacing="1" w:after="100" w:afterAutospacing="1" w:line="269" w:lineRule="atLeast"/>
        <w:jc w:val="both"/>
        <w:rPr>
          <w:rFonts w:ascii="Arial" w:hAnsi="Arial" w:cs="Arial"/>
          <w:color w:val="000000"/>
          <w:sz w:val="24"/>
          <w:szCs w:val="24"/>
          <w:highlight w:val="yellow"/>
          <w:lang w:eastAsia="zh-CN"/>
        </w:rPr>
      </w:pPr>
      <w:r w:rsidRPr="00D00E8A">
        <w:rPr>
          <w:rFonts w:ascii="Arial" w:hAnsi="Arial" w:cs="Arial"/>
          <w:color w:val="000000"/>
          <w:sz w:val="24"/>
          <w:szCs w:val="24"/>
          <w:highlight w:val="yellow"/>
          <w:lang w:eastAsia="zh-CN"/>
        </w:rPr>
        <w:t>the paper records ways in which local foods are conceptualised as “authentic” products</w:t>
      </w:r>
      <w:r w:rsidRPr="00D00E8A">
        <w:rPr>
          <w:rFonts w:ascii="Arial" w:hAnsi="Arial" w:cs="Arial" w:hint="eastAsia"/>
          <w:color w:val="000000"/>
          <w:sz w:val="24"/>
          <w:szCs w:val="24"/>
          <w:highlight w:val="yellow"/>
          <w:lang w:eastAsia="zh-CN"/>
        </w:rPr>
        <w:t xml:space="preserve"> </w:t>
      </w:r>
      <w:r w:rsidRPr="00D00E8A">
        <w:rPr>
          <w:rFonts w:ascii="Arial" w:hAnsi="Arial" w:cs="Arial"/>
          <w:color w:val="000000"/>
          <w:sz w:val="24"/>
          <w:szCs w:val="24"/>
          <w:highlight w:val="yellow"/>
          <w:lang w:eastAsia="zh-CN"/>
        </w:rPr>
        <w:t>that symbolise the place and culture of the destination. By engaging with debates</w:t>
      </w:r>
      <w:r>
        <w:rPr>
          <w:rFonts w:ascii="Arial" w:hAnsi="Arial" w:cs="Arial" w:hint="eastAsia"/>
          <w:color w:val="000000"/>
          <w:sz w:val="24"/>
          <w:szCs w:val="24"/>
          <w:highlight w:val="yellow"/>
          <w:lang w:eastAsia="zh-CN"/>
        </w:rPr>
        <w:t xml:space="preserve"> </w:t>
      </w:r>
      <w:r w:rsidRPr="00D00E8A">
        <w:rPr>
          <w:rFonts w:ascii="Arial" w:hAnsi="Arial" w:cs="Arial"/>
          <w:color w:val="000000"/>
          <w:sz w:val="24"/>
          <w:szCs w:val="24"/>
          <w:highlight w:val="yellow"/>
          <w:lang w:eastAsia="zh-CN"/>
        </w:rPr>
        <w:t>surrounding the meaning of locality and authenticity, the paper challenges existing</w:t>
      </w:r>
      <w:r>
        <w:rPr>
          <w:rFonts w:ascii="Arial" w:hAnsi="Arial" w:cs="Arial" w:hint="eastAsia"/>
          <w:color w:val="000000"/>
          <w:sz w:val="24"/>
          <w:szCs w:val="24"/>
          <w:highlight w:val="yellow"/>
          <w:lang w:eastAsia="zh-CN"/>
        </w:rPr>
        <w:t xml:space="preserve"> </w:t>
      </w:r>
      <w:r w:rsidRPr="00D00E8A">
        <w:rPr>
          <w:rFonts w:ascii="Arial" w:hAnsi="Arial" w:cs="Arial"/>
          <w:color w:val="000000"/>
          <w:sz w:val="24"/>
          <w:szCs w:val="24"/>
          <w:highlight w:val="yellow"/>
          <w:lang w:eastAsia="zh-CN"/>
        </w:rPr>
        <w:t>understandings of these concepts and offers a new way forward for tourism research</w:t>
      </w:r>
      <w:r>
        <w:rPr>
          <w:rFonts w:ascii="Arial" w:hAnsi="Arial" w:cs="Arial" w:hint="eastAsia"/>
          <w:color w:val="000000"/>
          <w:sz w:val="24"/>
          <w:szCs w:val="24"/>
          <w:highlight w:val="yellow"/>
          <w:lang w:eastAsia="zh-CN"/>
        </w:rPr>
        <w:t xml:space="preserve"> </w:t>
      </w:r>
      <w:r w:rsidRPr="00D00E8A">
        <w:rPr>
          <w:rFonts w:ascii="Arial" w:hAnsi="Arial" w:cs="Arial"/>
          <w:color w:val="000000"/>
          <w:sz w:val="24"/>
          <w:szCs w:val="24"/>
          <w:highlight w:val="yellow"/>
          <w:lang w:eastAsia="zh-CN"/>
        </w:rPr>
        <w:t xml:space="preserve">by arguing that “local food” has the potential to enhance the visitor </w:t>
      </w:r>
      <w:r w:rsidRPr="00D00E8A">
        <w:rPr>
          <w:rFonts w:ascii="Arial" w:hAnsi="Arial" w:cs="Arial"/>
          <w:color w:val="000000"/>
          <w:sz w:val="24"/>
          <w:szCs w:val="24"/>
          <w:highlight w:val="yellow"/>
          <w:lang w:eastAsia="zh-CN"/>
        </w:rPr>
        <w:lastRenderedPageBreak/>
        <w:t>experience by</w:t>
      </w:r>
      <w:r>
        <w:rPr>
          <w:rFonts w:ascii="Arial" w:hAnsi="Arial" w:cs="Arial" w:hint="eastAsia"/>
          <w:color w:val="000000"/>
          <w:sz w:val="24"/>
          <w:szCs w:val="24"/>
          <w:highlight w:val="yellow"/>
          <w:lang w:eastAsia="zh-CN"/>
        </w:rPr>
        <w:t xml:space="preserve"> </w:t>
      </w:r>
      <w:r w:rsidRPr="00D00E8A">
        <w:rPr>
          <w:rFonts w:ascii="Arial" w:hAnsi="Arial" w:cs="Arial"/>
          <w:color w:val="000000"/>
          <w:sz w:val="24"/>
          <w:szCs w:val="24"/>
          <w:highlight w:val="yellow"/>
          <w:lang w:eastAsia="zh-CN"/>
        </w:rPr>
        <w:t>connecting consumers to the region and its perceived culture and heritage.</w:t>
      </w:r>
    </w:p>
    <w:p w14:paraId="000905A1" w14:textId="1F280243" w:rsidR="00D00E8A" w:rsidRDefault="00D00E8A" w:rsidP="00800373">
      <w:pPr>
        <w:shd w:val="clear" w:color="auto" w:fill="FFFFFF"/>
        <w:spacing w:before="100" w:beforeAutospacing="1" w:after="100" w:afterAutospacing="1" w:line="269" w:lineRule="atLeast"/>
        <w:jc w:val="both"/>
        <w:rPr>
          <w:rFonts w:ascii="Arial" w:hAnsi="Arial" w:cs="Arial"/>
          <w:color w:val="000000"/>
          <w:sz w:val="24"/>
          <w:szCs w:val="24"/>
          <w:lang w:eastAsia="zh-CN"/>
        </w:rPr>
      </w:pPr>
      <w:r w:rsidRPr="00D00E8A">
        <w:rPr>
          <w:rFonts w:ascii="Arial" w:hAnsi="Arial" w:cs="Arial"/>
          <w:color w:val="000000"/>
          <w:sz w:val="24"/>
          <w:szCs w:val="24"/>
          <w:lang w:eastAsia="zh-CN"/>
        </w:rPr>
        <w:t>S</w:t>
      </w:r>
      <w:r w:rsidRPr="00D00E8A">
        <w:rPr>
          <w:rFonts w:ascii="Arial" w:hAnsi="Arial" w:cs="Arial" w:hint="eastAsia"/>
          <w:color w:val="000000"/>
          <w:sz w:val="24"/>
          <w:szCs w:val="24"/>
          <w:lang w:eastAsia="zh-CN"/>
        </w:rPr>
        <w:t>econd</w:t>
      </w:r>
      <w:r>
        <w:rPr>
          <w:rFonts w:ascii="Arial" w:hAnsi="Arial" w:cs="Arial" w:hint="eastAsia"/>
          <w:color w:val="000000"/>
          <w:sz w:val="24"/>
          <w:szCs w:val="24"/>
          <w:lang w:eastAsia="zh-CN"/>
        </w:rPr>
        <w:t xml:space="preserve"> literature named in </w:t>
      </w:r>
      <w:r w:rsidR="00800373" w:rsidRPr="00800373">
        <w:rPr>
          <w:rFonts w:ascii="Arial" w:hAnsi="Arial" w:cs="Arial"/>
          <w:b/>
          <w:bCs/>
          <w:color w:val="000000"/>
          <w:sz w:val="24"/>
          <w:szCs w:val="24"/>
          <w:lang w:eastAsia="zh-CN"/>
        </w:rPr>
        <w:t>Street food is present throughout South East Asia, and represents a major tourist attraction in Thailand. Phuket,</w:t>
      </w:r>
      <w:r w:rsidR="00800373">
        <w:rPr>
          <w:rFonts w:ascii="Arial" w:hAnsi="Arial" w:cs="Arial" w:hint="eastAsia"/>
          <w:b/>
          <w:bCs/>
          <w:color w:val="000000"/>
          <w:sz w:val="24"/>
          <w:szCs w:val="24"/>
          <w:lang w:eastAsia="zh-CN"/>
        </w:rPr>
        <w:t xml:space="preserve"> </w:t>
      </w:r>
      <w:r w:rsidR="00800373" w:rsidRPr="00800373">
        <w:rPr>
          <w:rFonts w:ascii="Arial" w:hAnsi="Arial" w:cs="Arial"/>
          <w:color w:val="000000"/>
          <w:sz w:val="24"/>
          <w:szCs w:val="24"/>
          <w:lang w:eastAsia="zh-CN"/>
        </w:rPr>
        <w:t>The aim of this research was to describe the general attitude of international tourists</w:t>
      </w:r>
      <w:r w:rsidR="00800373">
        <w:rPr>
          <w:rFonts w:ascii="Arial" w:hAnsi="Arial" w:cs="Arial" w:hint="eastAsia"/>
          <w:b/>
          <w:bCs/>
          <w:color w:val="000000"/>
          <w:sz w:val="24"/>
          <w:szCs w:val="24"/>
          <w:lang w:eastAsia="zh-CN"/>
        </w:rPr>
        <w:t xml:space="preserve"> </w:t>
      </w:r>
      <w:r w:rsidR="00800373" w:rsidRPr="00800373">
        <w:rPr>
          <w:rFonts w:ascii="Arial" w:hAnsi="Arial" w:cs="Arial"/>
          <w:color w:val="000000"/>
          <w:sz w:val="24"/>
          <w:szCs w:val="24"/>
          <w:lang w:eastAsia="zh-CN"/>
        </w:rPr>
        <w:t xml:space="preserve">towards street food in Phuket, as well as to identify what dimensions are most important in predicting their </w:t>
      </w:r>
      <w:proofErr w:type="spellStart"/>
      <w:r w:rsidR="00800373" w:rsidRPr="00800373">
        <w:rPr>
          <w:rFonts w:ascii="Arial" w:hAnsi="Arial" w:cs="Arial"/>
          <w:color w:val="000000"/>
          <w:sz w:val="24"/>
          <w:szCs w:val="24"/>
          <w:lang w:eastAsia="zh-CN"/>
        </w:rPr>
        <w:t>behavioral</w:t>
      </w:r>
      <w:proofErr w:type="spellEnd"/>
      <w:r w:rsidR="00800373" w:rsidRPr="00800373">
        <w:rPr>
          <w:rFonts w:ascii="Arial" w:hAnsi="Arial" w:cs="Arial"/>
          <w:color w:val="000000"/>
          <w:sz w:val="24"/>
          <w:szCs w:val="24"/>
          <w:lang w:eastAsia="zh-CN"/>
        </w:rPr>
        <w:t xml:space="preserve"> intentions. This study surveyed 294 international tourists, and </w:t>
      </w:r>
      <w:r w:rsidR="00800373" w:rsidRPr="00800373">
        <w:rPr>
          <w:rFonts w:ascii="Arial" w:hAnsi="Arial" w:cs="Arial"/>
          <w:b/>
          <w:bCs/>
          <w:color w:val="000000"/>
          <w:sz w:val="24"/>
          <w:szCs w:val="24"/>
          <w:lang w:eastAsia="zh-CN"/>
        </w:rPr>
        <w:t>using a multiple regression model,</w:t>
      </w:r>
      <w:r w:rsidR="00800373" w:rsidRPr="00800373">
        <w:rPr>
          <w:rFonts w:ascii="Arial" w:hAnsi="Arial" w:cs="Arial"/>
          <w:color w:val="000000"/>
          <w:sz w:val="24"/>
          <w:szCs w:val="24"/>
          <w:lang w:eastAsia="zh-CN"/>
        </w:rPr>
        <w:t xml:space="preserve"> identified </w:t>
      </w:r>
      <w:r w:rsidR="00800373">
        <w:rPr>
          <w:rFonts w:ascii="Arial" w:hAnsi="Arial" w:cs="Arial" w:hint="eastAsia"/>
          <w:color w:val="000000"/>
          <w:sz w:val="24"/>
          <w:szCs w:val="24"/>
          <w:lang w:eastAsia="zh-CN"/>
        </w:rPr>
        <w:t>what aspects (</w:t>
      </w:r>
      <w:r w:rsidR="00800373" w:rsidRPr="00800373">
        <w:rPr>
          <w:rFonts w:ascii="Arial" w:hAnsi="Arial" w:cs="Arial"/>
          <w:color w:val="000000"/>
          <w:sz w:val="24"/>
          <w:szCs w:val="24"/>
          <w:lang w:eastAsia="zh-CN"/>
        </w:rPr>
        <w:t>that out of hygiene, affection, food quality, service quality, satisfaction and value; affection</w:t>
      </w:r>
      <w:r w:rsidR="00800373">
        <w:rPr>
          <w:rFonts w:ascii="Arial" w:hAnsi="Arial" w:cs="Arial" w:hint="eastAsia"/>
          <w:color w:val="000000"/>
          <w:sz w:val="24"/>
          <w:szCs w:val="24"/>
          <w:lang w:eastAsia="zh-CN"/>
        </w:rPr>
        <w:t>)</w:t>
      </w:r>
      <w:r w:rsidR="00800373" w:rsidRPr="00800373">
        <w:rPr>
          <w:rFonts w:ascii="Arial" w:hAnsi="Arial" w:cs="Arial"/>
          <w:color w:val="000000"/>
          <w:sz w:val="24"/>
          <w:szCs w:val="24"/>
          <w:lang w:eastAsia="zh-CN"/>
        </w:rPr>
        <w:t xml:space="preserve"> is the most</w:t>
      </w:r>
      <w:r w:rsidR="00800373">
        <w:rPr>
          <w:rFonts w:ascii="Arial" w:hAnsi="Arial" w:cs="Arial" w:hint="eastAsia"/>
          <w:b/>
          <w:bCs/>
          <w:color w:val="000000"/>
          <w:sz w:val="24"/>
          <w:szCs w:val="24"/>
          <w:lang w:eastAsia="zh-CN"/>
        </w:rPr>
        <w:t xml:space="preserve"> </w:t>
      </w:r>
      <w:r w:rsidR="00800373" w:rsidRPr="00800373">
        <w:rPr>
          <w:rFonts w:ascii="Arial" w:hAnsi="Arial" w:cs="Arial"/>
          <w:color w:val="000000"/>
          <w:sz w:val="24"/>
          <w:szCs w:val="24"/>
          <w:lang w:eastAsia="zh-CN"/>
        </w:rPr>
        <w:t xml:space="preserve">important predictor of tourist's </w:t>
      </w:r>
      <w:proofErr w:type="spellStart"/>
      <w:r w:rsidR="00800373" w:rsidRPr="00800373">
        <w:rPr>
          <w:rFonts w:ascii="Arial" w:hAnsi="Arial" w:cs="Arial"/>
          <w:color w:val="000000"/>
          <w:sz w:val="24"/>
          <w:szCs w:val="24"/>
          <w:lang w:eastAsia="zh-CN"/>
        </w:rPr>
        <w:t>behavioral</w:t>
      </w:r>
      <w:proofErr w:type="spellEnd"/>
      <w:r w:rsidR="00800373" w:rsidRPr="00800373">
        <w:rPr>
          <w:rFonts w:ascii="Arial" w:hAnsi="Arial" w:cs="Arial"/>
          <w:color w:val="000000"/>
          <w:sz w:val="24"/>
          <w:szCs w:val="24"/>
          <w:lang w:eastAsia="zh-CN"/>
        </w:rPr>
        <w:t xml:space="preserve"> intentions towards street food in Phuket.</w:t>
      </w:r>
      <w:r w:rsidR="00800373">
        <w:rPr>
          <w:rFonts w:ascii="Arial" w:hAnsi="Arial" w:cs="Arial" w:hint="eastAsia"/>
          <w:color w:val="000000"/>
          <w:sz w:val="24"/>
          <w:szCs w:val="24"/>
          <w:lang w:eastAsia="zh-CN"/>
        </w:rPr>
        <w:t xml:space="preserve"> </w:t>
      </w:r>
      <w:r w:rsidR="00800373">
        <w:rPr>
          <w:rFonts w:ascii="Arial" w:hAnsi="Arial" w:cs="Arial"/>
          <w:color w:val="000000"/>
          <w:sz w:val="24"/>
          <w:szCs w:val="24"/>
          <w:lang w:eastAsia="zh-CN"/>
        </w:rPr>
        <w:t>U</w:t>
      </w:r>
      <w:r w:rsidR="00800373">
        <w:rPr>
          <w:rFonts w:ascii="Arial" w:hAnsi="Arial" w:cs="Arial" w:hint="eastAsia"/>
          <w:color w:val="000000"/>
          <w:sz w:val="24"/>
          <w:szCs w:val="24"/>
          <w:lang w:eastAsia="zh-CN"/>
        </w:rPr>
        <w:t xml:space="preserve">se description statistics to summarise the points. </w:t>
      </w:r>
    </w:p>
    <w:p w14:paraId="540F342E" w14:textId="77777777" w:rsidR="00800373" w:rsidRDefault="00800373" w:rsidP="00800373">
      <w:pPr>
        <w:shd w:val="clear" w:color="auto" w:fill="FFFFFF"/>
        <w:spacing w:before="100" w:beforeAutospacing="1" w:after="100" w:afterAutospacing="1" w:line="269" w:lineRule="atLeast"/>
        <w:jc w:val="both"/>
        <w:rPr>
          <w:rFonts w:ascii="Arial" w:hAnsi="Arial" w:cs="Arial"/>
          <w:color w:val="000000"/>
          <w:sz w:val="24"/>
          <w:szCs w:val="24"/>
          <w:lang w:eastAsia="zh-CN"/>
        </w:rPr>
      </w:pPr>
    </w:p>
    <w:p w14:paraId="636B9D30" w14:textId="1EE51F7E" w:rsidR="00800373" w:rsidRDefault="00800373" w:rsidP="00800373">
      <w:pPr>
        <w:shd w:val="clear" w:color="auto" w:fill="FFFFFF"/>
        <w:spacing w:before="100" w:beforeAutospacing="1" w:after="100" w:afterAutospacing="1" w:line="269" w:lineRule="atLeast"/>
        <w:jc w:val="both"/>
        <w:rPr>
          <w:rFonts w:ascii="Arial" w:hAnsi="Arial" w:cs="Arial"/>
          <w:color w:val="000000"/>
          <w:sz w:val="24"/>
          <w:szCs w:val="24"/>
          <w:lang w:eastAsia="zh-CN"/>
        </w:rPr>
      </w:pPr>
      <w:r>
        <w:rPr>
          <w:rFonts w:ascii="Arial" w:hAnsi="Arial" w:cs="Arial"/>
          <w:color w:val="000000"/>
          <w:sz w:val="24"/>
          <w:szCs w:val="24"/>
          <w:lang w:eastAsia="zh-CN"/>
        </w:rPr>
        <w:t>T</w:t>
      </w:r>
      <w:r>
        <w:rPr>
          <w:rFonts w:ascii="Arial" w:hAnsi="Arial" w:cs="Arial" w:hint="eastAsia"/>
          <w:color w:val="000000"/>
          <w:sz w:val="24"/>
          <w:szCs w:val="24"/>
          <w:lang w:eastAsia="zh-CN"/>
        </w:rPr>
        <w:t xml:space="preserve">he third one use a </w:t>
      </w:r>
      <w:proofErr w:type="spellStart"/>
      <w:r>
        <w:rPr>
          <w:rFonts w:ascii="Arial" w:hAnsi="Arial" w:cs="Arial" w:hint="eastAsia"/>
          <w:color w:val="000000"/>
          <w:sz w:val="24"/>
          <w:szCs w:val="24"/>
          <w:lang w:eastAsia="zh-CN"/>
        </w:rPr>
        <w:t>quatnti</w:t>
      </w:r>
      <w:proofErr w:type="spellEnd"/>
      <w:r>
        <w:rPr>
          <w:rFonts w:ascii="Arial" w:hAnsi="Arial" w:cs="Arial" w:hint="eastAsia"/>
          <w:color w:val="000000"/>
          <w:sz w:val="24"/>
          <w:szCs w:val="24"/>
          <w:lang w:eastAsia="zh-CN"/>
        </w:rPr>
        <w:t xml:space="preserve"> method to do data </w:t>
      </w:r>
      <w:r>
        <w:rPr>
          <w:rFonts w:ascii="Arial" w:hAnsi="Arial" w:cs="Arial"/>
          <w:color w:val="000000"/>
          <w:sz w:val="24"/>
          <w:szCs w:val="24"/>
          <w:lang w:eastAsia="zh-CN"/>
        </w:rPr>
        <w:t>collection</w:t>
      </w:r>
      <w:r>
        <w:rPr>
          <w:rFonts w:ascii="Arial" w:hAnsi="Arial" w:cs="Arial" w:hint="eastAsia"/>
          <w:color w:val="000000"/>
          <w:sz w:val="24"/>
          <w:szCs w:val="24"/>
          <w:lang w:eastAsia="zh-CN"/>
        </w:rPr>
        <w:t xml:space="preserve">, </w:t>
      </w:r>
      <w:r>
        <w:rPr>
          <w:rFonts w:ascii="Arial" w:hAnsi="Arial" w:cs="Arial"/>
          <w:color w:val="000000"/>
          <w:sz w:val="24"/>
          <w:szCs w:val="24"/>
          <w:lang w:eastAsia="zh-CN"/>
        </w:rPr>
        <w:t>which</w:t>
      </w:r>
      <w:r>
        <w:rPr>
          <w:rFonts w:ascii="Arial" w:hAnsi="Arial" w:cs="Arial" w:hint="eastAsia"/>
          <w:color w:val="000000"/>
          <w:sz w:val="24"/>
          <w:szCs w:val="24"/>
          <w:lang w:eastAsia="zh-CN"/>
        </w:rPr>
        <w:t xml:space="preserve"> is survey method, the researcher get 350 sample size. I think </w:t>
      </w:r>
      <w:r>
        <w:rPr>
          <w:rFonts w:ascii="Arial" w:hAnsi="Arial" w:cs="Arial"/>
          <w:color w:val="000000"/>
          <w:sz w:val="24"/>
          <w:szCs w:val="24"/>
          <w:lang w:eastAsia="zh-CN"/>
        </w:rPr>
        <w:t>this</w:t>
      </w:r>
      <w:r>
        <w:rPr>
          <w:rFonts w:ascii="Arial" w:hAnsi="Arial" w:cs="Arial" w:hint="eastAsia"/>
          <w:color w:val="000000"/>
          <w:sz w:val="24"/>
          <w:szCs w:val="24"/>
          <w:lang w:eastAsia="zh-CN"/>
        </w:rPr>
        <w:t xml:space="preserve"> literature is quite </w:t>
      </w:r>
      <w:r>
        <w:rPr>
          <w:rFonts w:ascii="Arial" w:hAnsi="Arial" w:cs="Arial"/>
          <w:color w:val="000000"/>
          <w:sz w:val="24"/>
          <w:szCs w:val="24"/>
          <w:lang w:eastAsia="zh-CN"/>
        </w:rPr>
        <w:t>unique</w:t>
      </w:r>
      <w:r>
        <w:rPr>
          <w:rFonts w:ascii="Arial" w:hAnsi="Arial" w:cs="Arial" w:hint="eastAsia"/>
          <w:color w:val="000000"/>
          <w:sz w:val="24"/>
          <w:szCs w:val="24"/>
          <w:lang w:eastAsia="zh-CN"/>
        </w:rPr>
        <w:t xml:space="preserve"> than others </w:t>
      </w:r>
      <w:proofErr w:type="spellStart"/>
      <w:r>
        <w:rPr>
          <w:rFonts w:ascii="Arial" w:hAnsi="Arial" w:cs="Arial" w:hint="eastAsia"/>
          <w:color w:val="000000"/>
          <w:sz w:val="24"/>
          <w:szCs w:val="24"/>
          <w:lang w:eastAsia="zh-CN"/>
        </w:rPr>
        <w:t>cuz</w:t>
      </w:r>
      <w:proofErr w:type="spellEnd"/>
      <w:r>
        <w:rPr>
          <w:rFonts w:ascii="Arial" w:hAnsi="Arial" w:cs="Arial" w:hint="eastAsia"/>
          <w:color w:val="000000"/>
          <w:sz w:val="24"/>
          <w:szCs w:val="24"/>
          <w:lang w:eastAsia="zh-CN"/>
        </w:rPr>
        <w:t xml:space="preserve"> in chapter 2-Literature </w:t>
      </w:r>
      <w:r>
        <w:rPr>
          <w:rFonts w:ascii="Arial" w:hAnsi="Arial" w:cs="Arial"/>
          <w:color w:val="000000"/>
          <w:sz w:val="24"/>
          <w:szCs w:val="24"/>
          <w:lang w:eastAsia="zh-CN"/>
        </w:rPr>
        <w:t>review</w:t>
      </w:r>
      <w:r>
        <w:rPr>
          <w:rFonts w:ascii="Arial" w:hAnsi="Arial" w:cs="Arial" w:hint="eastAsia"/>
          <w:color w:val="000000"/>
          <w:sz w:val="24"/>
          <w:szCs w:val="24"/>
          <w:lang w:eastAsia="zh-CN"/>
        </w:rPr>
        <w:t xml:space="preserve"> </w:t>
      </w:r>
      <w:proofErr w:type="spellStart"/>
      <w:r>
        <w:rPr>
          <w:rFonts w:ascii="Arial" w:hAnsi="Arial" w:cs="Arial" w:hint="eastAsia"/>
          <w:color w:val="000000"/>
          <w:sz w:val="24"/>
          <w:szCs w:val="24"/>
          <w:lang w:eastAsia="zh-CN"/>
        </w:rPr>
        <w:t>it</w:t>
      </w:r>
      <w:r w:rsidR="00030A8C" w:rsidRPr="00030A8C">
        <w:rPr>
          <w:rFonts w:ascii="Arial" w:hAnsi="Arial" w:cs="Arial"/>
          <w:color w:val="000000"/>
          <w:sz w:val="24"/>
          <w:szCs w:val="24"/>
          <w:lang w:eastAsia="zh-CN"/>
        </w:rPr>
        <w:t>puts</w:t>
      </w:r>
      <w:proofErr w:type="spellEnd"/>
      <w:r w:rsidR="00030A8C" w:rsidRPr="00030A8C">
        <w:rPr>
          <w:rFonts w:ascii="Arial" w:hAnsi="Arial" w:cs="Arial"/>
          <w:color w:val="000000"/>
          <w:sz w:val="24"/>
          <w:szCs w:val="24"/>
          <w:lang w:eastAsia="zh-CN"/>
        </w:rPr>
        <w:t xml:space="preserve"> forward hypotheses, and all the hypotheses of the researchers are derived from the literature</w:t>
      </w:r>
      <w:r w:rsidR="00030A8C">
        <w:rPr>
          <w:rFonts w:ascii="Arial" w:hAnsi="Arial" w:cs="Arial" w:hint="eastAsia"/>
          <w:color w:val="000000"/>
          <w:sz w:val="24"/>
          <w:szCs w:val="24"/>
          <w:lang w:eastAsia="zh-CN"/>
        </w:rPr>
        <w:t xml:space="preserve"> he</w:t>
      </w:r>
      <w:r w:rsidR="00030A8C" w:rsidRPr="00030A8C">
        <w:rPr>
          <w:rFonts w:ascii="Arial" w:hAnsi="Arial" w:cs="Arial"/>
          <w:color w:val="000000"/>
          <w:sz w:val="24"/>
          <w:szCs w:val="24"/>
          <w:lang w:eastAsia="zh-CN"/>
        </w:rPr>
        <w:t xml:space="preserve"> have read</w:t>
      </w:r>
      <w:r w:rsidR="00030A8C">
        <w:rPr>
          <w:rFonts w:ascii="Arial" w:hAnsi="Arial" w:cs="Arial" w:hint="eastAsia"/>
          <w:color w:val="000000"/>
          <w:sz w:val="24"/>
          <w:szCs w:val="24"/>
          <w:lang w:eastAsia="zh-CN"/>
        </w:rPr>
        <w:t xml:space="preserve">. </w:t>
      </w:r>
      <w:r w:rsidR="00030A8C">
        <w:rPr>
          <w:rFonts w:ascii="Arial" w:hAnsi="Arial" w:cs="Arial"/>
          <w:color w:val="000000"/>
          <w:sz w:val="24"/>
          <w:szCs w:val="24"/>
          <w:lang w:eastAsia="zh-CN"/>
        </w:rPr>
        <w:t>A</w:t>
      </w:r>
      <w:r w:rsidR="00030A8C">
        <w:rPr>
          <w:rFonts w:ascii="Arial" w:hAnsi="Arial" w:cs="Arial" w:hint="eastAsia"/>
          <w:color w:val="000000"/>
          <w:sz w:val="24"/>
          <w:szCs w:val="24"/>
          <w:lang w:eastAsia="zh-CN"/>
        </w:rPr>
        <w:t xml:space="preserve">nd in chapter 3 methodology, you can find that all </w:t>
      </w:r>
      <w:proofErr w:type="spellStart"/>
      <w:r w:rsidR="00030A8C">
        <w:rPr>
          <w:rFonts w:ascii="Arial" w:hAnsi="Arial" w:cs="Arial" w:hint="eastAsia"/>
          <w:color w:val="000000"/>
          <w:sz w:val="24"/>
          <w:szCs w:val="24"/>
          <w:lang w:eastAsia="zh-CN"/>
        </w:rPr>
        <w:t>hopothesis</w:t>
      </w:r>
      <w:proofErr w:type="spellEnd"/>
      <w:r w:rsidR="00030A8C">
        <w:rPr>
          <w:rFonts w:ascii="Arial" w:hAnsi="Arial" w:cs="Arial" w:hint="eastAsia"/>
          <w:color w:val="000000"/>
          <w:sz w:val="24"/>
          <w:szCs w:val="24"/>
          <w:lang w:eastAsia="zh-CN"/>
        </w:rPr>
        <w:t xml:space="preserve"> are designed to research model. </w:t>
      </w:r>
      <w:r w:rsidR="00030A8C">
        <w:rPr>
          <w:rFonts w:ascii="Arial" w:hAnsi="Arial" w:cs="Arial"/>
          <w:color w:val="000000"/>
          <w:sz w:val="24"/>
          <w:szCs w:val="24"/>
          <w:lang w:eastAsia="zh-CN"/>
        </w:rPr>
        <w:t>T</w:t>
      </w:r>
      <w:r w:rsidR="00030A8C">
        <w:rPr>
          <w:rFonts w:ascii="Arial" w:hAnsi="Arial" w:cs="Arial" w:hint="eastAsia"/>
          <w:color w:val="000000"/>
          <w:sz w:val="24"/>
          <w:szCs w:val="24"/>
          <w:lang w:eastAsia="zh-CN"/>
        </w:rPr>
        <w:t xml:space="preserve">he parameters go through the whole research. </w:t>
      </w:r>
    </w:p>
    <w:p w14:paraId="3407F7CC" w14:textId="77777777" w:rsidR="00030A8C" w:rsidRDefault="00030A8C" w:rsidP="00800373">
      <w:pPr>
        <w:shd w:val="clear" w:color="auto" w:fill="FFFFFF"/>
        <w:spacing w:before="100" w:beforeAutospacing="1" w:after="100" w:afterAutospacing="1" w:line="269" w:lineRule="atLeast"/>
        <w:jc w:val="both"/>
        <w:rPr>
          <w:rFonts w:ascii="Arial" w:hAnsi="Arial" w:cs="Arial"/>
          <w:color w:val="000000"/>
          <w:sz w:val="24"/>
          <w:szCs w:val="24"/>
          <w:lang w:eastAsia="zh-CN"/>
        </w:rPr>
      </w:pPr>
    </w:p>
    <w:p w14:paraId="6F781554" w14:textId="2C9C37E3" w:rsidR="00030A8C" w:rsidRDefault="00030A8C" w:rsidP="00800373">
      <w:pPr>
        <w:shd w:val="clear" w:color="auto" w:fill="FFFFFF"/>
        <w:spacing w:before="100" w:beforeAutospacing="1" w:after="100" w:afterAutospacing="1" w:line="269" w:lineRule="atLeast"/>
        <w:jc w:val="both"/>
        <w:rPr>
          <w:rFonts w:ascii="Arial" w:hAnsi="Arial" w:cs="Arial"/>
          <w:color w:val="000000"/>
          <w:sz w:val="24"/>
          <w:szCs w:val="24"/>
          <w:lang w:eastAsia="zh-CN"/>
        </w:rPr>
      </w:pPr>
      <w:r>
        <w:rPr>
          <w:rFonts w:ascii="Arial" w:hAnsi="Arial" w:cs="Arial"/>
          <w:color w:val="000000"/>
          <w:sz w:val="24"/>
          <w:szCs w:val="24"/>
          <w:lang w:eastAsia="zh-CN"/>
        </w:rPr>
        <w:t>S</w:t>
      </w:r>
      <w:r>
        <w:rPr>
          <w:rFonts w:ascii="Arial" w:hAnsi="Arial" w:cs="Arial" w:hint="eastAsia"/>
          <w:color w:val="000000"/>
          <w:sz w:val="24"/>
          <w:szCs w:val="24"/>
          <w:lang w:eastAsia="zh-CN"/>
        </w:rPr>
        <w:t>o By reading these three literature, I found out every topic should have it</w:t>
      </w:r>
      <w:r>
        <w:rPr>
          <w:rFonts w:ascii="Arial" w:hAnsi="Arial" w:cs="Arial"/>
          <w:color w:val="000000"/>
          <w:sz w:val="24"/>
          <w:szCs w:val="24"/>
          <w:lang w:eastAsia="zh-CN"/>
        </w:rPr>
        <w:t>’</w:t>
      </w:r>
      <w:r>
        <w:rPr>
          <w:rFonts w:ascii="Arial" w:hAnsi="Arial" w:cs="Arial" w:hint="eastAsia"/>
          <w:color w:val="000000"/>
          <w:sz w:val="24"/>
          <w:szCs w:val="24"/>
          <w:lang w:eastAsia="zh-CN"/>
        </w:rPr>
        <w:t xml:space="preserve">s own research design, If I decide one </w:t>
      </w:r>
      <w:r w:rsidR="000C18B4">
        <w:rPr>
          <w:rFonts w:ascii="Arial" w:hAnsi="Arial" w:cs="Arial" w:hint="eastAsia"/>
          <w:color w:val="000000"/>
          <w:sz w:val="24"/>
          <w:szCs w:val="24"/>
          <w:lang w:eastAsia="zh-CN"/>
        </w:rPr>
        <w:t>on</w:t>
      </w:r>
      <w:r>
        <w:rPr>
          <w:rFonts w:ascii="Arial" w:hAnsi="Arial" w:cs="Arial" w:hint="eastAsia"/>
          <w:color w:val="000000"/>
          <w:sz w:val="24"/>
          <w:szCs w:val="24"/>
          <w:lang w:eastAsia="zh-CN"/>
        </w:rPr>
        <w:t xml:space="preserve"> theme food. </w:t>
      </w:r>
      <w:r w:rsidR="000C18B4">
        <w:rPr>
          <w:rFonts w:ascii="Arial" w:hAnsi="Arial" w:cs="Arial"/>
          <w:color w:val="000000"/>
          <w:sz w:val="24"/>
          <w:szCs w:val="24"/>
          <w:lang w:eastAsia="zh-CN"/>
        </w:rPr>
        <w:t>First,</w:t>
      </w:r>
      <w:r>
        <w:rPr>
          <w:rFonts w:ascii="Arial" w:hAnsi="Arial" w:cs="Arial" w:hint="eastAsia"/>
          <w:color w:val="000000"/>
          <w:sz w:val="24"/>
          <w:szCs w:val="24"/>
          <w:lang w:eastAsia="zh-CN"/>
        </w:rPr>
        <w:t xml:space="preserve"> I will think what my </w:t>
      </w:r>
      <w:r>
        <w:rPr>
          <w:rFonts w:ascii="Arial" w:hAnsi="Arial" w:cs="Arial"/>
          <w:color w:val="000000"/>
          <w:sz w:val="24"/>
          <w:szCs w:val="24"/>
          <w:lang w:eastAsia="zh-CN"/>
        </w:rPr>
        <w:t>interest</w:t>
      </w:r>
      <w:r>
        <w:rPr>
          <w:rFonts w:ascii="Arial" w:hAnsi="Arial" w:cs="Arial" w:hint="eastAsia"/>
          <w:color w:val="000000"/>
          <w:sz w:val="24"/>
          <w:szCs w:val="24"/>
          <w:lang w:eastAsia="zh-CN"/>
        </w:rPr>
        <w:t xml:space="preserve">s about food, and the answer is </w:t>
      </w:r>
      <w:r w:rsidR="000C18B4">
        <w:rPr>
          <w:rFonts w:ascii="Arial" w:hAnsi="Arial" w:cs="Arial"/>
          <w:color w:val="000000"/>
          <w:sz w:val="24"/>
          <w:szCs w:val="24"/>
          <w:lang w:eastAsia="zh-CN"/>
        </w:rPr>
        <w:t>“restaurants</w:t>
      </w:r>
      <w:r w:rsidR="000C18B4">
        <w:rPr>
          <w:rFonts w:ascii="Arial" w:hAnsi="Arial" w:cs="Arial" w:hint="eastAsia"/>
          <w:color w:val="000000"/>
          <w:sz w:val="24"/>
          <w:szCs w:val="24"/>
          <w:lang w:eastAsia="zh-CN"/>
        </w:rPr>
        <w:t xml:space="preserve"> </w:t>
      </w:r>
      <w:r w:rsidR="000C18B4">
        <w:rPr>
          <w:rFonts w:ascii="Arial" w:hAnsi="Arial" w:cs="Arial"/>
          <w:color w:val="000000"/>
          <w:sz w:val="24"/>
          <w:szCs w:val="24"/>
          <w:lang w:eastAsia="zh-CN"/>
        </w:rPr>
        <w:t>”</w:t>
      </w:r>
      <w:r w:rsidR="000C18B4">
        <w:rPr>
          <w:rFonts w:ascii="Arial" w:hAnsi="Arial" w:cs="Arial" w:hint="eastAsia"/>
          <w:color w:val="000000"/>
          <w:sz w:val="24"/>
          <w:szCs w:val="24"/>
          <w:lang w:eastAsia="zh-CN"/>
        </w:rPr>
        <w:t xml:space="preserve">, and what aspects I want to focus? I have so much </w:t>
      </w:r>
      <w:r w:rsidR="000C18B4">
        <w:rPr>
          <w:rFonts w:ascii="Arial" w:hAnsi="Arial" w:cs="Arial"/>
          <w:color w:val="000000"/>
          <w:sz w:val="24"/>
          <w:szCs w:val="24"/>
          <w:lang w:eastAsia="zh-CN"/>
        </w:rPr>
        <w:t>experience</w:t>
      </w:r>
      <w:r w:rsidR="000C18B4">
        <w:rPr>
          <w:rFonts w:ascii="Arial" w:hAnsi="Arial" w:cs="Arial" w:hint="eastAsia"/>
          <w:color w:val="000000"/>
          <w:sz w:val="24"/>
          <w:szCs w:val="24"/>
          <w:lang w:eastAsia="zh-CN"/>
        </w:rPr>
        <w:t xml:space="preserve"> about being a </w:t>
      </w:r>
      <w:r w:rsidR="000C18B4">
        <w:rPr>
          <w:rFonts w:ascii="Arial" w:hAnsi="Arial" w:cs="Arial"/>
          <w:color w:val="000000"/>
          <w:sz w:val="24"/>
          <w:szCs w:val="24"/>
          <w:lang w:eastAsia="zh-CN"/>
        </w:rPr>
        <w:t>waitress</w:t>
      </w:r>
      <w:r w:rsidR="000C18B4">
        <w:rPr>
          <w:rFonts w:ascii="Arial" w:hAnsi="Arial" w:cs="Arial" w:hint="eastAsia"/>
          <w:color w:val="000000"/>
          <w:sz w:val="24"/>
          <w:szCs w:val="24"/>
          <w:lang w:eastAsia="zh-CN"/>
        </w:rPr>
        <w:t xml:space="preserve"> in </w:t>
      </w:r>
      <w:proofErr w:type="spellStart"/>
      <w:r w:rsidR="000C18B4">
        <w:rPr>
          <w:rFonts w:ascii="Arial" w:hAnsi="Arial" w:cs="Arial" w:hint="eastAsia"/>
          <w:color w:val="000000"/>
          <w:sz w:val="24"/>
          <w:szCs w:val="24"/>
          <w:lang w:eastAsia="zh-CN"/>
        </w:rPr>
        <w:t>resterauts</w:t>
      </w:r>
      <w:proofErr w:type="spellEnd"/>
      <w:r w:rsidR="000C18B4">
        <w:rPr>
          <w:rFonts w:ascii="Arial" w:hAnsi="Arial" w:cs="Arial" w:hint="eastAsia"/>
          <w:color w:val="000000"/>
          <w:sz w:val="24"/>
          <w:szCs w:val="24"/>
          <w:lang w:eastAsia="zh-CN"/>
        </w:rPr>
        <w:t xml:space="preserve">, and I </w:t>
      </w:r>
      <w:r w:rsidR="000C18B4">
        <w:rPr>
          <w:rFonts w:ascii="Arial" w:hAnsi="Arial" w:cs="Arial"/>
          <w:color w:val="000000"/>
          <w:sz w:val="24"/>
          <w:szCs w:val="24"/>
          <w:lang w:eastAsia="zh-CN"/>
        </w:rPr>
        <w:t>noticed</w:t>
      </w:r>
      <w:r w:rsidR="000C18B4">
        <w:rPr>
          <w:rFonts w:ascii="Arial" w:hAnsi="Arial" w:cs="Arial" w:hint="eastAsia"/>
          <w:color w:val="000000"/>
          <w:sz w:val="24"/>
          <w:szCs w:val="24"/>
          <w:lang w:eastAsia="zh-CN"/>
        </w:rPr>
        <w:t xml:space="preserve"> some </w:t>
      </w:r>
      <w:proofErr w:type="spellStart"/>
      <w:r w:rsidR="000C18B4">
        <w:rPr>
          <w:rFonts w:ascii="Arial" w:hAnsi="Arial" w:cs="Arial" w:hint="eastAsia"/>
          <w:color w:val="000000"/>
          <w:sz w:val="24"/>
          <w:szCs w:val="24"/>
          <w:lang w:eastAsia="zh-CN"/>
        </w:rPr>
        <w:t>resteratus</w:t>
      </w:r>
      <w:proofErr w:type="spellEnd"/>
      <w:r w:rsidR="000C18B4">
        <w:rPr>
          <w:rFonts w:ascii="Arial" w:hAnsi="Arial" w:cs="Arial" w:hint="eastAsia"/>
          <w:color w:val="000000"/>
          <w:sz w:val="24"/>
          <w:szCs w:val="24"/>
          <w:lang w:eastAsia="zh-CN"/>
        </w:rPr>
        <w:t xml:space="preserve"> may give </w:t>
      </w:r>
      <w:r w:rsidR="000C18B4">
        <w:rPr>
          <w:rFonts w:ascii="Arial" w:hAnsi="Arial" w:cs="Arial"/>
          <w:color w:val="000000"/>
          <w:sz w:val="24"/>
          <w:szCs w:val="24"/>
          <w:lang w:eastAsia="zh-CN"/>
        </w:rPr>
        <w:t>customer</w:t>
      </w:r>
      <w:r w:rsidR="000C18B4">
        <w:rPr>
          <w:rFonts w:ascii="Arial" w:hAnsi="Arial" w:cs="Arial" w:hint="eastAsia"/>
          <w:color w:val="000000"/>
          <w:sz w:val="24"/>
          <w:szCs w:val="24"/>
          <w:lang w:eastAsia="zh-CN"/>
        </w:rPr>
        <w:t xml:space="preserve">s free food, some may not. </w:t>
      </w:r>
      <w:r w:rsidR="00FB2CDE" w:rsidRPr="00FB2CDE">
        <w:rPr>
          <w:rFonts w:ascii="Arial" w:hAnsi="Arial" w:cs="Arial"/>
          <w:color w:val="000000"/>
          <w:sz w:val="24"/>
          <w:szCs w:val="24"/>
          <w:lang w:eastAsia="zh-CN"/>
        </w:rPr>
        <w:t>How much impact does this have on user satisfaction and guest loyalty</w:t>
      </w:r>
      <w:r w:rsidR="00FB2CDE">
        <w:rPr>
          <w:rFonts w:ascii="Arial" w:hAnsi="Arial" w:cs="Arial" w:hint="eastAsia"/>
          <w:color w:val="000000"/>
          <w:sz w:val="24"/>
          <w:szCs w:val="24"/>
          <w:lang w:eastAsia="zh-CN"/>
        </w:rPr>
        <w:t>?</w:t>
      </w:r>
    </w:p>
    <w:p w14:paraId="54DC70EE" w14:textId="222A5072" w:rsidR="00FB2CDE" w:rsidRPr="009F151A" w:rsidRDefault="00FB2CDE" w:rsidP="00800373">
      <w:pPr>
        <w:shd w:val="clear" w:color="auto" w:fill="FFFFFF"/>
        <w:spacing w:before="100" w:beforeAutospacing="1" w:after="100" w:afterAutospacing="1" w:line="269" w:lineRule="atLeast"/>
        <w:jc w:val="both"/>
        <w:rPr>
          <w:rFonts w:ascii="Arial" w:hAnsi="Arial" w:cs="Arial"/>
          <w:b/>
          <w:bCs/>
          <w:color w:val="000000"/>
          <w:sz w:val="24"/>
          <w:szCs w:val="24"/>
          <w:lang w:eastAsia="zh-CN"/>
        </w:rPr>
      </w:pPr>
      <w:r>
        <w:rPr>
          <w:rFonts w:ascii="Arial" w:hAnsi="Arial" w:cs="Arial"/>
          <w:color w:val="000000"/>
          <w:sz w:val="24"/>
          <w:szCs w:val="24"/>
          <w:lang w:eastAsia="zh-CN"/>
        </w:rPr>
        <w:t>S</w:t>
      </w:r>
      <w:r>
        <w:rPr>
          <w:rFonts w:ascii="Arial" w:hAnsi="Arial" w:cs="Arial" w:hint="eastAsia"/>
          <w:color w:val="000000"/>
          <w:sz w:val="24"/>
          <w:szCs w:val="24"/>
          <w:lang w:eastAsia="zh-CN"/>
        </w:rPr>
        <w:t>o my topic would</w:t>
      </w:r>
      <w:bookmarkStart w:id="0" w:name="OLE_LINK1"/>
      <w:r>
        <w:rPr>
          <w:rFonts w:ascii="Arial" w:hAnsi="Arial" w:cs="Arial" w:hint="eastAsia"/>
          <w:color w:val="000000"/>
          <w:sz w:val="24"/>
          <w:szCs w:val="24"/>
          <w:lang w:eastAsia="zh-CN"/>
        </w:rPr>
        <w:t xml:space="preserve"> </w:t>
      </w:r>
      <w:r w:rsidR="009F151A" w:rsidRPr="009F151A">
        <w:rPr>
          <w:rFonts w:ascii="Arial" w:hAnsi="Arial" w:cs="Arial"/>
          <w:b/>
          <w:bCs/>
          <w:color w:val="000000"/>
          <w:sz w:val="24"/>
          <w:szCs w:val="24"/>
          <w:lang w:eastAsia="zh-CN"/>
        </w:rPr>
        <w:t>A study int</w:t>
      </w:r>
      <w:r w:rsidR="009F151A">
        <w:rPr>
          <w:rFonts w:ascii="Arial" w:hAnsi="Arial" w:cs="Arial" w:hint="eastAsia"/>
          <w:b/>
          <w:bCs/>
          <w:color w:val="000000"/>
          <w:sz w:val="24"/>
          <w:szCs w:val="24"/>
          <w:lang w:eastAsia="zh-CN"/>
        </w:rPr>
        <w:t xml:space="preserve">o </w:t>
      </w:r>
      <w:r w:rsidRPr="009F151A">
        <w:rPr>
          <w:rFonts w:ascii="Arial" w:hAnsi="Arial" w:cs="Arial"/>
          <w:b/>
          <w:bCs/>
          <w:color w:val="000000"/>
          <w:sz w:val="24"/>
          <w:szCs w:val="24"/>
          <w:lang w:eastAsia="zh-CN"/>
        </w:rPr>
        <w:t xml:space="preserve">the </w:t>
      </w:r>
      <w:r w:rsidRPr="009F151A">
        <w:rPr>
          <w:rFonts w:ascii="Arial" w:hAnsi="Arial" w:cs="Arial" w:hint="eastAsia"/>
          <w:b/>
          <w:bCs/>
          <w:color w:val="000000"/>
          <w:sz w:val="24"/>
          <w:szCs w:val="24"/>
          <w:lang w:eastAsia="zh-CN"/>
        </w:rPr>
        <w:t xml:space="preserve">impact </w:t>
      </w:r>
      <w:r w:rsidRPr="009F151A">
        <w:rPr>
          <w:rFonts w:ascii="Arial" w:hAnsi="Arial" w:cs="Arial"/>
          <w:b/>
          <w:bCs/>
          <w:color w:val="000000"/>
          <w:sz w:val="24"/>
          <w:szCs w:val="24"/>
          <w:lang w:eastAsia="zh-CN"/>
        </w:rPr>
        <w:t xml:space="preserve">of free food on </w:t>
      </w:r>
      <w:r w:rsidRPr="009F151A">
        <w:rPr>
          <w:rFonts w:ascii="Arial" w:hAnsi="Arial" w:cs="Arial" w:hint="eastAsia"/>
          <w:b/>
          <w:bCs/>
          <w:color w:val="000000"/>
          <w:sz w:val="24"/>
          <w:szCs w:val="24"/>
          <w:lang w:eastAsia="zh-CN"/>
        </w:rPr>
        <w:t xml:space="preserve">customers </w:t>
      </w:r>
      <w:r w:rsidRPr="009F151A">
        <w:rPr>
          <w:rFonts w:ascii="Arial" w:hAnsi="Arial" w:cs="Arial"/>
          <w:b/>
          <w:bCs/>
          <w:color w:val="000000"/>
          <w:sz w:val="24"/>
          <w:szCs w:val="24"/>
          <w:lang w:eastAsia="zh-CN"/>
        </w:rPr>
        <w:t>loyalty</w:t>
      </w:r>
      <w:bookmarkEnd w:id="0"/>
    </w:p>
    <w:p w14:paraId="4D503F71" w14:textId="77777777"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14:paraId="1A9EACCB" w14:textId="6072EF58" w:rsidR="005E6DA8" w:rsidRPr="00FB2CDE" w:rsidRDefault="00BF39C5" w:rsidP="005E6DA8">
      <w:pPr>
        <w:shd w:val="clear" w:color="auto" w:fill="FFFFFF"/>
        <w:spacing w:before="100" w:beforeAutospacing="1" w:after="100" w:afterAutospacing="1" w:line="269" w:lineRule="atLeast"/>
        <w:rPr>
          <w:rFonts w:ascii="Arial" w:hAnsi="Arial" w:cs="Arial"/>
          <w:color w:val="000000"/>
          <w:sz w:val="24"/>
          <w:szCs w:val="24"/>
          <w:lang w:eastAsia="zh-CN"/>
        </w:rPr>
      </w:pPr>
      <w:r w:rsidRPr="00762727">
        <w:rPr>
          <w:rFonts w:ascii="Arial" w:eastAsia="Times New Roman" w:hAnsi="Arial" w:cs="Arial"/>
          <w:color w:val="000000"/>
          <w:sz w:val="24"/>
          <w:szCs w:val="24"/>
          <w:lang w:eastAsia="en-GB"/>
        </w:rPr>
        <w:t xml:space="preserve">Your </w:t>
      </w:r>
      <w:r w:rsidR="00D12C23" w:rsidRPr="00762727">
        <w:rPr>
          <w:rFonts w:ascii="Arial" w:eastAsia="Times New Roman" w:hAnsi="Arial" w:cs="Arial"/>
          <w:color w:val="000000"/>
          <w:sz w:val="24"/>
          <w:szCs w:val="24"/>
          <w:lang w:eastAsia="en-GB"/>
        </w:rPr>
        <w:t>paradigm</w:t>
      </w:r>
      <w:r w:rsidRPr="00762727">
        <w:rPr>
          <w:rFonts w:ascii="Arial" w:eastAsia="Times New Roman" w:hAnsi="Arial" w:cs="Arial"/>
          <w:color w:val="000000"/>
          <w:sz w:val="24"/>
          <w:szCs w:val="24"/>
          <w:lang w:eastAsia="en-GB"/>
        </w:rPr>
        <w:t>:</w:t>
      </w:r>
      <w:r w:rsidR="00FB2CDE" w:rsidRPr="00FB2CDE">
        <w:rPr>
          <w:rFonts w:ascii="Arial" w:hAnsi="Arial" w:cs="Arial" w:hint="eastAsia"/>
          <w:b/>
          <w:bCs/>
          <w:color w:val="000000"/>
          <w:sz w:val="24"/>
          <w:szCs w:val="24"/>
          <w:lang w:eastAsia="zh-CN"/>
        </w:rPr>
        <w:t xml:space="preserve"> </w:t>
      </w:r>
      <w:r w:rsidR="00FB2CDE" w:rsidRPr="00FB2CDE">
        <w:rPr>
          <w:rFonts w:ascii="Arial" w:hAnsi="Arial" w:cs="Arial"/>
          <w:b/>
          <w:bCs/>
          <w:color w:val="000000"/>
          <w:sz w:val="24"/>
          <w:szCs w:val="24"/>
          <w:lang w:eastAsia="zh-CN"/>
        </w:rPr>
        <w:t>Positivism</w:t>
      </w:r>
      <w:r w:rsidR="009F151A">
        <w:rPr>
          <w:rFonts w:ascii="Arial" w:hAnsi="Arial" w:cs="Arial" w:hint="eastAsia"/>
          <w:b/>
          <w:bCs/>
          <w:color w:val="000000"/>
          <w:sz w:val="24"/>
          <w:szCs w:val="24"/>
          <w:lang w:eastAsia="zh-CN"/>
        </w:rPr>
        <w:t xml:space="preserve"> </w:t>
      </w:r>
      <w:r w:rsidR="009F151A" w:rsidRPr="009F151A">
        <w:rPr>
          <w:rFonts w:ascii="Arial" w:hAnsi="Arial" w:cs="Arial"/>
          <w:b/>
          <w:bCs/>
          <w:color w:val="000000"/>
          <w:sz w:val="24"/>
          <w:szCs w:val="24"/>
          <w:lang w:eastAsia="zh-CN"/>
        </w:rPr>
        <w:t>Research is undertaken in a value-free way, the researcher is independent from the data and maintains an objective stance</w:t>
      </w:r>
    </w:p>
    <w:p w14:paraId="012C1D35" w14:textId="77777777" w:rsidR="00FB2CDE" w:rsidRPr="00FB2CDE" w:rsidRDefault="00FB2CDE" w:rsidP="00FB2CDE">
      <w:pPr>
        <w:shd w:val="clear" w:color="auto" w:fill="FFFFFF"/>
        <w:spacing w:before="100" w:beforeAutospacing="1" w:after="100" w:afterAutospacing="1" w:line="269" w:lineRule="atLeast"/>
        <w:rPr>
          <w:rFonts w:ascii="Arial" w:eastAsia="Times New Roman" w:hAnsi="Arial" w:cs="Arial"/>
          <w:color w:val="000000"/>
          <w:sz w:val="24"/>
          <w:szCs w:val="24"/>
          <w:highlight w:val="yellow"/>
          <w:lang w:eastAsia="en-GB"/>
        </w:rPr>
      </w:pPr>
      <w:r w:rsidRPr="00FB2CDE">
        <w:rPr>
          <w:rFonts w:ascii="Arial" w:eastAsia="Times New Roman" w:hAnsi="Arial" w:cs="Arial"/>
          <w:color w:val="000000"/>
          <w:sz w:val="24"/>
          <w:szCs w:val="24"/>
          <w:highlight w:val="yellow"/>
          <w:lang w:eastAsia="en-GB"/>
        </w:rPr>
        <w:t>The nature of reality (ontology) Trent</w:t>
      </w:r>
    </w:p>
    <w:p w14:paraId="14693C6B" w14:textId="77777777" w:rsidR="00FB2CDE" w:rsidRPr="00FB2CDE" w:rsidRDefault="00FB2CDE" w:rsidP="00FB2CDE">
      <w:pPr>
        <w:shd w:val="clear" w:color="auto" w:fill="FFFFFF"/>
        <w:spacing w:before="100" w:beforeAutospacing="1" w:after="100" w:afterAutospacing="1" w:line="269" w:lineRule="atLeast"/>
        <w:rPr>
          <w:rFonts w:ascii="Arial" w:eastAsia="Times New Roman" w:hAnsi="Arial" w:cs="Arial"/>
          <w:color w:val="000000"/>
          <w:sz w:val="24"/>
          <w:szCs w:val="24"/>
          <w:highlight w:val="yellow"/>
          <w:lang w:eastAsia="en-GB"/>
        </w:rPr>
      </w:pPr>
      <w:r w:rsidRPr="00FB2CDE">
        <w:rPr>
          <w:rFonts w:ascii="Arial" w:eastAsia="Times New Roman" w:hAnsi="Arial" w:cs="Arial"/>
          <w:color w:val="000000"/>
          <w:sz w:val="24"/>
          <w:szCs w:val="24"/>
          <w:highlight w:val="yellow"/>
          <w:lang w:eastAsia="en-GB"/>
        </w:rPr>
        <w:t>How knowledge is known (epistemology) Rubels</w:t>
      </w:r>
    </w:p>
    <w:p w14:paraId="243F9743" w14:textId="77777777" w:rsidR="00FB2CDE" w:rsidRPr="00FB2CDE" w:rsidRDefault="00FB2CDE" w:rsidP="00FB2CDE">
      <w:pPr>
        <w:shd w:val="clear" w:color="auto" w:fill="FFFFFF"/>
        <w:spacing w:before="100" w:beforeAutospacing="1" w:after="100" w:afterAutospacing="1" w:line="269" w:lineRule="atLeast"/>
        <w:rPr>
          <w:rFonts w:ascii="Arial" w:eastAsia="Times New Roman" w:hAnsi="Arial" w:cs="Arial"/>
          <w:color w:val="000000"/>
          <w:sz w:val="24"/>
          <w:szCs w:val="24"/>
          <w:highlight w:val="yellow"/>
          <w:lang w:eastAsia="en-GB"/>
        </w:rPr>
      </w:pPr>
      <w:r w:rsidRPr="00FB2CDE">
        <w:rPr>
          <w:rFonts w:ascii="Arial" w:eastAsia="Times New Roman" w:hAnsi="Arial" w:cs="Arial"/>
          <w:color w:val="000000"/>
          <w:sz w:val="24"/>
          <w:szCs w:val="24"/>
          <w:highlight w:val="yellow"/>
          <w:lang w:eastAsia="en-GB"/>
        </w:rPr>
        <w:t xml:space="preserve">The acknowledgement of values in research (axiology) Tania </w:t>
      </w:r>
    </w:p>
    <w:p w14:paraId="545799F2" w14:textId="369AA1C5" w:rsidR="00D12C23" w:rsidRPr="00762727" w:rsidRDefault="00FB2CDE" w:rsidP="00FB2CDE">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FB2CDE">
        <w:rPr>
          <w:rFonts w:ascii="Arial" w:eastAsia="Times New Roman" w:hAnsi="Arial" w:cs="Arial"/>
          <w:color w:val="000000"/>
          <w:sz w:val="24"/>
          <w:szCs w:val="24"/>
          <w:highlight w:val="yellow"/>
          <w:lang w:eastAsia="en-GB"/>
        </w:rPr>
        <w:t>The procedures of research (methodology) how do you go about finding something out Easy</w:t>
      </w:r>
    </w:p>
    <w:p w14:paraId="3FB9CD94" w14:textId="30B8175A" w:rsidR="00D12C23" w:rsidRDefault="009F151A" w:rsidP="005E6DA8">
      <w:pPr>
        <w:shd w:val="clear" w:color="auto" w:fill="FFFFFF"/>
        <w:spacing w:before="100" w:beforeAutospacing="1" w:after="100" w:afterAutospacing="1" w:line="269" w:lineRule="atLeast"/>
        <w:rPr>
          <w:rFonts w:ascii="Arial" w:hAnsi="Arial" w:cs="Arial"/>
          <w:color w:val="000000"/>
          <w:sz w:val="24"/>
          <w:szCs w:val="24"/>
          <w:lang w:eastAsia="zh-CN"/>
        </w:rPr>
      </w:pPr>
      <w:r w:rsidRPr="009F151A">
        <w:rPr>
          <w:rFonts w:ascii="Arial" w:eastAsia="Times New Roman" w:hAnsi="Arial" w:cs="Arial"/>
          <w:color w:val="000000"/>
          <w:sz w:val="24"/>
          <w:szCs w:val="24"/>
          <w:lang w:eastAsia="en-GB"/>
        </w:rPr>
        <w:t>Positivist studies usually adopt deductive approach. A deductive approach is concerned with “developing a hypothesis (or hypotheses) based on existing theory, and then designing a research strategy to test the hypothesis.</w:t>
      </w:r>
    </w:p>
    <w:p w14:paraId="26463776" w14:textId="77777777" w:rsidR="009F151A" w:rsidRPr="009F151A" w:rsidRDefault="009F151A" w:rsidP="005E6DA8">
      <w:pPr>
        <w:shd w:val="clear" w:color="auto" w:fill="FFFFFF"/>
        <w:spacing w:before="100" w:beforeAutospacing="1" w:after="100" w:afterAutospacing="1" w:line="269" w:lineRule="atLeast"/>
        <w:rPr>
          <w:rFonts w:ascii="Arial" w:hAnsi="Arial" w:cs="Arial"/>
          <w:color w:val="000000"/>
          <w:sz w:val="24"/>
          <w:szCs w:val="24"/>
          <w:lang w:eastAsia="zh-CN"/>
        </w:rPr>
      </w:pPr>
    </w:p>
    <w:p w14:paraId="6D03A000" w14:textId="0A3FE7A9" w:rsidR="009F151A" w:rsidRPr="009F151A" w:rsidRDefault="00D12C23" w:rsidP="009F151A">
      <w:pPr>
        <w:shd w:val="clear" w:color="auto" w:fill="FFFFFF"/>
        <w:spacing w:before="100" w:beforeAutospacing="1" w:after="100" w:afterAutospacing="1" w:line="269" w:lineRule="atLeast"/>
        <w:rPr>
          <w:rFonts w:ascii="Arial" w:hAnsi="Arial" w:cs="Arial"/>
          <w:color w:val="000000"/>
          <w:sz w:val="24"/>
          <w:szCs w:val="24"/>
          <w:lang w:eastAsia="zh-CN"/>
        </w:rPr>
      </w:pPr>
      <w:r w:rsidRPr="00762727">
        <w:rPr>
          <w:rFonts w:ascii="Arial" w:eastAsia="Times New Roman" w:hAnsi="Arial" w:cs="Arial"/>
          <w:color w:val="000000"/>
          <w:sz w:val="24"/>
          <w:szCs w:val="24"/>
          <w:lang w:eastAsia="en-GB"/>
        </w:rPr>
        <w:t>Your epistemology:</w:t>
      </w:r>
      <w:r w:rsidR="009F151A">
        <w:rPr>
          <w:rFonts w:ascii="Arial" w:hAnsi="Arial" w:cs="Arial" w:hint="eastAsia"/>
          <w:color w:val="000000"/>
          <w:sz w:val="24"/>
          <w:szCs w:val="24"/>
          <w:lang w:eastAsia="zh-CN"/>
        </w:rPr>
        <w:t xml:space="preserve"> </w:t>
      </w:r>
      <w:r w:rsidR="009F151A" w:rsidRPr="009F151A">
        <w:rPr>
          <w:rFonts w:ascii="Arial" w:hAnsi="Arial" w:cs="Arial"/>
          <w:color w:val="000000"/>
          <w:sz w:val="24"/>
          <w:szCs w:val="24"/>
          <w:lang w:eastAsia="zh-CN"/>
        </w:rPr>
        <w:t>Scientific method</w:t>
      </w:r>
      <w:r w:rsidR="009F151A">
        <w:rPr>
          <w:rFonts w:ascii="Arial" w:hAnsi="Arial" w:cs="Arial" w:hint="eastAsia"/>
          <w:color w:val="000000"/>
          <w:sz w:val="24"/>
          <w:szCs w:val="24"/>
          <w:lang w:eastAsia="zh-CN"/>
        </w:rPr>
        <w:t xml:space="preserve">( survey </w:t>
      </w:r>
      <w:proofErr w:type="spellStart"/>
      <w:r w:rsidR="009F151A">
        <w:rPr>
          <w:rFonts w:ascii="Arial" w:hAnsi="Arial" w:cs="Arial" w:hint="eastAsia"/>
          <w:color w:val="000000"/>
          <w:sz w:val="24"/>
          <w:szCs w:val="24"/>
          <w:lang w:eastAsia="zh-CN"/>
        </w:rPr>
        <w:t>qatitans</w:t>
      </w:r>
      <w:proofErr w:type="spellEnd"/>
      <w:r w:rsidR="009F151A">
        <w:rPr>
          <w:rFonts w:ascii="Arial" w:hAnsi="Arial" w:cs="Arial" w:hint="eastAsia"/>
          <w:color w:val="000000"/>
          <w:sz w:val="24"/>
          <w:szCs w:val="24"/>
          <w:lang w:eastAsia="zh-CN"/>
        </w:rPr>
        <w:t xml:space="preserve"> method)</w:t>
      </w:r>
      <w:r w:rsidR="009F151A" w:rsidRPr="009F151A">
        <w:rPr>
          <w:rFonts w:ascii="Arial" w:hAnsi="Arial" w:cs="Arial"/>
          <w:color w:val="000000"/>
          <w:sz w:val="24"/>
          <w:szCs w:val="24"/>
          <w:lang w:eastAsia="zh-CN"/>
        </w:rPr>
        <w:t>Numbers</w:t>
      </w:r>
    </w:p>
    <w:p w14:paraId="5610797C" w14:textId="3F1E175C" w:rsidR="00D12C23" w:rsidRPr="009F151A" w:rsidRDefault="009F151A" w:rsidP="009F151A">
      <w:pPr>
        <w:shd w:val="clear" w:color="auto" w:fill="FFFFFF"/>
        <w:spacing w:before="100" w:beforeAutospacing="1" w:after="100" w:afterAutospacing="1" w:line="269" w:lineRule="atLeast"/>
        <w:rPr>
          <w:rFonts w:ascii="Arial" w:hAnsi="Arial" w:cs="Arial"/>
          <w:color w:val="000000"/>
          <w:sz w:val="24"/>
          <w:szCs w:val="24"/>
          <w:lang w:eastAsia="zh-CN"/>
        </w:rPr>
      </w:pPr>
      <w:r w:rsidRPr="009F151A">
        <w:rPr>
          <w:rFonts w:ascii="Arial" w:hAnsi="Arial" w:cs="Arial"/>
          <w:color w:val="000000"/>
          <w:sz w:val="24"/>
          <w:szCs w:val="24"/>
          <w:lang w:eastAsia="zh-CN"/>
        </w:rPr>
        <w:t>Causal explanation and prediction as contribution</w:t>
      </w:r>
    </w:p>
    <w:p w14:paraId="51117844"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263FA9F6"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7368135D" w14:textId="372C6B89" w:rsidR="00D12C23" w:rsidRPr="00BF7155" w:rsidRDefault="00D12C23" w:rsidP="005E6DA8">
      <w:pPr>
        <w:shd w:val="clear" w:color="auto" w:fill="FFFFFF"/>
        <w:spacing w:before="100" w:beforeAutospacing="1" w:after="100" w:afterAutospacing="1" w:line="269" w:lineRule="atLeast"/>
        <w:rPr>
          <w:rFonts w:ascii="Arial" w:hAnsi="Arial" w:cs="Arial"/>
          <w:color w:val="000000"/>
          <w:sz w:val="24"/>
          <w:szCs w:val="24"/>
          <w:lang w:eastAsia="zh-CN"/>
        </w:rPr>
      </w:pPr>
      <w:r w:rsidRPr="00762727">
        <w:rPr>
          <w:rFonts w:ascii="Arial" w:eastAsia="Times New Roman" w:hAnsi="Arial" w:cs="Arial"/>
          <w:color w:val="000000"/>
          <w:sz w:val="24"/>
          <w:szCs w:val="24"/>
          <w:lang w:eastAsia="en-GB"/>
        </w:rPr>
        <w:t>Your ontology:</w:t>
      </w:r>
      <w:r w:rsidR="00BF7155">
        <w:rPr>
          <w:rFonts w:ascii="Arial" w:hAnsi="Arial" w:cs="Arial" w:hint="eastAsia"/>
          <w:color w:val="000000"/>
          <w:sz w:val="24"/>
          <w:szCs w:val="24"/>
          <w:lang w:eastAsia="zh-CN"/>
        </w:rPr>
        <w:t xml:space="preserve"> </w:t>
      </w:r>
      <w:r w:rsidR="00BF7155" w:rsidRPr="00BF7155">
        <w:rPr>
          <w:rFonts w:ascii="Arial" w:hAnsi="Arial" w:cs="Arial"/>
          <w:color w:val="000000"/>
          <w:sz w:val="24"/>
          <w:szCs w:val="24"/>
          <w:lang w:eastAsia="zh-CN"/>
        </w:rPr>
        <w:t>Ontologies are often used to describe and organize concepts and relationships in a specific domain and to provide a shared knowledge model. In this case, it may be possible to consider customers, loyalty, free food, etc. as important concepts in the ontology and define the relationship between them.</w:t>
      </w:r>
    </w:p>
    <w:p w14:paraId="7ABBBE2F" w14:textId="77777777" w:rsidR="00BF39C5" w:rsidRPr="00762727" w:rsidRDefault="00BF39C5"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0F7C0464" w14:textId="77777777" w:rsidR="00BF39C5" w:rsidRPr="00762727" w:rsidRDefault="00BF39C5"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23C138C9" w14:textId="626BA904" w:rsidR="005E6DA8" w:rsidRPr="009F151A" w:rsidRDefault="00BF39C5" w:rsidP="00BF39C5">
      <w:pPr>
        <w:shd w:val="clear" w:color="auto" w:fill="FFFFFF"/>
        <w:spacing w:before="100" w:beforeAutospacing="1" w:after="100" w:afterAutospacing="1" w:line="269" w:lineRule="atLeast"/>
        <w:rPr>
          <w:rFonts w:ascii="Arial" w:hAnsi="Arial" w:cs="Arial"/>
          <w:color w:val="000000"/>
          <w:sz w:val="24"/>
          <w:szCs w:val="24"/>
          <w:lang w:eastAsia="zh-CN"/>
        </w:rPr>
      </w:pPr>
      <w:r w:rsidRPr="009F151A">
        <w:rPr>
          <w:rFonts w:ascii="Arial" w:eastAsia="Times New Roman" w:hAnsi="Arial" w:cs="Arial"/>
          <w:b/>
          <w:bCs/>
          <w:color w:val="000000"/>
          <w:sz w:val="24"/>
          <w:szCs w:val="24"/>
          <w:lang w:eastAsia="en-GB"/>
        </w:rPr>
        <w:t>Your choice of methodology</w:t>
      </w:r>
      <w:r w:rsidR="009F151A">
        <w:rPr>
          <w:rFonts w:ascii="Arial" w:hAnsi="Arial" w:cs="Arial" w:hint="eastAsia"/>
          <w:color w:val="000000"/>
          <w:sz w:val="24"/>
          <w:szCs w:val="24"/>
          <w:lang w:eastAsia="zh-CN"/>
        </w:rPr>
        <w:t xml:space="preserve">: statistic method, use survey to gain data. </w:t>
      </w:r>
    </w:p>
    <w:p w14:paraId="21529085" w14:textId="77777777" w:rsidR="00BF39C5" w:rsidRPr="00762727" w:rsidRDefault="005E6DA8" w:rsidP="005E6DA8">
      <w:pPr>
        <w:shd w:val="clear" w:color="auto" w:fill="FFFFFF"/>
        <w:spacing w:before="100" w:beforeAutospacing="1" w:after="100" w:afterAutospacing="1" w:line="269" w:lineRule="atLeast"/>
        <w:rPr>
          <w:rFonts w:ascii="Arial" w:eastAsia="Times New Roman" w:hAnsi="Arial" w:cs="Arial"/>
          <w:b/>
          <w:bCs/>
          <w:color w:val="000000"/>
          <w:sz w:val="24"/>
          <w:szCs w:val="24"/>
          <w:lang w:eastAsia="en-GB"/>
        </w:rPr>
      </w:pPr>
      <w:r w:rsidRPr="00762727">
        <w:rPr>
          <w:rFonts w:ascii="Arial" w:eastAsia="Times New Roman" w:hAnsi="Arial" w:cs="Arial"/>
          <w:b/>
          <w:bCs/>
          <w:color w:val="000000"/>
          <w:sz w:val="24"/>
          <w:szCs w:val="24"/>
          <w:lang w:eastAsia="en-GB"/>
        </w:rPr>
        <w:t>Question 2: </w:t>
      </w:r>
    </w:p>
    <w:p w14:paraId="777F12C2"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If you put your research into a different paradigm, how might you then carry out your research?</w:t>
      </w:r>
    </w:p>
    <w:p w14:paraId="477E444D" w14:textId="693F1E6E" w:rsidR="00D12C23" w:rsidRPr="00BF7155" w:rsidRDefault="00BF7155" w:rsidP="005E6DA8">
      <w:pPr>
        <w:spacing w:after="0" w:line="240" w:lineRule="auto"/>
        <w:rPr>
          <w:rFonts w:ascii="Times New Roman" w:hAnsi="Times New Roman" w:cs="Times New Roman"/>
          <w:sz w:val="24"/>
          <w:szCs w:val="24"/>
          <w:lang w:eastAsia="zh-CN"/>
        </w:rPr>
      </w:pPr>
      <w:r>
        <w:rPr>
          <w:rFonts w:ascii="Times New Roman" w:hAnsi="Times New Roman" w:cs="Times New Roman" w:hint="eastAsia"/>
          <w:sz w:val="24"/>
          <w:szCs w:val="24"/>
          <w:lang w:eastAsia="zh-CN"/>
        </w:rPr>
        <w:t>I won</w:t>
      </w:r>
      <w:r>
        <w:rPr>
          <w:rFonts w:ascii="Times New Roman" w:hAnsi="Times New Roman" w:cs="Times New Roman"/>
          <w:sz w:val="24"/>
          <w:szCs w:val="24"/>
          <w:lang w:eastAsia="zh-CN"/>
        </w:rPr>
        <w:t>’</w:t>
      </w:r>
      <w:r>
        <w:rPr>
          <w:rFonts w:ascii="Times New Roman" w:hAnsi="Times New Roman" w:cs="Times New Roman" w:hint="eastAsia"/>
          <w:sz w:val="24"/>
          <w:szCs w:val="24"/>
          <w:lang w:eastAsia="zh-CN"/>
        </w:rPr>
        <w:t xml:space="preserve">t do that , if I have to do, </w:t>
      </w:r>
      <w:proofErr w:type="spellStart"/>
      <w:r>
        <w:rPr>
          <w:rFonts w:ascii="Times New Roman" w:hAnsi="Times New Roman" w:cs="Times New Roman" w:hint="eastAsia"/>
          <w:sz w:val="24"/>
          <w:szCs w:val="24"/>
          <w:lang w:eastAsia="zh-CN"/>
        </w:rPr>
        <w:t>basedon</w:t>
      </w:r>
      <w:proofErr w:type="spellEnd"/>
      <w:r>
        <w:rPr>
          <w:rFonts w:ascii="Times New Roman" w:hAnsi="Times New Roman" w:cs="Times New Roman" w:hint="eastAsia"/>
          <w:sz w:val="24"/>
          <w:szCs w:val="24"/>
          <w:lang w:eastAsia="zh-CN"/>
        </w:rPr>
        <w:t xml:space="preserve"> my research nature, I would keep statistic and add some </w:t>
      </w:r>
      <w:proofErr w:type="spellStart"/>
      <w:r>
        <w:rPr>
          <w:rFonts w:ascii="Times New Roman" w:hAnsi="Times New Roman" w:cs="Times New Roman" w:hint="eastAsia"/>
          <w:sz w:val="24"/>
          <w:szCs w:val="24"/>
          <w:lang w:eastAsia="zh-CN"/>
        </w:rPr>
        <w:t>interviewapproach</w:t>
      </w:r>
      <w:proofErr w:type="spellEnd"/>
      <w:r>
        <w:rPr>
          <w:rFonts w:ascii="Times New Roman" w:hAnsi="Times New Roman" w:cs="Times New Roman" w:hint="eastAsia"/>
          <w:sz w:val="24"/>
          <w:szCs w:val="24"/>
          <w:lang w:eastAsia="zh-CN"/>
        </w:rPr>
        <w:t>.</w:t>
      </w:r>
    </w:p>
    <w:p w14:paraId="520F2586" w14:textId="77777777" w:rsidR="00D12C23" w:rsidRPr="00762727" w:rsidRDefault="00D12C23" w:rsidP="005E6DA8">
      <w:pPr>
        <w:spacing w:after="0" w:line="240" w:lineRule="auto"/>
        <w:rPr>
          <w:rFonts w:ascii="Times New Roman" w:eastAsia="Times New Roman" w:hAnsi="Times New Roman" w:cs="Times New Roman"/>
          <w:sz w:val="24"/>
          <w:szCs w:val="24"/>
          <w:lang w:eastAsia="en-GB"/>
        </w:rPr>
      </w:pPr>
    </w:p>
    <w:p w14:paraId="2A1F6092" w14:textId="77777777" w:rsidR="005E6DA8" w:rsidRPr="00762727" w:rsidRDefault="005E6DA8">
      <w:pPr>
        <w:rPr>
          <w:sz w:val="24"/>
          <w:szCs w:val="24"/>
        </w:rPr>
      </w:pPr>
    </w:p>
    <w:p w14:paraId="10C8812E" w14:textId="77777777" w:rsidR="005E6DA8" w:rsidRPr="00762727" w:rsidRDefault="005E6DA8" w:rsidP="00E30DFE">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Whichever paradigm we are working within, our approach will be systematic. This separates haphazard learning from research. We will collect data in many guises (facts, figures, experimental findings, opinions, artefacts etc) and then interpret this in relation to current body of knowledge and/or our own opinion in order to contribute to that knowledge community.</w:t>
      </w:r>
    </w:p>
    <w:p w14:paraId="771087C4" w14:textId="77777777" w:rsidR="005E6DA8" w:rsidRPr="00762727" w:rsidRDefault="005E6DA8" w:rsidP="00E30DFE">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In order to clarify this it may be worth looking at the 'knowledge hierarchy', sometimes referred to as the DIKW (Data, Information, Knowledge, Wisdom). There is some debate as to the origins of DIKW, so if you want to follow this up, consult an article by Nikhil Sharma (2005). There are claims the DIKW was derived from the T.S. Eliot poem 'The Rock' (1934) where this hierarchy was first mentioned.</w:t>
      </w:r>
    </w:p>
    <w:p w14:paraId="50356409" w14:textId="77777777" w:rsidR="005E6DA8" w:rsidRPr="00762727" w:rsidRDefault="005E6DA8" w:rsidP="005E6DA8">
      <w:pPr>
        <w:shd w:val="clear" w:color="auto" w:fill="FFFFFF"/>
        <w:spacing w:after="0" w:line="269" w:lineRule="atLeast"/>
        <w:rPr>
          <w:rFonts w:ascii="Arial" w:eastAsia="Times New Roman" w:hAnsi="Arial" w:cs="Arial"/>
          <w:color w:val="000000"/>
          <w:sz w:val="24"/>
          <w:szCs w:val="24"/>
          <w:lang w:eastAsia="en-GB"/>
        </w:rPr>
      </w:pPr>
    </w:p>
    <w:p w14:paraId="2B4B9499" w14:textId="77777777" w:rsidR="005E6DA8" w:rsidRPr="00762727"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Where is the Life we have lost in living? </w:t>
      </w:r>
      <w:r w:rsidRPr="00762727">
        <w:rPr>
          <w:rFonts w:ascii="Arial" w:eastAsia="Times New Roman" w:hAnsi="Arial" w:cs="Arial"/>
          <w:color w:val="000000"/>
          <w:sz w:val="24"/>
          <w:szCs w:val="24"/>
          <w:lang w:eastAsia="en-GB"/>
        </w:rPr>
        <w:br/>
        <w:t>Where is the wisdom we have lost in knowledge? </w:t>
      </w:r>
      <w:r w:rsidRPr="00762727">
        <w:rPr>
          <w:rFonts w:ascii="Arial" w:eastAsia="Times New Roman" w:hAnsi="Arial" w:cs="Arial"/>
          <w:color w:val="000000"/>
          <w:sz w:val="24"/>
          <w:szCs w:val="24"/>
          <w:lang w:eastAsia="en-GB"/>
        </w:rPr>
        <w:br/>
        <w:t>Where is the knowledge we have lost in information?</w:t>
      </w:r>
    </w:p>
    <w:p w14:paraId="0D907792"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w:t>
      </w:r>
    </w:p>
    <w:p w14:paraId="7A47C22D" w14:textId="77777777" w:rsidR="005E6DA8" w:rsidRPr="00762727"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24"/>
          <w:szCs w:val="24"/>
          <w:lang w:eastAsia="en-GB"/>
        </w:rPr>
      </w:pPr>
      <w:r w:rsidRPr="00762727">
        <w:rPr>
          <w:rFonts w:ascii="Arial" w:eastAsia="Times New Roman" w:hAnsi="Arial" w:cs="Arial"/>
          <w:b/>
          <w:bCs/>
          <w:noProof/>
          <w:color w:val="000000"/>
          <w:sz w:val="24"/>
          <w:szCs w:val="24"/>
          <w:lang w:eastAsia="en-GB"/>
        </w:rPr>
        <w:lastRenderedPageBreak/>
        <w:drawing>
          <wp:inline distT="0" distB="0" distL="0" distR="0" wp14:anchorId="19DAE615" wp14:editId="7DB97616">
            <wp:extent cx="2857500" cy="1809750"/>
            <wp:effectExtent l="0" t="0" r="0" b="0"/>
            <wp:docPr id="3" name="Picture 3" descr="http://www.erm.ecs.soton.ac.uk/theme2/graphics/DIK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erm.ecs.soton.ac.uk/theme2/graphics/DIKW.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809750"/>
                    </a:xfrm>
                    <a:prstGeom prst="rect">
                      <a:avLst/>
                    </a:prstGeom>
                    <a:noFill/>
                    <a:ln>
                      <a:noFill/>
                    </a:ln>
                  </pic:spPr>
                </pic:pic>
              </a:graphicData>
            </a:graphic>
          </wp:inline>
        </w:drawing>
      </w:r>
    </w:p>
    <w:p w14:paraId="2DF123A5" w14:textId="77777777" w:rsidR="005E6DA8" w:rsidRPr="00762727"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24"/>
          <w:szCs w:val="24"/>
          <w:lang w:eastAsia="en-GB"/>
        </w:rPr>
      </w:pPr>
      <w:r w:rsidRPr="00762727">
        <w:rPr>
          <w:rFonts w:ascii="Arial" w:eastAsia="Times New Roman" w:hAnsi="Arial" w:cs="Arial"/>
          <w:b/>
          <w:bCs/>
          <w:color w:val="000000"/>
          <w:sz w:val="24"/>
          <w:szCs w:val="24"/>
          <w:lang w:eastAsia="en-GB"/>
        </w:rPr>
        <w:t>Source</w:t>
      </w:r>
      <w:r w:rsidRPr="00762727">
        <w:rPr>
          <w:rFonts w:ascii="Arial" w:eastAsia="Times New Roman" w:hAnsi="Arial" w:cs="Arial"/>
          <w:color w:val="000000"/>
          <w:sz w:val="24"/>
          <w:szCs w:val="24"/>
          <w:lang w:eastAsia="en-GB"/>
        </w:rPr>
        <w:t>: Gene Bellinger (2004) Systems Thinking, Knowledge Management - Emerging Perspectives.</w:t>
      </w:r>
    </w:p>
    <w:p w14:paraId="16F14EFB"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b/>
          <w:bCs/>
          <w:color w:val="000000"/>
          <w:sz w:val="24"/>
          <w:szCs w:val="24"/>
          <w:lang w:eastAsia="en-GB"/>
        </w:rPr>
        <w:t>D = Data</w:t>
      </w:r>
      <w:r w:rsidRPr="00762727">
        <w:rPr>
          <w:rFonts w:ascii="Arial" w:eastAsia="Times New Roman" w:hAnsi="Arial" w:cs="Arial"/>
          <w:color w:val="000000"/>
          <w:sz w:val="24"/>
          <w:szCs w:val="24"/>
          <w:lang w:eastAsia="en-GB"/>
        </w:rPr>
        <w:t> is the facts you will work with and they are without context. </w:t>
      </w:r>
      <w:r w:rsidRPr="00762727">
        <w:rPr>
          <w:rFonts w:ascii="Arial" w:eastAsia="Times New Roman" w:hAnsi="Arial" w:cs="Arial"/>
          <w:color w:val="000000"/>
          <w:sz w:val="24"/>
          <w:szCs w:val="24"/>
          <w:lang w:eastAsia="en-GB"/>
        </w:rPr>
        <w:br/>
      </w:r>
      <w:r w:rsidRPr="00762727">
        <w:rPr>
          <w:rFonts w:ascii="Arial" w:eastAsia="Times New Roman" w:hAnsi="Arial" w:cs="Arial"/>
          <w:color w:val="000000"/>
          <w:sz w:val="24"/>
          <w:szCs w:val="24"/>
          <w:lang w:eastAsia="en-GB"/>
        </w:rPr>
        <w:br/>
      </w:r>
      <w:r w:rsidRPr="00762727">
        <w:rPr>
          <w:rFonts w:ascii="Arial" w:eastAsia="Times New Roman" w:hAnsi="Arial" w:cs="Arial"/>
          <w:b/>
          <w:bCs/>
          <w:color w:val="000000"/>
          <w:sz w:val="24"/>
          <w:szCs w:val="24"/>
          <w:lang w:eastAsia="en-GB"/>
        </w:rPr>
        <w:t>I = Information</w:t>
      </w:r>
      <w:r w:rsidRPr="00762727">
        <w:rPr>
          <w:rFonts w:ascii="Arial" w:eastAsia="Times New Roman" w:hAnsi="Arial" w:cs="Arial"/>
          <w:color w:val="000000"/>
          <w:sz w:val="24"/>
          <w:szCs w:val="24"/>
          <w:lang w:eastAsia="en-GB"/>
        </w:rPr>
        <w:t> comprises these facts with some context and perspective allowing you to see the relations between data. </w:t>
      </w:r>
      <w:r w:rsidRPr="00762727">
        <w:rPr>
          <w:rFonts w:ascii="Arial" w:eastAsia="Times New Roman" w:hAnsi="Arial" w:cs="Arial"/>
          <w:color w:val="000000"/>
          <w:sz w:val="24"/>
          <w:szCs w:val="24"/>
          <w:lang w:eastAsia="en-GB"/>
        </w:rPr>
        <w:br/>
      </w:r>
      <w:r w:rsidRPr="00762727">
        <w:rPr>
          <w:rFonts w:ascii="Arial" w:eastAsia="Times New Roman" w:hAnsi="Arial" w:cs="Arial"/>
          <w:color w:val="000000"/>
          <w:sz w:val="24"/>
          <w:szCs w:val="24"/>
          <w:lang w:eastAsia="en-GB"/>
        </w:rPr>
        <w:br/>
      </w:r>
      <w:r w:rsidRPr="00762727">
        <w:rPr>
          <w:rFonts w:ascii="Arial" w:eastAsia="Times New Roman" w:hAnsi="Arial" w:cs="Arial"/>
          <w:b/>
          <w:bCs/>
          <w:color w:val="000000"/>
          <w:sz w:val="24"/>
          <w:szCs w:val="24"/>
          <w:lang w:eastAsia="en-GB"/>
        </w:rPr>
        <w:t>K = Knowledge</w:t>
      </w:r>
      <w:r w:rsidRPr="00762727">
        <w:rPr>
          <w:rFonts w:ascii="Arial" w:eastAsia="Times New Roman" w:hAnsi="Arial" w:cs="Arial"/>
          <w:color w:val="000000"/>
          <w:sz w:val="24"/>
          <w:szCs w:val="24"/>
          <w:lang w:eastAsia="en-GB"/>
        </w:rPr>
        <w:t> comprises information and where you start to see patterns in those relations and begin to understand those patterns. Patterns give you predictability and repeatability (validity and reliability). </w:t>
      </w:r>
      <w:r w:rsidRPr="00762727">
        <w:rPr>
          <w:rFonts w:ascii="Arial" w:eastAsia="Times New Roman" w:hAnsi="Arial" w:cs="Arial"/>
          <w:color w:val="000000"/>
          <w:sz w:val="24"/>
          <w:szCs w:val="24"/>
          <w:lang w:eastAsia="en-GB"/>
        </w:rPr>
        <w:br/>
      </w:r>
      <w:r w:rsidRPr="00762727">
        <w:rPr>
          <w:rFonts w:ascii="Arial" w:eastAsia="Times New Roman" w:hAnsi="Arial" w:cs="Arial"/>
          <w:color w:val="000000"/>
          <w:sz w:val="24"/>
          <w:szCs w:val="24"/>
          <w:lang w:eastAsia="en-GB"/>
        </w:rPr>
        <w:br/>
      </w:r>
      <w:r w:rsidRPr="00762727">
        <w:rPr>
          <w:rFonts w:ascii="Arial" w:eastAsia="Times New Roman" w:hAnsi="Arial" w:cs="Arial"/>
          <w:b/>
          <w:bCs/>
          <w:color w:val="000000"/>
          <w:sz w:val="24"/>
          <w:szCs w:val="24"/>
          <w:lang w:eastAsia="en-GB"/>
        </w:rPr>
        <w:t>W = Wisdom</w:t>
      </w:r>
      <w:r w:rsidRPr="00762727">
        <w:rPr>
          <w:rFonts w:ascii="Arial" w:eastAsia="Times New Roman" w:hAnsi="Arial" w:cs="Arial"/>
          <w:color w:val="000000"/>
          <w:sz w:val="24"/>
          <w:szCs w:val="24"/>
          <w:lang w:eastAsia="en-GB"/>
        </w:rPr>
        <w:t> comprises knowledge and occurs when you understand why these patterns are occurring. When the pattern is understood at this level you have high predictive and reliability powers. At this point you can determine the founding principles for the patterns.</w:t>
      </w:r>
    </w:p>
    <w:p w14:paraId="426FA516"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work therefore needs to move through to at least the 'knowledge' level of this model. Can you see how to do that? Look at the following 'walk-through' of the knowledge hierarchy (DIKW).</w:t>
      </w:r>
    </w:p>
    <w:p w14:paraId="501D15C8" w14:textId="77777777" w:rsidR="005E6DA8" w:rsidRPr="00762727" w:rsidRDefault="005E6DA8" w:rsidP="005E6DA8">
      <w:pPr>
        <w:numPr>
          <w:ilvl w:val="0"/>
          <w:numId w:val="1"/>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hypothesis or research question will enable you to devise a research paradigm which identifies the data you need and how to collect it. [</w:t>
      </w:r>
      <w:r w:rsidRPr="00762727">
        <w:rPr>
          <w:rFonts w:ascii="Arial" w:eastAsia="Times New Roman" w:hAnsi="Arial" w:cs="Arial"/>
          <w:b/>
          <w:bCs/>
          <w:color w:val="000000"/>
          <w:sz w:val="24"/>
          <w:szCs w:val="24"/>
          <w:lang w:eastAsia="en-GB"/>
        </w:rPr>
        <w:t>data</w:t>
      </w:r>
      <w:r w:rsidRPr="00762727">
        <w:rPr>
          <w:rFonts w:ascii="Arial" w:eastAsia="Times New Roman" w:hAnsi="Arial" w:cs="Arial"/>
          <w:color w:val="000000"/>
          <w:sz w:val="24"/>
          <w:szCs w:val="24"/>
          <w:lang w:eastAsia="en-GB"/>
        </w:rPr>
        <w:t>]</w:t>
      </w:r>
    </w:p>
    <w:p w14:paraId="06D97CDD" w14:textId="77777777" w:rsidR="005E6DA8" w:rsidRPr="00762727" w:rsidRDefault="005E6DA8" w:rsidP="005E6DA8">
      <w:pPr>
        <w:numPr>
          <w:ilvl w:val="0"/>
          <w:numId w:val="2"/>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Through the work of others and your own findings you can contextualise your data through analysis and start to make sense of it by identifying relations within the data in a given context. [</w:t>
      </w:r>
      <w:r w:rsidRPr="00762727">
        <w:rPr>
          <w:rFonts w:ascii="Arial" w:eastAsia="Times New Roman" w:hAnsi="Arial" w:cs="Arial"/>
          <w:b/>
          <w:bCs/>
          <w:color w:val="000000"/>
          <w:sz w:val="24"/>
          <w:szCs w:val="24"/>
          <w:lang w:eastAsia="en-GB"/>
        </w:rPr>
        <w:t>information</w:t>
      </w:r>
      <w:r w:rsidRPr="00762727">
        <w:rPr>
          <w:rFonts w:ascii="Arial" w:eastAsia="Times New Roman" w:hAnsi="Arial" w:cs="Arial"/>
          <w:color w:val="000000"/>
          <w:sz w:val="24"/>
          <w:szCs w:val="24"/>
          <w:lang w:eastAsia="en-GB"/>
        </w:rPr>
        <w:t>]</w:t>
      </w:r>
    </w:p>
    <w:p w14:paraId="6097F0A4" w14:textId="77777777" w:rsidR="005E6DA8" w:rsidRPr="00762727" w:rsidRDefault="005E6DA8" w:rsidP="005E6DA8">
      <w:pPr>
        <w:numPr>
          <w:ilvl w:val="0"/>
          <w:numId w:val="3"/>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From your analysis you may start to see patterns of recurring behaviour which you now begin to understand. You may be able to answer what is happening in a given context. Here you need to apply some critical analysis that enables you to contextualise and interpret your findings. As a Masters student you may stop your research at this point. [</w:t>
      </w:r>
      <w:r w:rsidRPr="00762727">
        <w:rPr>
          <w:rFonts w:ascii="Arial" w:eastAsia="Times New Roman" w:hAnsi="Arial" w:cs="Arial"/>
          <w:b/>
          <w:bCs/>
          <w:color w:val="000000"/>
          <w:sz w:val="24"/>
          <w:szCs w:val="24"/>
          <w:lang w:eastAsia="en-GB"/>
        </w:rPr>
        <w:t>knowledge</w:t>
      </w:r>
      <w:r w:rsidRPr="00762727">
        <w:rPr>
          <w:rFonts w:ascii="Arial" w:eastAsia="Times New Roman" w:hAnsi="Arial" w:cs="Arial"/>
          <w:color w:val="000000"/>
          <w:sz w:val="24"/>
          <w:szCs w:val="24"/>
          <w:lang w:eastAsia="en-GB"/>
        </w:rPr>
        <w:t>]</w:t>
      </w:r>
    </w:p>
    <w:p w14:paraId="3FF7B2EC" w14:textId="77777777" w:rsidR="005E6DA8" w:rsidRPr="00762727" w:rsidRDefault="005E6DA8" w:rsidP="005E6DA8">
      <w:pPr>
        <w:numPr>
          <w:ilvl w:val="0"/>
          <w:numId w:val="4"/>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From the knowledge gained and possibly some follow up studies in addition to the work of others, you may be able to understand </w:t>
      </w:r>
      <w:r w:rsidRPr="00762727">
        <w:rPr>
          <w:rFonts w:ascii="Arial" w:eastAsia="Times New Roman" w:hAnsi="Arial" w:cs="Arial"/>
          <w:i/>
          <w:iCs/>
          <w:color w:val="000000"/>
          <w:sz w:val="24"/>
          <w:szCs w:val="24"/>
          <w:lang w:eastAsia="en-GB"/>
        </w:rPr>
        <w:t>why</w:t>
      </w:r>
      <w:r w:rsidRPr="00762727">
        <w:rPr>
          <w:rFonts w:ascii="Arial" w:eastAsia="Times New Roman" w:hAnsi="Arial" w:cs="Arial"/>
          <w:color w:val="000000"/>
          <w:sz w:val="24"/>
          <w:szCs w:val="24"/>
          <w:lang w:eastAsia="en-GB"/>
        </w:rPr>
        <w:t> these patterns of behaviour are occurring and develop/support/refute a theoretical model as an explanation. [</w:t>
      </w:r>
      <w:r w:rsidRPr="00762727">
        <w:rPr>
          <w:rFonts w:ascii="Arial" w:eastAsia="Times New Roman" w:hAnsi="Arial" w:cs="Arial"/>
          <w:b/>
          <w:bCs/>
          <w:color w:val="000000"/>
          <w:sz w:val="24"/>
          <w:szCs w:val="24"/>
          <w:lang w:eastAsia="en-GB"/>
        </w:rPr>
        <w:t>wisdom</w:t>
      </w:r>
      <w:r w:rsidRPr="00762727">
        <w:rPr>
          <w:rFonts w:ascii="Arial" w:eastAsia="Times New Roman" w:hAnsi="Arial" w:cs="Arial"/>
          <w:color w:val="000000"/>
          <w:sz w:val="24"/>
          <w:szCs w:val="24"/>
          <w:lang w:eastAsia="en-GB"/>
        </w:rPr>
        <w:t>]</w:t>
      </w:r>
    </w:p>
    <w:p w14:paraId="1C97DE6E" w14:textId="77777777" w:rsidR="005E6DA8" w:rsidRPr="005E6DA8" w:rsidRDefault="005E6DA8" w:rsidP="005E6DA8">
      <w:pPr>
        <w:shd w:val="clear" w:color="auto" w:fill="FFFFFF"/>
        <w:spacing w:after="0" w:line="269" w:lineRule="atLeast"/>
        <w:rPr>
          <w:rFonts w:ascii="Arial" w:eastAsia="Times New Roman" w:hAnsi="Arial" w:cs="Arial"/>
          <w:color w:val="000000"/>
          <w:sz w:val="19"/>
          <w:szCs w:val="19"/>
          <w:lang w:eastAsia="en-GB"/>
        </w:rPr>
      </w:pPr>
    </w:p>
    <w:p w14:paraId="093CDB82" w14:textId="77777777" w:rsidR="005E6DA8" w:rsidRPr="005E6DA8" w:rsidRDefault="00BF39C5" w:rsidP="005E6DA8">
      <w:pPr>
        <w:shd w:val="clear" w:color="auto" w:fill="FFFFFF"/>
        <w:spacing w:before="100" w:beforeAutospacing="1" w:after="100" w:afterAutospacing="1" w:line="269" w:lineRule="atLeast"/>
        <w:outlineLvl w:val="2"/>
        <w:rPr>
          <w:rFonts w:ascii="Arial" w:eastAsia="Times New Roman" w:hAnsi="Arial" w:cs="Arial"/>
          <w:b/>
          <w:bCs/>
          <w:color w:val="000000"/>
          <w:sz w:val="21"/>
          <w:szCs w:val="21"/>
          <w:lang w:eastAsia="en-GB"/>
        </w:rPr>
      </w:pPr>
      <w:r>
        <w:rPr>
          <w:rFonts w:ascii="Arial" w:eastAsia="Times New Roman" w:hAnsi="Arial" w:cs="Arial"/>
          <w:b/>
          <w:bCs/>
          <w:color w:val="000000"/>
          <w:sz w:val="21"/>
          <w:szCs w:val="21"/>
          <w:lang w:eastAsia="en-GB"/>
        </w:rPr>
        <w:t xml:space="preserve">ACTIVITY </w:t>
      </w:r>
      <w:r w:rsidR="005E6DA8" w:rsidRPr="005E6DA8">
        <w:rPr>
          <w:rFonts w:ascii="Arial" w:eastAsia="Times New Roman" w:hAnsi="Arial" w:cs="Arial"/>
          <w:b/>
          <w:bCs/>
          <w:color w:val="000000"/>
          <w:sz w:val="21"/>
          <w:szCs w:val="21"/>
          <w:lang w:eastAsia="en-GB"/>
        </w:rPr>
        <w:t>: Identify the paradigm for the DIKW model</w:t>
      </w:r>
    </w:p>
    <w:p w14:paraId="7EBDD0E1" w14:textId="77777777" w:rsidR="005E6DA8" w:rsidRPr="00C76ADA"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C76ADA">
        <w:rPr>
          <w:rFonts w:ascii="Arial" w:eastAsia="Times New Roman" w:hAnsi="Arial" w:cs="Arial"/>
          <w:color w:val="000000"/>
          <w:sz w:val="24"/>
          <w:szCs w:val="24"/>
          <w:lang w:eastAsia="en-GB"/>
        </w:rPr>
        <w:t>Identify the paradigm behind the approach taken by DIKW. Does it fit with your research? Could you modify it to align with your paradigm?</w:t>
      </w:r>
    </w:p>
    <w:p w14:paraId="530352F4" w14:textId="77777777" w:rsidR="00BF39C5" w:rsidRDefault="005E6DA8"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b/>
          <w:bCs/>
          <w:color w:val="0000FF"/>
          <w:sz w:val="19"/>
          <w:szCs w:val="19"/>
          <w:lang w:eastAsia="en-GB"/>
        </w:rPr>
        <w:t>Your answer:</w:t>
      </w:r>
      <w:r w:rsidR="00BF39C5" w:rsidRPr="005E6DA8">
        <w:rPr>
          <w:rFonts w:ascii="Arial" w:eastAsia="Times New Roman" w:hAnsi="Arial" w:cs="Arial"/>
          <w:color w:val="000000"/>
          <w:sz w:val="19"/>
          <w:szCs w:val="19"/>
          <w:lang w:eastAsia="en-GB"/>
        </w:rPr>
        <w:t xml:space="preserve"> </w:t>
      </w:r>
    </w:p>
    <w:p w14:paraId="4192475D" w14:textId="77777777" w:rsidR="00EC2A95" w:rsidRDefault="00EC2A95"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14:paraId="5E73CCE5" w14:textId="77777777" w:rsidR="00EC2A95" w:rsidRDefault="00EC2A95" w:rsidP="00EC2A95">
      <w:pPr>
        <w:shd w:val="clear" w:color="auto" w:fill="FFFFFF"/>
        <w:spacing w:before="100" w:beforeAutospacing="1" w:after="100" w:afterAutospacing="1" w:line="269" w:lineRule="atLeast"/>
        <w:rPr>
          <w:rFonts w:ascii="Arial" w:eastAsia="Times New Roman" w:hAnsi="Arial" w:cs="Arial"/>
          <w:sz w:val="16"/>
          <w:szCs w:val="16"/>
          <w:lang w:eastAsia="en-GB"/>
        </w:rPr>
      </w:pPr>
    </w:p>
    <w:p w14:paraId="1B884D1A"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5702A51A"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1B84BB4D"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4E123F2E"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2D0EA91F"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267AC2D6"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4E91448A" w14:textId="0A707DEF" w:rsidR="005E6DA8" w:rsidRPr="005E6DA8" w:rsidRDefault="00305749" w:rsidP="005E6DA8">
      <w:pPr>
        <w:pBdr>
          <w:top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sz w:val="16"/>
          <w:szCs w:val="16"/>
          <w:lang w:eastAsia="en-GB"/>
        </w:rPr>
        <w:t xml:space="preserve">- </w:t>
      </w:r>
      <w:r w:rsidR="005E6DA8" w:rsidRPr="005E6DA8">
        <w:rPr>
          <w:rFonts w:ascii="Arial" w:eastAsia="Times New Roman" w:hAnsi="Arial" w:cs="Arial"/>
          <w:vanish/>
          <w:sz w:val="16"/>
          <w:szCs w:val="16"/>
          <w:lang w:eastAsia="en-GB"/>
        </w:rPr>
        <w:t>Bottom of Form</w:t>
      </w:r>
    </w:p>
    <w:p w14:paraId="35FF2FD6" w14:textId="77777777" w:rsidR="005E6DA8" w:rsidRDefault="005E6DA8"/>
    <w:sectPr w:rsidR="005E6D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7E60"/>
    <w:multiLevelType w:val="multilevel"/>
    <w:tmpl w:val="1C0E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606B6"/>
    <w:multiLevelType w:val="multilevel"/>
    <w:tmpl w:val="4B44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FD3CE2"/>
    <w:multiLevelType w:val="multilevel"/>
    <w:tmpl w:val="B210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B80CA6"/>
    <w:multiLevelType w:val="multilevel"/>
    <w:tmpl w:val="F3BA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5C458E"/>
    <w:multiLevelType w:val="hybridMultilevel"/>
    <w:tmpl w:val="5510D32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090096">
    <w:abstractNumId w:val="3"/>
  </w:num>
  <w:num w:numId="2" w16cid:durableId="759368865">
    <w:abstractNumId w:val="0"/>
  </w:num>
  <w:num w:numId="3" w16cid:durableId="1963536870">
    <w:abstractNumId w:val="2"/>
  </w:num>
  <w:num w:numId="4" w16cid:durableId="808208692">
    <w:abstractNumId w:val="1"/>
  </w:num>
  <w:num w:numId="5" w16cid:durableId="16276155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DA8"/>
    <w:rsid w:val="00016C3A"/>
    <w:rsid w:val="00030A8C"/>
    <w:rsid w:val="0004274A"/>
    <w:rsid w:val="000472A2"/>
    <w:rsid w:val="000A4332"/>
    <w:rsid w:val="000C18B4"/>
    <w:rsid w:val="000D3AF6"/>
    <w:rsid w:val="000E0BDC"/>
    <w:rsid w:val="001378C1"/>
    <w:rsid w:val="00153732"/>
    <w:rsid w:val="00187FC8"/>
    <w:rsid w:val="001C0D50"/>
    <w:rsid w:val="001C2304"/>
    <w:rsid w:val="001C763A"/>
    <w:rsid w:val="001D3458"/>
    <w:rsid w:val="00223BCC"/>
    <w:rsid w:val="0026364F"/>
    <w:rsid w:val="002779B2"/>
    <w:rsid w:val="00283302"/>
    <w:rsid w:val="002C71F6"/>
    <w:rsid w:val="002D600B"/>
    <w:rsid w:val="00303049"/>
    <w:rsid w:val="00305749"/>
    <w:rsid w:val="00333AFB"/>
    <w:rsid w:val="003606F3"/>
    <w:rsid w:val="00371D61"/>
    <w:rsid w:val="00425BCD"/>
    <w:rsid w:val="00427BB8"/>
    <w:rsid w:val="0043538B"/>
    <w:rsid w:val="00450868"/>
    <w:rsid w:val="004545C7"/>
    <w:rsid w:val="00474B96"/>
    <w:rsid w:val="00487557"/>
    <w:rsid w:val="004B4FF5"/>
    <w:rsid w:val="004D5221"/>
    <w:rsid w:val="004E44BF"/>
    <w:rsid w:val="004E7936"/>
    <w:rsid w:val="004F637B"/>
    <w:rsid w:val="00523242"/>
    <w:rsid w:val="00524250"/>
    <w:rsid w:val="00562E7F"/>
    <w:rsid w:val="005C7876"/>
    <w:rsid w:val="005E6DA8"/>
    <w:rsid w:val="00662879"/>
    <w:rsid w:val="006C754F"/>
    <w:rsid w:val="006E75A8"/>
    <w:rsid w:val="007169B9"/>
    <w:rsid w:val="00720EF6"/>
    <w:rsid w:val="00721AD9"/>
    <w:rsid w:val="007266CE"/>
    <w:rsid w:val="00762727"/>
    <w:rsid w:val="00800373"/>
    <w:rsid w:val="0089759B"/>
    <w:rsid w:val="008B4271"/>
    <w:rsid w:val="008C4F0F"/>
    <w:rsid w:val="008E2DEF"/>
    <w:rsid w:val="00925E12"/>
    <w:rsid w:val="00932500"/>
    <w:rsid w:val="009B0887"/>
    <w:rsid w:val="009F151A"/>
    <w:rsid w:val="00A015D5"/>
    <w:rsid w:val="00A42940"/>
    <w:rsid w:val="00A53AEF"/>
    <w:rsid w:val="00A75726"/>
    <w:rsid w:val="00A86381"/>
    <w:rsid w:val="00AC0010"/>
    <w:rsid w:val="00AC1C11"/>
    <w:rsid w:val="00B043D6"/>
    <w:rsid w:val="00B061B3"/>
    <w:rsid w:val="00B1049A"/>
    <w:rsid w:val="00B1361C"/>
    <w:rsid w:val="00B33F72"/>
    <w:rsid w:val="00BF39C5"/>
    <w:rsid w:val="00BF5E3A"/>
    <w:rsid w:val="00BF7155"/>
    <w:rsid w:val="00C0495E"/>
    <w:rsid w:val="00C1557E"/>
    <w:rsid w:val="00C22929"/>
    <w:rsid w:val="00C2409D"/>
    <w:rsid w:val="00C35CD9"/>
    <w:rsid w:val="00C76ADA"/>
    <w:rsid w:val="00C80E0F"/>
    <w:rsid w:val="00CE140E"/>
    <w:rsid w:val="00D00E8A"/>
    <w:rsid w:val="00D12C23"/>
    <w:rsid w:val="00D20282"/>
    <w:rsid w:val="00DA2672"/>
    <w:rsid w:val="00DB0121"/>
    <w:rsid w:val="00E22E38"/>
    <w:rsid w:val="00E30DFE"/>
    <w:rsid w:val="00E968B7"/>
    <w:rsid w:val="00EA4D0E"/>
    <w:rsid w:val="00EC2A95"/>
    <w:rsid w:val="00EE47E9"/>
    <w:rsid w:val="00F06B2B"/>
    <w:rsid w:val="00F112A0"/>
    <w:rsid w:val="00FB2CDE"/>
    <w:rsid w:val="00FD32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EBF6B"/>
  <w15:docId w15:val="{5F1E721F-F49D-4DF9-AD75-DB503D355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E6D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6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DA8"/>
    <w:rPr>
      <w:rFonts w:ascii="Tahoma" w:hAnsi="Tahoma" w:cs="Tahoma"/>
      <w:sz w:val="16"/>
      <w:szCs w:val="16"/>
    </w:rPr>
  </w:style>
  <w:style w:type="character" w:customStyle="1" w:styleId="Heading3Char">
    <w:name w:val="Heading 3 Char"/>
    <w:basedOn w:val="DefaultParagraphFont"/>
    <w:link w:val="Heading3"/>
    <w:uiPriority w:val="9"/>
    <w:rsid w:val="005E6DA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E6D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E6DA8"/>
  </w:style>
  <w:style w:type="character" w:styleId="Strong">
    <w:name w:val="Strong"/>
    <w:basedOn w:val="DefaultParagraphFont"/>
    <w:uiPriority w:val="22"/>
    <w:qFormat/>
    <w:rsid w:val="005E6DA8"/>
    <w:rPr>
      <w:b/>
      <w:bCs/>
    </w:rPr>
  </w:style>
  <w:style w:type="character" w:styleId="Emphasis">
    <w:name w:val="Emphasis"/>
    <w:basedOn w:val="DefaultParagraphFont"/>
    <w:uiPriority w:val="20"/>
    <w:qFormat/>
    <w:rsid w:val="005E6DA8"/>
    <w:rPr>
      <w:i/>
      <w:iCs/>
    </w:rPr>
  </w:style>
  <w:style w:type="paragraph" w:customStyle="1" w:styleId="style4">
    <w:name w:val="style4"/>
    <w:basedOn w:val="Normal"/>
    <w:rsid w:val="005E6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5E6DA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E6DA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E6DA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E6DA8"/>
    <w:rPr>
      <w:rFonts w:ascii="Arial" w:eastAsia="Times New Roman" w:hAnsi="Arial" w:cs="Arial"/>
      <w:vanish/>
      <w:sz w:val="16"/>
      <w:szCs w:val="16"/>
      <w:lang w:eastAsia="en-GB"/>
    </w:rPr>
  </w:style>
  <w:style w:type="paragraph" w:styleId="ListParagraph">
    <w:name w:val="List Paragraph"/>
    <w:basedOn w:val="Normal"/>
    <w:uiPriority w:val="34"/>
    <w:qFormat/>
    <w:rsid w:val="003057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049727">
      <w:bodyDiv w:val="1"/>
      <w:marLeft w:val="0"/>
      <w:marRight w:val="0"/>
      <w:marTop w:val="0"/>
      <w:marBottom w:val="0"/>
      <w:divBdr>
        <w:top w:val="none" w:sz="0" w:space="0" w:color="auto"/>
        <w:left w:val="none" w:sz="0" w:space="0" w:color="auto"/>
        <w:bottom w:val="none" w:sz="0" w:space="0" w:color="auto"/>
        <w:right w:val="none" w:sz="0" w:space="0" w:color="auto"/>
      </w:divBdr>
      <w:divsChild>
        <w:div w:id="1408308763">
          <w:marLeft w:val="360"/>
          <w:marRight w:val="0"/>
          <w:marTop w:val="200"/>
          <w:marBottom w:val="0"/>
          <w:divBdr>
            <w:top w:val="none" w:sz="0" w:space="0" w:color="auto"/>
            <w:left w:val="none" w:sz="0" w:space="0" w:color="auto"/>
            <w:bottom w:val="none" w:sz="0" w:space="0" w:color="auto"/>
            <w:right w:val="none" w:sz="0" w:space="0" w:color="auto"/>
          </w:divBdr>
        </w:div>
        <w:div w:id="2142066973">
          <w:marLeft w:val="360"/>
          <w:marRight w:val="0"/>
          <w:marTop w:val="200"/>
          <w:marBottom w:val="0"/>
          <w:divBdr>
            <w:top w:val="none" w:sz="0" w:space="0" w:color="auto"/>
            <w:left w:val="none" w:sz="0" w:space="0" w:color="auto"/>
            <w:bottom w:val="none" w:sz="0" w:space="0" w:color="auto"/>
            <w:right w:val="none" w:sz="0" w:space="0" w:color="auto"/>
          </w:divBdr>
        </w:div>
        <w:div w:id="1997108741">
          <w:marLeft w:val="360"/>
          <w:marRight w:val="0"/>
          <w:marTop w:val="200"/>
          <w:marBottom w:val="0"/>
          <w:divBdr>
            <w:top w:val="none" w:sz="0" w:space="0" w:color="auto"/>
            <w:left w:val="none" w:sz="0" w:space="0" w:color="auto"/>
            <w:bottom w:val="none" w:sz="0" w:space="0" w:color="auto"/>
            <w:right w:val="none" w:sz="0" w:space="0" w:color="auto"/>
          </w:divBdr>
        </w:div>
        <w:div w:id="249778212">
          <w:marLeft w:val="360"/>
          <w:marRight w:val="0"/>
          <w:marTop w:val="200"/>
          <w:marBottom w:val="0"/>
          <w:divBdr>
            <w:top w:val="none" w:sz="0" w:space="0" w:color="auto"/>
            <w:left w:val="none" w:sz="0" w:space="0" w:color="auto"/>
            <w:bottom w:val="none" w:sz="0" w:space="0" w:color="auto"/>
            <w:right w:val="none" w:sz="0" w:space="0" w:color="auto"/>
          </w:divBdr>
        </w:div>
      </w:divsChild>
    </w:div>
    <w:div w:id="425618416">
      <w:bodyDiv w:val="1"/>
      <w:marLeft w:val="0"/>
      <w:marRight w:val="0"/>
      <w:marTop w:val="0"/>
      <w:marBottom w:val="0"/>
      <w:divBdr>
        <w:top w:val="none" w:sz="0" w:space="0" w:color="auto"/>
        <w:left w:val="none" w:sz="0" w:space="0" w:color="auto"/>
        <w:bottom w:val="none" w:sz="0" w:space="0" w:color="auto"/>
        <w:right w:val="none" w:sz="0" w:space="0" w:color="auto"/>
      </w:divBdr>
    </w:div>
    <w:div w:id="581722931">
      <w:bodyDiv w:val="1"/>
      <w:marLeft w:val="0"/>
      <w:marRight w:val="0"/>
      <w:marTop w:val="0"/>
      <w:marBottom w:val="0"/>
      <w:divBdr>
        <w:top w:val="none" w:sz="0" w:space="0" w:color="auto"/>
        <w:left w:val="none" w:sz="0" w:space="0" w:color="auto"/>
        <w:bottom w:val="none" w:sz="0" w:space="0" w:color="auto"/>
        <w:right w:val="none" w:sz="0" w:space="0" w:color="auto"/>
      </w:divBdr>
    </w:div>
    <w:div w:id="749542496">
      <w:bodyDiv w:val="1"/>
      <w:marLeft w:val="0"/>
      <w:marRight w:val="0"/>
      <w:marTop w:val="0"/>
      <w:marBottom w:val="0"/>
      <w:divBdr>
        <w:top w:val="none" w:sz="0" w:space="0" w:color="auto"/>
        <w:left w:val="none" w:sz="0" w:space="0" w:color="auto"/>
        <w:bottom w:val="none" w:sz="0" w:space="0" w:color="auto"/>
        <w:right w:val="none" w:sz="0" w:space="0" w:color="auto"/>
      </w:divBdr>
      <w:divsChild>
        <w:div w:id="745685124">
          <w:marLeft w:val="547"/>
          <w:marRight w:val="0"/>
          <w:marTop w:val="0"/>
          <w:marBottom w:val="0"/>
          <w:divBdr>
            <w:top w:val="none" w:sz="0" w:space="0" w:color="auto"/>
            <w:left w:val="none" w:sz="0" w:space="0" w:color="auto"/>
            <w:bottom w:val="none" w:sz="0" w:space="0" w:color="auto"/>
            <w:right w:val="none" w:sz="0" w:space="0" w:color="auto"/>
          </w:divBdr>
        </w:div>
        <w:div w:id="552884206">
          <w:marLeft w:val="547"/>
          <w:marRight w:val="0"/>
          <w:marTop w:val="0"/>
          <w:marBottom w:val="0"/>
          <w:divBdr>
            <w:top w:val="none" w:sz="0" w:space="0" w:color="auto"/>
            <w:left w:val="none" w:sz="0" w:space="0" w:color="auto"/>
            <w:bottom w:val="none" w:sz="0" w:space="0" w:color="auto"/>
            <w:right w:val="none" w:sz="0" w:space="0" w:color="auto"/>
          </w:divBdr>
        </w:div>
        <w:div w:id="1474638724">
          <w:marLeft w:val="547"/>
          <w:marRight w:val="0"/>
          <w:marTop w:val="0"/>
          <w:marBottom w:val="0"/>
          <w:divBdr>
            <w:top w:val="none" w:sz="0" w:space="0" w:color="auto"/>
            <w:left w:val="none" w:sz="0" w:space="0" w:color="auto"/>
            <w:bottom w:val="none" w:sz="0" w:space="0" w:color="auto"/>
            <w:right w:val="none" w:sz="0" w:space="0" w:color="auto"/>
          </w:divBdr>
        </w:div>
        <w:div w:id="1427263639">
          <w:marLeft w:val="547"/>
          <w:marRight w:val="0"/>
          <w:marTop w:val="0"/>
          <w:marBottom w:val="0"/>
          <w:divBdr>
            <w:top w:val="none" w:sz="0" w:space="0" w:color="auto"/>
            <w:left w:val="none" w:sz="0" w:space="0" w:color="auto"/>
            <w:bottom w:val="none" w:sz="0" w:space="0" w:color="auto"/>
            <w:right w:val="none" w:sz="0" w:space="0" w:color="auto"/>
          </w:divBdr>
        </w:div>
        <w:div w:id="1610120479">
          <w:marLeft w:val="547"/>
          <w:marRight w:val="0"/>
          <w:marTop w:val="0"/>
          <w:marBottom w:val="0"/>
          <w:divBdr>
            <w:top w:val="none" w:sz="0" w:space="0" w:color="auto"/>
            <w:left w:val="none" w:sz="0" w:space="0" w:color="auto"/>
            <w:bottom w:val="none" w:sz="0" w:space="0" w:color="auto"/>
            <w:right w:val="none" w:sz="0" w:space="0" w:color="auto"/>
          </w:divBdr>
        </w:div>
      </w:divsChild>
    </w:div>
    <w:div w:id="968625630">
      <w:bodyDiv w:val="1"/>
      <w:marLeft w:val="0"/>
      <w:marRight w:val="0"/>
      <w:marTop w:val="0"/>
      <w:marBottom w:val="0"/>
      <w:divBdr>
        <w:top w:val="none" w:sz="0" w:space="0" w:color="auto"/>
        <w:left w:val="none" w:sz="0" w:space="0" w:color="auto"/>
        <w:bottom w:val="none" w:sz="0" w:space="0" w:color="auto"/>
        <w:right w:val="none" w:sz="0" w:space="0" w:color="auto"/>
      </w:divBdr>
    </w:div>
    <w:div w:id="1503351710">
      <w:bodyDiv w:val="1"/>
      <w:marLeft w:val="0"/>
      <w:marRight w:val="0"/>
      <w:marTop w:val="0"/>
      <w:marBottom w:val="0"/>
      <w:divBdr>
        <w:top w:val="none" w:sz="0" w:space="0" w:color="auto"/>
        <w:left w:val="none" w:sz="0" w:space="0" w:color="auto"/>
        <w:bottom w:val="none" w:sz="0" w:space="0" w:color="auto"/>
        <w:right w:val="none" w:sz="0" w:space="0" w:color="auto"/>
      </w:divBdr>
      <w:divsChild>
        <w:div w:id="1079333245">
          <w:marLeft w:val="360"/>
          <w:marRight w:val="0"/>
          <w:marTop w:val="200"/>
          <w:marBottom w:val="0"/>
          <w:divBdr>
            <w:top w:val="none" w:sz="0" w:space="0" w:color="auto"/>
            <w:left w:val="none" w:sz="0" w:space="0" w:color="auto"/>
            <w:bottom w:val="none" w:sz="0" w:space="0" w:color="auto"/>
            <w:right w:val="none" w:sz="0" w:space="0" w:color="auto"/>
          </w:divBdr>
        </w:div>
      </w:divsChild>
    </w:div>
    <w:div w:id="1771508347">
      <w:bodyDiv w:val="1"/>
      <w:marLeft w:val="0"/>
      <w:marRight w:val="0"/>
      <w:marTop w:val="0"/>
      <w:marBottom w:val="0"/>
      <w:divBdr>
        <w:top w:val="none" w:sz="0" w:space="0" w:color="auto"/>
        <w:left w:val="none" w:sz="0" w:space="0" w:color="auto"/>
        <w:bottom w:val="none" w:sz="0" w:space="0" w:color="auto"/>
        <w:right w:val="none" w:sz="0" w:space="0" w:color="auto"/>
      </w:divBdr>
      <w:divsChild>
        <w:div w:id="176231865">
          <w:marLeft w:val="0"/>
          <w:marRight w:val="0"/>
          <w:marTop w:val="525"/>
          <w:marBottom w:val="0"/>
          <w:divBdr>
            <w:top w:val="single" w:sz="6" w:space="0" w:color="DDDDDD"/>
            <w:left w:val="none" w:sz="0" w:space="0" w:color="auto"/>
            <w:bottom w:val="none" w:sz="0" w:space="0" w:color="auto"/>
            <w:right w:val="none" w:sz="0" w:space="0" w:color="auto"/>
          </w:divBdr>
          <w:divsChild>
            <w:div w:id="100108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1315</Words>
  <Characters>7497</Characters>
  <Application>Microsoft Office Word</Application>
  <DocSecurity>4</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Helen Lee</cp:lastModifiedBy>
  <cp:revision>2</cp:revision>
  <dcterms:created xsi:type="dcterms:W3CDTF">2024-06-07T21:48:00Z</dcterms:created>
  <dcterms:modified xsi:type="dcterms:W3CDTF">2024-06-07T21:48:00Z</dcterms:modified>
</cp:coreProperties>
</file>