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D0F5F" w:rsidRDefault="00385F6B" w:rsidP="005D0F5F">
      <w:pPr>
        <w:jc w:val="center"/>
        <w:rPr>
          <w:rFonts w:eastAsia="Batang" w:cs="Times New Roman"/>
          <w:b/>
          <w:sz w:val="40"/>
          <w:szCs w:val="40"/>
        </w:rPr>
      </w:pPr>
      <w:r>
        <w:rPr>
          <w:rFonts w:eastAsia="Batang" w:cs="Times New Roman"/>
          <w:b/>
          <w:sz w:val="40"/>
          <w:szCs w:val="40"/>
        </w:rPr>
        <w:t xml:space="preserve">Use of </w:t>
      </w:r>
      <w:r w:rsidR="00FD504E">
        <w:rPr>
          <w:rFonts w:eastAsia="Batang" w:cs="Times New Roman"/>
          <w:b/>
          <w:sz w:val="40"/>
          <w:szCs w:val="40"/>
        </w:rPr>
        <w:t xml:space="preserve">digital technology </w:t>
      </w:r>
      <w:r w:rsidR="005D0F5F" w:rsidRPr="005D0F5F">
        <w:rPr>
          <w:rFonts w:eastAsia="Batang" w:cs="Times New Roman"/>
          <w:b/>
          <w:sz w:val="40"/>
          <w:szCs w:val="40"/>
        </w:rPr>
        <w:t>in Health Care System</w:t>
      </w:r>
    </w:p>
    <w:p w:rsidR="00FD504E" w:rsidRPr="005D0F5F" w:rsidRDefault="00FD504E" w:rsidP="005D0F5F">
      <w:pPr>
        <w:jc w:val="center"/>
        <w:rPr>
          <w:rFonts w:eastAsia="Batang" w:cs="Times New Roman"/>
          <w:b/>
          <w:sz w:val="40"/>
          <w:szCs w:val="40"/>
        </w:rPr>
      </w:pPr>
    </w:p>
    <w:p w:rsidR="00F664D6" w:rsidRPr="005D0F5F" w:rsidRDefault="005D0F5F" w:rsidP="005D0F5F">
      <w:pPr>
        <w:jc w:val="center"/>
        <w:rPr>
          <w:rFonts w:eastAsia="Batang" w:cs="Times New Roman"/>
          <w:b/>
          <w:sz w:val="32"/>
          <w:szCs w:val="32"/>
        </w:rPr>
      </w:pPr>
      <w:r w:rsidRPr="005D0F5F">
        <w:rPr>
          <w:rFonts w:eastAsia="Batang" w:cs="Times New Roman"/>
          <w:b/>
          <w:sz w:val="32"/>
          <w:szCs w:val="32"/>
        </w:rPr>
        <w:t xml:space="preserve">Module name: </w:t>
      </w:r>
      <w:r w:rsidR="00F664D6" w:rsidRPr="005D0F5F">
        <w:rPr>
          <w:rFonts w:eastAsia="Batang" w:cs="Times New Roman"/>
          <w:b/>
          <w:sz w:val="32"/>
          <w:szCs w:val="32"/>
        </w:rPr>
        <w:t>Digital skills and Research Methodology</w:t>
      </w:r>
    </w:p>
    <w:p w:rsidR="005D0F5F" w:rsidRPr="005D0F5F" w:rsidRDefault="005D0F5F" w:rsidP="00F664D6">
      <w:pPr>
        <w:jc w:val="center"/>
        <w:rPr>
          <w:rFonts w:eastAsia="Batang" w:cs="Times New Roman"/>
          <w:b/>
          <w:sz w:val="32"/>
          <w:szCs w:val="32"/>
        </w:rPr>
      </w:pPr>
      <w:r w:rsidRPr="005D0F5F">
        <w:rPr>
          <w:rFonts w:eastAsia="Batang" w:cs="Times New Roman"/>
          <w:b/>
          <w:sz w:val="32"/>
          <w:szCs w:val="32"/>
        </w:rPr>
        <w:t>Module code: BMSK-400</w:t>
      </w:r>
      <w:r w:rsidR="001D61D0">
        <w:rPr>
          <w:rFonts w:eastAsia="Batang" w:cs="Times New Roman"/>
          <w:b/>
          <w:sz w:val="32"/>
          <w:szCs w:val="32"/>
        </w:rPr>
        <w:t>3</w:t>
      </w:r>
      <w:r w:rsidRPr="005D0F5F">
        <w:rPr>
          <w:rFonts w:eastAsia="Batang" w:cs="Times New Roman"/>
          <w:b/>
          <w:sz w:val="32"/>
          <w:szCs w:val="32"/>
        </w:rPr>
        <w:t xml:space="preserve"> (Term 2)   </w:t>
      </w:r>
    </w:p>
    <w:p w:rsidR="005D0F5F" w:rsidRDefault="005D0F5F" w:rsidP="005D0F5F">
      <w:pPr>
        <w:spacing w:line="240" w:lineRule="auto"/>
        <w:jc w:val="center"/>
        <w:rPr>
          <w:rFonts w:eastAsia="Batang" w:cs="Times New Roman"/>
          <w:b/>
          <w:sz w:val="40"/>
          <w:szCs w:val="40"/>
        </w:rPr>
      </w:pPr>
    </w:p>
    <w:p w:rsidR="005D0F5F" w:rsidRDefault="005D0F5F" w:rsidP="005D0F5F">
      <w:pPr>
        <w:spacing w:line="240" w:lineRule="auto"/>
        <w:jc w:val="center"/>
        <w:rPr>
          <w:rFonts w:eastAsia="Batang" w:cs="Times New Roman"/>
          <w:b/>
          <w:sz w:val="40"/>
          <w:szCs w:val="40"/>
        </w:rPr>
      </w:pPr>
    </w:p>
    <w:p w:rsidR="005D0F5F" w:rsidRDefault="005D0F5F" w:rsidP="005D0F5F">
      <w:pPr>
        <w:spacing w:line="240" w:lineRule="auto"/>
        <w:jc w:val="center"/>
        <w:rPr>
          <w:rFonts w:eastAsia="Batang" w:cs="Times New Roman"/>
          <w:b/>
          <w:sz w:val="40"/>
          <w:szCs w:val="40"/>
        </w:rPr>
      </w:pPr>
    </w:p>
    <w:p w:rsidR="009B555E" w:rsidRPr="005D0F5F" w:rsidRDefault="005D0F5F" w:rsidP="005D0F5F">
      <w:pPr>
        <w:spacing w:line="240" w:lineRule="auto"/>
        <w:jc w:val="center"/>
        <w:rPr>
          <w:rFonts w:eastAsia="Batang" w:cs="Times New Roman"/>
          <w:b/>
          <w:sz w:val="32"/>
          <w:szCs w:val="32"/>
        </w:rPr>
      </w:pPr>
      <w:r w:rsidRPr="005D0F5F">
        <w:rPr>
          <w:rFonts w:eastAsia="Batang" w:cs="Times New Roman"/>
          <w:b/>
          <w:sz w:val="32"/>
          <w:szCs w:val="32"/>
        </w:rPr>
        <w:t xml:space="preserve">Student: </w:t>
      </w:r>
      <w:r w:rsidR="009B555E" w:rsidRPr="005D0F5F">
        <w:rPr>
          <w:rFonts w:eastAsia="Batang" w:cs="Times New Roman"/>
          <w:b/>
          <w:sz w:val="32"/>
          <w:szCs w:val="32"/>
        </w:rPr>
        <w:t>Shahida Hiren Badshah</w:t>
      </w:r>
    </w:p>
    <w:p w:rsidR="009B555E" w:rsidRPr="005D0F5F" w:rsidRDefault="009B555E" w:rsidP="005D0F5F">
      <w:pPr>
        <w:spacing w:line="240" w:lineRule="auto"/>
        <w:jc w:val="center"/>
        <w:rPr>
          <w:rFonts w:eastAsia="Batang" w:cs="Times New Roman"/>
          <w:b/>
          <w:sz w:val="32"/>
          <w:szCs w:val="32"/>
        </w:rPr>
      </w:pPr>
      <w:r w:rsidRPr="005D0F5F">
        <w:rPr>
          <w:rFonts w:eastAsia="Batang" w:cs="Times New Roman"/>
          <w:b/>
          <w:sz w:val="32"/>
          <w:szCs w:val="32"/>
        </w:rPr>
        <w:t>Student ID: 17</w:t>
      </w:r>
      <w:r w:rsidR="000203C4" w:rsidRPr="005D0F5F">
        <w:rPr>
          <w:rFonts w:eastAsia="Batang" w:cs="Times New Roman"/>
          <w:b/>
          <w:sz w:val="32"/>
          <w:szCs w:val="32"/>
        </w:rPr>
        <w:t>05709</w:t>
      </w:r>
    </w:p>
    <w:p w:rsidR="004307EE" w:rsidRDefault="004307EE" w:rsidP="00F664D6">
      <w:pPr>
        <w:jc w:val="center"/>
        <w:rPr>
          <w:rFonts w:ascii="Batang" w:eastAsia="Batang" w:hAnsi="Batang"/>
          <w:b/>
          <w:sz w:val="40"/>
          <w:szCs w:val="40"/>
        </w:rPr>
      </w:pPr>
    </w:p>
    <w:p w:rsidR="007B17F4" w:rsidRDefault="004307EE" w:rsidP="00F664D6">
      <w:pPr>
        <w:jc w:val="center"/>
        <w:rPr>
          <w:rFonts w:eastAsia="Batang" w:cs="Times New Roman"/>
          <w:b/>
          <w:sz w:val="32"/>
          <w:szCs w:val="32"/>
        </w:rPr>
      </w:pPr>
      <w:r w:rsidRPr="005D0F5F">
        <w:rPr>
          <w:rFonts w:eastAsia="Batang" w:cs="Times New Roman"/>
          <w:b/>
          <w:sz w:val="32"/>
          <w:szCs w:val="32"/>
        </w:rPr>
        <w:t>University of Wales</w:t>
      </w:r>
      <w:r w:rsidR="005D0F5F">
        <w:rPr>
          <w:rFonts w:eastAsia="Batang" w:cs="Times New Roman"/>
          <w:b/>
          <w:sz w:val="32"/>
          <w:szCs w:val="32"/>
        </w:rPr>
        <w:t xml:space="preserve"> </w:t>
      </w:r>
      <w:r w:rsidRPr="005D0F5F">
        <w:rPr>
          <w:rFonts w:eastAsia="Batang" w:cs="Times New Roman"/>
          <w:b/>
          <w:sz w:val="32"/>
          <w:szCs w:val="32"/>
        </w:rPr>
        <w:t>Trinity Saint David</w:t>
      </w:r>
    </w:p>
    <w:p w:rsidR="007B17F4" w:rsidRDefault="007B17F4">
      <w:pPr>
        <w:spacing w:line="259" w:lineRule="auto"/>
        <w:jc w:val="left"/>
        <w:rPr>
          <w:rFonts w:eastAsia="Batang" w:cs="Times New Roman"/>
          <w:b/>
          <w:sz w:val="32"/>
          <w:szCs w:val="32"/>
        </w:rPr>
      </w:pPr>
      <w:r>
        <w:rPr>
          <w:rFonts w:eastAsia="Batang" w:cs="Times New Roman"/>
          <w:b/>
          <w:sz w:val="32"/>
          <w:szCs w:val="32"/>
        </w:rPr>
        <w:br w:type="page"/>
      </w:r>
    </w:p>
    <w:p w:rsidR="007B17F4" w:rsidRPr="003406A2" w:rsidRDefault="007B17F4" w:rsidP="007B17F4">
      <w:pPr>
        <w:rPr>
          <w:b/>
          <w:color w:val="C00000"/>
          <w:sz w:val="28"/>
        </w:rPr>
      </w:pPr>
      <w:r w:rsidRPr="003406A2">
        <w:rPr>
          <w:b/>
          <w:color w:val="C00000"/>
          <w:sz w:val="28"/>
        </w:rPr>
        <w:lastRenderedPageBreak/>
        <w:t>Executive Summary</w:t>
      </w:r>
    </w:p>
    <w:p w:rsidR="00552230" w:rsidRPr="00552230" w:rsidRDefault="00CD6B86" w:rsidP="00CD6B86">
      <w:pPr>
        <w:pStyle w:val="Titre1"/>
        <w:tabs>
          <w:tab w:val="left" w:pos="851"/>
        </w:tabs>
        <w:rPr>
          <w:rFonts w:cs="Times New Roman"/>
          <w:b w:val="0"/>
          <w:color w:val="auto"/>
          <w:sz w:val="24"/>
          <w:szCs w:val="24"/>
        </w:rPr>
      </w:pPr>
      <w:r>
        <w:rPr>
          <w:rFonts w:cs="Times New Roman"/>
          <w:b w:val="0"/>
          <w:color w:val="auto"/>
          <w:sz w:val="24"/>
          <w:szCs w:val="24"/>
        </w:rPr>
        <w:tab/>
      </w:r>
      <w:r w:rsidR="007B17F4" w:rsidRPr="00552230">
        <w:rPr>
          <w:rFonts w:cs="Times New Roman"/>
          <w:b w:val="0"/>
          <w:color w:val="auto"/>
          <w:sz w:val="24"/>
          <w:szCs w:val="24"/>
        </w:rPr>
        <w:t xml:space="preserve">The health care system needs to change its facilities and services with the help of technology and digital skills. The aim and the objectives </w:t>
      </w:r>
      <w:r w:rsidR="006556DF">
        <w:rPr>
          <w:rFonts w:cs="Times New Roman"/>
          <w:b w:val="0"/>
          <w:color w:val="auto"/>
          <w:sz w:val="24"/>
          <w:szCs w:val="24"/>
        </w:rPr>
        <w:t xml:space="preserve">of this </w:t>
      </w:r>
      <w:r w:rsidR="007B17F4" w:rsidRPr="00552230">
        <w:rPr>
          <w:rFonts w:cs="Times New Roman"/>
          <w:b w:val="0"/>
          <w:color w:val="auto"/>
          <w:sz w:val="24"/>
          <w:szCs w:val="24"/>
        </w:rPr>
        <w:t xml:space="preserve">paper are to define how the quality patient care can be ensured in health and social care sector using media and technology. </w:t>
      </w:r>
      <w:r w:rsidR="007B17F4" w:rsidRPr="00552230">
        <w:rPr>
          <w:rFonts w:eastAsia="Times New Roman" w:cs="Times New Roman"/>
          <w:b w:val="0"/>
          <w:color w:val="auto"/>
          <w:sz w:val="24"/>
          <w:szCs w:val="24"/>
        </w:rPr>
        <w:t xml:space="preserve">The research methodology can be </w:t>
      </w:r>
      <w:r w:rsidR="006556DF">
        <w:rPr>
          <w:rFonts w:eastAsia="Times New Roman" w:cs="Times New Roman"/>
          <w:b w:val="0"/>
          <w:color w:val="auto"/>
          <w:sz w:val="24"/>
          <w:szCs w:val="24"/>
        </w:rPr>
        <w:t xml:space="preserve">the </w:t>
      </w:r>
      <w:r w:rsidR="007B17F4" w:rsidRPr="00552230">
        <w:rPr>
          <w:rFonts w:eastAsia="Times New Roman" w:cs="Times New Roman"/>
          <w:b w:val="0"/>
          <w:color w:val="auto"/>
          <w:sz w:val="24"/>
          <w:szCs w:val="24"/>
        </w:rPr>
        <w:t xml:space="preserve">sources of information </w:t>
      </w:r>
      <w:r w:rsidR="006556DF">
        <w:rPr>
          <w:rFonts w:eastAsia="Times New Roman" w:cs="Times New Roman"/>
          <w:b w:val="0"/>
          <w:color w:val="auto"/>
          <w:sz w:val="24"/>
          <w:szCs w:val="24"/>
        </w:rPr>
        <w:t xml:space="preserve">which </w:t>
      </w:r>
      <w:r w:rsidR="006556DF" w:rsidRPr="00552230">
        <w:rPr>
          <w:rFonts w:cs="Times New Roman"/>
          <w:b w:val="0"/>
          <w:color w:val="auto"/>
          <w:sz w:val="24"/>
          <w:szCs w:val="24"/>
        </w:rPr>
        <w:t>can be identified and collected from various reports, analysis, journal</w:t>
      </w:r>
      <w:r w:rsidR="006556DF">
        <w:rPr>
          <w:rFonts w:cs="Times New Roman"/>
          <w:b w:val="0"/>
          <w:color w:val="auto"/>
          <w:sz w:val="24"/>
          <w:szCs w:val="24"/>
        </w:rPr>
        <w:t>s and articles.</w:t>
      </w:r>
      <w:r w:rsidR="007B17F4" w:rsidRPr="00552230">
        <w:rPr>
          <w:rFonts w:eastAsia="Times New Roman" w:cs="Times New Roman"/>
          <w:b w:val="0"/>
          <w:color w:val="auto"/>
          <w:sz w:val="24"/>
          <w:szCs w:val="24"/>
        </w:rPr>
        <w:t xml:space="preserve"> </w:t>
      </w:r>
      <w:r w:rsidR="007B17F4" w:rsidRPr="00552230">
        <w:rPr>
          <w:rFonts w:cs="Times New Roman"/>
          <w:b w:val="0"/>
          <w:color w:val="auto"/>
          <w:sz w:val="24"/>
          <w:szCs w:val="24"/>
        </w:rPr>
        <w:t xml:space="preserve">I have used the secondary sources to produce this paper. </w:t>
      </w:r>
      <w:r w:rsidR="00552230" w:rsidRPr="00552230">
        <w:rPr>
          <w:rFonts w:cs="Times New Roman"/>
          <w:b w:val="0"/>
          <w:color w:val="auto"/>
          <w:sz w:val="24"/>
          <w:szCs w:val="24"/>
        </w:rPr>
        <w:t xml:space="preserve">Secondary research is known as basic research where the theory, concepts are used. </w:t>
      </w:r>
      <w:r w:rsidR="00552230" w:rsidRPr="00552230">
        <w:rPr>
          <w:rFonts w:eastAsia="Times New Roman" w:cs="Times New Roman"/>
          <w:b w:val="0"/>
          <w:color w:val="auto"/>
          <w:sz w:val="24"/>
          <w:szCs w:val="24"/>
        </w:rPr>
        <w:t xml:space="preserve">The health and social care system appointed project manager to implement the research with effectiveness. The responsible manager must focus on the need of research of the industry and the sources of the research that the industry is looking for </w:t>
      </w:r>
      <w:r w:rsidR="00552230" w:rsidRPr="00552230">
        <w:rPr>
          <w:b w:val="0"/>
          <w:color w:val="auto"/>
          <w:sz w:val="24"/>
          <w:szCs w:val="24"/>
        </w:rPr>
        <w:t>(Contemporary qualitative research methodologies and issues in literacy education, 2005)</w:t>
      </w:r>
      <w:r w:rsidR="00552230" w:rsidRPr="00552230">
        <w:rPr>
          <w:rFonts w:eastAsia="Times New Roman" w:cs="Times New Roman"/>
          <w:b w:val="0"/>
          <w:color w:val="auto"/>
          <w:sz w:val="24"/>
          <w:szCs w:val="24"/>
        </w:rPr>
        <w:t>.</w:t>
      </w:r>
    </w:p>
    <w:p w:rsidR="007B17F4" w:rsidRPr="00552230" w:rsidRDefault="00552230" w:rsidP="00552230">
      <w:pPr>
        <w:tabs>
          <w:tab w:val="left" w:pos="8340"/>
        </w:tabs>
        <w:ind w:firstLine="720"/>
        <w:rPr>
          <w:rFonts w:cs="Times New Roman"/>
          <w:szCs w:val="24"/>
        </w:rPr>
      </w:pPr>
      <w:r w:rsidRPr="00552230">
        <w:rPr>
          <w:rFonts w:cs="Times New Roman"/>
          <w:szCs w:val="24"/>
        </w:rPr>
        <w:tab/>
      </w:r>
    </w:p>
    <w:sdt>
      <w:sdtPr>
        <w:rPr>
          <w:szCs w:val="24"/>
        </w:rPr>
        <w:id w:val="1213068883"/>
        <w:docPartObj>
          <w:docPartGallery w:val="Cover Pages"/>
          <w:docPartUnique/>
        </w:docPartObj>
      </w:sdtPr>
      <w:sdtEndPr>
        <w:rPr>
          <w:szCs w:val="22"/>
        </w:rPr>
      </w:sdtEndPr>
      <w:sdtContent>
        <w:p w:rsidR="005F6753" w:rsidRPr="00552230" w:rsidRDefault="005F6753" w:rsidP="00680E25">
          <w:pPr>
            <w:rPr>
              <w:szCs w:val="24"/>
            </w:rPr>
          </w:pPr>
        </w:p>
        <w:p w:rsidR="00290FF1" w:rsidRPr="00552230" w:rsidRDefault="005F6753" w:rsidP="00680E25">
          <w:pPr>
            <w:rPr>
              <w:szCs w:val="24"/>
            </w:rPr>
          </w:pPr>
          <w:r w:rsidRPr="00552230">
            <w:rPr>
              <w:szCs w:val="24"/>
            </w:rPr>
            <w:br w:type="page"/>
          </w:r>
        </w:p>
        <w:sdt>
          <w:sdtPr>
            <w:rPr>
              <w:szCs w:val="24"/>
            </w:rPr>
            <w:id w:val="174222397"/>
            <w:docPartObj>
              <w:docPartGallery w:val="Table of Contents"/>
              <w:docPartUnique/>
            </w:docPartObj>
          </w:sdtPr>
          <w:sdtEndPr>
            <w:rPr>
              <w:szCs w:val="22"/>
              <w:lang w:val="fr-FR"/>
            </w:rPr>
          </w:sdtEndPr>
          <w:sdtContent>
            <w:p w:rsidR="004921A4" w:rsidRPr="009E5245" w:rsidRDefault="004921A4" w:rsidP="00680E25">
              <w:pPr>
                <w:rPr>
                  <w:sz w:val="28"/>
                  <w:szCs w:val="28"/>
                </w:rPr>
              </w:pPr>
              <w:r w:rsidRPr="003406A2">
                <w:rPr>
                  <w:rFonts w:cs="Times New Roman"/>
                  <w:b/>
                  <w:color w:val="C00000"/>
                  <w:sz w:val="32"/>
                  <w:szCs w:val="32"/>
                </w:rPr>
                <w:t>Table of conte</w:t>
              </w:r>
              <w:r w:rsidR="00EA2421" w:rsidRPr="003406A2">
                <w:rPr>
                  <w:rFonts w:cs="Times New Roman"/>
                  <w:b/>
                  <w:color w:val="C00000"/>
                  <w:sz w:val="32"/>
                  <w:szCs w:val="32"/>
                </w:rPr>
                <w:t>n</w:t>
              </w:r>
              <w:r w:rsidRPr="003406A2">
                <w:rPr>
                  <w:rFonts w:cs="Times New Roman"/>
                  <w:b/>
                  <w:color w:val="C00000"/>
                  <w:sz w:val="32"/>
                  <w:szCs w:val="32"/>
                </w:rPr>
                <w:t>ts</w:t>
              </w:r>
            </w:p>
            <w:p w:rsidR="004921A4" w:rsidRPr="009E5245" w:rsidRDefault="00E9114A" w:rsidP="007B17F4">
              <w:pPr>
                <w:rPr>
                  <w:noProof/>
                  <w:sz w:val="28"/>
                  <w:szCs w:val="28"/>
                  <w:lang w:val="en-GB"/>
                </w:rPr>
              </w:pPr>
              <w:r w:rsidRPr="009E5245">
                <w:rPr>
                  <w:sz w:val="28"/>
                  <w:szCs w:val="28"/>
                  <w:lang w:val="fr-FR"/>
                </w:rPr>
                <w:fldChar w:fldCharType="begin"/>
              </w:r>
              <w:r w:rsidR="004921A4" w:rsidRPr="009E5245">
                <w:rPr>
                  <w:sz w:val="28"/>
                  <w:szCs w:val="28"/>
                  <w:lang w:val="en-GB"/>
                </w:rPr>
                <w:instrText xml:space="preserve"> TOC \o "1-3" \h \z \u </w:instrText>
              </w:r>
              <w:r w:rsidRPr="009E5245">
                <w:rPr>
                  <w:sz w:val="28"/>
                  <w:szCs w:val="28"/>
                  <w:lang w:val="fr-FR"/>
                </w:rPr>
                <w:fldChar w:fldCharType="separate"/>
              </w:r>
              <w:r w:rsidR="007B17F4" w:rsidRPr="009E5245">
                <w:rPr>
                  <w:noProof/>
                  <w:sz w:val="28"/>
                  <w:szCs w:val="28"/>
                  <w:lang w:val="en-GB"/>
                </w:rPr>
                <w:t>Introduction</w:t>
              </w:r>
              <w:r w:rsidR="007B17F4" w:rsidRPr="009E5245">
                <w:rPr>
                  <w:noProof/>
                  <w:sz w:val="28"/>
                  <w:szCs w:val="28"/>
                  <w:lang w:val="en-GB"/>
                </w:rPr>
                <w:tab/>
              </w:r>
              <w:r w:rsidR="007B17F4" w:rsidRPr="009E5245">
                <w:rPr>
                  <w:noProof/>
                  <w:sz w:val="28"/>
                  <w:szCs w:val="28"/>
                  <w:lang w:val="en-GB"/>
                </w:rPr>
                <w:tab/>
              </w:r>
              <w:r w:rsidR="007B17F4" w:rsidRPr="009E5245">
                <w:rPr>
                  <w:noProof/>
                  <w:sz w:val="28"/>
                  <w:szCs w:val="28"/>
                  <w:lang w:val="en-GB"/>
                </w:rPr>
                <w:tab/>
              </w:r>
              <w:r w:rsidR="007B17F4" w:rsidRPr="009E5245">
                <w:rPr>
                  <w:noProof/>
                  <w:sz w:val="28"/>
                  <w:szCs w:val="28"/>
                  <w:lang w:val="en-GB"/>
                </w:rPr>
                <w:tab/>
              </w:r>
              <w:r w:rsidR="007B17F4" w:rsidRPr="009E5245">
                <w:rPr>
                  <w:noProof/>
                  <w:sz w:val="28"/>
                  <w:szCs w:val="28"/>
                  <w:lang w:val="en-GB"/>
                </w:rPr>
                <w:tab/>
              </w:r>
              <w:r w:rsidR="007B17F4" w:rsidRPr="009E5245">
                <w:rPr>
                  <w:noProof/>
                  <w:sz w:val="28"/>
                  <w:szCs w:val="28"/>
                  <w:lang w:val="en-GB"/>
                </w:rPr>
                <w:tab/>
              </w:r>
              <w:r w:rsidR="007B17F4" w:rsidRPr="009E5245">
                <w:rPr>
                  <w:noProof/>
                  <w:sz w:val="28"/>
                  <w:szCs w:val="28"/>
                  <w:lang w:val="en-GB"/>
                </w:rPr>
                <w:tab/>
              </w:r>
              <w:r w:rsidR="007B17F4" w:rsidRPr="009E5245">
                <w:rPr>
                  <w:noProof/>
                  <w:sz w:val="28"/>
                  <w:szCs w:val="28"/>
                  <w:lang w:val="en-GB"/>
                </w:rPr>
                <w:tab/>
              </w:r>
              <w:r w:rsidR="007B17F4" w:rsidRPr="009E5245">
                <w:rPr>
                  <w:noProof/>
                  <w:sz w:val="28"/>
                  <w:szCs w:val="28"/>
                  <w:lang w:val="en-GB"/>
                </w:rPr>
                <w:tab/>
              </w:r>
              <w:r w:rsidR="007B17F4" w:rsidRPr="009E5245">
                <w:rPr>
                  <w:noProof/>
                  <w:sz w:val="28"/>
                  <w:szCs w:val="28"/>
                  <w:lang w:val="en-GB"/>
                </w:rPr>
                <w:tab/>
                <w:t>page 2</w:t>
              </w:r>
            </w:p>
            <w:p w:rsidR="00C341A8" w:rsidRDefault="00C341A8" w:rsidP="007B17F4">
              <w:pPr>
                <w:rPr>
                  <w:noProof/>
                  <w:sz w:val="28"/>
                  <w:szCs w:val="28"/>
                  <w:lang w:val="en-GB"/>
                </w:rPr>
              </w:pPr>
              <w:r>
                <w:rPr>
                  <w:noProof/>
                  <w:sz w:val="28"/>
                  <w:szCs w:val="28"/>
                  <w:lang w:val="en-GB"/>
                </w:rPr>
                <w:t>Chapter 1</w:t>
              </w:r>
              <w:r>
                <w:rPr>
                  <w:noProof/>
                  <w:sz w:val="28"/>
                  <w:szCs w:val="28"/>
                  <w:lang w:val="en-GB"/>
                </w:rPr>
                <w:tab/>
              </w:r>
              <w:r>
                <w:rPr>
                  <w:noProof/>
                  <w:sz w:val="28"/>
                  <w:szCs w:val="28"/>
                  <w:lang w:val="en-GB"/>
                </w:rPr>
                <w:tab/>
              </w:r>
              <w:r>
                <w:rPr>
                  <w:noProof/>
                  <w:sz w:val="28"/>
                  <w:szCs w:val="28"/>
                  <w:lang w:val="en-GB"/>
                </w:rPr>
                <w:tab/>
              </w:r>
              <w:r>
                <w:rPr>
                  <w:noProof/>
                  <w:sz w:val="28"/>
                  <w:szCs w:val="28"/>
                  <w:lang w:val="en-GB"/>
                </w:rPr>
                <w:tab/>
              </w:r>
              <w:r>
                <w:rPr>
                  <w:noProof/>
                  <w:sz w:val="28"/>
                  <w:szCs w:val="28"/>
                  <w:lang w:val="en-GB"/>
                </w:rPr>
                <w:tab/>
              </w:r>
              <w:r>
                <w:rPr>
                  <w:noProof/>
                  <w:sz w:val="28"/>
                  <w:szCs w:val="28"/>
                  <w:lang w:val="en-GB"/>
                </w:rPr>
                <w:tab/>
              </w:r>
              <w:r>
                <w:rPr>
                  <w:noProof/>
                  <w:sz w:val="28"/>
                  <w:szCs w:val="28"/>
                  <w:lang w:val="en-GB"/>
                </w:rPr>
                <w:tab/>
              </w:r>
              <w:r>
                <w:rPr>
                  <w:noProof/>
                  <w:sz w:val="28"/>
                  <w:szCs w:val="28"/>
                  <w:lang w:val="en-GB"/>
                </w:rPr>
                <w:tab/>
              </w:r>
              <w:r>
                <w:rPr>
                  <w:noProof/>
                  <w:sz w:val="28"/>
                  <w:szCs w:val="28"/>
                  <w:lang w:val="en-GB"/>
                </w:rPr>
                <w:tab/>
              </w:r>
              <w:r>
                <w:rPr>
                  <w:noProof/>
                  <w:sz w:val="28"/>
                  <w:szCs w:val="28"/>
                  <w:lang w:val="en-GB"/>
                </w:rPr>
                <w:tab/>
                <w:t>Page 3</w:t>
              </w:r>
            </w:p>
            <w:p w:rsidR="00C341A8" w:rsidRDefault="00C341A8" w:rsidP="007B17F4">
              <w:pPr>
                <w:rPr>
                  <w:noProof/>
                  <w:sz w:val="28"/>
                  <w:szCs w:val="28"/>
                  <w:lang w:val="en-GB"/>
                </w:rPr>
              </w:pPr>
              <w:r>
                <w:rPr>
                  <w:noProof/>
                  <w:sz w:val="28"/>
                  <w:szCs w:val="28"/>
                  <w:lang w:val="en-GB"/>
                </w:rPr>
                <w:t>Rearch aim and objectives</w:t>
              </w:r>
            </w:p>
            <w:p w:rsidR="00C341A8" w:rsidRDefault="00C341A8" w:rsidP="007B17F4">
              <w:pPr>
                <w:rPr>
                  <w:noProof/>
                  <w:sz w:val="28"/>
                  <w:szCs w:val="28"/>
                  <w:lang w:val="en-GB"/>
                </w:rPr>
              </w:pPr>
              <w:r>
                <w:rPr>
                  <w:noProof/>
                  <w:sz w:val="28"/>
                  <w:szCs w:val="28"/>
                  <w:lang w:val="en-GB"/>
                </w:rPr>
                <w:t>Research methodologies</w:t>
              </w:r>
            </w:p>
            <w:p w:rsidR="00C341A8" w:rsidRPr="00A83AC0" w:rsidRDefault="00C341A8" w:rsidP="007B17F4">
              <w:pPr>
                <w:rPr>
                  <w:noProof/>
                  <w:sz w:val="12"/>
                  <w:szCs w:val="12"/>
                  <w:lang w:val="en-GB"/>
                </w:rPr>
              </w:pPr>
            </w:p>
            <w:p w:rsidR="00C341A8" w:rsidRDefault="00C341A8" w:rsidP="00C341A8">
              <w:pPr>
                <w:tabs>
                  <w:tab w:val="left" w:pos="3632"/>
                </w:tabs>
                <w:rPr>
                  <w:noProof/>
                  <w:sz w:val="28"/>
                  <w:szCs w:val="28"/>
                  <w:lang w:val="en-GB"/>
                </w:rPr>
              </w:pPr>
              <w:r>
                <w:rPr>
                  <w:noProof/>
                  <w:sz w:val="28"/>
                  <w:szCs w:val="28"/>
                  <w:lang w:val="en-GB"/>
                </w:rPr>
                <w:t>Chapter 2</w:t>
              </w:r>
              <w:r>
                <w:rPr>
                  <w:noProof/>
                  <w:sz w:val="28"/>
                  <w:szCs w:val="28"/>
                  <w:lang w:val="en-GB"/>
                </w:rPr>
                <w:tab/>
              </w:r>
              <w:r>
                <w:rPr>
                  <w:noProof/>
                  <w:sz w:val="28"/>
                  <w:szCs w:val="28"/>
                  <w:lang w:val="en-GB"/>
                </w:rPr>
                <w:tab/>
              </w:r>
              <w:r>
                <w:rPr>
                  <w:noProof/>
                  <w:sz w:val="28"/>
                  <w:szCs w:val="28"/>
                  <w:lang w:val="en-GB"/>
                </w:rPr>
                <w:tab/>
              </w:r>
              <w:r>
                <w:rPr>
                  <w:noProof/>
                  <w:sz w:val="28"/>
                  <w:szCs w:val="28"/>
                  <w:lang w:val="en-GB"/>
                </w:rPr>
                <w:tab/>
              </w:r>
              <w:r>
                <w:rPr>
                  <w:noProof/>
                  <w:sz w:val="28"/>
                  <w:szCs w:val="28"/>
                  <w:lang w:val="en-GB"/>
                </w:rPr>
                <w:tab/>
              </w:r>
              <w:r>
                <w:rPr>
                  <w:noProof/>
                  <w:sz w:val="28"/>
                  <w:szCs w:val="28"/>
                  <w:lang w:val="en-GB"/>
                </w:rPr>
                <w:tab/>
              </w:r>
              <w:r>
                <w:rPr>
                  <w:noProof/>
                  <w:sz w:val="28"/>
                  <w:szCs w:val="28"/>
                  <w:lang w:val="en-GB"/>
                </w:rPr>
                <w:tab/>
                <w:t>page 4</w:t>
              </w:r>
            </w:p>
            <w:p w:rsidR="00C341A8" w:rsidRDefault="00C341A8" w:rsidP="00176A52">
              <w:pPr>
                <w:ind w:firstLine="720"/>
                <w:rPr>
                  <w:noProof/>
                  <w:sz w:val="28"/>
                  <w:szCs w:val="28"/>
                  <w:lang w:val="en-GB"/>
                </w:rPr>
              </w:pPr>
              <w:r>
                <w:rPr>
                  <w:noProof/>
                  <w:sz w:val="28"/>
                  <w:szCs w:val="28"/>
                  <w:lang w:val="en-GB"/>
                </w:rPr>
                <w:t>Research approach</w:t>
              </w:r>
            </w:p>
            <w:p w:rsidR="00C341A8" w:rsidRDefault="00C341A8" w:rsidP="00176A52">
              <w:pPr>
                <w:ind w:firstLine="720"/>
                <w:rPr>
                  <w:noProof/>
                  <w:sz w:val="28"/>
                  <w:szCs w:val="28"/>
                  <w:lang w:val="en-GB"/>
                </w:rPr>
              </w:pPr>
              <w:r>
                <w:rPr>
                  <w:noProof/>
                  <w:sz w:val="28"/>
                  <w:szCs w:val="28"/>
                  <w:lang w:val="en-GB"/>
                </w:rPr>
                <w:t>Data collection and data analysis</w:t>
              </w:r>
            </w:p>
            <w:p w:rsidR="00C341A8" w:rsidRDefault="00C341A8" w:rsidP="00176A52">
              <w:pPr>
                <w:ind w:firstLine="720"/>
                <w:rPr>
                  <w:noProof/>
                  <w:sz w:val="28"/>
                  <w:szCs w:val="28"/>
                  <w:lang w:val="en-GB"/>
                </w:rPr>
              </w:pPr>
              <w:r>
                <w:rPr>
                  <w:noProof/>
                  <w:sz w:val="28"/>
                  <w:szCs w:val="28"/>
                  <w:lang w:val="en-GB"/>
                </w:rPr>
                <w:t>Data collection method</w:t>
              </w:r>
            </w:p>
            <w:p w:rsidR="00C341A8" w:rsidRPr="009E5245" w:rsidRDefault="00C341A8" w:rsidP="00176A52">
              <w:pPr>
                <w:ind w:firstLine="720"/>
                <w:rPr>
                  <w:noProof/>
                  <w:sz w:val="28"/>
                  <w:szCs w:val="28"/>
                  <w:lang w:val="en-GB"/>
                </w:rPr>
              </w:pPr>
              <w:r w:rsidRPr="009E5245">
                <w:rPr>
                  <w:noProof/>
                  <w:sz w:val="28"/>
                  <w:szCs w:val="28"/>
                  <w:lang w:val="en-GB"/>
                </w:rPr>
                <w:t>Understanding ethical data collection model</w:t>
              </w:r>
              <w:r w:rsidRPr="009E5245">
                <w:rPr>
                  <w:noProof/>
                  <w:sz w:val="28"/>
                  <w:szCs w:val="28"/>
                  <w:lang w:val="en-GB"/>
                </w:rPr>
                <w:tab/>
              </w:r>
              <w:r w:rsidRPr="009E5245">
                <w:rPr>
                  <w:noProof/>
                  <w:sz w:val="28"/>
                  <w:szCs w:val="28"/>
                  <w:lang w:val="en-GB"/>
                </w:rPr>
                <w:tab/>
              </w:r>
              <w:r w:rsidRPr="009E5245">
                <w:rPr>
                  <w:noProof/>
                  <w:sz w:val="28"/>
                  <w:szCs w:val="28"/>
                  <w:lang w:val="en-GB"/>
                </w:rPr>
                <w:tab/>
              </w:r>
              <w:r w:rsidRPr="009E5245">
                <w:rPr>
                  <w:noProof/>
                  <w:sz w:val="28"/>
                  <w:szCs w:val="28"/>
                  <w:lang w:val="en-GB"/>
                </w:rPr>
                <w:tab/>
                <w:t xml:space="preserve">Page </w:t>
              </w:r>
              <w:r>
                <w:rPr>
                  <w:noProof/>
                  <w:sz w:val="28"/>
                  <w:szCs w:val="28"/>
                  <w:lang w:val="en-GB"/>
                </w:rPr>
                <w:t>5</w:t>
              </w:r>
            </w:p>
            <w:p w:rsidR="004419FB" w:rsidRPr="00A83AC0" w:rsidRDefault="004419FB" w:rsidP="007B17F4">
              <w:pPr>
                <w:rPr>
                  <w:noProof/>
                  <w:sz w:val="12"/>
                  <w:szCs w:val="12"/>
                  <w:lang w:val="en-GB"/>
                </w:rPr>
              </w:pPr>
            </w:p>
            <w:p w:rsidR="00C341A8" w:rsidRDefault="00C341A8" w:rsidP="007B17F4">
              <w:pPr>
                <w:rPr>
                  <w:noProof/>
                  <w:sz w:val="28"/>
                  <w:szCs w:val="28"/>
                  <w:lang w:val="en-GB"/>
                </w:rPr>
              </w:pPr>
              <w:r>
                <w:rPr>
                  <w:noProof/>
                  <w:sz w:val="28"/>
                  <w:szCs w:val="28"/>
                  <w:lang w:val="en-GB"/>
                </w:rPr>
                <w:t>Chapter 3</w:t>
              </w:r>
              <w:r>
                <w:rPr>
                  <w:noProof/>
                  <w:sz w:val="28"/>
                  <w:szCs w:val="28"/>
                  <w:lang w:val="en-GB"/>
                </w:rPr>
                <w:tab/>
              </w:r>
              <w:r w:rsidRPr="009E5245">
                <w:rPr>
                  <w:noProof/>
                  <w:sz w:val="28"/>
                  <w:szCs w:val="28"/>
                  <w:lang w:val="en-GB"/>
                </w:rPr>
                <w:t>Litterature review</w:t>
              </w:r>
              <w:r>
                <w:rPr>
                  <w:noProof/>
                  <w:sz w:val="28"/>
                  <w:szCs w:val="28"/>
                  <w:lang w:val="en-GB"/>
                </w:rPr>
                <w:tab/>
              </w:r>
              <w:r>
                <w:rPr>
                  <w:noProof/>
                  <w:sz w:val="28"/>
                  <w:szCs w:val="28"/>
                  <w:lang w:val="en-GB"/>
                </w:rPr>
                <w:tab/>
              </w:r>
              <w:r>
                <w:rPr>
                  <w:noProof/>
                  <w:sz w:val="28"/>
                  <w:szCs w:val="28"/>
                  <w:lang w:val="en-GB"/>
                </w:rPr>
                <w:tab/>
              </w:r>
              <w:r>
                <w:rPr>
                  <w:noProof/>
                  <w:sz w:val="28"/>
                  <w:szCs w:val="28"/>
                  <w:lang w:val="en-GB"/>
                </w:rPr>
                <w:tab/>
              </w:r>
              <w:r>
                <w:rPr>
                  <w:noProof/>
                  <w:sz w:val="28"/>
                  <w:szCs w:val="28"/>
                  <w:lang w:val="en-GB"/>
                </w:rPr>
                <w:tab/>
              </w:r>
              <w:r>
                <w:rPr>
                  <w:noProof/>
                  <w:sz w:val="28"/>
                  <w:szCs w:val="28"/>
                  <w:lang w:val="en-GB"/>
                </w:rPr>
                <w:tab/>
              </w:r>
              <w:r>
                <w:rPr>
                  <w:noProof/>
                  <w:sz w:val="28"/>
                  <w:szCs w:val="28"/>
                  <w:lang w:val="en-GB"/>
                </w:rPr>
                <w:tab/>
                <w:t xml:space="preserve">Page </w:t>
              </w:r>
              <w:r w:rsidR="00BB1997">
                <w:rPr>
                  <w:noProof/>
                  <w:sz w:val="28"/>
                  <w:szCs w:val="28"/>
                  <w:lang w:val="en-GB"/>
                </w:rPr>
                <w:t>7</w:t>
              </w:r>
            </w:p>
            <w:p w:rsidR="004419FB" w:rsidRPr="00A83AC0" w:rsidRDefault="004419FB" w:rsidP="007B17F4">
              <w:pPr>
                <w:rPr>
                  <w:noProof/>
                  <w:sz w:val="12"/>
                  <w:szCs w:val="12"/>
                  <w:lang w:val="en-GB"/>
                </w:rPr>
              </w:pPr>
            </w:p>
            <w:p w:rsidR="007B17F4" w:rsidRPr="009E5245" w:rsidRDefault="00C341A8" w:rsidP="007B17F4">
              <w:pPr>
                <w:rPr>
                  <w:noProof/>
                  <w:sz w:val="28"/>
                  <w:szCs w:val="28"/>
                  <w:lang w:val="en-GB"/>
                </w:rPr>
              </w:pPr>
              <w:r>
                <w:rPr>
                  <w:noProof/>
                  <w:sz w:val="28"/>
                  <w:szCs w:val="28"/>
                  <w:lang w:val="en-GB"/>
                </w:rPr>
                <w:t xml:space="preserve">Chapter 4     </w:t>
              </w:r>
              <w:r w:rsidR="007B17F4" w:rsidRPr="009E5245">
                <w:rPr>
                  <w:noProof/>
                  <w:sz w:val="28"/>
                  <w:szCs w:val="28"/>
                  <w:lang w:val="en-GB"/>
                </w:rPr>
                <w:t>Analysis</w:t>
              </w:r>
              <w:r w:rsidR="00BC53A8" w:rsidRPr="009E5245">
                <w:rPr>
                  <w:noProof/>
                  <w:sz w:val="28"/>
                  <w:szCs w:val="28"/>
                  <w:lang w:val="en-GB"/>
                </w:rPr>
                <w:t>/ Findings</w:t>
              </w:r>
              <w:r w:rsidR="009E5245" w:rsidRPr="009E5245">
                <w:rPr>
                  <w:noProof/>
                  <w:sz w:val="28"/>
                  <w:szCs w:val="28"/>
                  <w:lang w:val="en-GB"/>
                </w:rPr>
                <w:tab/>
              </w:r>
              <w:r w:rsidR="009E5245" w:rsidRPr="009E5245">
                <w:rPr>
                  <w:noProof/>
                  <w:sz w:val="28"/>
                  <w:szCs w:val="28"/>
                  <w:lang w:val="en-GB"/>
                </w:rPr>
                <w:tab/>
              </w:r>
              <w:r w:rsidR="009E5245" w:rsidRPr="009E5245">
                <w:rPr>
                  <w:noProof/>
                  <w:sz w:val="28"/>
                  <w:szCs w:val="28"/>
                  <w:lang w:val="en-GB"/>
                </w:rPr>
                <w:tab/>
              </w:r>
              <w:r w:rsidR="009E5245" w:rsidRPr="009E5245">
                <w:rPr>
                  <w:noProof/>
                  <w:sz w:val="28"/>
                  <w:szCs w:val="28"/>
                  <w:lang w:val="en-GB"/>
                </w:rPr>
                <w:tab/>
              </w:r>
              <w:r w:rsidR="009E5245" w:rsidRPr="009E5245">
                <w:rPr>
                  <w:noProof/>
                  <w:sz w:val="28"/>
                  <w:szCs w:val="28"/>
                  <w:lang w:val="en-GB"/>
                </w:rPr>
                <w:tab/>
              </w:r>
              <w:r w:rsidR="009E5245" w:rsidRPr="009E5245">
                <w:rPr>
                  <w:noProof/>
                  <w:sz w:val="28"/>
                  <w:szCs w:val="28"/>
                  <w:lang w:val="en-GB"/>
                </w:rPr>
                <w:tab/>
              </w:r>
              <w:r w:rsidR="009E5245" w:rsidRPr="009E5245">
                <w:rPr>
                  <w:noProof/>
                  <w:sz w:val="28"/>
                  <w:szCs w:val="28"/>
                  <w:lang w:val="en-GB"/>
                </w:rPr>
                <w:tab/>
                <w:t>Page</w:t>
              </w:r>
              <w:r>
                <w:rPr>
                  <w:noProof/>
                  <w:sz w:val="28"/>
                  <w:szCs w:val="28"/>
                  <w:lang w:val="en-GB"/>
                </w:rPr>
                <w:t xml:space="preserve"> 9</w:t>
              </w:r>
            </w:p>
            <w:p w:rsidR="009E5245" w:rsidRPr="009E5245" w:rsidRDefault="009E5245" w:rsidP="00176A52">
              <w:pPr>
                <w:ind w:firstLine="720"/>
                <w:rPr>
                  <w:noProof/>
                  <w:sz w:val="28"/>
                  <w:szCs w:val="28"/>
                  <w:lang w:val="en-GB"/>
                </w:rPr>
              </w:pPr>
              <w:r w:rsidRPr="009E5245">
                <w:rPr>
                  <w:noProof/>
                  <w:sz w:val="28"/>
                  <w:szCs w:val="28"/>
                  <w:lang w:val="en-GB"/>
                </w:rPr>
                <w:t>Further research objective</w:t>
              </w:r>
              <w:r w:rsidR="00176A52">
                <w:rPr>
                  <w:noProof/>
                  <w:sz w:val="28"/>
                  <w:szCs w:val="28"/>
                  <w:lang w:val="en-GB"/>
                </w:rPr>
                <w:tab/>
              </w:r>
              <w:r w:rsidRPr="009E5245">
                <w:rPr>
                  <w:noProof/>
                  <w:sz w:val="28"/>
                  <w:szCs w:val="28"/>
                  <w:lang w:val="en-GB"/>
                </w:rPr>
                <w:tab/>
              </w:r>
              <w:r w:rsidRPr="009E5245">
                <w:rPr>
                  <w:noProof/>
                  <w:sz w:val="28"/>
                  <w:szCs w:val="28"/>
                  <w:lang w:val="en-GB"/>
                </w:rPr>
                <w:tab/>
              </w:r>
              <w:r w:rsidRPr="009E5245">
                <w:rPr>
                  <w:noProof/>
                  <w:sz w:val="28"/>
                  <w:szCs w:val="28"/>
                  <w:lang w:val="en-GB"/>
                </w:rPr>
                <w:tab/>
              </w:r>
              <w:r w:rsidRPr="009E5245">
                <w:rPr>
                  <w:noProof/>
                  <w:sz w:val="28"/>
                  <w:szCs w:val="28"/>
                  <w:lang w:val="en-GB"/>
                </w:rPr>
                <w:tab/>
              </w:r>
              <w:r w:rsidRPr="009E5245">
                <w:rPr>
                  <w:noProof/>
                  <w:sz w:val="28"/>
                  <w:szCs w:val="28"/>
                  <w:lang w:val="en-GB"/>
                </w:rPr>
                <w:tab/>
                <w:t>Page</w:t>
              </w:r>
              <w:r w:rsidR="006556DF">
                <w:rPr>
                  <w:noProof/>
                  <w:sz w:val="28"/>
                  <w:szCs w:val="28"/>
                  <w:lang w:val="en-GB"/>
                </w:rPr>
                <w:t xml:space="preserve"> </w:t>
              </w:r>
              <w:r w:rsidR="00C341A8">
                <w:rPr>
                  <w:noProof/>
                  <w:sz w:val="28"/>
                  <w:szCs w:val="28"/>
                  <w:lang w:val="en-GB"/>
                </w:rPr>
                <w:t>10</w:t>
              </w:r>
            </w:p>
            <w:p w:rsidR="004419FB" w:rsidRPr="00A83AC0" w:rsidRDefault="004419FB" w:rsidP="00680E25">
              <w:pPr>
                <w:rPr>
                  <w:sz w:val="12"/>
                  <w:szCs w:val="12"/>
                  <w:lang w:val="en-GB"/>
                </w:rPr>
              </w:pPr>
            </w:p>
            <w:p w:rsidR="004921A4" w:rsidRDefault="00E9114A" w:rsidP="00680E25">
              <w:hyperlink w:anchor="_Toc512184523" w:history="1">
                <w:r w:rsidR="004921A4" w:rsidRPr="009E5245">
                  <w:rPr>
                    <w:rStyle w:val="Lienhypertexte"/>
                    <w:noProof/>
                    <w:color w:val="auto"/>
                    <w:sz w:val="28"/>
                    <w:szCs w:val="28"/>
                  </w:rPr>
                  <w:t>Conclusion</w:t>
                </w:r>
                <w:r w:rsidR="004921A4" w:rsidRPr="009E5245">
                  <w:rPr>
                    <w:noProof/>
                    <w:webHidden/>
                    <w:sz w:val="28"/>
                    <w:szCs w:val="28"/>
                  </w:rPr>
                  <w:tab/>
                </w:r>
                <w:r w:rsidR="009E5245" w:rsidRPr="009E5245">
                  <w:rPr>
                    <w:noProof/>
                    <w:webHidden/>
                    <w:sz w:val="28"/>
                    <w:szCs w:val="28"/>
                  </w:rPr>
                  <w:tab/>
                </w:r>
                <w:r w:rsidR="009E5245" w:rsidRPr="009E5245">
                  <w:rPr>
                    <w:noProof/>
                    <w:webHidden/>
                    <w:sz w:val="28"/>
                    <w:szCs w:val="28"/>
                  </w:rPr>
                  <w:tab/>
                </w:r>
                <w:r w:rsidR="009E5245" w:rsidRPr="009E5245">
                  <w:rPr>
                    <w:noProof/>
                    <w:webHidden/>
                    <w:sz w:val="28"/>
                    <w:szCs w:val="28"/>
                  </w:rPr>
                  <w:tab/>
                </w:r>
                <w:r w:rsidR="009E5245" w:rsidRPr="009E5245">
                  <w:rPr>
                    <w:noProof/>
                    <w:webHidden/>
                    <w:sz w:val="28"/>
                    <w:szCs w:val="28"/>
                  </w:rPr>
                  <w:tab/>
                </w:r>
                <w:r w:rsidR="009E5245" w:rsidRPr="009E5245">
                  <w:rPr>
                    <w:noProof/>
                    <w:webHidden/>
                    <w:sz w:val="28"/>
                    <w:szCs w:val="28"/>
                  </w:rPr>
                  <w:tab/>
                </w:r>
                <w:r w:rsidR="009E5245" w:rsidRPr="009E5245">
                  <w:rPr>
                    <w:noProof/>
                    <w:webHidden/>
                    <w:sz w:val="28"/>
                    <w:szCs w:val="28"/>
                  </w:rPr>
                  <w:tab/>
                </w:r>
                <w:r w:rsidR="009E5245" w:rsidRPr="009E5245">
                  <w:rPr>
                    <w:noProof/>
                    <w:webHidden/>
                    <w:sz w:val="28"/>
                    <w:szCs w:val="28"/>
                  </w:rPr>
                  <w:tab/>
                </w:r>
                <w:r w:rsidR="009E5245" w:rsidRPr="009E5245">
                  <w:rPr>
                    <w:noProof/>
                    <w:webHidden/>
                    <w:sz w:val="28"/>
                    <w:szCs w:val="28"/>
                  </w:rPr>
                  <w:tab/>
                </w:r>
                <w:r w:rsidR="009E5245" w:rsidRPr="009E5245">
                  <w:rPr>
                    <w:noProof/>
                    <w:webHidden/>
                    <w:sz w:val="28"/>
                    <w:szCs w:val="28"/>
                  </w:rPr>
                  <w:tab/>
                  <w:t>Page</w:t>
                </w:r>
                <w:r w:rsidR="00FF362B">
                  <w:rPr>
                    <w:noProof/>
                    <w:webHidden/>
                    <w:sz w:val="28"/>
                    <w:szCs w:val="28"/>
                  </w:rPr>
                  <w:t xml:space="preserve"> </w:t>
                </w:r>
                <w:r w:rsidR="004419FB">
                  <w:rPr>
                    <w:noProof/>
                    <w:webHidden/>
                    <w:sz w:val="28"/>
                    <w:szCs w:val="28"/>
                  </w:rPr>
                  <w:t>1</w:t>
                </w:r>
                <w:r w:rsidR="00E0053F">
                  <w:rPr>
                    <w:noProof/>
                    <w:webHidden/>
                    <w:sz w:val="28"/>
                    <w:szCs w:val="28"/>
                  </w:rPr>
                  <w:t>0</w:t>
                </w:r>
              </w:hyperlink>
            </w:p>
            <w:p w:rsidR="00E0053F" w:rsidRPr="009E5245" w:rsidRDefault="00E0053F" w:rsidP="00680E25">
              <w:pPr>
                <w:rPr>
                  <w:rFonts w:asciiTheme="minorHAnsi" w:eastAsiaTheme="minorEastAsia" w:hAnsiTheme="minorHAnsi"/>
                  <w:noProof/>
                  <w:sz w:val="28"/>
                  <w:szCs w:val="28"/>
                  <w:lang w:val="fr-FR" w:eastAsia="fr-FR"/>
                </w:rPr>
              </w:pPr>
              <w:r w:rsidRPr="00176A52">
                <w:rPr>
                  <w:sz w:val="28"/>
                  <w:szCs w:val="28"/>
                </w:rPr>
                <w:t>Reference</w:t>
              </w:r>
              <w:r>
                <w:tab/>
              </w:r>
              <w:r>
                <w:tab/>
              </w:r>
              <w:r>
                <w:tab/>
              </w:r>
              <w:r>
                <w:tab/>
              </w:r>
              <w:r>
                <w:tab/>
              </w:r>
              <w:r>
                <w:tab/>
              </w:r>
              <w:r>
                <w:tab/>
              </w:r>
              <w:r>
                <w:tab/>
              </w:r>
              <w:r>
                <w:tab/>
              </w:r>
              <w:r>
                <w:tab/>
                <w:t>Page   11</w:t>
              </w:r>
            </w:p>
            <w:p w:rsidR="004921A4" w:rsidRPr="009E5245" w:rsidRDefault="00E9114A" w:rsidP="00680E25">
              <w:pPr>
                <w:rPr>
                  <w:rFonts w:asciiTheme="minorHAnsi" w:eastAsiaTheme="minorEastAsia" w:hAnsiTheme="minorHAnsi"/>
                  <w:noProof/>
                  <w:sz w:val="28"/>
                  <w:szCs w:val="28"/>
                  <w:lang w:val="fr-FR" w:eastAsia="fr-FR"/>
                </w:rPr>
              </w:pPr>
              <w:hyperlink w:anchor="_Toc512184524" w:history="1"/>
            </w:p>
            <w:p w:rsidR="004921A4" w:rsidRPr="002C4118" w:rsidRDefault="00E9114A" w:rsidP="00680E25">
              <w:pPr>
                <w:rPr>
                  <w:lang w:val="fr-FR"/>
                </w:rPr>
              </w:pPr>
              <w:r w:rsidRPr="009E5245">
                <w:rPr>
                  <w:sz w:val="28"/>
                  <w:szCs w:val="28"/>
                  <w:lang w:val="fr-FR"/>
                </w:rPr>
                <w:fldChar w:fldCharType="end"/>
              </w:r>
            </w:p>
          </w:sdtContent>
        </w:sdt>
        <w:p w:rsidR="00FD504E" w:rsidRPr="002C4118" w:rsidRDefault="00FD504E" w:rsidP="00680E25">
          <w:pPr>
            <w:rPr>
              <w:sz w:val="28"/>
            </w:rPr>
          </w:pPr>
          <w:bookmarkStart w:id="0" w:name="_Toc512184507"/>
        </w:p>
        <w:p w:rsidR="00FD504E" w:rsidRPr="002C4118" w:rsidRDefault="00FD504E" w:rsidP="00680E25">
          <w:pPr>
            <w:rPr>
              <w:sz w:val="28"/>
            </w:rPr>
          </w:pPr>
        </w:p>
        <w:p w:rsidR="00820B9D" w:rsidRPr="003406A2" w:rsidRDefault="00820B9D" w:rsidP="00680E25">
          <w:pPr>
            <w:rPr>
              <w:b/>
              <w:color w:val="C00000"/>
            </w:rPr>
          </w:pPr>
          <w:r w:rsidRPr="003406A2">
            <w:rPr>
              <w:b/>
              <w:color w:val="C00000"/>
              <w:sz w:val="28"/>
            </w:rPr>
            <w:t>Introduction</w:t>
          </w:r>
          <w:bookmarkEnd w:id="0"/>
        </w:p>
        <w:p w:rsidR="00B75341" w:rsidRDefault="00820B9D" w:rsidP="00BA1107">
          <w:pPr>
            <w:ind w:firstLine="720"/>
            <w:rPr>
              <w:lang w:val="en-GB"/>
            </w:rPr>
          </w:pPr>
          <w:r w:rsidRPr="002C4118">
            <w:rPr>
              <w:lang w:val="en-GB"/>
            </w:rPr>
            <w:t xml:space="preserve">In health care system and setting, digital skills </w:t>
          </w:r>
          <w:r w:rsidR="00385F6B">
            <w:rPr>
              <w:lang w:val="en-GB"/>
            </w:rPr>
            <w:t xml:space="preserve">and research methodology </w:t>
          </w:r>
          <w:r w:rsidR="00DA73F0" w:rsidRPr="002C4118">
            <w:rPr>
              <w:lang w:val="en-GB"/>
            </w:rPr>
            <w:t xml:space="preserve">play the </w:t>
          </w:r>
          <w:r w:rsidRPr="002C4118">
            <w:rPr>
              <w:lang w:val="en-GB"/>
            </w:rPr>
            <w:t>systematic roles. Providing high quality service to everyone who needs it, is the primary purpose of NHS (N</w:t>
          </w:r>
          <w:r w:rsidR="00DA73F0" w:rsidRPr="002C4118">
            <w:rPr>
              <w:lang w:val="en-GB"/>
            </w:rPr>
            <w:t>a</w:t>
          </w:r>
          <w:r w:rsidRPr="002C4118">
            <w:rPr>
              <w:lang w:val="en-GB"/>
            </w:rPr>
            <w:t>tional Health Service)</w:t>
          </w:r>
          <w:r w:rsidR="00E84A82">
            <w:rPr>
              <w:lang w:val="en-GB"/>
            </w:rPr>
            <w:t xml:space="preserve">. It </w:t>
          </w:r>
          <w:r w:rsidRPr="002C4118">
            <w:rPr>
              <w:lang w:val="en-GB"/>
            </w:rPr>
            <w:t>brought all the people working in the NHS, from hospital to allied health professional, from clinical staff, doctors, nurses, dentists to non-clinical staff (Quality Governance in</w:t>
          </w:r>
          <w:r w:rsidR="005832A5">
            <w:rPr>
              <w:lang w:val="en-GB"/>
            </w:rPr>
            <w:t xml:space="preserve"> the NHS</w:t>
          </w:r>
          <w:r w:rsidRPr="002C4118">
            <w:rPr>
              <w:lang w:val="en-GB"/>
            </w:rPr>
            <w:t>, March 2011)</w:t>
          </w:r>
          <w:r w:rsidR="00E84A82">
            <w:rPr>
              <w:lang w:val="en-GB"/>
            </w:rPr>
            <w:t xml:space="preserve"> to ensure the quality patient care</w:t>
          </w:r>
          <w:r w:rsidRPr="002C4118">
            <w:rPr>
              <w:lang w:val="en-GB"/>
            </w:rPr>
            <w:t xml:space="preserve">. Health and social care industry I work for is thinking about providing better customer services through online </w:t>
          </w:r>
          <w:r w:rsidR="002E5947">
            <w:rPr>
              <w:lang w:val="en-GB"/>
            </w:rPr>
            <w:t>so that</w:t>
          </w:r>
          <w:r w:rsidRPr="002C4118">
            <w:rPr>
              <w:lang w:val="en-GB"/>
            </w:rPr>
            <w:t xml:space="preserve"> </w:t>
          </w:r>
          <w:r w:rsidR="002E5947">
            <w:rPr>
              <w:lang w:val="en-GB"/>
            </w:rPr>
            <w:t xml:space="preserve">our </w:t>
          </w:r>
          <w:r w:rsidRPr="002C4118">
            <w:rPr>
              <w:lang w:val="en-GB"/>
            </w:rPr>
            <w:t xml:space="preserve">patients </w:t>
          </w:r>
          <w:r w:rsidR="002E5947">
            <w:rPr>
              <w:lang w:val="en-GB"/>
            </w:rPr>
            <w:t>and service users can</w:t>
          </w:r>
          <w:r w:rsidRPr="002C4118">
            <w:rPr>
              <w:lang w:val="en-GB"/>
            </w:rPr>
            <w:t xml:space="preserve"> get their knowledge and information from the health care setting as well.</w:t>
          </w:r>
          <w:r w:rsidR="00DA73F0" w:rsidRPr="002C4118">
            <w:rPr>
              <w:lang w:val="en-GB"/>
            </w:rPr>
            <w:t xml:space="preserve"> </w:t>
          </w:r>
          <w:bookmarkStart w:id="1" w:name="_Toc510299542"/>
          <w:bookmarkStart w:id="2" w:name="_Toc510908184"/>
          <w:bookmarkStart w:id="3" w:name="_Toc510908265"/>
          <w:bookmarkStart w:id="4" w:name="_Toc512184509"/>
        </w:p>
        <w:bookmarkEnd w:id="1"/>
        <w:bookmarkEnd w:id="2"/>
        <w:bookmarkEnd w:id="3"/>
        <w:bookmarkEnd w:id="4"/>
        <w:p w:rsidR="003053FF" w:rsidRDefault="003053FF" w:rsidP="003053FF">
          <w:pPr>
            <w:tabs>
              <w:tab w:val="left" w:pos="1217"/>
            </w:tabs>
            <w:rPr>
              <w:b/>
            </w:rPr>
          </w:pPr>
        </w:p>
        <w:p w:rsidR="00C341A8" w:rsidRDefault="00C341A8" w:rsidP="003053FF">
          <w:pPr>
            <w:tabs>
              <w:tab w:val="left" w:pos="1217"/>
            </w:tabs>
            <w:rPr>
              <w:b/>
              <w:color w:val="C00000"/>
            </w:rPr>
          </w:pPr>
          <w:r>
            <w:rPr>
              <w:b/>
              <w:color w:val="C00000"/>
            </w:rPr>
            <w:t>Chapter I:</w:t>
          </w:r>
        </w:p>
        <w:p w:rsidR="003053FF" w:rsidRPr="00C341A8" w:rsidRDefault="003053FF" w:rsidP="003053FF">
          <w:pPr>
            <w:tabs>
              <w:tab w:val="left" w:pos="1217"/>
            </w:tabs>
            <w:rPr>
              <w:color w:val="00B0F0"/>
            </w:rPr>
          </w:pPr>
          <w:r w:rsidRPr="00C341A8">
            <w:rPr>
              <w:color w:val="00B0F0"/>
            </w:rPr>
            <w:t xml:space="preserve">Research aim and objectives: </w:t>
          </w:r>
        </w:p>
        <w:p w:rsidR="00E610E4" w:rsidRDefault="003053FF" w:rsidP="003053FF">
          <w:pPr>
            <w:tabs>
              <w:tab w:val="left" w:pos="993"/>
            </w:tabs>
          </w:pPr>
          <w:r>
            <w:tab/>
            <w:t xml:space="preserve">The health care system needs to change its facilities and services with the help of technology and digital skills. The aim and objective of this research paper will define how the technology in health care sector is improving the quality of care. </w:t>
          </w:r>
        </w:p>
        <w:p w:rsidR="00574A49" w:rsidRPr="00C341A8" w:rsidRDefault="00E610E4" w:rsidP="003053FF">
          <w:pPr>
            <w:tabs>
              <w:tab w:val="left" w:pos="993"/>
            </w:tabs>
            <w:rPr>
              <w:b/>
              <w:color w:val="00B0F0"/>
            </w:rPr>
          </w:pPr>
          <w:r w:rsidRPr="00C341A8">
            <w:rPr>
              <w:b/>
              <w:color w:val="00B0F0"/>
            </w:rPr>
            <w:t>Research methodologies:</w:t>
          </w:r>
        </w:p>
        <w:p w:rsidR="00DC1718" w:rsidRDefault="00574A49" w:rsidP="00574A49">
          <w:pPr>
            <w:shd w:val="clear" w:color="auto" w:fill="FFFFFF"/>
            <w:spacing w:after="100" w:afterAutospacing="1"/>
            <w:ind w:firstLine="720"/>
            <w:rPr>
              <w:rFonts w:eastAsia="Times New Roman" w:cs="Times New Roman"/>
              <w:szCs w:val="24"/>
            </w:rPr>
          </w:pPr>
          <w:r>
            <w:rPr>
              <w:rFonts w:eastAsia="Times New Roman" w:cs="Times New Roman"/>
              <w:szCs w:val="24"/>
            </w:rPr>
            <w:t xml:space="preserve">The research methodology can be the sources of information and these sources can be primary or secondary where the internet is the new one as well </w:t>
          </w:r>
          <w:r>
            <w:t xml:space="preserve">(Contemporary qualitative research methodologies and issues in literacy education, 2005). </w:t>
          </w:r>
          <w:r>
            <w:rPr>
              <w:rFonts w:eastAsia="Times New Roman" w:cs="Times New Roman"/>
              <w:szCs w:val="24"/>
            </w:rPr>
            <w:t xml:space="preserve">In this methodology, the purposes of the research, the research questions, research aims and objectives and the research approaches are elaborated and evaluated as well. </w:t>
          </w:r>
        </w:p>
        <w:p w:rsidR="00574A49" w:rsidRPr="00CD5708" w:rsidRDefault="00574A49" w:rsidP="00574A49">
          <w:pPr>
            <w:shd w:val="clear" w:color="auto" w:fill="FFFFFF"/>
            <w:spacing w:after="100" w:afterAutospacing="1"/>
            <w:ind w:firstLine="720"/>
            <w:rPr>
              <w:rFonts w:eastAsia="Times New Roman" w:cs="Times New Roman"/>
              <w:szCs w:val="24"/>
            </w:rPr>
          </w:pPr>
          <w:r>
            <w:rPr>
              <w:rFonts w:eastAsia="Times New Roman" w:cs="Times New Roman"/>
              <w:szCs w:val="24"/>
            </w:rPr>
            <w:t>The research can be basically two types:</w:t>
          </w:r>
        </w:p>
        <w:p w:rsidR="00BA1107" w:rsidRDefault="00BA1107" w:rsidP="003D4082">
          <w:pPr>
            <w:pStyle w:val="Paragraphedeliste"/>
            <w:numPr>
              <w:ilvl w:val="0"/>
              <w:numId w:val="2"/>
            </w:numPr>
          </w:pPr>
          <w:r w:rsidRPr="00BA1107">
            <w:rPr>
              <w:b/>
            </w:rPr>
            <w:t>Fundamental research</w:t>
          </w:r>
          <w:r>
            <w:t>: It refers to the process of selecting, analyzing and evaluating the concepts and situation of the industry. This research basically goes for the foundation of information to conduct the research.</w:t>
          </w:r>
        </w:p>
        <w:p w:rsidR="00BA1107" w:rsidRPr="00BA1107" w:rsidRDefault="00BA1107" w:rsidP="003D4082">
          <w:pPr>
            <w:pStyle w:val="Paragraphedeliste"/>
            <w:numPr>
              <w:ilvl w:val="0"/>
              <w:numId w:val="2"/>
            </w:numPr>
          </w:pPr>
          <w:r w:rsidRPr="00BA1107">
            <w:rPr>
              <w:b/>
            </w:rPr>
            <w:lastRenderedPageBreak/>
            <w:t>Applied research</w:t>
          </w:r>
          <w:r>
            <w:t>: The applied research implies the procedures of collecting, solving and evaluating current situation, problems, conflicts and current demand of information. In everyday situation, GP practice where I work, do this research of the issues to improve the services and provide them better quality service</w:t>
          </w:r>
          <w:r w:rsidR="00173555">
            <w:t xml:space="preserve"> meeting their needs</w:t>
          </w:r>
          <w:r>
            <w:t>. The stages of co</w:t>
          </w:r>
          <w:r w:rsidRPr="00BA1107">
            <w:rPr>
              <w:rFonts w:eastAsia="Times New Roman" w:cs="Times New Roman"/>
              <w:szCs w:val="24"/>
            </w:rPr>
            <w:t xml:space="preserve">nducting these researches varies depending on the situation and identifying problem, doing data collection and data analysis to carry out the research methodologically to take necessary actions.   </w:t>
          </w:r>
        </w:p>
        <w:p w:rsidR="00871E6F" w:rsidRDefault="00871E6F" w:rsidP="00BA1107">
          <w:pPr>
            <w:pStyle w:val="Titre1"/>
            <w:rPr>
              <w:sz w:val="28"/>
            </w:rPr>
          </w:pPr>
        </w:p>
        <w:p w:rsidR="00BA1107" w:rsidRPr="00C341A8" w:rsidRDefault="00BA1107" w:rsidP="00BA1107">
          <w:pPr>
            <w:pStyle w:val="Titre1"/>
            <w:rPr>
              <w:color w:val="C00000"/>
              <w:sz w:val="28"/>
            </w:rPr>
          </w:pPr>
          <w:r w:rsidRPr="00C341A8">
            <w:rPr>
              <w:color w:val="C00000"/>
              <w:sz w:val="28"/>
            </w:rPr>
            <w:t xml:space="preserve">Chapter 2 </w:t>
          </w:r>
        </w:p>
        <w:p w:rsidR="00BA1107" w:rsidRPr="00313239" w:rsidRDefault="00BA1107" w:rsidP="00BA1107">
          <w:pPr>
            <w:pStyle w:val="Titre2"/>
            <w:rPr>
              <w:rFonts w:eastAsia="Times New Roman"/>
              <w:sz w:val="24"/>
            </w:rPr>
          </w:pPr>
          <w:r w:rsidRPr="00313239">
            <w:rPr>
              <w:rFonts w:eastAsia="Times New Roman"/>
              <w:sz w:val="24"/>
            </w:rPr>
            <w:t>Research Approach</w:t>
          </w:r>
        </w:p>
        <w:p w:rsidR="00BA1107" w:rsidRDefault="00BA1107" w:rsidP="00BA1107">
          <w:pPr>
            <w:shd w:val="clear" w:color="auto" w:fill="FFFFFF"/>
            <w:spacing w:after="100" w:afterAutospacing="1"/>
            <w:outlineLvl w:val="1"/>
            <w:rPr>
              <w:rFonts w:eastAsia="Times New Roman" w:cs="Times New Roman"/>
              <w:szCs w:val="24"/>
            </w:rPr>
          </w:pPr>
          <w:r>
            <w:rPr>
              <w:rFonts w:eastAsia="Times New Roman" w:cs="Times New Roman"/>
              <w:szCs w:val="24"/>
            </w:rPr>
            <w:t>Research for the health and social care system can use different types of approaches for the data collection. These are given below:</w:t>
          </w:r>
        </w:p>
        <w:p w:rsidR="009E05F7" w:rsidRPr="009E05F7" w:rsidRDefault="00BA1107" w:rsidP="003D4082">
          <w:pPr>
            <w:pStyle w:val="Paragraphedeliste"/>
            <w:numPr>
              <w:ilvl w:val="0"/>
              <w:numId w:val="2"/>
            </w:numPr>
            <w:shd w:val="clear" w:color="auto" w:fill="FFFFFF"/>
            <w:spacing w:after="100" w:afterAutospacing="1"/>
            <w:outlineLvl w:val="1"/>
            <w:rPr>
              <w:rFonts w:eastAsia="Times New Roman" w:cs="Times New Roman"/>
              <w:szCs w:val="24"/>
            </w:rPr>
          </w:pPr>
          <w:r w:rsidRPr="00BA1107">
            <w:rPr>
              <w:rFonts w:eastAsia="Times New Roman" w:cs="Times New Roman"/>
              <w:b/>
              <w:szCs w:val="24"/>
            </w:rPr>
            <w:t xml:space="preserve">Deductive and Inductive Approach: </w:t>
          </w:r>
          <w:r w:rsidRPr="00BA1107">
            <w:rPr>
              <w:rFonts w:eastAsia="Times New Roman" w:cs="Times New Roman"/>
              <w:szCs w:val="24"/>
            </w:rPr>
            <w:t xml:space="preserve">In deductive method or approaches, the research paper will use hypothesis and research methodology for the industry. On the other hand, inductive research approach refers to the method where the research assessment will be systematic and based on guideline in the health care center </w:t>
          </w:r>
          <w:r>
            <w:t>(Contemporary qualitative research methodologies and issues in literacy education, 2005).</w:t>
          </w:r>
          <w:r w:rsidR="00AB7A77">
            <w:t xml:space="preserve"> In NHS</w:t>
          </w:r>
          <w:r w:rsidR="009E05F7">
            <w:t xml:space="preserve">, we follow the recommended guidelines to do any assessment. </w:t>
          </w:r>
        </w:p>
        <w:p w:rsidR="009E05F7" w:rsidRPr="009E05F7" w:rsidRDefault="00BA1107" w:rsidP="003D4082">
          <w:pPr>
            <w:pStyle w:val="Paragraphedeliste"/>
            <w:numPr>
              <w:ilvl w:val="0"/>
              <w:numId w:val="2"/>
            </w:numPr>
            <w:shd w:val="clear" w:color="auto" w:fill="FFFFFF"/>
            <w:spacing w:after="100" w:afterAutospacing="1"/>
            <w:outlineLvl w:val="1"/>
            <w:rPr>
              <w:rFonts w:eastAsia="Times New Roman" w:cs="Times New Roman"/>
              <w:szCs w:val="24"/>
            </w:rPr>
          </w:pPr>
          <w:r w:rsidRPr="009E05F7">
            <w:rPr>
              <w:rFonts w:eastAsia="Times New Roman" w:cs="Times New Roman"/>
              <w:b/>
              <w:szCs w:val="24"/>
            </w:rPr>
            <w:t>Qualitative and Quantitative Data</w:t>
          </w:r>
          <w:r w:rsidR="009E05F7" w:rsidRPr="009E05F7">
            <w:rPr>
              <w:rFonts w:eastAsia="Times New Roman" w:cs="Times New Roman"/>
              <w:b/>
              <w:szCs w:val="24"/>
            </w:rPr>
            <w:t xml:space="preserve">: </w:t>
          </w:r>
          <w:r w:rsidRPr="009E05F7">
            <w:rPr>
              <w:rFonts w:eastAsia="Times New Roman" w:cs="Times New Roman"/>
              <w:szCs w:val="24"/>
            </w:rPr>
            <w:t>Qualitative research implies the research methodology where the secondary sources get the priority over primary sources. This approach will focus on the details information for the evaluation of the research (</w:t>
          </w:r>
          <w:r>
            <w:t>Study.cardiffmet.ac.uk, 2018)</w:t>
          </w:r>
          <w:r w:rsidR="009E05F7">
            <w:t xml:space="preserve">. </w:t>
          </w:r>
          <w:r w:rsidRPr="009E05F7">
            <w:rPr>
              <w:rFonts w:eastAsia="Times New Roman" w:cs="Times New Roman"/>
              <w:szCs w:val="24"/>
            </w:rPr>
            <w:t>Quantitative research implies the research procedures where the information will be numerical and the approach is used mostly in primary sources.</w:t>
          </w:r>
          <w:r w:rsidR="009E05F7" w:rsidRPr="009E05F7">
            <w:rPr>
              <w:rFonts w:eastAsia="Times New Roman" w:cs="Times New Roman"/>
              <w:szCs w:val="24"/>
            </w:rPr>
            <w:t xml:space="preserve"> </w:t>
          </w:r>
          <w:r w:rsidRPr="009E05F7">
            <w:rPr>
              <w:rFonts w:eastAsia="Times New Roman" w:cs="Times New Roman"/>
              <w:szCs w:val="24"/>
            </w:rPr>
            <w:t xml:space="preserve">The health care system is focusing on the questionnaire method to identify the raw data where the secondary sources will be used as well </w:t>
          </w:r>
          <w:r>
            <w:t>(Duke. and Mallette, 2011).</w:t>
          </w:r>
          <w:r w:rsidR="009E05F7">
            <w:t xml:space="preserve"> </w:t>
          </w:r>
        </w:p>
        <w:p w:rsidR="009E05F7" w:rsidRPr="00C341A8" w:rsidRDefault="009E05F7" w:rsidP="00A83AC0">
          <w:pPr>
            <w:pStyle w:val="Titre2"/>
            <w:rPr>
              <w:rFonts w:eastAsia="Times New Roman"/>
              <w:sz w:val="28"/>
              <w:szCs w:val="28"/>
            </w:rPr>
          </w:pPr>
          <w:r w:rsidRPr="00C341A8">
            <w:rPr>
              <w:sz w:val="28"/>
              <w:szCs w:val="28"/>
            </w:rPr>
            <w:t>Data collection and data analysis:</w:t>
          </w:r>
          <w:r w:rsidRPr="00C341A8">
            <w:rPr>
              <w:rFonts w:eastAsia="Times New Roman"/>
              <w:sz w:val="28"/>
              <w:szCs w:val="28"/>
            </w:rPr>
            <w:t xml:space="preserve"> </w:t>
          </w:r>
        </w:p>
        <w:p w:rsidR="009E05F7" w:rsidRDefault="009E05F7" w:rsidP="00A83AC0">
          <w:pPr>
            <w:shd w:val="clear" w:color="auto" w:fill="FFFFFF"/>
            <w:spacing w:after="100" w:afterAutospacing="1"/>
            <w:ind w:firstLine="720"/>
            <w:rPr>
              <w:rFonts w:eastAsia="Times New Roman" w:cs="Times New Roman"/>
              <w:szCs w:val="24"/>
            </w:rPr>
          </w:pPr>
          <w:r>
            <w:rPr>
              <w:rFonts w:eastAsia="Times New Roman" w:cs="Times New Roman"/>
              <w:szCs w:val="24"/>
            </w:rPr>
            <w:t xml:space="preserve">The data collection method for the industry should be effective. </w:t>
          </w:r>
          <w:r w:rsidR="00173555">
            <w:rPr>
              <w:rFonts w:eastAsia="Times New Roman" w:cs="Times New Roman"/>
              <w:szCs w:val="24"/>
            </w:rPr>
            <w:t>This</w:t>
          </w:r>
          <w:r>
            <w:rPr>
              <w:rFonts w:eastAsia="Times New Roman" w:cs="Times New Roman"/>
              <w:szCs w:val="24"/>
            </w:rPr>
            <w:t xml:space="preserve"> method is basically two types. These are: </w:t>
          </w:r>
        </w:p>
        <w:p w:rsidR="009E05F7" w:rsidRPr="009E05F7" w:rsidRDefault="009E05F7" w:rsidP="003D4082">
          <w:pPr>
            <w:pStyle w:val="Paragraphedeliste"/>
            <w:numPr>
              <w:ilvl w:val="0"/>
              <w:numId w:val="2"/>
            </w:numPr>
            <w:shd w:val="clear" w:color="auto" w:fill="FFFFFF"/>
            <w:spacing w:after="100" w:afterAutospacing="1"/>
            <w:rPr>
              <w:rFonts w:eastAsia="Times New Roman" w:cs="Times New Roman"/>
              <w:b/>
              <w:szCs w:val="24"/>
            </w:rPr>
          </w:pPr>
          <w:r w:rsidRPr="009E05F7">
            <w:rPr>
              <w:rFonts w:eastAsia="Times New Roman" w:cs="Times New Roman"/>
              <w:b/>
              <w:szCs w:val="24"/>
            </w:rPr>
            <w:lastRenderedPageBreak/>
            <w:t xml:space="preserve">Primary data: </w:t>
          </w:r>
          <w:r w:rsidRPr="009E05F7">
            <w:rPr>
              <w:rFonts w:eastAsia="Times New Roman" w:cs="Times New Roman"/>
              <w:szCs w:val="24"/>
            </w:rPr>
            <w:t>Primary data implies the raw data</w:t>
          </w:r>
          <w:r w:rsidR="00173555">
            <w:rPr>
              <w:rFonts w:eastAsia="Times New Roman" w:cs="Times New Roman"/>
              <w:szCs w:val="24"/>
            </w:rPr>
            <w:t>,</w:t>
          </w:r>
          <w:r w:rsidRPr="009E05F7">
            <w:rPr>
              <w:rFonts w:eastAsia="Times New Roman" w:cs="Times New Roman"/>
              <w:szCs w:val="24"/>
            </w:rPr>
            <w:t xml:space="preserve"> which uses quantitative approach to collect through questionnaires, surveys, direct meeting and interviews </w:t>
          </w:r>
          <w:r>
            <w:t>(Research Methodology, 2018)</w:t>
          </w:r>
          <w:r w:rsidRPr="009E05F7">
            <w:rPr>
              <w:rFonts w:eastAsia="Times New Roman" w:cs="Times New Roman"/>
              <w:szCs w:val="24"/>
            </w:rPr>
            <w:t xml:space="preserve">. </w:t>
          </w:r>
          <w:r w:rsidR="00FB6355">
            <w:rPr>
              <w:rFonts w:eastAsia="Times New Roman" w:cs="Times New Roman"/>
              <w:szCs w:val="24"/>
            </w:rPr>
            <w:t xml:space="preserve">In my everyday life in the clinical set-up, I am involved in collecting primary data using prescribed questionnaire designed by NHS and record it in the digital device for further utilization regarding patient care by the health professional.  </w:t>
          </w:r>
        </w:p>
        <w:p w:rsidR="00FB6355" w:rsidRPr="00FB6355" w:rsidRDefault="009E05F7" w:rsidP="003D4082">
          <w:pPr>
            <w:pStyle w:val="Paragraphedeliste"/>
            <w:numPr>
              <w:ilvl w:val="0"/>
              <w:numId w:val="2"/>
            </w:numPr>
            <w:shd w:val="clear" w:color="auto" w:fill="FFFFFF"/>
            <w:spacing w:after="100" w:afterAutospacing="1"/>
            <w:outlineLvl w:val="1"/>
            <w:rPr>
              <w:rFonts w:eastAsia="Times New Roman" w:cs="Times New Roman"/>
              <w:szCs w:val="24"/>
            </w:rPr>
          </w:pPr>
          <w:r w:rsidRPr="00FB6355">
            <w:rPr>
              <w:rFonts w:eastAsia="Times New Roman" w:cs="Times New Roman"/>
              <w:b/>
              <w:szCs w:val="24"/>
            </w:rPr>
            <w:t xml:space="preserve">Secondary data: </w:t>
          </w:r>
          <w:r w:rsidRPr="00FB6355">
            <w:rPr>
              <w:rFonts w:eastAsia="Times New Roman" w:cs="Times New Roman"/>
              <w:szCs w:val="24"/>
            </w:rPr>
            <w:t xml:space="preserve">Secondary data implies the data collected from various used sources and these sources can be unreliable as well. The secondary data will use qualitative approaches where the data is unreliable than primary sources </w:t>
          </w:r>
          <w:r>
            <w:t>(Duke. and Mallette, 2011)</w:t>
          </w:r>
          <w:r w:rsidRPr="00FB6355">
            <w:rPr>
              <w:rFonts w:eastAsia="Times New Roman" w:cs="Times New Roman"/>
              <w:szCs w:val="24"/>
            </w:rPr>
            <w:t xml:space="preserve">. The data is not raw but the data can be used to evaluate the report for the research. The primary data cannot provide details to the stakeholders where secondary data can be helpful as well </w:t>
          </w:r>
          <w:r>
            <w:t>(Contemporary qualitative research methodologies and issues in literacy education, 2005).</w:t>
          </w:r>
          <w:r w:rsidR="00FB6355">
            <w:t xml:space="preserve"> </w:t>
          </w:r>
        </w:p>
        <w:p w:rsidR="003A0F63" w:rsidRDefault="003A0F63" w:rsidP="003A0F63">
          <w:pPr>
            <w:shd w:val="clear" w:color="auto" w:fill="FFFFFF"/>
            <w:spacing w:after="100" w:afterAutospacing="1"/>
            <w:ind w:firstLine="720"/>
            <w:outlineLvl w:val="1"/>
          </w:pPr>
          <w:r>
            <w:t xml:space="preserve">In my workplace, as an administrator of GP care-group network of Tower-Hamlets, I use a lot of secondary data to analyze, evaluate and take proper, timely and effective measures for further actions. I will use secondary sources to do my research, using journal, articles, websites, e-books, news articles, textbooks, reliable and credible website to do my secondary research on the use of digital technology in NHS and to take notes and paraphrasing. </w:t>
          </w:r>
        </w:p>
        <w:p w:rsidR="00834B0C" w:rsidRPr="00C341A8" w:rsidRDefault="00834B0C" w:rsidP="009A0E14">
          <w:pPr>
            <w:pStyle w:val="Sansinterligne"/>
            <w:spacing w:line="360" w:lineRule="auto"/>
            <w:rPr>
              <w:rFonts w:ascii="Times New Roman" w:eastAsia="Times New Roman" w:hAnsi="Times New Roman" w:cs="Times New Roman"/>
              <w:b/>
              <w:color w:val="00B0F0"/>
              <w:sz w:val="24"/>
              <w:szCs w:val="24"/>
            </w:rPr>
          </w:pPr>
          <w:r w:rsidRPr="00C341A8">
            <w:rPr>
              <w:rFonts w:ascii="Times New Roman" w:eastAsia="Times New Roman" w:hAnsi="Times New Roman" w:cs="Times New Roman"/>
              <w:b/>
              <w:color w:val="00B0F0"/>
              <w:sz w:val="24"/>
              <w:szCs w:val="24"/>
            </w:rPr>
            <w:t>Data Collection Method</w:t>
          </w:r>
        </w:p>
        <w:p w:rsidR="00834B0C" w:rsidRPr="009A0E14" w:rsidRDefault="00834B0C" w:rsidP="009A0E14">
          <w:pPr>
            <w:pStyle w:val="Sansinterligne"/>
            <w:spacing w:line="360" w:lineRule="auto"/>
            <w:rPr>
              <w:rFonts w:ascii="Times New Roman" w:eastAsia="Times New Roman" w:hAnsi="Times New Roman" w:cs="Times New Roman"/>
              <w:sz w:val="24"/>
              <w:szCs w:val="24"/>
            </w:rPr>
          </w:pPr>
          <w:r w:rsidRPr="009A0E14">
            <w:rPr>
              <w:rFonts w:ascii="Times New Roman" w:eastAsia="Times New Roman" w:hAnsi="Times New Roman" w:cs="Times New Roman"/>
              <w:sz w:val="24"/>
              <w:szCs w:val="24"/>
            </w:rPr>
            <w:t xml:space="preserve"> There are different data collection method</w:t>
          </w:r>
          <w:r w:rsidR="009A0E14" w:rsidRPr="009A0E14">
            <w:rPr>
              <w:rFonts w:ascii="Times New Roman" w:eastAsia="Times New Roman" w:hAnsi="Times New Roman" w:cs="Times New Roman"/>
              <w:sz w:val="24"/>
              <w:szCs w:val="24"/>
            </w:rPr>
            <w:t>s</w:t>
          </w:r>
          <w:r w:rsidRPr="009A0E14">
            <w:rPr>
              <w:rFonts w:ascii="Times New Roman" w:eastAsia="Times New Roman" w:hAnsi="Times New Roman" w:cs="Times New Roman"/>
              <w:sz w:val="24"/>
              <w:szCs w:val="24"/>
            </w:rPr>
            <w:t xml:space="preserve"> for the research as stated below:</w:t>
          </w:r>
        </w:p>
        <w:p w:rsidR="00834B0C" w:rsidRPr="004B1691" w:rsidRDefault="00834B0C" w:rsidP="003D4082">
          <w:pPr>
            <w:pStyle w:val="Paragraphedeliste"/>
            <w:numPr>
              <w:ilvl w:val="0"/>
              <w:numId w:val="2"/>
            </w:numPr>
            <w:shd w:val="clear" w:color="auto" w:fill="FFFFFF"/>
            <w:spacing w:after="100" w:afterAutospacing="1"/>
            <w:rPr>
              <w:rFonts w:eastAsia="Times New Roman" w:cs="Times New Roman"/>
              <w:szCs w:val="24"/>
            </w:rPr>
          </w:pPr>
          <w:r w:rsidRPr="004B1691">
            <w:rPr>
              <w:rFonts w:eastAsia="Times New Roman" w:cs="Times New Roman"/>
              <w:b/>
              <w:szCs w:val="24"/>
            </w:rPr>
            <w:t xml:space="preserve">Questionnaire method, </w:t>
          </w:r>
          <w:r w:rsidRPr="004B1691">
            <w:rPr>
              <w:rFonts w:eastAsia="Times New Roman" w:cs="Times New Roman"/>
              <w:szCs w:val="24"/>
            </w:rPr>
            <w:t>which refers</w:t>
          </w:r>
          <w:r w:rsidRPr="004B1691">
            <w:rPr>
              <w:rFonts w:eastAsia="Times New Roman" w:cs="Times New Roman"/>
              <w:b/>
              <w:szCs w:val="24"/>
            </w:rPr>
            <w:t xml:space="preserve"> </w:t>
          </w:r>
          <w:r w:rsidRPr="004B1691">
            <w:rPr>
              <w:rFonts w:eastAsia="Times New Roman" w:cs="Times New Roman"/>
              <w:szCs w:val="24"/>
            </w:rPr>
            <w:t xml:space="preserve">to the survey method where the sample is mandatory for the collection of data and the data will be </w:t>
          </w:r>
          <w:r w:rsidR="004B1691" w:rsidRPr="004B1691">
            <w:rPr>
              <w:rFonts w:eastAsia="Times New Roman" w:cs="Times New Roman"/>
              <w:szCs w:val="24"/>
            </w:rPr>
            <w:t xml:space="preserve">basically </w:t>
          </w:r>
          <w:r w:rsidRPr="004B1691">
            <w:rPr>
              <w:rFonts w:eastAsia="Times New Roman" w:cs="Times New Roman"/>
              <w:szCs w:val="24"/>
            </w:rPr>
            <w:t>numerical</w:t>
          </w:r>
          <w:r w:rsidR="004B1691" w:rsidRPr="004B1691">
            <w:rPr>
              <w:rFonts w:eastAsia="Times New Roman" w:cs="Times New Roman"/>
              <w:szCs w:val="24"/>
            </w:rPr>
            <w:t xml:space="preserve">. </w:t>
          </w:r>
          <w:r w:rsidRPr="004B1691">
            <w:rPr>
              <w:rFonts w:eastAsia="Times New Roman" w:cs="Times New Roman"/>
              <w:szCs w:val="24"/>
            </w:rPr>
            <w:t xml:space="preserve"> (</w:t>
          </w:r>
          <w:r>
            <w:t>Study.cardiffmet.ac. uk, 2018)</w:t>
          </w:r>
          <w:r w:rsidR="004B1691">
            <w:t xml:space="preserve">. The questionnaires may contain </w:t>
          </w:r>
          <w:r w:rsidR="004B1691" w:rsidRPr="004B1691">
            <w:rPr>
              <w:b/>
            </w:rPr>
            <w:t>open-ended</w:t>
          </w:r>
          <w:r w:rsidRPr="004B1691">
            <w:rPr>
              <w:rFonts w:eastAsia="Times New Roman" w:cs="Times New Roman"/>
              <w:b/>
              <w:szCs w:val="24"/>
            </w:rPr>
            <w:t xml:space="preserve"> question</w:t>
          </w:r>
          <w:r w:rsidR="004B1691" w:rsidRPr="004B1691">
            <w:rPr>
              <w:rFonts w:eastAsia="Times New Roman" w:cs="Times New Roman"/>
              <w:b/>
              <w:szCs w:val="24"/>
            </w:rPr>
            <w:t xml:space="preserve"> </w:t>
          </w:r>
          <w:r w:rsidR="004B1691" w:rsidRPr="004B1691">
            <w:rPr>
              <w:rFonts w:eastAsia="Times New Roman" w:cs="Times New Roman"/>
              <w:szCs w:val="24"/>
            </w:rPr>
            <w:t>where the</w:t>
          </w:r>
          <w:r w:rsidR="004B1691" w:rsidRPr="004B1691">
            <w:rPr>
              <w:rFonts w:eastAsia="Times New Roman" w:cs="Times New Roman"/>
              <w:b/>
              <w:szCs w:val="24"/>
            </w:rPr>
            <w:t xml:space="preserve"> </w:t>
          </w:r>
          <w:r w:rsidRPr="004B1691">
            <w:rPr>
              <w:rFonts w:eastAsia="Times New Roman" w:cs="Times New Roman"/>
              <w:szCs w:val="24"/>
            </w:rPr>
            <w:t xml:space="preserve">respondents can answer very easily based on their through where they have full freedom as well </w:t>
          </w:r>
          <w:r>
            <w:t>(Duke. and Mallette, 2011)</w:t>
          </w:r>
          <w:r w:rsidR="004B1691">
            <w:t xml:space="preserve"> or closed-ender question which </w:t>
          </w:r>
          <w:r w:rsidR="004B1691" w:rsidRPr="004B1691">
            <w:rPr>
              <w:rFonts w:eastAsia="Times New Roman" w:cs="Times New Roman"/>
              <w:szCs w:val="24"/>
            </w:rPr>
            <w:t xml:space="preserve">cannot give freedom to the customers and the answers are pre set in the survey paper </w:t>
          </w:r>
          <w:r w:rsidR="004B1691">
            <w:t>(Research Methodology, 2018).</w:t>
          </w:r>
          <w:r w:rsidR="004B1691" w:rsidRPr="004B1691">
            <w:rPr>
              <w:rFonts w:eastAsia="Times New Roman" w:cs="Times New Roman"/>
              <w:b/>
              <w:szCs w:val="24"/>
            </w:rPr>
            <w:t xml:space="preserve"> </w:t>
          </w:r>
          <w:r w:rsidRPr="004B1691">
            <w:rPr>
              <w:rFonts w:eastAsia="Times New Roman" w:cs="Times New Roman"/>
              <w:szCs w:val="24"/>
            </w:rPr>
            <w:t>The closed-ended questions can be less reliable and valuable than open ended questions</w:t>
          </w:r>
        </w:p>
        <w:p w:rsidR="00834B0C" w:rsidRDefault="00834B0C" w:rsidP="003D4082">
          <w:pPr>
            <w:pStyle w:val="Paragraphedeliste"/>
            <w:numPr>
              <w:ilvl w:val="0"/>
              <w:numId w:val="2"/>
            </w:numPr>
            <w:shd w:val="clear" w:color="auto" w:fill="FFFFFF"/>
            <w:spacing w:after="100" w:afterAutospacing="1"/>
            <w:rPr>
              <w:rFonts w:eastAsia="Times New Roman" w:cs="Times New Roman"/>
              <w:szCs w:val="24"/>
            </w:rPr>
          </w:pPr>
          <w:r w:rsidRPr="004B1691">
            <w:rPr>
              <w:rFonts w:eastAsia="Times New Roman" w:cs="Times New Roman"/>
              <w:b/>
              <w:szCs w:val="24"/>
            </w:rPr>
            <w:t>Direct observation method</w:t>
          </w:r>
          <w:r w:rsidR="004B1691" w:rsidRPr="004B1691">
            <w:rPr>
              <w:rFonts w:eastAsia="Times New Roman" w:cs="Times New Roman"/>
              <w:b/>
              <w:szCs w:val="24"/>
            </w:rPr>
            <w:t>:</w:t>
          </w:r>
          <w:r w:rsidR="004B1691">
            <w:rPr>
              <w:rFonts w:eastAsia="Times New Roman" w:cs="Times New Roman"/>
              <w:b/>
              <w:szCs w:val="24"/>
            </w:rPr>
            <w:t xml:space="preserve"> </w:t>
          </w:r>
          <w:r w:rsidR="004B1691">
            <w:rPr>
              <w:rFonts w:eastAsia="Times New Roman" w:cs="Times New Roman"/>
              <w:szCs w:val="24"/>
            </w:rPr>
            <w:t>this</w:t>
          </w:r>
          <w:r w:rsidRPr="004B1691">
            <w:rPr>
              <w:rFonts w:eastAsia="Times New Roman" w:cs="Times New Roman"/>
              <w:szCs w:val="24"/>
            </w:rPr>
            <w:t xml:space="preserve"> method is tiresome and lengthy. In this process, the </w:t>
          </w:r>
          <w:r w:rsidR="004B1691">
            <w:rPr>
              <w:rFonts w:eastAsia="Times New Roman" w:cs="Times New Roman"/>
              <w:szCs w:val="24"/>
            </w:rPr>
            <w:t>patients</w:t>
          </w:r>
          <w:r w:rsidRPr="004B1691">
            <w:rPr>
              <w:rFonts w:eastAsia="Times New Roman" w:cs="Times New Roman"/>
              <w:szCs w:val="24"/>
            </w:rPr>
            <w:t xml:space="preserve"> are observed and their attitudes are collected to use as data. The method is </w:t>
          </w:r>
          <w:r w:rsidRPr="004B1691">
            <w:rPr>
              <w:rFonts w:eastAsia="Times New Roman" w:cs="Times New Roman"/>
              <w:szCs w:val="24"/>
            </w:rPr>
            <w:lastRenderedPageBreak/>
            <w:t>lengthy and costly at the same time (</w:t>
          </w:r>
          <w:r>
            <w:t>Study.cardiffmet.ac.uk, 2018)</w:t>
          </w:r>
          <w:r w:rsidRPr="004B1691">
            <w:rPr>
              <w:rFonts w:eastAsia="Times New Roman" w:cs="Times New Roman"/>
              <w:szCs w:val="24"/>
            </w:rPr>
            <w:t>.</w:t>
          </w:r>
          <w:r w:rsidR="004B1691">
            <w:rPr>
              <w:rFonts w:eastAsia="Times New Roman" w:cs="Times New Roman"/>
              <w:szCs w:val="24"/>
            </w:rPr>
            <w:t xml:space="preserve"> In sensitive clinical situation we are supposed to observe the patients and record their behaviour and health related data in the digital system to provide them proper patient care. </w:t>
          </w:r>
        </w:p>
        <w:p w:rsidR="00834B0C" w:rsidRPr="004B1691" w:rsidRDefault="00834B0C" w:rsidP="003D4082">
          <w:pPr>
            <w:pStyle w:val="Paragraphedeliste"/>
            <w:numPr>
              <w:ilvl w:val="0"/>
              <w:numId w:val="2"/>
            </w:numPr>
            <w:shd w:val="clear" w:color="auto" w:fill="FFFFFF"/>
            <w:spacing w:after="100" w:afterAutospacing="1"/>
            <w:rPr>
              <w:rFonts w:eastAsia="Times New Roman" w:cs="Times New Roman"/>
              <w:szCs w:val="24"/>
            </w:rPr>
          </w:pPr>
          <w:r w:rsidRPr="004B1691">
            <w:rPr>
              <w:rFonts w:eastAsia="Times New Roman" w:cs="Times New Roman"/>
              <w:b/>
              <w:szCs w:val="24"/>
            </w:rPr>
            <w:t>Interview method</w:t>
          </w:r>
          <w:r w:rsidR="004B1691">
            <w:rPr>
              <w:rFonts w:eastAsia="Times New Roman" w:cs="Times New Roman"/>
              <w:b/>
              <w:szCs w:val="24"/>
            </w:rPr>
            <w:t>:</w:t>
          </w:r>
          <w:r w:rsidR="004B1691">
            <w:rPr>
              <w:rFonts w:eastAsia="Times New Roman" w:cs="Times New Roman"/>
              <w:szCs w:val="24"/>
            </w:rPr>
            <w:t xml:space="preserve"> </w:t>
          </w:r>
          <w:r w:rsidRPr="004B1691">
            <w:rPr>
              <w:rFonts w:eastAsia="Times New Roman" w:cs="Times New Roman"/>
              <w:szCs w:val="24"/>
            </w:rPr>
            <w:t xml:space="preserve">Interview method refers to the set of process where the data collection is used through different types of interviews. It can be face to face meeting, interview over phone, email or video conferencing as well </w:t>
          </w:r>
          <w:r>
            <w:t>(Duke. and Mallette, 2011).</w:t>
          </w:r>
        </w:p>
        <w:p w:rsidR="009A0E14" w:rsidRDefault="009A0E14" w:rsidP="009A0E14">
          <w:pPr>
            <w:shd w:val="clear" w:color="auto" w:fill="FFFFFF"/>
            <w:spacing w:after="100" w:afterAutospacing="1"/>
            <w:ind w:firstLine="720"/>
          </w:pPr>
          <w:r>
            <w:rPr>
              <w:rFonts w:eastAsia="Times New Roman" w:cs="Times New Roman"/>
              <w:szCs w:val="24"/>
            </w:rPr>
            <w:t>After the collection of data, the data must be analyzed and evaluated with proper justification (</w:t>
          </w:r>
          <w:r>
            <w:t xml:space="preserve">Ravindran, 2009). The research team then conduct research, </w:t>
          </w:r>
          <w:r w:rsidR="003A0F63">
            <w:rPr>
              <w:rFonts w:eastAsia="Times New Roman" w:cs="Times New Roman"/>
              <w:szCs w:val="24"/>
            </w:rPr>
            <w:t>analyze</w:t>
          </w:r>
          <w:r>
            <w:rPr>
              <w:rFonts w:eastAsia="Times New Roman" w:cs="Times New Roman"/>
              <w:szCs w:val="24"/>
            </w:rPr>
            <w:t xml:space="preserve"> the data</w:t>
          </w:r>
          <w:r>
            <w:t xml:space="preserve"> and display </w:t>
          </w:r>
          <w:r>
            <w:rPr>
              <w:rFonts w:eastAsia="Times New Roman" w:cs="Times New Roman"/>
              <w:szCs w:val="24"/>
            </w:rPr>
            <w:t xml:space="preserve">with the help of </w:t>
          </w:r>
          <w:r w:rsidR="00904D20">
            <w:rPr>
              <w:rFonts w:eastAsia="Times New Roman" w:cs="Times New Roman"/>
              <w:szCs w:val="24"/>
            </w:rPr>
            <w:t xml:space="preserve">some tools like </w:t>
          </w:r>
          <w:r>
            <w:rPr>
              <w:rFonts w:eastAsia="Times New Roman" w:cs="Times New Roman"/>
              <w:szCs w:val="24"/>
            </w:rPr>
            <w:t xml:space="preserve">pie chart, bar diagram, </w:t>
          </w:r>
          <w:r w:rsidR="00904D20">
            <w:rPr>
              <w:rFonts w:eastAsia="Times New Roman" w:cs="Times New Roman"/>
              <w:szCs w:val="24"/>
            </w:rPr>
            <w:t xml:space="preserve">Graphs, </w:t>
          </w:r>
          <w:r>
            <w:rPr>
              <w:rFonts w:eastAsia="Times New Roman" w:cs="Times New Roman"/>
              <w:szCs w:val="24"/>
            </w:rPr>
            <w:t>histogram, and so on</w:t>
          </w:r>
          <w:r w:rsidR="00904D20">
            <w:rPr>
              <w:rFonts w:eastAsia="Times New Roman" w:cs="Times New Roman"/>
              <w:szCs w:val="24"/>
            </w:rPr>
            <w:t>, for the evaluation</w:t>
          </w:r>
          <w:r>
            <w:rPr>
              <w:rFonts w:eastAsia="Times New Roman" w:cs="Times New Roman"/>
              <w:szCs w:val="24"/>
            </w:rPr>
            <w:t xml:space="preserve"> </w:t>
          </w:r>
          <w:r>
            <w:t>(Contemporary qualitative research methodologies and issues in literacy education, 2005).</w:t>
          </w:r>
        </w:p>
        <w:p w:rsidR="003A0F63" w:rsidRDefault="003A0F63" w:rsidP="003A0F63">
          <w:pPr>
            <w:shd w:val="clear" w:color="auto" w:fill="FFFFFF"/>
            <w:spacing w:after="100" w:afterAutospacing="1"/>
            <w:ind w:firstLine="720"/>
            <w:rPr>
              <w:rFonts w:eastAsia="Times New Roman" w:cs="Times New Roman"/>
              <w:szCs w:val="24"/>
            </w:rPr>
          </w:pPr>
          <w:r>
            <w:rPr>
              <w:rFonts w:eastAsia="Times New Roman" w:cs="Times New Roman"/>
              <w:szCs w:val="24"/>
            </w:rPr>
            <w:t xml:space="preserve">In my GP practice I use mostly questionnaire method and face to face Interview method in the clinical set-up, </w:t>
          </w:r>
          <w:r w:rsidR="00A83AC0">
            <w:rPr>
              <w:rFonts w:eastAsia="Times New Roman" w:cs="Times New Roman"/>
              <w:szCs w:val="24"/>
            </w:rPr>
            <w:t xml:space="preserve">to </w:t>
          </w:r>
          <w:r>
            <w:rPr>
              <w:rFonts w:eastAsia="Times New Roman" w:cs="Times New Roman"/>
              <w:szCs w:val="24"/>
            </w:rPr>
            <w:t xml:space="preserve">do the survey on a regular basis, following the prescribed questionnaire in the digital system of NHS, to record the readings and service provided and to collect primary data, for further patient care by the healthcare professional. And while working for the CCG-Network to do the research I use the secondary data from NHS documentation, Network Survey Reports, Google Search and other recommended documentation sources by my Network, on a regular basis. </w:t>
          </w:r>
        </w:p>
        <w:p w:rsidR="000A1A9C" w:rsidRPr="00A83AC0" w:rsidRDefault="000A1A9C" w:rsidP="000A1A9C">
          <w:pPr>
            <w:rPr>
              <w:b/>
              <w:color w:val="00B0F0"/>
              <w:sz w:val="28"/>
              <w:szCs w:val="28"/>
            </w:rPr>
          </w:pPr>
          <w:r w:rsidRPr="00A83AC0">
            <w:rPr>
              <w:b/>
              <w:color w:val="00B0F0"/>
              <w:sz w:val="28"/>
              <w:szCs w:val="28"/>
            </w:rPr>
            <w:t>Understanding ethical data collection model</w:t>
          </w:r>
        </w:p>
        <w:p w:rsidR="000A1A9C" w:rsidRDefault="00173555" w:rsidP="000A1A9C">
          <w:pPr>
            <w:ind w:firstLine="720"/>
          </w:pPr>
          <w:r>
            <w:t>S</w:t>
          </w:r>
          <w:r w:rsidR="000A1A9C">
            <w:t xml:space="preserve">haring information </w:t>
          </w:r>
          <w:r>
            <w:t xml:space="preserve">is needed </w:t>
          </w:r>
          <w:r w:rsidR="000A1A9C">
            <w:t>more efficiently and consistently across the health and social care</w:t>
          </w:r>
          <w:r w:rsidRPr="00173555">
            <w:t xml:space="preserve"> </w:t>
          </w:r>
          <w:r>
            <w:t>to support the delivery of high quality care</w:t>
          </w:r>
          <w:r w:rsidR="000A1A9C">
            <w:t xml:space="preserve">. The data collection method in research must be ethical if the industry wants to keep the information valuable and reliable. Ethical issues will be raised both in research methods and in employee’s responsibility. The participant’s ethical consideration can be defined too (Contemporary qualitative research methodologies and issues in literacy education, 2005). “NHS Digital” ensures </w:t>
          </w:r>
          <w:r>
            <w:t xml:space="preserve">the </w:t>
          </w:r>
          <w:r w:rsidR="000A1A9C">
            <w:t>security</w:t>
          </w:r>
          <w:r>
            <w:t xml:space="preserve"> of data in health and care</w:t>
          </w:r>
          <w:r w:rsidR="000A1A9C">
            <w:t xml:space="preserve">, protecting information through </w:t>
          </w:r>
          <w:r>
            <w:t>Cyber</w:t>
          </w:r>
          <w:r w:rsidR="000A1A9C">
            <w:t xml:space="preserve"> security center. </w:t>
          </w:r>
        </w:p>
        <w:p w:rsidR="000A1A9C" w:rsidRDefault="000A1A9C" w:rsidP="000A1A9C">
          <w:r w:rsidRPr="005E62ED">
            <w:rPr>
              <w:b/>
            </w:rPr>
            <w:t>Care and policy:</w:t>
          </w:r>
          <w:r>
            <w:t xml:space="preserve">  the research method should be flexible and harmless to every type of respondents and participants.</w:t>
          </w:r>
        </w:p>
        <w:p w:rsidR="000A1A9C" w:rsidRDefault="000A1A9C" w:rsidP="000A1A9C">
          <w:r w:rsidRPr="005E62ED">
            <w:rPr>
              <w:b/>
            </w:rPr>
            <w:lastRenderedPageBreak/>
            <w:t>Consequences</w:t>
          </w:r>
          <w:r>
            <w:t xml:space="preserve"> and leaking: the information of the respondents and their information must not leaked or spread or disclosed to others by any purpose in the industry or in market (Research Methodology, 2018).</w:t>
          </w:r>
        </w:p>
        <w:p w:rsidR="000A1A9C" w:rsidRDefault="000A1A9C" w:rsidP="000A1A9C">
          <w:r w:rsidRPr="005E62ED">
            <w:rPr>
              <w:b/>
            </w:rPr>
            <w:t>Consent</w:t>
          </w:r>
          <w:r>
            <w:t>: the information of the employees, respondents will not be used without their consent or permission. Also, the consent of answering the question should be taken before the methods.</w:t>
          </w:r>
        </w:p>
        <w:p w:rsidR="007B17F4" w:rsidRDefault="007B17F4">
          <w:pPr>
            <w:spacing w:line="259" w:lineRule="auto"/>
            <w:jc w:val="left"/>
            <w:rPr>
              <w:b/>
              <w:sz w:val="28"/>
              <w:szCs w:val="28"/>
              <w:lang w:val="en-GB"/>
            </w:rPr>
          </w:pPr>
        </w:p>
        <w:p w:rsidR="000911EC" w:rsidRPr="003406A2" w:rsidRDefault="00C341A8" w:rsidP="00680E25">
          <w:pPr>
            <w:rPr>
              <w:b/>
              <w:color w:val="C00000"/>
              <w:sz w:val="28"/>
              <w:szCs w:val="28"/>
              <w:lang w:val="en-GB"/>
            </w:rPr>
          </w:pPr>
          <w:r>
            <w:rPr>
              <w:b/>
              <w:color w:val="C00000"/>
              <w:sz w:val="28"/>
              <w:szCs w:val="28"/>
              <w:lang w:val="en-GB"/>
            </w:rPr>
            <w:t xml:space="preserve">Chapter 3: </w:t>
          </w:r>
          <w:r>
            <w:rPr>
              <w:b/>
              <w:color w:val="C00000"/>
              <w:sz w:val="28"/>
              <w:szCs w:val="28"/>
              <w:lang w:val="en-GB"/>
            </w:rPr>
            <w:tab/>
          </w:r>
          <w:r w:rsidR="000911EC" w:rsidRPr="003406A2">
            <w:rPr>
              <w:b/>
              <w:color w:val="C00000"/>
              <w:sz w:val="28"/>
              <w:szCs w:val="28"/>
              <w:lang w:val="en-GB"/>
            </w:rPr>
            <w:t>Literature review</w:t>
          </w:r>
        </w:p>
        <w:p w:rsidR="00DC5CD9" w:rsidRDefault="00E953B8" w:rsidP="00A83AC0">
          <w:pPr>
            <w:tabs>
              <w:tab w:val="left" w:pos="851"/>
            </w:tabs>
            <w:ind w:firstLine="851"/>
            <w:rPr>
              <w:lang w:val="en-GB"/>
            </w:rPr>
          </w:pPr>
          <w:r>
            <w:rPr>
              <w:lang w:val="en-GB"/>
            </w:rPr>
            <w:t>T</w:t>
          </w:r>
          <w:r w:rsidR="00DC5CD9" w:rsidRPr="002C4118">
            <w:rPr>
              <w:lang w:val="en-GB"/>
            </w:rPr>
            <w:t>he patients become more empowered to make decisions about what to do</w:t>
          </w:r>
          <w:r>
            <w:rPr>
              <w:lang w:val="en-GB"/>
            </w:rPr>
            <w:t xml:space="preserve"> as they are using internet to research their medical issues. </w:t>
          </w:r>
          <w:r w:rsidR="00DC5CD9" w:rsidRPr="002C4118">
            <w:rPr>
              <w:lang w:val="en-GB"/>
            </w:rPr>
            <w:t xml:space="preserve">Social media tools are promoting to reach wider populations for the care in clinics or hospitals for NHS and even for research facilities. Health care providers are using </w:t>
          </w:r>
          <w:r w:rsidR="00DC5CD9">
            <w:rPr>
              <w:lang w:val="en-GB"/>
            </w:rPr>
            <w:t xml:space="preserve">media </w:t>
          </w:r>
          <w:r w:rsidR="00DC5CD9" w:rsidRPr="002C4118">
            <w:rPr>
              <w:lang w:val="en-GB"/>
            </w:rPr>
            <w:t xml:space="preserve">frequently to establish contact with patients, answer questions about practice, launch campaign for public awareness, and </w:t>
          </w:r>
          <w:r>
            <w:rPr>
              <w:lang w:val="en-GB"/>
            </w:rPr>
            <w:t>to reach the community</w:t>
          </w:r>
          <w:r w:rsidR="00DC5CD9" w:rsidRPr="002C4118">
            <w:rPr>
              <w:lang w:val="en-GB"/>
            </w:rPr>
            <w:t>. There exist some sites where</w:t>
          </w:r>
          <w:r>
            <w:rPr>
              <w:lang w:val="en-GB"/>
            </w:rPr>
            <w:t xml:space="preserve"> there is an availability for</w:t>
          </w:r>
          <w:r w:rsidR="00DC5CD9" w:rsidRPr="002C4118">
            <w:rPr>
              <w:lang w:val="en-GB"/>
            </w:rPr>
            <w:t xml:space="preserve"> instant chats with nurses and doctors </w:t>
          </w:r>
          <w:r>
            <w:rPr>
              <w:lang w:val="en-GB"/>
            </w:rPr>
            <w:t xml:space="preserve">to get advice on </w:t>
          </w:r>
          <w:r w:rsidR="00DC5CD9" w:rsidRPr="002C4118">
            <w:rPr>
              <w:lang w:val="en-GB"/>
            </w:rPr>
            <w:t xml:space="preserve">medical issues and reminder for needed texts and vaccines (Facebook.com). </w:t>
          </w:r>
        </w:p>
        <w:p w:rsidR="003A0F63" w:rsidRDefault="00DC5CD9" w:rsidP="003A0F63">
          <w:pPr>
            <w:tabs>
              <w:tab w:val="left" w:pos="993"/>
            </w:tabs>
          </w:pPr>
          <w:r>
            <w:rPr>
              <w:lang w:val="en-GB"/>
            </w:rPr>
            <w:tab/>
          </w:r>
          <w:r w:rsidR="00E953B8">
            <w:rPr>
              <w:lang w:val="en-GB"/>
            </w:rPr>
            <w:t>The innovative t</w:t>
          </w:r>
          <w:r>
            <w:rPr>
              <w:lang w:val="en-GB"/>
            </w:rPr>
            <w:t>echnology is widely adopte</w:t>
          </w:r>
          <w:r w:rsidR="00687E60">
            <w:rPr>
              <w:lang w:val="en-GB"/>
            </w:rPr>
            <w:t>d</w:t>
          </w:r>
          <w:r w:rsidR="00E953B8">
            <w:rPr>
              <w:lang w:val="en-GB"/>
            </w:rPr>
            <w:t xml:space="preserve"> in the health sector which enables</w:t>
          </w:r>
          <w:r>
            <w:rPr>
              <w:lang w:val="en-GB"/>
            </w:rPr>
            <w:t xml:space="preserve"> improvements in the quality of care received by the patients. </w:t>
          </w:r>
          <w:r w:rsidR="003A0F63">
            <w:t xml:space="preserve">As technology improves everyday, incorporating new developments of digital technology in information gathering, research, treatments, and communication as new tools to practice medicine will have the biggest impacts on healthcare </w:t>
          </w:r>
          <w:r w:rsidR="00687E60">
            <w:t>(</w:t>
          </w:r>
          <w:r w:rsidR="003A0F63">
            <w:t>Krueger,</w:t>
          </w:r>
          <w:r w:rsidR="00687E60">
            <w:t xml:space="preserve"> A., </w:t>
          </w:r>
          <w:r w:rsidR="003A0F63">
            <w:t>2010</w:t>
          </w:r>
          <w:r w:rsidR="00687E60">
            <w:t xml:space="preserve">). </w:t>
          </w:r>
          <w:r w:rsidR="003A0F63">
            <w:t xml:space="preserve"> </w:t>
          </w:r>
        </w:p>
        <w:p w:rsidR="0000669D" w:rsidRPr="002C4118" w:rsidRDefault="0000669D" w:rsidP="0000669D">
          <w:pPr>
            <w:ind w:firstLine="720"/>
            <w:rPr>
              <w:lang w:val="en-GB"/>
            </w:rPr>
          </w:pPr>
          <w:r>
            <w:rPr>
              <w:lang w:val="en-GB"/>
            </w:rPr>
            <w:t xml:space="preserve">Telemedicine, way of digital communication of patient care for the housebound or remote patients to provide health care service without moving patients and also facilitates the doctors and nurses to consult colleagues from all over </w:t>
          </w:r>
          <w:r w:rsidRPr="00F97963">
            <w:rPr>
              <w:lang w:val="en-GB"/>
            </w:rPr>
            <w:t>the world by using e-mail, texts, videos, and conferences facilities (</w:t>
          </w:r>
          <w:hyperlink r:id="rId8" w:history="1">
            <w:r w:rsidRPr="00F97963">
              <w:rPr>
                <w:rStyle w:val="Lienhypertexte"/>
                <w:color w:val="auto"/>
                <w:u w:val="none"/>
                <w:lang w:val="en-GB"/>
              </w:rPr>
              <w:t>www.businessinsiders.com</w:t>
            </w:r>
          </w:hyperlink>
          <w:r w:rsidRPr="00F97963">
            <w:rPr>
              <w:lang w:val="en-GB"/>
            </w:rPr>
            <w:t>).</w:t>
          </w:r>
          <w:r>
            <w:rPr>
              <w:lang w:val="en-GB"/>
            </w:rPr>
            <w:t xml:space="preserve"> More use of text messages for negative tests, electronic prescribing and electronic patient records could improve care, allow health professional save time and money, and to spend more time with patients to provide better service (Department of Health and Social Care, 2013). </w:t>
          </w:r>
        </w:p>
        <w:p w:rsidR="00775A51" w:rsidRDefault="00400759" w:rsidP="00A83AC0">
          <w:pPr>
            <w:ind w:firstLine="1080"/>
            <w:rPr>
              <w:rFonts w:cs="Times New Roman"/>
              <w:szCs w:val="24"/>
              <w:lang w:val="en-GB"/>
            </w:rPr>
          </w:pPr>
          <w:r>
            <w:t xml:space="preserve">The NHS recognizes the importance of </w:t>
          </w:r>
          <w:r w:rsidR="00E953B8">
            <w:t xml:space="preserve">digital </w:t>
          </w:r>
          <w:r>
            <w:t xml:space="preserve">technology meeting the challenges on the health care system. </w:t>
          </w:r>
          <w:r w:rsidR="00775A51" w:rsidRPr="00AF4DB1">
            <w:rPr>
              <w:rFonts w:cs="Times New Roman"/>
              <w:szCs w:val="24"/>
              <w:lang w:val="en-GB"/>
            </w:rPr>
            <w:t>“NHS Digital</w:t>
          </w:r>
          <w:r w:rsidR="00775A51">
            <w:rPr>
              <w:rFonts w:cs="Times New Roman"/>
              <w:szCs w:val="24"/>
              <w:lang w:val="en-GB"/>
            </w:rPr>
            <w:t xml:space="preserve"> (Gov.Uk)</w:t>
          </w:r>
          <w:r w:rsidR="00775A51" w:rsidRPr="00AF4DB1">
            <w:rPr>
              <w:rFonts w:cs="Times New Roman"/>
              <w:szCs w:val="24"/>
              <w:lang w:val="en-GB"/>
            </w:rPr>
            <w:t xml:space="preserve">” is delivering systems and services to the NHS </w:t>
          </w:r>
          <w:r w:rsidR="00775A51" w:rsidRPr="00AF4DB1">
            <w:rPr>
              <w:rFonts w:cs="Times New Roman"/>
              <w:szCs w:val="24"/>
              <w:lang w:val="en-GB"/>
            </w:rPr>
            <w:lastRenderedPageBreak/>
            <w:t xml:space="preserve">and allied healthcare professional bodies to deliver better care for patients through information, data, and IT System for following areas: </w:t>
          </w:r>
        </w:p>
        <w:p w:rsidR="00775A51" w:rsidRDefault="00775A51" w:rsidP="003D4082">
          <w:pPr>
            <w:pStyle w:val="Sansinterligne"/>
            <w:numPr>
              <w:ilvl w:val="0"/>
              <w:numId w:val="1"/>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Electronic Prescriptions Service (EPS), sends electronic prescriptions from GP Surgeries to pharmacies. </w:t>
          </w:r>
        </w:p>
        <w:p w:rsidR="00775A51" w:rsidRDefault="00775A51" w:rsidP="003D4082">
          <w:pPr>
            <w:pStyle w:val="Sansinterligne"/>
            <w:numPr>
              <w:ilvl w:val="0"/>
              <w:numId w:val="1"/>
            </w:num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NHS Digital collects information from GPs across the UK for planning, research and implementing better patient care, and generating payments. </w:t>
          </w:r>
        </w:p>
        <w:p w:rsidR="00775A51" w:rsidRPr="00A90AC6" w:rsidRDefault="00775A51" w:rsidP="003D4082">
          <w:pPr>
            <w:pStyle w:val="Sansinterligne"/>
            <w:numPr>
              <w:ilvl w:val="0"/>
              <w:numId w:val="1"/>
            </w:numPr>
            <w:spacing w:line="360" w:lineRule="auto"/>
            <w:jc w:val="both"/>
            <w:rPr>
              <w:rFonts w:ascii="Times New Roman" w:hAnsi="Times New Roman" w:cs="Times New Roman"/>
              <w:sz w:val="24"/>
              <w:szCs w:val="24"/>
              <w:lang w:val="en-GB"/>
            </w:rPr>
          </w:pPr>
          <w:r w:rsidRPr="00A90AC6">
            <w:rPr>
              <w:rFonts w:ascii="Times New Roman" w:hAnsi="Times New Roman" w:cs="Times New Roman"/>
              <w:sz w:val="24"/>
              <w:szCs w:val="24"/>
              <w:lang w:val="en-GB"/>
            </w:rPr>
            <w:t xml:space="preserve">GP2GP services of NHS Digital enables </w:t>
          </w:r>
          <w:r>
            <w:rPr>
              <w:rFonts w:ascii="Times New Roman" w:hAnsi="Times New Roman" w:cs="Times New Roman"/>
              <w:sz w:val="24"/>
              <w:szCs w:val="24"/>
              <w:lang w:val="en-GB"/>
            </w:rPr>
            <w:t xml:space="preserve">transfer </w:t>
          </w:r>
          <w:r w:rsidRPr="00A90AC6">
            <w:rPr>
              <w:rFonts w:ascii="Times New Roman" w:hAnsi="Times New Roman" w:cs="Times New Roman"/>
              <w:sz w:val="24"/>
              <w:szCs w:val="24"/>
              <w:lang w:val="en-GB"/>
            </w:rPr>
            <w:t>patients’ electronic health records between GP practices directly and securely.</w:t>
          </w:r>
          <w:r w:rsidRPr="000D3985">
            <w:rPr>
              <w:rFonts w:ascii="Times New Roman" w:hAnsi="Times New Roman" w:cs="Times New Roman"/>
              <w:sz w:val="24"/>
              <w:szCs w:val="24"/>
              <w:lang w:val="en-GB"/>
            </w:rPr>
            <w:t xml:space="preserve"> </w:t>
          </w:r>
        </w:p>
        <w:p w:rsidR="00775A51" w:rsidRDefault="00775A51" w:rsidP="003D4082">
          <w:pPr>
            <w:pStyle w:val="Sansinterligne"/>
            <w:numPr>
              <w:ilvl w:val="0"/>
              <w:numId w:val="1"/>
            </w:numPr>
            <w:spacing w:line="360" w:lineRule="auto"/>
            <w:jc w:val="both"/>
            <w:rPr>
              <w:rFonts w:ascii="Times New Roman" w:hAnsi="Times New Roman" w:cs="Times New Roman"/>
              <w:sz w:val="24"/>
              <w:szCs w:val="24"/>
              <w:lang w:val="en-GB"/>
            </w:rPr>
          </w:pPr>
          <w:r w:rsidRPr="000D3985">
            <w:rPr>
              <w:rFonts w:ascii="Times New Roman" w:hAnsi="Times New Roman" w:cs="Times New Roman"/>
              <w:sz w:val="24"/>
              <w:szCs w:val="24"/>
              <w:lang w:val="en-GB"/>
            </w:rPr>
            <w:t xml:space="preserve">The Health and Social Care network (HSCN) provides a reliable, efficient and way to access and exchange electronic information among the health care providers. </w:t>
          </w:r>
        </w:p>
        <w:p w:rsidR="00775A51" w:rsidRDefault="00775A51" w:rsidP="003D4082">
          <w:pPr>
            <w:pStyle w:val="Sansinterligne"/>
            <w:numPr>
              <w:ilvl w:val="0"/>
              <w:numId w:val="1"/>
            </w:numPr>
            <w:spacing w:line="360" w:lineRule="auto"/>
            <w:jc w:val="both"/>
            <w:rPr>
              <w:rFonts w:ascii="Times New Roman" w:hAnsi="Times New Roman" w:cs="Times New Roman"/>
              <w:sz w:val="24"/>
              <w:szCs w:val="24"/>
              <w:lang w:val="en-GB"/>
            </w:rPr>
          </w:pPr>
          <w:r w:rsidRPr="000D3985">
            <w:rPr>
              <w:rFonts w:ascii="Times New Roman" w:hAnsi="Times New Roman" w:cs="Times New Roman"/>
              <w:sz w:val="24"/>
              <w:szCs w:val="24"/>
              <w:lang w:val="en-GB"/>
            </w:rPr>
            <w:t xml:space="preserve">NHS Apps library is providing trusted digital tools for patients and the public to manage and improve their health. </w:t>
          </w:r>
        </w:p>
        <w:p w:rsidR="00775A51" w:rsidRPr="000D3985" w:rsidRDefault="00775A51" w:rsidP="003D4082">
          <w:pPr>
            <w:pStyle w:val="Sansinterligne"/>
            <w:numPr>
              <w:ilvl w:val="0"/>
              <w:numId w:val="1"/>
            </w:numPr>
            <w:spacing w:line="360" w:lineRule="auto"/>
            <w:jc w:val="both"/>
            <w:rPr>
              <w:rFonts w:ascii="Times New Roman" w:hAnsi="Times New Roman" w:cs="Times New Roman"/>
              <w:sz w:val="24"/>
              <w:szCs w:val="24"/>
              <w:lang w:val="en-GB"/>
            </w:rPr>
          </w:pPr>
          <w:r w:rsidRPr="000D3985">
            <w:rPr>
              <w:rFonts w:ascii="Times New Roman" w:hAnsi="Times New Roman" w:cs="Times New Roman"/>
              <w:sz w:val="24"/>
              <w:szCs w:val="24"/>
              <w:lang w:val="en-GB"/>
            </w:rPr>
            <w:t xml:space="preserve">NHS Choices provides comprehensive </w:t>
          </w:r>
          <w:r>
            <w:rPr>
              <w:rFonts w:ascii="Times New Roman" w:hAnsi="Times New Roman" w:cs="Times New Roman"/>
              <w:sz w:val="24"/>
              <w:szCs w:val="24"/>
              <w:lang w:val="en-GB"/>
            </w:rPr>
            <w:t xml:space="preserve">online </w:t>
          </w:r>
          <w:r w:rsidRPr="000D3985">
            <w:rPr>
              <w:rFonts w:ascii="Times New Roman" w:hAnsi="Times New Roman" w:cs="Times New Roman"/>
              <w:sz w:val="24"/>
              <w:szCs w:val="24"/>
              <w:lang w:val="en-GB"/>
            </w:rPr>
            <w:t xml:space="preserve">health information with thousands of articles, videos and tools to help the people make the best choices of their health and lifestyles. </w:t>
          </w:r>
        </w:p>
        <w:p w:rsidR="00775A51" w:rsidRDefault="00775A51" w:rsidP="003D4082">
          <w:pPr>
            <w:pStyle w:val="Sansinterligne"/>
            <w:numPr>
              <w:ilvl w:val="0"/>
              <w:numId w:val="1"/>
            </w:numPr>
            <w:spacing w:line="360" w:lineRule="auto"/>
            <w:jc w:val="both"/>
            <w:rPr>
              <w:rFonts w:ascii="Times New Roman" w:hAnsi="Times New Roman" w:cs="Times New Roman"/>
              <w:sz w:val="24"/>
              <w:szCs w:val="24"/>
              <w:lang w:val="en-GB"/>
            </w:rPr>
          </w:pPr>
          <w:r w:rsidRPr="00F15227">
            <w:rPr>
              <w:rFonts w:ascii="Times New Roman" w:hAnsi="Times New Roman" w:cs="Times New Roman"/>
              <w:sz w:val="24"/>
              <w:szCs w:val="24"/>
              <w:lang w:val="en-GB"/>
            </w:rPr>
            <w:t xml:space="preserve">NHS e-referral service combines electronic booking with a choice of date, time and </w:t>
          </w:r>
          <w:r w:rsidR="00E27AFB">
            <w:rPr>
              <w:rFonts w:ascii="Times New Roman" w:hAnsi="Times New Roman" w:cs="Times New Roman"/>
              <w:sz w:val="24"/>
              <w:szCs w:val="24"/>
              <w:lang w:val="en-GB"/>
            </w:rPr>
            <w:t xml:space="preserve">choice of </w:t>
          </w:r>
          <w:r w:rsidRPr="00F15227">
            <w:rPr>
              <w:rFonts w:ascii="Times New Roman" w:hAnsi="Times New Roman" w:cs="Times New Roman"/>
              <w:sz w:val="24"/>
              <w:szCs w:val="24"/>
              <w:lang w:val="en-GB"/>
            </w:rPr>
            <w:t xml:space="preserve">their hospital or clinic appointment, book it in the GP surgery at the point of referral, </w:t>
          </w:r>
          <w:r w:rsidR="00E27AFB">
            <w:rPr>
              <w:rFonts w:ascii="Times New Roman" w:hAnsi="Times New Roman" w:cs="Times New Roman"/>
              <w:sz w:val="24"/>
              <w:szCs w:val="24"/>
              <w:lang w:val="en-GB"/>
            </w:rPr>
            <w:t xml:space="preserve">or from anywhere on </w:t>
          </w:r>
          <w:r w:rsidRPr="00F15227">
            <w:rPr>
              <w:rFonts w:ascii="Times New Roman" w:hAnsi="Times New Roman" w:cs="Times New Roman"/>
              <w:sz w:val="24"/>
              <w:szCs w:val="24"/>
              <w:lang w:val="en-GB"/>
            </w:rPr>
            <w:t xml:space="preserve">the phone or online. </w:t>
          </w:r>
        </w:p>
        <w:p w:rsidR="00775A51" w:rsidRDefault="00775A51" w:rsidP="003D4082">
          <w:pPr>
            <w:pStyle w:val="Sansinterligne"/>
            <w:numPr>
              <w:ilvl w:val="0"/>
              <w:numId w:val="1"/>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NHS mail is a secure email source approved for sharing sensitive information</w:t>
          </w:r>
        </w:p>
        <w:p w:rsidR="00775A51" w:rsidRDefault="00775A51" w:rsidP="003D4082">
          <w:pPr>
            <w:pStyle w:val="Sansinterligne"/>
            <w:numPr>
              <w:ilvl w:val="0"/>
              <w:numId w:val="1"/>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NHS number helps healthcare staff and service providers match patient to their health records. </w:t>
          </w:r>
        </w:p>
        <w:p w:rsidR="00775A51" w:rsidRPr="000614F4" w:rsidRDefault="00775A51" w:rsidP="003D4082">
          <w:pPr>
            <w:pStyle w:val="Sansinterligne"/>
            <w:numPr>
              <w:ilvl w:val="0"/>
              <w:numId w:val="1"/>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Research Advisory Group (RAG) brings the research community together to make better use of NHS data and services</w:t>
          </w:r>
          <w:r w:rsidRPr="000614F4">
            <w:rPr>
              <w:rFonts w:ascii="Times New Roman" w:hAnsi="Times New Roman" w:cs="Times New Roman"/>
              <w:sz w:val="24"/>
              <w:szCs w:val="24"/>
              <w:lang w:val="en-GB"/>
            </w:rPr>
            <w:t xml:space="preserve">.” (NHS Digital).  </w:t>
          </w:r>
        </w:p>
        <w:p w:rsidR="00775A51" w:rsidRDefault="00775A51" w:rsidP="00775A51">
          <w:pPr>
            <w:pStyle w:val="Sansinterligne"/>
            <w:jc w:val="center"/>
            <w:rPr>
              <w:lang w:val="en-GB"/>
            </w:rPr>
          </w:pPr>
        </w:p>
        <w:p w:rsidR="00E953B8" w:rsidRDefault="00E953B8">
          <w:pPr>
            <w:spacing w:line="259" w:lineRule="auto"/>
            <w:jc w:val="left"/>
            <w:rPr>
              <w:rFonts w:cs="Times New Roman"/>
              <w:b/>
              <w:color w:val="C00000"/>
              <w:sz w:val="32"/>
              <w:szCs w:val="32"/>
              <w:lang w:val="en-GB"/>
            </w:rPr>
          </w:pPr>
          <w:r>
            <w:rPr>
              <w:rFonts w:cs="Times New Roman"/>
              <w:b/>
              <w:color w:val="C00000"/>
              <w:sz w:val="32"/>
              <w:szCs w:val="32"/>
              <w:lang w:val="en-GB"/>
            </w:rPr>
            <w:br w:type="page"/>
          </w:r>
        </w:p>
        <w:p w:rsidR="00D5169B" w:rsidRPr="003406A2" w:rsidRDefault="00C341A8" w:rsidP="00680E25">
          <w:pPr>
            <w:rPr>
              <w:rFonts w:cs="Times New Roman"/>
              <w:color w:val="C00000"/>
              <w:sz w:val="32"/>
              <w:szCs w:val="32"/>
              <w:lang w:val="en-GB"/>
            </w:rPr>
          </w:pPr>
          <w:r>
            <w:rPr>
              <w:rFonts w:cs="Times New Roman"/>
              <w:b/>
              <w:color w:val="C00000"/>
              <w:sz w:val="32"/>
              <w:szCs w:val="32"/>
              <w:lang w:val="en-GB"/>
            </w:rPr>
            <w:lastRenderedPageBreak/>
            <w:t xml:space="preserve">Chapter 4: </w:t>
          </w:r>
          <w:r w:rsidR="00D5169B" w:rsidRPr="003406A2">
            <w:rPr>
              <w:rFonts w:cs="Times New Roman"/>
              <w:b/>
              <w:color w:val="C00000"/>
              <w:sz w:val="32"/>
              <w:szCs w:val="32"/>
              <w:lang w:val="en-GB"/>
            </w:rPr>
            <w:t>Analysis</w:t>
          </w:r>
        </w:p>
        <w:p w:rsidR="00173903" w:rsidRDefault="00173903" w:rsidP="00173903">
          <w:pPr>
            <w:ind w:firstLine="720"/>
            <w:rPr>
              <w:lang w:val="en-GB"/>
            </w:rPr>
          </w:pPr>
          <w:r>
            <w:rPr>
              <w:lang w:val="en-GB"/>
            </w:rPr>
            <w:t>In health and care, medical technologies stand between life and death. Technological implants dramatically improve the chances of survival</w:t>
          </w:r>
          <w:r w:rsidR="00AB11FD">
            <w:rPr>
              <w:lang w:val="en-GB"/>
            </w:rPr>
            <w:t xml:space="preserve"> and </w:t>
          </w:r>
          <w:r>
            <w:rPr>
              <w:lang w:val="en-GB"/>
            </w:rPr>
            <w:t xml:space="preserve">reducing expected recovery time. </w:t>
          </w:r>
          <w:r w:rsidR="00E953B8">
            <w:rPr>
              <w:lang w:val="en-GB"/>
            </w:rPr>
            <w:t xml:space="preserve">Using the modern </w:t>
          </w:r>
          <w:r>
            <w:rPr>
              <w:lang w:val="en-GB"/>
            </w:rPr>
            <w:t xml:space="preserve">technology, researching </w:t>
          </w:r>
          <w:r w:rsidR="00AB11FD">
            <w:rPr>
              <w:lang w:val="en-GB"/>
            </w:rPr>
            <w:t xml:space="preserve">the </w:t>
          </w:r>
          <w:r>
            <w:rPr>
              <w:lang w:val="en-GB"/>
            </w:rPr>
            <w:t>symptoms on the internet or using devices to detect lung diseases</w:t>
          </w:r>
          <w:r w:rsidR="00AB11FD">
            <w:rPr>
              <w:lang w:val="en-GB"/>
            </w:rPr>
            <w:t xml:space="preserve"> becomes easier</w:t>
          </w:r>
          <w:r w:rsidR="00A83AC0">
            <w:rPr>
              <w:lang w:val="en-GB"/>
            </w:rPr>
            <w:t xml:space="preserve"> (</w:t>
          </w:r>
          <w:r>
            <w:rPr>
              <w:lang w:val="en-GB"/>
            </w:rPr>
            <w:t>Technology benefited society).</w:t>
          </w:r>
        </w:p>
        <w:p w:rsidR="00137461" w:rsidRDefault="002C4118" w:rsidP="00680E25">
          <w:pPr>
            <w:rPr>
              <w:lang w:val="en-GB"/>
            </w:rPr>
          </w:pPr>
          <w:r>
            <w:rPr>
              <w:lang w:val="en-GB"/>
            </w:rPr>
            <w:tab/>
          </w:r>
          <w:r w:rsidR="000614F4">
            <w:rPr>
              <w:lang w:val="en-GB"/>
            </w:rPr>
            <w:t>Digital</w:t>
          </w:r>
          <w:r>
            <w:rPr>
              <w:lang w:val="en-GB"/>
            </w:rPr>
            <w:t xml:space="preserve"> technology has a great impact </w:t>
          </w:r>
          <w:r w:rsidR="0000669D">
            <w:rPr>
              <w:lang w:val="en-GB"/>
            </w:rPr>
            <w:t xml:space="preserve">not only </w:t>
          </w:r>
          <w:r>
            <w:rPr>
              <w:lang w:val="en-GB"/>
            </w:rPr>
            <w:t xml:space="preserve">on </w:t>
          </w:r>
          <w:r w:rsidR="00AF4DB1">
            <w:rPr>
              <w:lang w:val="en-GB"/>
            </w:rPr>
            <w:t>patient’s</w:t>
          </w:r>
          <w:r>
            <w:rPr>
              <w:lang w:val="en-GB"/>
            </w:rPr>
            <w:t xml:space="preserve"> care which made it safer, quicker and more reliable</w:t>
          </w:r>
          <w:r w:rsidR="0000669D">
            <w:rPr>
              <w:lang w:val="en-GB"/>
            </w:rPr>
            <w:t>, t</w:t>
          </w:r>
          <w:r w:rsidR="00137461">
            <w:rPr>
              <w:lang w:val="en-GB"/>
            </w:rPr>
            <w:t xml:space="preserve">he electronic databases are providing information that is used for medical research by the scientists for further study about the trends and causes of ailments. </w:t>
          </w:r>
          <w:r w:rsidR="00AF4DB1">
            <w:rPr>
              <w:lang w:val="en-GB"/>
            </w:rPr>
            <w:t xml:space="preserve">“As more and more people use the web to search for their own medical problems, this internet giant will have more information to apply to scientific studies” (Google.com). </w:t>
          </w:r>
        </w:p>
        <w:p w:rsidR="00680E25" w:rsidRPr="002C4118" w:rsidRDefault="00AF4DB1" w:rsidP="00680E25">
          <w:r>
            <w:rPr>
              <w:lang w:val="en-GB"/>
            </w:rPr>
            <w:tab/>
          </w:r>
          <w:r w:rsidR="002C4118" w:rsidRPr="002C4118">
            <w:rPr>
              <w:lang w:val="en-GB"/>
            </w:rPr>
            <w:t xml:space="preserve">Technology </w:t>
          </w:r>
          <w:r w:rsidR="00F921DA">
            <w:rPr>
              <w:lang w:val="en-GB"/>
            </w:rPr>
            <w:t xml:space="preserve">is </w:t>
          </w:r>
          <w:r w:rsidR="00F921DA" w:rsidRPr="002C4118">
            <w:rPr>
              <w:lang w:val="en-GB"/>
            </w:rPr>
            <w:t>providing new machines, medicines and treatments to save lives and</w:t>
          </w:r>
          <w:r w:rsidR="00F921DA">
            <w:rPr>
              <w:lang w:val="en-GB"/>
            </w:rPr>
            <w:t xml:space="preserve"> improve the chance of recovery and changing the whole healthcare. It is </w:t>
          </w:r>
          <w:r w:rsidR="002C4118" w:rsidRPr="002C4118">
            <w:rPr>
              <w:lang w:val="en-GB"/>
            </w:rPr>
            <w:t xml:space="preserve">also </w:t>
          </w:r>
          <w:r w:rsidR="00F921DA">
            <w:rPr>
              <w:lang w:val="en-GB"/>
            </w:rPr>
            <w:t xml:space="preserve">helping the experts to do their research </w:t>
          </w:r>
          <w:r w:rsidR="002C4118" w:rsidRPr="002C4118">
            <w:rPr>
              <w:lang w:val="en-GB"/>
            </w:rPr>
            <w:t xml:space="preserve">so that they can make healthcare more effective. </w:t>
          </w:r>
          <w:r w:rsidR="00680E25" w:rsidRPr="002C4118">
            <w:rPr>
              <w:lang w:val="en-GB"/>
            </w:rPr>
            <w:t xml:space="preserve">NHS is using mass media </w:t>
          </w:r>
          <w:r w:rsidR="00CF6E96" w:rsidRPr="002C4118">
            <w:rPr>
              <w:lang w:val="en-GB"/>
            </w:rPr>
            <w:t>for research facilities</w:t>
          </w:r>
          <w:r w:rsidR="00680E25" w:rsidRPr="002C4118">
            <w:rPr>
              <w:lang w:val="en-GB"/>
            </w:rPr>
            <w:t xml:space="preserve"> and for their health campaigns like smoking cessation services and the advice, which </w:t>
          </w:r>
          <w:r w:rsidR="00F921DA">
            <w:rPr>
              <w:lang w:val="en-GB"/>
            </w:rPr>
            <w:t xml:space="preserve">had an </w:t>
          </w:r>
          <w:r w:rsidR="00680E25" w:rsidRPr="002C4118">
            <w:rPr>
              <w:lang w:val="en-GB"/>
            </w:rPr>
            <w:t xml:space="preserve">overall positive effect (NHS Institute for Innovation and Improvement, 2013).  </w:t>
          </w:r>
        </w:p>
      </w:sdtContent>
    </w:sdt>
    <w:bookmarkStart w:id="5" w:name="_Toc510299541" w:displacedByCustomXml="prev"/>
    <w:bookmarkStart w:id="6" w:name="_Toc510908182" w:displacedByCustomXml="prev"/>
    <w:bookmarkStart w:id="7" w:name="_Toc510908263" w:displacedByCustomXml="prev"/>
    <w:p w:rsidR="00E27AFB" w:rsidRDefault="00E27AFB" w:rsidP="00552230">
      <w:pPr>
        <w:rPr>
          <w:b/>
          <w:color w:val="C00000"/>
          <w:sz w:val="28"/>
          <w:szCs w:val="28"/>
        </w:rPr>
      </w:pPr>
      <w:bookmarkStart w:id="8" w:name="_Toc510299547"/>
      <w:bookmarkStart w:id="9" w:name="_Toc510908200"/>
      <w:bookmarkStart w:id="10" w:name="_Toc510908281"/>
      <w:bookmarkStart w:id="11" w:name="_Toc512184523"/>
    </w:p>
    <w:p w:rsidR="00552230" w:rsidRPr="003406A2" w:rsidRDefault="00552230" w:rsidP="00552230">
      <w:pPr>
        <w:rPr>
          <w:b/>
          <w:color w:val="C00000"/>
          <w:sz w:val="28"/>
          <w:szCs w:val="28"/>
        </w:rPr>
      </w:pPr>
      <w:r w:rsidRPr="003406A2">
        <w:rPr>
          <w:b/>
          <w:color w:val="C00000"/>
          <w:sz w:val="28"/>
          <w:szCs w:val="28"/>
        </w:rPr>
        <w:t xml:space="preserve">Further research objectives </w:t>
      </w:r>
    </w:p>
    <w:p w:rsidR="00552230" w:rsidRDefault="00552230" w:rsidP="00BC1124">
      <w:pPr>
        <w:ind w:firstLine="720"/>
      </w:pPr>
      <w:r>
        <w:t>For further research objectives, the health care system needs to identify several sources of topics or decision for the future assessment. The health and social care industry gets the information that they are looking for and for further research they will look for better management in digital technology (Contemporary qualitative research methodologies and issues in literacy education, 2005).</w:t>
      </w:r>
    </w:p>
    <w:p w:rsidR="00077594" w:rsidRDefault="00077594">
      <w:pPr>
        <w:spacing w:line="259" w:lineRule="auto"/>
        <w:jc w:val="left"/>
        <w:rPr>
          <w:rFonts w:eastAsiaTheme="majorEastAsia" w:cstheme="majorBidi"/>
          <w:b/>
          <w:color w:val="C00000"/>
          <w:sz w:val="28"/>
          <w:szCs w:val="28"/>
        </w:rPr>
      </w:pPr>
    </w:p>
    <w:p w:rsidR="0000669D" w:rsidRDefault="0000669D">
      <w:pPr>
        <w:spacing w:line="259" w:lineRule="auto"/>
        <w:jc w:val="left"/>
        <w:rPr>
          <w:rFonts w:eastAsiaTheme="majorEastAsia" w:cstheme="majorBidi"/>
          <w:b/>
          <w:color w:val="C00000"/>
          <w:sz w:val="28"/>
          <w:szCs w:val="28"/>
        </w:rPr>
      </w:pPr>
      <w:r>
        <w:rPr>
          <w:color w:val="C00000"/>
          <w:sz w:val="28"/>
          <w:szCs w:val="28"/>
        </w:rPr>
        <w:br w:type="page"/>
      </w:r>
    </w:p>
    <w:p w:rsidR="00552230" w:rsidRPr="00077594" w:rsidRDefault="00552230" w:rsidP="00552230">
      <w:pPr>
        <w:pStyle w:val="Titre1"/>
        <w:tabs>
          <w:tab w:val="left" w:pos="2410"/>
        </w:tabs>
        <w:rPr>
          <w:color w:val="C00000"/>
          <w:sz w:val="28"/>
          <w:szCs w:val="28"/>
        </w:rPr>
      </w:pPr>
      <w:r w:rsidRPr="00077594">
        <w:rPr>
          <w:color w:val="C00000"/>
          <w:sz w:val="28"/>
          <w:szCs w:val="28"/>
        </w:rPr>
        <w:lastRenderedPageBreak/>
        <w:t>Conclusion</w:t>
      </w:r>
      <w:bookmarkEnd w:id="8"/>
      <w:bookmarkEnd w:id="9"/>
      <w:bookmarkEnd w:id="10"/>
      <w:bookmarkEnd w:id="11"/>
    </w:p>
    <w:p w:rsidR="00552230" w:rsidRPr="00FD0CCA" w:rsidRDefault="00552230" w:rsidP="00195674">
      <w:pPr>
        <w:ind w:firstLine="720"/>
      </w:pPr>
      <w:r>
        <w:t xml:space="preserve">Research is the first choice when any industry is looking for any implementation of a project or plan to make </w:t>
      </w:r>
      <w:r w:rsidR="00195674">
        <w:t>a</w:t>
      </w:r>
      <w:r>
        <w:t xml:space="preserve"> change in the company. </w:t>
      </w:r>
      <w:r w:rsidR="00BF4B5D">
        <w:t xml:space="preserve">The research will focus on the information needed for the project that industry will be applied to make the decision </w:t>
      </w:r>
      <w:r w:rsidR="00BF4B5D">
        <w:rPr>
          <w:rFonts w:eastAsia="Times New Roman" w:cs="Times New Roman"/>
          <w:szCs w:val="24"/>
        </w:rPr>
        <w:t>(</w:t>
      </w:r>
      <w:r w:rsidR="00BF4B5D">
        <w:t xml:space="preserve">Ravindran, 2009). </w:t>
      </w:r>
      <w:r>
        <w:t>With the help of proper research approaches, methods, collection method and analysis, the industry needs to maintain the ethical consideration for the reliabi</w:t>
      </w:r>
      <w:r w:rsidR="00343E61">
        <w:t>lity of the information</w:t>
      </w:r>
      <w:r>
        <w:t xml:space="preserve">. </w:t>
      </w:r>
      <w:r>
        <w:rPr>
          <w:rFonts w:cs="Times New Roman"/>
          <w:szCs w:val="24"/>
        </w:rPr>
        <w:t xml:space="preserve">Though digital skills are important in workplace and researching, developing these skills can help to do better in the workplace. However, it requires a constant and attentive learning attitude to learn these skills. Additionally, individuals also need to know the application of these skills in the workplace as it will help them to develop solutions of new and existing problems within the workplace. </w:t>
      </w:r>
    </w:p>
    <w:p w:rsidR="00BF4B5D" w:rsidRDefault="00BF4B5D" w:rsidP="00BF4B5D">
      <w:pPr>
        <w:pStyle w:val="Titre1"/>
        <w:rPr>
          <w:sz w:val="28"/>
        </w:rPr>
      </w:pPr>
      <w:bookmarkStart w:id="12" w:name="_Toc512815640"/>
    </w:p>
    <w:p w:rsidR="0000669D" w:rsidRDefault="0000669D">
      <w:pPr>
        <w:spacing w:line="259" w:lineRule="auto"/>
        <w:jc w:val="left"/>
        <w:rPr>
          <w:rFonts w:eastAsiaTheme="majorEastAsia" w:cstheme="majorBidi"/>
          <w:b/>
          <w:color w:val="2E74B5" w:themeColor="accent1" w:themeShade="BF"/>
          <w:sz w:val="28"/>
          <w:szCs w:val="32"/>
        </w:rPr>
      </w:pPr>
      <w:r>
        <w:rPr>
          <w:sz w:val="28"/>
        </w:rPr>
        <w:br w:type="page"/>
      </w:r>
    </w:p>
    <w:p w:rsidR="00BF4B5D" w:rsidRDefault="00BF4B5D" w:rsidP="00BF4B5D">
      <w:pPr>
        <w:pStyle w:val="Titre1"/>
        <w:rPr>
          <w:sz w:val="28"/>
        </w:rPr>
      </w:pPr>
      <w:r w:rsidRPr="00B4407C">
        <w:rPr>
          <w:sz w:val="28"/>
        </w:rPr>
        <w:lastRenderedPageBreak/>
        <w:t>References</w:t>
      </w:r>
      <w:bookmarkEnd w:id="12"/>
    </w:p>
    <w:p w:rsidR="00092646" w:rsidRPr="0030655C" w:rsidRDefault="00092646" w:rsidP="008C5CCF">
      <w:pPr>
        <w:jc w:val="left"/>
        <w:rPr>
          <w:rFonts w:cs="Times New Roman"/>
          <w:szCs w:val="24"/>
        </w:rPr>
      </w:pPr>
      <w:r w:rsidRPr="0030655C">
        <w:rPr>
          <w:rFonts w:cs="Times New Roman"/>
          <w:szCs w:val="24"/>
        </w:rPr>
        <w:t>Contemporary qualitative research methodologies and issues in literacy education. (2005). Reading Research Quarterly, 40(1), pp.90-110.</w:t>
      </w:r>
    </w:p>
    <w:p w:rsidR="00092646" w:rsidRPr="00077594" w:rsidRDefault="00092646" w:rsidP="008C5CCF">
      <w:pPr>
        <w:pStyle w:val="NormalWeb"/>
        <w:shd w:val="clear" w:color="auto" w:fill="FFFFFF"/>
        <w:spacing w:before="0" w:beforeAutospacing="0" w:line="360" w:lineRule="auto"/>
        <w:rPr>
          <w:lang w:val="en-GB"/>
        </w:rPr>
      </w:pPr>
      <w:r w:rsidRPr="0030655C">
        <w:rPr>
          <w:lang w:val="en-GB"/>
        </w:rPr>
        <w:t xml:space="preserve">Cooper, A and Craig, M. (2013) Professional reach, the role of social networks and the use of social media in contemporary healthcare. [Online] Available from:  </w:t>
      </w:r>
      <w:hyperlink w:history="1">
        <w:r w:rsidR="008C5CCF" w:rsidRPr="007271EF">
          <w:rPr>
            <w:rStyle w:val="Lienhypertexte"/>
            <w:rFonts w:eastAsiaTheme="majorEastAsia"/>
            <w:lang w:val="en-GB"/>
          </w:rPr>
          <w:t>https://62c35eb621dd878ea2e9-b943cd9523d92ba087ae15d4d3eb47ce. ssl.cf3.rackcdn. com/ Professional%20presence%20social%20media%20AC%20MC%20.pdf</w:t>
        </w:r>
      </w:hyperlink>
      <w:r w:rsidRPr="00077594">
        <w:rPr>
          <w:lang w:val="en-GB"/>
        </w:rPr>
        <w:t>. [Accessed on: 8th April 2018].</w:t>
      </w:r>
    </w:p>
    <w:p w:rsidR="00B331DD" w:rsidRPr="0030655C" w:rsidRDefault="00B331DD" w:rsidP="008C5CCF">
      <w:pPr>
        <w:pStyle w:val="Titre2"/>
        <w:shd w:val="clear" w:color="auto" w:fill="FFFFFF"/>
        <w:tabs>
          <w:tab w:val="left" w:pos="6158"/>
        </w:tabs>
        <w:spacing w:before="0"/>
        <w:rPr>
          <w:rFonts w:cs="Times New Roman"/>
          <w:b w:val="0"/>
          <w:bCs/>
          <w:color w:val="auto"/>
          <w:sz w:val="24"/>
          <w:szCs w:val="24"/>
        </w:rPr>
      </w:pPr>
      <w:r w:rsidRPr="0030655C">
        <w:rPr>
          <w:rFonts w:cs="Times New Roman"/>
          <w:b w:val="0"/>
          <w:bCs/>
          <w:color w:val="auto"/>
          <w:sz w:val="24"/>
          <w:szCs w:val="24"/>
          <w:lang w:val="en-GB"/>
        </w:rPr>
        <w:t xml:space="preserve">Department of Health and Social Care, (2013) Study on the impact of digital technology in health and social care. [Online] Available from: </w:t>
      </w:r>
      <w:hyperlink r:id="rId9" w:history="1">
        <w:r w:rsidRPr="0030655C">
          <w:rPr>
            <w:rStyle w:val="Lienhypertexte"/>
            <w:rFonts w:cs="Times New Roman"/>
            <w:b w:val="0"/>
            <w:bCs/>
            <w:color w:val="auto"/>
            <w:sz w:val="24"/>
            <w:szCs w:val="24"/>
          </w:rPr>
          <w:t>www.gov.uk/government/publications</w:t>
        </w:r>
      </w:hyperlink>
    </w:p>
    <w:p w:rsidR="00A83AC0" w:rsidRPr="00A83AC0" w:rsidRDefault="00A83AC0" w:rsidP="008C5CCF">
      <w:pPr>
        <w:rPr>
          <w:sz w:val="12"/>
          <w:szCs w:val="12"/>
        </w:rPr>
      </w:pPr>
    </w:p>
    <w:p w:rsidR="00BF4B5D" w:rsidRDefault="00BF4B5D" w:rsidP="008C5CCF">
      <w:r>
        <w:t>Duke, N. and Mallette, M. (2011). Literacy research methodologies. New York: Guilford Press.</w:t>
      </w:r>
    </w:p>
    <w:p w:rsidR="00331F4C" w:rsidRPr="00331F4C" w:rsidRDefault="00331F4C" w:rsidP="00331F4C">
      <w:pPr>
        <w:tabs>
          <w:tab w:val="left" w:pos="993"/>
        </w:tabs>
        <w:rPr>
          <w:lang w:val="en-GB"/>
        </w:rPr>
      </w:pPr>
      <w:r>
        <w:t xml:space="preserve">Krueger, A (2010). 6 ways Technology is improving Healthcare. </w:t>
      </w:r>
      <w:r w:rsidRPr="00331F4C">
        <w:rPr>
          <w:lang w:val="en-GB"/>
        </w:rPr>
        <w:t xml:space="preserve">Available at : </w:t>
      </w:r>
      <w:hyperlink r:id="rId10" w:history="1">
        <w:r w:rsidRPr="007271EF">
          <w:rPr>
            <w:rStyle w:val="Lienhypertexte"/>
            <w:lang w:val="en-GB"/>
          </w:rPr>
          <w:t>www.businessinsders.com/6-ways-technology-is-improving-healthcare-2010-12</w:t>
        </w:r>
      </w:hyperlink>
      <w:r>
        <w:rPr>
          <w:lang w:val="en-GB"/>
        </w:rPr>
        <w:t xml:space="preserve"> (accessed on 18April 2018)</w:t>
      </w:r>
    </w:p>
    <w:p w:rsidR="00572186" w:rsidRPr="00284F54" w:rsidRDefault="00572186" w:rsidP="008C5CCF">
      <w:pPr>
        <w:jc w:val="left"/>
      </w:pPr>
      <w:r>
        <w:t xml:space="preserve">Liddell, A., et al. (2008).Technology in the NHS. The King’s Fund, London. Available at </w:t>
      </w:r>
      <w:hyperlink r:id="rId11" w:history="1">
        <w:r w:rsidRPr="007271EF">
          <w:rPr>
            <w:rStyle w:val="Lienhypertexte"/>
          </w:rPr>
          <w:t>www.kingsfund.org.uk/publications</w:t>
        </w:r>
      </w:hyperlink>
      <w:r>
        <w:t>. (accessed on 30th April 2018)</w:t>
      </w:r>
    </w:p>
    <w:p w:rsidR="00B331DD" w:rsidRPr="0030655C" w:rsidRDefault="00B331DD" w:rsidP="00B331DD">
      <w:pPr>
        <w:rPr>
          <w:rFonts w:cs="Times New Roman"/>
          <w:szCs w:val="24"/>
          <w:lang w:val="en-GB"/>
        </w:rPr>
      </w:pPr>
      <w:r w:rsidRPr="0030655C">
        <w:rPr>
          <w:rFonts w:cs="Times New Roman"/>
          <w:szCs w:val="24"/>
          <w:lang w:val="en-GB"/>
        </w:rPr>
        <w:t>Leatherman S, Sutherland K, (2003) The quest for quality in the NHS: a mid term evaluation of the ten year quality agenda. London: The Stationery Office</w:t>
      </w:r>
    </w:p>
    <w:p w:rsidR="0043401D" w:rsidRDefault="0043401D" w:rsidP="0043401D">
      <w:r>
        <w:t>NHS Choices website. Available at: www.nhs.uk/Pages/homepage.aspx (accessed on 16 August 2008).</w:t>
      </w:r>
    </w:p>
    <w:p w:rsidR="00421BFC" w:rsidRDefault="00421BFC" w:rsidP="00421BFC">
      <w:pPr>
        <w:rPr>
          <w:rFonts w:cs="Times New Roman"/>
          <w:szCs w:val="24"/>
        </w:rPr>
      </w:pPr>
      <w:r w:rsidRPr="0030655C">
        <w:rPr>
          <w:rFonts w:cs="Times New Roman"/>
          <w:szCs w:val="24"/>
        </w:rPr>
        <w:t>NHS Digital</w:t>
      </w:r>
      <w:r>
        <w:rPr>
          <w:rFonts w:cs="Times New Roman"/>
          <w:szCs w:val="24"/>
        </w:rPr>
        <w:t xml:space="preserve">.available at </w:t>
      </w:r>
      <w:hyperlink r:id="rId12" w:history="1">
        <w:r w:rsidRPr="007271EF">
          <w:rPr>
            <w:rStyle w:val="Lienhypertexte"/>
            <w:rFonts w:cs="Times New Roman"/>
            <w:szCs w:val="24"/>
          </w:rPr>
          <w:t>www.nhs.uk</w:t>
        </w:r>
      </w:hyperlink>
    </w:p>
    <w:p w:rsidR="0043401D" w:rsidRDefault="0043401D" w:rsidP="0043401D">
      <w:r>
        <w:t>NHS Innovations London website. Available at: www.nhsinnovationslondon.com (accessed on 17 August 2008).</w:t>
      </w:r>
    </w:p>
    <w:p w:rsidR="0043401D" w:rsidRDefault="0043401D" w:rsidP="0043401D">
      <w:r>
        <w:t xml:space="preserve">NHS Institute for Innovation and Improvement (2007). Exploring The Way Commissioners Use Technology Specifications. London: NHS Institute for Innovation and Improvement. </w:t>
      </w:r>
      <w:r>
        <w:lastRenderedPageBreak/>
        <w:t>Available at: www.institute.nhs.uk/option,com_joomcart/Itemid,26/main_page,</w:t>
      </w:r>
      <w:r w:rsidR="00092646">
        <w:t xml:space="preserve"> </w:t>
      </w:r>
      <w:r>
        <w:t>document_</w:t>
      </w:r>
      <w:r w:rsidR="00092646">
        <w:t xml:space="preserve"> </w:t>
      </w:r>
      <w:r>
        <w:t>product_info/products_id,335.html (accessed on 13 April 2018)).</w:t>
      </w:r>
    </w:p>
    <w:p w:rsidR="00BF4B5D" w:rsidRDefault="00BF4B5D" w:rsidP="00BF4B5D">
      <w:r>
        <w:t>Ravindran, A. (2009). Operations research methodologies. Boca Raton: CRC Press.</w:t>
      </w:r>
    </w:p>
    <w:p w:rsidR="00BF4B5D" w:rsidRDefault="00BF4B5D" w:rsidP="00BF4B5D">
      <w:r>
        <w:t>Research Methodology. (2018). interviews - Research-Methodology. [online] Available at: https://research-methodology.net/research-methods/qualitative-research/interviews/[Accessed 31 Mar. 2018].</w:t>
      </w:r>
    </w:p>
    <w:p w:rsidR="00092646" w:rsidRPr="009949ED" w:rsidRDefault="00092646" w:rsidP="0000669D">
      <w:pPr>
        <w:rPr>
          <w:rFonts w:cs="Times New Roman"/>
          <w:szCs w:val="24"/>
          <w:lang w:val="en-GB"/>
        </w:rPr>
      </w:pPr>
      <w:r w:rsidRPr="0030655C">
        <w:rPr>
          <w:rFonts w:cs="Times New Roman"/>
          <w:szCs w:val="24"/>
        </w:rPr>
        <w:t xml:space="preserve">Study.cardiffmet.ac.uk. (2018). 7. Ethical considerations for data collection and research tools. [online] Available at: </w:t>
      </w:r>
      <w:hyperlink r:id="rId13" w:history="1">
        <w:r w:rsidRPr="0030655C">
          <w:rPr>
            <w:rStyle w:val="Lienhypertexte"/>
            <w:rFonts w:cs="Times New Roman"/>
            <w:color w:val="auto"/>
            <w:szCs w:val="24"/>
            <w:u w:val="none"/>
          </w:rPr>
          <w:t>https://study.cardiffmet.ac.uk/AcSkills/Documents/Research/Research_</w:t>
        </w:r>
      </w:hyperlink>
      <w:r w:rsidRPr="0030655C">
        <w:rPr>
          <w:rFonts w:cs="Times New Roman"/>
          <w:szCs w:val="24"/>
        </w:rPr>
        <w:t xml:space="preserve"> Ethics,</w:t>
      </w:r>
      <w:r>
        <w:rPr>
          <w:rFonts w:cs="Times New Roman"/>
          <w:szCs w:val="24"/>
        </w:rPr>
        <w:t xml:space="preserve"> </w:t>
      </w:r>
      <w:r w:rsidRPr="0030655C">
        <w:rPr>
          <w:rFonts w:cs="Times New Roman"/>
          <w:szCs w:val="24"/>
        </w:rPr>
        <w:t>elesson/ page_22.htm [Accessed 31 Mar. 2018].</w:t>
      </w:r>
      <w:bookmarkEnd w:id="7"/>
      <w:bookmarkEnd w:id="6"/>
      <w:bookmarkEnd w:id="5"/>
    </w:p>
    <w:sectPr w:rsidR="00092646" w:rsidRPr="009949ED" w:rsidSect="00077594">
      <w:footerReference w:type="default" r:id="rId14"/>
      <w:pgSz w:w="12240" w:h="15840"/>
      <w:pgMar w:top="1588" w:right="1418" w:bottom="1418" w:left="1588"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D4082" w:rsidRDefault="003D4082" w:rsidP="00E06B94">
      <w:pPr>
        <w:spacing w:after="0" w:line="240" w:lineRule="auto"/>
      </w:pPr>
      <w:r>
        <w:separator/>
      </w:r>
    </w:p>
  </w:endnote>
  <w:endnote w:type="continuationSeparator" w:id="0">
    <w:p w:rsidR="003D4082" w:rsidRDefault="003D4082" w:rsidP="00E06B9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atang">
    <w:altName w:val="Arial Unicode MS"/>
    <w:panose1 w:val="02030600000101010101"/>
    <w:charset w:val="81"/>
    <w:family w:val="auto"/>
    <w:notTrueType/>
    <w:pitch w:val="fixed"/>
    <w:sig w:usb0="00000000" w:usb1="09060000" w:usb2="00000010" w:usb3="00000000" w:csb0="0008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79734"/>
      <w:docPartObj>
        <w:docPartGallery w:val="Page Numbers (Bottom of Page)"/>
        <w:docPartUnique/>
      </w:docPartObj>
    </w:sdtPr>
    <w:sdtEndPr>
      <w:rPr>
        <w:color w:val="7F7F7F" w:themeColor="background1" w:themeShade="7F"/>
        <w:spacing w:val="60"/>
      </w:rPr>
    </w:sdtEndPr>
    <w:sdtContent>
      <w:p w:rsidR="00E953B8" w:rsidRDefault="00E953B8">
        <w:pPr>
          <w:pStyle w:val="Pieddepage"/>
          <w:pBdr>
            <w:top w:val="single" w:sz="4" w:space="1" w:color="D9D9D9" w:themeColor="background1" w:themeShade="D9"/>
          </w:pBdr>
          <w:rPr>
            <w:b/>
          </w:rPr>
        </w:pPr>
        <w:fldSimple w:instr=" PAGE   \* MERGEFORMAT ">
          <w:r w:rsidR="004706AC" w:rsidRPr="004706AC">
            <w:rPr>
              <w:b/>
              <w:noProof/>
            </w:rPr>
            <w:t>9</w:t>
          </w:r>
        </w:fldSimple>
        <w:r>
          <w:rPr>
            <w:b/>
          </w:rPr>
          <w:t xml:space="preserve"> | </w:t>
        </w:r>
        <w:r>
          <w:rPr>
            <w:color w:val="7F7F7F" w:themeColor="background1" w:themeShade="7F"/>
            <w:spacing w:val="60"/>
          </w:rPr>
          <w:t>Page</w:t>
        </w:r>
      </w:p>
    </w:sdtContent>
  </w:sdt>
  <w:p w:rsidR="00E953B8" w:rsidRDefault="00E953B8">
    <w:pPr>
      <w:pStyle w:val="Pieddepage"/>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D4082" w:rsidRDefault="003D4082" w:rsidP="00E06B94">
      <w:pPr>
        <w:spacing w:after="0" w:line="240" w:lineRule="auto"/>
      </w:pPr>
      <w:r>
        <w:separator/>
      </w:r>
    </w:p>
  </w:footnote>
  <w:footnote w:type="continuationSeparator" w:id="0">
    <w:p w:rsidR="003D4082" w:rsidRDefault="003D4082" w:rsidP="00E06B9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15E446F"/>
    <w:multiLevelType w:val="hybridMultilevel"/>
    <w:tmpl w:val="9F5AF0A2"/>
    <w:lvl w:ilvl="0" w:tplc="CC9867AC">
      <w:numFmt w:val="bullet"/>
      <w:lvlText w:val="-"/>
      <w:lvlJc w:val="left"/>
      <w:pPr>
        <w:ind w:left="720" w:hanging="360"/>
      </w:pPr>
      <w:rPr>
        <w:rFonts w:ascii="Times New Roman" w:eastAsiaTheme="minorEastAsia" w:hAnsi="Times New Roman" w:cs="Times New Roman"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nsid w:val="708D17D6"/>
    <w:multiLevelType w:val="hybridMultilevel"/>
    <w:tmpl w:val="BCA0F502"/>
    <w:lvl w:ilvl="0" w:tplc="CEBCB538">
      <w:numFmt w:val="bullet"/>
      <w:lvlText w:val="-"/>
      <w:lvlJc w:val="left"/>
      <w:pPr>
        <w:ind w:left="720" w:hanging="360"/>
      </w:pPr>
      <w:rPr>
        <w:rFonts w:ascii="Times New Roman" w:eastAsiaTheme="minorHAnsi" w:hAnsi="Times New Roman" w:cs="Times New Roman" w:hint="default"/>
        <w:b/>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0"/>
  </w:num>
  <w:num w:numId="2">
    <w:abstractNumId w:val="1"/>
  </w:num>
  <w:numIdMacAtCleanup w:val="2"/>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defaultTabStop w:val="720"/>
  <w:hyphenationZone w:val="425"/>
  <w:drawingGridHorizontalSpacing w:val="120"/>
  <w:displayHorizontalDrawingGridEvery w:val="2"/>
  <w:characterSpacingControl w:val="doNotCompress"/>
  <w:footnotePr>
    <w:footnote w:id="-1"/>
    <w:footnote w:id="0"/>
  </w:footnotePr>
  <w:endnotePr>
    <w:endnote w:id="-1"/>
    <w:endnote w:id="0"/>
  </w:endnotePr>
  <w:compat/>
  <w:rsids>
    <w:rsidRoot w:val="005C466C"/>
    <w:rsid w:val="00004356"/>
    <w:rsid w:val="0000669D"/>
    <w:rsid w:val="00011FE5"/>
    <w:rsid w:val="000203C4"/>
    <w:rsid w:val="00036897"/>
    <w:rsid w:val="00042C06"/>
    <w:rsid w:val="000614F4"/>
    <w:rsid w:val="00062408"/>
    <w:rsid w:val="00074EC5"/>
    <w:rsid w:val="00077594"/>
    <w:rsid w:val="000874F8"/>
    <w:rsid w:val="000911EC"/>
    <w:rsid w:val="00091DC9"/>
    <w:rsid w:val="00092646"/>
    <w:rsid w:val="00094D40"/>
    <w:rsid w:val="000A1A9C"/>
    <w:rsid w:val="000A2B0C"/>
    <w:rsid w:val="000C2F92"/>
    <w:rsid w:val="000C4BB4"/>
    <w:rsid w:val="000D0433"/>
    <w:rsid w:val="000D3985"/>
    <w:rsid w:val="000D75C7"/>
    <w:rsid w:val="000E450A"/>
    <w:rsid w:val="00103307"/>
    <w:rsid w:val="001057D6"/>
    <w:rsid w:val="001129FC"/>
    <w:rsid w:val="00120DA5"/>
    <w:rsid w:val="00131A93"/>
    <w:rsid w:val="00133DC5"/>
    <w:rsid w:val="00137461"/>
    <w:rsid w:val="00137EB6"/>
    <w:rsid w:val="00146247"/>
    <w:rsid w:val="00173555"/>
    <w:rsid w:val="00173903"/>
    <w:rsid w:val="00176A52"/>
    <w:rsid w:val="00192962"/>
    <w:rsid w:val="00195674"/>
    <w:rsid w:val="001A5808"/>
    <w:rsid w:val="001C273C"/>
    <w:rsid w:val="001C3FCB"/>
    <w:rsid w:val="001D5684"/>
    <w:rsid w:val="001D5E2F"/>
    <w:rsid w:val="001D61D0"/>
    <w:rsid w:val="001E3E6D"/>
    <w:rsid w:val="001E55E5"/>
    <w:rsid w:val="001E5EA6"/>
    <w:rsid w:val="001F7337"/>
    <w:rsid w:val="00211D64"/>
    <w:rsid w:val="002169FD"/>
    <w:rsid w:val="0024331B"/>
    <w:rsid w:val="00260886"/>
    <w:rsid w:val="00263DE6"/>
    <w:rsid w:val="0027257A"/>
    <w:rsid w:val="0027500A"/>
    <w:rsid w:val="00284F54"/>
    <w:rsid w:val="0028652D"/>
    <w:rsid w:val="00287FB9"/>
    <w:rsid w:val="00290FF1"/>
    <w:rsid w:val="002921D7"/>
    <w:rsid w:val="002C03B8"/>
    <w:rsid w:val="002C4118"/>
    <w:rsid w:val="002D3914"/>
    <w:rsid w:val="002D7E80"/>
    <w:rsid w:val="002E3629"/>
    <w:rsid w:val="002E4883"/>
    <w:rsid w:val="002E5947"/>
    <w:rsid w:val="002E5BB8"/>
    <w:rsid w:val="002F436B"/>
    <w:rsid w:val="002F525A"/>
    <w:rsid w:val="002F526B"/>
    <w:rsid w:val="002F55DB"/>
    <w:rsid w:val="003053FF"/>
    <w:rsid w:val="0030655C"/>
    <w:rsid w:val="00313239"/>
    <w:rsid w:val="00325F4A"/>
    <w:rsid w:val="00331033"/>
    <w:rsid w:val="00331F4C"/>
    <w:rsid w:val="003406A2"/>
    <w:rsid w:val="003415C1"/>
    <w:rsid w:val="00342710"/>
    <w:rsid w:val="00343E61"/>
    <w:rsid w:val="0034583F"/>
    <w:rsid w:val="00355A24"/>
    <w:rsid w:val="00385F6B"/>
    <w:rsid w:val="003A0F63"/>
    <w:rsid w:val="003B4FAB"/>
    <w:rsid w:val="003D4082"/>
    <w:rsid w:val="003F7009"/>
    <w:rsid w:val="00400759"/>
    <w:rsid w:val="004013E0"/>
    <w:rsid w:val="004016AA"/>
    <w:rsid w:val="00404308"/>
    <w:rsid w:val="00421BFC"/>
    <w:rsid w:val="004307EE"/>
    <w:rsid w:val="00430812"/>
    <w:rsid w:val="0043401D"/>
    <w:rsid w:val="00440F87"/>
    <w:rsid w:val="004419FB"/>
    <w:rsid w:val="00447018"/>
    <w:rsid w:val="00447AA7"/>
    <w:rsid w:val="004706AC"/>
    <w:rsid w:val="00484D18"/>
    <w:rsid w:val="00485EDA"/>
    <w:rsid w:val="004921A4"/>
    <w:rsid w:val="004A54CD"/>
    <w:rsid w:val="004A618C"/>
    <w:rsid w:val="004B1691"/>
    <w:rsid w:val="004C1719"/>
    <w:rsid w:val="004C2412"/>
    <w:rsid w:val="004C37EA"/>
    <w:rsid w:val="004E6CF3"/>
    <w:rsid w:val="004E748F"/>
    <w:rsid w:val="004F2348"/>
    <w:rsid w:val="005036B3"/>
    <w:rsid w:val="0050381D"/>
    <w:rsid w:val="00522CCA"/>
    <w:rsid w:val="0052356A"/>
    <w:rsid w:val="00526BF5"/>
    <w:rsid w:val="00536236"/>
    <w:rsid w:val="00547CC9"/>
    <w:rsid w:val="00552230"/>
    <w:rsid w:val="00565D84"/>
    <w:rsid w:val="00571DB2"/>
    <w:rsid w:val="00572186"/>
    <w:rsid w:val="00574A49"/>
    <w:rsid w:val="005832A5"/>
    <w:rsid w:val="00584480"/>
    <w:rsid w:val="00591927"/>
    <w:rsid w:val="005A3538"/>
    <w:rsid w:val="005A47D0"/>
    <w:rsid w:val="005B5DE9"/>
    <w:rsid w:val="005C466C"/>
    <w:rsid w:val="005D09E2"/>
    <w:rsid w:val="005D0F5F"/>
    <w:rsid w:val="005E62ED"/>
    <w:rsid w:val="005F6753"/>
    <w:rsid w:val="005F78DE"/>
    <w:rsid w:val="006027C2"/>
    <w:rsid w:val="0060380C"/>
    <w:rsid w:val="006116E6"/>
    <w:rsid w:val="00616E4C"/>
    <w:rsid w:val="00624E00"/>
    <w:rsid w:val="006257B1"/>
    <w:rsid w:val="006274AA"/>
    <w:rsid w:val="006329B9"/>
    <w:rsid w:val="00633187"/>
    <w:rsid w:val="00641D35"/>
    <w:rsid w:val="006441E8"/>
    <w:rsid w:val="00644A2E"/>
    <w:rsid w:val="006508F3"/>
    <w:rsid w:val="006533B4"/>
    <w:rsid w:val="006556DF"/>
    <w:rsid w:val="00665B1C"/>
    <w:rsid w:val="006739A3"/>
    <w:rsid w:val="00674244"/>
    <w:rsid w:val="00680E25"/>
    <w:rsid w:val="00687AD8"/>
    <w:rsid w:val="00687E60"/>
    <w:rsid w:val="00694EC9"/>
    <w:rsid w:val="006A0888"/>
    <w:rsid w:val="006A749F"/>
    <w:rsid w:val="006B4B31"/>
    <w:rsid w:val="006C3A8E"/>
    <w:rsid w:val="006C4DD8"/>
    <w:rsid w:val="006E68C2"/>
    <w:rsid w:val="00706E33"/>
    <w:rsid w:val="007520C0"/>
    <w:rsid w:val="00763BF7"/>
    <w:rsid w:val="0077287A"/>
    <w:rsid w:val="0077465D"/>
    <w:rsid w:val="00774FAF"/>
    <w:rsid w:val="00775A51"/>
    <w:rsid w:val="007A1E07"/>
    <w:rsid w:val="007A3134"/>
    <w:rsid w:val="007A46C0"/>
    <w:rsid w:val="007A6E1F"/>
    <w:rsid w:val="007B17F4"/>
    <w:rsid w:val="007E341C"/>
    <w:rsid w:val="007E4BDD"/>
    <w:rsid w:val="007E4D0B"/>
    <w:rsid w:val="007F51C9"/>
    <w:rsid w:val="00800BE6"/>
    <w:rsid w:val="00820B9D"/>
    <w:rsid w:val="00822D98"/>
    <w:rsid w:val="00824E40"/>
    <w:rsid w:val="00833099"/>
    <w:rsid w:val="00834B0C"/>
    <w:rsid w:val="0084019B"/>
    <w:rsid w:val="00852291"/>
    <w:rsid w:val="008569BA"/>
    <w:rsid w:val="00871E6F"/>
    <w:rsid w:val="00886B8F"/>
    <w:rsid w:val="008A5DCE"/>
    <w:rsid w:val="008B1F70"/>
    <w:rsid w:val="008B254F"/>
    <w:rsid w:val="008B33B7"/>
    <w:rsid w:val="008B695D"/>
    <w:rsid w:val="008C58E2"/>
    <w:rsid w:val="008C5CCF"/>
    <w:rsid w:val="008D00A3"/>
    <w:rsid w:val="008E25AD"/>
    <w:rsid w:val="008F279E"/>
    <w:rsid w:val="00904D20"/>
    <w:rsid w:val="00922940"/>
    <w:rsid w:val="00922DDA"/>
    <w:rsid w:val="0092745F"/>
    <w:rsid w:val="00940D4B"/>
    <w:rsid w:val="0094211F"/>
    <w:rsid w:val="009525BB"/>
    <w:rsid w:val="0096212E"/>
    <w:rsid w:val="00990221"/>
    <w:rsid w:val="00991655"/>
    <w:rsid w:val="009949ED"/>
    <w:rsid w:val="009A0E14"/>
    <w:rsid w:val="009B555E"/>
    <w:rsid w:val="009E05F7"/>
    <w:rsid w:val="009E5245"/>
    <w:rsid w:val="009F46D9"/>
    <w:rsid w:val="00A0094C"/>
    <w:rsid w:val="00A15400"/>
    <w:rsid w:val="00A2212D"/>
    <w:rsid w:val="00A2591E"/>
    <w:rsid w:val="00A507B0"/>
    <w:rsid w:val="00A54E3F"/>
    <w:rsid w:val="00A6458A"/>
    <w:rsid w:val="00A64F4D"/>
    <w:rsid w:val="00A655D0"/>
    <w:rsid w:val="00A8223A"/>
    <w:rsid w:val="00A83AC0"/>
    <w:rsid w:val="00A90AC6"/>
    <w:rsid w:val="00A92894"/>
    <w:rsid w:val="00A95CAB"/>
    <w:rsid w:val="00A973DE"/>
    <w:rsid w:val="00AA063C"/>
    <w:rsid w:val="00AA307C"/>
    <w:rsid w:val="00AB11FD"/>
    <w:rsid w:val="00AB2F08"/>
    <w:rsid w:val="00AB7A77"/>
    <w:rsid w:val="00AC6315"/>
    <w:rsid w:val="00AD0B65"/>
    <w:rsid w:val="00AD32DB"/>
    <w:rsid w:val="00AE07F6"/>
    <w:rsid w:val="00AF4DB1"/>
    <w:rsid w:val="00B06B92"/>
    <w:rsid w:val="00B21681"/>
    <w:rsid w:val="00B27B1B"/>
    <w:rsid w:val="00B32AD5"/>
    <w:rsid w:val="00B331DD"/>
    <w:rsid w:val="00B4407C"/>
    <w:rsid w:val="00B50CBD"/>
    <w:rsid w:val="00B54CF9"/>
    <w:rsid w:val="00B67BF8"/>
    <w:rsid w:val="00B75341"/>
    <w:rsid w:val="00B94B35"/>
    <w:rsid w:val="00BA1107"/>
    <w:rsid w:val="00BA223A"/>
    <w:rsid w:val="00BA2B43"/>
    <w:rsid w:val="00BA3857"/>
    <w:rsid w:val="00BB1997"/>
    <w:rsid w:val="00BB42A4"/>
    <w:rsid w:val="00BC1124"/>
    <w:rsid w:val="00BC53A8"/>
    <w:rsid w:val="00BC7AD3"/>
    <w:rsid w:val="00BE1512"/>
    <w:rsid w:val="00BE1C0B"/>
    <w:rsid w:val="00BF4B5D"/>
    <w:rsid w:val="00BF7E27"/>
    <w:rsid w:val="00C076E1"/>
    <w:rsid w:val="00C341A8"/>
    <w:rsid w:val="00C3621F"/>
    <w:rsid w:val="00C37311"/>
    <w:rsid w:val="00C378F4"/>
    <w:rsid w:val="00C42434"/>
    <w:rsid w:val="00C47343"/>
    <w:rsid w:val="00C63A79"/>
    <w:rsid w:val="00C63AA6"/>
    <w:rsid w:val="00C65CC4"/>
    <w:rsid w:val="00C67070"/>
    <w:rsid w:val="00C7486F"/>
    <w:rsid w:val="00C82745"/>
    <w:rsid w:val="00C875E4"/>
    <w:rsid w:val="00CB31FC"/>
    <w:rsid w:val="00CB7734"/>
    <w:rsid w:val="00CC19B4"/>
    <w:rsid w:val="00CC629A"/>
    <w:rsid w:val="00CD1924"/>
    <w:rsid w:val="00CD3546"/>
    <w:rsid w:val="00CD6B86"/>
    <w:rsid w:val="00CE125A"/>
    <w:rsid w:val="00CF6E96"/>
    <w:rsid w:val="00D039CA"/>
    <w:rsid w:val="00D12D58"/>
    <w:rsid w:val="00D14078"/>
    <w:rsid w:val="00D147C7"/>
    <w:rsid w:val="00D209FD"/>
    <w:rsid w:val="00D274D0"/>
    <w:rsid w:val="00D328FD"/>
    <w:rsid w:val="00D3739A"/>
    <w:rsid w:val="00D42688"/>
    <w:rsid w:val="00D5169B"/>
    <w:rsid w:val="00D56AD4"/>
    <w:rsid w:val="00D57487"/>
    <w:rsid w:val="00D94709"/>
    <w:rsid w:val="00DA57E0"/>
    <w:rsid w:val="00DA73F0"/>
    <w:rsid w:val="00DC1718"/>
    <w:rsid w:val="00DC38BD"/>
    <w:rsid w:val="00DC5CD9"/>
    <w:rsid w:val="00DE7CF2"/>
    <w:rsid w:val="00E0053F"/>
    <w:rsid w:val="00E06B94"/>
    <w:rsid w:val="00E07E18"/>
    <w:rsid w:val="00E219E3"/>
    <w:rsid w:val="00E27743"/>
    <w:rsid w:val="00E27AFB"/>
    <w:rsid w:val="00E44AD5"/>
    <w:rsid w:val="00E53E6E"/>
    <w:rsid w:val="00E610E4"/>
    <w:rsid w:val="00E723ED"/>
    <w:rsid w:val="00E75E3F"/>
    <w:rsid w:val="00E8036D"/>
    <w:rsid w:val="00E84A82"/>
    <w:rsid w:val="00E9114A"/>
    <w:rsid w:val="00E953B8"/>
    <w:rsid w:val="00EA2421"/>
    <w:rsid w:val="00EB22B0"/>
    <w:rsid w:val="00EB6E1B"/>
    <w:rsid w:val="00EB73F4"/>
    <w:rsid w:val="00EC680B"/>
    <w:rsid w:val="00ED6E89"/>
    <w:rsid w:val="00EE0BE1"/>
    <w:rsid w:val="00EE3E60"/>
    <w:rsid w:val="00F15227"/>
    <w:rsid w:val="00F16492"/>
    <w:rsid w:val="00F26459"/>
    <w:rsid w:val="00F27B7D"/>
    <w:rsid w:val="00F3664B"/>
    <w:rsid w:val="00F43351"/>
    <w:rsid w:val="00F44E5A"/>
    <w:rsid w:val="00F565E4"/>
    <w:rsid w:val="00F60B8C"/>
    <w:rsid w:val="00F664D6"/>
    <w:rsid w:val="00F71AC5"/>
    <w:rsid w:val="00F71EC5"/>
    <w:rsid w:val="00F74629"/>
    <w:rsid w:val="00F84C3A"/>
    <w:rsid w:val="00F90D8C"/>
    <w:rsid w:val="00F921DA"/>
    <w:rsid w:val="00F94A7E"/>
    <w:rsid w:val="00F97963"/>
    <w:rsid w:val="00FA534D"/>
    <w:rsid w:val="00FB254D"/>
    <w:rsid w:val="00FB43CE"/>
    <w:rsid w:val="00FB6355"/>
    <w:rsid w:val="00FB7B9A"/>
    <w:rsid w:val="00FC4C56"/>
    <w:rsid w:val="00FD0CCA"/>
    <w:rsid w:val="00FD40D9"/>
    <w:rsid w:val="00FD504E"/>
    <w:rsid w:val="00FE2D49"/>
    <w:rsid w:val="00FE2EE9"/>
    <w:rsid w:val="00FE77D4"/>
    <w:rsid w:val="00FF362B"/>
    <w:rsid w:val="00FF3AF6"/>
  </w:rsids>
  <m:mathPr>
    <m:mathFont m:val="Cambria Math"/>
    <m:brkBin m:val="before"/>
    <m:brkBinSub m:val="--"/>
    <m:smallFrac/>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aliases w:val="assignment"/>
    <w:qFormat/>
    <w:rsid w:val="005C466C"/>
    <w:pPr>
      <w:spacing w:line="360" w:lineRule="auto"/>
      <w:jc w:val="both"/>
    </w:pPr>
    <w:rPr>
      <w:rFonts w:ascii="Times New Roman" w:hAnsi="Times New Roman"/>
      <w:sz w:val="24"/>
    </w:rPr>
  </w:style>
  <w:style w:type="paragraph" w:styleId="Titre1">
    <w:name w:val="heading 1"/>
    <w:basedOn w:val="Normal"/>
    <w:next w:val="Normal"/>
    <w:link w:val="Titre1Car"/>
    <w:uiPriority w:val="9"/>
    <w:qFormat/>
    <w:rsid w:val="009525BB"/>
    <w:pPr>
      <w:keepNext/>
      <w:keepLines/>
      <w:spacing w:before="240" w:after="0"/>
      <w:outlineLvl w:val="0"/>
    </w:pPr>
    <w:rPr>
      <w:rFonts w:eastAsiaTheme="majorEastAsia" w:cstheme="majorBidi"/>
      <w:b/>
      <w:color w:val="2E74B5" w:themeColor="accent1" w:themeShade="BF"/>
      <w:sz w:val="36"/>
      <w:szCs w:val="32"/>
    </w:rPr>
  </w:style>
  <w:style w:type="paragraph" w:styleId="Titre2">
    <w:name w:val="heading 2"/>
    <w:basedOn w:val="Normal"/>
    <w:next w:val="Normal"/>
    <w:link w:val="Titre2Car"/>
    <w:uiPriority w:val="9"/>
    <w:unhideWhenUsed/>
    <w:qFormat/>
    <w:rsid w:val="009525BB"/>
    <w:pPr>
      <w:keepNext/>
      <w:keepLines/>
      <w:spacing w:before="40" w:after="0"/>
      <w:outlineLvl w:val="1"/>
    </w:pPr>
    <w:rPr>
      <w:rFonts w:eastAsiaTheme="majorEastAsia" w:cstheme="majorBidi"/>
      <w:b/>
      <w:color w:val="2E74B5" w:themeColor="accent1" w:themeShade="BF"/>
      <w:sz w:val="32"/>
      <w:szCs w:val="26"/>
    </w:rPr>
  </w:style>
  <w:style w:type="paragraph" w:styleId="Titre3">
    <w:name w:val="heading 3"/>
    <w:basedOn w:val="Normal"/>
    <w:next w:val="Normal"/>
    <w:link w:val="Titre3Car"/>
    <w:uiPriority w:val="9"/>
    <w:semiHidden/>
    <w:unhideWhenUsed/>
    <w:qFormat/>
    <w:rsid w:val="00A973DE"/>
    <w:pPr>
      <w:keepNext/>
      <w:keepLines/>
      <w:spacing w:before="200" w:after="0"/>
      <w:outlineLvl w:val="2"/>
    </w:pPr>
    <w:rPr>
      <w:rFonts w:asciiTheme="majorHAnsi" w:eastAsiaTheme="majorEastAsia" w:hAnsiTheme="majorHAnsi" w:cstheme="majorBidi"/>
      <w:b/>
      <w:bCs/>
      <w:color w:val="5B9BD5" w:themeColor="accent1"/>
    </w:rPr>
  </w:style>
  <w:style w:type="character" w:default="1" w:styleId="Policepardfaut">
    <w:name w:val="Default Paragraph Font"/>
    <w:uiPriority w:val="1"/>
    <w:semiHidden/>
    <w:unhideWhenUsed/>
  </w:style>
  <w:style w:type="table" w:default="1" w:styleId="TableauNormal">
    <w:name w:val="Normal Table"/>
    <w:uiPriority w:val="99"/>
    <w:semiHidden/>
    <w:unhideWhenUsed/>
    <w:qFormat/>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E44AD5"/>
    <w:pPr>
      <w:ind w:left="720"/>
      <w:contextualSpacing/>
    </w:pPr>
  </w:style>
  <w:style w:type="character" w:customStyle="1" w:styleId="Titre1Car">
    <w:name w:val="Titre 1 Car"/>
    <w:basedOn w:val="Policepardfaut"/>
    <w:link w:val="Titre1"/>
    <w:uiPriority w:val="9"/>
    <w:rsid w:val="009525BB"/>
    <w:rPr>
      <w:rFonts w:ascii="Times New Roman" w:eastAsiaTheme="majorEastAsia" w:hAnsi="Times New Roman" w:cstheme="majorBidi"/>
      <w:b/>
      <w:color w:val="2E74B5" w:themeColor="accent1" w:themeShade="BF"/>
      <w:sz w:val="36"/>
      <w:szCs w:val="32"/>
    </w:rPr>
  </w:style>
  <w:style w:type="character" w:customStyle="1" w:styleId="Titre2Car">
    <w:name w:val="Titre 2 Car"/>
    <w:basedOn w:val="Policepardfaut"/>
    <w:link w:val="Titre2"/>
    <w:uiPriority w:val="9"/>
    <w:rsid w:val="009525BB"/>
    <w:rPr>
      <w:rFonts w:ascii="Times New Roman" w:eastAsiaTheme="majorEastAsia" w:hAnsi="Times New Roman" w:cstheme="majorBidi"/>
      <w:b/>
      <w:color w:val="2E74B5" w:themeColor="accent1" w:themeShade="BF"/>
      <w:sz w:val="32"/>
      <w:szCs w:val="26"/>
    </w:rPr>
  </w:style>
  <w:style w:type="paragraph" w:styleId="En-ttedetabledesmatires">
    <w:name w:val="TOC Heading"/>
    <w:basedOn w:val="Titre1"/>
    <w:next w:val="Normal"/>
    <w:uiPriority w:val="39"/>
    <w:unhideWhenUsed/>
    <w:qFormat/>
    <w:rsid w:val="00B54CF9"/>
    <w:pPr>
      <w:spacing w:line="259" w:lineRule="auto"/>
      <w:jc w:val="left"/>
      <w:outlineLvl w:val="9"/>
    </w:pPr>
    <w:rPr>
      <w:rFonts w:asciiTheme="majorHAnsi" w:hAnsiTheme="majorHAnsi"/>
      <w:b w:val="0"/>
      <w:sz w:val="32"/>
    </w:rPr>
  </w:style>
  <w:style w:type="paragraph" w:styleId="TM1">
    <w:name w:val="toc 1"/>
    <w:basedOn w:val="Normal"/>
    <w:next w:val="Normal"/>
    <w:autoRedefine/>
    <w:uiPriority w:val="39"/>
    <w:unhideWhenUsed/>
    <w:rsid w:val="00B54CF9"/>
    <w:pPr>
      <w:spacing w:after="100"/>
    </w:pPr>
  </w:style>
  <w:style w:type="paragraph" w:styleId="TM2">
    <w:name w:val="toc 2"/>
    <w:basedOn w:val="Normal"/>
    <w:next w:val="Normal"/>
    <w:autoRedefine/>
    <w:uiPriority w:val="39"/>
    <w:unhideWhenUsed/>
    <w:rsid w:val="00B54CF9"/>
    <w:pPr>
      <w:spacing w:after="100"/>
      <w:ind w:left="240"/>
    </w:pPr>
  </w:style>
  <w:style w:type="character" w:styleId="Lienhypertexte">
    <w:name w:val="Hyperlink"/>
    <w:basedOn w:val="Policepardfaut"/>
    <w:uiPriority w:val="99"/>
    <w:unhideWhenUsed/>
    <w:rsid w:val="00B54CF9"/>
    <w:rPr>
      <w:color w:val="0563C1" w:themeColor="hyperlink"/>
      <w:u w:val="single"/>
    </w:rPr>
  </w:style>
  <w:style w:type="paragraph" w:styleId="Sansinterligne">
    <w:name w:val="No Spacing"/>
    <w:link w:val="SansinterligneCar"/>
    <w:uiPriority w:val="1"/>
    <w:qFormat/>
    <w:rsid w:val="005F6753"/>
    <w:pPr>
      <w:spacing w:after="0" w:line="240" w:lineRule="auto"/>
    </w:pPr>
    <w:rPr>
      <w:rFonts w:eastAsiaTheme="minorEastAsia"/>
    </w:rPr>
  </w:style>
  <w:style w:type="character" w:customStyle="1" w:styleId="SansinterligneCar">
    <w:name w:val="Sans interligne Car"/>
    <w:basedOn w:val="Policepardfaut"/>
    <w:link w:val="Sansinterligne"/>
    <w:uiPriority w:val="1"/>
    <w:rsid w:val="005F6753"/>
    <w:rPr>
      <w:rFonts w:eastAsiaTheme="minorEastAsia"/>
    </w:rPr>
  </w:style>
  <w:style w:type="table" w:styleId="Grilledutableau">
    <w:name w:val="Table Grid"/>
    <w:basedOn w:val="TableauNormal"/>
    <w:uiPriority w:val="59"/>
    <w:rsid w:val="00BF7E2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extedebulles">
    <w:name w:val="Balloon Text"/>
    <w:basedOn w:val="Normal"/>
    <w:link w:val="TextedebullesCar"/>
    <w:uiPriority w:val="99"/>
    <w:semiHidden/>
    <w:unhideWhenUsed/>
    <w:rsid w:val="00F90D8C"/>
    <w:pPr>
      <w:spacing w:after="0" w:line="240" w:lineRule="auto"/>
    </w:pPr>
    <w:rPr>
      <w:rFonts w:ascii="Tahoma" w:hAnsi="Tahoma" w:cs="Tahoma"/>
      <w:sz w:val="16"/>
      <w:szCs w:val="16"/>
    </w:rPr>
  </w:style>
  <w:style w:type="character" w:customStyle="1" w:styleId="TextedebullesCar">
    <w:name w:val="Texte de bulles Car"/>
    <w:basedOn w:val="Policepardfaut"/>
    <w:link w:val="Textedebulles"/>
    <w:uiPriority w:val="99"/>
    <w:semiHidden/>
    <w:rsid w:val="00F90D8C"/>
    <w:rPr>
      <w:rFonts w:ascii="Tahoma" w:hAnsi="Tahoma" w:cs="Tahoma"/>
      <w:sz w:val="16"/>
      <w:szCs w:val="16"/>
    </w:rPr>
  </w:style>
  <w:style w:type="paragraph" w:styleId="En-tte">
    <w:name w:val="header"/>
    <w:basedOn w:val="Normal"/>
    <w:link w:val="En-tteCar"/>
    <w:uiPriority w:val="99"/>
    <w:semiHidden/>
    <w:unhideWhenUsed/>
    <w:rsid w:val="00E06B94"/>
    <w:pPr>
      <w:tabs>
        <w:tab w:val="center" w:pos="4680"/>
        <w:tab w:val="right" w:pos="9360"/>
      </w:tabs>
      <w:spacing w:after="0" w:line="240" w:lineRule="auto"/>
    </w:pPr>
  </w:style>
  <w:style w:type="character" w:customStyle="1" w:styleId="En-tteCar">
    <w:name w:val="En-tête Car"/>
    <w:basedOn w:val="Policepardfaut"/>
    <w:link w:val="En-tte"/>
    <w:uiPriority w:val="99"/>
    <w:semiHidden/>
    <w:rsid w:val="00E06B94"/>
    <w:rPr>
      <w:rFonts w:ascii="Times New Roman" w:hAnsi="Times New Roman"/>
      <w:sz w:val="24"/>
    </w:rPr>
  </w:style>
  <w:style w:type="paragraph" w:styleId="Pieddepage">
    <w:name w:val="footer"/>
    <w:basedOn w:val="Normal"/>
    <w:link w:val="PieddepageCar"/>
    <w:uiPriority w:val="99"/>
    <w:unhideWhenUsed/>
    <w:rsid w:val="00E06B94"/>
    <w:pPr>
      <w:tabs>
        <w:tab w:val="center" w:pos="4680"/>
        <w:tab w:val="right" w:pos="9360"/>
      </w:tabs>
      <w:spacing w:after="0" w:line="240" w:lineRule="auto"/>
    </w:pPr>
  </w:style>
  <w:style w:type="character" w:customStyle="1" w:styleId="PieddepageCar">
    <w:name w:val="Pied de page Car"/>
    <w:basedOn w:val="Policepardfaut"/>
    <w:link w:val="Pieddepage"/>
    <w:uiPriority w:val="99"/>
    <w:rsid w:val="00E06B94"/>
    <w:rPr>
      <w:rFonts w:ascii="Times New Roman" w:hAnsi="Times New Roman"/>
      <w:sz w:val="24"/>
    </w:rPr>
  </w:style>
  <w:style w:type="paragraph" w:styleId="NormalWeb">
    <w:name w:val="Normal (Web)"/>
    <w:basedOn w:val="Normal"/>
    <w:uiPriority w:val="99"/>
    <w:unhideWhenUsed/>
    <w:rsid w:val="00FB7B9A"/>
    <w:pPr>
      <w:spacing w:before="100" w:beforeAutospacing="1" w:after="100" w:afterAutospacing="1" w:line="240" w:lineRule="auto"/>
      <w:jc w:val="left"/>
    </w:pPr>
    <w:rPr>
      <w:rFonts w:eastAsia="Times New Roman" w:cs="Times New Roman"/>
      <w:szCs w:val="24"/>
      <w:lang w:val="fr-FR" w:eastAsia="fr-FR"/>
    </w:rPr>
  </w:style>
  <w:style w:type="paragraph" w:customStyle="1" w:styleId="alert">
    <w:name w:val="alert"/>
    <w:basedOn w:val="Normal"/>
    <w:rsid w:val="00263DE6"/>
    <w:pPr>
      <w:spacing w:before="100" w:beforeAutospacing="1" w:after="100" w:afterAutospacing="1" w:line="240" w:lineRule="auto"/>
      <w:jc w:val="left"/>
    </w:pPr>
    <w:rPr>
      <w:rFonts w:eastAsia="Times New Roman" w:cs="Times New Roman"/>
      <w:szCs w:val="24"/>
      <w:lang w:val="fr-FR" w:eastAsia="fr-FR"/>
    </w:rPr>
  </w:style>
  <w:style w:type="character" w:customStyle="1" w:styleId="Titre3Car">
    <w:name w:val="Titre 3 Car"/>
    <w:basedOn w:val="Policepardfaut"/>
    <w:link w:val="Titre3"/>
    <w:uiPriority w:val="9"/>
    <w:semiHidden/>
    <w:rsid w:val="00A973DE"/>
    <w:rPr>
      <w:rFonts w:asciiTheme="majorHAnsi" w:eastAsiaTheme="majorEastAsia" w:hAnsiTheme="majorHAnsi" w:cstheme="majorBidi"/>
      <w:b/>
      <w:bCs/>
      <w:color w:val="5B9BD5" w:themeColor="accent1"/>
      <w:sz w:val="24"/>
    </w:rPr>
  </w:style>
  <w:style w:type="paragraph" w:customStyle="1" w:styleId="breadcrumbitem">
    <w:name w:val="breadcrumb__item"/>
    <w:basedOn w:val="Normal"/>
    <w:rsid w:val="00A973DE"/>
    <w:pPr>
      <w:spacing w:before="100" w:beforeAutospacing="1" w:after="100" w:afterAutospacing="1" w:line="240" w:lineRule="auto"/>
      <w:jc w:val="left"/>
    </w:pPr>
    <w:rPr>
      <w:rFonts w:eastAsia="Times New Roman" w:cs="Times New Roman"/>
      <w:szCs w:val="24"/>
      <w:lang w:val="fr-FR" w:eastAsia="fr-FR"/>
    </w:rPr>
  </w:style>
  <w:style w:type="character" w:customStyle="1" w:styleId="breadcrumbseparator">
    <w:name w:val="breadcrumb__separator"/>
    <w:basedOn w:val="Policepardfaut"/>
    <w:rsid w:val="00A973DE"/>
  </w:style>
  <w:style w:type="character" w:customStyle="1" w:styleId="Lgende1">
    <w:name w:val="Légende1"/>
    <w:basedOn w:val="Policepardfaut"/>
    <w:rsid w:val="00FE2D49"/>
  </w:style>
  <w:style w:type="character" w:customStyle="1" w:styleId="credit">
    <w:name w:val="credit"/>
    <w:basedOn w:val="Policepardfaut"/>
    <w:rsid w:val="00FE2D49"/>
  </w:style>
  <w:style w:type="paragraph" w:customStyle="1" w:styleId="bylinebody">
    <w:name w:val="bylinebody"/>
    <w:basedOn w:val="Normal"/>
    <w:rsid w:val="00FE2D49"/>
    <w:pPr>
      <w:spacing w:before="100" w:beforeAutospacing="1" w:after="100" w:afterAutospacing="1" w:line="240" w:lineRule="auto"/>
      <w:jc w:val="left"/>
    </w:pPr>
    <w:rPr>
      <w:rFonts w:eastAsia="Times New Roman" w:cs="Times New Roman"/>
      <w:szCs w:val="24"/>
      <w:lang w:val="fr-FR" w:eastAsia="fr-FR"/>
    </w:rPr>
  </w:style>
  <w:style w:type="paragraph" w:customStyle="1" w:styleId="publisheddate">
    <w:name w:val="publisheddate"/>
    <w:basedOn w:val="Normal"/>
    <w:rsid w:val="00FE2D49"/>
    <w:pPr>
      <w:spacing w:before="100" w:beforeAutospacing="1" w:after="100" w:afterAutospacing="1" w:line="240" w:lineRule="auto"/>
      <w:jc w:val="left"/>
    </w:pPr>
    <w:rPr>
      <w:rFonts w:eastAsia="Times New Roman" w:cs="Times New Roman"/>
      <w:szCs w:val="24"/>
      <w:lang w:val="fr-FR" w:eastAsia="fr-FR"/>
    </w:rPr>
  </w:style>
  <w:style w:type="character" w:customStyle="1" w:styleId="cornerimagecentre">
    <w:name w:val="cornerimagecentre"/>
    <w:basedOn w:val="Policepardfaut"/>
    <w:rsid w:val="00FE2D49"/>
  </w:style>
  <w:style w:type="character" w:customStyle="1" w:styleId="relcontdate">
    <w:name w:val="relcontdate"/>
    <w:basedOn w:val="Policepardfaut"/>
    <w:rsid w:val="00FE2D49"/>
  </w:style>
  <w:style w:type="character" w:styleId="lev">
    <w:name w:val="Strong"/>
    <w:basedOn w:val="Policepardfaut"/>
    <w:uiPriority w:val="22"/>
    <w:qFormat/>
    <w:rsid w:val="00FE2D49"/>
    <w:rPr>
      <w:b/>
      <w:bCs/>
    </w:rPr>
  </w:style>
  <w:style w:type="paragraph" w:customStyle="1" w:styleId="intro">
    <w:name w:val="intro"/>
    <w:basedOn w:val="Normal"/>
    <w:rsid w:val="008B695D"/>
    <w:pPr>
      <w:spacing w:before="100" w:beforeAutospacing="1" w:after="100" w:afterAutospacing="1" w:line="240" w:lineRule="auto"/>
      <w:jc w:val="left"/>
    </w:pPr>
    <w:rPr>
      <w:rFonts w:eastAsia="Times New Roman" w:cs="Times New Roman"/>
      <w:szCs w:val="24"/>
      <w:lang w:val="fr-FR" w:eastAsia="fr-FR"/>
    </w:rPr>
  </w:style>
  <w:style w:type="paragraph" w:styleId="Notedefin">
    <w:name w:val="endnote text"/>
    <w:basedOn w:val="Normal"/>
    <w:link w:val="NotedefinCar"/>
    <w:uiPriority w:val="99"/>
    <w:semiHidden/>
    <w:unhideWhenUsed/>
    <w:rsid w:val="00A507B0"/>
    <w:pPr>
      <w:spacing w:after="0" w:line="240" w:lineRule="auto"/>
    </w:pPr>
    <w:rPr>
      <w:sz w:val="20"/>
      <w:szCs w:val="20"/>
    </w:rPr>
  </w:style>
  <w:style w:type="character" w:customStyle="1" w:styleId="NotedefinCar">
    <w:name w:val="Note de fin Car"/>
    <w:basedOn w:val="Policepardfaut"/>
    <w:link w:val="Notedefin"/>
    <w:uiPriority w:val="99"/>
    <w:semiHidden/>
    <w:rsid w:val="00A507B0"/>
    <w:rPr>
      <w:rFonts w:ascii="Times New Roman" w:hAnsi="Times New Roman"/>
      <w:sz w:val="20"/>
      <w:szCs w:val="20"/>
    </w:rPr>
  </w:style>
  <w:style w:type="character" w:styleId="Appeldenotedefin">
    <w:name w:val="endnote reference"/>
    <w:basedOn w:val="Policepardfaut"/>
    <w:uiPriority w:val="99"/>
    <w:semiHidden/>
    <w:unhideWhenUsed/>
    <w:rsid w:val="00A507B0"/>
    <w:rPr>
      <w:vertAlign w:val="superscript"/>
    </w:rPr>
  </w:style>
</w:styles>
</file>

<file path=word/webSettings.xml><?xml version="1.0" encoding="utf-8"?>
<w:webSettings xmlns:r="http://schemas.openxmlformats.org/officeDocument/2006/relationships" xmlns:w="http://schemas.openxmlformats.org/wordprocessingml/2006/main">
  <w:divs>
    <w:div w:id="175390798">
      <w:bodyDiv w:val="1"/>
      <w:marLeft w:val="0"/>
      <w:marRight w:val="0"/>
      <w:marTop w:val="0"/>
      <w:marBottom w:val="0"/>
      <w:divBdr>
        <w:top w:val="none" w:sz="0" w:space="0" w:color="auto"/>
        <w:left w:val="none" w:sz="0" w:space="0" w:color="auto"/>
        <w:bottom w:val="none" w:sz="0" w:space="0" w:color="auto"/>
        <w:right w:val="none" w:sz="0" w:space="0" w:color="auto"/>
      </w:divBdr>
      <w:divsChild>
        <w:div w:id="1494104275">
          <w:marLeft w:val="0"/>
          <w:marRight w:val="0"/>
          <w:marTop w:val="0"/>
          <w:marBottom w:val="0"/>
          <w:divBdr>
            <w:top w:val="single" w:sz="4" w:space="0" w:color="BEE5EB"/>
            <w:left w:val="single" w:sz="4" w:space="0" w:color="BEE5EB"/>
            <w:bottom w:val="single" w:sz="4" w:space="0" w:color="BEE5EB"/>
            <w:right w:val="single" w:sz="4" w:space="0" w:color="BEE5EB"/>
          </w:divBdr>
        </w:div>
      </w:divsChild>
    </w:div>
    <w:div w:id="850291211">
      <w:bodyDiv w:val="1"/>
      <w:marLeft w:val="0"/>
      <w:marRight w:val="0"/>
      <w:marTop w:val="0"/>
      <w:marBottom w:val="0"/>
      <w:divBdr>
        <w:top w:val="none" w:sz="0" w:space="0" w:color="auto"/>
        <w:left w:val="none" w:sz="0" w:space="0" w:color="auto"/>
        <w:bottom w:val="none" w:sz="0" w:space="0" w:color="auto"/>
        <w:right w:val="none" w:sz="0" w:space="0" w:color="auto"/>
      </w:divBdr>
      <w:divsChild>
        <w:div w:id="1135411940">
          <w:marLeft w:val="0"/>
          <w:marRight w:val="0"/>
          <w:marTop w:val="0"/>
          <w:marBottom w:val="0"/>
          <w:divBdr>
            <w:top w:val="none" w:sz="0" w:space="0" w:color="auto"/>
            <w:left w:val="none" w:sz="0" w:space="0" w:color="auto"/>
            <w:bottom w:val="none" w:sz="0" w:space="0" w:color="auto"/>
            <w:right w:val="none" w:sz="0" w:space="0" w:color="auto"/>
          </w:divBdr>
          <w:divsChild>
            <w:div w:id="494035263">
              <w:marLeft w:val="1612"/>
              <w:marRight w:val="0"/>
              <w:marTop w:val="0"/>
              <w:marBottom w:val="0"/>
              <w:divBdr>
                <w:top w:val="none" w:sz="0" w:space="0" w:color="auto"/>
                <w:left w:val="single" w:sz="4" w:space="5" w:color="DDDDDD"/>
                <w:bottom w:val="none" w:sz="0" w:space="0" w:color="auto"/>
                <w:right w:val="none" w:sz="0" w:space="0" w:color="auto"/>
              </w:divBdr>
            </w:div>
          </w:divsChild>
        </w:div>
      </w:divsChild>
    </w:div>
    <w:div w:id="1032807957">
      <w:bodyDiv w:val="1"/>
      <w:marLeft w:val="0"/>
      <w:marRight w:val="0"/>
      <w:marTop w:val="0"/>
      <w:marBottom w:val="0"/>
      <w:divBdr>
        <w:top w:val="none" w:sz="0" w:space="0" w:color="auto"/>
        <w:left w:val="none" w:sz="0" w:space="0" w:color="auto"/>
        <w:bottom w:val="none" w:sz="0" w:space="0" w:color="auto"/>
        <w:right w:val="none" w:sz="0" w:space="0" w:color="auto"/>
      </w:divBdr>
    </w:div>
    <w:div w:id="1258757612">
      <w:bodyDiv w:val="1"/>
      <w:marLeft w:val="0"/>
      <w:marRight w:val="0"/>
      <w:marTop w:val="0"/>
      <w:marBottom w:val="0"/>
      <w:divBdr>
        <w:top w:val="none" w:sz="0" w:space="0" w:color="auto"/>
        <w:left w:val="none" w:sz="0" w:space="0" w:color="auto"/>
        <w:bottom w:val="none" w:sz="0" w:space="0" w:color="auto"/>
        <w:right w:val="none" w:sz="0" w:space="0" w:color="auto"/>
      </w:divBdr>
      <w:divsChild>
        <w:div w:id="25566063">
          <w:marLeft w:val="0"/>
          <w:marRight w:val="0"/>
          <w:marTop w:val="0"/>
          <w:marBottom w:val="0"/>
          <w:divBdr>
            <w:top w:val="none" w:sz="0" w:space="0" w:color="auto"/>
            <w:left w:val="none" w:sz="0" w:space="0" w:color="auto"/>
            <w:bottom w:val="none" w:sz="0" w:space="0" w:color="auto"/>
            <w:right w:val="none" w:sz="0" w:space="0" w:color="auto"/>
          </w:divBdr>
          <w:divsChild>
            <w:div w:id="840703111">
              <w:marLeft w:val="0"/>
              <w:marRight w:val="0"/>
              <w:marTop w:val="0"/>
              <w:marBottom w:val="0"/>
              <w:divBdr>
                <w:top w:val="single" w:sz="8" w:space="2" w:color="666666"/>
                <w:left w:val="none" w:sz="0" w:space="0" w:color="auto"/>
                <w:bottom w:val="none" w:sz="0" w:space="0" w:color="auto"/>
                <w:right w:val="none" w:sz="0" w:space="0" w:color="auto"/>
              </w:divBdr>
              <w:divsChild>
                <w:div w:id="1525247202">
                  <w:marLeft w:val="0"/>
                  <w:marRight w:val="0"/>
                  <w:marTop w:val="0"/>
                  <w:marBottom w:val="0"/>
                  <w:divBdr>
                    <w:top w:val="none" w:sz="0" w:space="0" w:color="auto"/>
                    <w:left w:val="none" w:sz="0" w:space="0" w:color="auto"/>
                    <w:bottom w:val="none" w:sz="0" w:space="0" w:color="auto"/>
                    <w:right w:val="none" w:sz="0" w:space="0" w:color="auto"/>
                  </w:divBdr>
                  <w:divsChild>
                    <w:div w:id="500896218">
                      <w:marLeft w:val="0"/>
                      <w:marRight w:val="0"/>
                      <w:marTop w:val="0"/>
                      <w:marBottom w:val="107"/>
                      <w:divBdr>
                        <w:top w:val="none" w:sz="0" w:space="0" w:color="auto"/>
                        <w:left w:val="none" w:sz="0" w:space="0" w:color="auto"/>
                        <w:bottom w:val="none" w:sz="0" w:space="0" w:color="auto"/>
                        <w:right w:val="none" w:sz="0" w:space="0" w:color="auto"/>
                      </w:divBdr>
                      <w:divsChild>
                        <w:div w:id="2094545384">
                          <w:marLeft w:val="0"/>
                          <w:marRight w:val="0"/>
                          <w:marTop w:val="0"/>
                          <w:marBottom w:val="0"/>
                          <w:divBdr>
                            <w:top w:val="none" w:sz="0" w:space="0" w:color="auto"/>
                            <w:left w:val="none" w:sz="0" w:space="0" w:color="auto"/>
                            <w:bottom w:val="none" w:sz="0" w:space="0" w:color="auto"/>
                            <w:right w:val="none" w:sz="0" w:space="0" w:color="auto"/>
                          </w:divBdr>
                          <w:divsChild>
                            <w:div w:id="1546067216">
                              <w:marLeft w:val="0"/>
                              <w:marRight w:val="0"/>
                              <w:marTop w:val="0"/>
                              <w:marBottom w:val="0"/>
                              <w:divBdr>
                                <w:top w:val="none" w:sz="0" w:space="0" w:color="auto"/>
                                <w:left w:val="none" w:sz="0" w:space="0" w:color="auto"/>
                                <w:bottom w:val="none" w:sz="0" w:space="0" w:color="auto"/>
                                <w:right w:val="none" w:sz="0" w:space="0" w:color="auto"/>
                              </w:divBdr>
                              <w:divsChild>
                                <w:div w:id="2031762385">
                                  <w:marLeft w:val="0"/>
                                  <w:marRight w:val="0"/>
                                  <w:marTop w:val="0"/>
                                  <w:marBottom w:val="0"/>
                                  <w:divBdr>
                                    <w:top w:val="none" w:sz="0" w:space="0" w:color="auto"/>
                                    <w:left w:val="none" w:sz="0" w:space="0" w:color="auto"/>
                                    <w:bottom w:val="none" w:sz="0" w:space="0" w:color="auto"/>
                                    <w:right w:val="none" w:sz="0" w:space="0" w:color="auto"/>
                                  </w:divBdr>
                                  <w:divsChild>
                                    <w:div w:id="1793086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99483789">
          <w:marLeft w:val="0"/>
          <w:marRight w:val="215"/>
          <w:marTop w:val="0"/>
          <w:marBottom w:val="0"/>
          <w:divBdr>
            <w:top w:val="none" w:sz="0" w:space="0" w:color="auto"/>
            <w:left w:val="none" w:sz="0" w:space="0" w:color="auto"/>
            <w:bottom w:val="none" w:sz="0" w:space="0" w:color="auto"/>
            <w:right w:val="none" w:sz="0" w:space="0" w:color="auto"/>
          </w:divBdr>
          <w:divsChild>
            <w:div w:id="1743215960">
              <w:marLeft w:val="0"/>
              <w:marRight w:val="0"/>
              <w:marTop w:val="0"/>
              <w:marBottom w:val="54"/>
              <w:divBdr>
                <w:top w:val="single" w:sz="8" w:space="2" w:color="666666"/>
                <w:left w:val="none" w:sz="0" w:space="0" w:color="auto"/>
                <w:bottom w:val="none" w:sz="0" w:space="0" w:color="auto"/>
                <w:right w:val="none" w:sz="0" w:space="0" w:color="auto"/>
              </w:divBdr>
              <w:divsChild>
                <w:div w:id="1690446656">
                  <w:marLeft w:val="0"/>
                  <w:marRight w:val="0"/>
                  <w:marTop w:val="0"/>
                  <w:marBottom w:val="54"/>
                  <w:divBdr>
                    <w:top w:val="none" w:sz="0" w:space="0" w:color="auto"/>
                    <w:left w:val="none" w:sz="0" w:space="0" w:color="auto"/>
                    <w:bottom w:val="dotted" w:sz="4" w:space="0" w:color="CCCCCC"/>
                    <w:right w:val="none" w:sz="0" w:space="0" w:color="auto"/>
                  </w:divBdr>
                  <w:divsChild>
                    <w:div w:id="1797286645">
                      <w:marLeft w:val="0"/>
                      <w:marRight w:val="0"/>
                      <w:marTop w:val="0"/>
                      <w:marBottom w:val="0"/>
                      <w:divBdr>
                        <w:top w:val="none" w:sz="0" w:space="0" w:color="auto"/>
                        <w:left w:val="none" w:sz="0" w:space="0" w:color="auto"/>
                        <w:bottom w:val="none" w:sz="0" w:space="0" w:color="auto"/>
                        <w:right w:val="none" w:sz="0" w:space="0" w:color="auto"/>
                      </w:divBdr>
                      <w:divsChild>
                        <w:div w:id="2079399794">
                          <w:marLeft w:val="0"/>
                          <w:marRight w:val="107"/>
                          <w:marTop w:val="43"/>
                          <w:marBottom w:val="129"/>
                          <w:divBdr>
                            <w:top w:val="none" w:sz="0" w:space="0" w:color="auto"/>
                            <w:left w:val="none" w:sz="0" w:space="0" w:color="auto"/>
                            <w:bottom w:val="none" w:sz="0" w:space="0" w:color="auto"/>
                            <w:right w:val="none" w:sz="0" w:space="0" w:color="auto"/>
                          </w:divBdr>
                        </w:div>
                      </w:divsChild>
                    </w:div>
                  </w:divsChild>
                </w:div>
                <w:div w:id="264971136">
                  <w:marLeft w:val="0"/>
                  <w:marRight w:val="0"/>
                  <w:marTop w:val="0"/>
                  <w:marBottom w:val="0"/>
                  <w:divBdr>
                    <w:top w:val="none" w:sz="0" w:space="0" w:color="auto"/>
                    <w:left w:val="none" w:sz="0" w:space="0" w:color="auto"/>
                    <w:bottom w:val="none" w:sz="0" w:space="0" w:color="auto"/>
                    <w:right w:val="none" w:sz="0" w:space="0" w:color="auto"/>
                  </w:divBdr>
                  <w:divsChild>
                    <w:div w:id="965041685">
                      <w:marLeft w:val="0"/>
                      <w:marRight w:val="0"/>
                      <w:marTop w:val="0"/>
                      <w:marBottom w:val="0"/>
                      <w:divBdr>
                        <w:top w:val="none" w:sz="0" w:space="0" w:color="auto"/>
                        <w:left w:val="none" w:sz="0" w:space="0" w:color="auto"/>
                        <w:bottom w:val="none" w:sz="0" w:space="0" w:color="auto"/>
                        <w:right w:val="none" w:sz="0" w:space="0" w:color="auto"/>
                      </w:divBdr>
                    </w:div>
                    <w:div w:id="1832329358">
                      <w:marLeft w:val="0"/>
                      <w:marRight w:val="0"/>
                      <w:marTop w:val="0"/>
                      <w:marBottom w:val="0"/>
                      <w:divBdr>
                        <w:top w:val="none" w:sz="0" w:space="0" w:color="auto"/>
                        <w:left w:val="none" w:sz="0" w:space="0" w:color="auto"/>
                        <w:bottom w:val="none" w:sz="0" w:space="0" w:color="auto"/>
                        <w:right w:val="none" w:sz="0" w:space="0" w:color="auto"/>
                      </w:divBdr>
                    </w:div>
                    <w:div w:id="2065906793">
                      <w:marLeft w:val="0"/>
                      <w:marRight w:val="0"/>
                      <w:marTop w:val="0"/>
                      <w:marBottom w:val="0"/>
                      <w:divBdr>
                        <w:top w:val="none" w:sz="0" w:space="0" w:color="auto"/>
                        <w:left w:val="none" w:sz="0" w:space="0" w:color="auto"/>
                        <w:bottom w:val="none" w:sz="0" w:space="0" w:color="auto"/>
                        <w:right w:val="none" w:sz="0" w:space="0" w:color="auto"/>
                      </w:divBdr>
                    </w:div>
                    <w:div w:id="397634178">
                      <w:marLeft w:val="0"/>
                      <w:marRight w:val="0"/>
                      <w:marTop w:val="0"/>
                      <w:marBottom w:val="0"/>
                      <w:divBdr>
                        <w:top w:val="none" w:sz="0" w:space="0" w:color="auto"/>
                        <w:left w:val="none" w:sz="0" w:space="0" w:color="auto"/>
                        <w:bottom w:val="none" w:sz="0" w:space="0" w:color="auto"/>
                        <w:right w:val="none" w:sz="0" w:space="0" w:color="auto"/>
                      </w:divBdr>
                    </w:div>
                    <w:div w:id="866140215">
                      <w:marLeft w:val="0"/>
                      <w:marRight w:val="0"/>
                      <w:marTop w:val="0"/>
                      <w:marBottom w:val="0"/>
                      <w:divBdr>
                        <w:top w:val="none" w:sz="0" w:space="0" w:color="auto"/>
                        <w:left w:val="none" w:sz="0" w:space="0" w:color="auto"/>
                        <w:bottom w:val="none" w:sz="0" w:space="0" w:color="auto"/>
                        <w:right w:val="none" w:sz="0" w:space="0" w:color="auto"/>
                      </w:divBdr>
                    </w:div>
                    <w:div w:id="684942927">
                      <w:marLeft w:val="0"/>
                      <w:marRight w:val="215"/>
                      <w:marTop w:val="107"/>
                      <w:marBottom w:val="86"/>
                      <w:divBdr>
                        <w:top w:val="none" w:sz="0" w:space="0" w:color="auto"/>
                        <w:left w:val="none" w:sz="0" w:space="0" w:color="auto"/>
                        <w:bottom w:val="single" w:sz="4" w:space="0" w:color="E5E5E5"/>
                        <w:right w:val="none" w:sz="0" w:space="0" w:color="auto"/>
                      </w:divBdr>
                      <w:divsChild>
                        <w:div w:id="450979388">
                          <w:marLeft w:val="0"/>
                          <w:marRight w:val="0"/>
                          <w:marTop w:val="0"/>
                          <w:marBottom w:val="54"/>
                          <w:divBdr>
                            <w:top w:val="single" w:sz="8" w:space="1" w:color="007A8F"/>
                            <w:left w:val="none" w:sz="0" w:space="0" w:color="auto"/>
                            <w:bottom w:val="dotted" w:sz="4" w:space="7" w:color="CCCCCC"/>
                            <w:right w:val="none" w:sz="0" w:space="0" w:color="auto"/>
                          </w:divBdr>
                        </w:div>
                        <w:div w:id="644552913">
                          <w:marLeft w:val="0"/>
                          <w:marRight w:val="0"/>
                          <w:marTop w:val="0"/>
                          <w:marBottom w:val="0"/>
                          <w:divBdr>
                            <w:top w:val="none" w:sz="0" w:space="0" w:color="auto"/>
                            <w:left w:val="none" w:sz="0" w:space="0" w:color="auto"/>
                            <w:bottom w:val="none" w:sz="0" w:space="0" w:color="auto"/>
                            <w:right w:val="none" w:sz="0" w:space="0" w:color="auto"/>
                          </w:divBdr>
                        </w:div>
                      </w:divsChild>
                    </w:div>
                    <w:div w:id="469135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3680455">
      <w:bodyDiv w:val="1"/>
      <w:marLeft w:val="0"/>
      <w:marRight w:val="0"/>
      <w:marTop w:val="0"/>
      <w:marBottom w:val="0"/>
      <w:divBdr>
        <w:top w:val="none" w:sz="0" w:space="0" w:color="auto"/>
        <w:left w:val="none" w:sz="0" w:space="0" w:color="auto"/>
        <w:bottom w:val="none" w:sz="0" w:space="0" w:color="auto"/>
        <w:right w:val="none" w:sz="0" w:space="0" w:color="auto"/>
      </w:divBdr>
    </w:div>
    <w:div w:id="1724055816">
      <w:bodyDiv w:val="1"/>
      <w:marLeft w:val="0"/>
      <w:marRight w:val="0"/>
      <w:marTop w:val="0"/>
      <w:marBottom w:val="0"/>
      <w:divBdr>
        <w:top w:val="none" w:sz="0" w:space="0" w:color="auto"/>
        <w:left w:val="none" w:sz="0" w:space="0" w:color="auto"/>
        <w:bottom w:val="none" w:sz="0" w:space="0" w:color="auto"/>
        <w:right w:val="none" w:sz="0" w:space="0" w:color="auto"/>
      </w:divBdr>
      <w:divsChild>
        <w:div w:id="453326641">
          <w:marLeft w:val="0"/>
          <w:marRight w:val="0"/>
          <w:marTop w:val="0"/>
          <w:marBottom w:val="0"/>
          <w:divBdr>
            <w:top w:val="single" w:sz="4" w:space="0" w:color="BEE5EB"/>
            <w:left w:val="single" w:sz="4" w:space="0" w:color="BEE5EB"/>
            <w:bottom w:val="single" w:sz="4" w:space="0" w:color="BEE5EB"/>
            <w:right w:val="single" w:sz="4" w:space="0" w:color="BEE5EB"/>
          </w:divBdr>
        </w:div>
      </w:divsChild>
    </w:div>
    <w:div w:id="1758476183">
      <w:bodyDiv w:val="1"/>
      <w:marLeft w:val="0"/>
      <w:marRight w:val="0"/>
      <w:marTop w:val="0"/>
      <w:marBottom w:val="0"/>
      <w:divBdr>
        <w:top w:val="none" w:sz="0" w:space="0" w:color="auto"/>
        <w:left w:val="none" w:sz="0" w:space="0" w:color="auto"/>
        <w:bottom w:val="none" w:sz="0" w:space="0" w:color="auto"/>
        <w:right w:val="none" w:sz="0" w:space="0" w:color="auto"/>
      </w:divBdr>
      <w:divsChild>
        <w:div w:id="490683803">
          <w:marLeft w:val="537"/>
          <w:marRight w:val="537"/>
          <w:marTop w:val="0"/>
          <w:marBottom w:val="0"/>
          <w:divBdr>
            <w:top w:val="none" w:sz="0" w:space="0" w:color="auto"/>
            <w:left w:val="none" w:sz="0" w:space="0" w:color="auto"/>
            <w:bottom w:val="none" w:sz="0" w:space="0" w:color="auto"/>
            <w:right w:val="none" w:sz="0" w:space="0" w:color="auto"/>
          </w:divBdr>
          <w:divsChild>
            <w:div w:id="363560392">
              <w:marLeft w:val="-215"/>
              <w:marRight w:val="-215"/>
              <w:marTop w:val="0"/>
              <w:marBottom w:val="0"/>
              <w:divBdr>
                <w:top w:val="none" w:sz="0" w:space="0" w:color="auto"/>
                <w:left w:val="none" w:sz="0" w:space="0" w:color="auto"/>
                <w:bottom w:val="none" w:sz="0" w:space="0" w:color="auto"/>
                <w:right w:val="none" w:sz="0" w:space="0" w:color="auto"/>
              </w:divBdr>
              <w:divsChild>
                <w:div w:id="1289433352">
                  <w:marLeft w:val="0"/>
                  <w:marRight w:val="0"/>
                  <w:marTop w:val="0"/>
                  <w:marBottom w:val="0"/>
                  <w:divBdr>
                    <w:top w:val="none" w:sz="0" w:space="0" w:color="auto"/>
                    <w:left w:val="none" w:sz="0" w:space="0" w:color="auto"/>
                    <w:bottom w:val="none" w:sz="0" w:space="0" w:color="auto"/>
                    <w:right w:val="none" w:sz="0" w:space="0" w:color="auto"/>
                  </w:divBdr>
                  <w:divsChild>
                    <w:div w:id="764420337">
                      <w:marLeft w:val="-215"/>
                      <w:marRight w:val="-215"/>
                      <w:marTop w:val="0"/>
                      <w:marBottom w:val="0"/>
                      <w:divBdr>
                        <w:top w:val="none" w:sz="0" w:space="0" w:color="auto"/>
                        <w:left w:val="none" w:sz="0" w:space="0" w:color="auto"/>
                        <w:bottom w:val="none" w:sz="0" w:space="0" w:color="auto"/>
                        <w:right w:val="none" w:sz="0" w:space="0" w:color="auto"/>
                      </w:divBdr>
                      <w:divsChild>
                        <w:div w:id="1870872271">
                          <w:marLeft w:val="0"/>
                          <w:marRight w:val="0"/>
                          <w:marTop w:val="0"/>
                          <w:marBottom w:val="0"/>
                          <w:divBdr>
                            <w:top w:val="none" w:sz="0" w:space="0" w:color="auto"/>
                            <w:left w:val="none" w:sz="0" w:space="0" w:color="auto"/>
                            <w:bottom w:val="none" w:sz="0" w:space="0" w:color="auto"/>
                            <w:right w:val="none" w:sz="0" w:space="0" w:color="auto"/>
                          </w:divBdr>
                          <w:divsChild>
                            <w:div w:id="1772704189">
                              <w:marLeft w:val="0"/>
                              <w:marRight w:val="0"/>
                              <w:marTop w:val="172"/>
                              <w:marBottom w:val="258"/>
                              <w:divBdr>
                                <w:top w:val="none" w:sz="0" w:space="0" w:color="auto"/>
                                <w:left w:val="none" w:sz="0" w:space="0" w:color="auto"/>
                                <w:bottom w:val="none" w:sz="0" w:space="0" w:color="auto"/>
                                <w:right w:val="none" w:sz="0" w:space="0" w:color="auto"/>
                              </w:divBdr>
                            </w:div>
                          </w:divsChild>
                        </w:div>
                      </w:divsChild>
                    </w:div>
                  </w:divsChild>
                </w:div>
              </w:divsChild>
            </w:div>
          </w:divsChild>
        </w:div>
        <w:div w:id="203176717">
          <w:marLeft w:val="537"/>
          <w:marRight w:val="537"/>
          <w:marTop w:val="0"/>
          <w:marBottom w:val="0"/>
          <w:divBdr>
            <w:top w:val="none" w:sz="0" w:space="0" w:color="auto"/>
            <w:left w:val="none" w:sz="0" w:space="0" w:color="auto"/>
            <w:bottom w:val="none" w:sz="0" w:space="0" w:color="auto"/>
            <w:right w:val="none" w:sz="0" w:space="0" w:color="auto"/>
          </w:divBdr>
          <w:divsChild>
            <w:div w:id="258568964">
              <w:marLeft w:val="-215"/>
              <w:marRight w:val="-215"/>
              <w:marTop w:val="0"/>
              <w:marBottom w:val="0"/>
              <w:divBdr>
                <w:top w:val="none" w:sz="0" w:space="0" w:color="auto"/>
                <w:left w:val="none" w:sz="0" w:space="0" w:color="auto"/>
                <w:bottom w:val="none" w:sz="0" w:space="0" w:color="auto"/>
                <w:right w:val="none" w:sz="0" w:space="0" w:color="auto"/>
              </w:divBdr>
              <w:divsChild>
                <w:div w:id="1778405332">
                  <w:marLeft w:val="0"/>
                  <w:marRight w:val="0"/>
                  <w:marTop w:val="0"/>
                  <w:marBottom w:val="0"/>
                  <w:divBdr>
                    <w:top w:val="none" w:sz="0" w:space="0" w:color="auto"/>
                    <w:left w:val="none" w:sz="0" w:space="0" w:color="auto"/>
                    <w:bottom w:val="none" w:sz="0" w:space="0" w:color="auto"/>
                    <w:right w:val="none" w:sz="0" w:space="0" w:color="auto"/>
                  </w:divBdr>
                  <w:divsChild>
                    <w:div w:id="212884439">
                      <w:marLeft w:val="0"/>
                      <w:marRight w:val="0"/>
                      <w:marTop w:val="0"/>
                      <w:marBottom w:val="0"/>
                      <w:divBdr>
                        <w:top w:val="none" w:sz="0" w:space="0" w:color="auto"/>
                        <w:left w:val="none" w:sz="0" w:space="0" w:color="auto"/>
                        <w:bottom w:val="none" w:sz="0" w:space="0" w:color="auto"/>
                        <w:right w:val="none" w:sz="0" w:space="0" w:color="auto"/>
                      </w:divBdr>
                      <w:divsChild>
                        <w:div w:id="268782874">
                          <w:marLeft w:val="0"/>
                          <w:marRight w:val="0"/>
                          <w:marTop w:val="0"/>
                          <w:marBottom w:val="0"/>
                          <w:divBdr>
                            <w:top w:val="none" w:sz="0" w:space="0" w:color="auto"/>
                            <w:left w:val="none" w:sz="0" w:space="0" w:color="auto"/>
                            <w:bottom w:val="none" w:sz="0" w:space="0" w:color="auto"/>
                            <w:right w:val="none" w:sz="0" w:space="0" w:color="auto"/>
                          </w:divBdr>
                          <w:divsChild>
                            <w:div w:id="519393186">
                              <w:marLeft w:val="0"/>
                              <w:marRight w:val="0"/>
                              <w:marTop w:val="0"/>
                              <w:marBottom w:val="0"/>
                              <w:divBdr>
                                <w:top w:val="none" w:sz="0" w:space="0" w:color="auto"/>
                                <w:left w:val="none" w:sz="0" w:space="0" w:color="auto"/>
                                <w:bottom w:val="none" w:sz="0" w:space="0" w:color="auto"/>
                                <w:right w:val="none" w:sz="0" w:space="0" w:color="auto"/>
                              </w:divBdr>
                            </w:div>
                            <w:div w:id="549224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insiders.com" TargetMode="External"/><Relationship Id="rId13" Type="http://schemas.openxmlformats.org/officeDocument/2006/relationships/hyperlink" Target="https://study.cardiffmet.ac.uk/AcSkills/Documents/Research/Research_"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nhs.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kingsfund.org.uk/publication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businessinsders.com/6-ways-technology-is-improving-healthcare-2010-12" TargetMode="External"/><Relationship Id="rId4" Type="http://schemas.openxmlformats.org/officeDocument/2006/relationships/settings" Target="settings.xml"/><Relationship Id="rId9" Type="http://schemas.openxmlformats.org/officeDocument/2006/relationships/hyperlink" Target="http://www.gov.uk/government/publication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5238A61-8863-48CC-B1F7-698E7F1535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13</Pages>
  <Words>2930</Words>
  <Characters>16115</Characters>
  <Application>Microsoft Office Word</Application>
  <DocSecurity>0</DocSecurity>
  <Lines>134</Lines>
  <Paragraphs>38</Paragraphs>
  <ScaleCrop>false</ScaleCrop>
  <HeadingPairs>
    <vt:vector size="4" baseType="variant">
      <vt:variant>
        <vt:lpstr>Titre</vt:lpstr>
      </vt:variant>
      <vt:variant>
        <vt:i4>1</vt:i4>
      </vt:variant>
      <vt:variant>
        <vt:lpstr>Title</vt:lpstr>
      </vt:variant>
      <vt:variant>
        <vt:i4>1</vt:i4>
      </vt:variant>
    </vt:vector>
  </HeadingPairs>
  <TitlesOfParts>
    <vt:vector size="2" baseType="lpstr">
      <vt:lpstr>Digital skills and research methods</vt:lpstr>
      <vt:lpstr>Digital skills and research methods</vt:lpstr>
    </vt:vector>
  </TitlesOfParts>
  <Company/>
  <LinksUpToDate>false</LinksUpToDate>
  <CharactersWithSpaces>19007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creator>p</dc:creator>
  <cp:lastModifiedBy>shahida hiren</cp:lastModifiedBy>
  <cp:revision>5</cp:revision>
  <dcterms:created xsi:type="dcterms:W3CDTF">2018-05-01T20:41:00Z</dcterms:created>
  <dcterms:modified xsi:type="dcterms:W3CDTF">2018-05-01T21:30:00Z</dcterms:modified>
</cp:coreProperties>
</file>