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60C2E1" w14:textId="1380F0B2" w:rsidR="005E24FC" w:rsidRPr="005E24FC" w:rsidRDefault="1A5DEB2C" w:rsidP="2FA5422D">
      <w:r>
        <w:rPr>
          <w:noProof/>
        </w:rPr>
        <w:drawing>
          <wp:inline distT="0" distB="0" distL="0" distR="0" wp14:anchorId="6CCE9B01" wp14:editId="7ABD8DE7">
            <wp:extent cx="3057525" cy="1219575"/>
            <wp:effectExtent l="0" t="0" r="0" b="0"/>
            <wp:docPr id="57637658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376584" name="Picture 576376584"/>
                    <pic:cNvPicPr/>
                  </pic:nvPicPr>
                  <pic:blipFill>
                    <a:blip r:embed="rId8">
                      <a:extLst>
                        <a:ext uri="{28A0092B-C50C-407E-A947-70E740481C1C}">
                          <a14:useLocalDpi xmlns:a14="http://schemas.microsoft.com/office/drawing/2010/main"/>
                        </a:ext>
                      </a:extLst>
                    </a:blip>
                    <a:stretch>
                      <a:fillRect/>
                    </a:stretch>
                  </pic:blipFill>
                  <pic:spPr>
                    <a:xfrm>
                      <a:off x="0" y="0"/>
                      <a:ext cx="3057525" cy="1219575"/>
                    </a:xfrm>
                    <a:prstGeom prst="rect">
                      <a:avLst/>
                    </a:prstGeom>
                  </pic:spPr>
                </pic:pic>
              </a:graphicData>
            </a:graphic>
          </wp:inline>
        </w:drawing>
      </w:r>
    </w:p>
    <w:p w14:paraId="4DDF9796" w14:textId="15466214" w:rsidR="005E24FC" w:rsidRPr="005E24FC" w:rsidRDefault="005E24FC" w:rsidP="2FA5422D"/>
    <w:p w14:paraId="4497BA01" w14:textId="411A1804" w:rsidR="005E24FC" w:rsidRPr="005E24FC" w:rsidRDefault="00E421FB" w:rsidP="2FA5422D">
      <w:pPr>
        <w:rPr>
          <w:b/>
          <w:bCs/>
        </w:rPr>
      </w:pPr>
      <w:r>
        <w:rPr>
          <w:b/>
          <w:bCs/>
        </w:rPr>
        <w:t>Assessment</w:t>
      </w:r>
      <w:r w:rsidR="15A61190" w:rsidRPr="7F0A2F8E">
        <w:rPr>
          <w:b/>
          <w:bCs/>
        </w:rPr>
        <w:t xml:space="preserve"> 1 – Reading </w:t>
      </w:r>
      <w:r w:rsidR="5B6EF0B6" w:rsidRPr="7F0A2F8E">
        <w:rPr>
          <w:b/>
          <w:bCs/>
        </w:rPr>
        <w:t xml:space="preserve">Task Template </w:t>
      </w:r>
    </w:p>
    <w:p w14:paraId="35D2ACD2" w14:textId="0FA4608D" w:rsidR="5CE60417" w:rsidRDefault="005A30F6" w:rsidP="7F0A2F8E">
      <w:pPr>
        <w:rPr>
          <w:b/>
          <w:bCs/>
        </w:rPr>
      </w:pPr>
      <w:r>
        <w:rPr>
          <w:b/>
          <w:bCs/>
        </w:rPr>
        <w:t xml:space="preserve">PART 1: </w:t>
      </w:r>
      <w:r w:rsidR="5CE60417" w:rsidRPr="7F0A2F8E">
        <w:rPr>
          <w:b/>
          <w:bCs/>
        </w:rPr>
        <w:t>Upload your photo of your A3 in-class notes here:</w:t>
      </w:r>
    </w:p>
    <w:sdt>
      <w:sdtPr>
        <w:rPr>
          <w:b/>
          <w:bCs/>
        </w:rPr>
        <w:id w:val="-993333567"/>
        <w:picture/>
      </w:sdtPr>
      <w:sdtEndPr/>
      <w:sdtContent>
        <w:p w14:paraId="690A86B2" w14:textId="7A66D931" w:rsidR="7F0A2F8E" w:rsidRDefault="007665F8" w:rsidP="7F0A2F8E">
          <w:pPr>
            <w:rPr>
              <w:b/>
              <w:bCs/>
            </w:rPr>
          </w:pPr>
          <w:r>
            <w:rPr>
              <w:b/>
              <w:bCs/>
              <w:noProof/>
            </w:rPr>
            <w:drawing>
              <wp:inline distT="0" distB="0" distL="0" distR="0" wp14:anchorId="56A71733" wp14:editId="51B6A323">
                <wp:extent cx="5731510" cy="4468495"/>
                <wp:effectExtent l="0" t="0" r="254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a:extLst>
                            <a:ext uri="{28A0092B-C50C-407E-A947-70E740481C1C}">
                              <a14:useLocalDpi xmlns:a14="http://schemas.microsoft.com/office/drawing/2010/main" val="0"/>
                            </a:ext>
                          </a:extLst>
                        </a:blip>
                        <a:stretch>
                          <a:fillRect/>
                        </a:stretch>
                      </pic:blipFill>
                      <pic:spPr>
                        <a:xfrm>
                          <a:off x="0" y="0"/>
                          <a:ext cx="5731510" cy="4468495"/>
                        </a:xfrm>
                        <a:prstGeom prst="rect">
                          <a:avLst/>
                        </a:prstGeom>
                      </pic:spPr>
                    </pic:pic>
                  </a:graphicData>
                </a:graphic>
              </wp:inline>
            </w:drawing>
          </w:r>
        </w:p>
      </w:sdtContent>
    </w:sdt>
    <w:p w14:paraId="2FF2D708" w14:textId="77777777" w:rsidR="005A30F6" w:rsidRDefault="005A30F6" w:rsidP="005A30F6"/>
    <w:p w14:paraId="58A04807" w14:textId="77777777" w:rsidR="005A30F6" w:rsidRDefault="005A30F6" w:rsidP="005A30F6"/>
    <w:p w14:paraId="253DB564" w14:textId="77777777" w:rsidR="005A30F6" w:rsidRDefault="005A30F6" w:rsidP="005A30F6"/>
    <w:p w14:paraId="27FB05C8" w14:textId="77777777" w:rsidR="00355CDA" w:rsidRDefault="00355CDA">
      <w:pPr>
        <w:rPr>
          <w:b/>
          <w:bCs/>
        </w:rPr>
      </w:pPr>
      <w:r>
        <w:rPr>
          <w:b/>
          <w:bCs/>
        </w:rPr>
        <w:br w:type="page"/>
      </w:r>
    </w:p>
    <w:p w14:paraId="192D1557" w14:textId="7EC6B42C" w:rsidR="005A30F6" w:rsidRPr="005A30F6" w:rsidRDefault="005A30F6" w:rsidP="005A30F6">
      <w:pPr>
        <w:rPr>
          <w:b/>
          <w:bCs/>
        </w:rPr>
      </w:pPr>
      <w:r w:rsidRPr="005A30F6">
        <w:rPr>
          <w:b/>
          <w:bCs/>
        </w:rPr>
        <w:lastRenderedPageBreak/>
        <w:t xml:space="preserve">PART 2: </w:t>
      </w:r>
    </w:p>
    <w:p w14:paraId="609EE8C9" w14:textId="02253C94" w:rsidR="005A30F6" w:rsidRPr="005A30F6" w:rsidRDefault="005A30F6" w:rsidP="005A30F6">
      <w:pPr>
        <w:pStyle w:val="ListParagraph"/>
        <w:numPr>
          <w:ilvl w:val="0"/>
          <w:numId w:val="7"/>
        </w:numPr>
      </w:pPr>
      <w:r w:rsidRPr="005A30F6">
        <w:t>Answer every question</w:t>
      </w:r>
      <w:r>
        <w:t xml:space="preserve"> below</w:t>
      </w:r>
      <w:r w:rsidRPr="005A30F6">
        <w:t xml:space="preserve"> in 1-</w:t>
      </w:r>
      <w:r>
        <w:t>3</w:t>
      </w:r>
      <w:r w:rsidRPr="005A30F6">
        <w:t xml:space="preserve"> </w:t>
      </w:r>
      <w:r w:rsidRPr="005A30F6">
        <w:rPr>
          <w:b/>
          <w:bCs/>
        </w:rPr>
        <w:t>full</w:t>
      </w:r>
      <w:r w:rsidRPr="005A30F6">
        <w:t xml:space="preserve"> sentences.</w:t>
      </w:r>
      <w:r>
        <w:t xml:space="preserve"> </w:t>
      </w:r>
    </w:p>
    <w:p w14:paraId="4B55589C" w14:textId="29C6A087" w:rsidR="005A30F6" w:rsidRPr="005A30F6" w:rsidRDefault="005A30F6" w:rsidP="005A30F6">
      <w:pPr>
        <w:pStyle w:val="ListParagraph"/>
        <w:numPr>
          <w:ilvl w:val="0"/>
          <w:numId w:val="7"/>
        </w:numPr>
      </w:pPr>
      <w:r w:rsidRPr="005A30F6">
        <w:t>Use your own words.</w:t>
      </w:r>
      <w:r>
        <w:t xml:space="preserve"> Do not use generative AI to answer these questions.</w:t>
      </w:r>
    </w:p>
    <w:p w14:paraId="4C117DAF" w14:textId="21B2580B" w:rsidR="00F766E3" w:rsidRPr="00F766E3" w:rsidRDefault="005A30F6" w:rsidP="416ECD27">
      <w:pPr>
        <w:pStyle w:val="ListParagraph"/>
        <w:numPr>
          <w:ilvl w:val="0"/>
          <w:numId w:val="7"/>
        </w:numPr>
        <w:rPr>
          <w:b/>
          <w:bCs/>
        </w:rPr>
      </w:pPr>
      <w:r>
        <w:t>Include a specific detail from the text when asked.</w:t>
      </w:r>
    </w:p>
    <w:p w14:paraId="57CABE73" w14:textId="6AC6937F" w:rsidR="00F766E3" w:rsidRPr="00F766E3" w:rsidRDefault="00F766E3" w:rsidP="416ECD27">
      <w:pPr>
        <w:rPr>
          <w:b/>
          <w:bCs/>
        </w:rPr>
      </w:pPr>
      <w:r w:rsidRPr="416ECD27">
        <w:rPr>
          <w:b/>
          <w:bCs/>
        </w:rPr>
        <w:t>REMINDER</w:t>
      </w:r>
    </w:p>
    <w:p w14:paraId="17F9261C" w14:textId="77777777" w:rsidR="00F766E3" w:rsidRDefault="00F766E3" w:rsidP="00F766E3">
      <w:pPr>
        <w:pStyle w:val="ListParagraph"/>
        <w:numPr>
          <w:ilvl w:val="0"/>
          <w:numId w:val="7"/>
        </w:numPr>
      </w:pPr>
      <w:r>
        <w:t>The main idea is the overall message of the whole text.</w:t>
      </w:r>
    </w:p>
    <w:p w14:paraId="4C37BBF7" w14:textId="77777777" w:rsidR="00F766E3" w:rsidRDefault="00F766E3" w:rsidP="00F766E3">
      <w:pPr>
        <w:pStyle w:val="ListParagraph"/>
        <w:numPr>
          <w:ilvl w:val="0"/>
          <w:numId w:val="7"/>
        </w:numPr>
      </w:pPr>
      <w:r>
        <w:t>A key point helps to explain the main idea.</w:t>
      </w:r>
    </w:p>
    <w:p w14:paraId="5FA6E39D" w14:textId="3D867E06" w:rsidR="005A30F6" w:rsidRDefault="00F766E3" w:rsidP="005A30F6">
      <w:pPr>
        <w:pStyle w:val="ListParagraph"/>
        <w:numPr>
          <w:ilvl w:val="0"/>
          <w:numId w:val="7"/>
        </w:numPr>
      </w:pPr>
      <w:r>
        <w:t>A specific detail or example from the text shows that the key point is true.</w:t>
      </w:r>
    </w:p>
    <w:p w14:paraId="15DA979A" w14:textId="77777777" w:rsidR="00F766E3" w:rsidRPr="00F766E3" w:rsidRDefault="00F766E3" w:rsidP="00F766E3">
      <w:pPr>
        <w:pStyle w:val="ListParagraph"/>
      </w:pPr>
    </w:p>
    <w:p w14:paraId="5252633A" w14:textId="77777777" w:rsidR="005A30F6" w:rsidRPr="005A30F6" w:rsidRDefault="005A30F6" w:rsidP="005A30F6">
      <w:pPr>
        <w:pStyle w:val="ListParagraph"/>
        <w:numPr>
          <w:ilvl w:val="0"/>
          <w:numId w:val="8"/>
        </w:numPr>
        <w:rPr>
          <w:b/>
          <w:bCs/>
        </w:rPr>
      </w:pPr>
      <w:r w:rsidRPr="005A30F6">
        <w:rPr>
          <w:b/>
          <w:bCs/>
        </w:rPr>
        <w:t>What is the main idea of the whole text?</w:t>
      </w:r>
    </w:p>
    <w:p w14:paraId="6A4AC4BA" w14:textId="4B2EE6C1" w:rsidR="005A30F6" w:rsidRPr="00713472" w:rsidRDefault="00713472" w:rsidP="00713472">
      <w:pPr>
        <w:pStyle w:val="ListParagraph"/>
        <w:jc w:val="both"/>
      </w:pPr>
      <w:r w:rsidRPr="00713472">
        <w:t xml:space="preserve">The point is that, with the help of social media platforms like </w:t>
      </w:r>
      <w:proofErr w:type="spellStart"/>
      <w:r w:rsidRPr="00713472">
        <w:t>TikTok</w:t>
      </w:r>
      <w:proofErr w:type="spellEnd"/>
      <w:r w:rsidRPr="00713472">
        <w:t>, Instagram, and Facebook, small businesses can be popularised and discover new clients (</w:t>
      </w:r>
      <w:proofErr w:type="spellStart"/>
      <w:r w:rsidRPr="00713472">
        <w:t>Qalati</w:t>
      </w:r>
      <w:proofErr w:type="spellEnd"/>
      <w:r w:rsidRPr="00713472">
        <w:t xml:space="preserve"> et al., 2022). Authentic, engaging and viral content can help businesses gain visibility, capture customers in different locations and generate business and sales opportunities.</w:t>
      </w:r>
    </w:p>
    <w:p w14:paraId="3FF0898A" w14:textId="77777777" w:rsidR="005A30F6" w:rsidRPr="005A30F6" w:rsidRDefault="005A30F6" w:rsidP="005A30F6">
      <w:pPr>
        <w:pStyle w:val="ListParagraph"/>
        <w:rPr>
          <w:b/>
          <w:bCs/>
        </w:rPr>
      </w:pPr>
    </w:p>
    <w:p w14:paraId="6A7A67A6" w14:textId="77777777" w:rsidR="005A30F6" w:rsidRPr="005A30F6" w:rsidRDefault="005A30F6" w:rsidP="005A30F6">
      <w:pPr>
        <w:pStyle w:val="ListParagraph"/>
        <w:rPr>
          <w:b/>
          <w:bCs/>
        </w:rPr>
      </w:pPr>
    </w:p>
    <w:p w14:paraId="3DB57FF6" w14:textId="715F2833" w:rsidR="005A30F6" w:rsidRDefault="005A30F6" w:rsidP="005A30F6">
      <w:pPr>
        <w:pStyle w:val="ListParagraph"/>
        <w:numPr>
          <w:ilvl w:val="0"/>
          <w:numId w:val="8"/>
        </w:numPr>
        <w:rPr>
          <w:b/>
          <w:bCs/>
        </w:rPr>
      </w:pPr>
      <w:r w:rsidRPr="005A30F6">
        <w:rPr>
          <w:b/>
          <w:bCs/>
        </w:rPr>
        <w:t xml:space="preserve">What is one key point that supports the main idea, and which specific </w:t>
      </w:r>
      <w:r w:rsidR="00F766E3">
        <w:rPr>
          <w:b/>
          <w:bCs/>
        </w:rPr>
        <w:t>example</w:t>
      </w:r>
      <w:r w:rsidRPr="005A30F6">
        <w:rPr>
          <w:b/>
          <w:bCs/>
        </w:rPr>
        <w:t xml:space="preserve"> from the text shows this?</w:t>
      </w:r>
    </w:p>
    <w:p w14:paraId="6A963006" w14:textId="416E3EB3" w:rsidR="00713472" w:rsidRPr="00713472" w:rsidRDefault="00713472" w:rsidP="00713472">
      <w:pPr>
        <w:pStyle w:val="ListParagraph"/>
        <w:jc w:val="both"/>
      </w:pPr>
      <w:r w:rsidRPr="00713472">
        <w:t xml:space="preserve">The first one is that social media has the possibility of drawing customers who are way beyond the locality of the business when the content goes viral. Following this, customers used to travel as far as three hours to visit </w:t>
      </w:r>
      <w:proofErr w:type="spellStart"/>
      <w:r w:rsidRPr="00713472">
        <w:t>Honywood</w:t>
      </w:r>
      <w:proofErr w:type="spellEnd"/>
      <w:r w:rsidRPr="00713472">
        <w:t xml:space="preserve"> Sandwich Shop after reading social-media content about its chicken burger, as an indication that online awareness can translate to actual customer visits.</w:t>
      </w:r>
    </w:p>
    <w:p w14:paraId="0DC007A2" w14:textId="77777777" w:rsidR="005A30F6" w:rsidRPr="005A30F6" w:rsidRDefault="005A30F6" w:rsidP="005A30F6">
      <w:pPr>
        <w:rPr>
          <w:b/>
          <w:bCs/>
        </w:rPr>
      </w:pPr>
    </w:p>
    <w:p w14:paraId="76FADCAD" w14:textId="6303CE58" w:rsidR="005A30F6" w:rsidRDefault="005A30F6" w:rsidP="005A30F6">
      <w:pPr>
        <w:pStyle w:val="ListParagraph"/>
        <w:numPr>
          <w:ilvl w:val="0"/>
          <w:numId w:val="8"/>
        </w:numPr>
        <w:rPr>
          <w:b/>
          <w:bCs/>
        </w:rPr>
      </w:pPr>
      <w:r w:rsidRPr="005A30F6">
        <w:rPr>
          <w:b/>
          <w:bCs/>
        </w:rPr>
        <w:t xml:space="preserve">What is a different key point that supports the main idea, and which </w:t>
      </w:r>
      <w:r w:rsidR="00F766E3">
        <w:rPr>
          <w:b/>
          <w:bCs/>
        </w:rPr>
        <w:t>specific</w:t>
      </w:r>
      <w:r w:rsidRPr="005A30F6">
        <w:rPr>
          <w:b/>
          <w:bCs/>
        </w:rPr>
        <w:t xml:space="preserve"> </w:t>
      </w:r>
      <w:r w:rsidR="00F766E3">
        <w:rPr>
          <w:b/>
          <w:bCs/>
        </w:rPr>
        <w:t>example</w:t>
      </w:r>
      <w:r w:rsidRPr="005A30F6">
        <w:rPr>
          <w:b/>
          <w:bCs/>
        </w:rPr>
        <w:t xml:space="preserve"> from the text shows this?</w:t>
      </w:r>
    </w:p>
    <w:p w14:paraId="240FE1FC" w14:textId="771DEBF7" w:rsidR="00713472" w:rsidRPr="00713472" w:rsidRDefault="00713472" w:rsidP="00713472">
      <w:pPr>
        <w:pStyle w:val="ListParagraph"/>
        <w:jc w:val="both"/>
      </w:pPr>
      <w:r w:rsidRPr="00713472">
        <w:t>Another important aspect is that social media can assist companies to increase their visibility and transition to online business instead of the traditional form of selling (</w:t>
      </w:r>
      <w:proofErr w:type="spellStart"/>
      <w:r w:rsidRPr="00713472">
        <w:t>Marolt</w:t>
      </w:r>
      <w:proofErr w:type="spellEnd"/>
      <w:r w:rsidRPr="00713472">
        <w:t xml:space="preserve">, Zimmermann and </w:t>
      </w:r>
      <w:proofErr w:type="spellStart"/>
      <w:r w:rsidRPr="00713472">
        <w:t>Pucihar</w:t>
      </w:r>
      <w:proofErr w:type="spellEnd"/>
      <w:r w:rsidRPr="00713472">
        <w:t>, 2022). To illustrate, the case of Lindy Loo Boutique switched exclusively to the Internet after Linda Hunter started writing posts on social media and now sends clothes to customers throughout the UK and even to Australia.</w:t>
      </w:r>
    </w:p>
    <w:p w14:paraId="330C98AA" w14:textId="77777777" w:rsidR="005A30F6" w:rsidRPr="005A30F6" w:rsidRDefault="005A30F6" w:rsidP="005A30F6">
      <w:pPr>
        <w:rPr>
          <w:b/>
          <w:bCs/>
        </w:rPr>
      </w:pPr>
    </w:p>
    <w:p w14:paraId="10F0D0A9" w14:textId="56A2AC6C" w:rsidR="005A30F6" w:rsidRDefault="005A30F6" w:rsidP="005A30F6">
      <w:pPr>
        <w:pStyle w:val="ListParagraph"/>
        <w:numPr>
          <w:ilvl w:val="0"/>
          <w:numId w:val="8"/>
        </w:numPr>
        <w:rPr>
          <w:b/>
          <w:bCs/>
        </w:rPr>
      </w:pPr>
      <w:r w:rsidRPr="005A30F6">
        <w:rPr>
          <w:b/>
          <w:bCs/>
        </w:rPr>
        <w:t>Which part of the text do you think is most important, and why?</w:t>
      </w:r>
    </w:p>
    <w:p w14:paraId="39BD81DA" w14:textId="1EFE6BC5" w:rsidR="00713472" w:rsidRPr="00713472" w:rsidRDefault="00713472" w:rsidP="00713472">
      <w:pPr>
        <w:pStyle w:val="ListParagraph"/>
        <w:jc w:val="both"/>
      </w:pPr>
      <w:r w:rsidRPr="00713472">
        <w:t>I believe that the explanation is that people react to social-media content that is engaging and familiar instead of being reacted to in the form of being advertised. This is relevant since it informs why businesses are able to establish better relationships with their customers and convert social-media attention into interest in their products or services.</w:t>
      </w:r>
    </w:p>
    <w:p w14:paraId="27E2ED27" w14:textId="77777777" w:rsidR="005A30F6" w:rsidRPr="005A30F6" w:rsidRDefault="005A30F6" w:rsidP="005A30F6">
      <w:pPr>
        <w:rPr>
          <w:b/>
          <w:bCs/>
        </w:rPr>
      </w:pPr>
    </w:p>
    <w:p w14:paraId="2C13C744" w14:textId="038030F0" w:rsidR="005A30F6" w:rsidRPr="005A30F6" w:rsidRDefault="005A30F6" w:rsidP="005A30F6">
      <w:pPr>
        <w:rPr>
          <w:b/>
          <w:bCs/>
          <w:i/>
          <w:iCs/>
        </w:rPr>
      </w:pPr>
      <w:r w:rsidRPr="005A30F6">
        <w:rPr>
          <w:b/>
          <w:bCs/>
          <w:i/>
          <w:iCs/>
        </w:rPr>
        <w:t>Reflection:</w:t>
      </w:r>
    </w:p>
    <w:p w14:paraId="0181A7F5" w14:textId="4236BAA5" w:rsidR="005A30F6" w:rsidRDefault="005A30F6" w:rsidP="005A30F6">
      <w:pPr>
        <w:pStyle w:val="ListParagraph"/>
        <w:numPr>
          <w:ilvl w:val="0"/>
          <w:numId w:val="8"/>
        </w:numPr>
        <w:rPr>
          <w:b/>
          <w:bCs/>
        </w:rPr>
      </w:pPr>
      <w:r w:rsidRPr="005A30F6">
        <w:rPr>
          <w:b/>
          <w:bCs/>
        </w:rPr>
        <w:t>What did you find difficult in this task (including in-class components), and why was it difficult?</w:t>
      </w:r>
    </w:p>
    <w:p w14:paraId="2739CF79" w14:textId="24D935FA" w:rsidR="416ECD27" w:rsidRPr="00713472" w:rsidRDefault="00713472" w:rsidP="00713472">
      <w:pPr>
        <w:pStyle w:val="ListParagraph"/>
        <w:jc w:val="both"/>
      </w:pPr>
      <w:r w:rsidRPr="00713472">
        <w:t>I struggled to pinpoint the central focus since the paper contained a variety of businesses, examples and statistics of the effects of social media. The main points were also difficult to isolate when specific examples were involved to highlight a point, since most of the examples seemed to be highlighting the same point (Liu and Zheng, 2024).</w:t>
      </w:r>
    </w:p>
    <w:p w14:paraId="584BB373" w14:textId="77777777" w:rsidR="005A30F6" w:rsidRPr="005A30F6" w:rsidRDefault="005A30F6" w:rsidP="005A30F6">
      <w:pPr>
        <w:pStyle w:val="ListParagraph"/>
        <w:rPr>
          <w:b/>
          <w:bCs/>
        </w:rPr>
      </w:pPr>
    </w:p>
    <w:p w14:paraId="25DC49D9" w14:textId="457825ED" w:rsidR="005A30F6" w:rsidRDefault="005A30F6" w:rsidP="005A30F6">
      <w:pPr>
        <w:pStyle w:val="ListParagraph"/>
        <w:numPr>
          <w:ilvl w:val="0"/>
          <w:numId w:val="8"/>
        </w:numPr>
        <w:rPr>
          <w:b/>
          <w:bCs/>
        </w:rPr>
      </w:pPr>
      <w:r w:rsidRPr="00355CDA">
        <w:rPr>
          <w:b/>
          <w:bCs/>
        </w:rPr>
        <w:t>What helped you with this difficulty, and how did it help you?</w:t>
      </w:r>
    </w:p>
    <w:p w14:paraId="2D53D169" w14:textId="5DB7EC8E" w:rsidR="00713472" w:rsidRDefault="00713472" w:rsidP="00713472">
      <w:pPr>
        <w:pStyle w:val="ListParagraph"/>
        <w:jc w:val="both"/>
      </w:pPr>
      <w:r w:rsidRPr="00713472">
        <w:t xml:space="preserve">The development of the A3 mind map assisted me in arranging the businesses, examples, statistics and impacts of social media in various groups. It was easier once I reread the text and </w:t>
      </w:r>
      <w:r>
        <w:t>arranged</w:t>
      </w:r>
      <w:r w:rsidRPr="00713472">
        <w:t xml:space="preserve"> similar information, as it helped me to see the big picture and choose the most significant pieces of information in my answers.</w:t>
      </w:r>
    </w:p>
    <w:p w14:paraId="73FAEA76" w14:textId="7C0199C3" w:rsidR="00713472" w:rsidRDefault="00713472">
      <w:r>
        <w:br w:type="page"/>
      </w:r>
    </w:p>
    <w:p w14:paraId="14B28C8E" w14:textId="7FCD6E0B" w:rsidR="00713472" w:rsidRPr="00713472" w:rsidRDefault="00713472" w:rsidP="00713472">
      <w:pPr>
        <w:jc w:val="both"/>
        <w:rPr>
          <w:b/>
          <w:bCs/>
        </w:rPr>
      </w:pPr>
      <w:r w:rsidRPr="00713472">
        <w:rPr>
          <w:b/>
          <w:bCs/>
        </w:rPr>
        <w:lastRenderedPageBreak/>
        <w:t>References</w:t>
      </w:r>
    </w:p>
    <w:p w14:paraId="3E3E8049" w14:textId="77777777" w:rsidR="00713472" w:rsidRPr="00713472" w:rsidRDefault="00713472" w:rsidP="00713472">
      <w:pPr>
        <w:rPr>
          <w:rFonts w:cs="Times New Roman"/>
          <w:color w:val="222222"/>
          <w:shd w:val="clear" w:color="auto" w:fill="FFFFFF"/>
        </w:rPr>
      </w:pPr>
      <w:r w:rsidRPr="00713472">
        <w:rPr>
          <w:rFonts w:cs="Times New Roman"/>
          <w:color w:val="222222"/>
          <w:shd w:val="clear" w:color="auto" w:fill="FFFFFF"/>
        </w:rPr>
        <w:t xml:space="preserve">Liu, X. and Zheng, X. (2024) ‘The persuasive power of social media influencers in brand credibility and purchase intention,’ </w:t>
      </w:r>
      <w:r w:rsidRPr="00713472">
        <w:rPr>
          <w:rFonts w:cs="Times New Roman"/>
          <w:i/>
          <w:iCs/>
          <w:color w:val="222222"/>
          <w:shd w:val="clear" w:color="auto" w:fill="FFFFFF"/>
        </w:rPr>
        <w:t>Humanities and Social Sciences Communications</w:t>
      </w:r>
      <w:r w:rsidRPr="00713472">
        <w:rPr>
          <w:rFonts w:cs="Times New Roman"/>
          <w:color w:val="222222"/>
          <w:shd w:val="clear" w:color="auto" w:fill="FFFFFF"/>
        </w:rPr>
        <w:t xml:space="preserve">, 11(1), pp. 1-12. </w:t>
      </w:r>
      <w:hyperlink r:id="rId10" w:history="1">
        <w:r w:rsidRPr="00713472">
          <w:rPr>
            <w:rStyle w:val="Hyperlink"/>
            <w:rFonts w:cs="Times New Roman"/>
            <w:shd w:val="clear" w:color="auto" w:fill="FFFFFF"/>
          </w:rPr>
          <w:t>https://www.nature.com/articles/s41599-023-02512-1</w:t>
        </w:r>
      </w:hyperlink>
    </w:p>
    <w:p w14:paraId="7ECC359A" w14:textId="77777777" w:rsidR="00713472" w:rsidRPr="00713472" w:rsidRDefault="00713472" w:rsidP="00713472">
      <w:pPr>
        <w:rPr>
          <w:rFonts w:cs="Times New Roman"/>
          <w:color w:val="222222"/>
          <w:shd w:val="clear" w:color="auto" w:fill="FFFFFF"/>
        </w:rPr>
      </w:pPr>
      <w:proofErr w:type="spellStart"/>
      <w:r w:rsidRPr="00713472">
        <w:rPr>
          <w:rFonts w:cs="Times New Roman"/>
          <w:color w:val="222222"/>
          <w:shd w:val="clear" w:color="auto" w:fill="FFFFFF"/>
        </w:rPr>
        <w:t>Marolt</w:t>
      </w:r>
      <w:proofErr w:type="spellEnd"/>
      <w:r w:rsidRPr="00713472">
        <w:rPr>
          <w:rFonts w:cs="Times New Roman"/>
          <w:color w:val="222222"/>
          <w:shd w:val="clear" w:color="auto" w:fill="FFFFFF"/>
        </w:rPr>
        <w:t xml:space="preserve">, M., Zimmermann, H.D. and </w:t>
      </w:r>
      <w:proofErr w:type="spellStart"/>
      <w:r w:rsidRPr="00713472">
        <w:rPr>
          <w:rFonts w:cs="Times New Roman"/>
          <w:color w:val="222222"/>
          <w:shd w:val="clear" w:color="auto" w:fill="FFFFFF"/>
        </w:rPr>
        <w:t>Pucihar</w:t>
      </w:r>
      <w:proofErr w:type="spellEnd"/>
      <w:r w:rsidRPr="00713472">
        <w:rPr>
          <w:rFonts w:cs="Times New Roman"/>
          <w:color w:val="222222"/>
          <w:shd w:val="clear" w:color="auto" w:fill="FFFFFF"/>
        </w:rPr>
        <w:t xml:space="preserve">, A. (2022) ‘Social media use and business performance in SMEs: The mediating roles of relational social commerce capability and competitive advantage,’ </w:t>
      </w:r>
      <w:r w:rsidRPr="00713472">
        <w:rPr>
          <w:rFonts w:cs="Times New Roman"/>
          <w:i/>
          <w:iCs/>
          <w:color w:val="222222"/>
          <w:shd w:val="clear" w:color="auto" w:fill="FFFFFF"/>
        </w:rPr>
        <w:t>Sustainability</w:t>
      </w:r>
      <w:r w:rsidRPr="00713472">
        <w:rPr>
          <w:rFonts w:cs="Times New Roman"/>
          <w:color w:val="222222"/>
          <w:shd w:val="clear" w:color="auto" w:fill="FFFFFF"/>
        </w:rPr>
        <w:t xml:space="preserve">, 14(22), pp. 1-26. </w:t>
      </w:r>
      <w:hyperlink r:id="rId11" w:history="1">
        <w:r w:rsidRPr="00713472">
          <w:rPr>
            <w:rStyle w:val="Hyperlink"/>
            <w:rFonts w:cs="Times New Roman"/>
            <w:shd w:val="clear" w:color="auto" w:fill="FFFFFF"/>
          </w:rPr>
          <w:t>https://www.mdpi.com/2071-1050/14/22/15029</w:t>
        </w:r>
      </w:hyperlink>
    </w:p>
    <w:p w14:paraId="7B3140EA" w14:textId="77777777" w:rsidR="00713472" w:rsidRPr="00713472" w:rsidRDefault="00713472" w:rsidP="00713472">
      <w:pPr>
        <w:rPr>
          <w:rFonts w:cs="Times New Roman"/>
          <w:color w:val="222222"/>
          <w:shd w:val="clear" w:color="auto" w:fill="FFFFFF"/>
        </w:rPr>
      </w:pPr>
      <w:proofErr w:type="spellStart"/>
      <w:r w:rsidRPr="00713472">
        <w:rPr>
          <w:rFonts w:cs="Times New Roman"/>
          <w:color w:val="222222"/>
          <w:shd w:val="clear" w:color="auto" w:fill="FFFFFF"/>
        </w:rPr>
        <w:t>Qalati</w:t>
      </w:r>
      <w:proofErr w:type="spellEnd"/>
      <w:r w:rsidRPr="00713472">
        <w:rPr>
          <w:rFonts w:cs="Times New Roman"/>
          <w:color w:val="222222"/>
          <w:shd w:val="clear" w:color="auto" w:fill="FFFFFF"/>
        </w:rPr>
        <w:t xml:space="preserve">, S.A., </w:t>
      </w:r>
      <w:proofErr w:type="spellStart"/>
      <w:r w:rsidRPr="00713472">
        <w:rPr>
          <w:rFonts w:cs="Times New Roman"/>
          <w:color w:val="222222"/>
          <w:shd w:val="clear" w:color="auto" w:fill="FFFFFF"/>
        </w:rPr>
        <w:t>Ostic</w:t>
      </w:r>
      <w:proofErr w:type="spellEnd"/>
      <w:r w:rsidRPr="00713472">
        <w:rPr>
          <w:rFonts w:cs="Times New Roman"/>
          <w:color w:val="222222"/>
          <w:shd w:val="clear" w:color="auto" w:fill="FFFFFF"/>
        </w:rPr>
        <w:t xml:space="preserve">, D., </w:t>
      </w:r>
      <w:proofErr w:type="spellStart"/>
      <w:r w:rsidRPr="00713472">
        <w:rPr>
          <w:rFonts w:cs="Times New Roman"/>
          <w:color w:val="222222"/>
          <w:shd w:val="clear" w:color="auto" w:fill="FFFFFF"/>
        </w:rPr>
        <w:t>Sulaiman</w:t>
      </w:r>
      <w:proofErr w:type="spellEnd"/>
      <w:r w:rsidRPr="00713472">
        <w:rPr>
          <w:rFonts w:cs="Times New Roman"/>
          <w:color w:val="222222"/>
          <w:shd w:val="clear" w:color="auto" w:fill="FFFFFF"/>
        </w:rPr>
        <w:t xml:space="preserve">, M.A.B.A., </w:t>
      </w:r>
      <w:proofErr w:type="spellStart"/>
      <w:r w:rsidRPr="00713472">
        <w:rPr>
          <w:rFonts w:cs="Times New Roman"/>
          <w:color w:val="222222"/>
          <w:shd w:val="clear" w:color="auto" w:fill="FFFFFF"/>
        </w:rPr>
        <w:t>Gopang</w:t>
      </w:r>
      <w:proofErr w:type="spellEnd"/>
      <w:r w:rsidRPr="00713472">
        <w:rPr>
          <w:rFonts w:cs="Times New Roman"/>
          <w:color w:val="222222"/>
          <w:shd w:val="clear" w:color="auto" w:fill="FFFFFF"/>
        </w:rPr>
        <w:t xml:space="preserve">, A.A. and Khan, A. (2022) ‘Social media and SMEs’ performance in developing countries: Effects of technological-organizational-environmental factors on the adoption of social media,’ </w:t>
      </w:r>
      <w:r w:rsidRPr="00713472">
        <w:rPr>
          <w:rFonts w:cs="Times New Roman"/>
          <w:i/>
          <w:iCs/>
          <w:color w:val="222222"/>
          <w:shd w:val="clear" w:color="auto" w:fill="FFFFFF"/>
        </w:rPr>
        <w:t>Sage Open</w:t>
      </w:r>
      <w:r w:rsidRPr="00713472">
        <w:rPr>
          <w:rFonts w:cs="Times New Roman"/>
          <w:color w:val="222222"/>
          <w:shd w:val="clear" w:color="auto" w:fill="FFFFFF"/>
        </w:rPr>
        <w:t xml:space="preserve">, 12(2), pp. 1-13. </w:t>
      </w:r>
      <w:hyperlink r:id="rId12" w:history="1">
        <w:r w:rsidRPr="00713472">
          <w:rPr>
            <w:rStyle w:val="Hyperlink"/>
            <w:rFonts w:cs="Times New Roman"/>
            <w:shd w:val="clear" w:color="auto" w:fill="FFFFFF"/>
          </w:rPr>
          <w:t>https://journals.sagepub.com/doi/abs/10.1177/21582440221094594</w:t>
        </w:r>
      </w:hyperlink>
    </w:p>
    <w:p w14:paraId="0703AB43" w14:textId="77777777" w:rsidR="00713472" w:rsidRPr="00713472" w:rsidRDefault="00713472" w:rsidP="00713472">
      <w:pPr>
        <w:pStyle w:val="ListParagraph"/>
        <w:jc w:val="both"/>
        <w:rPr>
          <w:b/>
          <w:bCs/>
        </w:rPr>
      </w:pPr>
    </w:p>
    <w:p w14:paraId="329E591D" w14:textId="77777777" w:rsidR="00713472" w:rsidRPr="00713472" w:rsidRDefault="00713472" w:rsidP="00713472">
      <w:pPr>
        <w:pStyle w:val="ListParagraph"/>
        <w:jc w:val="both"/>
      </w:pPr>
    </w:p>
    <w:sectPr w:rsidR="00713472" w:rsidRPr="00713472" w:rsidSect="005A30F6">
      <w:pgSz w:w="11906" w:h="16838"/>
      <w:pgMar w:top="123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547B4E"/>
    <w:multiLevelType w:val="multilevel"/>
    <w:tmpl w:val="7BAE3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283CAA"/>
    <w:multiLevelType w:val="multilevel"/>
    <w:tmpl w:val="11705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922916"/>
    <w:multiLevelType w:val="multilevel"/>
    <w:tmpl w:val="EFC88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181E39"/>
    <w:multiLevelType w:val="multilevel"/>
    <w:tmpl w:val="517EE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B16866"/>
    <w:multiLevelType w:val="multilevel"/>
    <w:tmpl w:val="BC580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554831"/>
    <w:multiLevelType w:val="hybridMultilevel"/>
    <w:tmpl w:val="9F10A9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B242D5F"/>
    <w:multiLevelType w:val="hybridMultilevel"/>
    <w:tmpl w:val="F9865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C26583A"/>
    <w:multiLevelType w:val="multilevel"/>
    <w:tmpl w:val="F880E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4"/>
  </w:num>
  <w:num w:numId="3">
    <w:abstractNumId w:val="0"/>
  </w:num>
  <w:num w:numId="4">
    <w:abstractNumId w:val="3"/>
  </w:num>
  <w:num w:numId="5">
    <w:abstractNumId w:val="2"/>
  </w:num>
  <w:num w:numId="6">
    <w:abstractNumId w:val="7"/>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4FC"/>
    <w:rsid w:val="0000618A"/>
    <w:rsid w:val="001D5E96"/>
    <w:rsid w:val="0030565F"/>
    <w:rsid w:val="00355CDA"/>
    <w:rsid w:val="004271F2"/>
    <w:rsid w:val="00561879"/>
    <w:rsid w:val="005A30F6"/>
    <w:rsid w:val="005E24FC"/>
    <w:rsid w:val="00713472"/>
    <w:rsid w:val="00735053"/>
    <w:rsid w:val="0074229C"/>
    <w:rsid w:val="007665F8"/>
    <w:rsid w:val="007B173D"/>
    <w:rsid w:val="00834ED0"/>
    <w:rsid w:val="008579FB"/>
    <w:rsid w:val="00AE00D1"/>
    <w:rsid w:val="00B30995"/>
    <w:rsid w:val="00C9180A"/>
    <w:rsid w:val="00D51242"/>
    <w:rsid w:val="00E421FB"/>
    <w:rsid w:val="00E70F42"/>
    <w:rsid w:val="00F766E3"/>
    <w:rsid w:val="05563581"/>
    <w:rsid w:val="0F1D4E35"/>
    <w:rsid w:val="106DDB1F"/>
    <w:rsid w:val="130FEB9B"/>
    <w:rsid w:val="15A61190"/>
    <w:rsid w:val="1A5DEB2C"/>
    <w:rsid w:val="2C0A1A5C"/>
    <w:rsid w:val="2FA5422D"/>
    <w:rsid w:val="416ECD27"/>
    <w:rsid w:val="4FEA4E41"/>
    <w:rsid w:val="514437B2"/>
    <w:rsid w:val="5784FD2E"/>
    <w:rsid w:val="5B6EF0B6"/>
    <w:rsid w:val="5CE60417"/>
    <w:rsid w:val="609AF31E"/>
    <w:rsid w:val="63F6DE81"/>
    <w:rsid w:val="65C9328A"/>
    <w:rsid w:val="6DE33ED8"/>
    <w:rsid w:val="7112F2D1"/>
    <w:rsid w:val="721621E6"/>
    <w:rsid w:val="7F0A2F8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FC013"/>
  <w15:chartTrackingRefBased/>
  <w15:docId w15:val="{B7802A16-1281-43A7-8B24-02B0BAE64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24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24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24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24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24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24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24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24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24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4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24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24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24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24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24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24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24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24FC"/>
    <w:rPr>
      <w:rFonts w:eastAsiaTheme="majorEastAsia" w:cstheme="majorBidi"/>
      <w:color w:val="272727" w:themeColor="text1" w:themeTint="D8"/>
    </w:rPr>
  </w:style>
  <w:style w:type="paragraph" w:styleId="Title">
    <w:name w:val="Title"/>
    <w:basedOn w:val="Normal"/>
    <w:next w:val="Normal"/>
    <w:link w:val="TitleChar"/>
    <w:uiPriority w:val="10"/>
    <w:qFormat/>
    <w:rsid w:val="005E24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24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24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24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24FC"/>
    <w:pPr>
      <w:spacing w:before="160"/>
      <w:jc w:val="center"/>
    </w:pPr>
    <w:rPr>
      <w:i/>
      <w:iCs/>
      <w:color w:val="404040" w:themeColor="text1" w:themeTint="BF"/>
    </w:rPr>
  </w:style>
  <w:style w:type="character" w:customStyle="1" w:styleId="QuoteChar">
    <w:name w:val="Quote Char"/>
    <w:basedOn w:val="DefaultParagraphFont"/>
    <w:link w:val="Quote"/>
    <w:uiPriority w:val="29"/>
    <w:rsid w:val="005E24FC"/>
    <w:rPr>
      <w:i/>
      <w:iCs/>
      <w:color w:val="404040" w:themeColor="text1" w:themeTint="BF"/>
    </w:rPr>
  </w:style>
  <w:style w:type="paragraph" w:styleId="ListParagraph">
    <w:name w:val="List Paragraph"/>
    <w:basedOn w:val="Normal"/>
    <w:uiPriority w:val="34"/>
    <w:qFormat/>
    <w:rsid w:val="005E24FC"/>
    <w:pPr>
      <w:ind w:left="720"/>
      <w:contextualSpacing/>
    </w:pPr>
  </w:style>
  <w:style w:type="character" w:styleId="IntenseEmphasis">
    <w:name w:val="Intense Emphasis"/>
    <w:basedOn w:val="DefaultParagraphFont"/>
    <w:uiPriority w:val="21"/>
    <w:qFormat/>
    <w:rsid w:val="005E24FC"/>
    <w:rPr>
      <w:i/>
      <w:iCs/>
      <w:color w:val="0F4761" w:themeColor="accent1" w:themeShade="BF"/>
    </w:rPr>
  </w:style>
  <w:style w:type="paragraph" w:styleId="IntenseQuote">
    <w:name w:val="Intense Quote"/>
    <w:basedOn w:val="Normal"/>
    <w:next w:val="Normal"/>
    <w:link w:val="IntenseQuoteChar"/>
    <w:uiPriority w:val="30"/>
    <w:qFormat/>
    <w:rsid w:val="005E24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24FC"/>
    <w:rPr>
      <w:i/>
      <w:iCs/>
      <w:color w:val="0F4761" w:themeColor="accent1" w:themeShade="BF"/>
    </w:rPr>
  </w:style>
  <w:style w:type="character" w:styleId="IntenseReference">
    <w:name w:val="Intense Reference"/>
    <w:basedOn w:val="DefaultParagraphFont"/>
    <w:uiPriority w:val="32"/>
    <w:qFormat/>
    <w:rsid w:val="005E24FC"/>
    <w:rPr>
      <w:b/>
      <w:bCs/>
      <w:smallCaps/>
      <w:color w:val="0F4761" w:themeColor="accent1" w:themeShade="BF"/>
      <w:spacing w:val="5"/>
    </w:rPr>
  </w:style>
  <w:style w:type="character" w:styleId="Hyperlink">
    <w:name w:val="Hyperlink"/>
    <w:basedOn w:val="DefaultParagraphFont"/>
    <w:uiPriority w:val="99"/>
    <w:unhideWhenUsed/>
    <w:rsid w:val="00713472"/>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journals.sagepub.com/doi/abs/10.1177/21582440221094594"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mdpi.com/2071-1050/14/22/15029" TargetMode="External"/><Relationship Id="rId5" Type="http://schemas.openxmlformats.org/officeDocument/2006/relationships/styles" Target="styles.xml"/><Relationship Id="rId10" Type="http://schemas.openxmlformats.org/officeDocument/2006/relationships/hyperlink" Target="https://www.nature.com/articles/s41599-023-02512-1" TargetMode="External"/><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EA18122-14AE-4E7F-9DF9-7E71DAAA6554}">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customXml/itemProps2.xml><?xml version="1.0" encoding="utf-8"?>
<ds:datastoreItem xmlns:ds="http://schemas.openxmlformats.org/officeDocument/2006/customXml" ds:itemID="{83DAAB75-6AE5-46C8-9DCD-AC95FDEFF5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DD152EE-F3D1-46F3-BF6F-ABFD6A2B52A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4</Pages>
  <Words>621</Words>
  <Characters>3608</Characters>
  <DocSecurity>0</DocSecurity>
  <Lines>53</Lines>
  <Paragraphs>14</Paragraphs>
  <ScaleCrop>false</ScaleCrop>
  <LinksUpToDate>false</LinksUpToDate>
  <CharactersWithSpaces>4215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2026-07-28T16:25:00Z</dcterms:created>
  <dcterms:modified xsi:type="dcterms:W3CDTF">2026-10-25T09:20:00Z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y fmtid="{D5CDD505-2E9C-101B-9397-08002B2CF9AE}" pid="4" name="GrammarlyDocumentId">
    <vt:lpwstr>4ed33b6b3629f1f2fc7a91e5d937060c7fc803397bdc69d031872721e9bdfc1c</vt:lpwstr>
  </property>
</Properties>
</file>