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A6ECF9" w14:textId="130B689B" w:rsidR="006067BA" w:rsidRDefault="006067BA" w:rsidP="000A1AD2">
      <w:pPr>
        <w:jc w:val="center"/>
        <w:rPr>
          <w:b/>
          <w:bCs/>
          <w:sz w:val="28"/>
          <w:szCs w:val="28"/>
        </w:rPr>
      </w:pPr>
      <w:r>
        <w:rPr>
          <w:b/>
          <w:bCs/>
          <w:sz w:val="28"/>
          <w:szCs w:val="28"/>
        </w:rPr>
        <w:t>Task 1: Locating Sources</w:t>
      </w:r>
    </w:p>
    <w:p w14:paraId="2BD27DE0" w14:textId="77777777" w:rsidR="00D5429C" w:rsidRDefault="006067BA" w:rsidP="006067BA">
      <w:pPr>
        <w:jc w:val="center"/>
        <w:rPr>
          <w:sz w:val="28"/>
          <w:szCs w:val="28"/>
        </w:rPr>
      </w:pPr>
      <w:r w:rsidRPr="006067BA">
        <w:rPr>
          <w:sz w:val="28"/>
          <w:szCs w:val="28"/>
        </w:rPr>
        <w:t xml:space="preserve">Identify and locate three different sources (a report, a journal article, and a website) related to the question </w:t>
      </w:r>
    </w:p>
    <w:p w14:paraId="56CFADA8" w14:textId="6D6A35CB" w:rsidR="00D5429C" w:rsidRPr="00D5429C" w:rsidRDefault="006067BA" w:rsidP="006067BA">
      <w:pPr>
        <w:jc w:val="center"/>
        <w:rPr>
          <w:i/>
          <w:iCs/>
          <w:sz w:val="28"/>
          <w:szCs w:val="28"/>
        </w:rPr>
      </w:pPr>
      <w:r w:rsidRPr="00D5429C">
        <w:rPr>
          <w:i/>
          <w:iCs/>
          <w:sz w:val="28"/>
          <w:szCs w:val="28"/>
        </w:rPr>
        <w:t>“What employability skills do business graduates need to succeed in the modern workplace?”</w:t>
      </w:r>
    </w:p>
    <w:p w14:paraId="2CA28716" w14:textId="3527E6D8" w:rsidR="006067BA" w:rsidRDefault="006067BA" w:rsidP="006067BA">
      <w:pPr>
        <w:jc w:val="center"/>
        <w:rPr>
          <w:sz w:val="28"/>
          <w:szCs w:val="28"/>
        </w:rPr>
      </w:pPr>
      <w:r w:rsidRPr="006067BA">
        <w:rPr>
          <w:sz w:val="28"/>
          <w:szCs w:val="28"/>
        </w:rPr>
        <w:t>Show how you used keywords, search terms, and Boolean operators to find them, and explain how you know which type of source each one is and why it is appropriate for the research question.</w:t>
      </w:r>
    </w:p>
    <w:p w14:paraId="65094C58" w14:textId="77777777" w:rsidR="006067BA" w:rsidRDefault="006067BA" w:rsidP="000A1AD2">
      <w:pPr>
        <w:jc w:val="center"/>
        <w:rPr>
          <w:sz w:val="28"/>
          <w:szCs w:val="28"/>
        </w:rPr>
      </w:pPr>
    </w:p>
    <w:tbl>
      <w:tblPr>
        <w:tblStyle w:val="TableGrid"/>
        <w:tblW w:w="15026" w:type="dxa"/>
        <w:tblInd w:w="-714" w:type="dxa"/>
        <w:tblLook w:val="04A0" w:firstRow="1" w:lastRow="0" w:firstColumn="1" w:lastColumn="0" w:noHBand="0" w:noVBand="1"/>
      </w:tblPr>
      <w:tblGrid>
        <w:gridCol w:w="2205"/>
        <w:gridCol w:w="7860"/>
        <w:gridCol w:w="2857"/>
        <w:gridCol w:w="2104"/>
      </w:tblGrid>
      <w:tr w:rsidR="006067BA" w14:paraId="2CC2B6A7" w14:textId="78F97877" w:rsidTr="00EC65A1">
        <w:tc>
          <w:tcPr>
            <w:tcW w:w="2205" w:type="dxa"/>
          </w:tcPr>
          <w:p w14:paraId="22DC26DA" w14:textId="1C2B50B7" w:rsidR="006067BA" w:rsidRPr="00D5429C" w:rsidRDefault="006067BA" w:rsidP="00D5429C">
            <w:pPr>
              <w:jc w:val="center"/>
              <w:rPr>
                <w:b/>
                <w:bCs/>
                <w:sz w:val="28"/>
                <w:szCs w:val="28"/>
              </w:rPr>
            </w:pPr>
            <w:r w:rsidRPr="00EC65A1">
              <w:rPr>
                <w:b/>
                <w:bCs/>
                <w:sz w:val="22"/>
                <w:szCs w:val="22"/>
              </w:rPr>
              <w:t>Source Type</w:t>
            </w:r>
            <w:r w:rsidR="00D5429C" w:rsidRPr="00EC65A1">
              <w:rPr>
                <w:b/>
                <w:bCs/>
                <w:sz w:val="22"/>
                <w:szCs w:val="22"/>
              </w:rPr>
              <w:t xml:space="preserve"> &amp; Why It Is Appropriate</w:t>
            </w:r>
          </w:p>
        </w:tc>
        <w:tc>
          <w:tcPr>
            <w:tcW w:w="7860" w:type="dxa"/>
          </w:tcPr>
          <w:p w14:paraId="72CB4D1D" w14:textId="70252C2E" w:rsidR="006067BA" w:rsidRPr="00D5429C" w:rsidRDefault="006067BA" w:rsidP="00D5429C">
            <w:pPr>
              <w:jc w:val="center"/>
              <w:rPr>
                <w:b/>
                <w:bCs/>
                <w:sz w:val="28"/>
                <w:szCs w:val="28"/>
              </w:rPr>
            </w:pPr>
            <w:r w:rsidRPr="002C3316">
              <w:rPr>
                <w:b/>
                <w:bCs/>
                <w:sz w:val="22"/>
                <w:szCs w:val="22"/>
              </w:rPr>
              <w:t>URL/DOI</w:t>
            </w:r>
          </w:p>
        </w:tc>
        <w:tc>
          <w:tcPr>
            <w:tcW w:w="2857" w:type="dxa"/>
          </w:tcPr>
          <w:p w14:paraId="7C5A3C28" w14:textId="53CDEC7F" w:rsidR="006067BA" w:rsidRPr="00D5429C" w:rsidRDefault="006067BA" w:rsidP="00D5429C">
            <w:pPr>
              <w:jc w:val="center"/>
              <w:rPr>
                <w:b/>
                <w:bCs/>
                <w:sz w:val="28"/>
                <w:szCs w:val="28"/>
              </w:rPr>
            </w:pPr>
            <w:r w:rsidRPr="002C3316">
              <w:rPr>
                <w:b/>
                <w:bCs/>
                <w:sz w:val="22"/>
                <w:szCs w:val="22"/>
              </w:rPr>
              <w:t>What search engine did you use? Google/Online Library/Library AI Assistant</w:t>
            </w:r>
          </w:p>
        </w:tc>
        <w:tc>
          <w:tcPr>
            <w:tcW w:w="2104" w:type="dxa"/>
          </w:tcPr>
          <w:p w14:paraId="158F638C" w14:textId="606C7BF3" w:rsidR="006067BA" w:rsidRPr="00D5429C" w:rsidRDefault="00D5429C" w:rsidP="00D5429C">
            <w:pPr>
              <w:jc w:val="center"/>
              <w:rPr>
                <w:b/>
                <w:bCs/>
                <w:sz w:val="28"/>
                <w:szCs w:val="28"/>
              </w:rPr>
            </w:pPr>
            <w:r w:rsidRPr="002C3316">
              <w:rPr>
                <w:b/>
                <w:bCs/>
                <w:sz w:val="22"/>
                <w:szCs w:val="22"/>
              </w:rPr>
              <w:t>Keywords/Boolean Operators Used</w:t>
            </w:r>
          </w:p>
        </w:tc>
      </w:tr>
      <w:tr w:rsidR="006067BA" w14:paraId="481ACEAD" w14:textId="38EA9E25" w:rsidTr="00EC65A1">
        <w:tc>
          <w:tcPr>
            <w:tcW w:w="2205" w:type="dxa"/>
          </w:tcPr>
          <w:p w14:paraId="289B6002" w14:textId="7740943F" w:rsidR="006067BA" w:rsidRDefault="00FB50B7" w:rsidP="006067BA">
            <w:pPr>
              <w:rPr>
                <w:sz w:val="28"/>
                <w:szCs w:val="28"/>
              </w:rPr>
            </w:pPr>
            <w:r>
              <w:rPr>
                <w:sz w:val="28"/>
                <w:szCs w:val="28"/>
              </w:rPr>
              <w:t>Journal article</w:t>
            </w:r>
          </w:p>
        </w:tc>
        <w:tc>
          <w:tcPr>
            <w:tcW w:w="7860" w:type="dxa"/>
          </w:tcPr>
          <w:p w14:paraId="53B34447" w14:textId="77777777" w:rsidR="006067BA" w:rsidRDefault="006067BA" w:rsidP="000A1AD2">
            <w:pPr>
              <w:jc w:val="center"/>
              <w:rPr>
                <w:sz w:val="28"/>
                <w:szCs w:val="28"/>
              </w:rPr>
            </w:pPr>
          </w:p>
          <w:p w14:paraId="3E776B45" w14:textId="6AF7B99E" w:rsidR="00D5429C" w:rsidRDefault="004F126A" w:rsidP="000A1AD2">
            <w:pPr>
              <w:jc w:val="center"/>
              <w:rPr>
                <w:sz w:val="28"/>
                <w:szCs w:val="28"/>
              </w:rPr>
            </w:pPr>
            <w:r>
              <w:rPr>
                <w:sz w:val="28"/>
                <w:szCs w:val="28"/>
              </w:rPr>
              <w:t>Doi:-https://doi.org./10.1080/08832320181545629</w:t>
            </w:r>
          </w:p>
          <w:p w14:paraId="6F895CEC" w14:textId="77777777" w:rsidR="00D5429C" w:rsidRDefault="00D5429C" w:rsidP="000A1AD2">
            <w:pPr>
              <w:jc w:val="center"/>
              <w:rPr>
                <w:sz w:val="28"/>
                <w:szCs w:val="28"/>
              </w:rPr>
            </w:pPr>
          </w:p>
          <w:p w14:paraId="6BBEEEA9" w14:textId="77777777" w:rsidR="00D5429C" w:rsidRDefault="00D5429C" w:rsidP="000A1AD2">
            <w:pPr>
              <w:jc w:val="center"/>
              <w:rPr>
                <w:sz w:val="28"/>
                <w:szCs w:val="28"/>
              </w:rPr>
            </w:pPr>
          </w:p>
        </w:tc>
        <w:tc>
          <w:tcPr>
            <w:tcW w:w="2857" w:type="dxa"/>
          </w:tcPr>
          <w:p w14:paraId="16D6C39B" w14:textId="6DB65CA4" w:rsidR="006067BA" w:rsidRDefault="00FB50B7" w:rsidP="00FB50B7">
            <w:pPr>
              <w:rPr>
                <w:sz w:val="28"/>
                <w:szCs w:val="28"/>
              </w:rPr>
            </w:pPr>
            <w:r>
              <w:rPr>
                <w:sz w:val="28"/>
                <w:szCs w:val="28"/>
              </w:rPr>
              <w:t>Google</w:t>
            </w:r>
          </w:p>
        </w:tc>
        <w:tc>
          <w:tcPr>
            <w:tcW w:w="2104" w:type="dxa"/>
          </w:tcPr>
          <w:p w14:paraId="1BC1B255" w14:textId="6DDAF38B" w:rsidR="006067BA" w:rsidRDefault="00FB50B7" w:rsidP="000A1AD2">
            <w:pPr>
              <w:jc w:val="center"/>
              <w:rPr>
                <w:sz w:val="28"/>
                <w:szCs w:val="28"/>
              </w:rPr>
            </w:pPr>
            <w:r>
              <w:rPr>
                <w:sz w:val="28"/>
                <w:szCs w:val="28"/>
              </w:rPr>
              <w:t>Employability skills</w:t>
            </w:r>
          </w:p>
        </w:tc>
      </w:tr>
      <w:tr w:rsidR="006067BA" w14:paraId="03EAE282" w14:textId="70E325E4" w:rsidTr="00EC65A1">
        <w:trPr>
          <w:trHeight w:val="85"/>
        </w:trPr>
        <w:tc>
          <w:tcPr>
            <w:tcW w:w="2205" w:type="dxa"/>
          </w:tcPr>
          <w:p w14:paraId="4777939F" w14:textId="6FE919FC" w:rsidR="006067BA" w:rsidRDefault="00FB50B7" w:rsidP="006067BA">
            <w:pPr>
              <w:rPr>
                <w:sz w:val="28"/>
                <w:szCs w:val="28"/>
              </w:rPr>
            </w:pPr>
            <w:r>
              <w:rPr>
                <w:sz w:val="28"/>
                <w:szCs w:val="28"/>
              </w:rPr>
              <w:t>website</w:t>
            </w:r>
          </w:p>
        </w:tc>
        <w:tc>
          <w:tcPr>
            <w:tcW w:w="7860" w:type="dxa"/>
          </w:tcPr>
          <w:p w14:paraId="333EF125" w14:textId="22EE2BE4" w:rsidR="00FB50B7" w:rsidRDefault="00FB50B7" w:rsidP="00FB50B7">
            <w:pPr>
              <w:rPr>
                <w:sz w:val="28"/>
                <w:szCs w:val="28"/>
              </w:rPr>
            </w:pPr>
            <w:r>
              <w:rPr>
                <w:sz w:val="28"/>
                <w:szCs w:val="28"/>
              </w:rPr>
              <w:t>https://www.prospects.ac.uk/careers-advice/interview-tips/employability-skills</w:t>
            </w:r>
          </w:p>
          <w:p w14:paraId="67449406" w14:textId="77777777" w:rsidR="00D5429C" w:rsidRDefault="00D5429C" w:rsidP="000A1AD2">
            <w:pPr>
              <w:jc w:val="center"/>
              <w:rPr>
                <w:sz w:val="28"/>
                <w:szCs w:val="28"/>
              </w:rPr>
            </w:pPr>
          </w:p>
          <w:p w14:paraId="51670D42" w14:textId="77777777" w:rsidR="00D5429C" w:rsidRDefault="00D5429C" w:rsidP="000A1AD2">
            <w:pPr>
              <w:jc w:val="center"/>
              <w:rPr>
                <w:sz w:val="28"/>
                <w:szCs w:val="28"/>
              </w:rPr>
            </w:pPr>
          </w:p>
        </w:tc>
        <w:tc>
          <w:tcPr>
            <w:tcW w:w="2857" w:type="dxa"/>
          </w:tcPr>
          <w:p w14:paraId="7974764A" w14:textId="0E2A3FE7" w:rsidR="006067BA" w:rsidRDefault="00FB50B7" w:rsidP="000A1AD2">
            <w:pPr>
              <w:jc w:val="center"/>
              <w:rPr>
                <w:sz w:val="28"/>
                <w:szCs w:val="28"/>
              </w:rPr>
            </w:pPr>
            <w:r>
              <w:rPr>
                <w:sz w:val="28"/>
                <w:szCs w:val="28"/>
              </w:rPr>
              <w:t>google</w:t>
            </w:r>
          </w:p>
        </w:tc>
        <w:tc>
          <w:tcPr>
            <w:tcW w:w="2104" w:type="dxa"/>
          </w:tcPr>
          <w:p w14:paraId="553192D0" w14:textId="1746B978" w:rsidR="006067BA" w:rsidRDefault="00FB50B7" w:rsidP="000A1AD2">
            <w:pPr>
              <w:jc w:val="center"/>
              <w:rPr>
                <w:sz w:val="28"/>
                <w:szCs w:val="28"/>
              </w:rPr>
            </w:pPr>
            <w:r>
              <w:rPr>
                <w:sz w:val="28"/>
                <w:szCs w:val="28"/>
              </w:rPr>
              <w:t>Employability skills</w:t>
            </w:r>
          </w:p>
        </w:tc>
      </w:tr>
      <w:tr w:rsidR="006067BA" w14:paraId="30FDEC5A" w14:textId="69DA207C" w:rsidTr="00EC65A1">
        <w:tc>
          <w:tcPr>
            <w:tcW w:w="2205" w:type="dxa"/>
          </w:tcPr>
          <w:p w14:paraId="65003ECF" w14:textId="2BA4E877" w:rsidR="006067BA" w:rsidRDefault="002413C9" w:rsidP="006067BA">
            <w:pPr>
              <w:rPr>
                <w:sz w:val="28"/>
                <w:szCs w:val="28"/>
              </w:rPr>
            </w:pPr>
            <w:r>
              <w:rPr>
                <w:sz w:val="28"/>
                <w:szCs w:val="28"/>
              </w:rPr>
              <w:t>report</w:t>
            </w:r>
          </w:p>
        </w:tc>
        <w:tc>
          <w:tcPr>
            <w:tcW w:w="7860" w:type="dxa"/>
          </w:tcPr>
          <w:p w14:paraId="1DBADD98" w14:textId="77777777" w:rsidR="006067BA" w:rsidRDefault="006067BA" w:rsidP="000A1AD2">
            <w:pPr>
              <w:jc w:val="center"/>
              <w:rPr>
                <w:sz w:val="28"/>
                <w:szCs w:val="28"/>
              </w:rPr>
            </w:pPr>
          </w:p>
          <w:p w14:paraId="6B7A5029" w14:textId="77777777" w:rsidR="00D5429C" w:rsidRDefault="00D5429C" w:rsidP="000A1AD2">
            <w:pPr>
              <w:jc w:val="center"/>
              <w:rPr>
                <w:sz w:val="28"/>
                <w:szCs w:val="28"/>
              </w:rPr>
            </w:pPr>
          </w:p>
          <w:p w14:paraId="26D5A644" w14:textId="6F5EF3F7" w:rsidR="00D5429C" w:rsidRDefault="002413C9" w:rsidP="000A1AD2">
            <w:pPr>
              <w:jc w:val="center"/>
              <w:rPr>
                <w:sz w:val="28"/>
                <w:szCs w:val="28"/>
              </w:rPr>
            </w:pPr>
            <w:r>
              <w:rPr>
                <w:sz w:val="28"/>
                <w:szCs w:val="28"/>
              </w:rPr>
              <w:t>https://www.weforum.org/reports/thefuture-of-jobs-report-2025</w:t>
            </w:r>
          </w:p>
          <w:p w14:paraId="55768422" w14:textId="77777777" w:rsidR="00D5429C" w:rsidRDefault="00D5429C" w:rsidP="000A1AD2">
            <w:pPr>
              <w:jc w:val="center"/>
              <w:rPr>
                <w:sz w:val="28"/>
                <w:szCs w:val="28"/>
              </w:rPr>
            </w:pPr>
          </w:p>
        </w:tc>
        <w:tc>
          <w:tcPr>
            <w:tcW w:w="2857" w:type="dxa"/>
          </w:tcPr>
          <w:p w14:paraId="3EB7ECA3" w14:textId="36F73F20" w:rsidR="006067BA" w:rsidRDefault="002413C9" w:rsidP="000A1AD2">
            <w:pPr>
              <w:jc w:val="center"/>
              <w:rPr>
                <w:sz w:val="28"/>
                <w:szCs w:val="28"/>
              </w:rPr>
            </w:pPr>
            <w:r>
              <w:rPr>
                <w:sz w:val="28"/>
                <w:szCs w:val="28"/>
              </w:rPr>
              <w:t>google</w:t>
            </w:r>
          </w:p>
        </w:tc>
        <w:tc>
          <w:tcPr>
            <w:tcW w:w="2104" w:type="dxa"/>
          </w:tcPr>
          <w:p w14:paraId="701D169A" w14:textId="320673AC" w:rsidR="006067BA" w:rsidRDefault="002413C9" w:rsidP="000A1AD2">
            <w:pPr>
              <w:jc w:val="center"/>
              <w:rPr>
                <w:sz w:val="28"/>
                <w:szCs w:val="28"/>
              </w:rPr>
            </w:pPr>
            <w:r>
              <w:rPr>
                <w:sz w:val="28"/>
                <w:szCs w:val="28"/>
              </w:rPr>
              <w:t>Employability skills</w:t>
            </w:r>
          </w:p>
        </w:tc>
      </w:tr>
    </w:tbl>
    <w:p w14:paraId="3C88726A" w14:textId="77777777" w:rsidR="006067BA" w:rsidRDefault="006067BA" w:rsidP="00EC65A1">
      <w:pPr>
        <w:rPr>
          <w:b/>
          <w:bCs/>
          <w:sz w:val="28"/>
          <w:szCs w:val="28"/>
        </w:rPr>
      </w:pPr>
    </w:p>
    <w:p w14:paraId="599A1556" w14:textId="77777777" w:rsidR="006067BA" w:rsidRDefault="006067BA" w:rsidP="000A1AD2">
      <w:pPr>
        <w:jc w:val="center"/>
        <w:rPr>
          <w:b/>
          <w:bCs/>
          <w:sz w:val="28"/>
          <w:szCs w:val="28"/>
        </w:rPr>
        <w:sectPr w:rsidR="006067BA" w:rsidSect="002C3316">
          <w:footerReference w:type="default" r:id="rId7"/>
          <w:pgSz w:w="16838" w:h="11906" w:orient="landscape"/>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pPr>
    </w:p>
    <w:p w14:paraId="1D1D0408" w14:textId="4ADDDD87" w:rsidR="000A1AD2" w:rsidRDefault="000A1AD2" w:rsidP="000A1AD2">
      <w:pPr>
        <w:jc w:val="center"/>
      </w:pPr>
      <w:r w:rsidRPr="000A1AD2">
        <w:rPr>
          <w:b/>
          <w:bCs/>
          <w:sz w:val="28"/>
          <w:szCs w:val="28"/>
        </w:rPr>
        <w:lastRenderedPageBreak/>
        <w:t>Task 2: Evaluating Information (CRAAP Test</w:t>
      </w:r>
      <w:r>
        <w:t>)</w:t>
      </w:r>
    </w:p>
    <w:p w14:paraId="02F780A4" w14:textId="5364D720" w:rsidR="000A1AD2" w:rsidRDefault="000A1AD2" w:rsidP="000A1AD2"/>
    <w:p w14:paraId="19BD7168" w14:textId="0022F0E0" w:rsidR="000A1AD2" w:rsidRPr="00D97159" w:rsidRDefault="000A1AD2" w:rsidP="000A1AD2">
      <w:pPr>
        <w:spacing w:line="360" w:lineRule="auto"/>
        <w:rPr>
          <w:rFonts w:asciiTheme="minorBidi" w:hAnsiTheme="minorBidi"/>
        </w:rPr>
      </w:pPr>
      <w:r w:rsidRPr="00D97159">
        <w:rPr>
          <w:rFonts w:asciiTheme="minorBidi" w:hAnsiTheme="minorBidi"/>
        </w:rPr>
        <w:t>Your colleague has forwarded you a source</w:t>
      </w:r>
      <w:r w:rsidR="006067BA">
        <w:rPr>
          <w:rFonts w:asciiTheme="minorBidi" w:hAnsiTheme="minorBidi"/>
        </w:rPr>
        <w:t xml:space="preserve"> from a peer reviewed journal</w:t>
      </w:r>
      <w:r w:rsidRPr="00D97159">
        <w:rPr>
          <w:rFonts w:asciiTheme="minorBidi" w:hAnsiTheme="minorBidi"/>
        </w:rPr>
        <w:t>, and they are not sure whether it is appropriate to use and has asked for your help. Your task is to evaluate the source by using the CRAAP Test to assess its appropriateness.</w:t>
      </w:r>
    </w:p>
    <w:p w14:paraId="7C389F68" w14:textId="23484C79" w:rsidR="000A1AD2" w:rsidRDefault="000A1AD2" w:rsidP="000A1AD2">
      <w:r w:rsidRPr="000A1AD2">
        <w:rPr>
          <w:noProof/>
        </w:rPr>
        <w:drawing>
          <wp:anchor distT="0" distB="0" distL="114300" distR="114300" simplePos="0" relativeHeight="251658240" behindDoc="1" locked="0" layoutInCell="1" allowOverlap="1" wp14:anchorId="30FEE69D" wp14:editId="273D8DDF">
            <wp:simplePos x="0" y="0"/>
            <wp:positionH relativeFrom="margin">
              <wp:align>right</wp:align>
            </wp:positionH>
            <wp:positionV relativeFrom="paragraph">
              <wp:posOffset>243986</wp:posOffset>
            </wp:positionV>
            <wp:extent cx="5730240" cy="6456680"/>
            <wp:effectExtent l="0" t="0" r="3810" b="1270"/>
            <wp:wrapTight wrapText="bothSides">
              <wp:wrapPolygon edited="0">
                <wp:start x="0" y="0"/>
                <wp:lineTo x="0" y="21541"/>
                <wp:lineTo x="21543" y="21541"/>
                <wp:lineTo x="21543" y="0"/>
                <wp:lineTo x="0" y="0"/>
              </wp:wrapPolygon>
            </wp:wrapTight>
            <wp:docPr id="11661718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6171829" name=""/>
                    <pic:cNvPicPr/>
                  </pic:nvPicPr>
                  <pic:blipFill>
                    <a:blip r:embed="rId8">
                      <a:extLst>
                        <a:ext uri="{28A0092B-C50C-407E-A947-70E740481C1C}">
                          <a14:useLocalDpi xmlns:a14="http://schemas.microsoft.com/office/drawing/2010/main" val="0"/>
                        </a:ext>
                      </a:extLst>
                    </a:blip>
                    <a:stretch>
                      <a:fillRect/>
                    </a:stretch>
                  </pic:blipFill>
                  <pic:spPr>
                    <a:xfrm>
                      <a:off x="0" y="0"/>
                      <a:ext cx="5732530" cy="6459651"/>
                    </a:xfrm>
                    <a:prstGeom prst="rect">
                      <a:avLst/>
                    </a:prstGeom>
                  </pic:spPr>
                </pic:pic>
              </a:graphicData>
            </a:graphic>
            <wp14:sizeRelV relativeFrom="margin">
              <wp14:pctHeight>0</wp14:pctHeight>
            </wp14:sizeRelV>
          </wp:anchor>
        </w:drawing>
      </w:r>
    </w:p>
    <w:p w14:paraId="1529A845" w14:textId="77777777" w:rsidR="000A1AD2" w:rsidRDefault="000A1AD2" w:rsidP="000A1AD2">
      <w:pPr>
        <w:jc w:val="center"/>
      </w:pPr>
    </w:p>
    <w:p w14:paraId="6F90FBD0" w14:textId="7F204CA7" w:rsidR="000A1AD2" w:rsidRDefault="000A1AD2" w:rsidP="000A1AD2">
      <w:pPr>
        <w:jc w:val="center"/>
      </w:pPr>
      <w:r>
        <w:lastRenderedPageBreak/>
        <w:t>CRAAP Test</w:t>
      </w:r>
    </w:p>
    <w:tbl>
      <w:tblPr>
        <w:tblStyle w:val="TableGrid"/>
        <w:tblW w:w="0" w:type="auto"/>
        <w:tblLook w:val="04A0" w:firstRow="1" w:lastRow="0" w:firstColumn="1" w:lastColumn="0" w:noHBand="0" w:noVBand="1"/>
      </w:tblPr>
      <w:tblGrid>
        <w:gridCol w:w="4508"/>
        <w:gridCol w:w="4508"/>
      </w:tblGrid>
      <w:tr w:rsidR="000A1AD2" w14:paraId="0C5C4B5C" w14:textId="77777777" w:rsidTr="000A1AD2">
        <w:trPr>
          <w:trHeight w:val="2181"/>
        </w:trPr>
        <w:tc>
          <w:tcPr>
            <w:tcW w:w="4508" w:type="dxa"/>
          </w:tcPr>
          <w:p w14:paraId="7B07FCE1" w14:textId="77777777" w:rsidR="000A1AD2" w:rsidRDefault="000A1AD2" w:rsidP="000A1AD2">
            <w:r>
              <w:t xml:space="preserve">Currency </w:t>
            </w:r>
          </w:p>
          <w:p w14:paraId="595CCA25" w14:textId="77777777" w:rsidR="000A1AD2" w:rsidRDefault="000A1AD2" w:rsidP="000A1AD2"/>
        </w:tc>
        <w:tc>
          <w:tcPr>
            <w:tcW w:w="4508" w:type="dxa"/>
          </w:tcPr>
          <w:p w14:paraId="57C3C4A8" w14:textId="5B797E72" w:rsidR="000A1AD2" w:rsidRDefault="002413C9" w:rsidP="000A1AD2">
            <w:r>
              <w:t>Published in 2023</w:t>
            </w:r>
          </w:p>
        </w:tc>
      </w:tr>
      <w:tr w:rsidR="000A1AD2" w14:paraId="715A8690" w14:textId="77777777" w:rsidTr="000A1AD2">
        <w:trPr>
          <w:trHeight w:val="2586"/>
        </w:trPr>
        <w:tc>
          <w:tcPr>
            <w:tcW w:w="4508" w:type="dxa"/>
          </w:tcPr>
          <w:p w14:paraId="6A84FED0" w14:textId="77777777" w:rsidR="000A1AD2" w:rsidRDefault="000A1AD2" w:rsidP="000A1AD2">
            <w:r>
              <w:t xml:space="preserve">Relevance </w:t>
            </w:r>
          </w:p>
          <w:p w14:paraId="4BC3B23B" w14:textId="77777777" w:rsidR="000A1AD2" w:rsidRDefault="000A1AD2" w:rsidP="000A1AD2"/>
        </w:tc>
        <w:tc>
          <w:tcPr>
            <w:tcW w:w="4508" w:type="dxa"/>
          </w:tcPr>
          <w:p w14:paraId="2D9968E9" w14:textId="1C089795" w:rsidR="000A1AD2" w:rsidRDefault="002413C9" w:rsidP="000A1AD2">
            <w:r>
              <w:t xml:space="preserve">Yes </w:t>
            </w:r>
          </w:p>
        </w:tc>
      </w:tr>
      <w:tr w:rsidR="000A1AD2" w14:paraId="605CF9DF" w14:textId="77777777" w:rsidTr="000A1AD2">
        <w:trPr>
          <w:trHeight w:val="3070"/>
        </w:trPr>
        <w:tc>
          <w:tcPr>
            <w:tcW w:w="4508" w:type="dxa"/>
          </w:tcPr>
          <w:p w14:paraId="38E92CF0" w14:textId="36990454" w:rsidR="000A1AD2" w:rsidRDefault="006067BA" w:rsidP="000A1AD2">
            <w:r>
              <w:t>Authority</w:t>
            </w:r>
          </w:p>
        </w:tc>
        <w:tc>
          <w:tcPr>
            <w:tcW w:w="4508" w:type="dxa"/>
          </w:tcPr>
          <w:p w14:paraId="646DB8F2" w14:textId="0F2DBBFE" w:rsidR="000A1AD2" w:rsidRDefault="002413C9" w:rsidP="000A1AD2">
            <w:r>
              <w:t xml:space="preserve">Mohammed </w:t>
            </w:r>
            <w:proofErr w:type="spellStart"/>
            <w:r>
              <w:t>bhalt</w:t>
            </w:r>
            <w:proofErr w:type="spellEnd"/>
            <w:r>
              <w:t xml:space="preserve"> et al</w:t>
            </w:r>
          </w:p>
        </w:tc>
      </w:tr>
      <w:tr w:rsidR="000A1AD2" w14:paraId="27750B86" w14:textId="77777777" w:rsidTr="000A1AD2">
        <w:trPr>
          <w:trHeight w:val="2831"/>
        </w:trPr>
        <w:tc>
          <w:tcPr>
            <w:tcW w:w="4508" w:type="dxa"/>
          </w:tcPr>
          <w:p w14:paraId="69EAD7AC" w14:textId="26F18216" w:rsidR="000A1AD2" w:rsidRDefault="006067BA" w:rsidP="000A1AD2">
            <w:r w:rsidRPr="000A1AD2">
              <w:t>Accuracy</w:t>
            </w:r>
          </w:p>
        </w:tc>
        <w:tc>
          <w:tcPr>
            <w:tcW w:w="4508" w:type="dxa"/>
          </w:tcPr>
          <w:p w14:paraId="7160BE65" w14:textId="0CCA52C1" w:rsidR="000A1AD2" w:rsidRDefault="002413C9" w:rsidP="000A1AD2">
            <w:r>
              <w:t xml:space="preserve">Peer </w:t>
            </w:r>
            <w:proofErr w:type="spellStart"/>
            <w:r>
              <w:t>reveiwed</w:t>
            </w:r>
            <w:proofErr w:type="spellEnd"/>
          </w:p>
        </w:tc>
      </w:tr>
      <w:tr w:rsidR="000A1AD2" w14:paraId="75948A7A" w14:textId="77777777" w:rsidTr="000A1AD2">
        <w:trPr>
          <w:trHeight w:val="2673"/>
        </w:trPr>
        <w:tc>
          <w:tcPr>
            <w:tcW w:w="4508" w:type="dxa"/>
          </w:tcPr>
          <w:p w14:paraId="5047DDA2" w14:textId="0A8B7E77" w:rsidR="000A1AD2" w:rsidRDefault="000A1AD2" w:rsidP="000A1AD2">
            <w:r w:rsidRPr="000A1AD2">
              <w:t>Purpose</w:t>
            </w:r>
          </w:p>
        </w:tc>
        <w:tc>
          <w:tcPr>
            <w:tcW w:w="4508" w:type="dxa"/>
          </w:tcPr>
          <w:p w14:paraId="700E7467" w14:textId="5BA4223A" w:rsidR="000A1AD2" w:rsidRDefault="002413C9" w:rsidP="000A1AD2">
            <w:r>
              <w:t xml:space="preserve">The purpose of this is employability skills </w:t>
            </w:r>
          </w:p>
        </w:tc>
      </w:tr>
    </w:tbl>
    <w:p w14:paraId="5BB6B051" w14:textId="785BB4D9" w:rsidR="000A1AD2" w:rsidRPr="00770C4C" w:rsidRDefault="000A1AD2" w:rsidP="000A1AD2">
      <w:pPr>
        <w:jc w:val="center"/>
      </w:pPr>
      <w:r w:rsidRPr="76E1354D">
        <w:rPr>
          <w:b/>
          <w:bCs/>
        </w:rPr>
        <w:lastRenderedPageBreak/>
        <w:t xml:space="preserve">Task 3: Source Analysis </w:t>
      </w:r>
    </w:p>
    <w:p w14:paraId="74AF1AB3" w14:textId="11818D51" w:rsidR="58E792C9" w:rsidRDefault="58E792C9" w:rsidP="76E1354D">
      <w:pPr>
        <w:rPr>
          <w:rFonts w:asciiTheme="minorBidi" w:hAnsiTheme="minorBidi"/>
        </w:rPr>
      </w:pPr>
      <w:r w:rsidRPr="76E1354D">
        <w:rPr>
          <w:rFonts w:asciiTheme="minorBidi" w:hAnsiTheme="minorBidi"/>
        </w:rPr>
        <w:t>Your manager has provided you with a short extract from a source and has asked you to analyse the source by Identifying one strength, one weakness, and providing a brief explanation of the strength and weakness identified</w:t>
      </w:r>
    </w:p>
    <w:p w14:paraId="2525C6DB" w14:textId="0A20AD7D" w:rsidR="76E1354D" w:rsidRDefault="76E1354D" w:rsidP="76E1354D">
      <w:pPr>
        <w:jc w:val="center"/>
        <w:rPr>
          <w:b/>
          <w:bCs/>
        </w:rPr>
      </w:pPr>
    </w:p>
    <w:p w14:paraId="2688898F" w14:textId="7B0ACBFB" w:rsidR="000A1AD2" w:rsidRPr="00770C4C" w:rsidRDefault="000A1AD2" w:rsidP="76E1354D">
      <w:pPr>
        <w:spacing w:line="360" w:lineRule="auto"/>
      </w:pPr>
      <w:r w:rsidRPr="76E1354D">
        <w:rPr>
          <w:rFonts w:asciiTheme="minorBidi" w:hAnsiTheme="minorBidi"/>
        </w:rPr>
        <w:t>.</w:t>
      </w:r>
      <w:r w:rsidR="79BC844E">
        <w:rPr>
          <w:noProof/>
        </w:rPr>
        <w:drawing>
          <wp:inline distT="0" distB="0" distL="0" distR="0" wp14:anchorId="44FC2CE8" wp14:editId="665C1404">
            <wp:extent cx="5334000" cy="7147655"/>
            <wp:effectExtent l="0" t="0" r="0" b="0"/>
            <wp:docPr id="1702211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688736" name=""/>
                    <pic:cNvPicPr/>
                  </pic:nvPicPr>
                  <pic:blipFill>
                    <a:blip r:embed="rId9">
                      <a:extLst>
                        <a:ext uri="{28A0092B-C50C-407E-A947-70E740481C1C}">
                          <a14:useLocalDpi xmlns:a14="http://schemas.microsoft.com/office/drawing/2010/main" val="0"/>
                        </a:ext>
                      </a:extLst>
                    </a:blip>
                    <a:stretch>
                      <a:fillRect/>
                    </a:stretch>
                  </pic:blipFill>
                  <pic:spPr>
                    <a:xfrm>
                      <a:off x="0" y="0"/>
                      <a:ext cx="5337773" cy="7152711"/>
                    </a:xfrm>
                    <a:prstGeom prst="rect">
                      <a:avLst/>
                    </a:prstGeom>
                  </pic:spPr>
                </pic:pic>
              </a:graphicData>
            </a:graphic>
          </wp:inline>
        </w:drawing>
      </w:r>
      <w:r w:rsidRPr="76E1354D">
        <w:rPr>
          <w:rFonts w:asciiTheme="minorBidi" w:hAnsiTheme="minorBidi"/>
        </w:rPr>
        <w:t xml:space="preserve"> </w:t>
      </w:r>
    </w:p>
    <w:p w14:paraId="7D531D3B" w14:textId="3F46BEA9" w:rsidR="00770C4C" w:rsidRDefault="00770C4C" w:rsidP="00770C4C">
      <w:pPr>
        <w:spacing w:after="0" w:line="360" w:lineRule="auto"/>
        <w:rPr>
          <w:rFonts w:asciiTheme="minorBidi" w:hAnsiTheme="minorBidi"/>
        </w:rPr>
      </w:pPr>
      <w:r w:rsidRPr="00770C4C">
        <w:rPr>
          <w:rFonts w:asciiTheme="minorBidi" w:hAnsiTheme="minorBidi"/>
          <w:noProof/>
        </w:rPr>
        <w:lastRenderedPageBreak/>
        <w:drawing>
          <wp:anchor distT="0" distB="0" distL="114300" distR="114300" simplePos="0" relativeHeight="251660288" behindDoc="1" locked="0" layoutInCell="1" allowOverlap="1" wp14:anchorId="225EAEE9" wp14:editId="1DBC9340">
            <wp:simplePos x="0" y="0"/>
            <wp:positionH relativeFrom="column">
              <wp:posOffset>6838</wp:posOffset>
            </wp:positionH>
            <wp:positionV relativeFrom="paragraph">
              <wp:posOffset>49</wp:posOffset>
            </wp:positionV>
            <wp:extent cx="5731510" cy="8136890"/>
            <wp:effectExtent l="0" t="0" r="2540" b="0"/>
            <wp:wrapTight wrapText="bothSides">
              <wp:wrapPolygon edited="0">
                <wp:start x="0" y="0"/>
                <wp:lineTo x="0" y="21543"/>
                <wp:lineTo x="21538" y="21543"/>
                <wp:lineTo x="21538" y="0"/>
                <wp:lineTo x="0" y="0"/>
              </wp:wrapPolygon>
            </wp:wrapTight>
            <wp:docPr id="877426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426163"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8136890"/>
                    </a:xfrm>
                    <a:prstGeom prst="rect">
                      <a:avLst/>
                    </a:prstGeom>
                  </pic:spPr>
                </pic:pic>
              </a:graphicData>
            </a:graphic>
          </wp:anchor>
        </w:drawing>
      </w:r>
    </w:p>
    <w:p w14:paraId="583838C4" w14:textId="64E0064D" w:rsidR="00770C4C" w:rsidRDefault="00770C4C" w:rsidP="00770C4C">
      <w:pPr>
        <w:spacing w:after="0" w:line="360" w:lineRule="auto"/>
        <w:rPr>
          <w:rFonts w:asciiTheme="minorBidi" w:hAnsiTheme="minorBidi"/>
        </w:rPr>
      </w:pPr>
    </w:p>
    <w:p w14:paraId="198FDA04" w14:textId="4545EBB0" w:rsidR="00770C4C" w:rsidRDefault="00770C4C" w:rsidP="00770C4C">
      <w:pPr>
        <w:spacing w:after="0" w:line="360" w:lineRule="auto"/>
        <w:rPr>
          <w:rFonts w:asciiTheme="minorBidi" w:hAnsiTheme="minorBidi"/>
        </w:rPr>
      </w:pPr>
      <w:r>
        <w:rPr>
          <w:rFonts w:asciiTheme="minorBidi" w:hAnsiTheme="minorBidi"/>
        </w:rPr>
        <w:lastRenderedPageBreak/>
        <w:t xml:space="preserve">Strength of the Source: </w:t>
      </w:r>
    </w:p>
    <w:p w14:paraId="2161C62F" w14:textId="66165DAA" w:rsidR="00770C4C" w:rsidRDefault="002413C9" w:rsidP="00770C4C">
      <w:pPr>
        <w:spacing w:after="0" w:line="360" w:lineRule="auto"/>
        <w:rPr>
          <w:rFonts w:asciiTheme="minorBidi" w:hAnsiTheme="minorBidi"/>
        </w:rPr>
      </w:pPr>
      <w:r>
        <w:rPr>
          <w:rFonts w:asciiTheme="minorBidi" w:hAnsiTheme="minorBidi"/>
        </w:rPr>
        <w:t xml:space="preserve">The article is easy to understand and clearly explains the employability skills that graduates need ,such as </w:t>
      </w:r>
      <w:proofErr w:type="spellStart"/>
      <w:r>
        <w:rPr>
          <w:rFonts w:asciiTheme="minorBidi" w:hAnsiTheme="minorBidi"/>
        </w:rPr>
        <w:t>communication,teamwork</w:t>
      </w:r>
      <w:proofErr w:type="spellEnd"/>
      <w:r w:rsidR="007020D1">
        <w:rPr>
          <w:rFonts w:asciiTheme="minorBidi" w:hAnsiTheme="minorBidi"/>
        </w:rPr>
        <w:t xml:space="preserve"> problem solving and time management. </w:t>
      </w:r>
    </w:p>
    <w:p w14:paraId="012EEF79" w14:textId="77777777" w:rsidR="00770C4C" w:rsidRDefault="00770C4C" w:rsidP="00770C4C">
      <w:pPr>
        <w:spacing w:after="0" w:line="360" w:lineRule="auto"/>
        <w:rPr>
          <w:rFonts w:asciiTheme="minorBidi" w:hAnsiTheme="minorBidi"/>
        </w:rPr>
      </w:pPr>
    </w:p>
    <w:p w14:paraId="6D91E3A0" w14:textId="77777777" w:rsidR="00770C4C" w:rsidRDefault="00770C4C" w:rsidP="00770C4C">
      <w:pPr>
        <w:spacing w:after="0" w:line="360" w:lineRule="auto"/>
        <w:rPr>
          <w:rFonts w:asciiTheme="minorBidi" w:hAnsiTheme="minorBidi"/>
        </w:rPr>
      </w:pPr>
    </w:p>
    <w:p w14:paraId="0B9FE711" w14:textId="77777777" w:rsidR="00770C4C" w:rsidRDefault="00770C4C" w:rsidP="00770C4C">
      <w:pPr>
        <w:spacing w:after="0" w:line="360" w:lineRule="auto"/>
        <w:rPr>
          <w:rFonts w:asciiTheme="minorBidi" w:hAnsiTheme="minorBidi"/>
        </w:rPr>
      </w:pPr>
    </w:p>
    <w:p w14:paraId="3A85B5D0" w14:textId="77777777" w:rsidR="00770C4C" w:rsidRDefault="00770C4C" w:rsidP="00770C4C">
      <w:pPr>
        <w:spacing w:after="0" w:line="360" w:lineRule="auto"/>
        <w:rPr>
          <w:rFonts w:asciiTheme="minorBidi" w:hAnsiTheme="minorBidi"/>
        </w:rPr>
      </w:pPr>
    </w:p>
    <w:p w14:paraId="38C47FF6" w14:textId="77777777" w:rsidR="00770C4C" w:rsidRDefault="00770C4C" w:rsidP="00770C4C">
      <w:pPr>
        <w:spacing w:after="0" w:line="360" w:lineRule="auto"/>
        <w:rPr>
          <w:rFonts w:asciiTheme="minorBidi" w:hAnsiTheme="minorBidi"/>
        </w:rPr>
      </w:pPr>
    </w:p>
    <w:p w14:paraId="3F033B56" w14:textId="77777777" w:rsidR="00770C4C" w:rsidRDefault="00770C4C" w:rsidP="00770C4C">
      <w:pPr>
        <w:spacing w:after="0" w:line="360" w:lineRule="auto"/>
        <w:rPr>
          <w:rFonts w:asciiTheme="minorBidi" w:hAnsiTheme="minorBidi"/>
        </w:rPr>
      </w:pPr>
    </w:p>
    <w:p w14:paraId="25F1DA6A" w14:textId="77777777" w:rsidR="00770C4C" w:rsidRDefault="00770C4C" w:rsidP="00770C4C">
      <w:pPr>
        <w:spacing w:after="0" w:line="360" w:lineRule="auto"/>
        <w:rPr>
          <w:rFonts w:asciiTheme="minorBidi" w:hAnsiTheme="minorBidi"/>
        </w:rPr>
      </w:pPr>
    </w:p>
    <w:p w14:paraId="36B324BB" w14:textId="77777777" w:rsidR="00770C4C" w:rsidRDefault="00770C4C" w:rsidP="00770C4C">
      <w:pPr>
        <w:spacing w:after="0" w:line="360" w:lineRule="auto"/>
        <w:rPr>
          <w:rFonts w:asciiTheme="minorBidi" w:hAnsiTheme="minorBidi"/>
        </w:rPr>
      </w:pPr>
    </w:p>
    <w:p w14:paraId="17E620CC" w14:textId="77777777" w:rsidR="00770C4C" w:rsidRDefault="00770C4C" w:rsidP="00770C4C">
      <w:pPr>
        <w:spacing w:after="0" w:line="360" w:lineRule="auto"/>
        <w:rPr>
          <w:rFonts w:asciiTheme="minorBidi" w:hAnsiTheme="minorBidi"/>
        </w:rPr>
      </w:pPr>
    </w:p>
    <w:p w14:paraId="71BE6243" w14:textId="77777777" w:rsidR="00770C4C" w:rsidRDefault="00770C4C" w:rsidP="00770C4C">
      <w:pPr>
        <w:spacing w:after="0" w:line="360" w:lineRule="auto"/>
        <w:rPr>
          <w:rFonts w:asciiTheme="minorBidi" w:hAnsiTheme="minorBidi"/>
        </w:rPr>
      </w:pPr>
    </w:p>
    <w:p w14:paraId="56CBD185" w14:textId="77777777" w:rsidR="00770C4C" w:rsidRDefault="00770C4C" w:rsidP="00770C4C">
      <w:pPr>
        <w:spacing w:after="0" w:line="360" w:lineRule="auto"/>
        <w:rPr>
          <w:rFonts w:asciiTheme="minorBidi" w:hAnsiTheme="minorBidi"/>
        </w:rPr>
      </w:pPr>
    </w:p>
    <w:p w14:paraId="64E80FB5" w14:textId="77777777" w:rsidR="00770C4C" w:rsidRDefault="00770C4C" w:rsidP="00770C4C">
      <w:pPr>
        <w:spacing w:after="0" w:line="360" w:lineRule="auto"/>
        <w:rPr>
          <w:rFonts w:asciiTheme="minorBidi" w:hAnsiTheme="minorBidi"/>
        </w:rPr>
      </w:pPr>
    </w:p>
    <w:p w14:paraId="26DA29E6" w14:textId="77777777" w:rsidR="00770C4C" w:rsidRDefault="00770C4C" w:rsidP="00770C4C">
      <w:pPr>
        <w:spacing w:after="0" w:line="360" w:lineRule="auto"/>
        <w:rPr>
          <w:rFonts w:asciiTheme="minorBidi" w:hAnsiTheme="minorBidi"/>
        </w:rPr>
      </w:pPr>
    </w:p>
    <w:p w14:paraId="182C9EC4" w14:textId="77777777" w:rsidR="00770C4C" w:rsidRDefault="00770C4C" w:rsidP="00770C4C">
      <w:pPr>
        <w:spacing w:after="0" w:line="360" w:lineRule="auto"/>
        <w:rPr>
          <w:rFonts w:asciiTheme="minorBidi" w:hAnsiTheme="minorBidi"/>
        </w:rPr>
      </w:pPr>
    </w:p>
    <w:p w14:paraId="55C754C5" w14:textId="5770A9BD" w:rsidR="00770C4C" w:rsidRDefault="00770C4C" w:rsidP="00770C4C">
      <w:pPr>
        <w:spacing w:after="0" w:line="360" w:lineRule="auto"/>
        <w:rPr>
          <w:rFonts w:asciiTheme="minorBidi" w:hAnsiTheme="minorBidi"/>
        </w:rPr>
      </w:pPr>
      <w:r>
        <w:rPr>
          <w:rFonts w:asciiTheme="minorBidi" w:hAnsiTheme="minorBidi"/>
        </w:rPr>
        <w:t xml:space="preserve">Weakness of the Source: </w:t>
      </w:r>
    </w:p>
    <w:p w14:paraId="3B1D4BC1" w14:textId="0BBFD36B" w:rsidR="007020D1" w:rsidRDefault="007020D1" w:rsidP="00770C4C">
      <w:pPr>
        <w:spacing w:after="0" w:line="360" w:lineRule="auto"/>
        <w:rPr>
          <w:rFonts w:asciiTheme="minorBidi" w:hAnsiTheme="minorBidi"/>
        </w:rPr>
      </w:pPr>
      <w:r>
        <w:rPr>
          <w:rFonts w:asciiTheme="minorBidi" w:hAnsiTheme="minorBidi"/>
        </w:rPr>
        <w:t>The article was published in 2012 and is more than 13 years old so some of the information maybe outdated. Employer expectations and workplace skills have changed significantly since then.</w:t>
      </w:r>
    </w:p>
    <w:p w14:paraId="75160AB0" w14:textId="0B0ABA46" w:rsidR="00770C4C" w:rsidRPr="00770C4C" w:rsidRDefault="00770C4C" w:rsidP="00770C4C">
      <w:pPr>
        <w:spacing w:after="0" w:line="360" w:lineRule="auto"/>
        <w:rPr>
          <w:rFonts w:asciiTheme="minorBidi" w:hAnsiTheme="minorBidi"/>
        </w:rPr>
      </w:pPr>
    </w:p>
    <w:p w14:paraId="18B85794" w14:textId="558F6B7F" w:rsidR="000A1AD2" w:rsidRDefault="000A1AD2" w:rsidP="000A1AD2">
      <w:pPr>
        <w:spacing w:after="0" w:line="360" w:lineRule="auto"/>
        <w:rPr>
          <w:rFonts w:asciiTheme="minorBidi" w:hAnsiTheme="minorBidi"/>
        </w:rPr>
      </w:pPr>
    </w:p>
    <w:p w14:paraId="75CD8AF6" w14:textId="77777777" w:rsidR="000A1AD2" w:rsidRDefault="000A1AD2" w:rsidP="000A1AD2">
      <w:pPr>
        <w:spacing w:after="0" w:line="360" w:lineRule="auto"/>
        <w:rPr>
          <w:rFonts w:asciiTheme="minorBidi" w:hAnsiTheme="minorBidi"/>
        </w:rPr>
      </w:pPr>
    </w:p>
    <w:p w14:paraId="14D5E6DC" w14:textId="77777777" w:rsidR="000A1AD2" w:rsidRPr="000A1AD2" w:rsidRDefault="000A1AD2" w:rsidP="000A1AD2">
      <w:pPr>
        <w:spacing w:after="0" w:line="360" w:lineRule="auto"/>
        <w:rPr>
          <w:rFonts w:asciiTheme="minorBidi" w:hAnsiTheme="minorBidi"/>
        </w:rPr>
      </w:pPr>
    </w:p>
    <w:p w14:paraId="3D002705" w14:textId="77777777" w:rsidR="000A1AD2" w:rsidRDefault="000A1AD2" w:rsidP="000A1AD2"/>
    <w:sectPr w:rsidR="000A1AD2" w:rsidSect="000A1AD2">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456352" w14:textId="77777777" w:rsidR="00AA04E1" w:rsidRDefault="00AA04E1" w:rsidP="00770C4C">
      <w:pPr>
        <w:spacing w:after="0" w:line="240" w:lineRule="auto"/>
      </w:pPr>
      <w:r>
        <w:separator/>
      </w:r>
    </w:p>
  </w:endnote>
  <w:endnote w:type="continuationSeparator" w:id="0">
    <w:p w14:paraId="12945DF5" w14:textId="77777777" w:rsidR="00AA04E1" w:rsidRDefault="00AA04E1" w:rsidP="00770C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5600144"/>
      <w:docPartObj>
        <w:docPartGallery w:val="Page Numbers (Bottom of Page)"/>
        <w:docPartUnique/>
      </w:docPartObj>
    </w:sdtPr>
    <w:sdtEndPr>
      <w:rPr>
        <w:noProof/>
      </w:rPr>
    </w:sdtEndPr>
    <w:sdtContent>
      <w:p w14:paraId="5012F784" w14:textId="6B2C776A" w:rsidR="00770C4C" w:rsidRDefault="00770C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919A1" w14:textId="77777777" w:rsidR="00770C4C" w:rsidRDefault="00770C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E43E2" w14:textId="77777777" w:rsidR="00AA04E1" w:rsidRDefault="00AA04E1" w:rsidP="00770C4C">
      <w:pPr>
        <w:spacing w:after="0" w:line="240" w:lineRule="auto"/>
      </w:pPr>
      <w:r>
        <w:separator/>
      </w:r>
    </w:p>
  </w:footnote>
  <w:footnote w:type="continuationSeparator" w:id="0">
    <w:p w14:paraId="078BA0A5" w14:textId="77777777" w:rsidR="00AA04E1" w:rsidRDefault="00AA04E1" w:rsidP="00770C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0F3958"/>
    <w:multiLevelType w:val="hybridMultilevel"/>
    <w:tmpl w:val="45DA2C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049901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AD2"/>
    <w:rsid w:val="0003583A"/>
    <w:rsid w:val="000A1AD2"/>
    <w:rsid w:val="0016377A"/>
    <w:rsid w:val="002413C9"/>
    <w:rsid w:val="002C3316"/>
    <w:rsid w:val="004F126A"/>
    <w:rsid w:val="00586D04"/>
    <w:rsid w:val="00591828"/>
    <w:rsid w:val="005A0921"/>
    <w:rsid w:val="006067BA"/>
    <w:rsid w:val="006D68F9"/>
    <w:rsid w:val="007020D1"/>
    <w:rsid w:val="00726A92"/>
    <w:rsid w:val="00770C4C"/>
    <w:rsid w:val="00841662"/>
    <w:rsid w:val="00935151"/>
    <w:rsid w:val="00995682"/>
    <w:rsid w:val="00A01DD6"/>
    <w:rsid w:val="00A94175"/>
    <w:rsid w:val="00AA04E1"/>
    <w:rsid w:val="00AE675F"/>
    <w:rsid w:val="00B51F0A"/>
    <w:rsid w:val="00BC259F"/>
    <w:rsid w:val="00D10D3A"/>
    <w:rsid w:val="00D5429C"/>
    <w:rsid w:val="00D8490C"/>
    <w:rsid w:val="00DE2C42"/>
    <w:rsid w:val="00E233DE"/>
    <w:rsid w:val="00E60084"/>
    <w:rsid w:val="00EB2303"/>
    <w:rsid w:val="00EC65A1"/>
    <w:rsid w:val="00F53A05"/>
    <w:rsid w:val="00F645CC"/>
    <w:rsid w:val="00F92DE5"/>
    <w:rsid w:val="00FB50B7"/>
    <w:rsid w:val="00FB52C4"/>
    <w:rsid w:val="58E792C9"/>
    <w:rsid w:val="76E1354D"/>
    <w:rsid w:val="781726B8"/>
    <w:rsid w:val="79BC84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454852"/>
  <w15:chartTrackingRefBased/>
  <w15:docId w15:val="{19312AA3-E77B-40FB-B0DC-812C8FB4E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1AD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A1AD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1AD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1AD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1AD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1A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1A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1A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1A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1AD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A1AD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1AD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1AD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1AD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1A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1A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1A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1AD2"/>
    <w:rPr>
      <w:rFonts w:eastAsiaTheme="majorEastAsia" w:cstheme="majorBidi"/>
      <w:color w:val="272727" w:themeColor="text1" w:themeTint="D8"/>
    </w:rPr>
  </w:style>
  <w:style w:type="paragraph" w:styleId="Title">
    <w:name w:val="Title"/>
    <w:basedOn w:val="Normal"/>
    <w:next w:val="Normal"/>
    <w:link w:val="TitleChar"/>
    <w:uiPriority w:val="10"/>
    <w:qFormat/>
    <w:rsid w:val="000A1A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1A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1A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1A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1AD2"/>
    <w:pPr>
      <w:spacing w:before="160"/>
      <w:jc w:val="center"/>
    </w:pPr>
    <w:rPr>
      <w:i/>
      <w:iCs/>
      <w:color w:val="404040" w:themeColor="text1" w:themeTint="BF"/>
    </w:rPr>
  </w:style>
  <w:style w:type="character" w:customStyle="1" w:styleId="QuoteChar">
    <w:name w:val="Quote Char"/>
    <w:basedOn w:val="DefaultParagraphFont"/>
    <w:link w:val="Quote"/>
    <w:uiPriority w:val="29"/>
    <w:rsid w:val="000A1AD2"/>
    <w:rPr>
      <w:i/>
      <w:iCs/>
      <w:color w:val="404040" w:themeColor="text1" w:themeTint="BF"/>
    </w:rPr>
  </w:style>
  <w:style w:type="paragraph" w:styleId="ListParagraph">
    <w:name w:val="List Paragraph"/>
    <w:basedOn w:val="Normal"/>
    <w:uiPriority w:val="34"/>
    <w:qFormat/>
    <w:rsid w:val="000A1AD2"/>
    <w:pPr>
      <w:ind w:left="720"/>
      <w:contextualSpacing/>
    </w:pPr>
  </w:style>
  <w:style w:type="character" w:styleId="IntenseEmphasis">
    <w:name w:val="Intense Emphasis"/>
    <w:basedOn w:val="DefaultParagraphFont"/>
    <w:uiPriority w:val="21"/>
    <w:qFormat/>
    <w:rsid w:val="000A1AD2"/>
    <w:rPr>
      <w:i/>
      <w:iCs/>
      <w:color w:val="0F4761" w:themeColor="accent1" w:themeShade="BF"/>
    </w:rPr>
  </w:style>
  <w:style w:type="paragraph" w:styleId="IntenseQuote">
    <w:name w:val="Intense Quote"/>
    <w:basedOn w:val="Normal"/>
    <w:next w:val="Normal"/>
    <w:link w:val="IntenseQuoteChar"/>
    <w:uiPriority w:val="30"/>
    <w:qFormat/>
    <w:rsid w:val="000A1AD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1AD2"/>
    <w:rPr>
      <w:i/>
      <w:iCs/>
      <w:color w:val="0F4761" w:themeColor="accent1" w:themeShade="BF"/>
    </w:rPr>
  </w:style>
  <w:style w:type="character" w:styleId="IntenseReference">
    <w:name w:val="Intense Reference"/>
    <w:basedOn w:val="DefaultParagraphFont"/>
    <w:uiPriority w:val="32"/>
    <w:qFormat/>
    <w:rsid w:val="000A1AD2"/>
    <w:rPr>
      <w:b/>
      <w:bCs/>
      <w:smallCaps/>
      <w:color w:val="0F4761" w:themeColor="accent1" w:themeShade="BF"/>
      <w:spacing w:val="5"/>
    </w:rPr>
  </w:style>
  <w:style w:type="table" w:styleId="TableGrid">
    <w:name w:val="Table Grid"/>
    <w:basedOn w:val="TableNormal"/>
    <w:uiPriority w:val="39"/>
    <w:rsid w:val="000A1A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233DE"/>
    <w:rPr>
      <w:color w:val="467886" w:themeColor="hyperlink"/>
      <w:u w:val="single"/>
    </w:rPr>
  </w:style>
  <w:style w:type="character" w:styleId="UnresolvedMention">
    <w:name w:val="Unresolved Mention"/>
    <w:basedOn w:val="DefaultParagraphFont"/>
    <w:uiPriority w:val="99"/>
    <w:semiHidden/>
    <w:unhideWhenUsed/>
    <w:rsid w:val="00E233DE"/>
    <w:rPr>
      <w:color w:val="605E5C"/>
      <w:shd w:val="clear" w:color="auto" w:fill="E1DFDD"/>
    </w:rPr>
  </w:style>
  <w:style w:type="paragraph" w:styleId="Header">
    <w:name w:val="header"/>
    <w:basedOn w:val="Normal"/>
    <w:link w:val="HeaderChar"/>
    <w:uiPriority w:val="99"/>
    <w:unhideWhenUsed/>
    <w:rsid w:val="00770C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C4C"/>
  </w:style>
  <w:style w:type="paragraph" w:styleId="Footer">
    <w:name w:val="footer"/>
    <w:basedOn w:val="Normal"/>
    <w:link w:val="FooterChar"/>
    <w:uiPriority w:val="99"/>
    <w:unhideWhenUsed/>
    <w:rsid w:val="00770C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C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303</Words>
  <Characters>1733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Wyatt</dc:creator>
  <cp:keywords/>
  <dc:description/>
  <cp:lastModifiedBy>Scott James</cp:lastModifiedBy>
  <cp:revision>2</cp:revision>
  <dcterms:created xsi:type="dcterms:W3CDTF">2026-06-09T08:02:00Z</dcterms:created>
  <dcterms:modified xsi:type="dcterms:W3CDTF">2026-06-09T08:02:00Z</dcterms:modified>
</cp:coreProperties>
</file>