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B342F" w14:textId="77777777" w:rsidR="00E85341" w:rsidRPr="00565628" w:rsidRDefault="00E85341" w:rsidP="00782A53">
      <w:pPr>
        <w:jc w:val="center"/>
        <w:rPr>
          <w:rFonts w:ascii="Times New Roman" w:hAnsi="Times New Roman" w:cs="Times New Roman"/>
          <w:sz w:val="44"/>
          <w:szCs w:val="44"/>
          <w:lang w:val="en-GB"/>
        </w:rPr>
      </w:pPr>
      <w:r w:rsidRPr="00565628">
        <w:rPr>
          <w:rFonts w:ascii="Times New Roman" w:hAnsi="Times New Roman" w:cs="Times New Roman"/>
          <w:sz w:val="44"/>
          <w:szCs w:val="44"/>
          <w:lang w:val="en-GB"/>
        </w:rPr>
        <w:t>Management &amp; Organisational Behaviour</w:t>
      </w:r>
    </w:p>
    <w:p w14:paraId="11BADC38" w14:textId="77777777" w:rsidR="00E85341" w:rsidRPr="00565628" w:rsidRDefault="00E85341" w:rsidP="00E85341">
      <w:pPr>
        <w:jc w:val="center"/>
        <w:rPr>
          <w:rFonts w:ascii="Times New Roman" w:hAnsi="Times New Roman" w:cs="Times New Roman"/>
          <w:sz w:val="44"/>
          <w:szCs w:val="44"/>
          <w:lang w:val="en-GB"/>
        </w:rPr>
      </w:pPr>
      <w:r w:rsidRPr="00565628">
        <w:rPr>
          <w:rFonts w:ascii="Times New Roman" w:hAnsi="Times New Roman" w:cs="Times New Roman"/>
          <w:sz w:val="44"/>
          <w:szCs w:val="44"/>
          <w:lang w:val="en-GB"/>
        </w:rPr>
        <w:t>BMIH5004</w:t>
      </w:r>
    </w:p>
    <w:p w14:paraId="075EC0CE" w14:textId="77777777" w:rsidR="00046DC7" w:rsidRPr="00565628" w:rsidRDefault="00E85341" w:rsidP="00E85341">
      <w:pPr>
        <w:jc w:val="center"/>
        <w:rPr>
          <w:rFonts w:ascii="Times New Roman" w:hAnsi="Times New Roman" w:cs="Times New Roman"/>
          <w:sz w:val="44"/>
          <w:szCs w:val="44"/>
          <w:lang w:val="en-GB"/>
        </w:rPr>
      </w:pPr>
      <w:r w:rsidRPr="00565628">
        <w:rPr>
          <w:rFonts w:ascii="Times New Roman" w:hAnsi="Times New Roman" w:cs="Times New Roman"/>
          <w:sz w:val="44"/>
          <w:szCs w:val="44"/>
          <w:lang w:val="en-GB"/>
        </w:rPr>
        <w:t>Craig Poole - Hotel Manager</w:t>
      </w:r>
    </w:p>
    <w:p w14:paraId="6990B028" w14:textId="77777777" w:rsidR="00B044AD" w:rsidRDefault="00B044AD" w:rsidP="00E85341">
      <w:pPr>
        <w:jc w:val="center"/>
        <w:rPr>
          <w:rFonts w:ascii="Times New Roman" w:hAnsi="Times New Roman" w:cs="Times New Roman"/>
          <w:sz w:val="44"/>
          <w:szCs w:val="44"/>
          <w:lang w:val="en-GB"/>
        </w:rPr>
      </w:pPr>
      <w:r>
        <w:rPr>
          <w:rFonts w:ascii="Times New Roman" w:hAnsi="Times New Roman" w:cs="Times New Roman"/>
          <w:sz w:val="44"/>
          <w:szCs w:val="44"/>
          <w:lang w:val="en-GB"/>
        </w:rPr>
        <w:t>Name: Khaleda Chowdhury</w:t>
      </w:r>
    </w:p>
    <w:p w14:paraId="31ABB432" w14:textId="6CD43687" w:rsidR="00EF4F29" w:rsidRPr="00565628" w:rsidRDefault="00B044AD" w:rsidP="00E85341">
      <w:pPr>
        <w:jc w:val="center"/>
        <w:rPr>
          <w:rFonts w:ascii="Times New Roman" w:hAnsi="Times New Roman" w:cs="Times New Roman"/>
          <w:sz w:val="24"/>
          <w:szCs w:val="24"/>
          <w:lang w:val="en-GB"/>
        </w:rPr>
      </w:pPr>
      <w:r>
        <w:rPr>
          <w:rFonts w:ascii="Times New Roman" w:hAnsi="Times New Roman" w:cs="Times New Roman"/>
          <w:sz w:val="44"/>
          <w:szCs w:val="44"/>
          <w:lang w:val="en-GB"/>
        </w:rPr>
        <w:t>Lecturer’s Name: Robyn Griffiths</w:t>
      </w:r>
      <w:r w:rsidR="00EF4F29" w:rsidRPr="00565628">
        <w:rPr>
          <w:rFonts w:ascii="Times New Roman" w:hAnsi="Times New Roman" w:cs="Times New Roman"/>
          <w:sz w:val="24"/>
          <w:szCs w:val="24"/>
          <w:lang w:val="en-GB"/>
        </w:rPr>
        <w:br w:type="page"/>
      </w:r>
    </w:p>
    <w:p w14:paraId="6300EF87" w14:textId="689AC85E" w:rsidR="00EF4F29" w:rsidRPr="00565628" w:rsidRDefault="00EF4F29" w:rsidP="0068413C">
      <w:pPr>
        <w:pStyle w:val="Heading1"/>
        <w:rPr>
          <w:lang w:val="en-GB"/>
        </w:rPr>
      </w:pPr>
      <w:bookmarkStart w:id="0" w:name="_Toc135859340"/>
      <w:r w:rsidRPr="00565628">
        <w:rPr>
          <w:lang w:val="en-GB"/>
        </w:rPr>
        <w:lastRenderedPageBreak/>
        <w:t>Introduction</w:t>
      </w:r>
      <w:bookmarkEnd w:id="0"/>
    </w:p>
    <w:p w14:paraId="68D61128" w14:textId="3A04C85A" w:rsidR="00EF4F29" w:rsidRPr="00565628" w:rsidRDefault="00E90ADB" w:rsidP="00F535C8">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Using the Blake and Mouton Managerial Grid, this essay examines Craig Poole's approaches to leadership. Using the primary sources, </w:t>
      </w:r>
      <w:r w:rsidR="008C0F37" w:rsidRPr="00565628">
        <w:rPr>
          <w:rFonts w:ascii="Times New Roman" w:hAnsi="Times New Roman" w:cs="Times New Roman"/>
          <w:sz w:val="24"/>
          <w:szCs w:val="24"/>
          <w:lang w:val="en-GB"/>
        </w:rPr>
        <w:t>analys</w:t>
      </w:r>
      <w:r w:rsidRPr="00565628">
        <w:rPr>
          <w:rFonts w:ascii="Times New Roman" w:hAnsi="Times New Roman" w:cs="Times New Roman"/>
          <w:sz w:val="24"/>
          <w:szCs w:val="24"/>
          <w:lang w:val="en-GB"/>
        </w:rPr>
        <w:t>e the impact of his management style on the bottom line at the Doubletree by Hilton in Reading, Pennsylvania, and explain his position on the matrix.</w:t>
      </w:r>
    </w:p>
    <w:p w14:paraId="4A753336" w14:textId="3806F2FA" w:rsidR="00EF4F29" w:rsidRPr="00565628" w:rsidRDefault="00664F6D" w:rsidP="0068413C">
      <w:pPr>
        <w:pStyle w:val="Heading1"/>
        <w:rPr>
          <w:lang w:val="en-GB"/>
        </w:rPr>
      </w:pPr>
      <w:r w:rsidRPr="00565628">
        <w:rPr>
          <w:lang w:val="en-GB"/>
        </w:rPr>
        <w:t>Main Body</w:t>
      </w:r>
    </w:p>
    <w:p w14:paraId="2CA500E4" w14:textId="0D0D3C2D" w:rsidR="00EF4F29" w:rsidRPr="00565628" w:rsidRDefault="00EF4F29" w:rsidP="0068413C">
      <w:pPr>
        <w:pStyle w:val="Heading2"/>
        <w:rPr>
          <w:lang w:val="en-GB"/>
        </w:rPr>
      </w:pPr>
      <w:bookmarkStart w:id="1" w:name="_Toc135859342"/>
      <w:r w:rsidRPr="00565628">
        <w:rPr>
          <w:lang w:val="en-GB"/>
        </w:rPr>
        <w:t>Essay 1</w:t>
      </w:r>
      <w:bookmarkEnd w:id="1"/>
    </w:p>
    <w:p w14:paraId="73D70C90" w14:textId="27A958EC" w:rsidR="00EB0295" w:rsidRPr="00565628" w:rsidRDefault="00361818"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To</w:t>
      </w:r>
      <w:r w:rsidR="00EB0295" w:rsidRPr="00565628">
        <w:rPr>
          <w:rFonts w:ascii="Times New Roman" w:hAnsi="Times New Roman" w:cs="Times New Roman"/>
          <w:sz w:val="24"/>
          <w:szCs w:val="24"/>
          <w:lang w:val="en-GB"/>
        </w:rPr>
        <w:t xml:space="preserve"> </w:t>
      </w:r>
      <w:r w:rsidR="00D35005" w:rsidRPr="00565628">
        <w:rPr>
          <w:rFonts w:ascii="Times New Roman" w:hAnsi="Times New Roman" w:cs="Times New Roman"/>
          <w:sz w:val="24"/>
          <w:szCs w:val="24"/>
          <w:lang w:val="en-GB"/>
        </w:rPr>
        <w:t>compare</w:t>
      </w:r>
      <w:r w:rsidR="00EB0295" w:rsidRPr="00565628">
        <w:rPr>
          <w:rFonts w:ascii="Times New Roman" w:hAnsi="Times New Roman" w:cs="Times New Roman"/>
          <w:sz w:val="24"/>
          <w:szCs w:val="24"/>
          <w:lang w:val="en-GB"/>
        </w:rPr>
        <w:t xml:space="preserve"> different managerial approaches based on whether they </w:t>
      </w:r>
      <w:r w:rsidR="00603C7A" w:rsidRPr="00565628">
        <w:rPr>
          <w:rFonts w:ascii="Times New Roman" w:hAnsi="Times New Roman" w:cs="Times New Roman"/>
          <w:sz w:val="24"/>
          <w:szCs w:val="24"/>
          <w:lang w:val="en-GB"/>
        </w:rPr>
        <w:t>emphasize</w:t>
      </w:r>
      <w:r w:rsidR="00EB0295" w:rsidRPr="00565628">
        <w:rPr>
          <w:rFonts w:ascii="Times New Roman" w:hAnsi="Times New Roman" w:cs="Times New Roman"/>
          <w:sz w:val="24"/>
          <w:szCs w:val="24"/>
          <w:lang w:val="en-GB"/>
        </w:rPr>
        <w:t xml:space="preserve"> production or people, the Blake and Mouton Managerial Grid has become widely used</w:t>
      </w:r>
      <w:r w:rsidR="0068413C" w:rsidRPr="00565628">
        <w:rPr>
          <w:rFonts w:ascii="Times New Roman" w:hAnsi="Times New Roman" w:cs="Times New Roman"/>
          <w:sz w:val="24"/>
          <w:szCs w:val="24"/>
          <w:lang w:val="en-GB"/>
        </w:rPr>
        <w:t xml:space="preserve"> (McGrath and Bates, 2017)</w:t>
      </w:r>
      <w:r w:rsidR="00EB0295" w:rsidRPr="00565628">
        <w:rPr>
          <w:rFonts w:ascii="Times New Roman" w:hAnsi="Times New Roman" w:cs="Times New Roman"/>
          <w:sz w:val="24"/>
          <w:szCs w:val="24"/>
          <w:lang w:val="en-GB"/>
        </w:rPr>
        <w:t xml:space="preserve">. The purpose of this paper is to provide a detailed analysis of the management techniques employed by Craig Poole (General Manager, Doubletree by Hilton, Reading, Pennsylvania). Craig Poole's preferred management style will be identified and </w:t>
      </w:r>
      <w:r w:rsidR="008C0F37" w:rsidRPr="00565628">
        <w:rPr>
          <w:rFonts w:ascii="Times New Roman" w:hAnsi="Times New Roman" w:cs="Times New Roman"/>
          <w:sz w:val="24"/>
          <w:szCs w:val="24"/>
          <w:lang w:val="en-GB"/>
        </w:rPr>
        <w:t>analys</w:t>
      </w:r>
      <w:r w:rsidR="0068413C" w:rsidRPr="00565628">
        <w:rPr>
          <w:rFonts w:ascii="Times New Roman" w:hAnsi="Times New Roman" w:cs="Times New Roman"/>
          <w:sz w:val="24"/>
          <w:szCs w:val="24"/>
          <w:lang w:val="en-GB"/>
        </w:rPr>
        <w:t>ed</w:t>
      </w:r>
      <w:r w:rsidR="00EB0295" w:rsidRPr="00565628">
        <w:rPr>
          <w:rFonts w:ascii="Times New Roman" w:hAnsi="Times New Roman" w:cs="Times New Roman"/>
          <w:sz w:val="24"/>
          <w:szCs w:val="24"/>
          <w:lang w:val="en-GB"/>
        </w:rPr>
        <w:t xml:space="preserve"> in this evaluation with the help of the Blake and Mouton Managerial Grid and other expertly reviewed literature and sources. In addition, a literature review will be conducted to provide theoretical insights to back up the analysis.</w:t>
      </w:r>
    </w:p>
    <w:p w14:paraId="2BEC2F8D" w14:textId="0DD9B3E5"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 xml:space="preserve">The Blake and Mouton Managerial Grid </w:t>
      </w:r>
    </w:p>
    <w:p w14:paraId="7FCC43E3" w14:textId="3EFDE582" w:rsidR="00680A07" w:rsidRPr="00565628" w:rsidRDefault="00680A07" w:rsidP="00680A07">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Management styles </w:t>
      </w:r>
      <w:r w:rsidR="00603C7A" w:rsidRPr="00565628">
        <w:rPr>
          <w:rFonts w:ascii="Times New Roman" w:hAnsi="Times New Roman" w:cs="Times New Roman"/>
          <w:sz w:val="24"/>
          <w:szCs w:val="24"/>
          <w:lang w:val="en-GB"/>
        </w:rPr>
        <w:t>prioritise</w:t>
      </w:r>
      <w:r w:rsidRPr="00565628">
        <w:rPr>
          <w:rFonts w:ascii="Times New Roman" w:hAnsi="Times New Roman" w:cs="Times New Roman"/>
          <w:sz w:val="24"/>
          <w:szCs w:val="24"/>
          <w:lang w:val="en-GB"/>
        </w:rPr>
        <w:t xml:space="preserve"> production and people, as shown by the Blake and Mouton Managerial Grid</w:t>
      </w:r>
      <w:r w:rsidR="001B380D" w:rsidRPr="00565628">
        <w:rPr>
          <w:rFonts w:ascii="Times New Roman" w:hAnsi="Times New Roman" w:cs="Times New Roman"/>
          <w:sz w:val="24"/>
          <w:szCs w:val="24"/>
          <w:lang w:val="en-GB"/>
        </w:rPr>
        <w:t xml:space="preserve"> (Behr, 2016)</w:t>
      </w:r>
      <w:r w:rsidRPr="00565628">
        <w:rPr>
          <w:rFonts w:ascii="Times New Roman" w:hAnsi="Times New Roman" w:cs="Times New Roman"/>
          <w:sz w:val="24"/>
          <w:szCs w:val="24"/>
          <w:lang w:val="en-GB"/>
        </w:rPr>
        <w:t>. Impoverished, country club, produce or perish, middle-of-the-road, and team management make up the grid.</w:t>
      </w:r>
      <w:r w:rsidR="008441DD"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In impoverished management, managers leave task completion and employee satisfaction to chance</w:t>
      </w:r>
      <w:r w:rsidR="001B380D" w:rsidRPr="00565628">
        <w:rPr>
          <w:rFonts w:ascii="Times New Roman" w:hAnsi="Times New Roman" w:cs="Times New Roman"/>
          <w:sz w:val="24"/>
          <w:szCs w:val="24"/>
          <w:lang w:val="en-GB"/>
        </w:rPr>
        <w:t xml:space="preserve"> (Griffin, 2016)</w:t>
      </w:r>
      <w:r w:rsidRPr="00565628">
        <w:rPr>
          <w:rFonts w:ascii="Times New Roman" w:hAnsi="Times New Roman" w:cs="Times New Roman"/>
          <w:sz w:val="24"/>
          <w:szCs w:val="24"/>
          <w:lang w:val="en-GB"/>
        </w:rPr>
        <w:t>. Production and people are ignored. Workplace happiness is country club management's top priority. Employee well-being is prioritized in this style.</w:t>
      </w:r>
    </w:p>
    <w:p w14:paraId="595E99B9" w14:textId="60AC693E" w:rsidR="00680A07" w:rsidRPr="00565628" w:rsidRDefault="00680A07" w:rsidP="00680A07">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High production, </w:t>
      </w:r>
      <w:r w:rsidR="00603C7A" w:rsidRPr="00565628">
        <w:rPr>
          <w:rFonts w:ascii="Times New Roman" w:hAnsi="Times New Roman" w:cs="Times New Roman"/>
          <w:sz w:val="24"/>
          <w:szCs w:val="24"/>
          <w:lang w:val="en-GB"/>
        </w:rPr>
        <w:t xml:space="preserve">and </w:t>
      </w:r>
      <w:r w:rsidRPr="00565628">
        <w:rPr>
          <w:rFonts w:ascii="Times New Roman" w:hAnsi="Times New Roman" w:cs="Times New Roman"/>
          <w:sz w:val="24"/>
          <w:szCs w:val="24"/>
          <w:lang w:val="en-GB"/>
        </w:rPr>
        <w:t>low people (produce or perish) prioriti</w:t>
      </w:r>
      <w:r w:rsidR="0003772A" w:rsidRPr="00565628">
        <w:rPr>
          <w:rFonts w:ascii="Times New Roman" w:hAnsi="Times New Roman" w:cs="Times New Roman"/>
          <w:sz w:val="24"/>
          <w:szCs w:val="24"/>
          <w:lang w:val="en-GB"/>
        </w:rPr>
        <w:t>s</w:t>
      </w:r>
      <w:r w:rsidRPr="00565628">
        <w:rPr>
          <w:rFonts w:ascii="Times New Roman" w:hAnsi="Times New Roman" w:cs="Times New Roman"/>
          <w:sz w:val="24"/>
          <w:szCs w:val="24"/>
          <w:lang w:val="en-GB"/>
        </w:rPr>
        <w:t>e results over employee well-being and satisfaction</w:t>
      </w:r>
      <w:r w:rsidR="001B380D" w:rsidRPr="00565628">
        <w:rPr>
          <w:rFonts w:ascii="Times New Roman" w:hAnsi="Times New Roman" w:cs="Times New Roman"/>
          <w:sz w:val="24"/>
          <w:szCs w:val="24"/>
          <w:lang w:val="en-GB"/>
        </w:rPr>
        <w:t xml:space="preserve"> (Lipman, 2015)</w:t>
      </w:r>
      <w:r w:rsidRPr="00565628">
        <w:rPr>
          <w:rFonts w:ascii="Times New Roman" w:hAnsi="Times New Roman" w:cs="Times New Roman"/>
          <w:sz w:val="24"/>
          <w:szCs w:val="24"/>
          <w:lang w:val="en-GB"/>
        </w:rPr>
        <w:t>. It prioritizes production over people. The "middle of the road" means balancing production and people.</w:t>
      </w:r>
      <w:r w:rsidR="0003772A"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 xml:space="preserve">Team management works best, according to Blake and Mouton. This style promotes production and people through collaboration, empowerment, and </w:t>
      </w:r>
      <w:proofErr w:type="gramStart"/>
      <w:r w:rsidR="00603C7A" w:rsidRPr="00565628">
        <w:rPr>
          <w:rFonts w:ascii="Times New Roman" w:hAnsi="Times New Roman" w:cs="Times New Roman"/>
          <w:sz w:val="24"/>
          <w:szCs w:val="24"/>
          <w:lang w:val="en-GB"/>
        </w:rPr>
        <w:t>goal-setting</w:t>
      </w:r>
      <w:proofErr w:type="gramEnd"/>
      <w:r w:rsidRPr="00565628">
        <w:rPr>
          <w:rFonts w:ascii="Times New Roman" w:hAnsi="Times New Roman" w:cs="Times New Roman"/>
          <w:sz w:val="24"/>
          <w:szCs w:val="24"/>
          <w:lang w:val="en-GB"/>
        </w:rPr>
        <w:t xml:space="preserve">. The Blake and Mouton Managerial Grid analyses </w:t>
      </w:r>
      <w:r w:rsidRPr="00565628">
        <w:rPr>
          <w:rFonts w:ascii="Times New Roman" w:hAnsi="Times New Roman" w:cs="Times New Roman"/>
          <w:sz w:val="24"/>
          <w:szCs w:val="24"/>
          <w:lang w:val="en-GB"/>
        </w:rPr>
        <w:lastRenderedPageBreak/>
        <w:t>management styles and their effects on efficiency and employee satisfaction</w:t>
      </w:r>
      <w:r w:rsidR="001B380D" w:rsidRPr="00565628">
        <w:rPr>
          <w:rFonts w:ascii="Times New Roman" w:hAnsi="Times New Roman" w:cs="Times New Roman"/>
          <w:sz w:val="24"/>
          <w:szCs w:val="24"/>
          <w:lang w:val="en-GB"/>
        </w:rPr>
        <w:t xml:space="preserve"> (Fox, 2012)</w:t>
      </w:r>
      <w:r w:rsidRPr="00565628">
        <w:rPr>
          <w:rFonts w:ascii="Times New Roman" w:hAnsi="Times New Roman" w:cs="Times New Roman"/>
          <w:sz w:val="24"/>
          <w:szCs w:val="24"/>
          <w:lang w:val="en-GB"/>
        </w:rPr>
        <w:t xml:space="preserve">. Managers can better meet their team's needs and boost performance if they know their preferred management style and its strengths and weaknesses. </w:t>
      </w:r>
    </w:p>
    <w:p w14:paraId="5DE98B88" w14:textId="4A905031" w:rsidR="00EF4F29" w:rsidRPr="00565628" w:rsidRDefault="00680A07" w:rsidP="00680A07">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I</w:t>
      </w:r>
      <w:r w:rsidR="00EF4F29" w:rsidRPr="00565628">
        <w:rPr>
          <w:rFonts w:ascii="Times New Roman" w:hAnsi="Times New Roman" w:cs="Times New Roman"/>
          <w:b/>
          <w:bCs/>
          <w:sz w:val="24"/>
          <w:szCs w:val="24"/>
          <w:lang w:val="en-GB"/>
        </w:rPr>
        <w:t xml:space="preserve">dentification of Craig Poole's Preferred Management Style </w:t>
      </w:r>
    </w:p>
    <w:p w14:paraId="413512CB" w14:textId="563B34DF" w:rsidR="00EF4F29" w:rsidRPr="00565628" w:rsidRDefault="00680A07" w:rsidP="00680A07">
      <w:pPr>
        <w:rPr>
          <w:rFonts w:ascii="Times New Roman" w:hAnsi="Times New Roman" w:cs="Times New Roman"/>
          <w:sz w:val="24"/>
          <w:szCs w:val="24"/>
          <w:lang w:val="en-GB"/>
        </w:rPr>
      </w:pPr>
      <w:r w:rsidRPr="00565628">
        <w:rPr>
          <w:rFonts w:ascii="Times New Roman" w:hAnsi="Times New Roman" w:cs="Times New Roman"/>
          <w:sz w:val="24"/>
          <w:szCs w:val="24"/>
          <w:lang w:val="en-GB"/>
        </w:rPr>
        <w:t>Craig Poole's most natural leadership style can be gleaned from an examination of his preferred mode of management. Direct observation, interviews, and performance evaluations are all viable options for this purpose</w:t>
      </w:r>
      <w:r w:rsidR="001B380D" w:rsidRPr="00565628">
        <w:rPr>
          <w:rFonts w:ascii="Times New Roman" w:hAnsi="Times New Roman" w:cs="Times New Roman"/>
          <w:sz w:val="24"/>
          <w:szCs w:val="24"/>
          <w:lang w:val="en-GB"/>
        </w:rPr>
        <w:t xml:space="preserve"> (Lussier, 2023)</w:t>
      </w:r>
      <w:r w:rsidRPr="00565628">
        <w:rPr>
          <w:rFonts w:ascii="Times New Roman" w:hAnsi="Times New Roman" w:cs="Times New Roman"/>
          <w:sz w:val="24"/>
          <w:szCs w:val="24"/>
          <w:lang w:val="en-GB"/>
        </w:rPr>
        <w:t xml:space="preserve">. The thoughts and suggestions of subordinates, </w:t>
      </w:r>
      <w:r w:rsidR="001834A8" w:rsidRPr="00565628">
        <w:rPr>
          <w:rFonts w:ascii="Times New Roman" w:hAnsi="Times New Roman" w:cs="Times New Roman"/>
          <w:sz w:val="24"/>
          <w:szCs w:val="24"/>
          <w:lang w:val="en-GB"/>
        </w:rPr>
        <w:t>co-workers</w:t>
      </w:r>
      <w:r w:rsidRPr="00565628">
        <w:rPr>
          <w:rFonts w:ascii="Times New Roman" w:hAnsi="Times New Roman" w:cs="Times New Roman"/>
          <w:sz w:val="24"/>
          <w:szCs w:val="24"/>
          <w:lang w:val="en-GB"/>
        </w:rPr>
        <w:t>, and other interested parties are also highly valuable.</w:t>
      </w:r>
      <w:r w:rsidR="008441DD"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This data allow</w:t>
      </w:r>
      <w:r w:rsidR="003E2CE3" w:rsidRPr="00565628">
        <w:rPr>
          <w:rFonts w:ascii="Times New Roman" w:hAnsi="Times New Roman" w:cs="Times New Roman"/>
          <w:sz w:val="24"/>
          <w:szCs w:val="24"/>
          <w:lang w:val="en-GB"/>
        </w:rPr>
        <w:t>s</w:t>
      </w:r>
      <w:r w:rsidRPr="00565628">
        <w:rPr>
          <w:rFonts w:ascii="Times New Roman" w:hAnsi="Times New Roman" w:cs="Times New Roman"/>
          <w:sz w:val="24"/>
          <w:szCs w:val="24"/>
          <w:lang w:val="en-GB"/>
        </w:rPr>
        <w:t xml:space="preserve"> </w:t>
      </w:r>
      <w:r w:rsidR="003E2CE3" w:rsidRPr="00565628">
        <w:rPr>
          <w:rFonts w:ascii="Times New Roman" w:hAnsi="Times New Roman" w:cs="Times New Roman"/>
          <w:sz w:val="24"/>
          <w:szCs w:val="24"/>
          <w:lang w:val="en-GB"/>
        </w:rPr>
        <w:t>locating</w:t>
      </w:r>
      <w:r w:rsidRPr="00565628">
        <w:rPr>
          <w:rFonts w:ascii="Times New Roman" w:hAnsi="Times New Roman" w:cs="Times New Roman"/>
          <w:sz w:val="24"/>
          <w:szCs w:val="24"/>
          <w:lang w:val="en-GB"/>
        </w:rPr>
        <w:t xml:space="preserve"> Craig Poole on the Blake and Mouton Managerial Grid. His care for productivity and his respect for his staff </w:t>
      </w:r>
      <w:r w:rsidR="00603C7A" w:rsidRPr="00565628">
        <w:rPr>
          <w:rFonts w:ascii="Times New Roman" w:hAnsi="Times New Roman" w:cs="Times New Roman"/>
          <w:sz w:val="24"/>
          <w:szCs w:val="24"/>
          <w:lang w:val="en-GB"/>
        </w:rPr>
        <w:t>is</w:t>
      </w:r>
      <w:r w:rsidRPr="00565628">
        <w:rPr>
          <w:rFonts w:ascii="Times New Roman" w:hAnsi="Times New Roman" w:cs="Times New Roman"/>
          <w:sz w:val="24"/>
          <w:szCs w:val="24"/>
          <w:lang w:val="en-GB"/>
        </w:rPr>
        <w:t xml:space="preserve"> evident in his leadership style, his decision-making, and his interactions with his team</w:t>
      </w:r>
      <w:r w:rsidR="001B380D" w:rsidRPr="00565628">
        <w:rPr>
          <w:rFonts w:ascii="Times New Roman" w:hAnsi="Times New Roman" w:cs="Times New Roman"/>
          <w:sz w:val="24"/>
          <w:szCs w:val="24"/>
          <w:lang w:val="en-GB"/>
        </w:rPr>
        <w:t xml:space="preserve"> (Blackwell and Bailey, 2022)</w:t>
      </w:r>
      <w:r w:rsidRPr="00565628">
        <w:rPr>
          <w:rFonts w:ascii="Times New Roman" w:hAnsi="Times New Roman" w:cs="Times New Roman"/>
          <w:sz w:val="24"/>
          <w:szCs w:val="24"/>
          <w:lang w:val="en-GB"/>
        </w:rPr>
        <w:t>.</w:t>
      </w:r>
      <w:r w:rsidR="008441DD"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Craig Poole's preferred method of management needs to be determined after a comprehensive investigation using data from a variety of sources</w:t>
      </w:r>
      <w:r w:rsidR="00361818" w:rsidRPr="00565628">
        <w:rPr>
          <w:rFonts w:ascii="Times New Roman" w:hAnsi="Times New Roman" w:cs="Times New Roman"/>
          <w:sz w:val="24"/>
          <w:szCs w:val="24"/>
          <w:lang w:val="en-GB"/>
        </w:rPr>
        <w:t>. These techniques are used to learn more and gain understanding</w:t>
      </w:r>
      <w:r w:rsidR="00EF4F29" w:rsidRPr="00565628">
        <w:rPr>
          <w:rFonts w:ascii="Times New Roman" w:hAnsi="Times New Roman" w:cs="Times New Roman"/>
          <w:sz w:val="24"/>
          <w:szCs w:val="24"/>
          <w:lang w:val="en-GB"/>
        </w:rPr>
        <w:t>:</w:t>
      </w:r>
    </w:p>
    <w:p w14:paraId="3464E6CC" w14:textId="30CDFA87" w:rsidR="00EF4F29" w:rsidRPr="00565628" w:rsidRDefault="00EF4F29" w:rsidP="00EF4F29">
      <w:pPr>
        <w:rPr>
          <w:rFonts w:ascii="Times New Roman" w:hAnsi="Times New Roman" w:cs="Times New Roman"/>
          <w:color w:val="000000" w:themeColor="text1"/>
          <w:sz w:val="24"/>
          <w:szCs w:val="24"/>
          <w:lang w:val="en-GB"/>
        </w:rPr>
      </w:pPr>
      <w:r w:rsidRPr="00565628">
        <w:rPr>
          <w:rFonts w:ascii="Times New Roman" w:hAnsi="Times New Roman" w:cs="Times New Roman"/>
          <w:color w:val="000000" w:themeColor="text1"/>
          <w:sz w:val="24"/>
          <w:szCs w:val="24"/>
          <w:lang w:val="en-GB"/>
        </w:rPr>
        <w:t xml:space="preserve">Direct Observation: </w:t>
      </w:r>
      <w:r w:rsidR="00361818" w:rsidRPr="00565628">
        <w:rPr>
          <w:rFonts w:ascii="Times New Roman" w:hAnsi="Times New Roman" w:cs="Times New Roman"/>
          <w:color w:val="000000" w:themeColor="text1"/>
          <w:sz w:val="24"/>
          <w:szCs w:val="24"/>
          <w:lang w:val="en-GB"/>
        </w:rPr>
        <w:t xml:space="preserve">Conducting interviews with Craig Poole allows for direct communication and the opportunity to delve into his thoughts, approaches, and priorities. </w:t>
      </w:r>
      <w:r w:rsidR="001834A8" w:rsidRPr="00565628">
        <w:rPr>
          <w:rFonts w:ascii="Times New Roman" w:hAnsi="Times New Roman" w:cs="Times New Roman"/>
          <w:color w:val="000000" w:themeColor="text1"/>
          <w:sz w:val="24"/>
          <w:szCs w:val="24"/>
          <w:lang w:val="en-GB"/>
        </w:rPr>
        <w:t>Interviews provide insights into beliefs, values, and preferences on methods of managing people and tasks.</w:t>
      </w:r>
    </w:p>
    <w:p w14:paraId="22FFFD92" w14:textId="10DFAE04" w:rsidR="00EF4F29" w:rsidRPr="00565628" w:rsidRDefault="00EF4F29" w:rsidP="00EF4F29">
      <w:pPr>
        <w:rPr>
          <w:rFonts w:ascii="Times New Roman" w:hAnsi="Times New Roman" w:cs="Times New Roman"/>
          <w:color w:val="000000" w:themeColor="text1"/>
          <w:sz w:val="24"/>
          <w:szCs w:val="24"/>
          <w:lang w:val="en-GB"/>
        </w:rPr>
      </w:pPr>
      <w:r w:rsidRPr="00565628">
        <w:rPr>
          <w:rFonts w:ascii="Times New Roman" w:hAnsi="Times New Roman" w:cs="Times New Roman"/>
          <w:color w:val="000000" w:themeColor="text1"/>
          <w:sz w:val="24"/>
          <w:szCs w:val="24"/>
          <w:lang w:val="en-GB"/>
        </w:rPr>
        <w:t xml:space="preserve">Interviews: </w:t>
      </w:r>
      <w:r w:rsidR="001834A8" w:rsidRPr="00565628">
        <w:rPr>
          <w:rFonts w:ascii="Times New Roman" w:hAnsi="Times New Roman" w:cs="Times New Roman"/>
          <w:color w:val="000000" w:themeColor="text1"/>
          <w:sz w:val="24"/>
          <w:szCs w:val="24"/>
          <w:lang w:val="en-GB"/>
        </w:rPr>
        <w:t xml:space="preserve">Interviews are a </w:t>
      </w:r>
      <w:r w:rsidR="00006B5A" w:rsidRPr="00565628">
        <w:rPr>
          <w:rFonts w:ascii="Times New Roman" w:hAnsi="Times New Roman" w:cs="Times New Roman"/>
          <w:color w:val="000000" w:themeColor="text1"/>
          <w:sz w:val="24"/>
          <w:szCs w:val="24"/>
          <w:lang w:val="en-GB"/>
        </w:rPr>
        <w:t>one-on-one</w:t>
      </w:r>
      <w:r w:rsidR="001834A8" w:rsidRPr="00565628">
        <w:rPr>
          <w:rFonts w:ascii="Times New Roman" w:hAnsi="Times New Roman" w:cs="Times New Roman"/>
          <w:color w:val="000000" w:themeColor="text1"/>
          <w:sz w:val="24"/>
          <w:szCs w:val="24"/>
          <w:lang w:val="en-GB"/>
        </w:rPr>
        <w:t xml:space="preserve"> opportunity to learn more about Craig’s philosophy, research approach and focus areas</w:t>
      </w:r>
      <w:r w:rsidR="001B380D" w:rsidRPr="00565628">
        <w:rPr>
          <w:rFonts w:ascii="Times New Roman" w:hAnsi="Times New Roman" w:cs="Times New Roman"/>
          <w:color w:val="000000" w:themeColor="text1"/>
          <w:sz w:val="24"/>
          <w:szCs w:val="24"/>
          <w:lang w:val="en-GB"/>
        </w:rPr>
        <w:t xml:space="preserve"> (Rathi and Patel, 2019)</w:t>
      </w:r>
      <w:r w:rsidR="00361818" w:rsidRPr="00565628">
        <w:rPr>
          <w:rFonts w:ascii="Times New Roman" w:hAnsi="Times New Roman" w:cs="Times New Roman"/>
          <w:color w:val="000000" w:themeColor="text1"/>
          <w:sz w:val="24"/>
          <w:szCs w:val="24"/>
          <w:lang w:val="en-GB"/>
        </w:rPr>
        <w:t>.</w:t>
      </w:r>
      <w:r w:rsidR="00BD62C0" w:rsidRPr="00565628">
        <w:rPr>
          <w:rFonts w:ascii="Times New Roman" w:hAnsi="Times New Roman" w:cs="Times New Roman"/>
          <w:color w:val="000000" w:themeColor="text1"/>
          <w:sz w:val="24"/>
          <w:szCs w:val="24"/>
          <w:lang w:val="en-GB"/>
        </w:rPr>
        <w:t xml:space="preserve"> L</w:t>
      </w:r>
      <w:r w:rsidR="00361818" w:rsidRPr="00565628">
        <w:rPr>
          <w:rFonts w:ascii="Times New Roman" w:hAnsi="Times New Roman" w:cs="Times New Roman"/>
          <w:color w:val="000000" w:themeColor="text1"/>
          <w:sz w:val="24"/>
          <w:szCs w:val="24"/>
          <w:lang w:val="en-GB"/>
        </w:rPr>
        <w:t>earn about his worldview, values, and preferred leadership and project management styles from these talks</w:t>
      </w:r>
      <w:r w:rsidRPr="00565628">
        <w:rPr>
          <w:rFonts w:ascii="Times New Roman" w:hAnsi="Times New Roman" w:cs="Times New Roman"/>
          <w:color w:val="000000" w:themeColor="text1"/>
          <w:sz w:val="24"/>
          <w:szCs w:val="24"/>
          <w:lang w:val="en-GB"/>
        </w:rPr>
        <w:t>.</w:t>
      </w:r>
    </w:p>
    <w:p w14:paraId="54B6DF64" w14:textId="1F94FEF9" w:rsidR="00EF4F29" w:rsidRPr="00565628" w:rsidRDefault="00EF4F29"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Performance Evaluations: </w:t>
      </w:r>
      <w:r w:rsidR="00361818" w:rsidRPr="00565628">
        <w:rPr>
          <w:rFonts w:ascii="Times New Roman" w:hAnsi="Times New Roman" w:cs="Times New Roman"/>
          <w:sz w:val="24"/>
          <w:szCs w:val="24"/>
          <w:lang w:val="en-GB"/>
        </w:rPr>
        <w:t xml:space="preserve">Employees who were working for Craig Poole at the time can benefit from reading the reviews written about their time working for </w:t>
      </w:r>
      <w:r w:rsidR="001B380D" w:rsidRPr="00565628">
        <w:rPr>
          <w:rFonts w:ascii="Times New Roman" w:hAnsi="Times New Roman" w:cs="Times New Roman"/>
          <w:sz w:val="24"/>
          <w:szCs w:val="24"/>
          <w:lang w:val="en-GB"/>
        </w:rPr>
        <w:t>him.</w:t>
      </w:r>
      <w:r w:rsidR="00361818" w:rsidRPr="00565628">
        <w:rPr>
          <w:rFonts w:ascii="Times New Roman" w:hAnsi="Times New Roman" w:cs="Times New Roman"/>
          <w:sz w:val="24"/>
          <w:szCs w:val="24"/>
          <w:lang w:val="en-GB"/>
        </w:rPr>
        <w:t xml:space="preserve"> His ability to lead, the backing he receives from his staff, and the soundness of his team's decisions could all come under scrutiny</w:t>
      </w:r>
      <w:r w:rsidR="001B380D" w:rsidRPr="00565628">
        <w:rPr>
          <w:rFonts w:ascii="Times New Roman" w:hAnsi="Times New Roman" w:cs="Times New Roman"/>
          <w:sz w:val="24"/>
          <w:szCs w:val="24"/>
          <w:lang w:val="en-GB"/>
        </w:rPr>
        <w:t xml:space="preserve"> (Falcone and Tan, 2013)</w:t>
      </w:r>
      <w:r w:rsidR="00361818" w:rsidRPr="00565628">
        <w:rPr>
          <w:rFonts w:ascii="Times New Roman" w:hAnsi="Times New Roman" w:cs="Times New Roman"/>
          <w:sz w:val="24"/>
          <w:szCs w:val="24"/>
          <w:lang w:val="en-GB"/>
        </w:rPr>
        <w:t>.</w:t>
      </w:r>
    </w:p>
    <w:p w14:paraId="7EE9A43E" w14:textId="24F4AD81" w:rsidR="00EF4F29" w:rsidRPr="00565628" w:rsidRDefault="00EF4F29"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Insights from Subordinates and Colleagues: </w:t>
      </w:r>
      <w:r w:rsidR="00361818" w:rsidRPr="00565628">
        <w:rPr>
          <w:rFonts w:ascii="Times New Roman" w:hAnsi="Times New Roman" w:cs="Times New Roman"/>
          <w:sz w:val="24"/>
          <w:szCs w:val="24"/>
          <w:lang w:val="en-GB"/>
        </w:rPr>
        <w:t xml:space="preserve">Talking to Craig Poole's subordinates and other </w:t>
      </w:r>
      <w:proofErr w:type="spellStart"/>
      <w:r w:rsidR="00361818" w:rsidRPr="00565628">
        <w:rPr>
          <w:rFonts w:ascii="Times New Roman" w:hAnsi="Times New Roman" w:cs="Times New Roman"/>
          <w:sz w:val="24"/>
          <w:szCs w:val="24"/>
          <w:lang w:val="en-GB"/>
        </w:rPr>
        <w:t>coworkers</w:t>
      </w:r>
      <w:proofErr w:type="spellEnd"/>
      <w:r w:rsidR="00361818" w:rsidRPr="00565628">
        <w:rPr>
          <w:rFonts w:ascii="Times New Roman" w:hAnsi="Times New Roman" w:cs="Times New Roman"/>
          <w:sz w:val="24"/>
          <w:szCs w:val="24"/>
          <w:lang w:val="en-GB"/>
        </w:rPr>
        <w:t xml:space="preserve"> is a great way to gain insight into his management style</w:t>
      </w:r>
      <w:r w:rsidR="00BD62C0" w:rsidRPr="00565628">
        <w:rPr>
          <w:rFonts w:ascii="Times New Roman" w:hAnsi="Times New Roman" w:cs="Times New Roman"/>
          <w:sz w:val="24"/>
          <w:szCs w:val="24"/>
          <w:lang w:val="en-GB"/>
        </w:rPr>
        <w:t xml:space="preserve"> and</w:t>
      </w:r>
      <w:r w:rsidR="00361818" w:rsidRPr="00565628">
        <w:rPr>
          <w:rFonts w:ascii="Times New Roman" w:hAnsi="Times New Roman" w:cs="Times New Roman"/>
          <w:sz w:val="24"/>
          <w:szCs w:val="24"/>
          <w:lang w:val="en-GB"/>
        </w:rPr>
        <w:t xml:space="preserve"> can learn a lot about his people skills, approachability, ability to motivate others, and overall impact at work from their comments</w:t>
      </w:r>
      <w:r w:rsidR="001B380D" w:rsidRPr="00565628">
        <w:rPr>
          <w:rFonts w:ascii="Times New Roman" w:hAnsi="Times New Roman" w:cs="Times New Roman"/>
          <w:sz w:val="24"/>
          <w:szCs w:val="24"/>
          <w:lang w:val="en-GB"/>
        </w:rPr>
        <w:t xml:space="preserve"> (Neal, 2019)</w:t>
      </w:r>
      <w:r w:rsidRPr="00565628">
        <w:rPr>
          <w:rFonts w:ascii="Times New Roman" w:hAnsi="Times New Roman" w:cs="Times New Roman"/>
          <w:sz w:val="24"/>
          <w:szCs w:val="24"/>
          <w:lang w:val="en-GB"/>
        </w:rPr>
        <w:t>.</w:t>
      </w:r>
    </w:p>
    <w:p w14:paraId="04E823E3" w14:textId="5723AE44" w:rsidR="00EF4F29" w:rsidRPr="00565628" w:rsidRDefault="00EF4F29"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lastRenderedPageBreak/>
        <w:t xml:space="preserve">Stakeholder Perspectives: </w:t>
      </w:r>
      <w:r w:rsidR="00361818" w:rsidRPr="00565628">
        <w:rPr>
          <w:rFonts w:ascii="Times New Roman" w:hAnsi="Times New Roman" w:cs="Times New Roman"/>
          <w:sz w:val="24"/>
          <w:szCs w:val="24"/>
          <w:lang w:val="en-GB"/>
        </w:rPr>
        <w:t>It is helpful to examine Craig Poole's management approach from the viewpoint of those who are affected by it, such as customers, suppliers, and partners. His methods of relationship building, teamwork, and stakeholder satisfaction may become clear through their experiences with him</w:t>
      </w:r>
      <w:r w:rsidR="001B380D" w:rsidRPr="00565628">
        <w:rPr>
          <w:rFonts w:ascii="Times New Roman" w:hAnsi="Times New Roman" w:cs="Times New Roman"/>
          <w:sz w:val="24"/>
          <w:szCs w:val="24"/>
          <w:lang w:val="en-GB"/>
        </w:rPr>
        <w:t xml:space="preserve"> (</w:t>
      </w:r>
      <w:proofErr w:type="spellStart"/>
      <w:r w:rsidR="001B380D" w:rsidRPr="00565628">
        <w:rPr>
          <w:rFonts w:ascii="Times New Roman" w:hAnsi="Times New Roman" w:cs="Times New Roman"/>
          <w:sz w:val="24"/>
          <w:szCs w:val="24"/>
          <w:lang w:val="en-GB"/>
        </w:rPr>
        <w:t>Pirozzi</w:t>
      </w:r>
      <w:proofErr w:type="spellEnd"/>
      <w:r w:rsidR="001B380D" w:rsidRPr="00565628">
        <w:rPr>
          <w:rFonts w:ascii="Times New Roman" w:hAnsi="Times New Roman" w:cs="Times New Roman"/>
          <w:sz w:val="24"/>
          <w:szCs w:val="24"/>
          <w:lang w:val="en-GB"/>
        </w:rPr>
        <w:t>, 2019)</w:t>
      </w:r>
      <w:r w:rsidRPr="00565628">
        <w:rPr>
          <w:rFonts w:ascii="Times New Roman" w:hAnsi="Times New Roman" w:cs="Times New Roman"/>
          <w:sz w:val="24"/>
          <w:szCs w:val="24"/>
          <w:lang w:val="en-GB"/>
        </w:rPr>
        <w:t>.</w:t>
      </w:r>
    </w:p>
    <w:p w14:paraId="41FDF5C7" w14:textId="26C37456"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Analysis of Craig Poole's Management Style</w:t>
      </w:r>
    </w:p>
    <w:p w14:paraId="5E42F603" w14:textId="7A201F5B" w:rsidR="00361818" w:rsidRPr="00565628" w:rsidRDefault="00361818"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The Managerial Grid can be used to better understand Craig Poole's management style once his position on the grid is determined. The benefits, drawbacks, and consequences of his preferred style, as they pertain to worker happiness, team output, and business efficacy, will be examined here.</w:t>
      </w:r>
      <w:r w:rsidR="00C66ABE"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 xml:space="preserve">Furthermore, a review of the supporting literature will offer theoretical insights to complement the analysis. </w:t>
      </w:r>
      <w:r w:rsidR="001B380D" w:rsidRPr="00565628">
        <w:rPr>
          <w:rFonts w:ascii="Times New Roman" w:hAnsi="Times New Roman" w:cs="Times New Roman"/>
          <w:sz w:val="24"/>
          <w:szCs w:val="24"/>
          <w:lang w:val="en-GB"/>
        </w:rPr>
        <w:t>To</w:t>
      </w:r>
      <w:r w:rsidRPr="00565628">
        <w:rPr>
          <w:rFonts w:ascii="Times New Roman" w:hAnsi="Times New Roman" w:cs="Times New Roman"/>
          <w:sz w:val="24"/>
          <w:szCs w:val="24"/>
          <w:lang w:val="en-GB"/>
        </w:rPr>
        <w:t xml:space="preserve"> assess the efficiency of various managerial strategies in various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 xml:space="preserve">ational contexts, references will be drawn from reliable sources and articles that have undergone peer review. </w:t>
      </w:r>
      <w:proofErr w:type="gramStart"/>
      <w:r w:rsidRPr="00565628">
        <w:rPr>
          <w:rFonts w:ascii="Times New Roman" w:hAnsi="Times New Roman" w:cs="Times New Roman"/>
          <w:sz w:val="24"/>
          <w:szCs w:val="24"/>
          <w:lang w:val="en-GB"/>
        </w:rPr>
        <w:t>That way,</w:t>
      </w:r>
      <w:proofErr w:type="gramEnd"/>
      <w:r w:rsidRPr="00565628">
        <w:rPr>
          <w:rFonts w:ascii="Times New Roman" w:hAnsi="Times New Roman" w:cs="Times New Roman"/>
          <w:sz w:val="24"/>
          <w:szCs w:val="24"/>
          <w:lang w:val="en-GB"/>
        </w:rPr>
        <w:t xml:space="preserve"> </w:t>
      </w:r>
      <w:r w:rsidR="00FE30D9" w:rsidRPr="00565628">
        <w:rPr>
          <w:rFonts w:ascii="Times New Roman" w:hAnsi="Times New Roman" w:cs="Times New Roman"/>
          <w:sz w:val="24"/>
          <w:szCs w:val="24"/>
          <w:lang w:val="en-GB"/>
        </w:rPr>
        <w:t xml:space="preserve">can </w:t>
      </w:r>
      <w:r w:rsidRPr="00565628">
        <w:rPr>
          <w:rFonts w:ascii="Times New Roman" w:hAnsi="Times New Roman" w:cs="Times New Roman"/>
          <w:sz w:val="24"/>
          <w:szCs w:val="24"/>
          <w:lang w:val="en-GB"/>
        </w:rPr>
        <w:t>see how Craig Poole's preferred management style fits in with the established canon of management thought and practice.</w:t>
      </w:r>
      <w:r w:rsidR="006C1376"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A variety of factors, including employees' involvement, communication preferences, decision-making procedures, and adaptability to change, will be considered in the analysis. The strengths and weaknesses of Craig Poole's management style can be fully appreciated through a thorough analysis of the aforementioned factors.</w:t>
      </w:r>
    </w:p>
    <w:p w14:paraId="4BBBB45C" w14:textId="12C2061B" w:rsidR="00EF4F29" w:rsidRPr="00565628" w:rsidRDefault="00361818">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This essay uses the Blake and Mouton Managerial Grid to </w:t>
      </w:r>
      <w:r w:rsidR="008C0F37" w:rsidRPr="00565628">
        <w:rPr>
          <w:rFonts w:ascii="Times New Roman" w:hAnsi="Times New Roman" w:cs="Times New Roman"/>
          <w:sz w:val="24"/>
          <w:szCs w:val="24"/>
          <w:lang w:val="en-GB"/>
        </w:rPr>
        <w:t>analys</w:t>
      </w:r>
      <w:r w:rsidRPr="00565628">
        <w:rPr>
          <w:rFonts w:ascii="Times New Roman" w:hAnsi="Times New Roman" w:cs="Times New Roman"/>
          <w:sz w:val="24"/>
          <w:szCs w:val="24"/>
          <w:lang w:val="en-GB"/>
        </w:rPr>
        <w:t>e the management style of Craig Poole (General Manager, Doubletree by Hilton, Reading, Pennsylvania).</w:t>
      </w:r>
      <w:r w:rsidR="000C73DB" w:rsidRPr="00565628">
        <w:rPr>
          <w:rFonts w:ascii="Times New Roman" w:hAnsi="Times New Roman" w:cs="Times New Roman"/>
          <w:sz w:val="24"/>
          <w:szCs w:val="24"/>
          <w:lang w:val="en-GB"/>
        </w:rPr>
        <w:t xml:space="preserve"> E</w:t>
      </w:r>
      <w:r w:rsidRPr="00565628">
        <w:rPr>
          <w:rFonts w:ascii="Times New Roman" w:hAnsi="Times New Roman" w:cs="Times New Roman"/>
          <w:sz w:val="24"/>
          <w:szCs w:val="24"/>
          <w:lang w:val="en-GB"/>
        </w:rPr>
        <w:t>xamined his preferred method of management considering the literature and other resources that had been reviewed by his peers. Therefore, valuable data could be gathered. Findings from this examination of Craig Poole's management approach shed light on the positive and negative aspects of his methods, illuminating the impact that they have had on employee morale, team performance, and the company. The results of the study can be used as a springboard for additional research and, perhaps, some recommendations for improving the efficiency of managerial duties. These inferences are enabled by the findings.</w:t>
      </w:r>
      <w:r w:rsidR="00EF4F29" w:rsidRPr="00565628">
        <w:rPr>
          <w:rFonts w:ascii="Times New Roman" w:hAnsi="Times New Roman" w:cs="Times New Roman"/>
          <w:sz w:val="24"/>
          <w:szCs w:val="24"/>
          <w:lang w:val="en-GB"/>
        </w:rPr>
        <w:br w:type="page"/>
      </w:r>
    </w:p>
    <w:p w14:paraId="3FE6B3BE" w14:textId="4AC3629D" w:rsidR="00EF4F29" w:rsidRPr="00565628" w:rsidRDefault="00EF4F29" w:rsidP="0068413C">
      <w:pPr>
        <w:pStyle w:val="Heading2"/>
        <w:rPr>
          <w:lang w:val="en-GB"/>
        </w:rPr>
      </w:pPr>
      <w:bookmarkStart w:id="2" w:name="_Toc135859343"/>
      <w:r w:rsidRPr="00565628">
        <w:rPr>
          <w:lang w:val="en-GB"/>
        </w:rPr>
        <w:lastRenderedPageBreak/>
        <w:t>Essay 2</w:t>
      </w:r>
      <w:bookmarkEnd w:id="2"/>
    </w:p>
    <w:p w14:paraId="267CFA0C" w14:textId="62AD1443" w:rsidR="000F695B" w:rsidRPr="00565628" w:rsidRDefault="000F695B"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Adair's Model of Action-</w:t>
      </w:r>
      <w:proofErr w:type="spellStart"/>
      <w:r w:rsidR="00D35005" w:rsidRPr="00565628">
        <w:rPr>
          <w:rFonts w:ascii="Times New Roman" w:hAnsi="Times New Roman" w:cs="Times New Roman"/>
          <w:sz w:val="24"/>
          <w:szCs w:val="24"/>
          <w:lang w:val="en-GB"/>
        </w:rPr>
        <w:t>Centered</w:t>
      </w:r>
      <w:proofErr w:type="spellEnd"/>
      <w:r w:rsidRPr="00565628">
        <w:rPr>
          <w:rFonts w:ascii="Times New Roman" w:hAnsi="Times New Roman" w:cs="Times New Roman"/>
          <w:sz w:val="24"/>
          <w:szCs w:val="24"/>
          <w:lang w:val="en-GB"/>
        </w:rPr>
        <w:t xml:space="preserve"> Leadership (ACL) provides a framework for assessing managerial leadership based on its ability to accomplish three distinct but interdependent goals: accomplishing the task at hand; establishing and maintaining the team; and </w:t>
      </w:r>
      <w:r w:rsidR="00D35005" w:rsidRPr="00565628">
        <w:rPr>
          <w:rFonts w:ascii="Times New Roman" w:hAnsi="Times New Roman" w:cs="Times New Roman"/>
          <w:sz w:val="24"/>
          <w:szCs w:val="24"/>
          <w:lang w:val="en-GB"/>
        </w:rPr>
        <w:t>maximizing</w:t>
      </w:r>
      <w:r w:rsidRPr="00565628">
        <w:rPr>
          <w:rFonts w:ascii="Times New Roman" w:hAnsi="Times New Roman" w:cs="Times New Roman"/>
          <w:sz w:val="24"/>
          <w:szCs w:val="24"/>
          <w:lang w:val="en-GB"/>
        </w:rPr>
        <w:t xml:space="preserve"> the potential of the individual</w:t>
      </w:r>
      <w:r w:rsidR="001B380D" w:rsidRPr="00565628">
        <w:rPr>
          <w:rFonts w:ascii="Times New Roman" w:hAnsi="Times New Roman" w:cs="Times New Roman"/>
          <w:sz w:val="24"/>
          <w:szCs w:val="24"/>
          <w:lang w:val="en-GB"/>
        </w:rPr>
        <w:t xml:space="preserve"> (Adair, 2012)</w:t>
      </w:r>
      <w:r w:rsidRPr="00565628">
        <w:rPr>
          <w:rFonts w:ascii="Times New Roman" w:hAnsi="Times New Roman" w:cs="Times New Roman"/>
          <w:sz w:val="24"/>
          <w:szCs w:val="24"/>
          <w:lang w:val="en-GB"/>
        </w:rPr>
        <w:t xml:space="preserve">. In this paper, intend to evaluate Craig Poole's performance as General Manager of the Doubletree by Hilton in Reading, Pennsylvania. Poole's leadership style will be </w:t>
      </w:r>
      <w:r w:rsidR="008C0F37" w:rsidRPr="00565628">
        <w:rPr>
          <w:rFonts w:ascii="Times New Roman" w:hAnsi="Times New Roman" w:cs="Times New Roman"/>
          <w:sz w:val="24"/>
          <w:szCs w:val="24"/>
          <w:lang w:val="en-GB"/>
        </w:rPr>
        <w:t>analys</w:t>
      </w:r>
      <w:r w:rsidR="00D35005" w:rsidRPr="00565628">
        <w:rPr>
          <w:rFonts w:ascii="Times New Roman" w:hAnsi="Times New Roman" w:cs="Times New Roman"/>
          <w:sz w:val="24"/>
          <w:szCs w:val="24"/>
          <w:lang w:val="en-GB"/>
        </w:rPr>
        <w:t>ed</w:t>
      </w:r>
      <w:r w:rsidRPr="00565628">
        <w:rPr>
          <w:rFonts w:ascii="Times New Roman" w:hAnsi="Times New Roman" w:cs="Times New Roman"/>
          <w:sz w:val="24"/>
          <w:szCs w:val="24"/>
          <w:lang w:val="en-GB"/>
        </w:rPr>
        <w:t xml:space="preserve"> using Adair's ACL model and supporting evidence, such as the documentary "Follow Me and I Will Be Behind You," that was provided. The results of the analysis will be discussed considering modern perspectives on leadership.</w:t>
      </w:r>
    </w:p>
    <w:p w14:paraId="35AD042A" w14:textId="444858A1"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 xml:space="preserve">Function 1: Achieving the Task </w:t>
      </w:r>
    </w:p>
    <w:p w14:paraId="4EE6D623" w14:textId="4394C861" w:rsidR="00EF4F29"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Craig Poole's effectiveness on the assignment can be evaluated by looking at how well he set objectives, developed a workable strategy, and monitored his development. Goal setting, </w:t>
      </w:r>
      <w:r w:rsidR="00603C7A" w:rsidRPr="00565628">
        <w:rPr>
          <w:rFonts w:ascii="Times New Roman" w:hAnsi="Times New Roman" w:cs="Times New Roman"/>
          <w:sz w:val="24"/>
          <w:szCs w:val="24"/>
          <w:lang w:val="en-GB"/>
        </w:rPr>
        <w:t>resource allocation</w:t>
      </w:r>
      <w:r w:rsidRPr="00565628">
        <w:rPr>
          <w:rFonts w:ascii="Times New Roman" w:hAnsi="Times New Roman" w:cs="Times New Roman"/>
          <w:sz w:val="24"/>
          <w:szCs w:val="24"/>
          <w:lang w:val="en-GB"/>
        </w:rPr>
        <w:t>, and decision-making are stressed in Adair's model as crucial steps towards this end</w:t>
      </w:r>
      <w:r w:rsidR="001B380D" w:rsidRPr="00565628">
        <w:rPr>
          <w:rFonts w:ascii="Times New Roman" w:hAnsi="Times New Roman" w:cs="Times New Roman"/>
          <w:sz w:val="24"/>
          <w:szCs w:val="24"/>
          <w:lang w:val="en-GB"/>
        </w:rPr>
        <w:t xml:space="preserve"> (Adair, 2013)</w:t>
      </w:r>
      <w:r w:rsidRPr="00565628">
        <w:rPr>
          <w:rFonts w:ascii="Times New Roman" w:hAnsi="Times New Roman" w:cs="Times New Roman"/>
          <w:sz w:val="24"/>
          <w:szCs w:val="24"/>
          <w:lang w:val="en-GB"/>
        </w:rPr>
        <w:t>.</w:t>
      </w:r>
      <w:r w:rsidR="00C66ABE"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 xml:space="preserve">The tactics Poole employed to accomplish this are broken down in the documentary "Follow Me and I Will Be Behind You." Factors like his participation in strategic planning and his handling of operational challenges can shed light on his </w:t>
      </w:r>
      <w:proofErr w:type="gramStart"/>
      <w:r w:rsidR="00603C7A" w:rsidRPr="00565628">
        <w:rPr>
          <w:rFonts w:ascii="Times New Roman" w:hAnsi="Times New Roman" w:cs="Times New Roman"/>
          <w:sz w:val="24"/>
          <w:szCs w:val="24"/>
          <w:lang w:val="en-GB"/>
        </w:rPr>
        <w:t>goal-setting</w:t>
      </w:r>
      <w:proofErr w:type="gramEnd"/>
      <w:r w:rsidRPr="00565628">
        <w:rPr>
          <w:rFonts w:ascii="Times New Roman" w:hAnsi="Times New Roman" w:cs="Times New Roman"/>
          <w:sz w:val="24"/>
          <w:szCs w:val="24"/>
          <w:lang w:val="en-GB"/>
        </w:rPr>
        <w:t>, resource management, and problem-solving skills in the documentary</w:t>
      </w:r>
      <w:r w:rsidR="001B380D" w:rsidRPr="00565628">
        <w:rPr>
          <w:rFonts w:ascii="Times New Roman" w:hAnsi="Times New Roman" w:cs="Times New Roman"/>
          <w:sz w:val="24"/>
          <w:szCs w:val="24"/>
          <w:lang w:val="en-GB"/>
        </w:rPr>
        <w:t xml:space="preserve"> (</w:t>
      </w:r>
      <w:proofErr w:type="spellStart"/>
      <w:r w:rsidR="001B380D" w:rsidRPr="00565628">
        <w:rPr>
          <w:rFonts w:ascii="Times New Roman" w:hAnsi="Times New Roman" w:cs="Times New Roman"/>
          <w:sz w:val="24"/>
          <w:szCs w:val="24"/>
          <w:lang w:val="en-GB"/>
        </w:rPr>
        <w:t>Kantola</w:t>
      </w:r>
      <w:proofErr w:type="spellEnd"/>
      <w:r w:rsidR="001B380D" w:rsidRPr="00565628">
        <w:rPr>
          <w:rFonts w:ascii="Times New Roman" w:hAnsi="Times New Roman" w:cs="Times New Roman"/>
          <w:sz w:val="24"/>
          <w:szCs w:val="24"/>
          <w:lang w:val="en-GB"/>
        </w:rPr>
        <w:t>, 2015)</w:t>
      </w:r>
      <w:r w:rsidRPr="00565628">
        <w:rPr>
          <w:rFonts w:ascii="Times New Roman" w:hAnsi="Times New Roman" w:cs="Times New Roman"/>
          <w:sz w:val="24"/>
          <w:szCs w:val="24"/>
          <w:lang w:val="en-GB"/>
        </w:rPr>
        <w:t>. The resolution of operational difficulties is another area where he has provided guidance.</w:t>
      </w:r>
    </w:p>
    <w:p w14:paraId="2CE4F034" w14:textId="56B9FDE9" w:rsidR="00EF4F29" w:rsidRPr="00565628" w:rsidRDefault="000F695B"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Sources and the opinions of reputable authors can help the analysis become more robust. These resources may provide unique viewpoints on effective leadership </w:t>
      </w:r>
      <w:r w:rsidR="00603C7A" w:rsidRPr="00565628">
        <w:rPr>
          <w:rFonts w:ascii="Times New Roman" w:hAnsi="Times New Roman" w:cs="Times New Roman"/>
          <w:sz w:val="24"/>
          <w:szCs w:val="24"/>
          <w:lang w:val="en-GB"/>
        </w:rPr>
        <w:t>behaviours</w:t>
      </w:r>
      <w:r w:rsidRPr="00565628">
        <w:rPr>
          <w:rFonts w:ascii="Times New Roman" w:hAnsi="Times New Roman" w:cs="Times New Roman"/>
          <w:sz w:val="24"/>
          <w:szCs w:val="24"/>
          <w:lang w:val="en-GB"/>
        </w:rPr>
        <w:t xml:space="preserve"> and the significance of timely and accurate task completion to an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 xml:space="preserve">ation's overall success. They may also emphasize the significance of timely and accurate task completion to the </w:t>
      </w:r>
      <w:r w:rsidR="00B0129B" w:rsidRPr="00565628">
        <w:rPr>
          <w:rFonts w:ascii="Times New Roman" w:hAnsi="Times New Roman" w:cs="Times New Roman"/>
          <w:sz w:val="24"/>
          <w:szCs w:val="24"/>
          <w:lang w:val="en-GB"/>
        </w:rPr>
        <w:t>organis</w:t>
      </w:r>
      <w:r w:rsidR="0068413C" w:rsidRPr="00565628">
        <w:rPr>
          <w:rFonts w:ascii="Times New Roman" w:hAnsi="Times New Roman" w:cs="Times New Roman"/>
          <w:sz w:val="24"/>
          <w:szCs w:val="24"/>
          <w:lang w:val="en-GB"/>
        </w:rPr>
        <w:t>ation</w:t>
      </w:r>
      <w:r w:rsidRPr="00565628">
        <w:rPr>
          <w:rFonts w:ascii="Times New Roman" w:hAnsi="Times New Roman" w:cs="Times New Roman"/>
          <w:sz w:val="24"/>
          <w:szCs w:val="24"/>
          <w:lang w:val="en-GB"/>
        </w:rPr>
        <w:t>.</w:t>
      </w:r>
    </w:p>
    <w:p w14:paraId="5455F99C" w14:textId="4DF38CBB"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 xml:space="preserve">Function 2: Building and Maintaining the Team </w:t>
      </w:r>
    </w:p>
    <w:p w14:paraId="306EEDEF" w14:textId="3C14CEB9" w:rsidR="000F695B"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The long-term success of any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ation depends on its leaders' ability to create and sustain a highly motivated and cohesive team. The Adair model emphasizes the significance of providing a safe space for teamwork, promoting open and honest communication, and developing trusting relationships among team members</w:t>
      </w:r>
      <w:r w:rsidR="001B380D" w:rsidRPr="00565628">
        <w:rPr>
          <w:rFonts w:ascii="Times New Roman" w:hAnsi="Times New Roman" w:cs="Times New Roman"/>
          <w:sz w:val="24"/>
          <w:szCs w:val="24"/>
          <w:lang w:val="en-GB"/>
        </w:rPr>
        <w:t xml:space="preserve"> (Clayton, 2015)</w:t>
      </w:r>
      <w:r w:rsidRPr="00565628">
        <w:rPr>
          <w:rFonts w:ascii="Times New Roman" w:hAnsi="Times New Roman" w:cs="Times New Roman"/>
          <w:sz w:val="24"/>
          <w:szCs w:val="24"/>
          <w:lang w:val="en-GB"/>
        </w:rPr>
        <w:t>.</w:t>
      </w:r>
    </w:p>
    <w:p w14:paraId="1A49982B" w14:textId="6CA76B1A" w:rsidR="000F695B"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lastRenderedPageBreak/>
        <w:t xml:space="preserve">One can learn about Craig Poole's </w:t>
      </w:r>
      <w:proofErr w:type="gramStart"/>
      <w:r w:rsidR="00603C7A" w:rsidRPr="00565628">
        <w:rPr>
          <w:rFonts w:ascii="Times New Roman" w:hAnsi="Times New Roman" w:cs="Times New Roman"/>
          <w:sz w:val="24"/>
          <w:szCs w:val="24"/>
          <w:lang w:val="en-GB"/>
        </w:rPr>
        <w:t>team-building</w:t>
      </w:r>
      <w:proofErr w:type="gramEnd"/>
      <w:r w:rsidRPr="00565628">
        <w:rPr>
          <w:rFonts w:ascii="Times New Roman" w:hAnsi="Times New Roman" w:cs="Times New Roman"/>
          <w:sz w:val="24"/>
          <w:szCs w:val="24"/>
          <w:lang w:val="en-GB"/>
        </w:rPr>
        <w:t xml:space="preserve"> and management skills by </w:t>
      </w:r>
      <w:r w:rsidR="008C0F37" w:rsidRPr="00565628">
        <w:rPr>
          <w:rFonts w:ascii="Times New Roman" w:hAnsi="Times New Roman" w:cs="Times New Roman"/>
          <w:sz w:val="24"/>
          <w:szCs w:val="24"/>
          <w:lang w:val="en-GB"/>
        </w:rPr>
        <w:t>analys</w:t>
      </w:r>
      <w:r w:rsidRPr="00565628">
        <w:rPr>
          <w:rFonts w:ascii="Times New Roman" w:hAnsi="Times New Roman" w:cs="Times New Roman"/>
          <w:sz w:val="24"/>
          <w:szCs w:val="24"/>
          <w:lang w:val="en-GB"/>
        </w:rPr>
        <w:t>ing his leadership style and the actions he displays in the documentary. The methods he uses to encourage teamwork, communicate effectively, and resolve conflicts are all examined in the documentary and serve as useful examples.</w:t>
      </w:r>
      <w:r w:rsidR="00DD1CCE"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Credible sources can be cited to back up claims about the value of teamwork in modern businesses and the effect that leaders' actions have on their teams</w:t>
      </w:r>
      <w:r w:rsidR="009B7406" w:rsidRPr="00565628">
        <w:rPr>
          <w:rFonts w:ascii="Times New Roman" w:hAnsi="Times New Roman" w:cs="Times New Roman"/>
          <w:sz w:val="24"/>
          <w:szCs w:val="24"/>
          <w:lang w:val="en-GB"/>
        </w:rPr>
        <w:t xml:space="preserve"> (Ferraro, 2012)</w:t>
      </w:r>
      <w:r w:rsidRPr="00565628">
        <w:rPr>
          <w:rFonts w:ascii="Times New Roman" w:hAnsi="Times New Roman" w:cs="Times New Roman"/>
          <w:sz w:val="24"/>
          <w:szCs w:val="24"/>
          <w:lang w:val="en-GB"/>
        </w:rPr>
        <w:t xml:space="preserve">. These materials could prove helpful in </w:t>
      </w:r>
      <w:r w:rsidR="003E2CE3" w:rsidRPr="00565628">
        <w:rPr>
          <w:rFonts w:ascii="Times New Roman" w:hAnsi="Times New Roman" w:cs="Times New Roman"/>
          <w:sz w:val="24"/>
          <w:szCs w:val="24"/>
          <w:lang w:val="en-GB"/>
        </w:rPr>
        <w:t xml:space="preserve">the </w:t>
      </w:r>
      <w:r w:rsidRPr="00565628">
        <w:rPr>
          <w:rFonts w:ascii="Times New Roman" w:hAnsi="Times New Roman" w:cs="Times New Roman"/>
          <w:sz w:val="24"/>
          <w:szCs w:val="24"/>
          <w:lang w:val="en-GB"/>
        </w:rPr>
        <w:t>search for knowledge on how to create high-functioning teams, strengthen existing ones, and boost team cohesion and employee engagement.</w:t>
      </w:r>
    </w:p>
    <w:p w14:paraId="20631D85" w14:textId="3944AA64"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 xml:space="preserve">Function 3: Developing the Individual </w:t>
      </w:r>
    </w:p>
    <w:p w14:paraId="65D0B697" w14:textId="089B4BE4" w:rsidR="000F695B" w:rsidRPr="00565628" w:rsidRDefault="00603C7A"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Effective</w:t>
      </w:r>
      <w:r w:rsidR="000F695B" w:rsidRPr="00565628">
        <w:rPr>
          <w:rFonts w:ascii="Times New Roman" w:hAnsi="Times New Roman" w:cs="Times New Roman"/>
          <w:sz w:val="24"/>
          <w:szCs w:val="24"/>
          <w:lang w:val="en-GB"/>
        </w:rPr>
        <w:t xml:space="preserve"> leader </w:t>
      </w:r>
      <w:r w:rsidRPr="00565628">
        <w:rPr>
          <w:rFonts w:ascii="Times New Roman" w:hAnsi="Times New Roman" w:cs="Times New Roman"/>
          <w:sz w:val="24"/>
          <w:szCs w:val="24"/>
          <w:lang w:val="en-GB"/>
        </w:rPr>
        <w:t>prioritizes</w:t>
      </w:r>
      <w:r w:rsidR="000F695B" w:rsidRPr="00565628">
        <w:rPr>
          <w:rFonts w:ascii="Times New Roman" w:hAnsi="Times New Roman" w:cs="Times New Roman"/>
          <w:sz w:val="24"/>
          <w:szCs w:val="24"/>
          <w:lang w:val="en-GB"/>
        </w:rPr>
        <w:t xml:space="preserve"> their followers' growth. The Adair model's focus on providing individuals with feedback, coaching, and support is central to its goal of enhancing performance and fostering growth.</w:t>
      </w:r>
      <w:r w:rsidR="00A07BB8" w:rsidRPr="00565628">
        <w:rPr>
          <w:rFonts w:ascii="Times New Roman" w:hAnsi="Times New Roman" w:cs="Times New Roman"/>
          <w:sz w:val="24"/>
          <w:szCs w:val="24"/>
          <w:lang w:val="en-GB"/>
        </w:rPr>
        <w:t xml:space="preserve"> </w:t>
      </w:r>
      <w:r w:rsidR="000F695B" w:rsidRPr="00565628">
        <w:rPr>
          <w:rFonts w:ascii="Times New Roman" w:hAnsi="Times New Roman" w:cs="Times New Roman"/>
          <w:sz w:val="24"/>
          <w:szCs w:val="24"/>
          <w:lang w:val="en-GB"/>
        </w:rPr>
        <w:t>Craig Poole's leadership in this field can, in part, be evaluated by how he promotes the professional development of his staff</w:t>
      </w:r>
      <w:r w:rsidR="009B7406" w:rsidRPr="00565628">
        <w:rPr>
          <w:rFonts w:ascii="Times New Roman" w:hAnsi="Times New Roman" w:cs="Times New Roman"/>
          <w:sz w:val="24"/>
          <w:szCs w:val="24"/>
          <w:lang w:val="en-GB"/>
        </w:rPr>
        <w:t xml:space="preserve"> (Beck, </w:t>
      </w:r>
      <w:proofErr w:type="spellStart"/>
      <w:r w:rsidR="009B7406" w:rsidRPr="00565628">
        <w:rPr>
          <w:rFonts w:ascii="Times New Roman" w:hAnsi="Times New Roman" w:cs="Times New Roman"/>
          <w:sz w:val="24"/>
          <w:szCs w:val="24"/>
          <w:lang w:val="en-GB"/>
        </w:rPr>
        <w:t>D’Elia</w:t>
      </w:r>
      <w:proofErr w:type="spellEnd"/>
      <w:r w:rsidR="009B7406" w:rsidRPr="00565628">
        <w:rPr>
          <w:rFonts w:ascii="Times New Roman" w:hAnsi="Times New Roman" w:cs="Times New Roman"/>
          <w:sz w:val="24"/>
          <w:szCs w:val="24"/>
          <w:lang w:val="en-GB"/>
        </w:rPr>
        <w:t xml:space="preserve"> and Lamond, 2014)</w:t>
      </w:r>
      <w:r w:rsidR="000F695B" w:rsidRPr="00565628">
        <w:rPr>
          <w:rFonts w:ascii="Times New Roman" w:hAnsi="Times New Roman" w:cs="Times New Roman"/>
          <w:sz w:val="24"/>
          <w:szCs w:val="24"/>
          <w:lang w:val="en-GB"/>
        </w:rPr>
        <w:t>. The film will feature interviews with current and former employees as well as footage of their professional development efforts to demonstrate Poole's commitment to mentoring and coaching.</w:t>
      </w:r>
    </w:p>
    <w:p w14:paraId="45AE04E5" w14:textId="6C82B650" w:rsidR="000F695B" w:rsidRPr="00565628" w:rsidRDefault="000F695B" w:rsidP="00EF4F29">
      <w:pPr>
        <w:rPr>
          <w:rFonts w:ascii="Times New Roman" w:hAnsi="Times New Roman" w:cs="Times New Roman"/>
          <w:sz w:val="24"/>
          <w:szCs w:val="24"/>
          <w:lang w:val="en-GB"/>
        </w:rPr>
      </w:pPr>
      <w:r w:rsidRPr="00565628">
        <w:rPr>
          <w:rFonts w:ascii="Times New Roman" w:hAnsi="Times New Roman" w:cs="Times New Roman"/>
          <w:sz w:val="24"/>
          <w:szCs w:val="24"/>
          <w:lang w:val="en-GB"/>
        </w:rPr>
        <w:t>In a discussion about the value of employees' personal growth in modern businesses and the part played by leadership in encouraging that development, credible sources can be cited</w:t>
      </w:r>
      <w:r w:rsidR="009B7406" w:rsidRPr="00565628">
        <w:rPr>
          <w:rFonts w:ascii="Times New Roman" w:hAnsi="Times New Roman" w:cs="Times New Roman"/>
          <w:sz w:val="24"/>
          <w:szCs w:val="24"/>
          <w:lang w:val="en-GB"/>
        </w:rPr>
        <w:t xml:space="preserve"> (Moore and Glasgow, 2017)</w:t>
      </w:r>
      <w:r w:rsidRPr="00565628">
        <w:rPr>
          <w:rFonts w:ascii="Times New Roman" w:hAnsi="Times New Roman" w:cs="Times New Roman"/>
          <w:sz w:val="24"/>
          <w:szCs w:val="24"/>
          <w:lang w:val="en-GB"/>
        </w:rPr>
        <w:t xml:space="preserve">. These resources have the potential to offer a range of viewpoints on the topic of effective leadership </w:t>
      </w:r>
      <w:r w:rsidR="00603C7A" w:rsidRPr="00565628">
        <w:rPr>
          <w:rFonts w:ascii="Times New Roman" w:hAnsi="Times New Roman" w:cs="Times New Roman"/>
          <w:sz w:val="24"/>
          <w:szCs w:val="24"/>
          <w:lang w:val="en-GB"/>
        </w:rPr>
        <w:t>behaviours</w:t>
      </w:r>
      <w:r w:rsidRPr="00565628">
        <w:rPr>
          <w:rFonts w:ascii="Times New Roman" w:hAnsi="Times New Roman" w:cs="Times New Roman"/>
          <w:sz w:val="24"/>
          <w:szCs w:val="24"/>
          <w:lang w:val="en-GB"/>
        </w:rPr>
        <w:t xml:space="preserve"> that boost employee motivation, development, and promotion.</w:t>
      </w:r>
    </w:p>
    <w:p w14:paraId="5CFD5E4B" w14:textId="36390CD5" w:rsidR="00EF4F29" w:rsidRPr="00565628" w:rsidRDefault="00EF4F29" w:rsidP="00EF4F29">
      <w:pPr>
        <w:rPr>
          <w:rFonts w:ascii="Times New Roman" w:hAnsi="Times New Roman" w:cs="Times New Roman"/>
          <w:b/>
          <w:bCs/>
          <w:sz w:val="24"/>
          <w:szCs w:val="24"/>
          <w:lang w:val="en-GB"/>
        </w:rPr>
      </w:pPr>
      <w:r w:rsidRPr="00565628">
        <w:rPr>
          <w:rFonts w:ascii="Times New Roman" w:hAnsi="Times New Roman" w:cs="Times New Roman"/>
          <w:b/>
          <w:bCs/>
          <w:sz w:val="24"/>
          <w:szCs w:val="24"/>
          <w:lang w:val="en-GB"/>
        </w:rPr>
        <w:t xml:space="preserve">Relevance of Findings </w:t>
      </w:r>
    </w:p>
    <w:p w14:paraId="4AAAB2C7" w14:textId="3AAE737D" w:rsidR="000F695B"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The extent to which Craig Poole carries out the fundamental responsibilities of a manager affects the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 xml:space="preserve">ation's success and the morale of its employees. Insightful lessons for shaping company strategy and operations can be gleaned from </w:t>
      </w:r>
      <w:r w:rsidR="008C0F37" w:rsidRPr="00565628">
        <w:rPr>
          <w:rFonts w:ascii="Times New Roman" w:hAnsi="Times New Roman" w:cs="Times New Roman"/>
          <w:sz w:val="24"/>
          <w:szCs w:val="24"/>
          <w:lang w:val="en-GB"/>
        </w:rPr>
        <w:t>analys</w:t>
      </w:r>
      <w:r w:rsidRPr="00565628">
        <w:rPr>
          <w:rFonts w:ascii="Times New Roman" w:hAnsi="Times New Roman" w:cs="Times New Roman"/>
          <w:sz w:val="24"/>
          <w:szCs w:val="24"/>
          <w:lang w:val="en-GB"/>
        </w:rPr>
        <w:t>ing his leadership in these roles.</w:t>
      </w:r>
      <w:r w:rsidR="00A34624"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 xml:space="preserve">The analysis begins by detailing exactly what qualities of Poole's make him an effective leader. He is aware that his strengths in goal setting, resource management, and sound decision-making enable him to make a positive impact on the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 xml:space="preserve">ation's ability to get things done. With this </w:t>
      </w:r>
      <w:r w:rsidRPr="00565628">
        <w:rPr>
          <w:rFonts w:ascii="Times New Roman" w:hAnsi="Times New Roman" w:cs="Times New Roman"/>
          <w:sz w:val="24"/>
          <w:szCs w:val="24"/>
          <w:lang w:val="en-GB"/>
        </w:rPr>
        <w:lastRenderedPageBreak/>
        <w:t>information, improve strategies for goal setting, resource allocation, and creating a culture that values sound judgement.</w:t>
      </w:r>
    </w:p>
    <w:p w14:paraId="1BD0937C" w14:textId="6B5B7D65" w:rsidR="00EF4F29"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Poole's leadership in terms of constructing and maintaining the team is another factor to consider, as it can have a significant impact on the dynamics of the team and the level of satisfaction among the employees. Businesses can learn about their strengths and areas for improvement by </w:t>
      </w:r>
      <w:r w:rsidR="008C0F37" w:rsidRPr="00565628">
        <w:rPr>
          <w:rFonts w:ascii="Times New Roman" w:hAnsi="Times New Roman" w:cs="Times New Roman"/>
          <w:sz w:val="24"/>
          <w:szCs w:val="24"/>
          <w:lang w:val="en-GB"/>
        </w:rPr>
        <w:t>analys</w:t>
      </w:r>
      <w:r w:rsidRPr="00565628">
        <w:rPr>
          <w:rFonts w:ascii="Times New Roman" w:hAnsi="Times New Roman" w:cs="Times New Roman"/>
          <w:sz w:val="24"/>
          <w:szCs w:val="24"/>
          <w:lang w:val="en-GB"/>
        </w:rPr>
        <w:t>ing their approach to team-building activities like communication and conflict resolution</w:t>
      </w:r>
      <w:r w:rsidR="009B7406" w:rsidRPr="00565628">
        <w:rPr>
          <w:rFonts w:ascii="Times New Roman" w:hAnsi="Times New Roman" w:cs="Times New Roman"/>
          <w:sz w:val="24"/>
          <w:szCs w:val="24"/>
          <w:lang w:val="en-GB"/>
        </w:rPr>
        <w:t xml:space="preserve"> (Lamberti and Richards, 2019)</w:t>
      </w:r>
      <w:r w:rsidRPr="00565628">
        <w:rPr>
          <w:rFonts w:ascii="Times New Roman" w:hAnsi="Times New Roman" w:cs="Times New Roman"/>
          <w:sz w:val="24"/>
          <w:szCs w:val="24"/>
          <w:lang w:val="en-GB"/>
        </w:rPr>
        <w:t xml:space="preserve">. Teams can use this information to improve their team-building practices, communication channels, and </w:t>
      </w:r>
      <w:r w:rsidR="00603C7A" w:rsidRPr="00565628">
        <w:rPr>
          <w:rFonts w:ascii="Times New Roman" w:hAnsi="Times New Roman" w:cs="Times New Roman"/>
          <w:sz w:val="24"/>
          <w:szCs w:val="24"/>
          <w:lang w:val="en-GB"/>
        </w:rPr>
        <w:t>conflict-resolution</w:t>
      </w:r>
      <w:r w:rsidRPr="00565628">
        <w:rPr>
          <w:rFonts w:ascii="Times New Roman" w:hAnsi="Times New Roman" w:cs="Times New Roman"/>
          <w:sz w:val="24"/>
          <w:szCs w:val="24"/>
          <w:lang w:val="en-GB"/>
        </w:rPr>
        <w:t xml:space="preserve"> strategies, all of which contribute to a more positive and cohesive culture.</w:t>
      </w:r>
    </w:p>
    <w:p w14:paraId="08127593" w14:textId="4F9B5FC9" w:rsidR="009B7406"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Lastly, it is essential to assess Poole's performance in developing the individual for employee growth, motivation, and loyalty. If a company recogni</w:t>
      </w:r>
      <w:r w:rsidR="00CC24AE" w:rsidRPr="00565628">
        <w:rPr>
          <w:rFonts w:ascii="Times New Roman" w:hAnsi="Times New Roman" w:cs="Times New Roman"/>
          <w:sz w:val="24"/>
          <w:szCs w:val="24"/>
          <w:lang w:val="en-GB"/>
        </w:rPr>
        <w:t>s</w:t>
      </w:r>
      <w:r w:rsidRPr="00565628">
        <w:rPr>
          <w:rFonts w:ascii="Times New Roman" w:hAnsi="Times New Roman" w:cs="Times New Roman"/>
          <w:sz w:val="24"/>
          <w:szCs w:val="24"/>
          <w:lang w:val="en-GB"/>
        </w:rPr>
        <w:t>es its dedication to providing feedback, coaching, and support, it can steer performance management systems, mentorship programs, and professional development initiatives towards greater success</w:t>
      </w:r>
      <w:r w:rsidR="009B7406" w:rsidRPr="00565628">
        <w:rPr>
          <w:rFonts w:ascii="Times New Roman" w:hAnsi="Times New Roman" w:cs="Times New Roman"/>
          <w:sz w:val="24"/>
          <w:szCs w:val="24"/>
          <w:lang w:val="en-GB"/>
        </w:rPr>
        <w:t xml:space="preserve"> (</w:t>
      </w:r>
      <w:proofErr w:type="spellStart"/>
      <w:r w:rsidR="009B7406" w:rsidRPr="00565628">
        <w:rPr>
          <w:rFonts w:ascii="Times New Roman" w:hAnsi="Times New Roman" w:cs="Times New Roman"/>
          <w:sz w:val="24"/>
          <w:szCs w:val="24"/>
          <w:lang w:val="en-GB"/>
        </w:rPr>
        <w:t>Demartini</w:t>
      </w:r>
      <w:proofErr w:type="spellEnd"/>
      <w:r w:rsidR="009B7406" w:rsidRPr="00565628">
        <w:rPr>
          <w:rFonts w:ascii="Times New Roman" w:hAnsi="Times New Roman" w:cs="Times New Roman"/>
          <w:sz w:val="24"/>
          <w:szCs w:val="24"/>
          <w:lang w:val="en-GB"/>
        </w:rPr>
        <w:t>, 2013)</w:t>
      </w:r>
      <w:r w:rsidRPr="00565628">
        <w:rPr>
          <w:rFonts w:ascii="Times New Roman" w:hAnsi="Times New Roman" w:cs="Times New Roman"/>
          <w:sz w:val="24"/>
          <w:szCs w:val="24"/>
          <w:lang w:val="en-GB"/>
        </w:rPr>
        <w:t>. Employers can use this data to better provide a forward-thinking, encouraging work environment, attracting, and retaining dedicated employees.</w:t>
      </w:r>
      <w:r w:rsidR="00A34624" w:rsidRPr="00565628">
        <w:rPr>
          <w:rFonts w:ascii="Times New Roman" w:hAnsi="Times New Roman" w:cs="Times New Roman"/>
          <w:sz w:val="24"/>
          <w:szCs w:val="24"/>
          <w:lang w:val="en-GB"/>
        </w:rPr>
        <w:t xml:space="preserve">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ations can improve their leadership development programs, their approach to team management, and the strategies they use to boost employee engagement and productivity by considering and acting on these findings.</w:t>
      </w:r>
    </w:p>
    <w:p w14:paraId="1AB0F23C" w14:textId="58607918" w:rsidR="000F695B"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 Conclusion </w:t>
      </w:r>
    </w:p>
    <w:p w14:paraId="06D26275" w14:textId="51460313" w:rsidR="000B17E2" w:rsidRPr="00565628" w:rsidRDefault="000F695B"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t>Using Adair's Model of Action-</w:t>
      </w:r>
      <w:proofErr w:type="spellStart"/>
      <w:r w:rsidRPr="00565628">
        <w:rPr>
          <w:rFonts w:ascii="Times New Roman" w:hAnsi="Times New Roman" w:cs="Times New Roman"/>
          <w:sz w:val="24"/>
          <w:szCs w:val="24"/>
          <w:lang w:val="en-GB"/>
        </w:rPr>
        <w:t>Centered</w:t>
      </w:r>
      <w:proofErr w:type="spellEnd"/>
      <w:r w:rsidRPr="00565628">
        <w:rPr>
          <w:rFonts w:ascii="Times New Roman" w:hAnsi="Times New Roman" w:cs="Times New Roman"/>
          <w:sz w:val="24"/>
          <w:szCs w:val="24"/>
          <w:lang w:val="en-GB"/>
        </w:rPr>
        <w:t xml:space="preserve"> Leadership, this essay has evaluated Craig Poole's effectiveness as a manager by looking at how well he has handled task completion, team building and maintenance, and employee growth. It's important to get the job done, keep the team together, and nurture each team member's growth</w:t>
      </w:r>
      <w:r w:rsidR="000C73DB" w:rsidRPr="00565628">
        <w:rPr>
          <w:rFonts w:ascii="Times New Roman" w:hAnsi="Times New Roman" w:cs="Times New Roman"/>
          <w:sz w:val="24"/>
          <w:szCs w:val="24"/>
          <w:lang w:val="en-GB"/>
        </w:rPr>
        <w:t xml:space="preserve"> and</w:t>
      </w:r>
      <w:r w:rsidRPr="00565628">
        <w:rPr>
          <w:rFonts w:ascii="Times New Roman" w:hAnsi="Times New Roman" w:cs="Times New Roman"/>
          <w:sz w:val="24"/>
          <w:szCs w:val="24"/>
          <w:lang w:val="en-GB"/>
        </w:rPr>
        <w:t xml:space="preserve"> did extensive research using the film "Follow Me and I Will Be Behind You" and other reliable sources. These findings are significant because of </w:t>
      </w:r>
      <w:r w:rsidR="00603C7A" w:rsidRPr="00565628">
        <w:rPr>
          <w:rFonts w:ascii="Times New Roman" w:hAnsi="Times New Roman" w:cs="Times New Roman"/>
          <w:sz w:val="24"/>
          <w:szCs w:val="24"/>
          <w:lang w:val="en-GB"/>
        </w:rPr>
        <w:t>how</w:t>
      </w:r>
      <w:r w:rsidRPr="00565628">
        <w:rPr>
          <w:rFonts w:ascii="Times New Roman" w:hAnsi="Times New Roman" w:cs="Times New Roman"/>
          <w:sz w:val="24"/>
          <w:szCs w:val="24"/>
          <w:lang w:val="en-GB"/>
        </w:rPr>
        <w:t xml:space="preserve"> they can be used to improve the efficiency and leadership of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ations. The lessons</w:t>
      </w:r>
      <w:r w:rsidR="000C73DB" w:rsidRPr="00565628">
        <w:rPr>
          <w:rFonts w:ascii="Times New Roman" w:hAnsi="Times New Roman" w:cs="Times New Roman"/>
          <w:sz w:val="24"/>
          <w:szCs w:val="24"/>
          <w:lang w:val="en-GB"/>
        </w:rPr>
        <w:t xml:space="preserve">, </w:t>
      </w:r>
      <w:r w:rsidRPr="00565628">
        <w:rPr>
          <w:rFonts w:ascii="Times New Roman" w:hAnsi="Times New Roman" w:cs="Times New Roman"/>
          <w:sz w:val="24"/>
          <w:szCs w:val="24"/>
          <w:lang w:val="en-GB"/>
        </w:rPr>
        <w:t>learn from Poole's management style include how to be better leaders and how to make the workplace more enjoyable for everyone.</w:t>
      </w:r>
    </w:p>
    <w:p w14:paraId="1336B219" w14:textId="338B2A67" w:rsidR="000F695B" w:rsidRPr="00565628" w:rsidRDefault="000B17E2" w:rsidP="000F695B">
      <w:pPr>
        <w:rPr>
          <w:rFonts w:ascii="Times New Roman" w:hAnsi="Times New Roman" w:cs="Times New Roman"/>
          <w:sz w:val="24"/>
          <w:szCs w:val="24"/>
          <w:lang w:val="en-GB"/>
        </w:rPr>
      </w:pPr>
      <w:r w:rsidRPr="00565628">
        <w:rPr>
          <w:rFonts w:ascii="Times New Roman" w:hAnsi="Times New Roman" w:cs="Times New Roman"/>
          <w:sz w:val="24"/>
          <w:szCs w:val="24"/>
          <w:lang w:val="en-GB"/>
        </w:rPr>
        <w:br w:type="page"/>
      </w:r>
    </w:p>
    <w:p w14:paraId="4DF96A8E" w14:textId="5833DFA4" w:rsidR="007570C2" w:rsidRPr="00565628" w:rsidRDefault="007570C2" w:rsidP="0068413C">
      <w:pPr>
        <w:pStyle w:val="Heading1"/>
        <w:rPr>
          <w:lang w:val="en-GB"/>
        </w:rPr>
      </w:pPr>
      <w:bookmarkStart w:id="3" w:name="_Toc135859344"/>
      <w:r w:rsidRPr="00565628">
        <w:rPr>
          <w:lang w:val="en-GB"/>
        </w:rPr>
        <w:lastRenderedPageBreak/>
        <w:t>Conclusion</w:t>
      </w:r>
      <w:bookmarkEnd w:id="3"/>
    </w:p>
    <w:p w14:paraId="661D876B" w14:textId="02B48179" w:rsidR="00F535C8" w:rsidRPr="00565628" w:rsidRDefault="007570C2" w:rsidP="007570C2">
      <w:pPr>
        <w:rPr>
          <w:rFonts w:ascii="Times New Roman" w:hAnsi="Times New Roman" w:cs="Times New Roman"/>
          <w:sz w:val="24"/>
          <w:szCs w:val="24"/>
          <w:lang w:val="en-GB"/>
        </w:rPr>
      </w:pPr>
      <w:r w:rsidRPr="00565628">
        <w:rPr>
          <w:rFonts w:ascii="Times New Roman" w:hAnsi="Times New Roman" w:cs="Times New Roman"/>
          <w:sz w:val="24"/>
          <w:szCs w:val="24"/>
          <w:lang w:val="en-GB"/>
        </w:rPr>
        <w:t xml:space="preserve">According to an examination of Craig Poole's management style, he is most effective when he focuses on results, fosters a positive work environment, and pushes each team member to develop to his or her fullest potential. To better serve his </w:t>
      </w:r>
      <w:r w:rsidR="00B0129B" w:rsidRPr="00565628">
        <w:rPr>
          <w:rFonts w:ascii="Times New Roman" w:hAnsi="Times New Roman" w:cs="Times New Roman"/>
          <w:sz w:val="24"/>
          <w:szCs w:val="24"/>
          <w:lang w:val="en-GB"/>
        </w:rPr>
        <w:t>organis</w:t>
      </w:r>
      <w:r w:rsidRPr="00565628">
        <w:rPr>
          <w:rFonts w:ascii="Times New Roman" w:hAnsi="Times New Roman" w:cs="Times New Roman"/>
          <w:sz w:val="24"/>
          <w:szCs w:val="24"/>
          <w:lang w:val="en-GB"/>
        </w:rPr>
        <w:t>ation (the Doubletree by Hilton in Reading, Pennsylvania) and his employees, Poole should adjust his leadership style to be more in line with current theories and practices.</w:t>
      </w:r>
    </w:p>
    <w:p w14:paraId="12B779F2" w14:textId="23CDEE31" w:rsidR="0068413C" w:rsidRPr="00565628" w:rsidRDefault="0068413C">
      <w:pPr>
        <w:rPr>
          <w:rFonts w:ascii="Times New Roman" w:hAnsi="Times New Roman" w:cs="Times New Roman"/>
          <w:sz w:val="24"/>
          <w:szCs w:val="24"/>
          <w:lang w:val="en-GB"/>
        </w:rPr>
      </w:pPr>
      <w:r w:rsidRPr="00565628">
        <w:rPr>
          <w:rFonts w:ascii="Times New Roman" w:hAnsi="Times New Roman" w:cs="Times New Roman"/>
          <w:sz w:val="24"/>
          <w:szCs w:val="24"/>
          <w:lang w:val="en-GB"/>
        </w:rPr>
        <w:br w:type="page"/>
      </w:r>
    </w:p>
    <w:p w14:paraId="2E3786E6" w14:textId="223F4E1D" w:rsidR="0068413C" w:rsidRPr="00565628" w:rsidRDefault="0068413C" w:rsidP="0068413C">
      <w:pPr>
        <w:pStyle w:val="Heading1"/>
        <w:rPr>
          <w:lang w:val="en-GB"/>
        </w:rPr>
      </w:pPr>
      <w:bookmarkStart w:id="4" w:name="_Toc135859345"/>
      <w:r w:rsidRPr="00565628">
        <w:rPr>
          <w:lang w:val="en-GB"/>
        </w:rPr>
        <w:lastRenderedPageBreak/>
        <w:t>Reference</w:t>
      </w:r>
      <w:bookmarkEnd w:id="4"/>
      <w:r w:rsidR="00842B27" w:rsidRPr="00565628">
        <w:rPr>
          <w:lang w:val="en-GB"/>
        </w:rPr>
        <w:t>s</w:t>
      </w:r>
      <w:r w:rsidRPr="00565628">
        <w:rPr>
          <w:lang w:val="en-GB"/>
        </w:rPr>
        <w:t xml:space="preserve"> </w:t>
      </w:r>
    </w:p>
    <w:p w14:paraId="3871CCCB"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Adair, J. (2012) </w:t>
      </w:r>
      <w:r w:rsidRPr="00565628">
        <w:rPr>
          <w:i/>
          <w:iCs/>
          <w:lang w:val="en-GB"/>
        </w:rPr>
        <w:t>Strategic Leadership: How to Think and Plan Strategically and Provide Direction</w:t>
      </w:r>
      <w:r w:rsidRPr="00565628">
        <w:rPr>
          <w:lang w:val="en-GB"/>
        </w:rPr>
        <w:t>. Kogan Page Publishers.</w:t>
      </w:r>
    </w:p>
    <w:p w14:paraId="00CA59F2"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Adair, J. (2013) </w:t>
      </w:r>
      <w:r w:rsidRPr="00565628">
        <w:rPr>
          <w:i/>
          <w:iCs/>
          <w:lang w:val="en-GB"/>
        </w:rPr>
        <w:t>John Adair’s 100 Greatest Ideas for Effective Leadership</w:t>
      </w:r>
      <w:r w:rsidRPr="00565628">
        <w:rPr>
          <w:lang w:val="en-GB"/>
        </w:rPr>
        <w:t>. John Wiley &amp; Sons.</w:t>
      </w:r>
    </w:p>
    <w:p w14:paraId="6DE9565A"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Beck, C., </w:t>
      </w:r>
      <w:proofErr w:type="spellStart"/>
      <w:r w:rsidRPr="00565628">
        <w:rPr>
          <w:lang w:val="en-GB"/>
        </w:rPr>
        <w:t>D’Elia</w:t>
      </w:r>
      <w:proofErr w:type="spellEnd"/>
      <w:r w:rsidRPr="00565628">
        <w:rPr>
          <w:lang w:val="en-GB"/>
        </w:rPr>
        <w:t xml:space="preserve">, P. and Lamond, M.W. (2014) </w:t>
      </w:r>
      <w:r w:rsidRPr="00565628">
        <w:rPr>
          <w:i/>
          <w:iCs/>
          <w:lang w:val="en-GB"/>
        </w:rPr>
        <w:t>Easy and Effective Professional Development: The Power of Peer Observation to Improve Teaching</w:t>
      </w:r>
      <w:r w:rsidRPr="00565628">
        <w:rPr>
          <w:lang w:val="en-GB"/>
        </w:rPr>
        <w:t>. Routledge.</w:t>
      </w:r>
    </w:p>
    <w:p w14:paraId="2BA2B8CD"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Behr, R. (2016) </w:t>
      </w:r>
      <w:r w:rsidRPr="00565628">
        <w:rPr>
          <w:i/>
          <w:iCs/>
          <w:lang w:val="en-GB"/>
        </w:rPr>
        <w:t>Management Styles, Management Techniques and Management Methods Learned Easily</w:t>
      </w:r>
      <w:r w:rsidRPr="00565628">
        <w:rPr>
          <w:lang w:val="en-GB"/>
        </w:rPr>
        <w:t xml:space="preserve">. </w:t>
      </w:r>
      <w:proofErr w:type="spellStart"/>
      <w:r w:rsidRPr="00565628">
        <w:rPr>
          <w:lang w:val="en-GB"/>
        </w:rPr>
        <w:t>Createspace</w:t>
      </w:r>
      <w:proofErr w:type="spellEnd"/>
      <w:r w:rsidRPr="00565628">
        <w:rPr>
          <w:lang w:val="en-GB"/>
        </w:rPr>
        <w:t xml:space="preserve"> Independent Publishing Platform.</w:t>
      </w:r>
    </w:p>
    <w:p w14:paraId="1C986A77"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Blackwell, R.D., PhD and Bailey, R.A., PhD (2022) </w:t>
      </w:r>
      <w:r w:rsidRPr="00565628">
        <w:rPr>
          <w:i/>
          <w:iCs/>
          <w:lang w:val="en-GB"/>
        </w:rPr>
        <w:t xml:space="preserve">Objective Prosperity: How </w:t>
      </w:r>
      <w:proofErr w:type="spellStart"/>
      <w:r w:rsidRPr="00565628">
        <w:rPr>
          <w:i/>
          <w:iCs/>
          <w:lang w:val="en-GB"/>
        </w:rPr>
        <w:t>Behavioral</w:t>
      </w:r>
      <w:proofErr w:type="spellEnd"/>
      <w:r w:rsidRPr="00565628">
        <w:rPr>
          <w:i/>
          <w:iCs/>
          <w:lang w:val="en-GB"/>
        </w:rPr>
        <w:t xml:space="preserve"> Economics Can Improve Outcomes for You, Your Business, and Your Nation</w:t>
      </w:r>
      <w:r w:rsidRPr="00565628">
        <w:rPr>
          <w:lang w:val="en-GB"/>
        </w:rPr>
        <w:t>. Rothstein Publishing.</w:t>
      </w:r>
    </w:p>
    <w:p w14:paraId="1E39107A"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Clayton, M. (2015) </w:t>
      </w:r>
      <w:r w:rsidRPr="00565628">
        <w:rPr>
          <w:i/>
          <w:iCs/>
          <w:lang w:val="en-GB"/>
        </w:rPr>
        <w:t>Management Models Pocketbook</w:t>
      </w:r>
      <w:r w:rsidRPr="00565628">
        <w:rPr>
          <w:lang w:val="en-GB"/>
        </w:rPr>
        <w:t>. Management Pocketbooks.</w:t>
      </w:r>
    </w:p>
    <w:p w14:paraId="0E39E979" w14:textId="77777777" w:rsidR="00B961F1" w:rsidRPr="00565628" w:rsidRDefault="00B961F1" w:rsidP="0082397B">
      <w:pPr>
        <w:pStyle w:val="NormalWeb"/>
        <w:spacing w:before="0" w:beforeAutospacing="0" w:after="0" w:afterAutospacing="0" w:line="480" w:lineRule="auto"/>
        <w:jc w:val="both"/>
        <w:rPr>
          <w:lang w:val="en-GB"/>
        </w:rPr>
      </w:pPr>
      <w:proofErr w:type="spellStart"/>
      <w:r w:rsidRPr="00565628">
        <w:rPr>
          <w:lang w:val="en-GB"/>
        </w:rPr>
        <w:t>Demartini</w:t>
      </w:r>
      <w:proofErr w:type="spellEnd"/>
      <w:r w:rsidRPr="00565628">
        <w:rPr>
          <w:lang w:val="en-GB"/>
        </w:rPr>
        <w:t xml:space="preserve">, C. (2013) </w:t>
      </w:r>
      <w:r w:rsidRPr="00565628">
        <w:rPr>
          <w:i/>
          <w:iCs/>
          <w:lang w:val="en-GB"/>
        </w:rPr>
        <w:t>Performance Management Systems: Design, Diagnosis and Use</w:t>
      </w:r>
      <w:r w:rsidRPr="00565628">
        <w:rPr>
          <w:lang w:val="en-GB"/>
        </w:rPr>
        <w:t>. Springer Science &amp; Business Media.</w:t>
      </w:r>
    </w:p>
    <w:p w14:paraId="5EBE6F91"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Falcone, P. and Tan, W. (2013) </w:t>
      </w:r>
      <w:r w:rsidRPr="00565628">
        <w:rPr>
          <w:i/>
          <w:iCs/>
          <w:lang w:val="en-GB"/>
        </w:rPr>
        <w:t>The Performance Appraisal Tool Kit: Redesigning Your Performance Review Template to Drive Individual and Organisational Change</w:t>
      </w:r>
      <w:r w:rsidRPr="00565628">
        <w:rPr>
          <w:lang w:val="en-GB"/>
        </w:rPr>
        <w:t>. AMACOM.</w:t>
      </w:r>
    </w:p>
    <w:p w14:paraId="4ACAF8BF"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Ferraro, J. (2012) </w:t>
      </w:r>
      <w:r w:rsidRPr="00565628">
        <w:rPr>
          <w:i/>
          <w:iCs/>
          <w:lang w:val="en-GB"/>
        </w:rPr>
        <w:t>Project Management for Non-Project Managers</w:t>
      </w:r>
      <w:r w:rsidRPr="00565628">
        <w:rPr>
          <w:lang w:val="en-GB"/>
        </w:rPr>
        <w:t>. AMACOM.</w:t>
      </w:r>
    </w:p>
    <w:p w14:paraId="67B5A6E1"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Fox, W. (2012) </w:t>
      </w:r>
      <w:r w:rsidRPr="00565628">
        <w:rPr>
          <w:i/>
          <w:iCs/>
          <w:lang w:val="en-GB"/>
        </w:rPr>
        <w:t>Managing Organisational Behaviour</w:t>
      </w:r>
      <w:r w:rsidRPr="00565628">
        <w:rPr>
          <w:lang w:val="en-GB"/>
        </w:rPr>
        <w:t>. Juta and Company Ltd.</w:t>
      </w:r>
    </w:p>
    <w:p w14:paraId="3ECFEA5E"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Griffin, R.W. (2016) </w:t>
      </w:r>
      <w:r w:rsidRPr="00565628">
        <w:rPr>
          <w:i/>
          <w:iCs/>
          <w:lang w:val="en-GB"/>
        </w:rPr>
        <w:t>Management</w:t>
      </w:r>
      <w:r w:rsidRPr="00565628">
        <w:rPr>
          <w:lang w:val="en-GB"/>
        </w:rPr>
        <w:t>. Cengage Learning.</w:t>
      </w:r>
    </w:p>
    <w:p w14:paraId="495EEFD0" w14:textId="77777777" w:rsidR="00B961F1" w:rsidRPr="00565628" w:rsidRDefault="00B961F1" w:rsidP="0082397B">
      <w:pPr>
        <w:pStyle w:val="NormalWeb"/>
        <w:spacing w:before="0" w:beforeAutospacing="0" w:after="0" w:afterAutospacing="0" w:line="480" w:lineRule="auto"/>
        <w:jc w:val="both"/>
        <w:rPr>
          <w:lang w:val="en-GB"/>
        </w:rPr>
      </w:pPr>
      <w:proofErr w:type="spellStart"/>
      <w:r w:rsidRPr="00565628">
        <w:rPr>
          <w:lang w:val="en-GB"/>
        </w:rPr>
        <w:t>Kantola</w:t>
      </w:r>
      <w:proofErr w:type="spellEnd"/>
      <w:r w:rsidRPr="00565628">
        <w:rPr>
          <w:lang w:val="en-GB"/>
        </w:rPr>
        <w:t xml:space="preserve">, J. (2015) </w:t>
      </w:r>
      <w:r w:rsidRPr="00565628">
        <w:rPr>
          <w:i/>
          <w:iCs/>
          <w:lang w:val="en-GB"/>
        </w:rPr>
        <w:t>Organisational Resource Management: Theories, Methodologies, and Applications</w:t>
      </w:r>
      <w:r w:rsidRPr="00565628">
        <w:rPr>
          <w:lang w:val="en-GB"/>
        </w:rPr>
        <w:t>. CRC Press.</w:t>
      </w:r>
    </w:p>
    <w:p w14:paraId="5A22EC55"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Lamberti, A.P. and Richards, A.R. (2019) </w:t>
      </w:r>
      <w:r w:rsidRPr="00565628">
        <w:rPr>
          <w:i/>
          <w:iCs/>
          <w:lang w:val="en-GB"/>
        </w:rPr>
        <w:t>Communication and Conflict Studies: Disciplinary Connections, Research Directions</w:t>
      </w:r>
      <w:r w:rsidRPr="00565628">
        <w:rPr>
          <w:lang w:val="en-GB"/>
        </w:rPr>
        <w:t>. Springer Nature.</w:t>
      </w:r>
    </w:p>
    <w:p w14:paraId="08D156B1"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Lipman, V. (2015) </w:t>
      </w:r>
      <w:r w:rsidRPr="00565628">
        <w:rPr>
          <w:i/>
          <w:iCs/>
          <w:lang w:val="en-GB"/>
        </w:rPr>
        <w:t>The Type B Manager: Leading Successfully in a Type A World</w:t>
      </w:r>
      <w:r w:rsidRPr="00565628">
        <w:rPr>
          <w:lang w:val="en-GB"/>
        </w:rPr>
        <w:t>. Penguin.</w:t>
      </w:r>
    </w:p>
    <w:p w14:paraId="61F787A9"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lastRenderedPageBreak/>
        <w:t xml:space="preserve">Lussier, R.N. (2023) </w:t>
      </w:r>
      <w:r w:rsidRPr="00565628">
        <w:rPr>
          <w:i/>
          <w:iCs/>
          <w:lang w:val="en-GB"/>
        </w:rPr>
        <w:t>Management Fundamentals: Concepts, Applications, and Skill Development</w:t>
      </w:r>
      <w:r w:rsidRPr="00565628">
        <w:rPr>
          <w:lang w:val="en-GB"/>
        </w:rPr>
        <w:t>. SAGE Publications.</w:t>
      </w:r>
    </w:p>
    <w:p w14:paraId="701C438C"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McGrath, J. and Bates, B. (2017) </w:t>
      </w:r>
      <w:r w:rsidRPr="00565628">
        <w:rPr>
          <w:i/>
          <w:iCs/>
          <w:lang w:val="en-GB"/>
        </w:rPr>
        <w:t>The Little Book of Big Management Theories: ... and how to use them</w:t>
      </w:r>
      <w:r w:rsidRPr="00565628">
        <w:rPr>
          <w:lang w:val="en-GB"/>
        </w:rPr>
        <w:t>. Pearson UK.</w:t>
      </w:r>
    </w:p>
    <w:p w14:paraId="075833F2"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Moore, J. and Glasgow, H. (2017) </w:t>
      </w:r>
      <w:r w:rsidRPr="00565628">
        <w:rPr>
          <w:i/>
          <w:iCs/>
          <w:lang w:val="en-GB"/>
        </w:rPr>
        <w:t>The Growth Mindset: A Guide to Professional and Personal Growth</w:t>
      </w:r>
      <w:r w:rsidRPr="00565628">
        <w:rPr>
          <w:lang w:val="en-GB"/>
        </w:rPr>
        <w:t xml:space="preserve">. </w:t>
      </w:r>
      <w:proofErr w:type="spellStart"/>
      <w:r w:rsidRPr="00565628">
        <w:rPr>
          <w:lang w:val="en-GB"/>
        </w:rPr>
        <w:t>Createspace</w:t>
      </w:r>
      <w:proofErr w:type="spellEnd"/>
      <w:r w:rsidRPr="00565628">
        <w:rPr>
          <w:lang w:val="en-GB"/>
        </w:rPr>
        <w:t xml:space="preserve"> Independent Publishing Platform.</w:t>
      </w:r>
    </w:p>
    <w:p w14:paraId="5DCD758C"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Neal, I.J. (2019) </w:t>
      </w:r>
      <w:r w:rsidRPr="00565628">
        <w:rPr>
          <w:i/>
          <w:iCs/>
          <w:lang w:val="en-GB"/>
        </w:rPr>
        <w:t>Leading in Chaos: Insights to Lead Through the Storms</w:t>
      </w:r>
      <w:r w:rsidRPr="00565628">
        <w:rPr>
          <w:lang w:val="en-GB"/>
        </w:rPr>
        <w:t>.</w:t>
      </w:r>
    </w:p>
    <w:p w14:paraId="2E236343" w14:textId="77777777" w:rsidR="00B961F1" w:rsidRPr="00565628" w:rsidRDefault="00B961F1" w:rsidP="0082397B">
      <w:pPr>
        <w:pStyle w:val="NormalWeb"/>
        <w:spacing w:before="0" w:beforeAutospacing="0" w:after="0" w:afterAutospacing="0" w:line="480" w:lineRule="auto"/>
        <w:jc w:val="both"/>
        <w:rPr>
          <w:lang w:val="en-GB"/>
        </w:rPr>
      </w:pPr>
      <w:proofErr w:type="spellStart"/>
      <w:r w:rsidRPr="00565628">
        <w:rPr>
          <w:lang w:val="en-GB"/>
        </w:rPr>
        <w:t>Pirozzi</w:t>
      </w:r>
      <w:proofErr w:type="spellEnd"/>
      <w:r w:rsidRPr="00565628">
        <w:rPr>
          <w:lang w:val="en-GB"/>
        </w:rPr>
        <w:t xml:space="preserve">, M. (2019) </w:t>
      </w:r>
      <w:r w:rsidRPr="00565628">
        <w:rPr>
          <w:i/>
          <w:iCs/>
          <w:lang w:val="en-GB"/>
        </w:rPr>
        <w:t>The Stakeholder Perspective: Relationship Management to Increase Value and Success Rates of Projects</w:t>
      </w:r>
      <w:r w:rsidRPr="00565628">
        <w:rPr>
          <w:lang w:val="en-GB"/>
        </w:rPr>
        <w:t>. Taylor &amp; Francis.</w:t>
      </w:r>
    </w:p>
    <w:p w14:paraId="1EA3CE4B" w14:textId="77777777" w:rsidR="00B961F1" w:rsidRPr="00565628" w:rsidRDefault="00B961F1" w:rsidP="0082397B">
      <w:pPr>
        <w:pStyle w:val="NormalWeb"/>
        <w:spacing w:before="0" w:beforeAutospacing="0" w:after="0" w:afterAutospacing="0" w:line="480" w:lineRule="auto"/>
        <w:jc w:val="both"/>
        <w:rPr>
          <w:lang w:val="en-GB"/>
        </w:rPr>
      </w:pPr>
      <w:r w:rsidRPr="00565628">
        <w:rPr>
          <w:lang w:val="en-GB"/>
        </w:rPr>
        <w:t xml:space="preserve">Rathi, K. and Patel, R. (2019) </w:t>
      </w:r>
      <w:r w:rsidRPr="00565628">
        <w:rPr>
          <w:i/>
          <w:iCs/>
          <w:lang w:val="en-GB"/>
        </w:rPr>
        <w:t xml:space="preserve">Business Analyst Interview Questions &amp; Answers: Stand Out </w:t>
      </w:r>
      <w:proofErr w:type="gramStart"/>
      <w:r w:rsidRPr="00565628">
        <w:rPr>
          <w:i/>
          <w:iCs/>
          <w:lang w:val="en-GB"/>
        </w:rPr>
        <w:t>From</w:t>
      </w:r>
      <w:proofErr w:type="gramEnd"/>
      <w:r w:rsidRPr="00565628">
        <w:rPr>
          <w:i/>
          <w:iCs/>
          <w:lang w:val="en-GB"/>
        </w:rPr>
        <w:t xml:space="preserve"> The Crowd And Crack Your First BA Job Interview</w:t>
      </w:r>
      <w:r w:rsidRPr="00565628">
        <w:rPr>
          <w:lang w:val="en-GB"/>
        </w:rPr>
        <w:t>. Independently Published.</w:t>
      </w:r>
    </w:p>
    <w:p w14:paraId="0347CF12" w14:textId="77777777" w:rsidR="00434B86" w:rsidRPr="00565628" w:rsidRDefault="00434B86" w:rsidP="00434B86">
      <w:pPr>
        <w:rPr>
          <w:lang w:val="en-GB"/>
        </w:rPr>
      </w:pPr>
    </w:p>
    <w:sectPr w:rsidR="00434B86" w:rsidRPr="00565628" w:rsidSect="00565628">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90A06" w14:textId="77777777" w:rsidR="0039700C" w:rsidRDefault="0039700C" w:rsidP="00864680">
      <w:pPr>
        <w:spacing w:before="0" w:after="0" w:line="240" w:lineRule="auto"/>
      </w:pPr>
      <w:r>
        <w:separator/>
      </w:r>
    </w:p>
  </w:endnote>
  <w:endnote w:type="continuationSeparator" w:id="0">
    <w:p w14:paraId="573F656D" w14:textId="77777777" w:rsidR="0039700C" w:rsidRDefault="0039700C" w:rsidP="008646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GB"/>
      </w:rPr>
      <w:id w:val="-250583342"/>
      <w:docPartObj>
        <w:docPartGallery w:val="Page Numbers (Bottom of Page)"/>
        <w:docPartUnique/>
      </w:docPartObj>
    </w:sdtPr>
    <w:sdtEndPr>
      <w:rPr>
        <w:noProof/>
      </w:rPr>
    </w:sdtEndPr>
    <w:sdtContent>
      <w:p w14:paraId="2D0D8FEA" w14:textId="5ED3A5B4" w:rsidR="00864680" w:rsidRPr="000A2DB9" w:rsidRDefault="00864680">
        <w:pPr>
          <w:pStyle w:val="Footer"/>
          <w:jc w:val="right"/>
          <w:rPr>
            <w:lang w:val="en-GB"/>
          </w:rPr>
        </w:pPr>
        <w:r w:rsidRPr="000A2DB9">
          <w:rPr>
            <w:lang w:val="en-GB"/>
          </w:rPr>
          <w:fldChar w:fldCharType="begin"/>
        </w:r>
        <w:r w:rsidRPr="000A2DB9">
          <w:rPr>
            <w:lang w:val="en-GB"/>
          </w:rPr>
          <w:instrText xml:space="preserve"> PAGE   \* MERGEFORMAT </w:instrText>
        </w:r>
        <w:r w:rsidRPr="000A2DB9">
          <w:rPr>
            <w:lang w:val="en-GB"/>
          </w:rPr>
          <w:fldChar w:fldCharType="separate"/>
        </w:r>
        <w:r w:rsidRPr="000A2DB9">
          <w:rPr>
            <w:noProof/>
            <w:lang w:val="en-GB"/>
          </w:rPr>
          <w:t>2</w:t>
        </w:r>
        <w:r w:rsidRPr="000A2DB9">
          <w:rPr>
            <w:noProof/>
            <w:lang w:val="en-GB"/>
          </w:rPr>
          <w:fldChar w:fldCharType="end"/>
        </w:r>
      </w:p>
    </w:sdtContent>
  </w:sdt>
  <w:p w14:paraId="7A0EF49C" w14:textId="77777777" w:rsidR="00864680" w:rsidRPr="000A2DB9" w:rsidRDefault="00864680">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0E9AE" w14:textId="77777777" w:rsidR="0039700C" w:rsidRDefault="0039700C" w:rsidP="00864680">
      <w:pPr>
        <w:spacing w:before="0" w:after="0" w:line="240" w:lineRule="auto"/>
      </w:pPr>
      <w:r>
        <w:separator/>
      </w:r>
    </w:p>
  </w:footnote>
  <w:footnote w:type="continuationSeparator" w:id="0">
    <w:p w14:paraId="615946A2" w14:textId="77777777" w:rsidR="0039700C" w:rsidRDefault="0039700C" w:rsidP="0086468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4B471B"/>
    <w:multiLevelType w:val="hybridMultilevel"/>
    <w:tmpl w:val="121E5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448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29"/>
    <w:rsid w:val="0000649D"/>
    <w:rsid w:val="00006B5A"/>
    <w:rsid w:val="0003772A"/>
    <w:rsid w:val="00046DC7"/>
    <w:rsid w:val="000A2DB9"/>
    <w:rsid w:val="000B17E2"/>
    <w:rsid w:val="000C73DB"/>
    <w:rsid w:val="000F695B"/>
    <w:rsid w:val="00120266"/>
    <w:rsid w:val="00141A3B"/>
    <w:rsid w:val="001834A8"/>
    <w:rsid w:val="001B380D"/>
    <w:rsid w:val="002714C3"/>
    <w:rsid w:val="003062D8"/>
    <w:rsid w:val="00322F24"/>
    <w:rsid w:val="00361818"/>
    <w:rsid w:val="0039700C"/>
    <w:rsid w:val="003E2CE3"/>
    <w:rsid w:val="00434B86"/>
    <w:rsid w:val="004D2BAF"/>
    <w:rsid w:val="00565628"/>
    <w:rsid w:val="005701E6"/>
    <w:rsid w:val="005B6CC1"/>
    <w:rsid w:val="00603C7A"/>
    <w:rsid w:val="00664F6D"/>
    <w:rsid w:val="00680A07"/>
    <w:rsid w:val="0068413C"/>
    <w:rsid w:val="006C1376"/>
    <w:rsid w:val="007570C2"/>
    <w:rsid w:val="00782A53"/>
    <w:rsid w:val="007A2602"/>
    <w:rsid w:val="0082397B"/>
    <w:rsid w:val="00842B27"/>
    <w:rsid w:val="008441DD"/>
    <w:rsid w:val="00864680"/>
    <w:rsid w:val="008914F9"/>
    <w:rsid w:val="008B1F20"/>
    <w:rsid w:val="008C0F37"/>
    <w:rsid w:val="00907C0F"/>
    <w:rsid w:val="0095178F"/>
    <w:rsid w:val="00953049"/>
    <w:rsid w:val="00974EB4"/>
    <w:rsid w:val="009B7406"/>
    <w:rsid w:val="00A07BB8"/>
    <w:rsid w:val="00A33D1B"/>
    <w:rsid w:val="00A34624"/>
    <w:rsid w:val="00A84F0E"/>
    <w:rsid w:val="00AA7C4B"/>
    <w:rsid w:val="00AD512E"/>
    <w:rsid w:val="00B0129B"/>
    <w:rsid w:val="00B044AD"/>
    <w:rsid w:val="00B466B8"/>
    <w:rsid w:val="00B961F1"/>
    <w:rsid w:val="00BB3ED8"/>
    <w:rsid w:val="00BD62C0"/>
    <w:rsid w:val="00C66ABE"/>
    <w:rsid w:val="00CC24AE"/>
    <w:rsid w:val="00CD3D4F"/>
    <w:rsid w:val="00D35005"/>
    <w:rsid w:val="00DD1CCE"/>
    <w:rsid w:val="00E15B75"/>
    <w:rsid w:val="00E5501A"/>
    <w:rsid w:val="00E85341"/>
    <w:rsid w:val="00E90ADB"/>
    <w:rsid w:val="00E97F07"/>
    <w:rsid w:val="00EB0295"/>
    <w:rsid w:val="00EF4F29"/>
    <w:rsid w:val="00F535C8"/>
    <w:rsid w:val="00FE3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BE1D"/>
  <w15:chartTrackingRefBased/>
  <w15:docId w15:val="{63785A05-DA61-4FB0-B5FB-F5B4F1367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13C"/>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413C"/>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13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68413C"/>
    <w:rPr>
      <w:rFonts w:ascii="Times New Roman" w:eastAsiaTheme="majorEastAsia" w:hAnsi="Times New Roman" w:cstheme="majorBidi"/>
      <w:color w:val="2F5496" w:themeColor="accent1" w:themeShade="BF"/>
      <w:sz w:val="28"/>
      <w:szCs w:val="26"/>
    </w:rPr>
  </w:style>
  <w:style w:type="paragraph" w:styleId="NormalWeb">
    <w:name w:val="Normal (Web)"/>
    <w:basedOn w:val="Normal"/>
    <w:uiPriority w:val="99"/>
    <w:semiHidden/>
    <w:unhideWhenUsed/>
    <w:rsid w:val="00434B86"/>
    <w:pPr>
      <w:spacing w:line="240" w:lineRule="auto"/>
      <w:jc w:val="left"/>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B466B8"/>
    <w:pPr>
      <w:spacing w:beforeAutospacing="0" w:afterAutospacing="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B466B8"/>
  </w:style>
  <w:style w:type="paragraph" w:styleId="TOC2">
    <w:name w:val="toc 2"/>
    <w:basedOn w:val="Normal"/>
    <w:next w:val="Normal"/>
    <w:autoRedefine/>
    <w:uiPriority w:val="39"/>
    <w:unhideWhenUsed/>
    <w:rsid w:val="00B466B8"/>
    <w:pPr>
      <w:ind w:left="220"/>
    </w:pPr>
  </w:style>
  <w:style w:type="character" w:styleId="Hyperlink">
    <w:name w:val="Hyperlink"/>
    <w:basedOn w:val="DefaultParagraphFont"/>
    <w:uiPriority w:val="99"/>
    <w:unhideWhenUsed/>
    <w:rsid w:val="00B466B8"/>
    <w:rPr>
      <w:color w:val="0563C1" w:themeColor="hyperlink"/>
      <w:u w:val="single"/>
    </w:rPr>
  </w:style>
  <w:style w:type="paragraph" w:styleId="Header">
    <w:name w:val="header"/>
    <w:basedOn w:val="Normal"/>
    <w:link w:val="HeaderChar"/>
    <w:uiPriority w:val="99"/>
    <w:unhideWhenUsed/>
    <w:rsid w:val="0086468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64680"/>
  </w:style>
  <w:style w:type="paragraph" w:styleId="Footer">
    <w:name w:val="footer"/>
    <w:basedOn w:val="Normal"/>
    <w:link w:val="FooterChar"/>
    <w:uiPriority w:val="99"/>
    <w:unhideWhenUsed/>
    <w:rsid w:val="0086468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64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3949">
      <w:bodyDiv w:val="1"/>
      <w:marLeft w:val="0"/>
      <w:marRight w:val="0"/>
      <w:marTop w:val="0"/>
      <w:marBottom w:val="0"/>
      <w:divBdr>
        <w:top w:val="none" w:sz="0" w:space="0" w:color="auto"/>
        <w:left w:val="none" w:sz="0" w:space="0" w:color="auto"/>
        <w:bottom w:val="none" w:sz="0" w:space="0" w:color="auto"/>
        <w:right w:val="none" w:sz="0" w:space="0" w:color="auto"/>
      </w:divBdr>
    </w:div>
    <w:div w:id="1301809827">
      <w:bodyDiv w:val="1"/>
      <w:marLeft w:val="0"/>
      <w:marRight w:val="0"/>
      <w:marTop w:val="0"/>
      <w:marBottom w:val="0"/>
      <w:divBdr>
        <w:top w:val="none" w:sz="0" w:space="0" w:color="auto"/>
        <w:left w:val="none" w:sz="0" w:space="0" w:color="auto"/>
        <w:bottom w:val="none" w:sz="0" w:space="0" w:color="auto"/>
        <w:right w:val="none" w:sz="0" w:space="0" w:color="auto"/>
      </w:divBdr>
    </w:div>
    <w:div w:id="2075855343">
      <w:bodyDiv w:val="1"/>
      <w:marLeft w:val="0"/>
      <w:marRight w:val="0"/>
      <w:marTop w:val="0"/>
      <w:marBottom w:val="0"/>
      <w:divBdr>
        <w:top w:val="none" w:sz="0" w:space="0" w:color="auto"/>
        <w:left w:val="none" w:sz="0" w:space="0" w:color="auto"/>
        <w:bottom w:val="none" w:sz="0" w:space="0" w:color="auto"/>
        <w:right w:val="none" w:sz="0" w:space="0" w:color="auto"/>
      </w:divBdr>
    </w:div>
    <w:div w:id="2085911753">
      <w:bodyDiv w:val="1"/>
      <w:marLeft w:val="0"/>
      <w:marRight w:val="0"/>
      <w:marTop w:val="0"/>
      <w:marBottom w:val="0"/>
      <w:divBdr>
        <w:top w:val="none" w:sz="0" w:space="0" w:color="auto"/>
        <w:left w:val="none" w:sz="0" w:space="0" w:color="auto"/>
        <w:bottom w:val="none" w:sz="0" w:space="0" w:color="auto"/>
        <w:right w:val="none" w:sz="0" w:space="0" w:color="auto"/>
      </w:divBdr>
    </w:div>
    <w:div w:id="214021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3C897-DE45-45CE-9D37-EA81BE79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2377</Words>
  <Characters>13550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Khaleda Chowdhury (2107822)</cp:lastModifiedBy>
  <cp:revision>2</cp:revision>
  <dcterms:created xsi:type="dcterms:W3CDTF">2023-05-25T18:47:00Z</dcterms:created>
  <dcterms:modified xsi:type="dcterms:W3CDTF">2023-05-25T18:47:00Z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f780258aabc68ddb35a5d355eec702233b564ac3f46fd5b6ce73842aaa9eaed3</vt:lpwstr>
  </property>
</Properties>
</file>