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GB"/>
        </w:rPr>
        <w:drawing>
          <wp:anchor distT="0" distB="0" distL="114300" distR="114300" simplePos="0" relativeHeight="251658240" behindDoc="0" locked="0" layoutInCell="1" allowOverlap="1" wp14:anchorId="34E4F38C" wp14:editId="4E601B5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973044">
        <w:rPr>
          <w:rFonts w:ascii="Arial" w:hAnsi="Arial" w:cs="Arial"/>
          <w:b/>
          <w:sz w:val="28"/>
          <w:szCs w:val="28"/>
        </w:rPr>
        <w:t>ATODIAD 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630448">
        <w:tc>
          <w:tcPr>
            <w:tcW w:w="9922" w:type="dxa"/>
            <w:shd w:val="clear" w:color="auto" w:fill="C0C0C0"/>
          </w:tcPr>
          <w:p w:rsidR="00681FA9" w:rsidRPr="00A406E5" w:rsidRDefault="007E3A41" w:rsidP="002B5FF8">
            <w:pPr>
              <w:pStyle w:val="Heading4"/>
              <w:rPr>
                <w:rFonts w:ascii="Arial" w:hAnsi="Arial" w:cs="Arial"/>
                <w:b/>
              </w:rPr>
            </w:pPr>
            <w:r w:rsidRPr="00630448">
              <w:rPr>
                <w:rFonts w:ascii="Arial" w:hAnsi="Arial" w:cs="Arial"/>
                <w:b/>
              </w:rPr>
              <w:t>MANYLEB ASESU LEFEL 5</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Enw’r myfyriwr:</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C11A1">
              <w:rPr>
                <w:rFonts w:ascii="Arial" w:hAnsi="Arial" w:cs="Arial"/>
                <w:b/>
                <w:sz w:val="22"/>
                <w:szCs w:val="22"/>
              </w:rPr>
              <w:t>Dana Coaley</w:t>
            </w:r>
          </w:p>
        </w:tc>
        <w:tc>
          <w:tcPr>
            <w:tcW w:w="2268" w:type="dxa"/>
            <w:shd w:val="clear" w:color="auto" w:fill="D9D9D9"/>
          </w:tcPr>
          <w:p w:rsidR="003B3F9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Rhif Adnabod y myfyriwr:</w:t>
            </w:r>
          </w:p>
        </w:tc>
        <w:tc>
          <w:tcPr>
            <w:tcW w:w="2268" w:type="dxa"/>
          </w:tcPr>
          <w:p w:rsidR="003B3F9D" w:rsidRPr="00A406E5" w:rsidRDefault="002C11A1" w:rsidP="001E57C1">
            <w:pPr>
              <w:spacing w:before="120" w:after="120"/>
              <w:jc w:val="both"/>
              <w:rPr>
                <w:rFonts w:ascii="Arial" w:hAnsi="Arial" w:cs="Arial"/>
                <w:b/>
                <w:sz w:val="22"/>
                <w:szCs w:val="22"/>
              </w:rPr>
            </w:pPr>
            <w:r>
              <w:rPr>
                <w:rFonts w:ascii="Arial" w:hAnsi="Arial" w:cs="Arial"/>
                <w:b/>
                <w:sz w:val="22"/>
                <w:szCs w:val="22"/>
              </w:rPr>
              <w:t>1700575</w:t>
            </w:r>
          </w:p>
        </w:tc>
      </w:tr>
      <w:tr w:rsidR="00DB116D" w:rsidRPr="00A406E5" w:rsidTr="00A406E5">
        <w:tc>
          <w:tcPr>
            <w:tcW w:w="2093" w:type="dxa"/>
            <w:shd w:val="pct15" w:color="auto" w:fill="auto"/>
          </w:tcPr>
          <w:p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Rhaglen:</w:t>
            </w:r>
          </w:p>
        </w:tc>
        <w:tc>
          <w:tcPr>
            <w:tcW w:w="7829" w:type="dxa"/>
            <w:gridSpan w:val="3"/>
          </w:tcPr>
          <w:p w:rsidR="00DB116D" w:rsidRPr="00A406E5" w:rsidRDefault="003D61A5" w:rsidP="00E51AAC">
            <w:pPr>
              <w:spacing w:before="120" w:after="120"/>
              <w:jc w:val="both"/>
              <w:rPr>
                <w:rFonts w:ascii="Arial" w:hAnsi="Arial" w:cs="Arial"/>
                <w:b/>
                <w:sz w:val="22"/>
                <w:szCs w:val="22"/>
              </w:rPr>
            </w:pPr>
            <w:r w:rsidRPr="003D61A5">
              <w:rPr>
                <w:rFonts w:ascii="Arial" w:hAnsi="Arial" w:cs="Arial"/>
                <w:b/>
                <w:sz w:val="22"/>
                <w:szCs w:val="22"/>
              </w:rPr>
              <w:t>BA ADDYSG GYNRADD</w:t>
            </w:r>
          </w:p>
        </w:tc>
      </w:tr>
      <w:tr w:rsidR="008F1308" w:rsidRPr="00A406E5" w:rsidTr="00B07FB0">
        <w:tc>
          <w:tcPr>
            <w:tcW w:w="2093" w:type="dxa"/>
            <w:shd w:val="pct15" w:color="auto" w:fill="auto"/>
          </w:tcPr>
          <w:p w:rsidR="008F1308"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Modwl:</w:t>
            </w:r>
          </w:p>
        </w:tc>
        <w:tc>
          <w:tcPr>
            <w:tcW w:w="7829" w:type="dxa"/>
            <w:gridSpan w:val="3"/>
            <w:shd w:val="clear" w:color="auto" w:fill="auto"/>
          </w:tcPr>
          <w:p w:rsidR="008F1308" w:rsidRPr="00A406E5" w:rsidRDefault="003D61A5" w:rsidP="00E51AAC">
            <w:pPr>
              <w:spacing w:before="120" w:after="120"/>
              <w:jc w:val="both"/>
              <w:rPr>
                <w:rFonts w:ascii="Arial" w:hAnsi="Arial" w:cs="Arial"/>
                <w:b/>
                <w:sz w:val="22"/>
                <w:szCs w:val="22"/>
              </w:rPr>
            </w:pPr>
            <w:r w:rsidRPr="003D61A5">
              <w:rPr>
                <w:rFonts w:ascii="Arial" w:hAnsi="Arial" w:cs="Arial"/>
                <w:b/>
                <w:sz w:val="22"/>
                <w:szCs w:val="22"/>
              </w:rPr>
              <w:t>Pedagogeg ar Waith 2: Datblygu Asesu ar gyfer Dysgu</w:t>
            </w:r>
          </w:p>
        </w:tc>
      </w:tr>
      <w:tr w:rsidR="00B84B5B" w:rsidRPr="00A406E5" w:rsidTr="008F1308">
        <w:tc>
          <w:tcPr>
            <w:tcW w:w="2093" w:type="dxa"/>
            <w:shd w:val="pct15" w:color="auto" w:fill="auto"/>
          </w:tcPr>
          <w:p w:rsidR="00B84B5B"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Cod y modwl:</w:t>
            </w:r>
          </w:p>
        </w:tc>
        <w:tc>
          <w:tcPr>
            <w:tcW w:w="3293" w:type="dxa"/>
          </w:tcPr>
          <w:p w:rsidR="00B84B5B" w:rsidRPr="00A406E5" w:rsidRDefault="003D61A5" w:rsidP="00152E9D">
            <w:pPr>
              <w:spacing w:before="120" w:after="120"/>
              <w:jc w:val="both"/>
              <w:rPr>
                <w:rFonts w:ascii="Arial" w:hAnsi="Arial" w:cs="Arial"/>
                <w:b/>
                <w:sz w:val="22"/>
                <w:szCs w:val="22"/>
              </w:rPr>
            </w:pPr>
            <w:r>
              <w:rPr>
                <w:rFonts w:ascii="Arial" w:hAnsi="Arial" w:cs="Arial"/>
                <w:b/>
                <w:sz w:val="22"/>
                <w:szCs w:val="22"/>
              </w:rPr>
              <w:t>ECAD5001C</w:t>
            </w:r>
          </w:p>
        </w:tc>
        <w:tc>
          <w:tcPr>
            <w:tcW w:w="2268" w:type="dxa"/>
            <w:shd w:val="clear" w:color="auto" w:fill="D9D9D9"/>
          </w:tcPr>
          <w:p w:rsidR="00B84B5B" w:rsidRPr="004D5E9B" w:rsidRDefault="007E3A41" w:rsidP="002B5FF8">
            <w:pPr>
              <w:pStyle w:val="Heading2"/>
              <w:rPr>
                <w:rFonts w:ascii="Arial" w:hAnsi="Arial" w:cs="Arial"/>
                <w:sz w:val="22"/>
                <w:szCs w:val="22"/>
              </w:rPr>
            </w:pPr>
            <w:r w:rsidRPr="00630448">
              <w:rPr>
                <w:rFonts w:ascii="Arial" w:hAnsi="Arial" w:cs="Arial"/>
                <w:sz w:val="22"/>
                <w:szCs w:val="22"/>
              </w:rPr>
              <w:t>Cyfraniad at Asesiad Cyffredinol y Modwl  (%):</w:t>
            </w:r>
          </w:p>
        </w:tc>
        <w:tc>
          <w:tcPr>
            <w:tcW w:w="2268" w:type="dxa"/>
          </w:tcPr>
          <w:p w:rsidR="00B84B5B" w:rsidRPr="00A406E5" w:rsidRDefault="003D61A5"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Darlithydd:</w:t>
            </w:r>
          </w:p>
        </w:tc>
        <w:tc>
          <w:tcPr>
            <w:tcW w:w="3293" w:type="dxa"/>
          </w:tcPr>
          <w:p w:rsidR="00DB116D" w:rsidRPr="00A406E5" w:rsidRDefault="003D61A5" w:rsidP="00E51AAC">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Gwiriwr Mewnol:</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Teitl yr Aseiniad:</w:t>
            </w:r>
          </w:p>
        </w:tc>
        <w:tc>
          <w:tcPr>
            <w:tcW w:w="3293" w:type="dxa"/>
          </w:tcPr>
          <w:p w:rsidR="003D61A5" w:rsidRPr="003D61A5" w:rsidRDefault="003D61A5" w:rsidP="003D61A5">
            <w:pPr>
              <w:rPr>
                <w:i/>
                <w:lang w:eastAsia="en-US"/>
              </w:rPr>
            </w:pPr>
            <w:r w:rsidRPr="003D61A5">
              <w:rPr>
                <w:i/>
              </w:rPr>
              <w:t xml:space="preserve">Trafodwch bwysigrwydd ac effeithiolrwydd datblygu Asesu ar gyfer Dysgu ar draws yr ysgol gynradd, gan gynnwys dadansoddiad </w:t>
            </w:r>
            <w:r w:rsidRPr="00011813">
              <w:rPr>
                <w:i/>
              </w:rPr>
              <w:t xml:space="preserve">beirniadol o weithrediad personol </w:t>
            </w:r>
            <w:r w:rsidR="00011813">
              <w:rPr>
                <w:i/>
              </w:rPr>
              <w:t xml:space="preserve"> </w:t>
            </w:r>
            <w:r w:rsidRPr="002F01A1">
              <w:rPr>
                <w:i/>
                <w:highlight w:val="green"/>
              </w:rPr>
              <w:t xml:space="preserve">strategaeth Sgiliau </w:t>
            </w:r>
            <w:r w:rsidRPr="00011813">
              <w:rPr>
                <w:i/>
              </w:rPr>
              <w:t>un</w:t>
            </w:r>
            <w:r w:rsidRPr="003D61A5">
              <w:rPr>
                <w:i/>
              </w:rPr>
              <w:t xml:space="preserve"> strategaeth asesu ar gyfer dysgu ar Brofiad Dysgu Proffesiynol.</w:t>
            </w:r>
          </w:p>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7E3A41" w:rsidP="002B5FF8">
            <w:pPr>
              <w:spacing w:before="120" w:after="120"/>
              <w:jc w:val="both"/>
              <w:rPr>
                <w:rFonts w:ascii="Arial" w:hAnsi="Arial" w:cs="Arial"/>
                <w:b/>
                <w:sz w:val="22"/>
                <w:szCs w:val="22"/>
              </w:rPr>
            </w:pPr>
            <w:r w:rsidRPr="00630448">
              <w:rPr>
                <w:rFonts w:ascii="Arial" w:hAnsi="Arial" w:cs="Arial"/>
                <w:b/>
                <w:sz w:val="22"/>
                <w:szCs w:val="22"/>
              </w:rPr>
              <w:t xml:space="preserve">Nifer o eiriau (neu’r cyfwerth): </w:t>
            </w:r>
          </w:p>
        </w:tc>
        <w:tc>
          <w:tcPr>
            <w:tcW w:w="2268" w:type="dxa"/>
          </w:tcPr>
          <w:p w:rsidR="00DB116D" w:rsidRPr="00A406E5" w:rsidRDefault="00802A1F" w:rsidP="00E51AAC">
            <w:pPr>
              <w:spacing w:before="120" w:after="120"/>
              <w:jc w:val="both"/>
              <w:rPr>
                <w:rFonts w:ascii="Arial" w:hAnsi="Arial" w:cs="Arial"/>
                <w:b/>
                <w:sz w:val="22"/>
                <w:szCs w:val="22"/>
              </w:rPr>
            </w:pPr>
            <w:r>
              <w:rPr>
                <w:rFonts w:ascii="Arial" w:hAnsi="Arial" w:cs="Arial"/>
                <w:b/>
                <w:sz w:val="22"/>
                <w:szCs w:val="22"/>
              </w:rPr>
              <w:t xml:space="preserve">2000 o </w:t>
            </w:r>
            <w:r w:rsidR="003D61A5">
              <w:rPr>
                <w:rFonts w:ascii="Arial" w:hAnsi="Arial" w:cs="Arial"/>
                <w:b/>
                <w:sz w:val="22"/>
                <w:szCs w:val="22"/>
              </w:rPr>
              <w:t>eiriau</w:t>
            </w:r>
          </w:p>
        </w:tc>
      </w:tr>
      <w:tr w:rsidR="003D61A5" w:rsidRPr="00A406E5" w:rsidTr="008F1308">
        <w:tc>
          <w:tcPr>
            <w:tcW w:w="2093" w:type="dxa"/>
            <w:shd w:val="pct15" w:color="auto" w:fill="auto"/>
          </w:tcPr>
          <w:p w:rsidR="003D61A5" w:rsidRPr="00A406E5" w:rsidRDefault="003D61A5" w:rsidP="003D61A5">
            <w:pPr>
              <w:spacing w:before="120" w:after="120"/>
              <w:jc w:val="both"/>
              <w:rPr>
                <w:rFonts w:ascii="Arial" w:hAnsi="Arial" w:cs="Arial"/>
                <w:b/>
                <w:sz w:val="22"/>
                <w:szCs w:val="22"/>
              </w:rPr>
            </w:pPr>
            <w:r w:rsidRPr="00630448">
              <w:rPr>
                <w:rFonts w:ascii="Arial" w:hAnsi="Arial" w:cs="Arial"/>
                <w:b/>
                <w:sz w:val="22"/>
                <w:szCs w:val="22"/>
              </w:rPr>
              <w:t>Dyddiad cyflwyno:</w:t>
            </w:r>
          </w:p>
        </w:tc>
        <w:tc>
          <w:tcPr>
            <w:tcW w:w="3293" w:type="dxa"/>
            <w:shd w:val="clear" w:color="auto" w:fill="auto"/>
          </w:tcPr>
          <w:p w:rsidR="003D61A5" w:rsidRPr="00A406E5" w:rsidRDefault="003D61A5" w:rsidP="003D61A5">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rsidR="003D61A5" w:rsidRPr="00A406E5" w:rsidRDefault="003D61A5" w:rsidP="003D61A5">
            <w:pPr>
              <w:spacing w:before="120" w:after="120"/>
              <w:jc w:val="both"/>
              <w:rPr>
                <w:rFonts w:ascii="Arial" w:hAnsi="Arial" w:cs="Arial"/>
                <w:b/>
                <w:sz w:val="22"/>
                <w:szCs w:val="22"/>
              </w:rPr>
            </w:pPr>
            <w:r w:rsidRPr="00630448">
              <w:rPr>
                <w:rFonts w:ascii="Arial" w:hAnsi="Arial" w:cs="Arial"/>
                <w:b/>
                <w:sz w:val="22"/>
                <w:szCs w:val="22"/>
              </w:rPr>
              <w:t xml:space="preserve">Dyddiad dychwelyd marciau dros dro ac adborth ysgrifenedig: </w:t>
            </w:r>
          </w:p>
        </w:tc>
        <w:tc>
          <w:tcPr>
            <w:tcW w:w="2268" w:type="dxa"/>
          </w:tcPr>
          <w:p w:rsidR="003D61A5" w:rsidRPr="00A406E5" w:rsidRDefault="003D61A5" w:rsidP="003D61A5">
            <w:pPr>
              <w:spacing w:before="120" w:after="120"/>
              <w:jc w:val="both"/>
              <w:rPr>
                <w:rFonts w:ascii="Arial" w:hAnsi="Arial" w:cs="Arial"/>
                <w:b/>
                <w:sz w:val="22"/>
                <w:szCs w:val="22"/>
              </w:rPr>
            </w:pPr>
            <w:r>
              <w:rPr>
                <w:rFonts w:ascii="Arial" w:hAnsi="Arial" w:cs="Arial"/>
                <w:b/>
                <w:sz w:val="22"/>
                <w:szCs w:val="22"/>
              </w:rPr>
              <w:t>1/2/19</w:t>
            </w:r>
          </w:p>
        </w:tc>
      </w:tr>
      <w:tr w:rsidR="003D61A5" w:rsidRPr="00A406E5" w:rsidTr="00A406E5">
        <w:tc>
          <w:tcPr>
            <w:tcW w:w="2093" w:type="dxa"/>
            <w:shd w:val="pct15" w:color="auto" w:fill="auto"/>
          </w:tcPr>
          <w:p w:rsidR="003D61A5" w:rsidRPr="00A406E5" w:rsidRDefault="003D61A5" w:rsidP="003D61A5">
            <w:pPr>
              <w:spacing w:before="120" w:after="120"/>
              <w:jc w:val="both"/>
              <w:rPr>
                <w:rFonts w:ascii="Arial" w:hAnsi="Arial" w:cs="Arial"/>
                <w:b/>
                <w:sz w:val="22"/>
                <w:szCs w:val="22"/>
              </w:rPr>
            </w:pPr>
            <w:r w:rsidRPr="00630448">
              <w:rPr>
                <w:rFonts w:ascii="Arial" w:hAnsi="Arial" w:cs="Arial"/>
                <w:b/>
                <w:sz w:val="22"/>
                <w:szCs w:val="22"/>
              </w:rPr>
              <w:t xml:space="preserve">Dull cyflwyno: </w:t>
            </w:r>
          </w:p>
        </w:tc>
        <w:tc>
          <w:tcPr>
            <w:tcW w:w="7829" w:type="dxa"/>
            <w:gridSpan w:val="3"/>
            <w:shd w:val="clear" w:color="auto" w:fill="auto"/>
          </w:tcPr>
          <w:p w:rsidR="003D61A5" w:rsidRPr="00A406E5" w:rsidRDefault="003D61A5" w:rsidP="003D61A5">
            <w:pPr>
              <w:rPr>
                <w:rFonts w:ascii="Arial" w:hAnsi="Arial" w:cs="Arial"/>
                <w:sz w:val="22"/>
                <w:szCs w:val="22"/>
              </w:rPr>
            </w:pPr>
            <w:r w:rsidRPr="00630448">
              <w:rPr>
                <w:rFonts w:ascii="Arial" w:hAnsi="Arial" w:cs="Arial"/>
                <w:sz w:val="22"/>
                <w:szCs w:val="22"/>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630448">
              <w:rPr>
                <w:rFonts w:ascii="Arial" w:hAnsi="Arial" w:cs="Arial"/>
                <w:sz w:val="22"/>
                <w:szCs w:val="22"/>
              </w:rPr>
              <w:t>(PEIDIWCH â rhoi’r fanyleb asesu hon i mewn i Turnitin neu bydd yn cyfateb i lawer o bethau tebyg yng nghyflwyniadau myfyrwyr eraill.)</w:t>
            </w:r>
          </w:p>
          <w:p w:rsidR="003D61A5" w:rsidRPr="00A406E5" w:rsidRDefault="003D61A5" w:rsidP="003D61A5">
            <w:pPr>
              <w:spacing w:before="120" w:after="120"/>
              <w:jc w:val="both"/>
              <w:rPr>
                <w:rFonts w:ascii="Arial" w:hAnsi="Arial" w:cs="Arial"/>
                <w:b/>
                <w:sz w:val="22"/>
                <w:szCs w:val="22"/>
              </w:rPr>
            </w:pPr>
            <w:r w:rsidRPr="00630448">
              <w:rPr>
                <w:rFonts w:ascii="Arial" w:hAnsi="Arial" w:cs="Arial"/>
                <w:b/>
                <w:sz w:val="22"/>
                <w:szCs w:val="22"/>
              </w:rPr>
              <w:t>Dull cyflwyno arall (os ydy’n berthnasol):</w:t>
            </w:r>
            <w:r w:rsidRPr="00A406E5">
              <w:rPr>
                <w:rFonts w:ascii="Arial" w:hAnsi="Arial" w:cs="Arial"/>
                <w:b/>
                <w:sz w:val="22"/>
                <w:szCs w:val="22"/>
              </w:rPr>
              <w:t xml:space="preserve"> </w:t>
            </w:r>
          </w:p>
          <w:p w:rsidR="003D61A5" w:rsidRPr="00A406E5" w:rsidRDefault="003D61A5" w:rsidP="003D61A5">
            <w:pPr>
              <w:spacing w:before="120" w:after="120"/>
              <w:jc w:val="both"/>
              <w:rPr>
                <w:rFonts w:ascii="Arial" w:hAnsi="Arial" w:cs="Arial"/>
                <w:b/>
                <w:sz w:val="22"/>
                <w:szCs w:val="22"/>
              </w:rPr>
            </w:pPr>
            <w:r w:rsidRPr="00630448">
              <w:rPr>
                <w:rFonts w:ascii="Arial" w:hAnsi="Arial" w:cs="Arial"/>
                <w:b/>
                <w:sz w:val="22"/>
                <w:szCs w:val="22"/>
              </w:rPr>
              <w:t>Bydd cyflwyno’r asesiad yn hwyr yn arwain at ddyfarnu marc cosb.</w:t>
            </w:r>
            <w:r w:rsidRPr="00A406E5">
              <w:rPr>
                <w:rFonts w:ascii="Arial" w:hAnsi="Arial" w:cs="Arial"/>
                <w:b/>
                <w:sz w:val="22"/>
                <w:szCs w:val="22"/>
              </w:rPr>
              <w:t xml:space="preserve">  </w:t>
            </w:r>
            <w:r w:rsidRPr="00630448">
              <w:rPr>
                <w:rFonts w:ascii="Arial" w:hAnsi="Arial" w:cs="Arial"/>
                <w:sz w:val="22"/>
                <w:szCs w:val="22"/>
              </w:rPr>
              <w:t>Cosbau am gyflwyno’n hwyr:</w:t>
            </w:r>
            <w:r w:rsidRPr="00A406E5">
              <w:rPr>
                <w:rFonts w:ascii="Arial" w:hAnsi="Arial" w:cs="Arial"/>
                <w:sz w:val="22"/>
                <w:szCs w:val="22"/>
              </w:rPr>
              <w:t xml:space="preserve"> </w:t>
            </w:r>
            <w:r w:rsidRPr="00630448">
              <w:rPr>
                <w:rFonts w:ascii="Arial" w:hAnsi="Arial" w:cs="Arial"/>
                <w:sz w:val="22"/>
                <w:szCs w:val="22"/>
              </w:rPr>
              <w:t>Hyd at wythnos yn hwyr, uchafswm marc o 40%.</w:t>
            </w:r>
            <w:r>
              <w:rPr>
                <w:rFonts w:ascii="Arial" w:hAnsi="Arial" w:cs="Arial"/>
                <w:sz w:val="22"/>
                <w:szCs w:val="22"/>
              </w:rPr>
              <w:t xml:space="preserve">  </w:t>
            </w:r>
            <w:r w:rsidRPr="00630448">
              <w:rPr>
                <w:rFonts w:ascii="Arial" w:hAnsi="Arial" w:cs="Arial"/>
                <w:sz w:val="22"/>
                <w:szCs w:val="22"/>
              </w:rPr>
              <w:t>Dros wythnos yn hwyr, 0%.</w:t>
            </w:r>
            <w:r w:rsidRPr="00A406E5">
              <w:rPr>
                <w:rFonts w:ascii="Arial" w:hAnsi="Arial" w:cs="Arial"/>
                <w:sz w:val="22"/>
                <w:szCs w:val="22"/>
              </w:rPr>
              <w:t xml:space="preserve">  </w:t>
            </w:r>
            <w:r w:rsidRPr="00630448">
              <w:rPr>
                <w:rFonts w:ascii="Arial" w:hAnsi="Arial" w:cs="Arial"/>
                <w:sz w:val="22"/>
                <w:szCs w:val="22"/>
              </w:rPr>
              <w:t xml:space="preserve">Y Panel Amgylchiadau Esgusodol yn unig all gymeradwyo newid dyddiadau cyflwyno. </w:t>
            </w:r>
          </w:p>
        </w:tc>
      </w:tr>
      <w:tr w:rsidR="003D61A5" w:rsidRPr="00A406E5" w:rsidTr="00A406E5">
        <w:tc>
          <w:tcPr>
            <w:tcW w:w="2093" w:type="dxa"/>
            <w:shd w:val="pct15" w:color="auto" w:fill="auto"/>
          </w:tcPr>
          <w:p w:rsidR="003D61A5" w:rsidRPr="00A406E5" w:rsidRDefault="003D61A5" w:rsidP="003D61A5">
            <w:pPr>
              <w:spacing w:before="120" w:after="120"/>
              <w:rPr>
                <w:rFonts w:ascii="Arial" w:hAnsi="Arial" w:cs="Arial"/>
                <w:b/>
                <w:sz w:val="22"/>
                <w:szCs w:val="22"/>
              </w:rPr>
            </w:pPr>
            <w:r w:rsidRPr="00630448">
              <w:rPr>
                <w:rFonts w:ascii="Arial" w:hAnsi="Arial" w:cs="Arial"/>
                <w:b/>
                <w:sz w:val="22"/>
                <w:szCs w:val="22"/>
              </w:rPr>
              <w:t xml:space="preserve">Gonestrwydd academaidd / cyfeirnodi: </w:t>
            </w:r>
          </w:p>
        </w:tc>
        <w:tc>
          <w:tcPr>
            <w:tcW w:w="7829" w:type="dxa"/>
            <w:gridSpan w:val="3"/>
            <w:shd w:val="clear" w:color="auto" w:fill="auto"/>
          </w:tcPr>
          <w:p w:rsidR="003D61A5" w:rsidRPr="00A406E5" w:rsidRDefault="003D61A5" w:rsidP="003D61A5">
            <w:pPr>
              <w:spacing w:before="120" w:after="120"/>
              <w:jc w:val="both"/>
              <w:rPr>
                <w:rFonts w:ascii="Arial" w:hAnsi="Arial" w:cs="Arial"/>
                <w:sz w:val="22"/>
                <w:szCs w:val="22"/>
              </w:rPr>
            </w:pPr>
            <w:r w:rsidRPr="00630448">
              <w:rPr>
                <w:rFonts w:ascii="Arial" w:hAnsi="Arial" w:cs="Arial"/>
                <w:sz w:val="22"/>
                <w:szCs w:val="22"/>
              </w:rPr>
              <w:t xml:space="preserve">Mae gonestrwydd academaidd yn ofynnol. </w:t>
            </w:r>
            <w:r w:rsidRPr="00A406E5">
              <w:rPr>
                <w:rFonts w:ascii="Arial" w:hAnsi="Arial" w:cs="Arial"/>
                <w:sz w:val="22"/>
                <w:szCs w:val="22"/>
              </w:rPr>
              <w:t xml:space="preserve"> </w:t>
            </w:r>
            <w:r w:rsidRPr="00630448">
              <w:rPr>
                <w:rFonts w:ascii="Arial" w:hAnsi="Arial" w:cs="Arial"/>
                <w:sz w:val="22"/>
                <w:szCs w:val="22"/>
              </w:rPr>
              <w:t>Ym mhrif ran eich cyflwyniad rhaid i chi gydnabod awduron y mae’ch gwaith wedi’i seilio ar eu hymchwil a’u syniadau.</w:t>
            </w:r>
            <w:r w:rsidRPr="00A406E5">
              <w:rPr>
                <w:rFonts w:ascii="Arial" w:hAnsi="Arial" w:cs="Arial"/>
                <w:sz w:val="22"/>
                <w:szCs w:val="22"/>
              </w:rPr>
              <w:t xml:space="preserve"> </w:t>
            </w:r>
            <w:r w:rsidRPr="00630448">
              <w:rPr>
                <w:rFonts w:ascii="Arial" w:hAnsi="Arial" w:cs="Arial"/>
                <w:sz w:val="22"/>
                <w:szCs w:val="22"/>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7E3A41" w:rsidP="00273FEE">
            <w:pPr>
              <w:rPr>
                <w:rFonts w:ascii="Arial" w:hAnsi="Arial" w:cs="Arial"/>
                <w:b/>
                <w:sz w:val="22"/>
                <w:szCs w:val="22"/>
              </w:rPr>
            </w:pPr>
            <w:r w:rsidRPr="00630448">
              <w:rPr>
                <w:rFonts w:ascii="Arial" w:hAnsi="Arial" w:cs="Arial"/>
                <w:b/>
                <w:sz w:val="22"/>
                <w:szCs w:val="22"/>
              </w:rPr>
              <w:t>Deilliannau Dysgu’r Modwl</w:t>
            </w:r>
            <w:r w:rsidR="00C01A3F" w:rsidRPr="00A406E5">
              <w:rPr>
                <w:rFonts w:ascii="Arial" w:hAnsi="Arial" w:cs="Arial"/>
                <w:b/>
                <w:sz w:val="22"/>
                <w:szCs w:val="22"/>
              </w:rPr>
              <w:t xml:space="preserve"> </w:t>
            </w:r>
          </w:p>
          <w:p w:rsidR="00C01A3F" w:rsidRPr="00A406E5" w:rsidRDefault="007E3A41" w:rsidP="002B5FF8">
            <w:pPr>
              <w:rPr>
                <w:rFonts w:ascii="Arial" w:hAnsi="Arial" w:cs="Arial"/>
                <w:sz w:val="22"/>
                <w:szCs w:val="22"/>
              </w:rPr>
            </w:pPr>
            <w:r w:rsidRPr="00630448">
              <w:rPr>
                <w:rFonts w:ascii="Arial" w:hAnsi="Arial" w:cs="Arial"/>
                <w:b/>
                <w:sz w:val="22"/>
                <w:szCs w:val="22"/>
              </w:rPr>
              <w:t>(o faes llafur y modwl)</w:t>
            </w:r>
          </w:p>
        </w:tc>
      </w:tr>
      <w:tr w:rsidR="00C01A3F" w:rsidRPr="00A406E5" w:rsidTr="00A406E5">
        <w:tc>
          <w:tcPr>
            <w:tcW w:w="9747" w:type="dxa"/>
          </w:tcPr>
          <w:p w:rsidR="003D61A5" w:rsidRDefault="003D61A5" w:rsidP="003D61A5">
            <w:pPr>
              <w:rPr>
                <w:rFonts w:ascii="Arial" w:hAnsi="Arial" w:cs="Arial"/>
                <w:sz w:val="22"/>
                <w:szCs w:val="22"/>
              </w:rPr>
            </w:pPr>
            <w:r w:rsidRPr="003D61A5">
              <w:rPr>
                <w:rFonts w:ascii="Arial" w:hAnsi="Arial" w:cs="Arial"/>
                <w:sz w:val="22"/>
                <w:szCs w:val="22"/>
              </w:rPr>
              <w:t xml:space="preserve">Ar ôl cwblhau’r modwl hwn yn llwyddiannus, dylai’r myfyriwr allu dangos y gallu i: </w:t>
            </w:r>
          </w:p>
          <w:p w:rsidR="003D61A5" w:rsidRDefault="003D61A5" w:rsidP="003D61A5">
            <w:pPr>
              <w:rPr>
                <w:rFonts w:ascii="Arial" w:hAnsi="Arial" w:cs="Arial"/>
                <w:sz w:val="22"/>
                <w:szCs w:val="22"/>
              </w:rPr>
            </w:pPr>
          </w:p>
          <w:p w:rsidR="003D61A5" w:rsidRDefault="003D61A5" w:rsidP="003D61A5">
            <w:pPr>
              <w:rPr>
                <w:rFonts w:ascii="Arial" w:hAnsi="Arial" w:cs="Arial"/>
                <w:sz w:val="22"/>
                <w:szCs w:val="22"/>
              </w:rPr>
            </w:pPr>
            <w:r w:rsidRPr="003D61A5">
              <w:rPr>
                <w:rFonts w:ascii="Arial" w:hAnsi="Arial" w:cs="Arial"/>
                <w:sz w:val="22"/>
                <w:szCs w:val="22"/>
              </w:rPr>
              <w:t xml:space="preserve">• Gyfnerthu ymhellach wybodaeth a dealltwriaeth fanwl a dyfnach o ddogfennaeth sy’n benodol i gyfnod. </w:t>
            </w:r>
          </w:p>
          <w:p w:rsidR="003D61A5" w:rsidRDefault="003D61A5" w:rsidP="003D61A5">
            <w:pPr>
              <w:rPr>
                <w:rFonts w:ascii="Arial" w:hAnsi="Arial" w:cs="Arial"/>
                <w:sz w:val="22"/>
                <w:szCs w:val="22"/>
              </w:rPr>
            </w:pPr>
          </w:p>
          <w:p w:rsidR="003D61A5" w:rsidRDefault="003D61A5" w:rsidP="003D61A5">
            <w:pPr>
              <w:rPr>
                <w:rFonts w:ascii="Arial" w:hAnsi="Arial" w:cs="Arial"/>
                <w:sz w:val="22"/>
                <w:szCs w:val="22"/>
              </w:rPr>
            </w:pPr>
            <w:r w:rsidRPr="003D61A5">
              <w:rPr>
                <w:rFonts w:ascii="Arial" w:hAnsi="Arial" w:cs="Arial"/>
                <w:sz w:val="22"/>
                <w:szCs w:val="22"/>
              </w:rPr>
              <w:t>• D</w:t>
            </w:r>
            <w:r w:rsidR="00271740">
              <w:rPr>
                <w:rFonts w:ascii="Arial" w:hAnsi="Arial" w:cs="Arial"/>
                <w:sz w:val="22"/>
                <w:szCs w:val="22"/>
              </w:rPr>
              <w:t>d</w:t>
            </w:r>
            <w:r w:rsidRPr="003D61A5">
              <w:rPr>
                <w:rFonts w:ascii="Arial" w:hAnsi="Arial" w:cs="Arial"/>
                <w:sz w:val="22"/>
                <w:szCs w:val="22"/>
              </w:rPr>
              <w:t xml:space="preserve">atblygu annibyniaeth a menter o ran cynllunio, paratoi, addysgu ac asesu. </w:t>
            </w:r>
          </w:p>
          <w:p w:rsidR="003D61A5" w:rsidRDefault="003D61A5" w:rsidP="003D61A5">
            <w:pPr>
              <w:rPr>
                <w:rFonts w:ascii="Arial" w:hAnsi="Arial" w:cs="Arial"/>
                <w:sz w:val="22"/>
                <w:szCs w:val="22"/>
              </w:rPr>
            </w:pPr>
          </w:p>
          <w:p w:rsidR="003D61A5" w:rsidRDefault="003D61A5" w:rsidP="003D61A5">
            <w:pPr>
              <w:rPr>
                <w:rFonts w:ascii="Arial" w:hAnsi="Arial" w:cs="Arial"/>
                <w:sz w:val="22"/>
                <w:szCs w:val="22"/>
              </w:rPr>
            </w:pPr>
            <w:r w:rsidRPr="003D61A5">
              <w:rPr>
                <w:rFonts w:ascii="Arial" w:hAnsi="Arial" w:cs="Arial"/>
                <w:sz w:val="22"/>
                <w:szCs w:val="22"/>
              </w:rPr>
              <w:t xml:space="preserve">• Arddangos ymwybyddiaeth feirniadol o strategaethau a thechnegau asesu sy’n briodol i’w defnyddio yn yr ysgol gynradd. • Cyfathrebu’n glir a defnyddio strategaethau rheoli dosbarth addas. </w:t>
            </w:r>
          </w:p>
          <w:p w:rsidR="003D61A5" w:rsidRDefault="003D61A5" w:rsidP="003D61A5">
            <w:pPr>
              <w:rPr>
                <w:rFonts w:ascii="Arial" w:hAnsi="Arial" w:cs="Arial"/>
                <w:sz w:val="22"/>
                <w:szCs w:val="22"/>
              </w:rPr>
            </w:pPr>
          </w:p>
          <w:p w:rsidR="003D61A5" w:rsidRPr="003D61A5" w:rsidRDefault="00271740" w:rsidP="003D61A5">
            <w:pPr>
              <w:rPr>
                <w:rFonts w:ascii="Arial" w:hAnsi="Arial" w:cs="Arial"/>
                <w:sz w:val="22"/>
                <w:szCs w:val="22"/>
              </w:rPr>
            </w:pPr>
            <w:r>
              <w:rPr>
                <w:rFonts w:ascii="Arial" w:hAnsi="Arial" w:cs="Arial"/>
                <w:sz w:val="22"/>
                <w:szCs w:val="22"/>
              </w:rPr>
              <w:t>• D</w:t>
            </w:r>
            <w:r w:rsidR="003D61A5" w:rsidRPr="003D61A5">
              <w:rPr>
                <w:rFonts w:ascii="Arial" w:hAnsi="Arial" w:cs="Arial"/>
                <w:sz w:val="22"/>
                <w:szCs w:val="22"/>
              </w:rPr>
              <w:t>refnu eu gwybodaeth a’r hyn y maent wedi’i ddysgu drwy ddefnyddio amrywiaeth o ffynonellau gwybodaeth a chyflwyno’u gwaith ar y lefel briodol.</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630448">
        <w:tc>
          <w:tcPr>
            <w:tcW w:w="9781" w:type="dxa"/>
            <w:shd w:val="clear" w:color="auto" w:fill="C0C0C0"/>
          </w:tcPr>
          <w:p w:rsidR="005969E2" w:rsidRPr="00A406E5" w:rsidRDefault="00933F10" w:rsidP="002B5FF8">
            <w:pPr>
              <w:jc w:val="center"/>
              <w:rPr>
                <w:rFonts w:ascii="Arial" w:hAnsi="Arial" w:cs="Arial"/>
                <w:b/>
                <w:sz w:val="40"/>
                <w:szCs w:val="40"/>
              </w:rPr>
            </w:pPr>
            <w:r w:rsidRPr="00A406E5">
              <w:rPr>
                <w:rFonts w:ascii="Arial" w:hAnsi="Arial" w:cs="Arial"/>
                <w:sz w:val="32"/>
              </w:rPr>
              <w:br w:type="page"/>
            </w:r>
            <w:r w:rsidR="007E3A41" w:rsidRPr="00630448">
              <w:rPr>
                <w:rFonts w:ascii="Arial" w:hAnsi="Arial" w:cs="Arial"/>
                <w:b/>
                <w:sz w:val="40"/>
                <w:szCs w:val="40"/>
              </w:rPr>
              <w:t>DISGRIFIAD O’R DASG</w:t>
            </w:r>
          </w:p>
        </w:tc>
      </w:tr>
    </w:tbl>
    <w:p w:rsidR="00EE6F25" w:rsidRPr="00A406E5" w:rsidRDefault="00EE6F25" w:rsidP="005969E2">
      <w:pPr>
        <w:jc w:val="both"/>
        <w:rPr>
          <w:rFonts w:ascii="Arial" w:hAnsi="Arial" w:cs="Arial"/>
          <w:sz w:val="22"/>
          <w:szCs w:val="22"/>
        </w:rPr>
      </w:pPr>
    </w:p>
    <w:p w:rsidR="003D61A5" w:rsidRPr="00B57D67" w:rsidRDefault="00776EA7" w:rsidP="003D61A5">
      <w:pPr>
        <w:ind w:left="720"/>
        <w:rPr>
          <w:rFonts w:ascii="Arial" w:hAnsi="Arial" w:cs="Arial"/>
          <w:b/>
          <w:sz w:val="22"/>
          <w:szCs w:val="22"/>
        </w:rPr>
      </w:pPr>
      <w:r>
        <w:rPr>
          <w:rFonts w:ascii="Arial" w:hAnsi="Arial" w:cs="Arial"/>
          <w:b/>
          <w:sz w:val="22"/>
          <w:szCs w:val="22"/>
        </w:rPr>
        <w:t>Teitl</w:t>
      </w:r>
      <w:r w:rsidR="003D61A5" w:rsidRPr="00B57D67">
        <w:rPr>
          <w:rFonts w:ascii="Arial" w:hAnsi="Arial" w:cs="Arial"/>
          <w:b/>
          <w:sz w:val="22"/>
          <w:szCs w:val="22"/>
        </w:rPr>
        <w:t>:</w:t>
      </w:r>
    </w:p>
    <w:p w:rsidR="003D61A5" w:rsidRPr="00B57D67" w:rsidRDefault="003D61A5" w:rsidP="003D61A5">
      <w:pPr>
        <w:ind w:left="720"/>
        <w:rPr>
          <w:rFonts w:ascii="Arial" w:hAnsi="Arial" w:cs="Arial"/>
          <w:sz w:val="22"/>
          <w:szCs w:val="22"/>
        </w:rPr>
      </w:pPr>
    </w:p>
    <w:p w:rsidR="003D61A5" w:rsidRPr="003D61A5" w:rsidRDefault="003D61A5" w:rsidP="003D61A5">
      <w:pPr>
        <w:ind w:left="720"/>
        <w:rPr>
          <w:rFonts w:ascii="Arial" w:hAnsi="Arial" w:cs="Arial"/>
          <w:i/>
          <w:sz w:val="22"/>
          <w:szCs w:val="22"/>
        </w:rPr>
      </w:pPr>
      <w:r w:rsidRPr="003D61A5">
        <w:rPr>
          <w:rFonts w:ascii="Arial" w:hAnsi="Arial" w:cs="Arial"/>
          <w:i/>
          <w:sz w:val="22"/>
          <w:szCs w:val="22"/>
        </w:rPr>
        <w:t xml:space="preserve">Trafodwch bwysigrwydd ac effeithiolrwydd datblygu Asesu ar gyfer Dysgu ar draws yr ysgol gynradd, gan gynnwys dadansoddiad beirniadol o </w:t>
      </w:r>
      <w:r w:rsidRPr="00011813">
        <w:rPr>
          <w:rFonts w:ascii="Arial" w:hAnsi="Arial" w:cs="Arial"/>
          <w:i/>
          <w:sz w:val="22"/>
          <w:szCs w:val="22"/>
        </w:rPr>
        <w:t>weithrediad personol</w:t>
      </w:r>
      <w:r w:rsidRPr="003D61A5">
        <w:rPr>
          <w:rFonts w:ascii="Arial" w:hAnsi="Arial" w:cs="Arial"/>
          <w:i/>
          <w:sz w:val="22"/>
          <w:szCs w:val="22"/>
        </w:rPr>
        <w:t xml:space="preserve"> </w:t>
      </w:r>
      <w:r w:rsidRPr="000266BE">
        <w:rPr>
          <w:rFonts w:ascii="Arial" w:hAnsi="Arial" w:cs="Arial"/>
          <w:i/>
          <w:sz w:val="22"/>
          <w:szCs w:val="22"/>
          <w:highlight w:val="green"/>
        </w:rPr>
        <w:t>strategaeth Sgiliau</w:t>
      </w:r>
      <w:r w:rsidRPr="003D61A5">
        <w:rPr>
          <w:rFonts w:ascii="Arial" w:hAnsi="Arial" w:cs="Arial"/>
          <w:i/>
          <w:sz w:val="22"/>
          <w:szCs w:val="22"/>
        </w:rPr>
        <w:t xml:space="preserve"> un strategaeth asesu ar gyfer dysgu ar Brofiad Dysgu Proffesiynol.</w:t>
      </w:r>
    </w:p>
    <w:p w:rsidR="003D61A5" w:rsidRPr="00B57D67" w:rsidRDefault="003D61A5" w:rsidP="003D61A5">
      <w:pPr>
        <w:ind w:left="720"/>
        <w:rPr>
          <w:rFonts w:ascii="Arial" w:hAnsi="Arial" w:cs="Arial"/>
          <w:i/>
          <w:sz w:val="22"/>
          <w:szCs w:val="22"/>
        </w:rPr>
      </w:pPr>
    </w:p>
    <w:p w:rsidR="000266BE" w:rsidRPr="00776EA7" w:rsidRDefault="000266BE" w:rsidP="003D61A5">
      <w:pPr>
        <w:spacing w:before="100" w:beforeAutospacing="1" w:after="100" w:afterAutospacing="1"/>
        <w:rPr>
          <w:rFonts w:ascii="Arial" w:hAnsi="Arial" w:cs="Arial"/>
          <w:color w:val="000000"/>
          <w:sz w:val="22"/>
          <w:szCs w:val="22"/>
          <w:highlight w:val="yellow"/>
          <w:lang w:eastAsia="en-US"/>
        </w:rPr>
      </w:pPr>
      <w:r w:rsidRPr="000266BE">
        <w:rPr>
          <w:rFonts w:ascii="Arial" w:hAnsi="Arial" w:cs="Arial"/>
          <w:color w:val="000000"/>
          <w:sz w:val="22"/>
          <w:szCs w:val="22"/>
          <w:lang w:eastAsia="en-US"/>
        </w:rPr>
        <w:t>Cyfrif geiriau: 2, 000 o eiriau ar gyfer asein</w:t>
      </w:r>
      <w:r>
        <w:rPr>
          <w:rFonts w:ascii="Arial" w:hAnsi="Arial" w:cs="Arial"/>
          <w:color w:val="000000"/>
          <w:sz w:val="22"/>
          <w:szCs w:val="22"/>
          <w:lang w:eastAsia="en-US"/>
        </w:rPr>
        <w:t xml:space="preserve">iad ysgrifenedig (neu 10% yn hwy </w:t>
      </w:r>
      <w:r w:rsidRPr="000266BE">
        <w:rPr>
          <w:rFonts w:ascii="Arial" w:hAnsi="Arial" w:cs="Arial"/>
          <w:color w:val="000000"/>
          <w:sz w:val="22"/>
          <w:szCs w:val="22"/>
          <w:lang w:eastAsia="en-US"/>
        </w:rPr>
        <w:t>neu</w:t>
      </w:r>
      <w:r>
        <w:rPr>
          <w:rFonts w:ascii="Arial" w:hAnsi="Arial" w:cs="Arial"/>
          <w:color w:val="000000"/>
          <w:sz w:val="22"/>
          <w:szCs w:val="22"/>
          <w:lang w:eastAsia="en-US"/>
        </w:rPr>
        <w:t>’n is</w:t>
      </w:r>
      <w:r w:rsidRPr="000266BE">
        <w:rPr>
          <w:rFonts w:ascii="Arial" w:hAnsi="Arial" w:cs="Arial"/>
          <w:color w:val="000000"/>
          <w:sz w:val="22"/>
          <w:szCs w:val="22"/>
          <w:lang w:eastAsia="en-US"/>
        </w:rPr>
        <w:t>). Nid yw'r geiriau o fewn yr atodiadau yn cael eu 'cyfrif'.</w:t>
      </w:r>
    </w:p>
    <w:p w:rsidR="003D61A5" w:rsidRDefault="003D61A5" w:rsidP="003D61A5">
      <w:pPr>
        <w:rPr>
          <w:rFonts w:ascii="Arial" w:hAnsi="Arial" w:cs="Arial"/>
          <w:color w:val="000000"/>
          <w:sz w:val="22"/>
          <w:szCs w:val="22"/>
          <w:lang w:eastAsia="en-US"/>
        </w:rPr>
      </w:pPr>
    </w:p>
    <w:p w:rsidR="003D61A5" w:rsidRDefault="000266BE" w:rsidP="003D61A5">
      <w:pPr>
        <w:rPr>
          <w:rFonts w:ascii="Arial" w:hAnsi="Arial" w:cs="Arial"/>
          <w:color w:val="000000"/>
          <w:sz w:val="22"/>
          <w:szCs w:val="22"/>
          <w:lang w:eastAsia="en-US"/>
        </w:rPr>
      </w:pPr>
      <w:r w:rsidRPr="000266BE">
        <w:rPr>
          <w:rFonts w:ascii="Arial" w:hAnsi="Arial" w:cs="Arial"/>
          <w:color w:val="000000"/>
          <w:sz w:val="22"/>
          <w:szCs w:val="22"/>
          <w:lang w:eastAsia="en-US"/>
        </w:rPr>
        <w:t xml:space="preserve">Mae'r aseiniad hwn yn gofyn i chi ddangos gwybodaeth a dealltwriaeth o gefndir, pwysigrwydd ac effeithiolrwydd Asesu ar gyfer Dysgu ac yn adlewyrchu'n feirniadol eich gweithrediad personol o UN strategaeth Asesu </w:t>
      </w:r>
      <w:r>
        <w:rPr>
          <w:rFonts w:ascii="Arial" w:hAnsi="Arial" w:cs="Arial"/>
          <w:color w:val="000000"/>
          <w:sz w:val="22"/>
          <w:szCs w:val="22"/>
          <w:lang w:eastAsia="en-US"/>
        </w:rPr>
        <w:t xml:space="preserve">ar gyfer Dysgu a ddefnyddiwyd </w:t>
      </w:r>
      <w:r w:rsidRPr="000266BE">
        <w:rPr>
          <w:rFonts w:ascii="Arial" w:hAnsi="Arial" w:cs="Arial"/>
          <w:color w:val="000000"/>
          <w:sz w:val="22"/>
          <w:szCs w:val="22"/>
          <w:lang w:eastAsia="en-US"/>
        </w:rPr>
        <w:t>ar Brofiad Addysgu Proffesiynol.</w:t>
      </w:r>
    </w:p>
    <w:p w:rsidR="003D61A5" w:rsidRDefault="003D61A5" w:rsidP="003D61A5">
      <w:pPr>
        <w:rPr>
          <w:rFonts w:ascii="Arial" w:hAnsi="Arial" w:cs="Arial"/>
          <w:color w:val="000000"/>
          <w:sz w:val="22"/>
          <w:szCs w:val="22"/>
          <w:lang w:eastAsia="en-US"/>
        </w:rPr>
      </w:pPr>
    </w:p>
    <w:p w:rsidR="003D61A5" w:rsidRPr="000266BE" w:rsidRDefault="000266BE" w:rsidP="003D61A5">
      <w:pPr>
        <w:spacing w:before="100" w:beforeAutospacing="1" w:after="100" w:afterAutospacing="1"/>
        <w:rPr>
          <w:rFonts w:ascii="Arial" w:hAnsi="Arial" w:cs="Arial"/>
          <w:b/>
          <w:color w:val="000000"/>
          <w:sz w:val="22"/>
          <w:szCs w:val="22"/>
          <w:lang w:eastAsia="en-US"/>
        </w:rPr>
      </w:pPr>
      <w:r w:rsidRPr="000266BE">
        <w:rPr>
          <w:rFonts w:ascii="Arial" w:hAnsi="Arial" w:cs="Arial"/>
          <w:b/>
          <w:color w:val="000000"/>
          <w:sz w:val="22"/>
          <w:szCs w:val="22"/>
          <w:lang w:eastAsia="en-US"/>
        </w:rPr>
        <w:t>Darllen Allweddol</w:t>
      </w:r>
    </w:p>
    <w:p w:rsidR="003D61A5" w:rsidRPr="00735DA4" w:rsidRDefault="002F01A1" w:rsidP="003D61A5">
      <w:pPr>
        <w:rPr>
          <w:rFonts w:ascii="Arial" w:hAnsi="Arial" w:cs="Arial"/>
          <w:color w:val="000000"/>
          <w:sz w:val="22"/>
          <w:szCs w:val="22"/>
          <w:lang w:eastAsia="en-US"/>
        </w:rPr>
      </w:pPr>
      <w:r w:rsidRPr="00735DA4">
        <w:rPr>
          <w:rFonts w:ascii="Arial" w:hAnsi="Arial" w:cs="Arial"/>
          <w:color w:val="000000"/>
          <w:sz w:val="22"/>
          <w:szCs w:val="22"/>
          <w:lang w:eastAsia="en-US"/>
        </w:rPr>
        <w:t>Mae'r aseiniad hwn yn gofyn i chi ddangos gwybodaeth a dealltwriaeth o Asesu ar gyfer Dysgu a'ch bod chi'n deall yr effaith hyn ar ddysgu ac addysgu cynradd effeithiol. Darparwyd darlleniadau ar Moodle (o fewn llawlyfr y Modiwl ac adrannau sesiynau penodol) a rhaid i chi hefyd ddefnyddio darlleniadau eraill rydych chi'n eu hadnabod yn annibynnol.</w:t>
      </w:r>
    </w:p>
    <w:p w:rsidR="003D61A5" w:rsidRPr="00735DA4" w:rsidRDefault="003D61A5" w:rsidP="003D61A5">
      <w:pPr>
        <w:rPr>
          <w:rFonts w:ascii="Times" w:hAnsi="Times"/>
          <w:color w:val="000000"/>
          <w:sz w:val="27"/>
          <w:szCs w:val="27"/>
          <w:lang w:eastAsia="en-US"/>
        </w:rPr>
      </w:pPr>
    </w:p>
    <w:p w:rsidR="003D61A5" w:rsidRPr="001618F1" w:rsidRDefault="003D61A5" w:rsidP="003D61A5">
      <w:pPr>
        <w:rPr>
          <w:rFonts w:ascii="Times" w:hAnsi="Times"/>
          <w:color w:val="000000"/>
          <w:sz w:val="27"/>
          <w:szCs w:val="27"/>
          <w:lang w:val="en-US"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266BE" w:rsidRDefault="000266BE" w:rsidP="00A67FB1">
      <w:pPr>
        <w:ind w:left="720"/>
        <w:rPr>
          <w:rFonts w:ascii="Arial" w:hAnsi="Arial" w:cs="Arial"/>
          <w:sz w:val="24"/>
          <w:szCs w:val="24"/>
        </w:rPr>
      </w:pPr>
    </w:p>
    <w:p w:rsidR="000266BE" w:rsidRPr="00A406E5" w:rsidRDefault="000266BE" w:rsidP="00A67FB1">
      <w:pPr>
        <w:ind w:left="720"/>
        <w:rPr>
          <w:rFonts w:ascii="Arial" w:hAnsi="Arial" w:cs="Arial"/>
          <w:sz w:val="24"/>
          <w:szCs w:val="24"/>
        </w:rPr>
      </w:pPr>
    </w:p>
    <w:p w:rsidR="00A85BFE" w:rsidRDefault="00A85BFE" w:rsidP="00776EA7">
      <w:pPr>
        <w:jc w:val="both"/>
        <w:rPr>
          <w:rFonts w:ascii="Arial" w:hAnsi="Arial" w:cs="Arial"/>
          <w:sz w:val="22"/>
          <w:szCs w:val="22"/>
        </w:rPr>
      </w:pPr>
    </w:p>
    <w:p w:rsidR="000266BE" w:rsidRDefault="000266BE" w:rsidP="00776EA7">
      <w:pPr>
        <w:jc w:val="both"/>
        <w:rPr>
          <w:rFonts w:ascii="Arial" w:hAnsi="Arial" w:cs="Arial"/>
          <w:sz w:val="22"/>
          <w:szCs w:val="22"/>
        </w:rPr>
      </w:pPr>
    </w:p>
    <w:p w:rsidR="000266BE" w:rsidRDefault="000266BE" w:rsidP="00776EA7">
      <w:pPr>
        <w:jc w:val="both"/>
        <w:rPr>
          <w:rFonts w:ascii="Arial" w:hAnsi="Arial" w:cs="Arial"/>
          <w:sz w:val="22"/>
          <w:szCs w:val="22"/>
        </w:rPr>
      </w:pPr>
    </w:p>
    <w:p w:rsidR="000266BE" w:rsidRDefault="000266BE" w:rsidP="00776EA7">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630448">
        <w:trPr>
          <w:trHeight w:val="414"/>
        </w:trPr>
        <w:tc>
          <w:tcPr>
            <w:tcW w:w="10670" w:type="dxa"/>
            <w:shd w:val="clear" w:color="auto" w:fill="D9D9D9"/>
          </w:tcPr>
          <w:p w:rsidR="00D22D9C" w:rsidRPr="00A406E5" w:rsidRDefault="007E3A41" w:rsidP="002B5FF8">
            <w:pPr>
              <w:jc w:val="center"/>
              <w:rPr>
                <w:rFonts w:ascii="Arial" w:hAnsi="Arial" w:cs="Arial"/>
                <w:b/>
                <w:caps/>
                <w:sz w:val="40"/>
              </w:rPr>
            </w:pPr>
            <w:r w:rsidRPr="00630448">
              <w:rPr>
                <w:rFonts w:ascii="Arial" w:hAnsi="Arial" w:cs="Arial"/>
                <w:b/>
                <w:caps/>
                <w:sz w:val="40"/>
              </w:rPr>
              <w:lastRenderedPageBreak/>
              <w:t>CANLLAWIAU I FYFYRWYR WRTH GWBLHAU TASGAU</w:t>
            </w:r>
          </w:p>
        </w:tc>
      </w:tr>
    </w:tbl>
    <w:p w:rsidR="00D22D9C" w:rsidRPr="00A406E5" w:rsidRDefault="00D22D9C" w:rsidP="00D22D9C">
      <w:pPr>
        <w:jc w:val="both"/>
        <w:rPr>
          <w:rFonts w:ascii="Arial" w:hAnsi="Arial" w:cs="Arial"/>
          <w:sz w:val="22"/>
          <w:szCs w:val="22"/>
        </w:rPr>
      </w:pPr>
    </w:p>
    <w:p w:rsidR="00D22D9C" w:rsidRDefault="007E3A41" w:rsidP="00D22D9C">
      <w:pPr>
        <w:jc w:val="both"/>
        <w:rPr>
          <w:rFonts w:ascii="Arial" w:hAnsi="Arial" w:cs="Arial"/>
          <w:b/>
          <w:sz w:val="22"/>
          <w:szCs w:val="22"/>
        </w:rPr>
      </w:pPr>
      <w:r w:rsidRPr="00630448">
        <w:rPr>
          <w:rFonts w:ascii="Arial" w:hAnsi="Arial" w:cs="Arial"/>
          <w:b/>
          <w:sz w:val="22"/>
          <w:szCs w:val="22"/>
        </w:rPr>
        <w:t>SYLWER:</w:t>
      </w:r>
      <w:r w:rsidR="00D22D9C" w:rsidRPr="00A406E5">
        <w:rPr>
          <w:rFonts w:ascii="Arial" w:hAnsi="Arial" w:cs="Arial"/>
          <w:b/>
          <w:sz w:val="22"/>
          <w:szCs w:val="22"/>
        </w:rPr>
        <w:t xml:space="preserve"> </w:t>
      </w:r>
      <w:r w:rsidRPr="00630448">
        <w:rPr>
          <w:rFonts w:ascii="Arial" w:hAnsi="Arial" w:cs="Arial"/>
          <w:b/>
          <w:sz w:val="22"/>
          <w:szCs w:val="22"/>
        </w:rPr>
        <w:t>Mae’r canllawiau a nodir isod yn gysylltiedig â’r pum maen prawf asesu generig drosodd.</w:t>
      </w:r>
    </w:p>
    <w:p w:rsidR="004D5E9B" w:rsidRDefault="004D5E9B" w:rsidP="00D22D9C">
      <w:pPr>
        <w:jc w:val="both"/>
        <w:rPr>
          <w:rFonts w:ascii="Arial" w:hAnsi="Arial" w:cs="Arial"/>
          <w:b/>
          <w:sz w:val="22"/>
          <w:szCs w:val="22"/>
        </w:rPr>
      </w:pPr>
    </w:p>
    <w:p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rPr>
        <w:t>Sgiliau Ymgysylltu â Llenyddiaeth</w:t>
      </w:r>
    </w:p>
    <w:p w:rsidR="00D22D9C" w:rsidRPr="00A406E5" w:rsidRDefault="007E3A41" w:rsidP="00D22D9C">
      <w:pPr>
        <w:jc w:val="both"/>
        <w:rPr>
          <w:rFonts w:ascii="Arial" w:hAnsi="Arial" w:cs="Arial"/>
          <w:sz w:val="22"/>
          <w:szCs w:val="22"/>
        </w:rPr>
      </w:pPr>
      <w:r w:rsidRPr="00630448">
        <w:rPr>
          <w:rFonts w:ascii="Arial" w:hAnsi="Arial" w:cs="Arial"/>
          <w:sz w:val="22"/>
          <w:szCs w:val="22"/>
        </w:rPr>
        <w:t xml:space="preserve">Mae’n rhaid i’ch gwaith gael ei lywio a’i gefnogi gan ddeunydd ysgolheigaidd sy’n </w:t>
      </w:r>
      <w:r w:rsidRPr="00630448">
        <w:rPr>
          <w:rFonts w:ascii="Arial" w:hAnsi="Arial" w:cs="Arial"/>
          <w:i/>
          <w:sz w:val="22"/>
          <w:szCs w:val="22"/>
        </w:rPr>
        <w:t>berthnasol</w:t>
      </w:r>
      <w:r w:rsidRPr="00630448">
        <w:rPr>
          <w:rFonts w:ascii="Arial" w:hAnsi="Arial" w:cs="Arial"/>
          <w:sz w:val="22"/>
          <w:szCs w:val="22"/>
        </w:rPr>
        <w:t xml:space="preserve"> i’r dasg/tasgau a osodwyd ac sy’n </w:t>
      </w:r>
      <w:r w:rsidRPr="00630448">
        <w:rPr>
          <w:rFonts w:ascii="Arial" w:hAnsi="Arial" w:cs="Arial"/>
          <w:i/>
          <w:sz w:val="22"/>
          <w:szCs w:val="22"/>
        </w:rPr>
        <w:t>canolbwyntio</w:t>
      </w:r>
      <w:r w:rsidRPr="00630448">
        <w:rPr>
          <w:rFonts w:ascii="Arial" w:hAnsi="Arial" w:cs="Arial"/>
          <w:sz w:val="22"/>
          <w:szCs w:val="22"/>
        </w:rPr>
        <w:t xml:space="preserve"> arni/arnynt.</w:t>
      </w:r>
      <w:r w:rsidR="00D22D9C" w:rsidRPr="00A406E5">
        <w:rPr>
          <w:rFonts w:ascii="Arial" w:hAnsi="Arial" w:cs="Arial"/>
          <w:sz w:val="22"/>
          <w:szCs w:val="22"/>
        </w:rPr>
        <w:t xml:space="preserve">    </w:t>
      </w:r>
      <w:r w:rsidRPr="00630448">
        <w:rPr>
          <w:rFonts w:ascii="Arial" w:hAnsi="Arial" w:cs="Arial"/>
          <w:sz w:val="22"/>
          <w:szCs w:val="22"/>
        </w:rPr>
        <w:t xml:space="preserve">Dylech ddarparu tystiolaeth i ddangos eich bod wedi cael mynediad at </w:t>
      </w:r>
      <w:r w:rsidRPr="00630448">
        <w:rPr>
          <w:rFonts w:ascii="Arial" w:hAnsi="Arial" w:cs="Arial"/>
          <w:i/>
          <w:sz w:val="22"/>
          <w:szCs w:val="22"/>
        </w:rPr>
        <w:t>ystod</w:t>
      </w:r>
      <w:r w:rsidRPr="00630448">
        <w:rPr>
          <w:rFonts w:ascii="Arial" w:hAnsi="Arial" w:cs="Arial"/>
          <w:sz w:val="22"/>
          <w:szCs w:val="22"/>
        </w:rPr>
        <w:t xml:space="preserve"> briodol o ffynonellau, a allai fod yn academaidd, yn llywodraethol a diwydiannol; gall y ffynonellau hyn gynnwys erthyglau cyfnodolion academaidd, gwerslyfrau, erthyglau newyddion cyfredol, dogfennau sefydliadol a gwefannau. </w:t>
      </w:r>
      <w:r w:rsidR="00D22D9C" w:rsidRPr="00A406E5">
        <w:rPr>
          <w:rFonts w:ascii="Arial" w:hAnsi="Arial" w:cs="Arial"/>
          <w:sz w:val="22"/>
          <w:szCs w:val="22"/>
        </w:rPr>
        <w:t xml:space="preserve">  </w:t>
      </w:r>
      <w:r w:rsidRPr="00630448">
        <w:rPr>
          <w:rFonts w:ascii="Arial" w:hAnsi="Arial" w:cs="Arial"/>
          <w:sz w:val="22"/>
          <w:szCs w:val="22"/>
        </w:rPr>
        <w:t xml:space="preserve">Dylech ystyried </w:t>
      </w:r>
      <w:r w:rsidRPr="00630448">
        <w:rPr>
          <w:rFonts w:ascii="Arial" w:hAnsi="Arial" w:cs="Arial"/>
          <w:i/>
          <w:sz w:val="22"/>
          <w:szCs w:val="22"/>
        </w:rPr>
        <w:t>hygrededd</w:t>
      </w:r>
      <w:r w:rsidRPr="00630448">
        <w:rPr>
          <w:rFonts w:ascii="Arial" w:hAnsi="Arial" w:cs="Arial"/>
          <w:sz w:val="22"/>
          <w:szCs w:val="22"/>
        </w:rPr>
        <w:t xml:space="preserve"> eich ffynonellau; fel arfer mae cyfnodolion academaidd yn ffynonellau credadwy iawn, ond mae’n rhaid ystyried/dethol gwefannau’n ofalus iawn a dylid eu defnyddio’n gynnil.</w:t>
      </w:r>
      <w:r w:rsidR="00D22D9C" w:rsidRPr="00A406E5">
        <w:rPr>
          <w:rFonts w:ascii="Arial" w:hAnsi="Arial" w:cs="Arial"/>
          <w:sz w:val="22"/>
          <w:szCs w:val="22"/>
        </w:rPr>
        <w:t xml:space="preserve">   </w:t>
      </w:r>
      <w:r w:rsidRPr="00630448">
        <w:rPr>
          <w:rFonts w:ascii="Arial" w:hAnsi="Arial" w:cs="Arial"/>
          <w:sz w:val="22"/>
          <w:szCs w:val="22"/>
        </w:rPr>
        <w:t xml:space="preserve">Dylai unrhyw ffynhonnell a ddefnyddiwch fod yn gyfredol, a’r rhan fwyaf wedi’u cyhoeddi o fewn y pum mlynedd diwethaf, er y gall darnau arloesol/pwysig o waith yn y maes fod yn hŷn. </w:t>
      </w:r>
      <w:r w:rsidR="00D22D9C" w:rsidRPr="00A406E5">
        <w:rPr>
          <w:rFonts w:ascii="Arial" w:hAnsi="Arial" w:cs="Arial"/>
          <w:sz w:val="22"/>
          <w:szCs w:val="22"/>
        </w:rPr>
        <w:t xml:space="preserve">  </w:t>
      </w:r>
      <w:r w:rsidRPr="00630448">
        <w:rPr>
          <w:rFonts w:ascii="Arial" w:hAnsi="Arial" w:cs="Arial"/>
          <w:sz w:val="22"/>
          <w:szCs w:val="22"/>
        </w:rPr>
        <w:t xml:space="preserve">Rhaid i chi ddarparu </w:t>
      </w:r>
      <w:r w:rsidRPr="00630448">
        <w:rPr>
          <w:rFonts w:ascii="Arial" w:hAnsi="Arial" w:cs="Arial"/>
          <w:i/>
          <w:sz w:val="22"/>
          <w:szCs w:val="22"/>
        </w:rPr>
        <w:t>tystiolaeth</w:t>
      </w:r>
      <w:r w:rsidRPr="00630448">
        <w:rPr>
          <w:rFonts w:ascii="Arial" w:hAnsi="Arial" w:cs="Arial"/>
          <w:sz w:val="22"/>
          <w:szCs w:val="22"/>
        </w:rPr>
        <w:t xml:space="preserve"> o’ch ymchwil/gwaith darllen eich hun trwy gydol eich gwaith, gan ddefnyddio system gyfeirnodi addas, yn cynnwys cyfeiriadau yn y testun ym mhrif ran eich gwaith a rhestr gyfeiriadau ar ddiwedd eich gwaith.</w:t>
      </w:r>
      <w:r w:rsidR="00D22D9C" w:rsidRPr="00A406E5">
        <w:rPr>
          <w:rFonts w:ascii="Arial" w:hAnsi="Arial" w:cs="Arial"/>
          <w:sz w:val="22"/>
          <w:szCs w:val="22"/>
        </w:rPr>
        <w:t xml:space="preserve"> </w:t>
      </w:r>
    </w:p>
    <w:p w:rsidR="00C01A3F" w:rsidRPr="00A406E5" w:rsidRDefault="00C01A3F" w:rsidP="00D22D9C">
      <w:pPr>
        <w:jc w:val="both"/>
        <w:rPr>
          <w:rFonts w:ascii="Arial" w:hAnsi="Arial" w:cs="Arial"/>
          <w:sz w:val="22"/>
          <w:szCs w:val="22"/>
        </w:rPr>
      </w:pPr>
    </w:p>
    <w:p w:rsidR="00C01A3F" w:rsidRDefault="007E3A41" w:rsidP="00C01A3F">
      <w:pPr>
        <w:jc w:val="both"/>
        <w:rPr>
          <w:rFonts w:ascii="Arial" w:hAnsi="Arial" w:cs="Arial"/>
          <w:i/>
          <w:sz w:val="22"/>
          <w:szCs w:val="22"/>
        </w:rPr>
      </w:pPr>
      <w:r w:rsidRPr="00630448">
        <w:rPr>
          <w:rFonts w:ascii="Arial" w:hAnsi="Arial" w:cs="Arial"/>
          <w:b/>
          <w:i/>
          <w:sz w:val="22"/>
          <w:szCs w:val="22"/>
        </w:rPr>
        <w:t xml:space="preserve">Canllawiau penodol i'r asesiad hwn: </w:t>
      </w:r>
      <w:r w:rsidR="00C01A3F" w:rsidRPr="00A406E5">
        <w:rPr>
          <w:rFonts w:ascii="Arial" w:hAnsi="Arial" w:cs="Arial"/>
          <w:i/>
          <w:sz w:val="22"/>
          <w:szCs w:val="22"/>
        </w:rPr>
        <w:t xml:space="preserve"> </w:t>
      </w:r>
    </w:p>
    <w:p w:rsidR="00776EA7" w:rsidRPr="00A406E5" w:rsidRDefault="00776EA7" w:rsidP="00C01A3F">
      <w:pPr>
        <w:jc w:val="both"/>
        <w:rPr>
          <w:rFonts w:ascii="Arial" w:hAnsi="Arial" w:cs="Arial"/>
          <w:i/>
          <w:sz w:val="22"/>
          <w:szCs w:val="22"/>
        </w:rPr>
      </w:pPr>
    </w:p>
    <w:p w:rsidR="000266BE" w:rsidRPr="000266BE" w:rsidRDefault="000266BE" w:rsidP="000266BE">
      <w:pPr>
        <w:jc w:val="both"/>
        <w:rPr>
          <w:rFonts w:ascii="Arial" w:hAnsi="Arial" w:cs="Arial"/>
          <w:i/>
          <w:sz w:val="22"/>
          <w:szCs w:val="22"/>
        </w:rPr>
      </w:pPr>
      <w:r w:rsidRPr="000266BE">
        <w:rPr>
          <w:rFonts w:ascii="Arial" w:hAnsi="Arial" w:cs="Arial"/>
          <w:i/>
          <w:sz w:val="22"/>
          <w:szCs w:val="22"/>
        </w:rPr>
        <w:t>Bydd marcwyr yn chwilio am:</w:t>
      </w:r>
    </w:p>
    <w:p w:rsidR="000266BE" w:rsidRPr="000266BE" w:rsidRDefault="000266BE" w:rsidP="000266BE">
      <w:pPr>
        <w:jc w:val="both"/>
        <w:rPr>
          <w:rFonts w:ascii="Arial" w:hAnsi="Arial" w:cs="Arial"/>
          <w:sz w:val="22"/>
          <w:szCs w:val="22"/>
        </w:rPr>
      </w:pPr>
      <w:r w:rsidRPr="000266BE">
        <w:rPr>
          <w:rFonts w:ascii="Arial" w:hAnsi="Arial" w:cs="Arial"/>
          <w:sz w:val="22"/>
          <w:szCs w:val="22"/>
        </w:rPr>
        <w:t>1) Amrediad da iawn o dystiolaeth i gefnogi'r defnydd o'r strategaeth a nodwyd. Pwy sy'n cytuno gyda'r strategaeth arfaethedig? (Awduron addysgol, astudiaethau achos, ymchwil eang).</w:t>
      </w:r>
    </w:p>
    <w:p w:rsidR="007149CB" w:rsidRDefault="000266BE" w:rsidP="000266BE">
      <w:pPr>
        <w:jc w:val="both"/>
        <w:rPr>
          <w:rFonts w:ascii="Arial" w:hAnsi="Arial" w:cs="Arial"/>
          <w:color w:val="000000"/>
          <w:sz w:val="22"/>
          <w:szCs w:val="22"/>
          <w:lang w:val="en-US" w:eastAsia="en-US"/>
        </w:rPr>
      </w:pPr>
      <w:r w:rsidRPr="000266BE">
        <w:rPr>
          <w:rFonts w:ascii="Arial" w:hAnsi="Arial" w:cs="Arial"/>
          <w:sz w:val="22"/>
          <w:szCs w:val="22"/>
        </w:rPr>
        <w:t>2) Wrth drafod Asesu ar</w:t>
      </w:r>
      <w:r w:rsidR="007149CB">
        <w:rPr>
          <w:rFonts w:ascii="Arial" w:hAnsi="Arial" w:cs="Arial"/>
          <w:sz w:val="22"/>
          <w:szCs w:val="22"/>
        </w:rPr>
        <w:t xml:space="preserve"> gyfer Dysgu, mae angen cyfeirnodi </w:t>
      </w:r>
      <w:r w:rsidRPr="000266BE">
        <w:rPr>
          <w:rFonts w:ascii="Arial" w:hAnsi="Arial" w:cs="Arial"/>
          <w:sz w:val="22"/>
          <w:szCs w:val="22"/>
        </w:rPr>
        <w:t xml:space="preserve"> Black and William </w:t>
      </w:r>
      <w:r w:rsidRPr="007149CB">
        <w:rPr>
          <w:rFonts w:ascii="Arial" w:hAnsi="Arial" w:cs="Arial"/>
          <w:sz w:val="22"/>
          <w:szCs w:val="22"/>
        </w:rPr>
        <w:t>(</w:t>
      </w:r>
      <w:r w:rsidR="007149CB" w:rsidRPr="007149CB">
        <w:rPr>
          <w:rFonts w:ascii="Arial" w:hAnsi="Arial" w:cs="Arial"/>
          <w:sz w:val="22"/>
          <w:szCs w:val="22"/>
        </w:rPr>
        <w:t>‘</w:t>
      </w:r>
      <w:r w:rsidR="007149CB" w:rsidRPr="007149CB">
        <w:rPr>
          <w:rFonts w:ascii="Arial" w:hAnsi="Arial" w:cs="Arial"/>
          <w:color w:val="000000"/>
          <w:sz w:val="22"/>
          <w:szCs w:val="22"/>
          <w:lang w:val="en-US" w:eastAsia="en-US"/>
        </w:rPr>
        <w:t>Inside the black box’ ayb)</w:t>
      </w:r>
    </w:p>
    <w:p w:rsidR="000266BE" w:rsidRPr="000266BE" w:rsidRDefault="007149CB" w:rsidP="000266BE">
      <w:pPr>
        <w:jc w:val="both"/>
        <w:rPr>
          <w:rFonts w:ascii="Arial" w:hAnsi="Arial" w:cs="Arial"/>
          <w:sz w:val="22"/>
          <w:szCs w:val="22"/>
        </w:rPr>
      </w:pPr>
      <w:r>
        <w:rPr>
          <w:rFonts w:ascii="Arial" w:hAnsi="Arial" w:cs="Arial"/>
          <w:sz w:val="22"/>
          <w:szCs w:val="22"/>
        </w:rPr>
        <w:t>3) G</w:t>
      </w:r>
      <w:r w:rsidR="000266BE" w:rsidRPr="000266BE">
        <w:rPr>
          <w:rFonts w:ascii="Arial" w:hAnsi="Arial" w:cs="Arial"/>
          <w:sz w:val="22"/>
          <w:szCs w:val="22"/>
        </w:rPr>
        <w:t>yfeirio at ymchwilwyr / ysgrifenwyr Asesu ar gyfer Dysgu allweddol eraill megis D. Royce Sadler, M. Ross, C. Dweck ac eraill.</w:t>
      </w:r>
    </w:p>
    <w:p w:rsidR="00C01A3F" w:rsidRPr="00A406E5" w:rsidRDefault="007149CB" w:rsidP="000266BE">
      <w:pPr>
        <w:jc w:val="both"/>
        <w:rPr>
          <w:rFonts w:ascii="Arial" w:hAnsi="Arial" w:cs="Arial"/>
          <w:sz w:val="22"/>
          <w:szCs w:val="22"/>
        </w:rPr>
      </w:pPr>
      <w:r>
        <w:rPr>
          <w:rFonts w:ascii="Arial" w:hAnsi="Arial" w:cs="Arial"/>
          <w:sz w:val="22"/>
          <w:szCs w:val="22"/>
        </w:rPr>
        <w:t>4) S</w:t>
      </w:r>
      <w:r w:rsidR="000266BE" w:rsidRPr="000266BE">
        <w:rPr>
          <w:rFonts w:ascii="Arial" w:hAnsi="Arial" w:cs="Arial"/>
          <w:sz w:val="22"/>
          <w:szCs w:val="22"/>
        </w:rPr>
        <w:t>ynthesis perthnasol o ddogfennau ymchwil a llywodraeth, astudiaethau achos, cylchgronau ac ati i ddangos gwybodaeth a dealltwriaeth o Asesu ar gyfer Dysgu.</w:t>
      </w:r>
    </w:p>
    <w:p w:rsidR="00D22D9C" w:rsidRPr="00A406E5" w:rsidRDefault="00D22D9C" w:rsidP="00D22D9C">
      <w:pPr>
        <w:jc w:val="both"/>
        <w:rPr>
          <w:rFonts w:ascii="Arial" w:hAnsi="Arial" w:cs="Arial"/>
          <w:sz w:val="22"/>
          <w:szCs w:val="22"/>
        </w:rPr>
      </w:pPr>
    </w:p>
    <w:p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rPr>
        <w:t>Sgiliau Gwybodaeth a Dealltwriaeth</w:t>
      </w:r>
    </w:p>
    <w:p w:rsidR="00D22D9C" w:rsidRPr="00A406E5" w:rsidRDefault="007E3A41" w:rsidP="00D22D9C">
      <w:pPr>
        <w:jc w:val="both"/>
        <w:rPr>
          <w:rFonts w:ascii="Arial" w:hAnsi="Arial" w:cs="Arial"/>
          <w:sz w:val="22"/>
          <w:szCs w:val="22"/>
        </w:rPr>
      </w:pPr>
      <w:r w:rsidRPr="00630448">
        <w:rPr>
          <w:rFonts w:ascii="Arial" w:hAnsi="Arial" w:cs="Arial"/>
          <w:sz w:val="22"/>
          <w:szCs w:val="22"/>
        </w:rPr>
        <w:t>Ar lefel 5, dylech allu dangos:</w:t>
      </w:r>
      <w:r w:rsidR="004D5E9B">
        <w:t xml:space="preserve"> </w:t>
      </w:r>
      <w:r w:rsidRPr="00630448">
        <w:rPr>
          <w:rFonts w:ascii="Arial" w:hAnsi="Arial" w:cs="Arial"/>
          <w:sz w:val="22"/>
          <w:szCs w:val="22"/>
        </w:rPr>
        <w:t>gwybodaeth gadarn a dealltwriaeth feirniadol o gysyniadau ac egwyddorion sefydledig y maes pwnc a’r ffordd y mae’r egwyddorion hynny wedi datblygu; gwybodaeth am y prif ddulliau ymholi yn y ddisgyblaeth.</w:t>
      </w:r>
      <w:r w:rsidR="00D22D9C" w:rsidRPr="00A406E5">
        <w:rPr>
          <w:rFonts w:ascii="Arial" w:hAnsi="Arial" w:cs="Arial"/>
          <w:sz w:val="22"/>
          <w:szCs w:val="22"/>
        </w:rPr>
        <w:t xml:space="preserve">  </w:t>
      </w:r>
      <w:r w:rsidRPr="00630448">
        <w:rPr>
          <w:rFonts w:ascii="Arial" w:hAnsi="Arial" w:cs="Arial"/>
          <w:sz w:val="22"/>
          <w:szCs w:val="22"/>
        </w:rPr>
        <w:t xml:space="preserve">Mae </w:t>
      </w:r>
      <w:r w:rsidRPr="00630448">
        <w:rPr>
          <w:rFonts w:ascii="Arial" w:hAnsi="Arial" w:cs="Arial"/>
          <w:i/>
          <w:sz w:val="22"/>
          <w:szCs w:val="22"/>
        </w:rPr>
        <w:t xml:space="preserve"> gwybodaeth </w:t>
      </w:r>
      <w:r w:rsidRPr="00630448">
        <w:rPr>
          <w:rFonts w:ascii="Arial" w:hAnsi="Arial" w:cs="Arial"/>
          <w:sz w:val="22"/>
          <w:szCs w:val="22"/>
        </w:rPr>
        <w:t>yn ymwneud â’r ffeithiau, y wybodaeth a’r sgiliau rydych wedi’u caffael trwy eich dysgu.</w:t>
      </w:r>
      <w:r w:rsidR="00D22D9C" w:rsidRPr="00A406E5">
        <w:rPr>
          <w:rFonts w:ascii="Arial" w:hAnsi="Arial" w:cs="Arial"/>
          <w:sz w:val="22"/>
          <w:szCs w:val="22"/>
        </w:rPr>
        <w:t xml:space="preserve">  </w:t>
      </w:r>
      <w:r w:rsidRPr="00630448">
        <w:rPr>
          <w:rFonts w:ascii="Arial" w:hAnsi="Arial" w:cs="Arial"/>
          <w:sz w:val="22"/>
          <w:szCs w:val="22"/>
        </w:rPr>
        <w:t xml:space="preserve">Rydych yn arddangos eich </w:t>
      </w:r>
      <w:r w:rsidRPr="00630448">
        <w:rPr>
          <w:rFonts w:ascii="Arial" w:hAnsi="Arial" w:cs="Arial"/>
          <w:i/>
          <w:sz w:val="22"/>
          <w:szCs w:val="22"/>
        </w:rPr>
        <w:t>dealltwriaeth</w:t>
      </w:r>
      <w:r w:rsidRPr="00630448">
        <w:rPr>
          <w:rFonts w:ascii="Arial" w:hAnsi="Arial" w:cs="Arial"/>
          <w:sz w:val="22"/>
          <w:szCs w:val="22"/>
        </w:rPr>
        <w:t xml:space="preserve"> trwy ddehongli ystyr y ffeithiau a’r wybodaeth.</w:t>
      </w:r>
      <w:r w:rsidR="00D22D9C" w:rsidRPr="00A406E5">
        <w:rPr>
          <w:rFonts w:ascii="Arial" w:hAnsi="Arial" w:cs="Arial"/>
          <w:sz w:val="22"/>
          <w:szCs w:val="22"/>
        </w:rPr>
        <w:t xml:space="preserve"> </w:t>
      </w:r>
      <w:r w:rsidRPr="00630448">
        <w:rPr>
          <w:rFonts w:ascii="Arial" w:hAnsi="Arial" w:cs="Arial"/>
          <w:sz w:val="22"/>
          <w:szCs w:val="22"/>
        </w:rPr>
        <w:t>Golyga hyn fod arnoch angen dethol a chynnwys yn eich gwaith y cysyniadau, y technegau, y modelau, a’r theorïau ac ati sy’n briodol i’r dasg/tasgau a osodwyd.</w:t>
      </w:r>
      <w:r w:rsidR="00D22D9C" w:rsidRPr="00A406E5">
        <w:rPr>
          <w:rFonts w:ascii="Arial" w:hAnsi="Arial" w:cs="Arial"/>
          <w:sz w:val="22"/>
          <w:szCs w:val="22"/>
        </w:rPr>
        <w:t xml:space="preserve">  </w:t>
      </w:r>
      <w:r w:rsidRPr="00630448">
        <w:rPr>
          <w:rFonts w:ascii="Arial" w:hAnsi="Arial" w:cs="Arial"/>
          <w:sz w:val="22"/>
          <w:szCs w:val="22"/>
        </w:rPr>
        <w:t>Dylech allu esbonio’r damcaniaethau, cysyniadau ayyb, yn ystyrlon i ddangos eich dealltwriaeth.</w:t>
      </w:r>
      <w:r w:rsidR="00D22D9C" w:rsidRPr="00A406E5">
        <w:rPr>
          <w:rFonts w:ascii="Arial" w:hAnsi="Arial" w:cs="Arial"/>
          <w:sz w:val="22"/>
          <w:szCs w:val="22"/>
        </w:rPr>
        <w:t xml:space="preserve">  </w:t>
      </w:r>
      <w:r w:rsidRPr="00630448">
        <w:rPr>
          <w:rFonts w:ascii="Arial" w:hAnsi="Arial" w:cs="Arial"/>
          <w:sz w:val="22"/>
          <w:szCs w:val="22"/>
        </w:rPr>
        <w:t xml:space="preserve">Hefyd bydd eich marc/gradd yn amodol ar y </w:t>
      </w:r>
      <w:r w:rsidRPr="00630448">
        <w:rPr>
          <w:rFonts w:ascii="Arial" w:hAnsi="Arial" w:cs="Arial"/>
          <w:i/>
          <w:sz w:val="22"/>
          <w:szCs w:val="22"/>
        </w:rPr>
        <w:t>graddau</w:t>
      </w:r>
      <w:r w:rsidRPr="00630448">
        <w:rPr>
          <w:rFonts w:ascii="Arial" w:hAnsi="Arial" w:cs="Arial"/>
          <w:sz w:val="22"/>
          <w:szCs w:val="22"/>
        </w:rPr>
        <w:t xml:space="preserve"> rydych yn arddangos eich gwybodaeth a’ch dealltwriaeth.</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7E3A41" w:rsidP="00C01A3F">
      <w:pPr>
        <w:jc w:val="both"/>
        <w:rPr>
          <w:rFonts w:ascii="Arial" w:hAnsi="Arial" w:cs="Arial"/>
          <w:i/>
          <w:sz w:val="22"/>
          <w:szCs w:val="22"/>
        </w:rPr>
      </w:pPr>
      <w:r w:rsidRPr="00630448">
        <w:rPr>
          <w:rFonts w:ascii="Arial" w:hAnsi="Arial" w:cs="Arial"/>
          <w:b/>
          <w:i/>
          <w:sz w:val="22"/>
          <w:szCs w:val="22"/>
        </w:rPr>
        <w:t xml:space="preserve">Canllawiau penodol i'r asesiad hwn: </w:t>
      </w:r>
      <w:r w:rsidR="00C01A3F" w:rsidRPr="00A406E5">
        <w:rPr>
          <w:rFonts w:ascii="Arial" w:hAnsi="Arial" w:cs="Arial"/>
          <w:i/>
          <w:sz w:val="22"/>
          <w:szCs w:val="22"/>
        </w:rPr>
        <w:t xml:space="preserve"> </w:t>
      </w:r>
    </w:p>
    <w:p w:rsidR="00776EA7" w:rsidRPr="00A406E5" w:rsidRDefault="00776EA7" w:rsidP="00776EA7">
      <w:pPr>
        <w:jc w:val="both"/>
        <w:rPr>
          <w:rFonts w:ascii="Arial" w:hAnsi="Arial" w:cs="Arial"/>
          <w:b/>
          <w:sz w:val="22"/>
          <w:szCs w:val="22"/>
        </w:rPr>
      </w:pPr>
    </w:p>
    <w:p w:rsidR="007149CB" w:rsidRPr="007149CB" w:rsidRDefault="007149CB" w:rsidP="007149CB">
      <w:pPr>
        <w:jc w:val="both"/>
        <w:rPr>
          <w:rFonts w:ascii="Arial" w:hAnsi="Arial" w:cs="Arial"/>
          <w:i/>
          <w:sz w:val="22"/>
          <w:szCs w:val="22"/>
        </w:rPr>
      </w:pPr>
      <w:r w:rsidRPr="007149CB">
        <w:rPr>
          <w:rFonts w:ascii="Arial" w:hAnsi="Arial" w:cs="Arial"/>
          <w:i/>
          <w:sz w:val="22"/>
          <w:szCs w:val="22"/>
        </w:rPr>
        <w:t>Bydd marcwyr yn chwilio am:</w:t>
      </w:r>
    </w:p>
    <w:p w:rsidR="007149CB" w:rsidRPr="007149CB" w:rsidRDefault="007149CB" w:rsidP="007149CB">
      <w:pPr>
        <w:jc w:val="both"/>
        <w:rPr>
          <w:rFonts w:ascii="Arial" w:hAnsi="Arial" w:cs="Arial"/>
          <w:sz w:val="22"/>
          <w:szCs w:val="22"/>
        </w:rPr>
      </w:pPr>
      <w:r>
        <w:rPr>
          <w:rFonts w:ascii="Arial" w:hAnsi="Arial" w:cs="Arial"/>
          <w:sz w:val="22"/>
          <w:szCs w:val="22"/>
        </w:rPr>
        <w:t>1) W</w:t>
      </w:r>
      <w:r w:rsidRPr="007149CB">
        <w:rPr>
          <w:rFonts w:ascii="Arial" w:hAnsi="Arial" w:cs="Arial"/>
          <w:sz w:val="22"/>
          <w:szCs w:val="22"/>
        </w:rPr>
        <w:t>ybodaeth gefndir</w:t>
      </w:r>
      <w:r>
        <w:rPr>
          <w:rFonts w:ascii="Arial" w:hAnsi="Arial" w:cs="Arial"/>
          <w:sz w:val="22"/>
          <w:szCs w:val="22"/>
        </w:rPr>
        <w:t xml:space="preserve">ol </w:t>
      </w:r>
      <w:r w:rsidRPr="007149CB">
        <w:rPr>
          <w:rFonts w:ascii="Arial" w:hAnsi="Arial" w:cs="Arial"/>
          <w:sz w:val="22"/>
          <w:szCs w:val="22"/>
        </w:rPr>
        <w:t xml:space="preserve"> briodol o Asesu ar gyfer Dysgu, gan gynnwys pwysigrwydd ac egwyddorion Asesu ar gyfer Dysgu.</w:t>
      </w:r>
    </w:p>
    <w:p w:rsidR="007149CB" w:rsidRPr="007149CB" w:rsidRDefault="002F01A1" w:rsidP="007149CB">
      <w:pPr>
        <w:jc w:val="both"/>
        <w:rPr>
          <w:rFonts w:ascii="Arial" w:hAnsi="Arial" w:cs="Arial"/>
          <w:sz w:val="22"/>
          <w:szCs w:val="22"/>
        </w:rPr>
      </w:pPr>
      <w:r>
        <w:rPr>
          <w:rFonts w:ascii="Arial" w:hAnsi="Arial" w:cs="Arial"/>
          <w:sz w:val="22"/>
          <w:szCs w:val="22"/>
          <w:lang w:eastAsia="en-US"/>
        </w:rPr>
        <w:t>2) Amlinelliad o 'pam y dylem fod yn datblygu Asesiad ar gyfer Dysgu yn yr ysgol gynradd?' (Gan aroleuo manteision / cysylltiadau CC / mentrau Llywodraeth ac ati)</w:t>
      </w:r>
    </w:p>
    <w:p w:rsidR="007149CB" w:rsidRPr="007149CB" w:rsidRDefault="007149CB" w:rsidP="007149CB">
      <w:pPr>
        <w:jc w:val="both"/>
        <w:rPr>
          <w:rFonts w:ascii="Arial" w:hAnsi="Arial" w:cs="Arial"/>
          <w:sz w:val="22"/>
          <w:szCs w:val="22"/>
        </w:rPr>
      </w:pPr>
      <w:r>
        <w:rPr>
          <w:rFonts w:ascii="Arial" w:hAnsi="Arial" w:cs="Arial"/>
          <w:sz w:val="22"/>
          <w:szCs w:val="22"/>
        </w:rPr>
        <w:t>3) W</w:t>
      </w:r>
      <w:r w:rsidRPr="007149CB">
        <w:rPr>
          <w:rFonts w:ascii="Arial" w:hAnsi="Arial" w:cs="Arial"/>
          <w:sz w:val="22"/>
          <w:szCs w:val="22"/>
        </w:rPr>
        <w:t>ybodaeth dda iawn o UN</w:t>
      </w:r>
      <w:r>
        <w:rPr>
          <w:rFonts w:ascii="Arial" w:hAnsi="Arial" w:cs="Arial"/>
          <w:sz w:val="22"/>
          <w:szCs w:val="22"/>
        </w:rPr>
        <w:t xml:space="preserve"> strategaeth </w:t>
      </w:r>
      <w:r w:rsidRPr="007149CB">
        <w:rPr>
          <w:rFonts w:ascii="Arial" w:hAnsi="Arial" w:cs="Arial"/>
          <w:sz w:val="22"/>
          <w:szCs w:val="22"/>
        </w:rPr>
        <w:t xml:space="preserve"> 'Asesu ar gyfer Dysgu'. Tystiolaeth glir o ddealltwriaeth dda o'r str</w:t>
      </w:r>
      <w:r>
        <w:rPr>
          <w:rFonts w:ascii="Arial" w:hAnsi="Arial" w:cs="Arial"/>
          <w:sz w:val="22"/>
          <w:szCs w:val="22"/>
        </w:rPr>
        <w:t>ategaeth, dim camgymeriadau amlwg</w:t>
      </w:r>
      <w:r w:rsidRPr="007149CB">
        <w:rPr>
          <w:rFonts w:ascii="Arial" w:hAnsi="Arial" w:cs="Arial"/>
          <w:sz w:val="22"/>
          <w:szCs w:val="22"/>
        </w:rPr>
        <w:t>.</w:t>
      </w:r>
    </w:p>
    <w:p w:rsidR="00776EA7" w:rsidRPr="007149CB" w:rsidRDefault="002F01A1" w:rsidP="007149CB">
      <w:pPr>
        <w:jc w:val="both"/>
        <w:rPr>
          <w:rFonts w:ascii="Arial" w:hAnsi="Arial" w:cs="Arial"/>
          <w:sz w:val="22"/>
          <w:szCs w:val="22"/>
        </w:rPr>
      </w:pPr>
      <w:r>
        <w:rPr>
          <w:rFonts w:ascii="Arial" w:hAnsi="Arial" w:cs="Arial"/>
          <w:sz w:val="22"/>
          <w:szCs w:val="22"/>
          <w:lang w:eastAsia="en-US"/>
        </w:rPr>
        <w:t>4) D</w:t>
      </w:r>
      <w:r w:rsidR="00735DA4">
        <w:rPr>
          <w:rFonts w:ascii="Arial" w:hAnsi="Arial" w:cs="Arial"/>
          <w:sz w:val="22"/>
          <w:szCs w:val="22"/>
          <w:lang w:eastAsia="en-US"/>
        </w:rPr>
        <w:t>dealltwriaeth o bedair</w:t>
      </w:r>
      <w:r>
        <w:rPr>
          <w:rFonts w:ascii="Arial" w:hAnsi="Arial" w:cs="Arial"/>
          <w:sz w:val="22"/>
          <w:szCs w:val="22"/>
          <w:lang w:eastAsia="en-US"/>
        </w:rPr>
        <w:t xml:space="preserve"> agwedd allweddol Asesu ar gyfer Dysgu (Rhannu meini prawf gyda dysgwyr, cwestiynu / sgwrs o ansawdd da, adborth o ansawdd, asesu cyfoedion / hunanasesu).</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7E3A41" w:rsidP="00D22D9C">
      <w:pPr>
        <w:numPr>
          <w:ilvl w:val="0"/>
          <w:numId w:val="6"/>
        </w:numPr>
        <w:jc w:val="both"/>
        <w:rPr>
          <w:rFonts w:ascii="Arial" w:hAnsi="Arial" w:cs="Arial"/>
          <w:b/>
          <w:sz w:val="22"/>
          <w:szCs w:val="22"/>
        </w:rPr>
      </w:pPr>
      <w:r w:rsidRPr="00630448">
        <w:rPr>
          <w:rFonts w:ascii="Arial" w:hAnsi="Arial" w:cs="Arial"/>
          <w:b/>
          <w:sz w:val="22"/>
          <w:szCs w:val="22"/>
        </w:rPr>
        <w:t>Sgiliau Gwybyddol a Deallusol</w:t>
      </w:r>
    </w:p>
    <w:p w:rsidR="00D22D9C" w:rsidRPr="00A406E5" w:rsidRDefault="007E3A41" w:rsidP="00E27F15">
      <w:pPr>
        <w:jc w:val="both"/>
        <w:rPr>
          <w:rFonts w:ascii="Arial" w:hAnsi="Arial" w:cs="Arial"/>
          <w:sz w:val="22"/>
          <w:szCs w:val="22"/>
        </w:rPr>
      </w:pPr>
      <w:r w:rsidRPr="00630448">
        <w:rPr>
          <w:rFonts w:ascii="Arial" w:hAnsi="Arial" w:cs="Arial"/>
          <w:sz w:val="22"/>
          <w:szCs w:val="22"/>
        </w:rPr>
        <w:t xml:space="preserve">Dylech allu dadansoddi gwybodaeth yn feirniadol, a chynnig atebion i broblemau sy’n deillio o’r dadansoddi hwnnw, yn cynnwys gwerthuso’n feirniadol addasrwydd gwahanol ddulliau o ddatrys problemau. </w:t>
      </w:r>
      <w:r w:rsidR="00E27F15" w:rsidRPr="00E27F15">
        <w:rPr>
          <w:rFonts w:ascii="Arial" w:hAnsi="Arial" w:cs="Arial"/>
          <w:sz w:val="22"/>
          <w:szCs w:val="22"/>
        </w:rPr>
        <w:t xml:space="preserve"> </w:t>
      </w:r>
      <w:r w:rsidR="00B07FB0" w:rsidRPr="00630448">
        <w:rPr>
          <w:rFonts w:ascii="Arial" w:hAnsi="Arial" w:cs="Arial"/>
          <w:sz w:val="22"/>
          <w:szCs w:val="22"/>
        </w:rPr>
        <w:t>Rhaid i’ch gwaith gynnwys tystiolaeth o feddwl rhesymegol, dadansoddol, gwerthuso a synthesis.</w:t>
      </w:r>
      <w:r w:rsidR="00D22D9C" w:rsidRPr="00A406E5">
        <w:rPr>
          <w:rFonts w:ascii="Arial" w:hAnsi="Arial" w:cs="Arial"/>
          <w:sz w:val="22"/>
          <w:szCs w:val="22"/>
        </w:rPr>
        <w:t xml:space="preserve"> </w:t>
      </w:r>
      <w:r w:rsidR="00B07FB0" w:rsidRPr="00630448">
        <w:rPr>
          <w:rFonts w:ascii="Arial" w:hAnsi="Arial" w:cs="Arial"/>
          <w:sz w:val="22"/>
          <w:szCs w:val="22"/>
        </w:rPr>
        <w:t xml:space="preserve">Er enghraifft, archwilio a thorri gwybodaeth i lawr yn elfennau, gwneud casgliadau, casglu, cymharu a chyferbynnu </w:t>
      </w:r>
      <w:r w:rsidR="00B07FB0" w:rsidRPr="00630448">
        <w:rPr>
          <w:rFonts w:ascii="Arial" w:hAnsi="Arial" w:cs="Arial"/>
          <w:sz w:val="22"/>
          <w:szCs w:val="22"/>
        </w:rPr>
        <w:lastRenderedPageBreak/>
        <w:t>gwybodaeth.</w:t>
      </w:r>
      <w:r w:rsidR="00D22D9C" w:rsidRPr="00A406E5">
        <w:rPr>
          <w:rFonts w:ascii="Arial" w:hAnsi="Arial" w:cs="Arial"/>
          <w:sz w:val="22"/>
          <w:szCs w:val="22"/>
        </w:rPr>
        <w:t xml:space="preserve">  </w:t>
      </w:r>
      <w:r w:rsidR="00B07FB0" w:rsidRPr="00630448">
        <w:rPr>
          <w:rFonts w:ascii="Arial" w:hAnsi="Arial" w:cs="Arial"/>
          <w:sz w:val="22"/>
          <w:szCs w:val="22"/>
        </w:rPr>
        <w:t>Ystyr hyn yw nid disgrifio ‘beth’ yn unig!</w:t>
      </w:r>
      <w:r w:rsidR="00D22D9C" w:rsidRPr="00A406E5">
        <w:rPr>
          <w:rFonts w:ascii="Arial" w:hAnsi="Arial" w:cs="Arial"/>
          <w:sz w:val="22"/>
          <w:szCs w:val="22"/>
        </w:rPr>
        <w:t xml:space="preserve"> </w:t>
      </w:r>
      <w:r w:rsidR="00B07FB0" w:rsidRPr="00630448">
        <w:rPr>
          <w:rFonts w:ascii="Arial" w:hAnsi="Arial" w:cs="Arial"/>
          <w:sz w:val="22"/>
          <w:szCs w:val="22"/>
        </w:rPr>
        <w:t xml:space="preserve">Ond hefyd cyfiawnhau: </w:t>
      </w:r>
      <w:r w:rsidR="00D22D9C" w:rsidRPr="00A406E5">
        <w:rPr>
          <w:rFonts w:ascii="Arial" w:hAnsi="Arial" w:cs="Arial"/>
          <w:sz w:val="22"/>
          <w:szCs w:val="22"/>
        </w:rPr>
        <w:t xml:space="preserve"> </w:t>
      </w:r>
      <w:r w:rsidR="00B07FB0" w:rsidRPr="00630448">
        <w:rPr>
          <w:rFonts w:ascii="Arial" w:hAnsi="Arial" w:cs="Arial"/>
          <w:sz w:val="22"/>
          <w:szCs w:val="22"/>
        </w:rPr>
        <w:t>Pam?</w:t>
      </w:r>
      <w:r w:rsidR="00D22D9C" w:rsidRPr="00A406E5">
        <w:rPr>
          <w:rFonts w:ascii="Arial" w:hAnsi="Arial" w:cs="Arial"/>
          <w:sz w:val="22"/>
          <w:szCs w:val="22"/>
        </w:rPr>
        <w:t xml:space="preserve"> </w:t>
      </w:r>
      <w:r w:rsidR="00B07FB0" w:rsidRPr="00630448">
        <w:rPr>
          <w:rFonts w:ascii="Arial" w:hAnsi="Arial" w:cs="Arial"/>
          <w:sz w:val="22"/>
          <w:szCs w:val="22"/>
        </w:rPr>
        <w:t>Sut?</w:t>
      </w:r>
      <w:r w:rsidR="00D22D9C" w:rsidRPr="00A406E5">
        <w:rPr>
          <w:rFonts w:ascii="Arial" w:hAnsi="Arial" w:cs="Arial"/>
          <w:sz w:val="22"/>
          <w:szCs w:val="22"/>
        </w:rPr>
        <w:t xml:space="preserve"> </w:t>
      </w:r>
      <w:r w:rsidR="00B07FB0" w:rsidRPr="00630448">
        <w:rPr>
          <w:rFonts w:ascii="Arial" w:hAnsi="Arial" w:cs="Arial"/>
          <w:sz w:val="22"/>
          <w:szCs w:val="22"/>
        </w:rPr>
        <w:t>Pryd?</w:t>
      </w:r>
      <w:r w:rsidR="00D22D9C" w:rsidRPr="00A406E5">
        <w:rPr>
          <w:rFonts w:ascii="Arial" w:hAnsi="Arial" w:cs="Arial"/>
          <w:sz w:val="22"/>
          <w:szCs w:val="22"/>
        </w:rPr>
        <w:t xml:space="preserve"> </w:t>
      </w:r>
      <w:r w:rsidR="00B07FB0" w:rsidRPr="00630448">
        <w:rPr>
          <w:rFonts w:ascii="Arial" w:hAnsi="Arial" w:cs="Arial"/>
          <w:sz w:val="22"/>
          <w:szCs w:val="22"/>
        </w:rPr>
        <w:t>Pwy?</w:t>
      </w:r>
      <w:r w:rsidR="00D22D9C" w:rsidRPr="00A406E5">
        <w:rPr>
          <w:rFonts w:ascii="Arial" w:hAnsi="Arial" w:cs="Arial"/>
          <w:sz w:val="22"/>
          <w:szCs w:val="22"/>
        </w:rPr>
        <w:t xml:space="preserve"> </w:t>
      </w:r>
      <w:r w:rsidR="00B07FB0" w:rsidRPr="00630448">
        <w:rPr>
          <w:rFonts w:ascii="Arial" w:hAnsi="Arial" w:cs="Arial"/>
          <w:sz w:val="22"/>
          <w:szCs w:val="22"/>
        </w:rPr>
        <w:t>Ble?</w:t>
      </w:r>
      <w:r w:rsidR="00D22D9C" w:rsidRPr="00A406E5">
        <w:rPr>
          <w:rFonts w:ascii="Arial" w:hAnsi="Arial" w:cs="Arial"/>
          <w:sz w:val="22"/>
          <w:szCs w:val="22"/>
        </w:rPr>
        <w:t xml:space="preserve"> </w:t>
      </w:r>
      <w:r w:rsidR="00B07FB0" w:rsidRPr="00630448">
        <w:rPr>
          <w:rFonts w:ascii="Arial" w:hAnsi="Arial" w:cs="Arial"/>
          <w:sz w:val="22"/>
          <w:szCs w:val="22"/>
        </w:rPr>
        <w:t>Ar ba gost?</w:t>
      </w:r>
      <w:r w:rsidR="00C073F1">
        <w:rPr>
          <w:rFonts w:ascii="Arial" w:hAnsi="Arial" w:cs="Arial"/>
          <w:sz w:val="22"/>
          <w:szCs w:val="22"/>
        </w:rPr>
        <w:t xml:space="preserve"> </w:t>
      </w:r>
      <w:r w:rsidR="00B07FB0" w:rsidRPr="00630448">
        <w:rPr>
          <w:rFonts w:ascii="Arial" w:hAnsi="Arial" w:cs="Arial"/>
          <w:sz w:val="22"/>
          <w:szCs w:val="22"/>
        </w:rPr>
        <w:t>Rhaid i chi bob amser ddarparu cyfiawnhad/tystiolaeth ar gyfer eich dadleuon a’ch barn.</w:t>
      </w:r>
      <w:r w:rsidR="00D22D9C" w:rsidRPr="00A406E5">
        <w:rPr>
          <w:rFonts w:ascii="Arial" w:hAnsi="Arial" w:cs="Arial"/>
          <w:sz w:val="22"/>
          <w:szCs w:val="22"/>
        </w:rPr>
        <w:t xml:space="preserve">  </w:t>
      </w:r>
      <w:r w:rsidR="00B07FB0" w:rsidRPr="00630448">
        <w:rPr>
          <w:rFonts w:ascii="Arial" w:hAnsi="Arial" w:cs="Arial"/>
          <w:sz w:val="22"/>
          <w:szCs w:val="22"/>
        </w:rPr>
        <w:t>Mae darparu tystiolaeth eich bod wedi adfyfyrio ar syniadau pobl eraill yn y maes pwnc yn hanfodol os ydych am gyflwyno dadl resymegol a gwybodus o fewn eich gwaith.</w:t>
      </w:r>
      <w:r w:rsidR="00D22D9C" w:rsidRPr="00A406E5">
        <w:rPr>
          <w:rFonts w:ascii="Arial" w:hAnsi="Arial" w:cs="Arial"/>
          <w:sz w:val="22"/>
          <w:szCs w:val="22"/>
        </w:rPr>
        <w:t xml:space="preserve">  </w:t>
      </w:r>
      <w:r w:rsidR="00B07FB0" w:rsidRPr="00630448">
        <w:rPr>
          <w:rFonts w:ascii="Arial" w:hAnsi="Arial" w:cs="Arial"/>
          <w:sz w:val="22"/>
          <w:szCs w:val="22"/>
        </w:rPr>
        <w:t xml:space="preserve">Yn ogystal, dylech ddarparu tystiolaeth o’ch gallu i ffurfio barn gadarn a dadleuon argyhoeddiadol trwy ddefnyddio data a chysyniadau, ynghyd â dealltwriaeth </w:t>
      </w:r>
      <w:r w:rsidR="00630448" w:rsidRPr="00630448">
        <w:rPr>
          <w:rFonts w:ascii="Arial" w:hAnsi="Arial" w:cs="Arial"/>
          <w:sz w:val="22"/>
          <w:szCs w:val="22"/>
        </w:rPr>
        <w:t>o’r</w:t>
      </w:r>
      <w:r w:rsidR="00B07FB0" w:rsidRPr="00630448">
        <w:rPr>
          <w:rFonts w:ascii="Arial" w:hAnsi="Arial" w:cs="Arial"/>
          <w:sz w:val="22"/>
          <w:szCs w:val="22"/>
        </w:rPr>
        <w:t xml:space="preserve"> cyfyngiadau ar wybodaeth, a’r modd y mae hyn yn dylanwadu ar ddadansoddiadau a dehongliadau.</w:t>
      </w:r>
      <w:r w:rsidR="00E27F15">
        <w:rPr>
          <w:rFonts w:ascii="Arial" w:hAnsi="Arial" w:cs="Arial"/>
          <w:sz w:val="22"/>
          <w:szCs w:val="22"/>
        </w:rPr>
        <w:t xml:space="preserve"> </w:t>
      </w:r>
      <w:r w:rsidR="00B07FB0" w:rsidRPr="00630448">
        <w:rPr>
          <w:rFonts w:ascii="Arial" w:hAnsi="Arial" w:cs="Arial"/>
          <w:sz w:val="22"/>
          <w:szCs w:val="22"/>
        </w:rPr>
        <w:t>Mae casgliadau cadarn, dilys yn hanfodol ac mae’n rhaid iddynt ddeillio o gynnwys eich gwaith.</w:t>
      </w:r>
      <w:r w:rsidR="00995D51">
        <w:rPr>
          <w:rFonts w:ascii="Arial" w:hAnsi="Arial" w:cs="Arial"/>
          <w:sz w:val="22"/>
          <w:szCs w:val="22"/>
        </w:rPr>
        <w:t xml:space="preserve"> </w:t>
      </w:r>
      <w:r w:rsidR="00D22D9C" w:rsidRPr="00A406E5">
        <w:rPr>
          <w:rFonts w:ascii="Arial" w:hAnsi="Arial" w:cs="Arial"/>
          <w:sz w:val="22"/>
          <w:szCs w:val="22"/>
        </w:rPr>
        <w:t xml:space="preserve">  </w:t>
      </w:r>
      <w:r w:rsidR="00B07FB0" w:rsidRPr="00630448">
        <w:rPr>
          <w:rFonts w:ascii="Arial" w:hAnsi="Arial" w:cs="Arial"/>
          <w:sz w:val="22"/>
          <w:szCs w:val="22"/>
        </w:rPr>
        <w:t>Lle bo’n berthnasol, gellir cynnig atebion ac argymhellion amgen.</w:t>
      </w:r>
    </w:p>
    <w:p w:rsidR="00D22D9C" w:rsidRPr="00A406E5" w:rsidRDefault="00D22D9C" w:rsidP="00D22D9C">
      <w:pPr>
        <w:jc w:val="both"/>
        <w:rPr>
          <w:rFonts w:ascii="Arial" w:hAnsi="Arial" w:cs="Arial"/>
          <w:sz w:val="22"/>
          <w:szCs w:val="22"/>
        </w:rPr>
      </w:pPr>
    </w:p>
    <w:p w:rsidR="00C01A3F" w:rsidRDefault="00B07FB0" w:rsidP="00C01A3F">
      <w:pPr>
        <w:jc w:val="both"/>
        <w:rPr>
          <w:rFonts w:ascii="Arial" w:hAnsi="Arial" w:cs="Arial"/>
          <w:i/>
          <w:sz w:val="22"/>
          <w:szCs w:val="22"/>
        </w:rPr>
      </w:pPr>
      <w:r w:rsidRPr="00630448">
        <w:rPr>
          <w:rFonts w:ascii="Arial" w:hAnsi="Arial" w:cs="Arial"/>
          <w:b/>
          <w:i/>
          <w:sz w:val="22"/>
          <w:szCs w:val="22"/>
        </w:rPr>
        <w:t xml:space="preserve">Canllawiau penodol i'r asesiad hwn: </w:t>
      </w:r>
      <w:r w:rsidR="00C01A3F" w:rsidRPr="00A406E5">
        <w:rPr>
          <w:rFonts w:ascii="Arial" w:hAnsi="Arial" w:cs="Arial"/>
          <w:i/>
          <w:sz w:val="22"/>
          <w:szCs w:val="22"/>
        </w:rPr>
        <w:t xml:space="preserve"> </w:t>
      </w:r>
    </w:p>
    <w:p w:rsidR="00776EA7" w:rsidRPr="00A406E5" w:rsidRDefault="00776EA7" w:rsidP="00C01A3F">
      <w:pPr>
        <w:jc w:val="both"/>
        <w:rPr>
          <w:rFonts w:ascii="Arial" w:hAnsi="Arial" w:cs="Arial"/>
          <w:i/>
          <w:sz w:val="22"/>
          <w:szCs w:val="22"/>
        </w:rPr>
      </w:pPr>
    </w:p>
    <w:p w:rsidR="007149CB" w:rsidRPr="007149CB" w:rsidRDefault="007149CB" w:rsidP="007149CB">
      <w:pPr>
        <w:jc w:val="both"/>
        <w:rPr>
          <w:rFonts w:ascii="Arial" w:hAnsi="Arial" w:cs="Arial"/>
          <w:i/>
          <w:sz w:val="22"/>
          <w:szCs w:val="22"/>
        </w:rPr>
      </w:pPr>
      <w:r w:rsidRPr="007149CB">
        <w:rPr>
          <w:rFonts w:ascii="Arial" w:hAnsi="Arial" w:cs="Arial"/>
          <w:i/>
          <w:sz w:val="22"/>
          <w:szCs w:val="22"/>
        </w:rPr>
        <w:t>Bydd marcwyr yn chwilio am:</w:t>
      </w:r>
    </w:p>
    <w:p w:rsidR="007149CB" w:rsidRPr="007149CB" w:rsidRDefault="007149CB" w:rsidP="007149CB">
      <w:pPr>
        <w:jc w:val="both"/>
        <w:rPr>
          <w:rFonts w:ascii="Arial" w:hAnsi="Arial" w:cs="Arial"/>
          <w:sz w:val="22"/>
          <w:szCs w:val="22"/>
        </w:rPr>
      </w:pPr>
      <w:r>
        <w:rPr>
          <w:rFonts w:ascii="Arial" w:hAnsi="Arial" w:cs="Arial"/>
          <w:sz w:val="22"/>
          <w:szCs w:val="22"/>
        </w:rPr>
        <w:t>1) W</w:t>
      </w:r>
      <w:r w:rsidRPr="007149CB">
        <w:rPr>
          <w:rFonts w:ascii="Arial" w:hAnsi="Arial" w:cs="Arial"/>
          <w:sz w:val="22"/>
          <w:szCs w:val="22"/>
        </w:rPr>
        <w:t>erthusiad beir</w:t>
      </w:r>
      <w:r>
        <w:rPr>
          <w:rFonts w:ascii="Arial" w:hAnsi="Arial" w:cs="Arial"/>
          <w:sz w:val="22"/>
          <w:szCs w:val="22"/>
        </w:rPr>
        <w:t xml:space="preserve">niadol o'r damcaniaethau cefnogol </w:t>
      </w:r>
      <w:r w:rsidRPr="007149CB">
        <w:rPr>
          <w:rFonts w:ascii="Arial" w:hAnsi="Arial" w:cs="Arial"/>
          <w:sz w:val="22"/>
          <w:szCs w:val="22"/>
        </w:rPr>
        <w:t>sy'n gysylltiedig â'r strategaeth Asesu ar gyfer Dysgu a ddewiswyd.</w:t>
      </w:r>
    </w:p>
    <w:p w:rsidR="007149CB" w:rsidRPr="007149CB" w:rsidRDefault="007149CB" w:rsidP="007149CB">
      <w:pPr>
        <w:jc w:val="both"/>
        <w:rPr>
          <w:rFonts w:ascii="Arial" w:hAnsi="Arial" w:cs="Arial"/>
          <w:sz w:val="22"/>
          <w:szCs w:val="22"/>
        </w:rPr>
      </w:pPr>
      <w:r>
        <w:rPr>
          <w:rFonts w:ascii="Arial" w:hAnsi="Arial" w:cs="Arial"/>
          <w:sz w:val="22"/>
          <w:szCs w:val="22"/>
        </w:rPr>
        <w:t>2) A</w:t>
      </w:r>
      <w:r w:rsidRPr="007149CB">
        <w:rPr>
          <w:rFonts w:ascii="Arial" w:hAnsi="Arial" w:cs="Arial"/>
          <w:sz w:val="22"/>
          <w:szCs w:val="22"/>
        </w:rPr>
        <w:t>llu da i ddadansoddi a gwerthuso'n feirniadol</w:t>
      </w:r>
      <w:r>
        <w:rPr>
          <w:rFonts w:ascii="Arial" w:hAnsi="Arial" w:cs="Arial"/>
          <w:sz w:val="22"/>
          <w:szCs w:val="22"/>
        </w:rPr>
        <w:t xml:space="preserve"> y strategaeth a dreialir ar PAP</w:t>
      </w:r>
      <w:r w:rsidRPr="007149CB">
        <w:rPr>
          <w:rFonts w:ascii="Arial" w:hAnsi="Arial" w:cs="Arial"/>
          <w:sz w:val="22"/>
          <w:szCs w:val="22"/>
        </w:rPr>
        <w:t>.</w:t>
      </w:r>
    </w:p>
    <w:p w:rsidR="007149CB" w:rsidRPr="007149CB" w:rsidRDefault="007149CB" w:rsidP="007149CB">
      <w:pPr>
        <w:jc w:val="both"/>
        <w:rPr>
          <w:rFonts w:ascii="Arial" w:hAnsi="Arial" w:cs="Arial"/>
          <w:sz w:val="22"/>
          <w:szCs w:val="22"/>
        </w:rPr>
      </w:pPr>
      <w:r w:rsidRPr="007149CB">
        <w:rPr>
          <w:rFonts w:ascii="Arial" w:hAnsi="Arial" w:cs="Arial"/>
          <w:sz w:val="22"/>
          <w:szCs w:val="22"/>
        </w:rPr>
        <w:t xml:space="preserve">3) </w:t>
      </w:r>
      <w:r w:rsidR="00735DA4">
        <w:rPr>
          <w:rFonts w:ascii="Arial" w:hAnsi="Arial" w:cs="Arial"/>
          <w:sz w:val="22"/>
          <w:szCs w:val="22"/>
        </w:rPr>
        <w:t>F</w:t>
      </w:r>
      <w:r>
        <w:rPr>
          <w:rFonts w:ascii="Arial" w:hAnsi="Arial" w:cs="Arial"/>
          <w:sz w:val="22"/>
          <w:szCs w:val="22"/>
        </w:rPr>
        <w:t>anteision</w:t>
      </w:r>
      <w:r w:rsidRPr="007149CB">
        <w:rPr>
          <w:rFonts w:ascii="Arial" w:hAnsi="Arial" w:cs="Arial"/>
          <w:sz w:val="22"/>
          <w:szCs w:val="22"/>
        </w:rPr>
        <w:t xml:space="preserve"> a heriau </w:t>
      </w:r>
      <w:r>
        <w:rPr>
          <w:rFonts w:ascii="Arial" w:hAnsi="Arial" w:cs="Arial"/>
          <w:sz w:val="22"/>
          <w:szCs w:val="22"/>
        </w:rPr>
        <w:t>amlwg a brofwyd</w:t>
      </w:r>
      <w:r w:rsidRPr="007149CB">
        <w:rPr>
          <w:rFonts w:ascii="Arial" w:hAnsi="Arial" w:cs="Arial"/>
          <w:sz w:val="22"/>
          <w:szCs w:val="22"/>
        </w:rPr>
        <w:t>.</w:t>
      </w:r>
    </w:p>
    <w:p w:rsidR="00C01A3F" w:rsidRPr="00A406E5" w:rsidRDefault="007149CB" w:rsidP="007149CB">
      <w:pPr>
        <w:jc w:val="both"/>
        <w:rPr>
          <w:rFonts w:ascii="Arial" w:hAnsi="Arial" w:cs="Arial"/>
          <w:sz w:val="22"/>
          <w:szCs w:val="22"/>
        </w:rPr>
      </w:pPr>
      <w:r>
        <w:rPr>
          <w:rFonts w:ascii="Arial" w:hAnsi="Arial" w:cs="Arial"/>
          <w:sz w:val="22"/>
          <w:szCs w:val="22"/>
        </w:rPr>
        <w:t xml:space="preserve">4) Yr ysgrifennu </w:t>
      </w:r>
      <w:r w:rsidRPr="007149CB">
        <w:rPr>
          <w:rFonts w:ascii="Arial" w:hAnsi="Arial" w:cs="Arial"/>
          <w:sz w:val="22"/>
          <w:szCs w:val="22"/>
        </w:rPr>
        <w:t xml:space="preserve"> i gynnwys dadansoddiad beirniadol a gwerthusiad o ddarllen cefndir</w:t>
      </w:r>
      <w:r>
        <w:rPr>
          <w:rFonts w:ascii="Arial" w:hAnsi="Arial" w:cs="Arial"/>
          <w:sz w:val="22"/>
          <w:szCs w:val="22"/>
        </w:rPr>
        <w:t>ol</w:t>
      </w:r>
      <w:r w:rsidRPr="007149CB">
        <w:rPr>
          <w:rFonts w:ascii="Arial" w:hAnsi="Arial" w:cs="Arial"/>
          <w:sz w:val="22"/>
          <w:szCs w:val="22"/>
        </w:rPr>
        <w:t xml:space="preserve"> eang, dwfn a phriodol. Dadansoddiad o addysgeg gyfredol.</w:t>
      </w:r>
    </w:p>
    <w:p w:rsidR="00D22D9C" w:rsidRPr="00A406E5" w:rsidRDefault="00D22D9C" w:rsidP="00D22D9C">
      <w:pPr>
        <w:jc w:val="both"/>
        <w:rPr>
          <w:rFonts w:ascii="Arial" w:hAnsi="Arial" w:cs="Arial"/>
          <w:b/>
          <w:sz w:val="22"/>
          <w:szCs w:val="22"/>
        </w:rPr>
      </w:pPr>
    </w:p>
    <w:p w:rsidR="00D22D9C" w:rsidRPr="00A406E5" w:rsidRDefault="00B07FB0" w:rsidP="00D22D9C">
      <w:pPr>
        <w:numPr>
          <w:ilvl w:val="0"/>
          <w:numId w:val="6"/>
        </w:numPr>
        <w:jc w:val="both"/>
        <w:rPr>
          <w:rFonts w:ascii="Arial" w:hAnsi="Arial" w:cs="Arial"/>
          <w:b/>
          <w:sz w:val="22"/>
          <w:szCs w:val="22"/>
        </w:rPr>
      </w:pPr>
      <w:r w:rsidRPr="00630448">
        <w:rPr>
          <w:rFonts w:ascii="Arial" w:hAnsi="Arial" w:cs="Arial"/>
          <w:b/>
          <w:sz w:val="22"/>
          <w:szCs w:val="22"/>
        </w:rPr>
        <w:t>Sgiliau Ymarferol</w:t>
      </w:r>
    </w:p>
    <w:p w:rsidR="00D22D9C" w:rsidRPr="00A406E5" w:rsidRDefault="00B07FB0" w:rsidP="00451810">
      <w:pPr>
        <w:jc w:val="both"/>
        <w:rPr>
          <w:rFonts w:ascii="Arial" w:hAnsi="Arial" w:cs="Arial"/>
          <w:sz w:val="22"/>
          <w:szCs w:val="22"/>
        </w:rPr>
      </w:pPr>
      <w:r w:rsidRPr="00630448">
        <w:rPr>
          <w:rFonts w:ascii="Arial" w:hAnsi="Arial" w:cs="Arial"/>
          <w:sz w:val="22"/>
          <w:szCs w:val="22"/>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C073F1">
        <w:rPr>
          <w:rFonts w:ascii="Arial" w:hAnsi="Arial" w:cs="Arial"/>
          <w:sz w:val="22"/>
          <w:szCs w:val="22"/>
        </w:rPr>
        <w:t xml:space="preserve"> </w:t>
      </w:r>
      <w:r w:rsidRPr="00630448">
        <w:rPr>
          <w:rFonts w:ascii="Arial" w:hAnsi="Arial" w:cs="Arial"/>
          <w:sz w:val="22"/>
          <w:szCs w:val="22"/>
        </w:rPr>
        <w:t>Dylech allu dangos sut y mae’r cysyniadau a’r syniadau sy’n gysylltiedig â’r pwnc yn berthnasol i sefyllfaoedd yn y byd go iawn a/neu mewn cyd-destun penodol.</w:t>
      </w:r>
      <w:r w:rsidR="00D22D9C" w:rsidRPr="00A406E5">
        <w:rPr>
          <w:rFonts w:ascii="Arial" w:hAnsi="Arial" w:cs="Arial"/>
          <w:sz w:val="22"/>
          <w:szCs w:val="22"/>
        </w:rPr>
        <w:t xml:space="preserve">  </w:t>
      </w:r>
      <w:r w:rsidRPr="00630448">
        <w:rPr>
          <w:rFonts w:ascii="Arial" w:hAnsi="Arial" w:cs="Arial"/>
          <w:sz w:val="22"/>
          <w:szCs w:val="22"/>
        </w:rPr>
        <w:t>Sut maent yn gweithio’n ymarferol?</w:t>
      </w:r>
      <w:r w:rsidR="00D22D9C" w:rsidRPr="00A406E5">
        <w:rPr>
          <w:rFonts w:ascii="Arial" w:hAnsi="Arial" w:cs="Arial"/>
          <w:sz w:val="22"/>
          <w:szCs w:val="22"/>
        </w:rPr>
        <w:t xml:space="preserve">  </w:t>
      </w:r>
      <w:r w:rsidRPr="00630448">
        <w:rPr>
          <w:rFonts w:ascii="Arial" w:hAnsi="Arial" w:cs="Arial"/>
          <w:sz w:val="22"/>
          <w:szCs w:val="22"/>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A406E5">
        <w:rPr>
          <w:rFonts w:ascii="Arial" w:hAnsi="Arial" w:cs="Arial"/>
          <w:sz w:val="22"/>
          <w:szCs w:val="22"/>
        </w:rPr>
        <w:t xml:space="preserve">  </w:t>
      </w:r>
      <w:r w:rsidRPr="00630448">
        <w:rPr>
          <w:rFonts w:ascii="Arial" w:hAnsi="Arial" w:cs="Arial"/>
          <w:sz w:val="22"/>
          <w:szCs w:val="22"/>
        </w:rPr>
        <w:t>Mae hyn yn debygol o gynnwys, er enghraifft,  defnyddio arteffactau, enghreifftiau ac achosion o’r byd go iawn, cymhwyso model o fewn sefydliad a/neu feincnodi un theori neu sefydliad yn erbyn rhai eraill yn seiliedig ar feini prawf penodedig.</w:t>
      </w:r>
      <w:r w:rsidR="00D22D9C" w:rsidRPr="00A406E5">
        <w:rPr>
          <w:rFonts w:ascii="Arial" w:hAnsi="Arial" w:cs="Arial"/>
          <w:sz w:val="22"/>
          <w:szCs w:val="22"/>
        </w:rPr>
        <w:t xml:space="preserve">  </w:t>
      </w:r>
      <w:r w:rsidRPr="00630448">
        <w:rPr>
          <w:rFonts w:ascii="Arial" w:hAnsi="Arial" w:cs="Arial"/>
          <w:sz w:val="22"/>
          <w:szCs w:val="22"/>
        </w:rPr>
        <w:t>Dylech ddangos ymwybyddiaeth o gyfyngiadau cysyniadau a theorïau wrth eu cymhwyso mewn cyd-destunau penodol.</w:t>
      </w:r>
    </w:p>
    <w:p w:rsidR="00D22D9C" w:rsidRPr="00A406E5" w:rsidRDefault="00D22D9C" w:rsidP="00D22D9C">
      <w:pPr>
        <w:jc w:val="both"/>
        <w:rPr>
          <w:rFonts w:ascii="Arial" w:hAnsi="Arial" w:cs="Arial"/>
          <w:sz w:val="22"/>
          <w:szCs w:val="22"/>
        </w:rPr>
      </w:pPr>
    </w:p>
    <w:p w:rsidR="00C01A3F" w:rsidRDefault="00B07FB0" w:rsidP="00C01A3F">
      <w:pPr>
        <w:jc w:val="both"/>
        <w:rPr>
          <w:rFonts w:ascii="Arial" w:hAnsi="Arial" w:cs="Arial"/>
          <w:i/>
          <w:sz w:val="22"/>
          <w:szCs w:val="22"/>
        </w:rPr>
      </w:pPr>
      <w:r w:rsidRPr="00630448">
        <w:rPr>
          <w:rFonts w:ascii="Arial" w:hAnsi="Arial" w:cs="Arial"/>
          <w:b/>
          <w:i/>
          <w:sz w:val="22"/>
          <w:szCs w:val="22"/>
        </w:rPr>
        <w:t xml:space="preserve">Canllawiau penodol i'r asesiad hwn: </w:t>
      </w:r>
      <w:r w:rsidR="00C01A3F" w:rsidRPr="00A406E5">
        <w:rPr>
          <w:rFonts w:ascii="Arial" w:hAnsi="Arial" w:cs="Arial"/>
          <w:i/>
          <w:sz w:val="22"/>
          <w:szCs w:val="22"/>
        </w:rPr>
        <w:t xml:space="preserve"> </w:t>
      </w:r>
    </w:p>
    <w:p w:rsidR="00776EA7" w:rsidRPr="00A406E5" w:rsidRDefault="00776EA7" w:rsidP="00C01A3F">
      <w:pPr>
        <w:jc w:val="both"/>
        <w:rPr>
          <w:rFonts w:ascii="Arial" w:hAnsi="Arial" w:cs="Arial"/>
          <w:i/>
          <w:sz w:val="22"/>
          <w:szCs w:val="22"/>
        </w:rPr>
      </w:pPr>
    </w:p>
    <w:p w:rsidR="007149CB" w:rsidRPr="007149CB" w:rsidRDefault="007149CB" w:rsidP="007149CB">
      <w:pPr>
        <w:jc w:val="both"/>
        <w:rPr>
          <w:rFonts w:ascii="Arial" w:hAnsi="Arial" w:cs="Arial"/>
          <w:i/>
          <w:sz w:val="22"/>
          <w:szCs w:val="22"/>
        </w:rPr>
      </w:pPr>
      <w:r w:rsidRPr="007149CB">
        <w:rPr>
          <w:rFonts w:ascii="Arial" w:hAnsi="Arial" w:cs="Arial"/>
          <w:i/>
          <w:sz w:val="22"/>
          <w:szCs w:val="22"/>
        </w:rPr>
        <w:t>Bydd marcwyr yn chwilio am:</w:t>
      </w:r>
    </w:p>
    <w:p w:rsidR="007149CB" w:rsidRPr="007149CB" w:rsidRDefault="007149CB" w:rsidP="007149CB">
      <w:pPr>
        <w:jc w:val="both"/>
        <w:rPr>
          <w:rFonts w:ascii="Arial" w:hAnsi="Arial" w:cs="Arial"/>
          <w:sz w:val="22"/>
          <w:szCs w:val="22"/>
        </w:rPr>
      </w:pPr>
      <w:r w:rsidRPr="007149CB">
        <w:rPr>
          <w:rFonts w:ascii="Arial" w:hAnsi="Arial" w:cs="Arial"/>
          <w:sz w:val="22"/>
          <w:szCs w:val="22"/>
        </w:rPr>
        <w:t>1) Deall</w:t>
      </w:r>
      <w:r>
        <w:rPr>
          <w:rFonts w:ascii="Arial" w:hAnsi="Arial" w:cs="Arial"/>
          <w:sz w:val="22"/>
          <w:szCs w:val="22"/>
        </w:rPr>
        <w:t>twriaeth nid yn unig o’</w:t>
      </w:r>
      <w:r w:rsidRPr="007149CB">
        <w:rPr>
          <w:rFonts w:ascii="Arial" w:hAnsi="Arial" w:cs="Arial"/>
          <w:sz w:val="22"/>
          <w:szCs w:val="22"/>
        </w:rPr>
        <w:t>r egwyddorion a'r theori, ond hefyd y materion ymarferol wrth weithredu'r strategaeth Asesu ar gyfer Dysgu a ddew</w:t>
      </w:r>
      <w:r>
        <w:rPr>
          <w:rFonts w:ascii="Arial" w:hAnsi="Arial" w:cs="Arial"/>
          <w:sz w:val="22"/>
          <w:szCs w:val="22"/>
        </w:rPr>
        <w:t>iswyd ar draws yr ysgol gyfan. Ystyriwch</w:t>
      </w:r>
      <w:r w:rsidRPr="007149CB">
        <w:rPr>
          <w:rFonts w:ascii="Arial" w:hAnsi="Arial" w:cs="Arial"/>
          <w:sz w:val="22"/>
          <w:szCs w:val="22"/>
        </w:rPr>
        <w:t>, er enghraifft, hyfforddi staff, asesu effaith, goblygiadau ariannol ac ati.</w:t>
      </w:r>
    </w:p>
    <w:p w:rsidR="007149CB" w:rsidRPr="007149CB" w:rsidRDefault="007149CB" w:rsidP="007149CB">
      <w:pPr>
        <w:jc w:val="both"/>
        <w:rPr>
          <w:rFonts w:ascii="Arial" w:hAnsi="Arial" w:cs="Arial"/>
          <w:sz w:val="22"/>
          <w:szCs w:val="22"/>
        </w:rPr>
      </w:pPr>
      <w:r w:rsidRPr="007149CB">
        <w:rPr>
          <w:rFonts w:ascii="Arial" w:hAnsi="Arial" w:cs="Arial"/>
          <w:sz w:val="22"/>
          <w:szCs w:val="22"/>
        </w:rPr>
        <w:t>2) Dealltwriaeth glir o ddilyniant a pharhad y strategaeth arfae</w:t>
      </w:r>
      <w:r>
        <w:rPr>
          <w:rFonts w:ascii="Arial" w:hAnsi="Arial" w:cs="Arial"/>
          <w:sz w:val="22"/>
          <w:szCs w:val="22"/>
        </w:rPr>
        <w:t xml:space="preserve">thedig trwy'r ysgol gyfan (CS </w:t>
      </w:r>
      <w:r w:rsidRPr="007149CB">
        <w:rPr>
          <w:rFonts w:ascii="Arial" w:hAnsi="Arial" w:cs="Arial"/>
          <w:sz w:val="22"/>
          <w:szCs w:val="22"/>
        </w:rPr>
        <w:t>i CA2). Sut y gellid defnyddio'ch</w:t>
      </w:r>
      <w:r>
        <w:rPr>
          <w:rFonts w:ascii="Arial" w:hAnsi="Arial" w:cs="Arial"/>
          <w:sz w:val="22"/>
          <w:szCs w:val="22"/>
        </w:rPr>
        <w:t xml:space="preserve"> strategaeth yn effeithiol yn y CS</w:t>
      </w:r>
      <w:r w:rsidRPr="007149CB">
        <w:rPr>
          <w:rFonts w:ascii="Arial" w:hAnsi="Arial" w:cs="Arial"/>
          <w:sz w:val="22"/>
          <w:szCs w:val="22"/>
        </w:rPr>
        <w:t xml:space="preserve"> a sut </w:t>
      </w:r>
      <w:r>
        <w:rPr>
          <w:rFonts w:ascii="Arial" w:hAnsi="Arial" w:cs="Arial"/>
          <w:sz w:val="22"/>
          <w:szCs w:val="22"/>
        </w:rPr>
        <w:t xml:space="preserve">y byddai'n rhaid i hyn newid / </w:t>
      </w:r>
      <w:r w:rsidR="008F77B9">
        <w:rPr>
          <w:rFonts w:ascii="Arial" w:hAnsi="Arial" w:cs="Arial"/>
          <w:sz w:val="22"/>
          <w:szCs w:val="22"/>
        </w:rPr>
        <w:t xml:space="preserve">datblygu  ar gyfer </w:t>
      </w:r>
      <w:r w:rsidRPr="007149CB">
        <w:rPr>
          <w:rFonts w:ascii="Arial" w:hAnsi="Arial" w:cs="Arial"/>
          <w:sz w:val="22"/>
          <w:szCs w:val="22"/>
        </w:rPr>
        <w:t>CA2?</w:t>
      </w:r>
    </w:p>
    <w:p w:rsidR="007149CB" w:rsidRPr="007149CB" w:rsidRDefault="007149CB" w:rsidP="007149CB">
      <w:pPr>
        <w:jc w:val="both"/>
        <w:rPr>
          <w:rFonts w:ascii="Arial" w:hAnsi="Arial" w:cs="Arial"/>
          <w:sz w:val="22"/>
          <w:szCs w:val="22"/>
        </w:rPr>
      </w:pPr>
      <w:r w:rsidRPr="007149CB">
        <w:rPr>
          <w:rFonts w:ascii="Arial" w:hAnsi="Arial" w:cs="Arial"/>
          <w:sz w:val="22"/>
          <w:szCs w:val="22"/>
        </w:rPr>
        <w:t>3) Enghreifftiau o weithredu dosbarth yn yr ysgol gynradd yn dangos dilyniant a pharhad.</w:t>
      </w:r>
    </w:p>
    <w:p w:rsidR="00C01A3F" w:rsidRPr="00A406E5" w:rsidRDefault="007149CB" w:rsidP="007149CB">
      <w:pPr>
        <w:jc w:val="both"/>
        <w:rPr>
          <w:rFonts w:ascii="Arial" w:hAnsi="Arial" w:cs="Arial"/>
          <w:sz w:val="22"/>
          <w:szCs w:val="22"/>
        </w:rPr>
      </w:pPr>
      <w:r w:rsidRPr="007149CB">
        <w:rPr>
          <w:rFonts w:ascii="Arial" w:hAnsi="Arial" w:cs="Arial"/>
          <w:sz w:val="22"/>
          <w:szCs w:val="22"/>
        </w:rPr>
        <w:t>4) Argymhellion clir ynglŷn â gweithredu ar draws yr ysgol gyfan.</w:t>
      </w:r>
    </w:p>
    <w:p w:rsidR="008566E5" w:rsidRPr="00A406E5" w:rsidRDefault="008566E5" w:rsidP="00D22D9C">
      <w:pPr>
        <w:jc w:val="both"/>
        <w:rPr>
          <w:rFonts w:ascii="Arial" w:hAnsi="Arial" w:cs="Arial"/>
          <w:sz w:val="22"/>
          <w:szCs w:val="22"/>
        </w:rPr>
      </w:pPr>
    </w:p>
    <w:p w:rsidR="00D22D9C" w:rsidRPr="00A406E5" w:rsidRDefault="00B07FB0" w:rsidP="00D22D9C">
      <w:pPr>
        <w:numPr>
          <w:ilvl w:val="0"/>
          <w:numId w:val="6"/>
        </w:numPr>
        <w:jc w:val="both"/>
        <w:rPr>
          <w:rFonts w:ascii="Arial" w:hAnsi="Arial" w:cs="Arial"/>
          <w:b/>
          <w:sz w:val="22"/>
          <w:szCs w:val="22"/>
        </w:rPr>
      </w:pPr>
      <w:r w:rsidRPr="00630448">
        <w:rPr>
          <w:rFonts w:ascii="Arial" w:hAnsi="Arial" w:cs="Arial"/>
          <w:b/>
          <w:sz w:val="22"/>
          <w:szCs w:val="22"/>
        </w:rPr>
        <w:t>Sgiliau Trosglwyddadwy ar gyfer Bywyd ac Arfer Proffesiynol</w:t>
      </w:r>
      <w:r w:rsidR="00D22D9C" w:rsidRPr="00A406E5">
        <w:rPr>
          <w:rFonts w:ascii="Arial" w:hAnsi="Arial" w:cs="Arial"/>
          <w:b/>
          <w:sz w:val="22"/>
          <w:szCs w:val="22"/>
        </w:rPr>
        <w:t xml:space="preserve"> </w:t>
      </w:r>
    </w:p>
    <w:p w:rsidR="00995D51" w:rsidRPr="00A406E5" w:rsidRDefault="00B07FB0" w:rsidP="009315A0">
      <w:pPr>
        <w:jc w:val="both"/>
        <w:rPr>
          <w:rFonts w:ascii="Arial" w:hAnsi="Arial" w:cs="Arial"/>
          <w:sz w:val="22"/>
          <w:szCs w:val="22"/>
        </w:rPr>
      </w:pPr>
      <w:r w:rsidRPr="00630448">
        <w:rPr>
          <w:rFonts w:ascii="Arial" w:hAnsi="Arial" w:cs="Arial"/>
          <w:sz w:val="22"/>
          <w:szCs w:val="22"/>
        </w:rPr>
        <w:t xml:space="preserve">Rhaid i’ch gwaith roi tystiolaeth o’r rhinweddau a’r sgiliau trosglwyddadwy angenrheidiol ar gyfer cyflogaeth sy’n gofyn am arfer cyfrifoldeb personol a gwneud penderfyniadau. </w:t>
      </w:r>
      <w:r w:rsidR="00D22D9C" w:rsidRPr="00A406E5">
        <w:rPr>
          <w:rFonts w:ascii="Arial" w:hAnsi="Arial" w:cs="Arial"/>
          <w:sz w:val="22"/>
          <w:szCs w:val="22"/>
        </w:rPr>
        <w:t xml:space="preserve">  </w:t>
      </w:r>
      <w:r w:rsidRPr="00630448">
        <w:rPr>
          <w:rFonts w:ascii="Arial" w:hAnsi="Arial" w:cs="Arial"/>
          <w:sz w:val="22"/>
          <w:szCs w:val="22"/>
        </w:rPr>
        <w:t xml:space="preserve">Mae hyn yn cynnwys dangos: </w:t>
      </w:r>
      <w:r w:rsidR="00D22D9C" w:rsidRPr="00A406E5">
        <w:rPr>
          <w:rFonts w:ascii="Arial" w:hAnsi="Arial" w:cs="Arial"/>
          <w:sz w:val="22"/>
          <w:szCs w:val="22"/>
        </w:rPr>
        <w:t xml:space="preserve"> </w:t>
      </w:r>
      <w:r w:rsidRPr="00BF6F21">
        <w:rPr>
          <w:rFonts w:ascii="Arial" w:hAnsi="Arial" w:cs="Arial"/>
          <w:sz w:val="22"/>
          <w:szCs w:val="22"/>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BF6F21">
        <w:rPr>
          <w:rFonts w:ascii="Arial" w:hAnsi="Arial" w:cs="Arial"/>
          <w:sz w:val="22"/>
          <w:szCs w:val="22"/>
        </w:rPr>
        <w:t>ad y</w:t>
      </w:r>
      <w:r w:rsidRPr="00BF6F21">
        <w:rPr>
          <w:rFonts w:ascii="Arial" w:hAnsi="Arial" w:cs="Arial"/>
          <w:sz w:val="22"/>
          <w:szCs w:val="22"/>
        </w:rPr>
        <w:t xml:space="preserve">n effeithiol </w:t>
      </w:r>
      <w:r w:rsidR="005427D8" w:rsidRPr="00BF6F21">
        <w:rPr>
          <w:rFonts w:ascii="Arial" w:hAnsi="Arial" w:cs="Arial"/>
          <w:sz w:val="22"/>
          <w:szCs w:val="22"/>
        </w:rPr>
        <w:t>ar</w:t>
      </w:r>
      <w:r w:rsidRPr="00BF6F21">
        <w:rPr>
          <w:rFonts w:ascii="Arial" w:hAnsi="Arial" w:cs="Arial"/>
          <w:sz w:val="22"/>
          <w:szCs w:val="22"/>
        </w:rPr>
        <w:t xml:space="preserve"> amrywiaeth o ffurfiau i gynulleidfaoedd arbenigol ac anarbenigol; rhuglder mynegiant; eglurder ac effeithiolrwydd o ran cyflwyniad a threfn. </w:t>
      </w:r>
      <w:r w:rsidR="00995D51" w:rsidRPr="00995D51">
        <w:rPr>
          <w:rFonts w:ascii="Arial" w:hAnsi="Arial" w:cs="Arial"/>
          <w:sz w:val="22"/>
          <w:szCs w:val="22"/>
        </w:rPr>
        <w:t xml:space="preserve"> </w:t>
      </w:r>
      <w:r w:rsidR="005427D8" w:rsidRPr="00BF6F21">
        <w:rPr>
          <w:rFonts w:ascii="Arial" w:hAnsi="Arial" w:cs="Arial"/>
          <w:sz w:val="22"/>
          <w:szCs w:val="22"/>
        </w:rPr>
        <w:t>Dylai’r gwaith fod yn gydlynol ac wedi’i strwythuro’n dda o ran ei gyflwyniad a’i drefn.</w:t>
      </w:r>
    </w:p>
    <w:p w:rsidR="00995D51" w:rsidRDefault="00995D51" w:rsidP="00D22D9C">
      <w:pPr>
        <w:jc w:val="both"/>
        <w:rPr>
          <w:rFonts w:ascii="Arial" w:hAnsi="Arial" w:cs="Arial"/>
          <w:sz w:val="22"/>
          <w:szCs w:val="22"/>
        </w:rPr>
      </w:pPr>
    </w:p>
    <w:p w:rsidR="00D22D9C" w:rsidRDefault="00D22D9C" w:rsidP="00D22D9C">
      <w:pPr>
        <w:jc w:val="both"/>
        <w:rPr>
          <w:rFonts w:ascii="Arial" w:hAnsi="Arial" w:cs="Arial"/>
          <w:sz w:val="22"/>
          <w:szCs w:val="22"/>
        </w:rPr>
      </w:pPr>
    </w:p>
    <w:p w:rsidR="008F77B9" w:rsidRDefault="008F77B9" w:rsidP="00D22D9C">
      <w:pPr>
        <w:jc w:val="both"/>
        <w:rPr>
          <w:rFonts w:ascii="Arial" w:hAnsi="Arial" w:cs="Arial"/>
          <w:sz w:val="22"/>
          <w:szCs w:val="22"/>
        </w:rPr>
      </w:pPr>
    </w:p>
    <w:p w:rsidR="008F77B9" w:rsidRDefault="008F77B9" w:rsidP="00D22D9C">
      <w:pPr>
        <w:jc w:val="both"/>
        <w:rPr>
          <w:rFonts w:ascii="Arial" w:hAnsi="Arial" w:cs="Arial"/>
          <w:sz w:val="22"/>
          <w:szCs w:val="22"/>
        </w:rPr>
      </w:pPr>
    </w:p>
    <w:p w:rsidR="008F77B9" w:rsidRDefault="008F77B9" w:rsidP="00D22D9C">
      <w:pPr>
        <w:jc w:val="both"/>
        <w:rPr>
          <w:rFonts w:ascii="Arial" w:hAnsi="Arial" w:cs="Arial"/>
          <w:sz w:val="22"/>
          <w:szCs w:val="22"/>
        </w:rPr>
      </w:pPr>
    </w:p>
    <w:p w:rsidR="008F77B9" w:rsidRPr="00A406E5" w:rsidRDefault="008F77B9" w:rsidP="00D22D9C">
      <w:pPr>
        <w:jc w:val="both"/>
        <w:rPr>
          <w:rFonts w:ascii="Arial" w:hAnsi="Arial" w:cs="Arial"/>
          <w:sz w:val="22"/>
          <w:szCs w:val="22"/>
        </w:rPr>
      </w:pPr>
    </w:p>
    <w:p w:rsidR="00C01A3F" w:rsidRDefault="005427D8" w:rsidP="00C01A3F">
      <w:pPr>
        <w:jc w:val="both"/>
        <w:rPr>
          <w:rFonts w:ascii="Arial" w:hAnsi="Arial" w:cs="Arial"/>
          <w:i/>
          <w:sz w:val="22"/>
          <w:szCs w:val="22"/>
        </w:rPr>
      </w:pPr>
      <w:r w:rsidRPr="00BF6F21">
        <w:rPr>
          <w:rFonts w:ascii="Arial" w:hAnsi="Arial" w:cs="Arial"/>
          <w:b/>
          <w:i/>
          <w:sz w:val="22"/>
          <w:szCs w:val="22"/>
        </w:rPr>
        <w:lastRenderedPageBreak/>
        <w:t xml:space="preserve">Canllawiau penodol i'r asesiad hwn: </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F77B9" w:rsidRPr="008F77B9" w:rsidRDefault="008F77B9" w:rsidP="008F77B9">
      <w:pPr>
        <w:jc w:val="both"/>
        <w:rPr>
          <w:rFonts w:ascii="Arial" w:hAnsi="Arial" w:cs="Arial"/>
          <w:i/>
          <w:sz w:val="22"/>
          <w:szCs w:val="22"/>
        </w:rPr>
      </w:pPr>
      <w:r w:rsidRPr="008F77B9">
        <w:rPr>
          <w:rFonts w:ascii="Arial" w:hAnsi="Arial" w:cs="Arial"/>
          <w:i/>
          <w:sz w:val="22"/>
          <w:szCs w:val="22"/>
        </w:rPr>
        <w:t>Bydd marcwyr yn chwilio am:</w:t>
      </w:r>
    </w:p>
    <w:p w:rsidR="008F77B9" w:rsidRPr="008F77B9" w:rsidRDefault="008F77B9" w:rsidP="008F77B9">
      <w:pPr>
        <w:jc w:val="both"/>
        <w:rPr>
          <w:rFonts w:ascii="Arial" w:hAnsi="Arial" w:cs="Arial"/>
          <w:sz w:val="22"/>
          <w:szCs w:val="22"/>
        </w:rPr>
      </w:pPr>
      <w:r w:rsidRPr="008F77B9">
        <w:rPr>
          <w:rFonts w:ascii="Arial" w:hAnsi="Arial" w:cs="Arial"/>
          <w:sz w:val="22"/>
          <w:szCs w:val="22"/>
        </w:rPr>
        <w:t>1) Lefel uchel o broffesiynoldeb mewn deialog.</w:t>
      </w:r>
    </w:p>
    <w:p w:rsidR="008F77B9" w:rsidRPr="008F77B9" w:rsidRDefault="008F77B9" w:rsidP="008F77B9">
      <w:pPr>
        <w:jc w:val="both"/>
        <w:rPr>
          <w:rFonts w:ascii="Arial" w:hAnsi="Arial" w:cs="Arial"/>
          <w:sz w:val="22"/>
          <w:szCs w:val="22"/>
        </w:rPr>
      </w:pPr>
      <w:r>
        <w:rPr>
          <w:rFonts w:ascii="Arial" w:hAnsi="Arial" w:cs="Arial"/>
          <w:sz w:val="22"/>
          <w:szCs w:val="22"/>
        </w:rPr>
        <w:t>2) Adfyfyrio</w:t>
      </w:r>
      <w:r w:rsidRPr="008F77B9">
        <w:rPr>
          <w:rFonts w:ascii="Arial" w:hAnsi="Arial" w:cs="Arial"/>
          <w:sz w:val="22"/>
          <w:szCs w:val="22"/>
        </w:rPr>
        <w:t xml:space="preserve"> critigol o ddarllen a phrofiad sy'n dangos meddwl annibynnol a gwreiddiol.</w:t>
      </w:r>
    </w:p>
    <w:p w:rsidR="008F77B9" w:rsidRPr="008F77B9" w:rsidRDefault="008F77B9" w:rsidP="008F77B9">
      <w:pPr>
        <w:jc w:val="both"/>
        <w:rPr>
          <w:rFonts w:ascii="Arial" w:hAnsi="Arial" w:cs="Arial"/>
          <w:sz w:val="22"/>
          <w:szCs w:val="22"/>
        </w:rPr>
      </w:pPr>
      <w:r>
        <w:rPr>
          <w:rFonts w:ascii="Arial" w:hAnsi="Arial" w:cs="Arial"/>
          <w:sz w:val="22"/>
          <w:szCs w:val="22"/>
        </w:rPr>
        <w:t>3) G</w:t>
      </w:r>
      <w:r w:rsidRPr="008F77B9">
        <w:rPr>
          <w:rFonts w:ascii="Arial" w:hAnsi="Arial" w:cs="Arial"/>
          <w:sz w:val="22"/>
          <w:szCs w:val="22"/>
        </w:rPr>
        <w:t>yfathrebu cywir a sgiliau ysgrifennu academaidd.</w:t>
      </w:r>
    </w:p>
    <w:p w:rsidR="00FB3B4E" w:rsidRPr="00A406E5" w:rsidRDefault="008F77B9" w:rsidP="008F77B9">
      <w:pPr>
        <w:jc w:val="both"/>
        <w:rPr>
          <w:rFonts w:ascii="Arial" w:hAnsi="Arial" w:cs="Arial"/>
          <w:sz w:val="22"/>
          <w:szCs w:val="22"/>
        </w:rPr>
      </w:pPr>
      <w:r>
        <w:rPr>
          <w:rFonts w:ascii="Arial" w:hAnsi="Arial" w:cs="Arial"/>
          <w:sz w:val="22"/>
          <w:szCs w:val="22"/>
        </w:rPr>
        <w:t>4) G</w:t>
      </w:r>
      <w:r w:rsidRPr="008F77B9">
        <w:rPr>
          <w:rFonts w:ascii="Arial" w:hAnsi="Arial" w:cs="Arial"/>
          <w:sz w:val="22"/>
          <w:szCs w:val="22"/>
        </w:rPr>
        <w:t>yfrif geiriau wedi'i ddyrannu (2000 o eiriau).</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BF6F21">
        <w:trPr>
          <w:jc w:val="center"/>
        </w:trPr>
        <w:tc>
          <w:tcPr>
            <w:tcW w:w="10670" w:type="dxa"/>
            <w:shd w:val="clear" w:color="auto" w:fill="BFBFBF"/>
          </w:tcPr>
          <w:p w:rsidR="00152E9D" w:rsidRPr="00A406E5" w:rsidRDefault="00152E9D" w:rsidP="002B5FF8">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005427D8" w:rsidRPr="00BF6F21">
              <w:rPr>
                <w:rFonts w:ascii="Arial" w:hAnsi="Arial" w:cs="Arial"/>
                <w:b/>
                <w:caps/>
                <w:sz w:val="40"/>
              </w:rPr>
              <w:t>FFURFLEN ADBORTH MYFYRWYR</w:t>
            </w:r>
          </w:p>
        </w:tc>
      </w:tr>
    </w:tbl>
    <w:p w:rsidR="00152E9D" w:rsidRPr="00A406E5" w:rsidRDefault="00152E9D" w:rsidP="00152E9D">
      <w:pPr>
        <w:rPr>
          <w:rFonts w:ascii="Arial" w:hAnsi="Arial" w:cs="Arial"/>
        </w:rPr>
      </w:pPr>
    </w:p>
    <w:p w:rsidR="00152E9D" w:rsidRPr="00A406E5" w:rsidRDefault="005427D8" w:rsidP="00152E9D">
      <w:pPr>
        <w:pStyle w:val="BodyText1"/>
        <w:tabs>
          <w:tab w:val="clear" w:pos="720"/>
          <w:tab w:val="clear" w:pos="1440"/>
        </w:tabs>
        <w:jc w:val="both"/>
        <w:rPr>
          <w:rFonts w:ascii="Arial" w:hAnsi="Arial" w:cs="Arial"/>
          <w:sz w:val="20"/>
        </w:rPr>
      </w:pPr>
      <w:r w:rsidRPr="00BF6F21">
        <w:rPr>
          <w:rFonts w:ascii="Arial" w:hAnsi="Arial" w:cs="Arial"/>
          <w:sz w:val="20"/>
        </w:rPr>
        <w:t xml:space="preserve">Noda’r adran hon y </w:t>
      </w:r>
      <w:r w:rsidRPr="00BF6F21">
        <w:rPr>
          <w:rFonts w:ascii="Arial" w:hAnsi="Arial" w:cs="Arial"/>
          <w:i/>
          <w:sz w:val="20"/>
        </w:rPr>
        <w:t>graddau</w:t>
      </w:r>
      <w:r w:rsidRPr="00BF6F21">
        <w:rPr>
          <w:rFonts w:ascii="Arial" w:hAnsi="Arial" w:cs="Arial"/>
          <w:sz w:val="20"/>
        </w:rPr>
        <w:t xml:space="preserve"> y mae’r meini prawf asesu yn cael eu harddangos gennych chi, sydd yn ei dro’n pennu’ch marc.</w:t>
      </w:r>
      <w:r w:rsidR="00152E9D" w:rsidRPr="00A406E5">
        <w:rPr>
          <w:rFonts w:ascii="Arial" w:hAnsi="Arial" w:cs="Arial"/>
          <w:sz w:val="20"/>
        </w:rPr>
        <w:t xml:space="preserve"> </w:t>
      </w:r>
      <w:r w:rsidRPr="00BF6F21">
        <w:rPr>
          <w:rFonts w:ascii="Arial" w:hAnsi="Arial" w:cs="Arial"/>
          <w:sz w:val="20"/>
        </w:rPr>
        <w:t xml:space="preserve">Dangosir y marciau sydd ar gael ar gyfer pob categori sgiliau. </w:t>
      </w:r>
      <w:r w:rsidR="00152E9D" w:rsidRPr="00A406E5">
        <w:rPr>
          <w:rFonts w:ascii="Arial" w:hAnsi="Arial" w:cs="Arial"/>
          <w:sz w:val="20"/>
        </w:rPr>
        <w:t xml:space="preserve"> </w:t>
      </w:r>
      <w:r w:rsidRPr="00BF6F21">
        <w:rPr>
          <w:rFonts w:ascii="Arial" w:hAnsi="Arial" w:cs="Arial"/>
          <w:sz w:val="20"/>
        </w:rPr>
        <w:t>Bydd darlithwyr yn defnyddio’r lle a ddarperir i roi sylwadau ar gyflawniad y dasg/tasgau, gan gynnwys y meysydd hynny rydych wedi gwneud yn dda ynddynt a’r meysydd a fyddai’n elwa o gael eu datblygu/gwella.</w:t>
      </w:r>
    </w:p>
    <w:p w:rsidR="00152E9D" w:rsidRPr="00A406E5" w:rsidRDefault="00152E9D" w:rsidP="00152E9D">
      <w:pPr>
        <w:rPr>
          <w:rFonts w:ascii="Arial" w:hAnsi="Arial" w:cs="Arial"/>
          <w:b/>
          <w:sz w:val="22"/>
          <w:szCs w:val="22"/>
        </w:rPr>
        <w:sectPr w:rsidR="00152E9D" w:rsidRPr="00A406E5" w:rsidSect="00F31C04">
          <w:headerReference w:type="default" r:id="rId10"/>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5427D8" w:rsidP="002B5FF8">
            <w:pPr>
              <w:rPr>
                <w:rFonts w:ascii="Arial" w:hAnsi="Arial" w:cs="Arial"/>
                <w:b/>
                <w:sz w:val="22"/>
              </w:rPr>
            </w:pPr>
            <w:r w:rsidRPr="00BF6F21">
              <w:rPr>
                <w:rFonts w:ascii="Arial" w:hAnsi="Arial" w:cs="Arial"/>
                <w:b/>
                <w:sz w:val="22"/>
                <w:szCs w:val="16"/>
              </w:rPr>
              <w:t>Meini Prawf Asesu Generig</w:t>
            </w:r>
            <w:r w:rsidR="00152E9D" w:rsidRPr="00A406E5">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5427D8" w:rsidP="002B5FF8">
            <w:pPr>
              <w:ind w:left="34" w:right="113"/>
              <w:jc w:val="center"/>
              <w:rPr>
                <w:rFonts w:ascii="Arial" w:hAnsi="Arial" w:cs="Arial"/>
                <w:b/>
                <w:sz w:val="18"/>
                <w:szCs w:val="18"/>
              </w:rPr>
            </w:pPr>
            <w:r w:rsidRPr="00BF6F21">
              <w:rPr>
                <w:rFonts w:ascii="Arial" w:hAnsi="Arial" w:cs="Arial"/>
                <w:b/>
                <w:sz w:val="18"/>
                <w:szCs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5427D8" w:rsidP="002B5FF8">
            <w:pPr>
              <w:ind w:left="113" w:right="113"/>
              <w:jc w:val="center"/>
              <w:rPr>
                <w:rFonts w:ascii="Arial" w:hAnsi="Arial" w:cs="Arial"/>
                <w:b/>
                <w:sz w:val="18"/>
                <w:szCs w:val="18"/>
              </w:rPr>
            </w:pPr>
            <w:r w:rsidRPr="00BF6F21">
              <w:rPr>
                <w:rFonts w:ascii="Arial" w:hAnsi="Arial" w:cs="Arial"/>
                <w:b/>
                <w:sz w:val="18"/>
                <w:szCs w:val="18"/>
              </w:rPr>
              <w:t xml:space="preserve">Marciau a ddyfarnwyd </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5427D8" w:rsidRPr="00BF6F21">
              <w:rPr>
                <w:rFonts w:ascii="Arial" w:hAnsi="Arial" w:cs="Arial"/>
                <w:b/>
              </w:rPr>
              <w:t>Sgiliau Ymgysylltu â Llenyddiaeth</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005427D8" w:rsidRPr="00BF6F21">
              <w:rPr>
                <w:rFonts w:ascii="Arial" w:hAnsi="Arial" w:cs="Arial"/>
                <w:b/>
              </w:rPr>
              <w:t>Sgiliau Gwybodaeth a Dealltwriaeth</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5427D8" w:rsidRPr="00BF6F21">
              <w:rPr>
                <w:rFonts w:ascii="Arial" w:hAnsi="Arial" w:cs="Arial"/>
                <w:b/>
              </w:rPr>
              <w:t>Sgiliau Gwybyddol a Deallusol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5427D8" w:rsidRPr="00BF6F21">
              <w:rPr>
                <w:rFonts w:ascii="Arial" w:hAnsi="Arial" w:cs="Arial"/>
                <w:b/>
              </w:rPr>
              <w:t xml:space="preserve">Sgiliau Cymhwyso Ymarferol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427D8" w:rsidRPr="00BF6F21">
              <w:rPr>
                <w:rFonts w:ascii="Arial" w:hAnsi="Arial" w:cs="Arial"/>
                <w:b/>
              </w:rPr>
              <w:t>Sgiliau Trosglwyddadwy ar gyfer Bywyd ac Arfer Proffesiynol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5427D8" w:rsidP="002B5FF8">
            <w:pPr>
              <w:rPr>
                <w:rFonts w:ascii="Arial" w:hAnsi="Arial" w:cs="Arial"/>
                <w:sz w:val="16"/>
                <w:szCs w:val="16"/>
              </w:rPr>
            </w:pPr>
            <w:r w:rsidRPr="00BF6F21">
              <w:rPr>
                <w:rFonts w:ascii="Arial" w:hAnsi="Arial" w:cs="Arial"/>
                <w:b/>
                <w:bCs/>
                <w:sz w:val="22"/>
                <w:szCs w:val="22"/>
              </w:rPr>
              <w:t xml:space="preserve">Marc Asesiad </w:t>
            </w:r>
            <w:r w:rsidRPr="00BF6F21">
              <w:rPr>
                <w:rFonts w:ascii="Arial" w:hAnsi="Arial" w:cs="Arial"/>
                <w:bCs/>
                <w:sz w:val="16"/>
                <w:szCs w:val="16"/>
              </w:rPr>
              <w:t>(Mae marciau asesiadau’n amodol ar gadarnhad y Bwrdd Arholi.</w:t>
            </w:r>
            <w:r w:rsidR="00152E9D" w:rsidRPr="00A406E5">
              <w:rPr>
                <w:rFonts w:ascii="Arial" w:hAnsi="Arial" w:cs="Arial"/>
                <w:sz w:val="16"/>
                <w:szCs w:val="16"/>
              </w:rPr>
              <w:t xml:space="preserve">  </w:t>
            </w:r>
            <w:r w:rsidRPr="005427D8">
              <w:rPr>
                <w:rFonts w:ascii="Arial" w:hAnsi="Arial" w:cs="Arial"/>
                <w:sz w:val="16"/>
                <w:szCs w:val="16"/>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152E9D" w:rsidRPr="00A406E5" w:rsidRDefault="005427D8" w:rsidP="002B5FF8">
            <w:pPr>
              <w:rPr>
                <w:rFonts w:ascii="Arial" w:hAnsi="Arial" w:cs="Arial"/>
                <w:b/>
                <w:bCs/>
                <w:sz w:val="16"/>
                <w:szCs w:val="16"/>
              </w:rPr>
            </w:pPr>
            <w:r w:rsidRPr="005427D8">
              <w:rPr>
                <w:rFonts w:ascii="Arial" w:hAnsi="Arial" w:cs="Arial"/>
                <w:b/>
                <w:sz w:val="16"/>
                <w:szCs w:val="16"/>
              </w:rPr>
              <w:t>Cosbau Cyflwyno’n Hwyr (ticiwch os yw’n berthnasol)</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5427D8" w:rsidP="002B5FF8">
            <w:pPr>
              <w:rPr>
                <w:rFonts w:ascii="Arial" w:hAnsi="Arial" w:cs="Arial"/>
                <w:b/>
                <w:bCs/>
                <w:sz w:val="16"/>
                <w:szCs w:val="16"/>
              </w:rPr>
            </w:pPr>
            <w:r w:rsidRPr="005427D8">
              <w:rPr>
                <w:rFonts w:ascii="Arial" w:hAnsi="Arial" w:cs="Arial"/>
                <w:sz w:val="16"/>
                <w:szCs w:val="16"/>
              </w:rPr>
              <w:t>Hyd at wythnos yn hwyr (uchafswm o 40%)</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5427D8" w:rsidP="002B5FF8">
            <w:pPr>
              <w:rPr>
                <w:rFonts w:ascii="Arial" w:hAnsi="Arial" w:cs="Arial"/>
                <w:b/>
                <w:bCs/>
                <w:sz w:val="16"/>
                <w:szCs w:val="16"/>
              </w:rPr>
            </w:pPr>
            <w:r w:rsidRPr="005427D8">
              <w:rPr>
                <w:rFonts w:ascii="Arial" w:hAnsi="Arial" w:cs="Arial"/>
                <w:sz w:val="16"/>
                <w:szCs w:val="16"/>
              </w:rPr>
              <w:t>Dros wythnos yn hwyr (0%)</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5427D8" w:rsidP="002B5FF8">
            <w:pPr>
              <w:pStyle w:val="NormalWeb"/>
              <w:rPr>
                <w:rFonts w:ascii="Arial" w:hAnsi="Arial" w:cs="Arial"/>
                <w:b/>
                <w:color w:val="303B44"/>
                <w:sz w:val="22"/>
                <w:szCs w:val="22"/>
              </w:rPr>
            </w:pPr>
            <w:r w:rsidRPr="005427D8">
              <w:rPr>
                <w:rFonts w:ascii="Arial" w:hAnsi="Arial" w:cs="Arial"/>
                <w:b/>
                <w:color w:val="303B44"/>
                <w:sz w:val="22"/>
                <w:szCs w:val="22"/>
              </w:rPr>
              <w:t>MEINI PRAWF ASESU GENERIG</w:t>
            </w:r>
          </w:p>
        </w:tc>
      </w:tr>
    </w:tbl>
    <w:p w:rsidR="00D635B3"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D9771E" w:rsidTr="00FC160C">
        <w:tc>
          <w:tcPr>
            <w:tcW w:w="13948" w:type="dxa"/>
            <w:shd w:val="clear" w:color="auto" w:fill="FF99FF"/>
          </w:tcPr>
          <w:p w:rsidR="00D635B3" w:rsidRPr="00D9771E" w:rsidRDefault="00D635B3" w:rsidP="00FC160C">
            <w:pPr>
              <w:rPr>
                <w:rFonts w:ascii="Arial" w:hAnsi="Arial" w:cs="Arial"/>
                <w:b/>
              </w:rPr>
            </w:pPr>
            <w:r w:rsidRPr="00FC6D60">
              <w:rPr>
                <w:rFonts w:ascii="Arial" w:hAnsi="Arial" w:cs="Arial"/>
                <w:b/>
              </w:rPr>
              <w:t>Lefel 5</w:t>
            </w:r>
          </w:p>
        </w:tc>
      </w:tr>
      <w:tr w:rsidR="00D635B3" w:rsidRPr="00B669B1" w:rsidTr="00FC160C">
        <w:tc>
          <w:tcPr>
            <w:tcW w:w="13948" w:type="dxa"/>
            <w:shd w:val="clear" w:color="auto" w:fill="FFCCFF"/>
          </w:tcPr>
          <w:p w:rsidR="00D635B3" w:rsidRPr="00B669B1" w:rsidRDefault="00D635B3" w:rsidP="00FC160C">
            <w:pPr>
              <w:rPr>
                <w:rFonts w:ascii="Arial" w:eastAsia="Arial" w:hAnsi="Arial" w:cs="Arial"/>
                <w:spacing w:val="-1"/>
              </w:rPr>
            </w:pPr>
            <w:r w:rsidRPr="00FC6D60">
              <w:rPr>
                <w:rFonts w:ascii="Arial" w:eastAsia="Arial" w:hAnsi="Arial" w:cs="Arial"/>
                <w:spacing w:val="-1"/>
              </w:rPr>
              <w:t xml:space="preserve">Yn unol â’r </w:t>
            </w:r>
            <w:r w:rsidRPr="00FC6D60">
              <w:rPr>
                <w:rFonts w:ascii="Arial" w:eastAsia="Arial" w:hAnsi="Arial" w:cs="Arial"/>
                <w:i/>
                <w:spacing w:val="-1"/>
              </w:rPr>
              <w:t>Framework for Higher Education Qualifications</w:t>
            </w:r>
            <w:r w:rsidRPr="00FC6D60">
              <w:rPr>
                <w:rFonts w:ascii="Arial" w:eastAsia="Arial" w:hAnsi="Arial" w:cs="Arial"/>
                <w:spacing w:val="-1"/>
              </w:rPr>
              <w:t xml:space="preserve">, ar ddiwedd Lefel 5 disgwylir y bydd myfyrwyr wedi datblygu gwybodaeth gadarn a dealltwriaeth feirniadol o’r cysyniadau a’r egwyddorion sefydledig yn eu maes astudiaeth, ac o’r modd y datblygwyd yr egwyddorion hynny. </w:t>
            </w:r>
            <w:r>
              <w:rPr>
                <w:rFonts w:ascii="Arial" w:eastAsia="Arial" w:hAnsi="Arial" w:cs="Arial"/>
                <w:spacing w:val="-1"/>
              </w:rPr>
              <w:t xml:space="preserve">  </w:t>
            </w:r>
            <w:r w:rsidRPr="00FC6D60">
              <w:rPr>
                <w:rFonts w:ascii="Arial" w:eastAsia="Arial" w:hAnsi="Arial" w:cs="Arial"/>
                <w:spacing w:val="-1"/>
              </w:rPr>
              <w:t xml:space="preserve">Byddant wedi dysgu </w:t>
            </w:r>
            <w:r>
              <w:rPr>
                <w:rFonts w:ascii="Arial" w:eastAsia="Arial" w:hAnsi="Arial" w:cs="Arial"/>
                <w:spacing w:val="-1"/>
              </w:rPr>
              <w:t>c</w:t>
            </w:r>
            <w:r w:rsidRPr="00FC6D60">
              <w:rPr>
                <w:rFonts w:ascii="Arial" w:eastAsia="Arial" w:hAnsi="Arial" w:cs="Arial"/>
                <w:spacing w:val="-1"/>
              </w:rPr>
              <w:t>ymhwyso’r cysyniadau a’r egwyddorion hynny’n fwy eang y tu allan i’r cyd-destun lle y’u hastudiwyd yn gyntaf, gan gynnwys, pan fo’n briodol, cymhwyso’r egwyddorion hynny mewn cyd-destun cyflogaeth.</w:t>
            </w:r>
            <w:r w:rsidRPr="00222127">
              <w:rPr>
                <w:rFonts w:ascii="Arial" w:eastAsia="Arial" w:hAnsi="Arial" w:cs="Arial"/>
                <w:spacing w:val="-1"/>
              </w:rPr>
              <w:t xml:space="preserve"> </w:t>
            </w:r>
            <w:r w:rsidRPr="00FC6D60">
              <w:rPr>
                <w:rFonts w:ascii="Arial" w:eastAsia="Arial" w:hAnsi="Arial" w:cs="Arial"/>
                <w:spacing w:val="-1"/>
              </w:rPr>
              <w:t xml:space="preserve">Bydd ganddynt wybodaeth am y prif ddulliau ymholi yn y maes pwnc, a gallu i werthuso’n feirniadol ddulliau gwahanol o ddatrys problemau. </w:t>
            </w:r>
            <w:r w:rsidRPr="00222127">
              <w:rPr>
                <w:rFonts w:ascii="Arial" w:eastAsia="Arial" w:hAnsi="Arial" w:cs="Arial"/>
                <w:spacing w:val="-1"/>
              </w:rPr>
              <w:t xml:space="preserve"> </w:t>
            </w:r>
            <w:r w:rsidRPr="00FC6D60">
              <w:rPr>
                <w:rFonts w:ascii="Arial" w:eastAsia="Arial" w:hAnsi="Arial" w:cs="Arial"/>
                <w:spacing w:val="-1"/>
              </w:rPr>
              <w:t>Byddant yn meddu ar ddealltwriaeth o'r cyfyngiadau ar eu gwybodaeth, a’r modd y mae hyn yn dylanwadu ar eu dadansoddiadau a’u dehongliadau.</w:t>
            </w:r>
            <w:r w:rsidRPr="00222127">
              <w:rPr>
                <w:rFonts w:ascii="Arial" w:eastAsia="Arial" w:hAnsi="Arial" w:cs="Arial"/>
                <w:spacing w:val="-1"/>
              </w:rPr>
              <w:t xml:space="preserve"> </w:t>
            </w:r>
            <w:r>
              <w:rPr>
                <w:rFonts w:ascii="Arial" w:eastAsia="Arial" w:hAnsi="Arial" w:cs="Arial"/>
                <w:spacing w:val="-1"/>
              </w:rPr>
              <w:t xml:space="preserve"> </w:t>
            </w:r>
            <w:r w:rsidRPr="00FC6D60">
              <w:rPr>
                <w:rFonts w:ascii="Arial" w:eastAsia="Arial" w:hAnsi="Arial" w:cs="Arial"/>
                <w:spacing w:val="-1"/>
              </w:rPr>
              <w:t>Byddant yn gallu defnyddio ystod o dechnegau sefydledig i gychwyn ac ymgymryd â dadansoddiad beirniadol o wybodaeth, ac i gynnig atebion i broblemau sy’n deillio o’r dadansoddiad hwnnw.</w:t>
            </w:r>
            <w:r>
              <w:rPr>
                <w:rFonts w:ascii="Arial" w:eastAsia="Arial" w:hAnsi="Arial" w:cs="Arial"/>
                <w:spacing w:val="-1"/>
              </w:rPr>
              <w:t xml:space="preserve"> </w:t>
            </w:r>
            <w:r w:rsidRPr="00FC6D60">
              <w:rPr>
                <w:rFonts w:ascii="Arial" w:eastAsia="Arial" w:hAnsi="Arial" w:cs="Arial"/>
                <w:spacing w:val="-1"/>
              </w:rPr>
              <w:t xml:space="preserve">Byddant yn gallu cyfleu gwybodaeth, dadleuon a dadansoddiad yn effeithiol ar amrywiaeth o ffurfiau i gynulleidfaoedd arbenigol ac anarbenigol, a defnyddio technegau allweddol y ddisgyblaeth yn effeithiol. </w:t>
            </w:r>
            <w:r w:rsidRPr="00E542DF">
              <w:rPr>
                <w:rFonts w:ascii="Arial" w:eastAsia="Arial" w:hAnsi="Arial" w:cs="Arial"/>
                <w:spacing w:val="-1"/>
              </w:rPr>
              <w:t xml:space="preserve"> </w:t>
            </w:r>
            <w:r w:rsidRPr="00FC6D60">
              <w:rPr>
                <w:rFonts w:ascii="Arial" w:eastAsia="Arial" w:hAnsi="Arial" w:cs="Arial"/>
                <w:spacing w:val="-1"/>
              </w:rPr>
              <w:t>Byddant yn gallu ymgymryd â hyfforddiant pellach, datblygu sgiliau cyfredol, ac ennill cymwyseddau newydd a fydd yn eu galluogi i dderbyn cyfrifoldebau sylweddol o fewn sefydliadau.</w:t>
            </w:r>
            <w:r>
              <w:rPr>
                <w:rFonts w:ascii="Arial" w:eastAsia="Arial" w:hAnsi="Arial" w:cs="Arial"/>
                <w:spacing w:val="-1"/>
              </w:rPr>
              <w:t xml:space="preserve">  </w:t>
            </w:r>
            <w:r w:rsidRPr="00FC6D60">
              <w:rPr>
                <w:rFonts w:ascii="Arial" w:eastAsia="Arial" w:hAnsi="Arial" w:cs="Arial"/>
                <w:spacing w:val="-1"/>
              </w:rPr>
              <w:t xml:space="preserve">Bydd ganddynt y rhinweddau a’r sgiliau trosglwyddadwy angenrheidiol ar gyfer cyflogaeth sy’n gofyn am arfer cyfrifoldeb personol a gwneud penderfyniadau. </w:t>
            </w:r>
          </w:p>
        </w:tc>
      </w:tr>
    </w:tbl>
    <w:p w:rsidR="00D635B3" w:rsidRDefault="00D635B3" w:rsidP="00DF2971">
      <w:pPr>
        <w:rPr>
          <w:rFonts w:ascii="Arial" w:hAnsi="Arial" w:cs="Arial"/>
        </w:rPr>
      </w:pPr>
    </w:p>
    <w:p w:rsidR="00DF2971" w:rsidRPr="00D9771E"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D9771E" w:rsidTr="00EF2593">
        <w:trPr>
          <w:tblHeader/>
        </w:trPr>
        <w:tc>
          <w:tcPr>
            <w:tcW w:w="1735" w:type="dxa"/>
            <w:shd w:val="clear" w:color="auto" w:fill="FF99FF"/>
          </w:tcPr>
          <w:p w:rsidR="00DF2971" w:rsidRPr="00C73F6F" w:rsidRDefault="00DF2971" w:rsidP="00EF2593">
            <w:pPr>
              <w:rPr>
                <w:rFonts w:ascii="Arial" w:hAnsi="Arial" w:cs="Arial"/>
                <w:b/>
                <w:sz w:val="18"/>
                <w:szCs w:val="18"/>
              </w:rPr>
            </w:pPr>
            <w:r w:rsidRPr="00FC6D60">
              <w:rPr>
                <w:rFonts w:ascii="Arial" w:hAnsi="Arial" w:cs="Arial"/>
                <w:b/>
                <w:sz w:val="18"/>
                <w:szCs w:val="18"/>
              </w:rPr>
              <w:t>Lefel 5</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METHU</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 xml:space="preserve">METHU FFINIOL </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BODDHAOL</w:t>
            </w:r>
          </w:p>
          <w:p w:rsidR="00DF2971" w:rsidRPr="00D9771E" w:rsidRDefault="00DF2971" w:rsidP="00EF2593">
            <w:pPr>
              <w:jc w:val="center"/>
              <w:rPr>
                <w:rFonts w:ascii="Arial" w:hAnsi="Arial" w:cs="Arial"/>
                <w:b/>
                <w:sz w:val="18"/>
                <w:szCs w:val="18"/>
              </w:rPr>
            </w:pPr>
            <w:r w:rsidRPr="00FC6D60">
              <w:rPr>
                <w:rFonts w:ascii="Arial" w:hAnsi="Arial" w:cs="Arial"/>
                <w:b/>
                <w:sz w:val="18"/>
                <w:szCs w:val="18"/>
              </w:rPr>
              <w:t>(3</w:t>
            </w:r>
            <w:r w:rsidRPr="00FC6D60">
              <w:rPr>
                <w:rFonts w:ascii="Arial" w:hAnsi="Arial" w:cs="Arial"/>
                <w:b/>
                <w:sz w:val="18"/>
                <w:szCs w:val="18"/>
                <w:vertAlign w:val="superscript"/>
              </w:rPr>
              <w:t xml:space="preserve">ydd </w:t>
            </w:r>
            <w:r w:rsidRPr="00FC6D60">
              <w:rPr>
                <w:rFonts w:ascii="Arial" w:hAnsi="Arial" w:cs="Arial"/>
                <w:b/>
                <w:sz w:val="18"/>
                <w:szCs w:val="18"/>
              </w:rPr>
              <w:t>/ Llwyddo)</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DA</w:t>
            </w:r>
          </w:p>
          <w:p w:rsidR="00DF2971" w:rsidRPr="00D9771E" w:rsidRDefault="00DF2971" w:rsidP="00EF2593">
            <w:pPr>
              <w:jc w:val="center"/>
              <w:rPr>
                <w:rFonts w:ascii="Arial" w:hAnsi="Arial" w:cs="Arial"/>
                <w:b/>
                <w:sz w:val="18"/>
                <w:szCs w:val="18"/>
              </w:rPr>
            </w:pPr>
            <w:r w:rsidRPr="00FC6D60">
              <w:rPr>
                <w:rFonts w:ascii="Arial" w:hAnsi="Arial" w:cs="Arial"/>
                <w:b/>
                <w:sz w:val="18"/>
                <w:szCs w:val="18"/>
              </w:rPr>
              <w:t>(2.2 / Llwyddo)</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DA IAWN</w:t>
            </w:r>
          </w:p>
          <w:p w:rsidR="00DF2971" w:rsidRPr="00D9771E" w:rsidRDefault="00DF2971" w:rsidP="00EF2593">
            <w:pPr>
              <w:jc w:val="center"/>
              <w:rPr>
                <w:rFonts w:ascii="Arial" w:hAnsi="Arial" w:cs="Arial"/>
                <w:b/>
                <w:sz w:val="18"/>
                <w:szCs w:val="18"/>
              </w:rPr>
            </w:pPr>
            <w:r w:rsidRPr="00FC6D60">
              <w:rPr>
                <w:rFonts w:ascii="Arial" w:hAnsi="Arial" w:cs="Arial"/>
                <w:b/>
                <w:sz w:val="18"/>
                <w:szCs w:val="18"/>
              </w:rPr>
              <w:t>(2.1 / Teilyngdod)</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RHAGOROL</w:t>
            </w:r>
          </w:p>
          <w:p w:rsidR="00DF2971" w:rsidRPr="00D9771E" w:rsidRDefault="00DF2971" w:rsidP="00EF2593">
            <w:pPr>
              <w:jc w:val="center"/>
              <w:rPr>
                <w:rFonts w:ascii="Arial" w:hAnsi="Arial" w:cs="Arial"/>
                <w:b/>
                <w:sz w:val="18"/>
                <w:szCs w:val="18"/>
              </w:rPr>
            </w:pPr>
            <w:r w:rsidRPr="00FC6D60">
              <w:rPr>
                <w:rFonts w:ascii="Arial" w:hAnsi="Arial" w:cs="Arial"/>
                <w:b/>
                <w:sz w:val="18"/>
                <w:szCs w:val="18"/>
              </w:rPr>
              <w:t>(1</w:t>
            </w:r>
            <w:r w:rsidRPr="00FC6D60">
              <w:rPr>
                <w:rFonts w:ascii="Arial" w:hAnsi="Arial" w:cs="Arial"/>
                <w:b/>
                <w:sz w:val="18"/>
                <w:szCs w:val="18"/>
                <w:vertAlign w:val="superscript"/>
              </w:rPr>
              <w:t>af</w:t>
            </w:r>
            <w:r w:rsidRPr="00FC6D60">
              <w:rPr>
                <w:rFonts w:ascii="Arial" w:hAnsi="Arial" w:cs="Arial"/>
                <w:b/>
                <w:sz w:val="18"/>
                <w:szCs w:val="18"/>
              </w:rPr>
              <w:t xml:space="preserve"> / Rhagoriaeth)</w:t>
            </w:r>
          </w:p>
        </w:tc>
        <w:tc>
          <w:tcPr>
            <w:tcW w:w="1736" w:type="dxa"/>
            <w:shd w:val="clear" w:color="auto" w:fill="FF99FF"/>
            <w:vAlign w:val="center"/>
          </w:tcPr>
          <w:p w:rsidR="00DF2971" w:rsidRPr="00D9771E" w:rsidRDefault="00DF2971" w:rsidP="00EF2593">
            <w:pPr>
              <w:jc w:val="center"/>
              <w:rPr>
                <w:rFonts w:ascii="Arial" w:hAnsi="Arial" w:cs="Arial"/>
                <w:b/>
                <w:sz w:val="18"/>
                <w:szCs w:val="18"/>
              </w:rPr>
            </w:pPr>
            <w:r w:rsidRPr="00FC6D60">
              <w:rPr>
                <w:rFonts w:ascii="Arial" w:hAnsi="Arial" w:cs="Arial"/>
                <w:b/>
                <w:sz w:val="18"/>
                <w:szCs w:val="18"/>
              </w:rPr>
              <w:t>EITHRIADOL</w:t>
            </w:r>
          </w:p>
          <w:p w:rsidR="00DF2971" w:rsidRPr="00D9771E" w:rsidRDefault="00DF2971" w:rsidP="00EF2593">
            <w:pPr>
              <w:jc w:val="center"/>
              <w:rPr>
                <w:rFonts w:ascii="Arial" w:hAnsi="Arial" w:cs="Arial"/>
                <w:b/>
                <w:sz w:val="18"/>
                <w:szCs w:val="18"/>
              </w:rPr>
            </w:pPr>
            <w:r w:rsidRPr="00FC6D60">
              <w:rPr>
                <w:rFonts w:ascii="Arial" w:hAnsi="Arial" w:cs="Arial"/>
                <w:b/>
                <w:sz w:val="18"/>
                <w:szCs w:val="18"/>
              </w:rPr>
              <w:t>(1</w:t>
            </w:r>
            <w:r w:rsidRPr="00FC6D60">
              <w:rPr>
                <w:rFonts w:ascii="Arial" w:hAnsi="Arial" w:cs="Arial"/>
                <w:b/>
                <w:sz w:val="18"/>
                <w:szCs w:val="18"/>
                <w:vertAlign w:val="superscript"/>
              </w:rPr>
              <w:t>af</w:t>
            </w:r>
            <w:r w:rsidRPr="00FC6D60">
              <w:rPr>
                <w:rFonts w:ascii="Arial" w:hAnsi="Arial" w:cs="Arial"/>
                <w:b/>
                <w:sz w:val="18"/>
                <w:szCs w:val="18"/>
              </w:rPr>
              <w:t xml:space="preserve"> / Rhagoriaeth)</w:t>
            </w:r>
          </w:p>
        </w:tc>
      </w:tr>
      <w:tr w:rsidR="00DF2971" w:rsidRPr="00D9771E" w:rsidTr="00EF2593">
        <w:trPr>
          <w:tblHeader/>
        </w:trPr>
        <w:tc>
          <w:tcPr>
            <w:tcW w:w="1735" w:type="dxa"/>
            <w:shd w:val="clear" w:color="auto" w:fill="FF99FF"/>
          </w:tcPr>
          <w:p w:rsidR="00DF2971" w:rsidRPr="00D9771E" w:rsidRDefault="00DF2971" w:rsidP="00EF2593">
            <w:pPr>
              <w:ind w:left="171"/>
              <w:rPr>
                <w:rFonts w:ascii="Arial" w:hAnsi="Arial" w:cs="Arial"/>
                <w:sz w:val="18"/>
                <w:szCs w:val="18"/>
              </w:rPr>
            </w:pPr>
            <w:r w:rsidRPr="00FC6D60">
              <w:rPr>
                <w:rFonts w:ascii="Arial" w:eastAsia="Arial" w:hAnsi="Arial" w:cs="Arial"/>
                <w:b/>
                <w:bCs/>
              </w:rPr>
              <w:t xml:space="preserve">Categori </w:t>
            </w:r>
          </w:p>
        </w:tc>
        <w:tc>
          <w:tcPr>
            <w:tcW w:w="1736" w:type="dxa"/>
            <w:shd w:val="clear" w:color="auto" w:fill="FF99FF"/>
            <w:vAlign w:val="bottom"/>
          </w:tcPr>
          <w:p w:rsidR="00DF2971" w:rsidRPr="00D9771E" w:rsidRDefault="00DF2971" w:rsidP="00EF259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DF2971" w:rsidRPr="00D9771E" w:rsidRDefault="00DF2971" w:rsidP="00EF259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DF2971" w:rsidRPr="00D9771E" w:rsidRDefault="00DF2971" w:rsidP="00EF259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DF2971" w:rsidRPr="00D9771E" w:rsidRDefault="00DF2971" w:rsidP="00EF259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DF2971" w:rsidRPr="00D9771E" w:rsidRDefault="00DF2971" w:rsidP="00EF259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DF2971" w:rsidRPr="00D9771E" w:rsidRDefault="00DF2971" w:rsidP="00EF259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DF2971" w:rsidRPr="00D9771E" w:rsidRDefault="00DF2971" w:rsidP="00EF259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2971" w:rsidRPr="00D9771E" w:rsidTr="00EF2593">
        <w:tc>
          <w:tcPr>
            <w:tcW w:w="1735" w:type="dxa"/>
            <w:shd w:val="clear" w:color="auto" w:fill="FF99FF"/>
          </w:tcPr>
          <w:p w:rsidR="00DF2971" w:rsidRDefault="00DF2971" w:rsidP="00EF2593">
            <w:pPr>
              <w:spacing w:before="34"/>
              <w:ind w:left="108" w:right="-54"/>
              <w:rPr>
                <w:rFonts w:ascii="Arial" w:eastAsia="Arial" w:hAnsi="Arial" w:cs="Arial"/>
                <w:b/>
                <w:bCs/>
              </w:rPr>
            </w:pPr>
            <w:r w:rsidRPr="00FC6D60">
              <w:rPr>
                <w:rFonts w:ascii="Arial" w:eastAsia="Arial" w:hAnsi="Arial" w:cs="Arial"/>
                <w:b/>
                <w:bCs/>
              </w:rPr>
              <w:t>Ymgysylltu â llenyddiaeth</w:t>
            </w:r>
          </w:p>
          <w:p w:rsidR="00DF2971" w:rsidRDefault="00DF2971" w:rsidP="00EF2593">
            <w:pPr>
              <w:spacing w:before="34"/>
              <w:ind w:left="108" w:right="-54"/>
              <w:rPr>
                <w:rFonts w:ascii="Arial" w:eastAsia="Arial" w:hAnsi="Arial" w:cs="Arial"/>
                <w:b/>
                <w:bCs/>
              </w:rPr>
            </w:pPr>
            <w:r w:rsidRPr="00FC6D60">
              <w:rPr>
                <w:rFonts w:ascii="Arial" w:eastAsia="Arial" w:hAnsi="Arial" w:cs="Arial"/>
                <w:bCs/>
                <w:sz w:val="18"/>
                <w:szCs w:val="18"/>
              </w:rPr>
              <w:t xml:space="preserve">(yn cynnwys darllen, cyfeirnodi, arferion academaidd a gonestrwydd academaidd) </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2971" w:rsidRPr="00B669B1" w:rsidRDefault="00DF2971" w:rsidP="00EF2593">
            <w:pPr>
              <w:rPr>
                <w:rFonts w:ascii="Arial" w:hAnsi="Arial" w:cs="Arial"/>
              </w:rPr>
            </w:pPr>
            <w:r w:rsidRPr="00FC6D60">
              <w:rPr>
                <w:rFonts w:ascii="Arial" w:hAnsi="Arial" w:cs="Arial"/>
              </w:rPr>
              <w:t xml:space="preserve">Fawr ddim neu ddim tystiolaeth o ddarllen a/neu mae dibyniaeth ar ffynonellau amhriodol. </w:t>
            </w:r>
          </w:p>
          <w:p w:rsidR="00DF2971" w:rsidRPr="00B669B1" w:rsidRDefault="002F01A1" w:rsidP="00EF2593">
            <w:pPr>
              <w:rPr>
                <w:rFonts w:ascii="Arial" w:hAnsi="Arial" w:cs="Arial"/>
              </w:rPr>
            </w:pPr>
            <w:r>
              <w:rPr>
                <w:rFonts w:ascii="Arial" w:hAnsi="Arial" w:cs="Arial"/>
                <w:lang w:eastAsia="en-US"/>
              </w:rPr>
              <w:t>Safbwyntiau a chanfyddiadau ar y cyfan heb gefnogaeth ac yn awdurdodol.</w:t>
            </w:r>
          </w:p>
          <w:p w:rsidR="00DF2971" w:rsidRPr="00B669B1" w:rsidRDefault="00DF2971" w:rsidP="00EF2593">
            <w:pPr>
              <w:rPr>
                <w:rFonts w:ascii="Arial" w:hAnsi="Arial" w:cs="Arial"/>
              </w:rPr>
            </w:pPr>
            <w:r w:rsidRPr="00FC6D60">
              <w:rPr>
                <w:rFonts w:ascii="Arial" w:hAnsi="Arial" w:cs="Arial"/>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rsidR="00DF2971" w:rsidRPr="00B669B1" w:rsidRDefault="00DF2971" w:rsidP="00EF2593">
            <w:pPr>
              <w:rPr>
                <w:rFonts w:ascii="Arial" w:hAnsi="Arial" w:cs="Arial"/>
              </w:rPr>
            </w:pPr>
            <w:r w:rsidRPr="00FC6D60">
              <w:rPr>
                <w:rFonts w:ascii="Arial" w:hAnsi="Arial" w:cs="Arial"/>
              </w:rPr>
              <w:t xml:space="preserve">Ymgysylltu gwael â darllen hanfodol. </w:t>
            </w:r>
            <w:r w:rsidRPr="009200F3">
              <w:rPr>
                <w:rFonts w:ascii="Arial" w:hAnsi="Arial" w:cs="Arial"/>
              </w:rPr>
              <w:t xml:space="preserve"> </w:t>
            </w:r>
            <w:r w:rsidRPr="00FC6D60">
              <w:rPr>
                <w:rFonts w:ascii="Arial" w:hAnsi="Arial" w:cs="Arial"/>
              </w:rPr>
              <w:t xml:space="preserve">Dim tystiolaeth o ddarllen ehangach. </w:t>
            </w:r>
            <w:r w:rsidRPr="00B669B1">
              <w:rPr>
                <w:rFonts w:ascii="Arial" w:hAnsi="Arial" w:cs="Arial"/>
              </w:rPr>
              <w:t xml:space="preserve"> </w:t>
            </w:r>
            <w:r w:rsidRPr="00FC6D60">
              <w:rPr>
                <w:rFonts w:ascii="Arial" w:hAnsi="Arial" w:cs="Arial"/>
              </w:rPr>
              <w:t>Yn dibynnu ar ffynonellau amhriodol, a/neu yn defnyddio ffynonellau’n ddiofal.</w:t>
            </w:r>
            <w:r w:rsidRPr="009200F3">
              <w:rPr>
                <w:rFonts w:ascii="Arial" w:hAnsi="Arial" w:cs="Arial"/>
              </w:rPr>
              <w:t xml:space="preserve"> </w:t>
            </w:r>
            <w:r w:rsidRPr="00FC6D60">
              <w:rPr>
                <w:rFonts w:ascii="Arial" w:hAnsi="Arial" w:cs="Arial"/>
              </w:rPr>
              <w:t xml:space="preserve">Yn ddibynnol iawn ar wybodaeth a gafwyd drwy gyswllt â’r dosbarth. </w:t>
            </w:r>
            <w:r w:rsidRPr="009200F3">
              <w:rPr>
                <w:rFonts w:ascii="Arial" w:hAnsi="Arial" w:cs="Arial"/>
              </w:rPr>
              <w:t xml:space="preserve"> </w:t>
            </w:r>
            <w:r w:rsidRPr="00FC6D60">
              <w:rPr>
                <w:rFonts w:ascii="Arial" w:hAnsi="Arial" w:cs="Arial"/>
              </w:rPr>
              <w:t xml:space="preserve">Defnydd anghyson a gwan o </w:t>
            </w:r>
            <w:r w:rsidRPr="00FC6D60">
              <w:rPr>
                <w:rFonts w:ascii="Arial" w:hAnsi="Arial" w:cs="Arial"/>
              </w:rPr>
              <w:lastRenderedPageBreak/>
              <w:t xml:space="preserve">gyfeirnodi. </w:t>
            </w:r>
          </w:p>
        </w:tc>
        <w:tc>
          <w:tcPr>
            <w:tcW w:w="1736" w:type="dxa"/>
            <w:tcBorders>
              <w:top w:val="single" w:sz="4" w:space="0" w:color="auto"/>
              <w:left w:val="double" w:sz="4" w:space="0" w:color="auto"/>
              <w:bottom w:val="single" w:sz="4" w:space="0" w:color="auto"/>
              <w:right w:val="dashed" w:sz="4" w:space="0" w:color="auto"/>
            </w:tcBorders>
          </w:tcPr>
          <w:p w:rsidR="00DF2971" w:rsidRPr="00B669B1" w:rsidRDefault="00DF2971" w:rsidP="00EF2593">
            <w:pPr>
              <w:rPr>
                <w:rFonts w:ascii="Arial" w:hAnsi="Arial" w:cs="Arial"/>
              </w:rPr>
            </w:pPr>
            <w:r w:rsidRPr="00FC6D60">
              <w:rPr>
                <w:rFonts w:ascii="Arial" w:hAnsi="Arial" w:cs="Arial"/>
              </w:rPr>
              <w:lastRenderedPageBreak/>
              <w:t>Ymgysylltu ag ystod gyfyngedig o ffynonellau perthnasol a chredadwy ar y cyfan.</w:t>
            </w:r>
            <w:r w:rsidRPr="00B669B1">
              <w:rPr>
                <w:rFonts w:ascii="Arial" w:hAnsi="Arial" w:cs="Arial"/>
              </w:rPr>
              <w:t xml:space="preserve"> </w:t>
            </w:r>
            <w:r w:rsidRPr="00FC6D60">
              <w:rPr>
                <w:rFonts w:ascii="Arial" w:hAnsi="Arial" w:cs="Arial"/>
              </w:rPr>
              <w:t xml:space="preserve">Peth esgeulustod a mân wallau. </w:t>
            </w:r>
          </w:p>
          <w:p w:rsidR="00DF2971" w:rsidRPr="00B669B1" w:rsidRDefault="00DF2971" w:rsidP="00EF2593">
            <w:pPr>
              <w:rPr>
                <w:rFonts w:ascii="Arial" w:hAnsi="Arial" w:cs="Arial"/>
              </w:rPr>
            </w:pPr>
            <w:r w:rsidRPr="00FC6D60">
              <w:rPr>
                <w:rFonts w:ascii="Arial" w:hAnsi="Arial" w:cs="Arial"/>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rsidR="00DF2971" w:rsidRPr="00B669B1" w:rsidRDefault="00DF2971" w:rsidP="00EF2593">
            <w:pPr>
              <w:rPr>
                <w:rFonts w:ascii="Arial" w:hAnsi="Arial" w:cs="Arial"/>
              </w:rPr>
            </w:pPr>
            <w:r w:rsidRPr="00FC6D60">
              <w:rPr>
                <w:rFonts w:ascii="Arial" w:hAnsi="Arial" w:cs="Arial"/>
              </w:rPr>
              <w:t xml:space="preserve">Ymgysylltu ag ystod briodol o lenyddiaeth, yn cynnwys ffynonellau a gyrchwyd yn annibynnol. </w:t>
            </w:r>
            <w:r w:rsidRPr="00B669B1">
              <w:rPr>
                <w:rFonts w:ascii="Arial" w:hAnsi="Arial" w:cs="Arial"/>
              </w:rPr>
              <w:t xml:space="preserve"> </w:t>
            </w:r>
            <w:r w:rsidRPr="00FC6D60">
              <w:rPr>
                <w:rFonts w:ascii="Arial" w:hAnsi="Arial" w:cs="Arial"/>
              </w:rPr>
              <w:t xml:space="preserve">Rhywfaint o orddibyniaeth ar destunau. </w:t>
            </w:r>
            <w:r>
              <w:rPr>
                <w:rFonts w:ascii="Arial" w:hAnsi="Arial" w:cs="Arial"/>
              </w:rPr>
              <w:t xml:space="preserve"> </w:t>
            </w:r>
            <w:r w:rsidRPr="00FC6D60">
              <w:rPr>
                <w:rFonts w:ascii="Arial" w:hAnsi="Arial" w:cs="Arial"/>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rsidR="00DF2971" w:rsidRPr="00B669B1" w:rsidRDefault="00DF2971" w:rsidP="00EF2593">
            <w:pPr>
              <w:rPr>
                <w:rFonts w:ascii="Arial" w:hAnsi="Arial" w:cs="Arial"/>
              </w:rPr>
            </w:pPr>
            <w:r w:rsidRPr="00FC6D60">
              <w:rPr>
                <w:rFonts w:ascii="Arial" w:hAnsi="Arial" w:cs="Arial"/>
              </w:rPr>
              <w:t xml:space="preserve">Ymgysylltu ag ystod eang o lenyddiaeth, yn cynnwys ffynonellau a gyrchwyd yn annibynnol. </w:t>
            </w:r>
          </w:p>
          <w:p w:rsidR="00DF2971" w:rsidRPr="00B669B1" w:rsidRDefault="00DF2971" w:rsidP="00EF2593">
            <w:pPr>
              <w:rPr>
                <w:rFonts w:ascii="Arial" w:hAnsi="Arial" w:cs="Arial"/>
              </w:rPr>
            </w:pPr>
            <w:r w:rsidRPr="00FC6D60">
              <w:rPr>
                <w:rFonts w:ascii="Arial" w:hAnsi="Arial" w:cs="Arial"/>
              </w:rPr>
              <w:t>Detholiad o ffynonellau perthnasol a chredadwy.</w:t>
            </w:r>
            <w:r w:rsidRPr="00B669B1">
              <w:rPr>
                <w:rFonts w:ascii="Arial" w:hAnsi="Arial" w:cs="Arial"/>
              </w:rPr>
              <w:t xml:space="preserve">  </w:t>
            </w:r>
            <w:r w:rsidRPr="00FC6D60">
              <w:rPr>
                <w:rFonts w:ascii="Arial" w:hAnsi="Arial" w:cs="Arial"/>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rsidR="00DF2971" w:rsidRPr="00B669B1" w:rsidRDefault="00DF2971" w:rsidP="00EF2593">
            <w:pPr>
              <w:rPr>
                <w:rFonts w:ascii="Arial" w:hAnsi="Arial" w:cs="Arial"/>
              </w:rPr>
            </w:pPr>
            <w:r w:rsidRPr="00FC6D60">
              <w:rPr>
                <w:rFonts w:ascii="Arial" w:hAnsi="Arial" w:cs="Arial"/>
              </w:rPr>
              <w:t xml:space="preserve">Ymgysylltu ag ystod helaeth o lenyddiaeth berthnasol a chredadwy. </w:t>
            </w:r>
            <w:r w:rsidRPr="002B34B7">
              <w:rPr>
                <w:rFonts w:ascii="Arial" w:hAnsi="Arial" w:cs="Arial"/>
              </w:rPr>
              <w:t xml:space="preserve"> </w:t>
            </w:r>
            <w:r w:rsidRPr="00FC6D60">
              <w:rPr>
                <w:rFonts w:ascii="Arial" w:hAnsi="Arial" w:cs="Arial"/>
              </w:rPr>
              <w:t xml:space="preserve">Cymhwyso cyfeirnodi’n gyson gywir.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2971" w:rsidRPr="00B669B1" w:rsidRDefault="00DF2971" w:rsidP="00EF2593">
            <w:pPr>
              <w:rPr>
                <w:rFonts w:ascii="Arial" w:hAnsi="Arial" w:cs="Arial"/>
              </w:rPr>
            </w:pPr>
            <w:r w:rsidRPr="00FC6D60">
              <w:rPr>
                <w:rFonts w:ascii="Arial" w:hAnsi="Arial" w:cs="Arial"/>
              </w:rPr>
              <w:t xml:space="preserve">Ymgysylltu eithriadol ag ystod helaeth o lenyddiaeth berthnasol a chredadwy. </w:t>
            </w:r>
            <w:r>
              <w:rPr>
                <w:rFonts w:ascii="Arial" w:hAnsi="Arial" w:cs="Arial"/>
              </w:rPr>
              <w:t xml:space="preserve"> </w:t>
            </w:r>
            <w:r w:rsidRPr="00FC6D60">
              <w:rPr>
                <w:rFonts w:ascii="Arial" w:hAnsi="Arial" w:cs="Arial"/>
              </w:rPr>
              <w:t>Sgiliau cyfeirnodi lefel uchel wedi’u cymhwyso’n gyson.</w:t>
            </w:r>
          </w:p>
        </w:tc>
      </w:tr>
      <w:tr w:rsidR="00DF2971" w:rsidRPr="00D9771E" w:rsidTr="00EF2593">
        <w:tc>
          <w:tcPr>
            <w:tcW w:w="1735" w:type="dxa"/>
            <w:shd w:val="clear" w:color="auto" w:fill="FF99FF"/>
          </w:tcPr>
          <w:p w:rsidR="00DF2971" w:rsidRDefault="00DF2971" w:rsidP="00EF2593">
            <w:pPr>
              <w:spacing w:before="34"/>
              <w:ind w:left="108" w:right="-54"/>
              <w:rPr>
                <w:rFonts w:ascii="Arial" w:eastAsia="Arial" w:hAnsi="Arial" w:cs="Arial"/>
                <w:b/>
                <w:bCs/>
              </w:rPr>
            </w:pPr>
            <w:r w:rsidRPr="00FC6D60">
              <w:rPr>
                <w:rFonts w:ascii="Arial" w:eastAsia="Arial" w:hAnsi="Arial" w:cs="Arial"/>
                <w:b/>
                <w:bCs/>
              </w:rPr>
              <w:t>Gwybodaeth a dealltwriaeth</w:t>
            </w:r>
          </w:p>
          <w:p w:rsidR="00DF2971" w:rsidRPr="00D9771E" w:rsidRDefault="00DF2971" w:rsidP="00EF2593">
            <w:pPr>
              <w:spacing w:before="34"/>
              <w:ind w:left="108" w:right="-54"/>
              <w:rPr>
                <w:rFonts w:ascii="Arial" w:hAnsi="Arial" w:cs="Arial"/>
                <w:sz w:val="18"/>
                <w:szCs w:val="18"/>
              </w:rPr>
            </w:pPr>
            <w:r w:rsidRPr="00FC6D60">
              <w:rPr>
                <w:rFonts w:ascii="Arial" w:eastAsia="Arial" w:hAnsi="Arial" w:cs="Arial"/>
                <w:bCs/>
                <w:sz w:val="18"/>
                <w:szCs w:val="18"/>
              </w:rPr>
              <w:t>(Gwybodaeth gadarn a dealltwriaeth feirniadol o’r cysyniadau a’r egwyddorion sefydledig yn eu maes astudiaeth; gwybodaeth am y prif ddulliau ymholi yn y ddisgyblaeth.)</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Bylchau mawr yn y wybodaeth gyda dealltwriaeth anfoddhaol, anfeirniadol o’r deunydd pwnc. </w:t>
            </w:r>
            <w:r w:rsidRPr="00B669B1">
              <w:rPr>
                <w:rFonts w:ascii="Arial" w:hAnsi="Arial" w:cs="Arial"/>
              </w:rPr>
              <w:t xml:space="preserve"> </w:t>
            </w:r>
            <w:r w:rsidRPr="00FC6D60">
              <w:rPr>
                <w:rFonts w:ascii="Arial" w:hAnsi="Arial" w:cs="Arial"/>
              </w:rPr>
              <w:t xml:space="preserve">Llawer o ddeunydd amherthnasol. </w:t>
            </w:r>
            <w:r w:rsidRPr="00A874C4">
              <w:rPr>
                <w:rFonts w:ascii="Arial" w:hAnsi="Arial" w:cs="Arial"/>
              </w:rPr>
              <w:t xml:space="preserve">  </w:t>
            </w:r>
            <w:r w:rsidRPr="00FC6D60">
              <w:rPr>
                <w:rFonts w:ascii="Arial" w:hAnsi="Arial" w:cs="Arial"/>
              </w:rPr>
              <w:t>Anghywirdebau sylweddol.</w:t>
            </w:r>
            <w:r>
              <w:rPr>
                <w:rFonts w:ascii="Arial" w:hAnsi="Arial" w:cs="Arial"/>
              </w:rPr>
              <w:t xml:space="preserve"> </w:t>
            </w:r>
            <w:r w:rsidRPr="00FC6D60">
              <w:rPr>
                <w:rFonts w:ascii="Arial" w:hAnsi="Arial" w:cs="Arial"/>
              </w:rPr>
              <w:t xml:space="preserve">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Gwybodaeth ddarniog, gyda dealltwriaeth feirniadol arwynebol yn unig. </w:t>
            </w:r>
            <w:r w:rsidRPr="00B669B1">
              <w:rPr>
                <w:rFonts w:ascii="Arial" w:hAnsi="Arial" w:cs="Arial"/>
              </w:rPr>
              <w:t xml:space="preserve"> </w:t>
            </w:r>
            <w:r w:rsidRPr="00FC6D60">
              <w:rPr>
                <w:rFonts w:ascii="Arial" w:hAnsi="Arial" w:cs="Arial"/>
              </w:rPr>
              <w:t xml:space="preserve">Rhai anghywirdebau sylweddol a/neu ddeunydd amherthnasol. </w:t>
            </w:r>
            <w:r>
              <w:rPr>
                <w:rFonts w:ascii="Arial" w:hAnsi="Arial" w:cs="Arial"/>
              </w:rPr>
              <w:t xml:space="preserve">  </w:t>
            </w:r>
            <w:r w:rsidRPr="00FC6D60">
              <w:rPr>
                <w:rFonts w:ascii="Arial" w:hAnsi="Arial" w:cs="Arial"/>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Gwybodaeth a dealltwriaeth feirniadol gyfyngedig ond digonol o’r cysyniadau a’r egwyddorion sefydledig yn y maes pwnc, gydag ychydig o fylchau yn y dewis o ddeunydd. </w:t>
            </w:r>
            <w:r>
              <w:rPr>
                <w:rFonts w:ascii="Arial" w:hAnsi="Arial" w:cs="Arial"/>
              </w:rPr>
              <w:t xml:space="preserve"> </w:t>
            </w:r>
            <w:r w:rsidRPr="00FC6D60">
              <w:rPr>
                <w:rFonts w:ascii="Arial" w:hAnsi="Arial" w:cs="Arial"/>
              </w:rPr>
              <w:t xml:space="preserve">Dealltwriaeth feirniadol gyfyng o’r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Mae’r wybodaeth yn weddol fanwl a chywir. </w:t>
            </w:r>
            <w:r w:rsidRPr="00B669B1">
              <w:rPr>
                <w:rFonts w:ascii="Arial" w:hAnsi="Arial" w:cs="Arial"/>
              </w:rPr>
              <w:t xml:space="preserve"> </w:t>
            </w:r>
            <w:r w:rsidRPr="00FC6D60">
              <w:rPr>
                <w:rFonts w:ascii="Arial" w:hAnsi="Arial" w:cs="Arial"/>
              </w:rPr>
              <w:t xml:space="preserve">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Mae’r wybodaeth yn weddol helaeth. </w:t>
            </w:r>
            <w:r w:rsidRPr="00B669B1">
              <w:rPr>
                <w:rFonts w:ascii="Arial" w:hAnsi="Arial" w:cs="Arial"/>
              </w:rPr>
              <w:t xml:space="preserve">  </w:t>
            </w:r>
            <w:r w:rsidRPr="00FC6D60">
              <w:rPr>
                <w:rFonts w:ascii="Arial" w:hAnsi="Arial" w:cs="Arial"/>
              </w:rPr>
              <w:t xml:space="preserve">Arddengys ddealltwriaeth feirniadol gymwys iawn o gysyniadau ac egwyddorion sefydledig y pwnc a’r prif ddulliau ymholi. </w:t>
            </w:r>
            <w:r w:rsidRPr="00B669B1">
              <w:rPr>
                <w:rFonts w:ascii="Arial" w:hAnsi="Arial" w:cs="Arial"/>
              </w:rPr>
              <w:t xml:space="preserve">  </w:t>
            </w:r>
            <w:r w:rsidRPr="00FC6D60">
              <w:rPr>
                <w:rFonts w:ascii="Arial" w:hAnsi="Arial" w:cs="Arial"/>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Gwybodaeth fanwl, ragorol a dealltwriaeth feirniadol iawn o gysyniadau ac egwyddorion sefydledig y pwnc a’r prif ddulliau ymholi. </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2971" w:rsidRPr="00B669B1" w:rsidRDefault="00DF2971" w:rsidP="00EF2593">
            <w:pPr>
              <w:spacing w:after="120"/>
              <w:rPr>
                <w:rFonts w:ascii="Arial" w:hAnsi="Arial" w:cs="Arial"/>
              </w:rPr>
            </w:pPr>
            <w:r w:rsidRPr="00FC6D60">
              <w:rPr>
                <w:rFonts w:ascii="Arial" w:hAnsi="Arial" w:cs="Arial"/>
              </w:rPr>
              <w:t xml:space="preserve">Gwybodaeth eithriadol o fanwl, a dealltwriaeth feirniadol ragorol o gysyniadau ac egwyddorion sefydledig y pwnc a’r prif ddulliau ymholi. </w:t>
            </w:r>
            <w:r>
              <w:rPr>
                <w:rFonts w:ascii="Arial" w:hAnsi="Arial" w:cs="Arial"/>
              </w:rPr>
              <w:t xml:space="preserve"> </w:t>
            </w:r>
            <w:r w:rsidRPr="00FC6D60">
              <w:rPr>
                <w:rFonts w:ascii="Arial" w:hAnsi="Arial" w:cs="Arial"/>
              </w:rPr>
              <w:t xml:space="preserve">Gall fynd y tu hwnt i theorïau sefydledig. </w:t>
            </w:r>
          </w:p>
        </w:tc>
      </w:tr>
      <w:tr w:rsidR="00DF2971" w:rsidRPr="00D9771E" w:rsidTr="00EF2593">
        <w:tc>
          <w:tcPr>
            <w:tcW w:w="1735" w:type="dxa"/>
            <w:shd w:val="clear" w:color="auto" w:fill="FF99FF"/>
          </w:tcPr>
          <w:p w:rsidR="00DF2971" w:rsidRDefault="00DF2971" w:rsidP="00EF2593">
            <w:pPr>
              <w:spacing w:before="34" w:line="239" w:lineRule="auto"/>
              <w:ind w:left="108" w:right="-54"/>
              <w:rPr>
                <w:rFonts w:ascii="Arial" w:eastAsia="Arial" w:hAnsi="Arial" w:cs="Arial"/>
                <w:b/>
                <w:bCs/>
              </w:rPr>
            </w:pPr>
            <w:r w:rsidRPr="00FC6D60">
              <w:rPr>
                <w:rFonts w:ascii="Arial" w:eastAsia="Arial" w:hAnsi="Arial" w:cs="Arial"/>
                <w:b/>
                <w:bCs/>
                <w:spacing w:val="1"/>
              </w:rPr>
              <w:t>Sgiliau gwybyddol a deallusol</w:t>
            </w:r>
            <w:r>
              <w:rPr>
                <w:rFonts w:ascii="Arial" w:eastAsia="Arial" w:hAnsi="Arial" w:cs="Arial"/>
                <w:b/>
                <w:bCs/>
              </w:rPr>
              <w:t xml:space="preserve"> </w:t>
            </w:r>
          </w:p>
          <w:p w:rsidR="00DF2971" w:rsidRPr="00F65EEE" w:rsidRDefault="00DF2971" w:rsidP="00EF2593">
            <w:pPr>
              <w:spacing w:before="34" w:line="239" w:lineRule="auto"/>
              <w:ind w:left="108" w:right="-54"/>
              <w:rPr>
                <w:rFonts w:ascii="Arial" w:eastAsia="Arial" w:hAnsi="Arial" w:cs="Arial"/>
                <w:bCs/>
                <w:sz w:val="18"/>
                <w:szCs w:val="18"/>
              </w:rPr>
            </w:pPr>
            <w:r w:rsidRPr="00FC6D60">
              <w:rPr>
                <w:rFonts w:ascii="Arial" w:eastAsia="Arial" w:hAnsi="Arial" w:cs="Arial"/>
                <w:bCs/>
                <w:sz w:val="18"/>
                <w:szCs w:val="18"/>
              </w:rPr>
              <w:t>(Gwerthuso a dadansoddi cysyniadau ac egwyddorion mewn modd beirniadol; dadl a barn; y cyfyngiadau ar eu gwybodaeth, a’r modd y mae hyn yn dylanwadu ar eu dadansoddiadau a’u dehongliadau.)</w:t>
            </w:r>
            <w:r>
              <w:rPr>
                <w:rFonts w:ascii="Arial" w:eastAsia="Arial" w:hAnsi="Arial" w:cs="Arial"/>
                <w:bCs/>
                <w:sz w:val="18"/>
                <w:szCs w:val="18"/>
              </w:rPr>
              <w:t xml:space="preserve"> </w:t>
            </w:r>
          </w:p>
        </w:tc>
        <w:tc>
          <w:tcPr>
            <w:tcW w:w="1736" w:type="dxa"/>
          </w:tcPr>
          <w:p w:rsidR="00DF2971" w:rsidRDefault="00DF2971" w:rsidP="00EF2593">
            <w:pPr>
              <w:rPr>
                <w:rFonts w:ascii="Arial" w:hAnsi="Arial" w:cs="Arial"/>
              </w:rPr>
            </w:pPr>
            <w:r w:rsidRPr="00FC6D60">
              <w:rPr>
                <w:rFonts w:ascii="Arial" w:hAnsi="Arial" w:cs="Arial"/>
              </w:rPr>
              <w:t xml:space="preserve">Gwaith hollol neu bron yn hollol ddisgrifiadol. </w:t>
            </w:r>
            <w:r>
              <w:rPr>
                <w:rFonts w:ascii="Arial" w:hAnsi="Arial" w:cs="Arial"/>
              </w:rPr>
              <w:t xml:space="preserve"> </w:t>
            </w:r>
            <w:r w:rsidRPr="00FC6D60">
              <w:rPr>
                <w:rFonts w:ascii="Arial" w:hAnsi="Arial" w:cs="Arial"/>
              </w:rPr>
              <w:t xml:space="preserve">Fawr ddim neu ddim gwerthuso a dadansoddi cysyniadau ac egwyddorion mewn modd beirniadol. </w:t>
            </w:r>
          </w:p>
          <w:p w:rsidR="00DF2971" w:rsidRDefault="00DF2971" w:rsidP="00EF2593">
            <w:pPr>
              <w:rPr>
                <w:rFonts w:ascii="Arial" w:hAnsi="Arial" w:cs="Arial"/>
              </w:rPr>
            </w:pPr>
            <w:r w:rsidRPr="00FC6D60">
              <w:rPr>
                <w:rFonts w:ascii="Arial" w:hAnsi="Arial" w:cs="Arial"/>
              </w:rPr>
              <w:t xml:space="preserve">Wedi methu datblygu dadleuon, gan arwain at farn afresymegol neu annilys. </w:t>
            </w:r>
            <w:r w:rsidRPr="00B669B1">
              <w:rPr>
                <w:rFonts w:ascii="Arial" w:hAnsi="Arial" w:cs="Arial"/>
              </w:rPr>
              <w:t xml:space="preserve"> </w:t>
            </w:r>
            <w:r w:rsidRPr="00FC6D60">
              <w:rPr>
                <w:rFonts w:ascii="Arial" w:hAnsi="Arial" w:cs="Arial"/>
              </w:rPr>
              <w:t xml:space="preserve">Cyffredinoliadau neu farn heb sail, wedi’u gwneud heb </w:t>
            </w:r>
            <w:r w:rsidRPr="00FC6D60">
              <w:rPr>
                <w:rFonts w:ascii="Arial" w:hAnsi="Arial" w:cs="Arial"/>
              </w:rPr>
              <w:lastRenderedPageBreak/>
              <w:t>ddefnyddio unrhyw dystiolaeth gredadwy.</w:t>
            </w:r>
          </w:p>
          <w:p w:rsidR="00DF2971" w:rsidRPr="00B669B1" w:rsidRDefault="00DF2971" w:rsidP="00EF2593">
            <w:pPr>
              <w:rPr>
                <w:rFonts w:ascii="Arial" w:hAnsi="Arial" w:cs="Arial"/>
              </w:rPr>
            </w:pPr>
          </w:p>
        </w:tc>
        <w:tc>
          <w:tcPr>
            <w:tcW w:w="1736" w:type="dxa"/>
          </w:tcPr>
          <w:p w:rsidR="00DF2971" w:rsidRPr="00B669B1" w:rsidRDefault="00DF2971" w:rsidP="00EF2593">
            <w:pPr>
              <w:rPr>
                <w:rFonts w:ascii="Arial" w:hAnsi="Arial" w:cs="Arial"/>
              </w:rPr>
            </w:pPr>
            <w:r w:rsidRPr="00FC6D60">
              <w:rPr>
                <w:rFonts w:ascii="Arial" w:hAnsi="Arial" w:cs="Arial"/>
              </w:rPr>
              <w:lastRenderedPageBreak/>
              <w:t xml:space="preserve">Gwaith disgrifiadol ar y cyfan, gyda defnydd arwynebol o werthuso a dadansoddi  cysyniadau ac egwyddorion mewn modd beirniadol. </w:t>
            </w:r>
            <w:r>
              <w:rPr>
                <w:rFonts w:ascii="Arial" w:hAnsi="Arial" w:cs="Arial"/>
              </w:rPr>
              <w:t xml:space="preserve"> </w:t>
            </w:r>
            <w:r w:rsidRPr="00B118AA">
              <w:rPr>
                <w:rFonts w:ascii="Arial" w:hAnsi="Arial" w:cs="Arial"/>
              </w:rPr>
              <w:t xml:space="preserve">Datblygu gwan ar ddadleuon a barn. </w:t>
            </w:r>
            <w:r w:rsidRPr="00413903">
              <w:rPr>
                <w:rFonts w:ascii="Arial" w:hAnsi="Arial" w:cs="Arial"/>
              </w:rPr>
              <w:t xml:space="preserve"> </w:t>
            </w:r>
            <w:r w:rsidRPr="00B118AA">
              <w:rPr>
                <w:rFonts w:ascii="Arial" w:hAnsi="Arial" w:cs="Arial"/>
              </w:rPr>
              <w:t xml:space="preserve">Derbynnir gwybodaeth yn anfeirniadol, defnyddia ddatganiadau cyffredinol heb fawr o dystiolaeth a </w:t>
            </w:r>
            <w:r w:rsidRPr="00B118AA">
              <w:rPr>
                <w:rFonts w:ascii="Arial" w:hAnsi="Arial" w:cs="Arial"/>
              </w:rPr>
              <w:lastRenderedPageBreak/>
              <w:t xml:space="preserve">barn heb sail. </w:t>
            </w:r>
            <w:r>
              <w:rPr>
                <w:rFonts w:ascii="Arial" w:hAnsi="Arial" w:cs="Arial"/>
              </w:rPr>
              <w:t xml:space="preserve"> </w:t>
            </w:r>
            <w:r w:rsidRPr="00B118AA">
              <w:rPr>
                <w:rFonts w:ascii="Arial" w:hAnsi="Arial" w:cs="Arial"/>
              </w:rPr>
              <w:t>Syniadau weithiau’n afresymegol ac yn gwrthddweud ei gilydd.</w:t>
            </w:r>
          </w:p>
        </w:tc>
        <w:tc>
          <w:tcPr>
            <w:tcW w:w="1736" w:type="dxa"/>
          </w:tcPr>
          <w:p w:rsidR="00DF2971" w:rsidRPr="00B669B1" w:rsidRDefault="00DF2971" w:rsidP="00EF2593">
            <w:pPr>
              <w:rPr>
                <w:rFonts w:ascii="Arial" w:hAnsi="Arial" w:cs="Arial"/>
              </w:rPr>
            </w:pPr>
            <w:r w:rsidRPr="00B118AA">
              <w:rPr>
                <w:rFonts w:ascii="Arial" w:hAnsi="Arial" w:cs="Arial"/>
              </w:rPr>
              <w:lastRenderedPageBreak/>
              <w:t xml:space="preserve">Ymgais cyfyngedig at werthuso a dadansoddi cysyniadau ac egwyddorion mewn modd beirniadol, gan dueddu tuag at ddisgrifio. </w:t>
            </w:r>
          </w:p>
          <w:p w:rsidR="00DF2971" w:rsidRDefault="00DF2971" w:rsidP="00EF2593">
            <w:pPr>
              <w:rPr>
                <w:rFonts w:ascii="Arial" w:hAnsi="Arial" w:cs="Arial"/>
              </w:rPr>
            </w:pPr>
            <w:r w:rsidRPr="00B118AA">
              <w:rPr>
                <w:rFonts w:ascii="Arial" w:hAnsi="Arial" w:cs="Arial"/>
              </w:rPr>
              <w:t xml:space="preserve">Peth tystiolaeth i gefnogi dadleuon a barn  ond gall y rhain fod heb eu datblygu’n ddigonol, ag ychydig o anghysondeb / camddehongli neu wedi methu </w:t>
            </w:r>
            <w:r w:rsidRPr="00B118AA">
              <w:rPr>
                <w:rFonts w:ascii="Arial" w:hAnsi="Arial" w:cs="Arial"/>
              </w:rPr>
              <w:lastRenderedPageBreak/>
              <w:t xml:space="preserve">cydnabod yn llawn y cyfyngiadau ar wybodaeth. </w:t>
            </w:r>
          </w:p>
          <w:p w:rsidR="00DF2971" w:rsidRPr="00E518DC" w:rsidRDefault="00DF2971" w:rsidP="00EF2593">
            <w:pPr>
              <w:rPr>
                <w:rFonts w:ascii="Arial" w:hAnsi="Arial" w:cs="Arial"/>
              </w:rPr>
            </w:pPr>
          </w:p>
          <w:p w:rsidR="00DF2971" w:rsidRPr="00B669B1" w:rsidRDefault="00DF2971" w:rsidP="00EF2593">
            <w:pPr>
              <w:rPr>
                <w:rFonts w:ascii="Arial" w:hAnsi="Arial" w:cs="Arial"/>
              </w:rPr>
            </w:pPr>
          </w:p>
        </w:tc>
        <w:tc>
          <w:tcPr>
            <w:tcW w:w="1736" w:type="dxa"/>
          </w:tcPr>
          <w:p w:rsidR="00DF2971" w:rsidRPr="00B669B1" w:rsidRDefault="00DF2971" w:rsidP="00EF2593">
            <w:pPr>
              <w:rPr>
                <w:rFonts w:ascii="Arial" w:hAnsi="Arial" w:cs="Arial"/>
              </w:rPr>
            </w:pPr>
            <w:r w:rsidRPr="00B118AA">
              <w:rPr>
                <w:rFonts w:ascii="Arial" w:hAnsi="Arial" w:cs="Arial"/>
              </w:rPr>
              <w:lastRenderedPageBreak/>
              <w:t xml:space="preserve">Rhywfaint o werthuso a dadansoddi cysyniadau ac egwyddorion mewn modd beirniadol, er ei fod yn ddisgrifiadol mewn mannau. </w:t>
            </w:r>
            <w:r w:rsidRPr="00B669B1">
              <w:rPr>
                <w:rFonts w:ascii="Arial" w:hAnsi="Arial" w:cs="Arial"/>
              </w:rPr>
              <w:t xml:space="preserve"> </w:t>
            </w:r>
          </w:p>
          <w:p w:rsidR="00DF2971" w:rsidRPr="00B669B1" w:rsidRDefault="00DF2971" w:rsidP="00EF2593">
            <w:pPr>
              <w:rPr>
                <w:rFonts w:ascii="Arial" w:hAnsi="Arial" w:cs="Arial"/>
              </w:rPr>
            </w:pPr>
            <w:r w:rsidRPr="00B118AA">
              <w:rPr>
                <w:rFonts w:ascii="Arial" w:hAnsi="Arial" w:cs="Arial"/>
              </w:rPr>
              <w:t>Ymwybyddiaeth gynyddol o’r cyfyngiadau ar eu gwybodaeth a’u gallu i ddefnyddio tystiolaeth i gefnogi’r ddadl er gyda thuedd i daeru</w:t>
            </w:r>
            <w:r>
              <w:rPr>
                <w:rFonts w:ascii="Arial" w:hAnsi="Arial" w:cs="Arial"/>
              </w:rPr>
              <w:t xml:space="preserve"> </w:t>
            </w:r>
            <w:r w:rsidRPr="00B118AA">
              <w:rPr>
                <w:rFonts w:ascii="Arial" w:hAnsi="Arial" w:cs="Arial"/>
              </w:rPr>
              <w:t>/</w:t>
            </w:r>
            <w:r>
              <w:rPr>
                <w:rFonts w:ascii="Arial" w:hAnsi="Arial" w:cs="Arial"/>
              </w:rPr>
              <w:t xml:space="preserve"> </w:t>
            </w:r>
            <w:r w:rsidRPr="00B118AA">
              <w:rPr>
                <w:rFonts w:ascii="Arial" w:hAnsi="Arial" w:cs="Arial"/>
              </w:rPr>
              <w:t xml:space="preserve">datgan barn yn hytrach </w:t>
            </w:r>
            <w:r w:rsidRPr="00B118AA">
              <w:rPr>
                <w:rFonts w:ascii="Arial" w:hAnsi="Arial" w:cs="Arial"/>
              </w:rPr>
              <w:lastRenderedPageBreak/>
              <w:t xml:space="preserve">na dadlau ar sail rheswm a thystiolaeth. </w:t>
            </w:r>
          </w:p>
          <w:p w:rsidR="00DF2971" w:rsidRPr="00B669B1" w:rsidRDefault="00DF2971" w:rsidP="00EF2593">
            <w:pPr>
              <w:rPr>
                <w:rFonts w:ascii="Arial" w:hAnsi="Arial" w:cs="Arial"/>
              </w:rPr>
            </w:pPr>
            <w:r w:rsidRPr="00B118AA">
              <w:rPr>
                <w:rFonts w:ascii="Arial" w:hAnsi="Arial" w:cs="Arial"/>
              </w:rPr>
              <w:t xml:space="preserve">Dadleuon dilys a barn resymegol ar y cyfan. </w:t>
            </w:r>
            <w:r>
              <w:t xml:space="preserve"> </w:t>
            </w:r>
          </w:p>
        </w:tc>
        <w:tc>
          <w:tcPr>
            <w:tcW w:w="1736" w:type="dxa"/>
          </w:tcPr>
          <w:p w:rsidR="00DF2971" w:rsidRPr="00B669B1" w:rsidRDefault="00DF2971" w:rsidP="00EF2593">
            <w:pPr>
              <w:rPr>
                <w:rFonts w:ascii="Arial" w:hAnsi="Arial" w:cs="Arial"/>
              </w:rPr>
            </w:pPr>
            <w:r w:rsidRPr="00B118AA">
              <w:rPr>
                <w:rFonts w:ascii="Arial" w:hAnsi="Arial" w:cs="Arial"/>
              </w:rPr>
              <w:lastRenderedPageBreak/>
              <w:t xml:space="preserve">Gwerthuso a dadansoddi cysyniadau mewn modd beirniadol, cadarn. </w:t>
            </w:r>
            <w:r>
              <w:rPr>
                <w:rFonts w:ascii="Arial" w:hAnsi="Arial" w:cs="Arial"/>
              </w:rPr>
              <w:t xml:space="preserve"> </w:t>
            </w:r>
            <w:r w:rsidRPr="00B118AA">
              <w:rPr>
                <w:rFonts w:ascii="Arial" w:hAnsi="Arial" w:cs="Arial"/>
              </w:rPr>
              <w:t xml:space="preserve">Yn ddethol o ran ystod y dystiolaeth a ddefnyddir ac yn cyfuno yn hytrach na disgrifio. </w:t>
            </w:r>
            <w:r>
              <w:rPr>
                <w:rFonts w:ascii="Arial" w:hAnsi="Arial" w:cs="Arial"/>
              </w:rPr>
              <w:t xml:space="preserve"> </w:t>
            </w:r>
            <w:r w:rsidRPr="00B118AA">
              <w:rPr>
                <w:rFonts w:ascii="Arial" w:hAnsi="Arial" w:cs="Arial"/>
              </w:rPr>
              <w:t xml:space="preserve">Gallu i ddyfeisio dadleuon sy’n dangos ymwybyddiaeth o safbwyntiau gwahanol, ac i ddefnyddio tystiolaeth mewn </w:t>
            </w:r>
            <w:r w:rsidRPr="00B118AA">
              <w:rPr>
                <w:rFonts w:ascii="Arial" w:hAnsi="Arial" w:cs="Arial"/>
              </w:rPr>
              <w:lastRenderedPageBreak/>
              <w:t xml:space="preserve">modd argyhoeddiadol i gefnogi barn briodol a dilys. </w:t>
            </w:r>
            <w:r w:rsidRPr="00B669B1">
              <w:rPr>
                <w:rFonts w:ascii="Arial" w:hAnsi="Arial" w:cs="Arial"/>
              </w:rPr>
              <w:t xml:space="preserve"> </w:t>
            </w:r>
          </w:p>
        </w:tc>
        <w:tc>
          <w:tcPr>
            <w:tcW w:w="1736" w:type="dxa"/>
          </w:tcPr>
          <w:p w:rsidR="00DF2971" w:rsidRDefault="002F01A1" w:rsidP="00EF2593">
            <w:pPr>
              <w:rPr>
                <w:rFonts w:ascii="Arial" w:hAnsi="Arial" w:cs="Arial"/>
              </w:rPr>
            </w:pPr>
            <w:r>
              <w:rPr>
                <w:rFonts w:ascii="Arial" w:hAnsi="Arial" w:cs="Arial"/>
                <w:lang w:eastAsia="en-US"/>
              </w:rPr>
              <w:lastRenderedPageBreak/>
              <w:t>Gwerthuso a dadansoddi cysyniadau ac egwyddorion mewn modd beirniadol, rhagorol gan arwain at ddadleuon a barn resymegol a rhesymedig ar sail tystiolaeth.  Cydnabyddiaeth eglur o safbwyntiau eraill ac ymwybyddiaeth gref o'r cyfyngiadau ar eu gwybodaeth.</w:t>
            </w:r>
          </w:p>
          <w:p w:rsidR="00DF2971" w:rsidRPr="00B669B1" w:rsidRDefault="00DF2971" w:rsidP="00EF2593">
            <w:pPr>
              <w:rPr>
                <w:rFonts w:ascii="Arial" w:hAnsi="Arial" w:cs="Arial"/>
              </w:rPr>
            </w:pPr>
            <w:r w:rsidRPr="00B118AA">
              <w:rPr>
                <w:rFonts w:ascii="Arial" w:hAnsi="Arial" w:cs="Arial"/>
              </w:rPr>
              <w:t xml:space="preserve">Gallu i feddwl yn </w:t>
            </w:r>
            <w:r w:rsidRPr="00B118AA">
              <w:rPr>
                <w:rFonts w:ascii="Arial" w:hAnsi="Arial" w:cs="Arial"/>
              </w:rPr>
              <w:lastRenderedPageBreak/>
              <w:t xml:space="preserve">annibynnol ac i ‘weld y tu hwnt i’r cwestiwn', gan awgrymu rhywfaint o afael ar y maes a’r cysyniadau ehangach.  </w:t>
            </w:r>
          </w:p>
        </w:tc>
        <w:tc>
          <w:tcPr>
            <w:tcW w:w="1736" w:type="dxa"/>
          </w:tcPr>
          <w:p w:rsidR="00DF2971" w:rsidRPr="00B669B1" w:rsidRDefault="002F01A1" w:rsidP="00EF2593">
            <w:pPr>
              <w:rPr>
                <w:rFonts w:ascii="Arial" w:hAnsi="Arial" w:cs="Arial"/>
              </w:rPr>
            </w:pPr>
            <w:r>
              <w:rPr>
                <w:rFonts w:ascii="Arial" w:hAnsi="Arial" w:cs="Arial"/>
                <w:lang w:eastAsia="en-US"/>
              </w:rPr>
              <w:lastRenderedPageBreak/>
              <w:t xml:space="preserve">Gwerthuso a dadansoddi cysyniadau ac egwyddorion mewn modd beirniadol, eithriadol.  Defnyddia dystiolaeth yn eithriadol o dda i gysylltu syniadau, a chefnogi dadleuon a barn resymegol ac argyhoeddiadol iawn. </w:t>
            </w:r>
            <w:r>
              <w:rPr>
                <w:lang w:eastAsia="en-US"/>
              </w:rPr>
              <w:t xml:space="preserve"> </w:t>
            </w:r>
            <w:r>
              <w:rPr>
                <w:rFonts w:ascii="Arial" w:hAnsi="Arial" w:cs="Arial"/>
                <w:lang w:eastAsia="en-US"/>
              </w:rPr>
              <w:t xml:space="preserve">Tystiolaeth o feddwl yn annibynnol a gallu i ‘weld y tu </w:t>
            </w:r>
            <w:r>
              <w:rPr>
                <w:rFonts w:ascii="Arial" w:hAnsi="Arial" w:cs="Arial"/>
                <w:lang w:eastAsia="en-US"/>
              </w:rPr>
              <w:lastRenderedPageBreak/>
              <w:t>hwnt i’r cwestiwn', gan awgrymu gafael eglur ar y maes a’r cysyniadau ehangach.   Cydnabyddiaeth dreiddgar o'r cyfyngiadau ar eu gwybodaeth, a’r modd y mae hyn yn dylanwadu ar eu dadansoddiadau a’u dehongliadau.</w:t>
            </w:r>
          </w:p>
        </w:tc>
      </w:tr>
      <w:tr w:rsidR="00DF2971" w:rsidRPr="00D9771E" w:rsidTr="00EF2593">
        <w:tc>
          <w:tcPr>
            <w:tcW w:w="1735" w:type="dxa"/>
            <w:shd w:val="clear" w:color="auto" w:fill="FF99FF"/>
          </w:tcPr>
          <w:p w:rsidR="00DF2971" w:rsidRDefault="00DF2971" w:rsidP="00EF2593">
            <w:pPr>
              <w:spacing w:before="34" w:line="239" w:lineRule="auto"/>
              <w:ind w:left="108" w:right="-54"/>
              <w:rPr>
                <w:rFonts w:ascii="Arial" w:eastAsia="Arial" w:hAnsi="Arial" w:cs="Arial"/>
                <w:b/>
                <w:bCs/>
              </w:rPr>
            </w:pPr>
            <w:r w:rsidRPr="00CD5085">
              <w:rPr>
                <w:rFonts w:ascii="Arial" w:eastAsia="Arial" w:hAnsi="Arial" w:cs="Arial"/>
                <w:b/>
                <w:bCs/>
              </w:rPr>
              <w:lastRenderedPageBreak/>
              <w:t>Sgiliau ymarferol</w:t>
            </w:r>
          </w:p>
          <w:p w:rsidR="00DF2971" w:rsidRPr="002E6269" w:rsidRDefault="00DF2971" w:rsidP="00EF2593">
            <w:pPr>
              <w:spacing w:before="34" w:line="239" w:lineRule="auto"/>
              <w:ind w:left="108" w:right="-54"/>
              <w:rPr>
                <w:rFonts w:ascii="Arial" w:eastAsia="Arial" w:hAnsi="Arial" w:cs="Arial"/>
                <w:bCs/>
                <w:sz w:val="18"/>
                <w:szCs w:val="18"/>
              </w:rPr>
            </w:pPr>
            <w:r w:rsidRPr="00CD5085">
              <w:rPr>
                <w:rFonts w:ascii="Arial" w:eastAsia="Arial" w:hAnsi="Arial" w:cs="Arial"/>
                <w:bCs/>
                <w:sz w:val="18"/>
                <w:szCs w:val="18"/>
              </w:rPr>
              <w:t>(Cymhwyso cysyniadau ac egwyddorion</w:t>
            </w:r>
            <w:r>
              <w:rPr>
                <w:rFonts w:ascii="Arial" w:eastAsia="Arial" w:hAnsi="Arial" w:cs="Arial"/>
                <w:bCs/>
                <w:sz w:val="18"/>
                <w:szCs w:val="18"/>
              </w:rPr>
              <w:t xml:space="preserve"> gwaelodol</w:t>
            </w:r>
            <w:r w:rsidRPr="00CD5085">
              <w:rPr>
                <w:rFonts w:ascii="Arial" w:eastAsia="Arial" w:hAnsi="Arial" w:cs="Arial"/>
                <w:bCs/>
                <w:sz w:val="18"/>
                <w:szCs w:val="18"/>
              </w:rPr>
              <w:t xml:space="preserve"> sylfaenol yn fwy eang y tu allan i'r cyd-destun lle y’u hastudiwyd yn gyntaf; defnyddio ystod o dechnegau sefydledig; cynnig atebion i broblemau sy’n deillio o’r dadansoddiad.)</w:t>
            </w:r>
          </w:p>
        </w:tc>
        <w:tc>
          <w:tcPr>
            <w:tcW w:w="1736" w:type="dxa"/>
          </w:tcPr>
          <w:p w:rsidR="00DF2971" w:rsidRPr="00B669B1" w:rsidRDefault="00DF2971" w:rsidP="00EF2593">
            <w:pPr>
              <w:rPr>
                <w:rFonts w:ascii="Arial" w:hAnsi="Arial" w:cs="Arial"/>
              </w:rPr>
            </w:pPr>
            <w:r w:rsidRPr="00CD5085">
              <w:rPr>
                <w:rFonts w:ascii="Arial" w:hAnsi="Arial" w:cs="Arial"/>
              </w:rPr>
              <w:t>Defnydd cyfyngedig, neu ddim defnydd o ddulliau sefydledig, deunyddiau, offer a/neu dechnegau.</w:t>
            </w:r>
          </w:p>
          <w:p w:rsidR="00DF2971" w:rsidRDefault="00DF2971" w:rsidP="00EF2593">
            <w:pPr>
              <w:rPr>
                <w:rFonts w:ascii="Arial" w:hAnsi="Arial" w:cs="Arial"/>
              </w:rPr>
            </w:pPr>
            <w:r w:rsidRPr="00CD5085">
              <w:rPr>
                <w:rFonts w:ascii="Arial" w:hAnsi="Arial" w:cs="Arial"/>
              </w:rPr>
              <w:t xml:space="preserve">Fawr ddim neu ddim gwerthfawrogiad o gyd-destun y cymhwyso. </w:t>
            </w:r>
          </w:p>
          <w:p w:rsidR="00DF2971" w:rsidRDefault="00DF2971" w:rsidP="00EF2593">
            <w:pPr>
              <w:rPr>
                <w:rFonts w:ascii="Arial" w:hAnsi="Arial" w:cs="Arial"/>
              </w:rPr>
            </w:pPr>
            <w:r w:rsidRPr="00CD5085">
              <w:rPr>
                <w:rFonts w:ascii="Arial" w:hAnsi="Arial" w:cs="Arial"/>
              </w:rPr>
              <w:t xml:space="preserve">Dealltwriaeth gyfyngedig o gymhwyso theori i arfer neu o wneud cysylltiadau priodol rhwng y ddau. </w:t>
            </w:r>
          </w:p>
          <w:p w:rsidR="00DF2971" w:rsidRPr="00B669B1" w:rsidRDefault="00DF2971" w:rsidP="00EF2593">
            <w:pPr>
              <w:rPr>
                <w:rFonts w:ascii="Arial" w:hAnsi="Arial" w:cs="Arial"/>
              </w:rPr>
            </w:pPr>
            <w:r w:rsidRPr="00CD5085">
              <w:rPr>
                <w:rFonts w:ascii="Arial" w:hAnsi="Arial" w:cs="Arial"/>
              </w:rPr>
              <w:t xml:space="preserve">Sgiliau datrys problemau gwan </w:t>
            </w:r>
            <w:r w:rsidRPr="00CD5085">
              <w:rPr>
                <w:rFonts w:ascii="Arial" w:hAnsi="Arial" w:cs="Arial"/>
              </w:rPr>
              <w:lastRenderedPageBreak/>
              <w:t xml:space="preserve">iawn y tu allan i’r cyd-destun lle y’u hastudiwyd yn gyntaf. </w:t>
            </w:r>
            <w:r>
              <w:rPr>
                <w:rFonts w:ascii="Arial" w:hAnsi="Arial" w:cs="Arial"/>
              </w:rPr>
              <w:t xml:space="preserve"> </w:t>
            </w:r>
          </w:p>
        </w:tc>
        <w:tc>
          <w:tcPr>
            <w:tcW w:w="1736" w:type="dxa"/>
          </w:tcPr>
          <w:p w:rsidR="00DF2971" w:rsidRDefault="00DF2971" w:rsidP="00EF2593">
            <w:pPr>
              <w:rPr>
                <w:rFonts w:ascii="Arial" w:hAnsi="Arial" w:cs="Arial"/>
              </w:rPr>
            </w:pPr>
            <w:r w:rsidRPr="00CD5085">
              <w:rPr>
                <w:rFonts w:ascii="Arial" w:hAnsi="Arial" w:cs="Arial"/>
              </w:rPr>
              <w:lastRenderedPageBreak/>
              <w:t>Cymhwyso dulliau sefydledig, deunyddiau, offer a/neu dechnegau mewn modd elfennol ond heb ystyriaeth na chymhwysedd.</w:t>
            </w:r>
            <w:r w:rsidRPr="00B669B1">
              <w:rPr>
                <w:rFonts w:ascii="Arial" w:hAnsi="Arial" w:cs="Arial"/>
              </w:rPr>
              <w:t xml:space="preserve"> </w:t>
            </w:r>
            <w:r w:rsidRPr="00CD5085">
              <w:rPr>
                <w:rFonts w:ascii="Arial" w:hAnsi="Arial" w:cs="Arial"/>
              </w:rPr>
              <w:t xml:space="preserve">Gwerthfawrogiad diffygiol o gyd-destun y cymhwyso. </w:t>
            </w:r>
          </w:p>
          <w:p w:rsidR="00DF2971" w:rsidRPr="00B669B1" w:rsidRDefault="00DF2971" w:rsidP="00EF2593">
            <w:pPr>
              <w:rPr>
                <w:rFonts w:ascii="Arial" w:hAnsi="Arial" w:cs="Arial"/>
              </w:rPr>
            </w:pPr>
            <w:r w:rsidRPr="00CD5085">
              <w:rPr>
                <w:rFonts w:ascii="Arial" w:hAnsi="Arial" w:cs="Arial"/>
              </w:rPr>
              <w:t xml:space="preserve">Dealltwriaeth wan o gymhwyso theori i arfer, gyda thystiolaeth achlysurol yn unig o wneud cysylltiadau priodol rhwng y </w:t>
            </w:r>
            <w:r w:rsidRPr="00CD5085">
              <w:rPr>
                <w:rFonts w:ascii="Arial" w:hAnsi="Arial" w:cs="Arial"/>
              </w:rPr>
              <w:lastRenderedPageBreak/>
              <w:t xml:space="preserve">ddau. </w:t>
            </w:r>
            <w:r>
              <w:rPr>
                <w:rFonts w:ascii="Arial" w:hAnsi="Arial" w:cs="Arial"/>
              </w:rPr>
              <w:t xml:space="preserve"> </w:t>
            </w:r>
            <w:r w:rsidRPr="00CD5085">
              <w:rPr>
                <w:rFonts w:ascii="Arial" w:hAnsi="Arial" w:cs="Arial"/>
              </w:rPr>
              <w:t xml:space="preserve">Sgiliau datrys problemau gwan y tu allan i’r cyd-destun lle y’u hastudiwyd yn gyntaf. </w:t>
            </w:r>
            <w:r>
              <w:rPr>
                <w:rFonts w:ascii="Arial" w:hAnsi="Arial" w:cs="Arial"/>
              </w:rPr>
              <w:t xml:space="preserve"> </w:t>
            </w:r>
          </w:p>
          <w:p w:rsidR="00DF2971" w:rsidRPr="00B669B1" w:rsidRDefault="00DF2971" w:rsidP="00EF2593">
            <w:pPr>
              <w:rPr>
                <w:rFonts w:ascii="Arial" w:hAnsi="Arial" w:cs="Arial"/>
              </w:rPr>
            </w:pPr>
          </w:p>
          <w:p w:rsidR="00DF2971" w:rsidRPr="00B669B1" w:rsidRDefault="00DF2971" w:rsidP="00EF2593">
            <w:pPr>
              <w:rPr>
                <w:rFonts w:ascii="Arial" w:hAnsi="Arial" w:cs="Arial"/>
              </w:rPr>
            </w:pPr>
          </w:p>
        </w:tc>
        <w:tc>
          <w:tcPr>
            <w:tcW w:w="1736" w:type="dxa"/>
          </w:tcPr>
          <w:p w:rsidR="00DF2971" w:rsidRPr="00B669B1" w:rsidRDefault="00DF2971" w:rsidP="00EF2593">
            <w:pPr>
              <w:rPr>
                <w:rFonts w:ascii="Arial" w:hAnsi="Arial" w:cs="Arial"/>
              </w:rPr>
            </w:pPr>
            <w:r w:rsidRPr="00CD5085">
              <w:rPr>
                <w:rFonts w:ascii="Arial" w:hAnsi="Arial" w:cs="Arial"/>
              </w:rPr>
              <w:lastRenderedPageBreak/>
              <w:t>Ymwybyddiaeth ddigonol o ddulliau sefydledig, deunyddiau, offer a/neu dechnegau ac yn  cymhwyso’r rheini mewn modd priodol ar y cyfan.</w:t>
            </w:r>
          </w:p>
          <w:p w:rsidR="00DF2971" w:rsidRDefault="00DF2971" w:rsidP="00EF2593">
            <w:pPr>
              <w:rPr>
                <w:rFonts w:ascii="Arial" w:hAnsi="Arial" w:cs="Arial"/>
              </w:rPr>
            </w:pPr>
            <w:r w:rsidRPr="00CD5085">
              <w:rPr>
                <w:rFonts w:ascii="Arial" w:hAnsi="Arial" w:cs="Arial"/>
              </w:rPr>
              <w:t xml:space="preserve">Gwerthfawrogiad sylfaenol o gyd-destun y cymhwyso. </w:t>
            </w:r>
            <w:r>
              <w:rPr>
                <w:rFonts w:ascii="Arial" w:hAnsi="Arial" w:cs="Arial"/>
              </w:rPr>
              <w:t xml:space="preserve"> </w:t>
            </w:r>
            <w:r w:rsidRPr="00CD5085">
              <w:rPr>
                <w:rFonts w:ascii="Arial" w:hAnsi="Arial" w:cs="Arial"/>
              </w:rPr>
              <w:t xml:space="preserve">Gwybodaeth a dealltwriaeth ddamcaniaethol wedi’u cymhwyso’n ymarferol, ond heb wneud cysylltiadau </w:t>
            </w:r>
            <w:r w:rsidRPr="00CD5085">
              <w:rPr>
                <w:rFonts w:ascii="Arial" w:hAnsi="Arial" w:cs="Arial"/>
              </w:rPr>
              <w:lastRenderedPageBreak/>
              <w:t xml:space="preserve">rhesymegol rhwng y ddau bob tro. </w:t>
            </w:r>
          </w:p>
          <w:p w:rsidR="00DF2971" w:rsidRPr="00B669B1" w:rsidRDefault="00DF2971" w:rsidP="00EF2593">
            <w:pPr>
              <w:rPr>
                <w:rFonts w:ascii="Arial" w:hAnsi="Arial" w:cs="Arial"/>
              </w:rPr>
            </w:pPr>
            <w:r w:rsidRPr="00CD5085">
              <w:rPr>
                <w:rFonts w:ascii="Arial" w:hAnsi="Arial" w:cs="Arial"/>
              </w:rPr>
              <w:t xml:space="preserve">Gall ddynodi problemau a chynnig atebion sylfaenol y tu allan i’r cyd-destun lle y’u hastudiwyd yn gyntaf. </w:t>
            </w:r>
            <w:r w:rsidRPr="003F205C">
              <w:rPr>
                <w:rFonts w:ascii="Arial" w:hAnsi="Arial" w:cs="Arial"/>
              </w:rPr>
              <w:t xml:space="preserve"> </w:t>
            </w:r>
          </w:p>
        </w:tc>
        <w:tc>
          <w:tcPr>
            <w:tcW w:w="1736" w:type="dxa"/>
          </w:tcPr>
          <w:p w:rsidR="00DF2971" w:rsidRPr="00B669B1" w:rsidRDefault="00DF2971" w:rsidP="00EF2593">
            <w:pPr>
              <w:rPr>
                <w:rFonts w:ascii="Arial" w:hAnsi="Arial" w:cs="Arial"/>
              </w:rPr>
            </w:pPr>
            <w:r w:rsidRPr="00CD5085">
              <w:rPr>
                <w:rFonts w:ascii="Arial" w:hAnsi="Arial" w:cs="Arial"/>
              </w:rPr>
              <w:lastRenderedPageBreak/>
              <w:t>Cymhwyso dulliau sefydledig, deunyddiau, offer a/neu dechnegau mewn modd da a phriodol.</w:t>
            </w:r>
          </w:p>
          <w:p w:rsidR="00DF2971" w:rsidRDefault="00DF2971" w:rsidP="00EF2593">
            <w:pPr>
              <w:rPr>
                <w:rFonts w:ascii="Arial" w:hAnsi="Arial" w:cs="Arial"/>
              </w:rPr>
            </w:pPr>
            <w:r w:rsidRPr="00CD5085">
              <w:rPr>
                <w:rFonts w:ascii="Arial" w:hAnsi="Arial" w:cs="Arial"/>
              </w:rPr>
              <w:t xml:space="preserve">Gwerthfawrogiad eglur o gyd-destun y cymhwyso. </w:t>
            </w:r>
            <w:r>
              <w:rPr>
                <w:rFonts w:ascii="Arial" w:hAnsi="Arial" w:cs="Arial"/>
              </w:rPr>
              <w:t xml:space="preserve"> </w:t>
            </w:r>
            <w:r w:rsidRPr="00CD5085">
              <w:rPr>
                <w:rFonts w:ascii="Arial" w:hAnsi="Arial" w:cs="Arial"/>
              </w:rPr>
              <w:t xml:space="preserve">Cymhwyso theori i arfer mewn modd cyson, cywir a rhesymegol ar y cyfan, gan wneud cysylltiadau priodol rhwng y ddau. </w:t>
            </w:r>
          </w:p>
          <w:p w:rsidR="00DF2971" w:rsidRPr="00B669B1" w:rsidRDefault="00DF2971" w:rsidP="00EF2593">
            <w:pPr>
              <w:rPr>
                <w:rFonts w:ascii="Arial" w:hAnsi="Arial" w:cs="Arial"/>
              </w:rPr>
            </w:pPr>
            <w:r w:rsidRPr="00CD5085">
              <w:rPr>
                <w:rFonts w:ascii="Arial" w:hAnsi="Arial" w:cs="Arial"/>
              </w:rPr>
              <w:t xml:space="preserve">Gall ddynodi </w:t>
            </w:r>
            <w:r w:rsidRPr="00CD5085">
              <w:rPr>
                <w:rFonts w:ascii="Arial" w:hAnsi="Arial" w:cs="Arial"/>
              </w:rPr>
              <w:lastRenderedPageBreak/>
              <w:t xml:space="preserve">problemau a chynnig atebion priodol ar y cyfan y tu allan i’r cyd-destun lle y’u hastudiwyd yn gyntaf. </w:t>
            </w:r>
          </w:p>
        </w:tc>
        <w:tc>
          <w:tcPr>
            <w:tcW w:w="1736" w:type="dxa"/>
          </w:tcPr>
          <w:p w:rsidR="00DF2971" w:rsidRPr="00B669B1" w:rsidRDefault="00DF2971" w:rsidP="00EF2593">
            <w:pPr>
              <w:rPr>
                <w:rFonts w:ascii="Arial" w:hAnsi="Arial" w:cs="Arial"/>
              </w:rPr>
            </w:pPr>
            <w:r w:rsidRPr="00CD5085">
              <w:rPr>
                <w:rFonts w:ascii="Arial" w:hAnsi="Arial" w:cs="Arial"/>
              </w:rPr>
              <w:lastRenderedPageBreak/>
              <w:t>Cymhwyso ystod o ddulliau sefydledig, deunyddiau, offer a/neu dechnegau mewn modd da iawn.</w:t>
            </w:r>
          </w:p>
          <w:p w:rsidR="00DF2971" w:rsidRPr="00B669B1" w:rsidRDefault="00DF2971" w:rsidP="00EF2593">
            <w:pPr>
              <w:rPr>
                <w:rFonts w:ascii="Arial" w:hAnsi="Arial" w:cs="Arial"/>
              </w:rPr>
            </w:pPr>
            <w:r w:rsidRPr="00CD5085">
              <w:rPr>
                <w:rFonts w:ascii="Arial" w:hAnsi="Arial" w:cs="Arial"/>
              </w:rPr>
              <w:t xml:space="preserve">Ystyriaeth dda iawn o gyd-destun y cymhwyso, gyda mewnwelediad treiddgar.  </w:t>
            </w:r>
            <w:r>
              <w:rPr>
                <w:rFonts w:ascii="Arial" w:hAnsi="Arial" w:cs="Arial"/>
              </w:rPr>
              <w:t xml:space="preserve"> </w:t>
            </w:r>
            <w:r w:rsidRPr="00CD5085">
              <w:rPr>
                <w:rFonts w:ascii="Arial" w:hAnsi="Arial" w:cs="Arial"/>
              </w:rPr>
              <w:t xml:space="preserve">Cymhwyso theori i arfer mewn modd cyson, cywir a rhesymegol, gan wneud cysylltiadau priodol rhwng y ddau. </w:t>
            </w:r>
            <w:r w:rsidRPr="00950F3F">
              <w:rPr>
                <w:rFonts w:ascii="Arial" w:hAnsi="Arial" w:cs="Arial"/>
              </w:rPr>
              <w:t xml:space="preserve"> </w:t>
            </w:r>
            <w:r w:rsidRPr="00CD5085">
              <w:rPr>
                <w:rFonts w:ascii="Arial" w:hAnsi="Arial" w:cs="Arial"/>
              </w:rPr>
              <w:t xml:space="preserve">Gall </w:t>
            </w:r>
            <w:r w:rsidRPr="00CD5085">
              <w:rPr>
                <w:rFonts w:ascii="Arial" w:hAnsi="Arial" w:cs="Arial"/>
              </w:rPr>
              <w:lastRenderedPageBreak/>
              <w:t xml:space="preserve">ddynodi problemau a chynnig atebion priodol y tu allan i’r cyd-destun lle y’u hastudiwyd yn gyntaf. </w:t>
            </w:r>
          </w:p>
          <w:p w:rsidR="00DF2971" w:rsidRPr="00B669B1" w:rsidRDefault="00DF2971" w:rsidP="00EF2593">
            <w:pPr>
              <w:rPr>
                <w:rFonts w:ascii="Arial" w:hAnsi="Arial" w:cs="Arial"/>
              </w:rPr>
            </w:pPr>
            <w:r w:rsidRPr="00CD5085">
              <w:rPr>
                <w:rFonts w:ascii="Arial" w:hAnsi="Arial" w:cs="Arial"/>
              </w:rPr>
              <w:t xml:space="preserve">Tystiolaeth o rywfaint o greadigrwydd. </w:t>
            </w:r>
            <w:r w:rsidRPr="00B669B1">
              <w:rPr>
                <w:rFonts w:ascii="Arial" w:hAnsi="Arial" w:cs="Arial"/>
              </w:rPr>
              <w:t xml:space="preserve"> </w:t>
            </w:r>
          </w:p>
        </w:tc>
        <w:tc>
          <w:tcPr>
            <w:tcW w:w="1736" w:type="dxa"/>
          </w:tcPr>
          <w:p w:rsidR="00DF2971" w:rsidRPr="00B669B1" w:rsidRDefault="00DF2971" w:rsidP="00EF2593">
            <w:pPr>
              <w:rPr>
                <w:rFonts w:ascii="Arial" w:hAnsi="Arial" w:cs="Arial"/>
              </w:rPr>
            </w:pPr>
            <w:r w:rsidRPr="00CD5085">
              <w:rPr>
                <w:rFonts w:ascii="Arial" w:hAnsi="Arial" w:cs="Arial"/>
              </w:rPr>
              <w:lastRenderedPageBreak/>
              <w:t>Cymhwyso ystod o ddulliau sefydledig, deunyddiau, offer a/neu dechnegau mewn modd uwch.</w:t>
            </w:r>
          </w:p>
          <w:p w:rsidR="00DF2971" w:rsidRPr="00B669B1" w:rsidRDefault="00DF2971" w:rsidP="00EF2593">
            <w:pPr>
              <w:rPr>
                <w:rFonts w:ascii="Arial" w:hAnsi="Arial" w:cs="Arial"/>
              </w:rPr>
            </w:pPr>
            <w:r w:rsidRPr="008B62E3">
              <w:rPr>
                <w:rFonts w:ascii="Arial" w:hAnsi="Arial" w:cs="Arial"/>
              </w:rPr>
              <w:t xml:space="preserve">Mae cyd-destun y cymhwyso yn ystyriol ac yn dreiddgar. </w:t>
            </w:r>
          </w:p>
          <w:p w:rsidR="00DF2971" w:rsidRPr="00B669B1" w:rsidRDefault="00DF2971" w:rsidP="00EF2593">
            <w:pPr>
              <w:rPr>
                <w:rFonts w:ascii="Arial" w:hAnsi="Arial" w:cs="Arial"/>
              </w:rPr>
            </w:pPr>
            <w:r w:rsidRPr="007A0AB5">
              <w:rPr>
                <w:rFonts w:ascii="Arial" w:hAnsi="Arial" w:cs="Arial"/>
              </w:rPr>
              <w:t xml:space="preserve">Cymhwyso theori i arfer mewn modd cyson, cywir a rhesymegol, gan wneud cysylltiadau datblygedig rhwng y ddau. </w:t>
            </w:r>
            <w:r w:rsidRPr="00950F3F">
              <w:rPr>
                <w:rFonts w:ascii="Arial" w:hAnsi="Arial" w:cs="Arial"/>
              </w:rPr>
              <w:t xml:space="preserve"> </w:t>
            </w:r>
            <w:r w:rsidRPr="007A0AB5">
              <w:rPr>
                <w:rFonts w:ascii="Arial" w:hAnsi="Arial" w:cs="Arial"/>
              </w:rPr>
              <w:t xml:space="preserve">Gall ddynodi problemau a </w:t>
            </w:r>
            <w:r w:rsidRPr="007A0AB5">
              <w:rPr>
                <w:rFonts w:ascii="Arial" w:hAnsi="Arial" w:cs="Arial"/>
              </w:rPr>
              <w:lastRenderedPageBreak/>
              <w:t xml:space="preserve">chynnig atebion creadigol, rhagorol y tu allan i’r cyd-destun lle y’u hastudiwyd yn gyntaf. </w:t>
            </w:r>
            <w:r w:rsidRPr="00E91CFC">
              <w:rPr>
                <w:rFonts w:ascii="Arial" w:hAnsi="Arial" w:cs="Arial"/>
              </w:rPr>
              <w:t xml:space="preserve"> </w:t>
            </w:r>
          </w:p>
        </w:tc>
        <w:tc>
          <w:tcPr>
            <w:tcW w:w="1736" w:type="dxa"/>
          </w:tcPr>
          <w:p w:rsidR="00DF2971" w:rsidRPr="00B669B1" w:rsidRDefault="00DF2971" w:rsidP="00EF2593">
            <w:pPr>
              <w:rPr>
                <w:rFonts w:ascii="Arial" w:hAnsi="Arial" w:cs="Arial"/>
              </w:rPr>
            </w:pPr>
            <w:r w:rsidRPr="007A0AB5">
              <w:rPr>
                <w:rFonts w:ascii="Arial" w:hAnsi="Arial" w:cs="Arial"/>
              </w:rPr>
              <w:lastRenderedPageBreak/>
              <w:t xml:space="preserve">Lefelau eithriadol o sgiliau cymhwyso a defnyddio gan ddefnyddio dulliau sefydledig, offer a/neu dechnegau. </w:t>
            </w:r>
            <w:r>
              <w:rPr>
                <w:rFonts w:ascii="Arial" w:hAnsi="Arial" w:cs="Arial"/>
              </w:rPr>
              <w:t xml:space="preserve">  </w:t>
            </w:r>
            <w:r w:rsidRPr="007A0AB5">
              <w:rPr>
                <w:rFonts w:ascii="Arial" w:hAnsi="Arial" w:cs="Arial"/>
              </w:rPr>
              <w:t xml:space="preserve">Cymhwyso theori i arfer mewn modd cyson, cywir a rhesymegol, gan wneud cysylltiadau datblygedig iawn rhwng y ddau. </w:t>
            </w:r>
            <w:r>
              <w:rPr>
                <w:rFonts w:ascii="Arial" w:hAnsi="Arial" w:cs="Arial"/>
              </w:rPr>
              <w:t xml:space="preserve"> </w:t>
            </w:r>
            <w:r w:rsidRPr="007A0AB5">
              <w:rPr>
                <w:rFonts w:ascii="Arial" w:hAnsi="Arial" w:cs="Arial"/>
              </w:rPr>
              <w:t xml:space="preserve">Gall ddynodi problemau arferol ac anarferol a </w:t>
            </w:r>
            <w:r w:rsidRPr="007A0AB5">
              <w:rPr>
                <w:rFonts w:ascii="Arial" w:hAnsi="Arial" w:cs="Arial"/>
              </w:rPr>
              <w:lastRenderedPageBreak/>
              <w:t xml:space="preserve">chynnig atebion creadigol, eithaf soffistigedig y tu allan i’r cyd-destun lle y’u hastudiwyd yn gyntaf. </w:t>
            </w:r>
            <w:r>
              <w:rPr>
                <w:rFonts w:ascii="Arial" w:hAnsi="Arial" w:cs="Arial"/>
              </w:rPr>
              <w:t xml:space="preserve"> </w:t>
            </w:r>
          </w:p>
        </w:tc>
      </w:tr>
      <w:tr w:rsidR="00DF2971" w:rsidRPr="00D9771E" w:rsidTr="00EF2593">
        <w:tc>
          <w:tcPr>
            <w:tcW w:w="1735" w:type="dxa"/>
            <w:shd w:val="clear" w:color="auto" w:fill="FF99FF"/>
          </w:tcPr>
          <w:p w:rsidR="00DF2971" w:rsidRDefault="00DF2971" w:rsidP="00EF2593">
            <w:pPr>
              <w:spacing w:before="34" w:line="239" w:lineRule="auto"/>
              <w:ind w:left="108" w:right="-54"/>
              <w:rPr>
                <w:rFonts w:ascii="Arial" w:eastAsia="Arial" w:hAnsi="Arial" w:cs="Arial"/>
                <w:b/>
                <w:bCs/>
              </w:rPr>
            </w:pPr>
            <w:r w:rsidRPr="00FB225A">
              <w:rPr>
                <w:rFonts w:ascii="Arial" w:eastAsia="Arial" w:hAnsi="Arial" w:cs="Arial"/>
                <w:b/>
                <w:bCs/>
              </w:rPr>
              <w:lastRenderedPageBreak/>
              <w:t>Sgiliau trosglwyddadwy ar gyfer bywyd ac arfer proffesiynol</w:t>
            </w:r>
          </w:p>
          <w:p w:rsidR="00DF2971" w:rsidRPr="00CC222E" w:rsidRDefault="00DF2971" w:rsidP="00EF2593">
            <w:pPr>
              <w:spacing w:before="34" w:line="239" w:lineRule="auto"/>
              <w:ind w:left="108" w:right="-54"/>
              <w:rPr>
                <w:rFonts w:ascii="Arial" w:hAnsi="Arial" w:cs="Arial"/>
                <w:sz w:val="18"/>
                <w:szCs w:val="18"/>
              </w:rPr>
            </w:pPr>
            <w:r w:rsidRPr="00FB225A">
              <w:rPr>
                <w:rFonts w:ascii="Arial" w:eastAsia="Arial" w:hAnsi="Arial" w:cs="Arial"/>
                <w:spacing w:val="-1"/>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rsidR="00DF2971" w:rsidRPr="00E07BE3" w:rsidRDefault="00DF2971" w:rsidP="00EF2593">
            <w:pPr>
              <w:rPr>
                <w:rFonts w:ascii="Arial" w:hAnsi="Arial" w:cs="Arial"/>
              </w:rPr>
            </w:pPr>
            <w:r>
              <w:rPr>
                <w:rFonts w:ascii="Arial" w:hAnsi="Arial" w:cs="Arial"/>
              </w:rPr>
              <w:t>Cyfrwng cyfathrebu yn amhriodol neu wedi’i gam-gymhwyso.</w:t>
            </w:r>
          </w:p>
          <w:p w:rsidR="00DF2971" w:rsidRPr="00E07BE3" w:rsidRDefault="00DF2971" w:rsidP="00EF2593">
            <w:pPr>
              <w:rPr>
                <w:rFonts w:ascii="Arial" w:hAnsi="Arial" w:cs="Arial"/>
              </w:rPr>
            </w:pPr>
            <w:r w:rsidRPr="00FB225A">
              <w:rPr>
                <w:rFonts w:ascii="Arial" w:hAnsi="Arial" w:cs="Arial"/>
              </w:rPr>
              <w:t xml:space="preserve">Mae’r gwaith wedi’i strwythuro’n wael, yn ddi-drefn, a/neu wedi’i fynegi’n ddryslyd. </w:t>
            </w:r>
            <w:r w:rsidRPr="00ED3ABD">
              <w:rPr>
                <w:rFonts w:ascii="Arial" w:hAnsi="Arial" w:cs="Arial"/>
              </w:rPr>
              <w:t xml:space="preserve"> </w:t>
            </w:r>
            <w:r w:rsidRPr="00FB225A">
              <w:rPr>
                <w:rFonts w:ascii="Arial" w:hAnsi="Arial" w:cs="Arial"/>
              </w:rPr>
              <w:t xml:space="preserve">Defnydd gwan iawn o iaith a/neu arddull amhriodol iawn. </w:t>
            </w:r>
            <w:r w:rsidRPr="00E07BE3">
              <w:rPr>
                <w:rFonts w:ascii="Arial" w:hAnsi="Arial" w:cs="Arial"/>
              </w:rPr>
              <w:t xml:space="preserve"> </w:t>
            </w:r>
            <w:r w:rsidRPr="00FB225A">
              <w:rPr>
                <w:rFonts w:ascii="Arial" w:hAnsi="Arial" w:cs="Arial"/>
              </w:rPr>
              <w:t>Wedi methu gweithio’n effeithiol yn rhan o grŵp.</w:t>
            </w:r>
            <w:r w:rsidRPr="00765A2B">
              <w:rPr>
                <w:rFonts w:ascii="Arial" w:hAnsi="Arial" w:cs="Arial"/>
              </w:rPr>
              <w:t xml:space="preserve"> </w:t>
            </w:r>
            <w:r w:rsidRPr="00FB225A">
              <w:rPr>
                <w:rFonts w:ascii="Arial" w:hAnsi="Arial" w:cs="Arial"/>
              </w:rPr>
              <w:t xml:space="preserve">Fawr ddim neu ddim tystiolaeth o’r sgiliau ar gyfer cyflogaeth sy’n gofyn am arfer cyfrifoldeb personol a gwneud </w:t>
            </w:r>
            <w:r w:rsidRPr="00FB225A">
              <w:rPr>
                <w:rFonts w:ascii="Arial" w:hAnsi="Arial" w:cs="Arial"/>
              </w:rPr>
              <w:lastRenderedPageBreak/>
              <w:t>penderfyniadau.</w:t>
            </w:r>
          </w:p>
          <w:p w:rsidR="00DF2971" w:rsidRPr="00ED3ABD" w:rsidRDefault="00DF2971" w:rsidP="00EF2593">
            <w:pPr>
              <w:rPr>
                <w:rFonts w:ascii="Arial" w:hAnsi="Arial" w:cs="Arial"/>
              </w:rPr>
            </w:pPr>
          </w:p>
          <w:p w:rsidR="00DF2971" w:rsidRPr="00E07BE3" w:rsidRDefault="00DF2971" w:rsidP="00EF259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2971" w:rsidRPr="00E07BE3" w:rsidRDefault="00DF2971" w:rsidP="00EF2593">
            <w:pPr>
              <w:rPr>
                <w:rFonts w:ascii="Arial" w:hAnsi="Arial" w:cs="Arial"/>
              </w:rPr>
            </w:pPr>
            <w:r w:rsidRPr="00FB225A">
              <w:rPr>
                <w:rFonts w:ascii="Arial" w:hAnsi="Arial" w:cs="Arial"/>
              </w:rPr>
              <w:lastRenderedPageBreak/>
              <w:t>Cyfrwng cyfathrebu wedi’i ddylunio’n wael a/neu ddim yn addas at y gynulleidfa.</w:t>
            </w:r>
            <w:r w:rsidRPr="00E07BE3">
              <w:rPr>
                <w:rFonts w:ascii="Arial" w:hAnsi="Arial" w:cs="Arial"/>
              </w:rPr>
              <w:t xml:space="preserve"> </w:t>
            </w:r>
          </w:p>
          <w:p w:rsidR="00DF2971" w:rsidRPr="00E07BE3" w:rsidRDefault="002F01A1" w:rsidP="00EF2593">
            <w:pPr>
              <w:rPr>
                <w:rFonts w:ascii="Arial" w:hAnsi="Arial" w:cs="Arial"/>
              </w:rPr>
            </w:pPr>
            <w:r>
              <w:rPr>
                <w:rFonts w:ascii="Arial" w:hAnsi="Arial" w:cs="Arial"/>
                <w:lang w:eastAsia="en-US"/>
              </w:rPr>
              <w:t xml:space="preserve">Mae’r gwaith wedi’i gyflwyno’n wael mewn modd digyswllt.  Mae wedi’i strwythuro’n llac, ac ar brydiau’n anghydlynol, a gwybodaeth a syniadau wedi’u mynegi’n wael yn aml.  Defnydd gwan o iaith a/neu arddull amhriodol.  Ymagwedd ddiffygiol at waith grŵp, gan fodloni rhwymedigaethau rhannol i eraill yn unig.  </w:t>
            </w:r>
            <w:r>
              <w:rPr>
                <w:rFonts w:ascii="Arial" w:hAnsi="Arial" w:cs="Arial"/>
                <w:lang w:eastAsia="en-US"/>
              </w:rPr>
              <w:lastRenderedPageBreak/>
              <w:t>Tystiolaeth gyfyngedig o’r sgiliau ar gyfer cyflogaeth sy’n 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rsidR="00DF2971" w:rsidRPr="00E07BE3" w:rsidRDefault="00DF2971" w:rsidP="00EF2593">
            <w:pPr>
              <w:rPr>
                <w:rFonts w:ascii="Arial" w:hAnsi="Arial" w:cs="Arial"/>
              </w:rPr>
            </w:pPr>
            <w:r w:rsidRPr="00FB225A">
              <w:rPr>
                <w:rFonts w:ascii="Arial" w:hAnsi="Arial" w:cs="Arial"/>
              </w:rPr>
              <w:lastRenderedPageBreak/>
              <w:t>Gall gyfathrebu mewn cyfrwng sy’n addas ar gyfer y gynulleidfa ond gyda lle i wella.</w:t>
            </w:r>
            <w:r w:rsidRPr="00E07BE3">
              <w:rPr>
                <w:rFonts w:ascii="Arial" w:hAnsi="Arial" w:cs="Arial"/>
              </w:rPr>
              <w:t xml:space="preserve"> </w:t>
            </w:r>
          </w:p>
          <w:p w:rsidR="00DF2971" w:rsidRPr="00E07BE3" w:rsidRDefault="00DF2971" w:rsidP="00EF2593">
            <w:pPr>
              <w:rPr>
                <w:rFonts w:ascii="Arial" w:hAnsi="Arial" w:cs="Arial"/>
              </w:rPr>
            </w:pPr>
            <w:r w:rsidRPr="00FB225A">
              <w:rPr>
                <w:rFonts w:ascii="Arial" w:hAnsi="Arial" w:cs="Arial"/>
              </w:rPr>
              <w:t xml:space="preserve">Cyflwyniad a strwythur yn drefnus ar y cyfan, lle mynegir syniadau / cysyniadau perthnasol mewn modd rhesymol. </w:t>
            </w:r>
            <w:r>
              <w:rPr>
                <w:rFonts w:ascii="Arial" w:hAnsi="Arial" w:cs="Arial"/>
              </w:rPr>
              <w:t xml:space="preserve"> </w:t>
            </w:r>
            <w:r w:rsidRPr="00FB225A">
              <w:rPr>
                <w:rFonts w:ascii="Arial" w:hAnsi="Arial" w:cs="Arial"/>
              </w:rPr>
              <w:t xml:space="preserve">Gall fod diffyg cydlyniad mewn mannau yn y gwaith. </w:t>
            </w:r>
            <w:r w:rsidRPr="00E07BE3">
              <w:rPr>
                <w:rFonts w:ascii="Arial" w:hAnsi="Arial" w:cs="Arial"/>
              </w:rPr>
              <w:t xml:space="preserve"> </w:t>
            </w:r>
            <w:r w:rsidRPr="00FB225A">
              <w:rPr>
                <w:rFonts w:ascii="Arial" w:hAnsi="Arial" w:cs="Arial"/>
              </w:rPr>
              <w:t xml:space="preserve">Gall weithio fel rhan o grŵp, gan fodloni’r rhan fwyaf o’r rhwymedigaethau i bobl eraill ond efallai gyda chyfranogiad </w:t>
            </w:r>
            <w:r w:rsidRPr="00FB225A">
              <w:rPr>
                <w:rFonts w:ascii="Arial" w:hAnsi="Arial" w:cs="Arial"/>
              </w:rPr>
              <w:lastRenderedPageBreak/>
              <w:t xml:space="preserve">cyfyngedig mewn gweithgareddau grŵp. </w:t>
            </w:r>
          </w:p>
          <w:p w:rsidR="00DF2971" w:rsidRPr="00E07BE3" w:rsidRDefault="00DF2971" w:rsidP="00EF2593">
            <w:pPr>
              <w:rPr>
                <w:rFonts w:ascii="Arial" w:hAnsi="Arial" w:cs="Arial"/>
              </w:rPr>
            </w:pPr>
            <w:r w:rsidRPr="00FB225A">
              <w:rPr>
                <w:rFonts w:ascii="Arial" w:hAnsi="Arial" w:cs="Arial"/>
              </w:rPr>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rsidR="00DF2971" w:rsidRPr="00E07BE3" w:rsidRDefault="00DF2971" w:rsidP="00EF2593">
            <w:pPr>
              <w:rPr>
                <w:rFonts w:ascii="Arial" w:hAnsi="Arial" w:cs="Arial"/>
              </w:rPr>
            </w:pPr>
            <w:r w:rsidRPr="00FB225A">
              <w:rPr>
                <w:rFonts w:ascii="Arial" w:hAnsi="Arial" w:cs="Arial"/>
              </w:rPr>
              <w:lastRenderedPageBreak/>
              <w:t>Gall gyfathrebu’n effeithiol mewn cyfrwng sy’n addas ar gyfer y gynulleidfa, ond gall fod â mân wallau.</w:t>
            </w:r>
          </w:p>
          <w:p w:rsidR="00DF2971" w:rsidRPr="00E07BE3" w:rsidRDefault="00DF2971" w:rsidP="00EF2593">
            <w:pPr>
              <w:rPr>
                <w:rFonts w:ascii="Arial" w:hAnsi="Arial" w:cs="Arial"/>
              </w:rPr>
            </w:pPr>
            <w:r w:rsidRPr="00FB225A">
              <w:rPr>
                <w:rFonts w:ascii="Arial" w:hAnsi="Arial" w:cs="Arial"/>
              </w:rPr>
              <w:t xml:space="preserve">Mae’r gwaith yn gydlynol a threfnus ar y cyfan, mewn strwythur addas ac ar y cyfan mae wedi’i fynegi’n eglur. </w:t>
            </w:r>
            <w:r>
              <w:rPr>
                <w:rFonts w:ascii="Arial" w:hAnsi="Arial" w:cs="Arial"/>
              </w:rPr>
              <w:t xml:space="preserve"> </w:t>
            </w:r>
            <w:r w:rsidRPr="00FB225A">
              <w:rPr>
                <w:rFonts w:ascii="Arial" w:hAnsi="Arial" w:cs="Arial"/>
              </w:rPr>
              <w:t>Gall weithio’n effeithiol yn annibynnol a/neu fel rhan o dîm, gyda chyfraniadau eglur at weithgareddau grŵp.</w:t>
            </w:r>
            <w:r w:rsidRPr="00E07BE3">
              <w:rPr>
                <w:rFonts w:ascii="Arial" w:hAnsi="Arial" w:cs="Arial"/>
              </w:rPr>
              <w:t xml:space="preserve"> </w:t>
            </w:r>
          </w:p>
          <w:p w:rsidR="00DF2971" w:rsidRPr="00E07BE3" w:rsidRDefault="00DF2971" w:rsidP="00EF2593">
            <w:pPr>
              <w:rPr>
                <w:rFonts w:ascii="Arial" w:hAnsi="Arial" w:cs="Arial"/>
              </w:rPr>
            </w:pPr>
            <w:r w:rsidRPr="00FB225A">
              <w:rPr>
                <w:rFonts w:ascii="Arial" w:hAnsi="Arial" w:cs="Arial"/>
              </w:rPr>
              <w:t xml:space="preserve">Arddengys y sgiliau ar gyfer cyflogaeth sy’n gofyn am arfer </w:t>
            </w:r>
            <w:r w:rsidRPr="00FB225A">
              <w:rPr>
                <w:rFonts w:ascii="Arial" w:hAnsi="Arial" w:cs="Arial"/>
              </w:rPr>
              <w:lastRenderedPageBreak/>
              <w:t xml:space="preserve">cyfrifoldeb personol a gwneud penderfyniadau,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rsidR="00DF2971" w:rsidRPr="00E07BE3" w:rsidRDefault="00DF2971" w:rsidP="00EF2593">
            <w:pPr>
              <w:rPr>
                <w:rFonts w:ascii="Arial" w:hAnsi="Arial" w:cs="Arial"/>
              </w:rPr>
            </w:pPr>
            <w:r w:rsidRPr="00FB225A">
              <w:rPr>
                <w:rFonts w:ascii="Arial" w:hAnsi="Arial" w:cs="Arial"/>
              </w:rPr>
              <w:lastRenderedPageBreak/>
              <w:t>Gall gyfathrebu’n dda, yn hyderus ac yn gyson mewn cyfrwng sy’n addas ar gyfer y gynulleidfa.</w:t>
            </w:r>
          </w:p>
          <w:p w:rsidR="00DF2971" w:rsidRPr="00E07BE3" w:rsidRDefault="00DF2971" w:rsidP="00EF2593">
            <w:pPr>
              <w:rPr>
                <w:rFonts w:ascii="Arial" w:hAnsi="Arial" w:cs="Arial"/>
              </w:rPr>
            </w:pPr>
            <w:r w:rsidRPr="00FB225A">
              <w:rPr>
                <w:rFonts w:ascii="Arial" w:hAnsi="Arial" w:cs="Arial"/>
              </w:rPr>
              <w:t xml:space="preserve">Mae’r gwaith yn gydlynol, </w:t>
            </w:r>
            <w:r>
              <w:rPr>
                <w:rFonts w:ascii="Arial" w:hAnsi="Arial" w:cs="Arial"/>
              </w:rPr>
              <w:t xml:space="preserve">yn </w:t>
            </w:r>
            <w:r w:rsidRPr="00FB225A">
              <w:rPr>
                <w:rFonts w:ascii="Arial" w:hAnsi="Arial" w:cs="Arial"/>
              </w:rPr>
              <w:t xml:space="preserve">rhugl, wedi’i strwythuro’n dda ac yn drefnus. </w:t>
            </w:r>
            <w:r>
              <w:rPr>
                <w:rFonts w:ascii="Arial" w:hAnsi="Arial" w:cs="Arial"/>
              </w:rPr>
              <w:t xml:space="preserve"> </w:t>
            </w:r>
            <w:r w:rsidRPr="00FB225A">
              <w:rPr>
                <w:rFonts w:ascii="Arial" w:hAnsi="Arial" w:cs="Arial"/>
              </w:rPr>
              <w:t>Gall weithio’n dda iawn yn ymreolaethol a/neu fel rhan o dîm, gyda chyfraniadau da iawn at weithgareddau grŵp.</w:t>
            </w:r>
            <w:r w:rsidRPr="00E07BE3">
              <w:rPr>
                <w:rFonts w:ascii="Arial" w:hAnsi="Arial" w:cs="Arial"/>
              </w:rPr>
              <w:t xml:space="preserve"> </w:t>
            </w:r>
          </w:p>
          <w:p w:rsidR="00DF2971" w:rsidRPr="00E07BE3" w:rsidRDefault="00DF2971" w:rsidP="00EF2593">
            <w:pPr>
              <w:rPr>
                <w:rFonts w:ascii="Arial" w:hAnsi="Arial" w:cs="Arial"/>
              </w:rPr>
            </w:pPr>
            <w:r>
              <w:rPr>
                <w:rFonts w:ascii="Arial" w:hAnsi="Arial" w:cs="Arial"/>
              </w:rPr>
              <w:t xml:space="preserve">Arddengys sgiliau da iawn ar gyfer cyflogaeth sy’n gofyn am arfer cyfrifoldeb personol a </w:t>
            </w:r>
            <w:r>
              <w:rPr>
                <w:rFonts w:ascii="Arial" w:hAnsi="Arial" w:cs="Arial"/>
              </w:rPr>
              <w:lastRenderedPageBreak/>
              <w:t xml:space="preserve">gwneud penderfyniadau, gyda mân wendid  achlysurol yn unig. </w:t>
            </w:r>
          </w:p>
        </w:tc>
        <w:tc>
          <w:tcPr>
            <w:tcW w:w="1736" w:type="dxa"/>
            <w:tcBorders>
              <w:top w:val="single" w:sz="4" w:space="0" w:color="auto"/>
              <w:left w:val="dashed" w:sz="4" w:space="0" w:color="auto"/>
              <w:bottom w:val="single" w:sz="4" w:space="0" w:color="auto"/>
              <w:right w:val="dashed" w:sz="4" w:space="0" w:color="auto"/>
            </w:tcBorders>
          </w:tcPr>
          <w:p w:rsidR="00DF2971" w:rsidRPr="00E07BE3" w:rsidRDefault="00DF2971" w:rsidP="00EF2593">
            <w:pPr>
              <w:rPr>
                <w:rFonts w:ascii="Arial" w:hAnsi="Arial" w:cs="Arial"/>
              </w:rPr>
            </w:pPr>
            <w:r w:rsidRPr="00FB225A">
              <w:rPr>
                <w:rFonts w:ascii="Arial" w:hAnsi="Arial" w:cs="Arial"/>
              </w:rPr>
              <w:lastRenderedPageBreak/>
              <w:t>Gall gyfathrebu’n broffesiynol, yn hyderus ac yn gyson mewn cyfrwng sy’n addas ar gyfer y gynulleidfa.</w:t>
            </w:r>
          </w:p>
          <w:p w:rsidR="00DF2971" w:rsidRPr="00E07BE3" w:rsidRDefault="00DF2971" w:rsidP="00EF2593">
            <w:pPr>
              <w:rPr>
                <w:rFonts w:ascii="Arial" w:hAnsi="Arial" w:cs="Arial"/>
              </w:rPr>
            </w:pPr>
            <w:r w:rsidRPr="00FB225A">
              <w:rPr>
                <w:rFonts w:ascii="Arial" w:hAnsi="Arial" w:cs="Arial"/>
              </w:rPr>
              <w:t>Mae’r gwaith yn gydlynol, yn rhugl iawn ac wedi’i gyflwyno’n fedrus.</w:t>
            </w:r>
            <w:r>
              <w:rPr>
                <w:rFonts w:ascii="Arial" w:hAnsi="Arial" w:cs="Arial"/>
              </w:rPr>
              <w:t xml:space="preserve"> </w:t>
            </w:r>
            <w:r w:rsidRPr="00FB225A">
              <w:rPr>
                <w:rFonts w:ascii="Arial" w:hAnsi="Arial" w:cs="Arial"/>
              </w:rPr>
              <w:t xml:space="preserve">Gall weithio’n ymreolaethol gyda menter. </w:t>
            </w:r>
            <w:r>
              <w:rPr>
                <w:rFonts w:ascii="Arial" w:hAnsi="Arial" w:cs="Arial"/>
              </w:rPr>
              <w:t xml:space="preserve"> </w:t>
            </w:r>
            <w:r w:rsidRPr="00FB225A">
              <w:rPr>
                <w:rFonts w:ascii="Arial" w:hAnsi="Arial" w:cs="Arial"/>
              </w:rPr>
              <w:t xml:space="preserve">Lle bo’n berthnasol gall weithio’n broffesiynol o fewn tîm, gan ddangos sgiliau arwain fel y bo’n briodol, gan </w:t>
            </w:r>
            <w:r>
              <w:rPr>
                <w:rFonts w:ascii="Arial" w:hAnsi="Arial" w:cs="Arial"/>
              </w:rPr>
              <w:t>fodloni</w:t>
            </w:r>
            <w:r w:rsidRPr="00FB225A">
              <w:rPr>
                <w:rFonts w:ascii="Arial" w:hAnsi="Arial" w:cs="Arial"/>
              </w:rPr>
              <w:t xml:space="preserve"> ymrwymiadau.</w:t>
            </w:r>
            <w:r>
              <w:rPr>
                <w:rFonts w:ascii="Arial" w:hAnsi="Arial" w:cs="Arial"/>
              </w:rPr>
              <w:t xml:space="preserve"> </w:t>
            </w:r>
            <w:r w:rsidRPr="00FB225A">
              <w:rPr>
                <w:rFonts w:ascii="Arial" w:hAnsi="Arial" w:cs="Arial"/>
              </w:rPr>
              <w:t xml:space="preserve">Arddengys sgiliau rhagorol ar gyfer </w:t>
            </w:r>
            <w:r w:rsidRPr="00FB225A">
              <w:rPr>
                <w:rFonts w:ascii="Arial" w:hAnsi="Arial" w:cs="Arial"/>
              </w:rPr>
              <w:lastRenderedPageBreak/>
              <w:t xml:space="preserve">cyflogaeth sy’n gofyn am arfer cyfrifoldeb personol a gwneud penderfyniadau, gydag awydd i ddatblygu ymhellach.  </w:t>
            </w:r>
          </w:p>
          <w:p w:rsidR="00DF2971" w:rsidRPr="00E07BE3" w:rsidRDefault="00DF2971" w:rsidP="00EF259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2971" w:rsidRPr="00E07BE3" w:rsidRDefault="00DF2971" w:rsidP="00EF2593">
            <w:pPr>
              <w:rPr>
                <w:rFonts w:ascii="Arial" w:hAnsi="Arial" w:cs="Arial"/>
              </w:rPr>
            </w:pPr>
            <w:r w:rsidRPr="00FB225A">
              <w:rPr>
                <w:rFonts w:ascii="Arial" w:hAnsi="Arial" w:cs="Arial"/>
              </w:rPr>
              <w:lastRenderedPageBreak/>
              <w:t>Gall gyfathrebu gyda lefel eithriadol o uchel o broffesiynoldeb, sy’n addas iawn ar gyfer y gynulleidfa.</w:t>
            </w:r>
            <w:r w:rsidRPr="00E07BE3">
              <w:rPr>
                <w:rFonts w:ascii="Arial" w:hAnsi="Arial" w:cs="Arial"/>
              </w:rPr>
              <w:t xml:space="preserve"> </w:t>
            </w:r>
          </w:p>
          <w:p w:rsidR="00DF2971" w:rsidRPr="00E07BE3" w:rsidRDefault="00DF2971" w:rsidP="00EF2593">
            <w:pPr>
              <w:rPr>
                <w:rFonts w:ascii="Arial" w:hAnsi="Arial" w:cs="Arial"/>
              </w:rPr>
            </w:pPr>
            <w:r w:rsidRPr="00FB225A">
              <w:rPr>
                <w:rFonts w:ascii="Arial" w:hAnsi="Arial" w:cs="Arial"/>
              </w:rPr>
              <w:t>Mae’r gwaith yn eithriadol o gydlynol, yn rhugl iawn ac wedi’i gyflwyno’n broffesiynol.</w:t>
            </w:r>
            <w:r>
              <w:rPr>
                <w:rFonts w:ascii="Arial" w:hAnsi="Arial" w:cs="Arial"/>
              </w:rPr>
              <w:t xml:space="preserve"> </w:t>
            </w:r>
            <w:r w:rsidRPr="00FB225A">
              <w:rPr>
                <w:rFonts w:ascii="Arial" w:hAnsi="Arial" w:cs="Arial"/>
              </w:rPr>
              <w:t>Gall weithio’n eithriadol o dda o fewn tîm, gan ddangos sgiliau arwain.</w:t>
            </w:r>
            <w:r>
              <w:t xml:space="preserve"> </w:t>
            </w:r>
            <w:r w:rsidRPr="0003336C">
              <w:rPr>
                <w:rFonts w:ascii="Arial" w:hAnsi="Arial" w:cs="Arial"/>
              </w:rPr>
              <w:t xml:space="preserve">Arddengys sgiliau eithriadol ar gyfer cyflogaeth sy’n gofyn am arfer cyfrifoldeb personol a gwneud penderfyniadau </w:t>
            </w:r>
            <w:r w:rsidRPr="0003336C">
              <w:rPr>
                <w:rFonts w:ascii="Arial" w:hAnsi="Arial" w:cs="Arial"/>
              </w:rPr>
              <w:lastRenderedPageBreak/>
              <w:t xml:space="preserve">gydag awydd i ddatblygu ymhellach.  </w:t>
            </w:r>
          </w:p>
        </w:tc>
      </w:tr>
    </w:tbl>
    <w:p w:rsidR="00DF2971" w:rsidRPr="00D9771E" w:rsidRDefault="00DF2971" w:rsidP="00DF2971">
      <w:pPr>
        <w:rPr>
          <w:rFonts w:ascii="Arial" w:hAnsi="Arial" w:cs="Arial"/>
        </w:rPr>
      </w:pPr>
    </w:p>
    <w:p w:rsidR="00995D51" w:rsidRDefault="00995D51">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pPr>
        <w:pStyle w:val="NormalWeb"/>
        <w:rPr>
          <w:rFonts w:ascii="Arial" w:hAnsi="Arial" w:cs="Arial"/>
          <w:color w:val="303B44"/>
          <w:sz w:val="22"/>
          <w:szCs w:val="22"/>
        </w:rPr>
      </w:pPr>
    </w:p>
    <w:p w:rsidR="00B8506B" w:rsidRDefault="00B8506B" w:rsidP="00B8506B">
      <w:pPr>
        <w:rPr>
          <w:rFonts w:ascii="Arial" w:hAnsi="Arial" w:cs="Arial"/>
          <w:b/>
          <w:bCs/>
        </w:rPr>
      </w:pPr>
      <w:r>
        <w:rPr>
          <w:rFonts w:ascii="Arial" w:hAnsi="Arial" w:cs="Arial"/>
          <w:b/>
          <w:bCs/>
        </w:rPr>
        <w:t>MAE'R DDOGFEN HON AR GAEL HEFYD YN SAESNEG</w:t>
      </w:r>
    </w:p>
    <w:p w:rsidR="002C11A1" w:rsidRDefault="002C11A1" w:rsidP="00B8506B">
      <w:pPr>
        <w:rPr>
          <w:rFonts w:ascii="Arial" w:hAnsi="Arial" w:cs="Arial"/>
          <w:b/>
          <w:bCs/>
        </w:rPr>
      </w:pPr>
    </w:p>
    <w:p w:rsidR="002C11A1" w:rsidRDefault="002C11A1" w:rsidP="00B8506B">
      <w:pPr>
        <w:rPr>
          <w:rFonts w:ascii="Arial" w:hAnsi="Arial" w:cs="Arial"/>
          <w:b/>
          <w:bCs/>
        </w:rPr>
      </w:pPr>
    </w:p>
    <w:p w:rsidR="002C11A1" w:rsidRDefault="002C11A1" w:rsidP="00B8506B">
      <w:pPr>
        <w:rPr>
          <w:rFonts w:ascii="Arial" w:hAnsi="Arial" w:cs="Arial"/>
          <w:b/>
          <w:bCs/>
        </w:rPr>
      </w:pPr>
    </w:p>
    <w:p w:rsidR="002C11A1" w:rsidRDefault="002C11A1" w:rsidP="00B8506B">
      <w:pPr>
        <w:rPr>
          <w:rFonts w:ascii="Arial" w:hAnsi="Arial" w:cs="Arial"/>
          <w:b/>
          <w:bCs/>
        </w:rPr>
      </w:pPr>
      <w:bookmarkStart w:id="0" w:name="_GoBack"/>
      <w:bookmarkEnd w:id="0"/>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Trafodwch bwysigrwydd ac effeithiolrwydd datblygu Asesu ar gyfer Dysgu ar draws yr ysgol gynradd, gan gynnwys dadansoddiad beirniadol o weithrediad personol strategaeth Sgiliau un strategaeth asesu ar gyfer dysgu ar Brofiad Dysgu Proffesiynol.</w:t>
      </w:r>
      <w:r w:rsidRPr="002C11A1">
        <w:rPr>
          <w:rFonts w:eastAsia="Calibri"/>
          <w:sz w:val="24"/>
          <w:szCs w:val="24"/>
          <w:lang w:val="en-GB" w:eastAsia="en-US"/>
        </w:rPr>
        <w:cr/>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b/>
          <w:sz w:val="24"/>
          <w:szCs w:val="24"/>
          <w:u w:val="single"/>
          <w:lang w:val="en-GB" w:eastAsia="en-US"/>
        </w:rPr>
      </w:pPr>
      <w:r w:rsidRPr="002C11A1">
        <w:rPr>
          <w:rFonts w:eastAsia="Calibri"/>
          <w:b/>
          <w:sz w:val="24"/>
          <w:szCs w:val="24"/>
          <w:u w:val="single"/>
          <w:lang w:val="en-GB" w:eastAsia="en-US"/>
        </w:rPr>
        <w:t>Beth yw asesu ar gyfer dysgu?</w:t>
      </w: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Bydd y rhan yma yn trafod beth y asesu ar gyfer dysgu gan drafod theori a hanes asesu ar gyfer dysgu. Byddir hefyd y edrych ar yr elfenau asesu ar gyfer dysgu drwy edrych ar y fantesion ac anfantestion pob elfen. Byddir yn pwysleisio bod pwrpas asesu ar gyfer dysgu yw helpu athrawon gweld datblygiad yn gwaith y ddysgwyr ond hefyd i dysgwyr wella ei waith dros cyfnod o amser.</w:t>
      </w: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Cafwyd asesiad ar gyfer dysgu ei cyflwno yn gyntaf gan Bloom, Hastings a Maddaus yn 1971 </w:t>
      </w:r>
      <w:sdt>
        <w:sdtPr>
          <w:rPr>
            <w:rFonts w:eastAsia="Calibri"/>
            <w:sz w:val="24"/>
            <w:szCs w:val="24"/>
            <w:lang w:val="en-GB" w:eastAsia="en-US"/>
          </w:rPr>
          <w:id w:val="-546837956"/>
          <w:citation/>
        </w:sdtPr>
        <w:sdtContent>
          <w:r w:rsidRPr="002C11A1">
            <w:rPr>
              <w:rFonts w:eastAsia="Calibri"/>
              <w:sz w:val="24"/>
              <w:szCs w:val="24"/>
              <w:lang w:val="en-GB" w:eastAsia="en-US"/>
            </w:rPr>
            <w:fldChar w:fldCharType="begin"/>
          </w:r>
          <w:r w:rsidRPr="002C11A1">
            <w:rPr>
              <w:rFonts w:eastAsia="Calibri"/>
              <w:sz w:val="24"/>
              <w:szCs w:val="24"/>
              <w:lang w:val="en-GB" w:eastAsia="en-US"/>
            </w:rPr>
            <w:instrText xml:space="preserve">CITATION OEC08 \p 7 \l 2057 </w:instrText>
          </w:r>
          <w:r w:rsidRPr="002C11A1">
            <w:rPr>
              <w:rFonts w:eastAsia="Calibri"/>
              <w:sz w:val="24"/>
              <w:szCs w:val="24"/>
              <w:lang w:val="en-GB" w:eastAsia="en-US"/>
            </w:rPr>
            <w:fldChar w:fldCharType="separate"/>
          </w:r>
          <w:r w:rsidRPr="002C11A1">
            <w:rPr>
              <w:rFonts w:eastAsia="Calibri"/>
              <w:noProof/>
              <w:sz w:val="24"/>
              <w:szCs w:val="24"/>
              <w:lang w:val="en-GB" w:eastAsia="en-US"/>
            </w:rPr>
            <w:t>(OECD, 2008, p. 7)</w:t>
          </w:r>
          <w:r w:rsidRPr="002C11A1">
            <w:rPr>
              <w:rFonts w:eastAsia="Calibri"/>
              <w:sz w:val="24"/>
              <w:szCs w:val="24"/>
              <w:lang w:val="en-GB" w:eastAsia="en-US"/>
            </w:rPr>
            <w:fldChar w:fldCharType="end"/>
          </w:r>
        </w:sdtContent>
      </w:sdt>
      <w:r w:rsidRPr="002C11A1">
        <w:rPr>
          <w:rFonts w:eastAsia="Calibri"/>
          <w:sz w:val="24"/>
          <w:szCs w:val="24"/>
          <w:lang w:val="en-GB" w:eastAsia="en-US"/>
        </w:rPr>
        <w:t xml:space="preserve">. Mae yna pedwar elfen asesau ar gyfer dysgu megis: rhannu meni gyda disgyblion, ansawdd cwestynnu a siarad, adborth safonol, a hunan asesu ac asesu cymheiriad. Erbyn heddiw mae safonau SAC yn cynnwys asesu ar gyfer dysgu; </w:t>
      </w:r>
    </w:p>
    <w:p w:rsidR="002C11A1" w:rsidRPr="002C11A1" w:rsidRDefault="002C11A1" w:rsidP="002C11A1">
      <w:pPr>
        <w:spacing w:before="200" w:after="160" w:line="360" w:lineRule="auto"/>
        <w:ind w:left="864" w:right="864"/>
        <w:jc w:val="center"/>
        <w:rPr>
          <w:rFonts w:eastAsia="Calibri"/>
          <w:iCs/>
          <w:color w:val="404040"/>
          <w:sz w:val="24"/>
          <w:szCs w:val="24"/>
          <w:lang w:val="en-GB" w:eastAsia="en-US"/>
        </w:rPr>
      </w:pPr>
      <w:r w:rsidRPr="002C11A1">
        <w:rPr>
          <w:rFonts w:eastAsia="Calibri"/>
          <w:i/>
          <w:iCs/>
          <w:color w:val="404040"/>
          <w:sz w:val="24"/>
          <w:szCs w:val="24"/>
          <w:lang w:val="en-GB" w:eastAsia="en-US"/>
        </w:rPr>
        <w:t xml:space="preserve">I bob pwrpas yn golygu'r dysgwr yn y broses asesu drwy ddefnydd arloesol o stratrgathau Asesu ar gyfer Dysgu </w:t>
      </w:r>
      <w:r w:rsidRPr="002C11A1">
        <w:rPr>
          <w:rFonts w:eastAsia="Calibri"/>
          <w:i/>
          <w:iCs/>
          <w:noProof/>
          <w:color w:val="404040"/>
          <w:sz w:val="24"/>
          <w:szCs w:val="24"/>
          <w:lang w:val="en-GB" w:eastAsia="en-US"/>
        </w:rPr>
        <w:t>(Llywodraeth Cymru, 2011)</w:t>
      </w:r>
      <w:r w:rsidRPr="002C11A1">
        <w:rPr>
          <w:rFonts w:eastAsia="Calibri"/>
          <w:i/>
          <w:iCs/>
          <w:color w:val="404040"/>
          <w:sz w:val="24"/>
          <w:szCs w:val="24"/>
          <w:lang w:val="en-GB" w:eastAsia="en-US"/>
        </w:rPr>
        <w:t>.</w:t>
      </w: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Golygai hyn fod rhai i asesu ar gyfer dysgu fod yn bwrpasol gan ddefnyddio amrywiaeth o strategaethau a byddir yn defnyddio’r pedwar elfen. Mae Dylan Wiliam yn credu fod asesu ar gyfer dysgu ffurfiannol yn broses sydd yn digwydd trwy’r amser ym mhob gweithgaredd yn y dosbarth gan fod rhaid sicrhau fod y dysgu ar y trywydd da. </w:t>
      </w:r>
      <w:r w:rsidRPr="002C11A1">
        <w:rPr>
          <w:rFonts w:eastAsia="Calibri"/>
          <w:noProof/>
          <w:sz w:val="24"/>
          <w:szCs w:val="24"/>
          <w:lang w:val="en-GB" w:eastAsia="en-US"/>
        </w:rPr>
        <w:t>(2002)</w:t>
      </w:r>
      <w:r w:rsidRPr="002C11A1">
        <w:rPr>
          <w:rFonts w:eastAsia="Calibri"/>
          <w:sz w:val="24"/>
          <w:szCs w:val="24"/>
          <w:lang w:val="en-GB" w:eastAsia="en-US"/>
        </w:rPr>
        <w:t>.</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Yn ôl Paul Black a Dylan Wiliam gall edrych ar ddosbarth fel bocs du, a bod lawer o fewnbynnau yn effeithio allbynnau’r dysgwyr. Felly nid yw’n arfer da i roi bai'r canlyniadau a chreawdydwyr dysgwyr yn uniongyrchol ar yr athrawon.</w:t>
      </w:r>
      <w:r w:rsidRPr="002C11A1">
        <w:rPr>
          <w:rFonts w:eastAsia="Calibri"/>
          <w:noProof/>
          <w:sz w:val="24"/>
          <w:szCs w:val="24"/>
          <w:lang w:val="en-GB" w:eastAsia="en-US"/>
        </w:rPr>
        <w:t xml:space="preserve"> (1998)</w:t>
      </w:r>
      <w:r w:rsidRPr="002C11A1">
        <w:rPr>
          <w:rFonts w:eastAsia="Calibri"/>
          <w:sz w:val="24"/>
          <w:szCs w:val="24"/>
          <w:lang w:val="en-GB" w:eastAsia="en-US"/>
        </w:rPr>
        <w:t xml:space="preserve">. Golygai hyn wrth newid mewnbynnau y’r dosbarth gall yr allbynnau newid felly rhaid sicrhau fod asesiad ar gyfer dysgu yn cael ei defnyddio yn aml i sicrhau bod yr allbwn y plant yn gwella dros amser. Wrth edrych ar y theori ‘Black Box’ nodir fod asesiad ffurfiannol yn helpu dysgwyr wella dros amser </w:t>
      </w:r>
      <w:r w:rsidRPr="002C11A1">
        <w:rPr>
          <w:rFonts w:eastAsia="Calibri"/>
          <w:noProof/>
          <w:sz w:val="24"/>
          <w:szCs w:val="24"/>
          <w:lang w:val="en-GB" w:eastAsia="en-US"/>
        </w:rPr>
        <w:t>(Black &amp; Wiliam, 1998)</w:t>
      </w:r>
      <w:r w:rsidRPr="002C11A1">
        <w:rPr>
          <w:rFonts w:eastAsia="Calibri"/>
          <w:sz w:val="24"/>
          <w:szCs w:val="24"/>
          <w:lang w:val="en-GB" w:eastAsia="en-US"/>
        </w:rPr>
        <w:t xml:space="preserve"> gall hyn hefyd cysylltu gyda’r cwricwlwm newydd sef </w:t>
      </w:r>
      <w:r w:rsidRPr="002C11A1">
        <w:rPr>
          <w:rFonts w:eastAsia="Calibri"/>
          <w:sz w:val="24"/>
          <w:szCs w:val="24"/>
          <w:lang w:val="en-GB" w:eastAsia="en-US"/>
        </w:rPr>
        <w:lastRenderedPageBreak/>
        <w:t xml:space="preserve">Dyfodol Llwyddiannus gan Yr Athro Graham Donaldson; mae Donaldson yn nodi ei fod angen unigolion sydd yn hyderus ac yn fentrus </w:t>
      </w:r>
      <w:r w:rsidRPr="002C11A1">
        <w:rPr>
          <w:rFonts w:eastAsia="Calibri"/>
          <w:noProof/>
          <w:sz w:val="24"/>
          <w:szCs w:val="24"/>
          <w:lang w:val="en-GB" w:eastAsia="en-US"/>
        </w:rPr>
        <w:t>(Donaldson, 2015)</w:t>
      </w:r>
      <w:r w:rsidRPr="002C11A1">
        <w:rPr>
          <w:rFonts w:eastAsia="Calibri"/>
          <w:sz w:val="24"/>
          <w:szCs w:val="24"/>
          <w:lang w:val="en-GB" w:eastAsia="en-US"/>
        </w:rPr>
        <w:t>. Wrth i ddysgwyr wella dros amser gallent ei fod mwy hyderus yn ei waith a mentro gwneud heriau mewn ffurf fwy creadigol.</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Un elfen o asesu ar gyfer dysgu yw rhannu meni prawf gyda’r dysgwyr. Gall rhannu meni prawf gwneud i’r dysgwyr fod yn ymwybodol o’r beth fyddent angen i wneud i lwyddo.  Fell pob elfen o asesu ar gyfer dysgu rhai i’r meni prawf fod yn bwrpasol ac yn berthnasol i nod y wers. Wrth greu meni prawf llwyddiant rhai sicirhau ei fod yn dargedau CAMPUS. Mae target CAMPUS yn; Cyraeddadwy, Amserol, Mesuradwy, Penodol, Uchelgeisiol a Synhwyrol. Wrth greu meni prawf llwyddiant ar gyfer dosbarth mae’n rhaid gwahaniaethu i sicirhau bod y dysgwyr yn cael her uchelgeisiol ond byddent ei gallu ei chyrraedd gyda digon o ymdrech. Felly golygai fod y dysgwyr ac athrawon yn gallu gweld yn glir beth yw ei thargedau a sut byddent yn ei chyrraedd nhw. Wrth greu meni prawf llwyddiant sydd yn uchelgeisiol gall edrych ar Tacsanomeg Bloom. Wrth edrych ar y dacsonomeg drwyddedig gall cysylltu pob adran o’r dacsonomeg gyda berfau gwahanol; fel enghraifft; drwy edrych ar greu meni prawf llwyddiant sydd yn dod o dan yr ardal gwerthuso gall defnyddio berfau fel; beirniadu ac arbrofi </w:t>
      </w:r>
      <w:r w:rsidRPr="002C11A1">
        <w:rPr>
          <w:rFonts w:eastAsia="Calibri"/>
          <w:noProof/>
          <w:sz w:val="24"/>
          <w:szCs w:val="24"/>
          <w:lang w:val="en-GB" w:eastAsia="en-US"/>
        </w:rPr>
        <w:t>(Armstrong, 2002)</w:t>
      </w:r>
      <w:r w:rsidRPr="002C11A1">
        <w:rPr>
          <w:rFonts w:eastAsia="Calibri"/>
          <w:sz w:val="24"/>
          <w:szCs w:val="24"/>
          <w:lang w:val="en-GB" w:eastAsia="en-US"/>
        </w:rPr>
        <w:t>.</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Elfen arall o’r asesu ar gyfer dysgu yw ansawdd cwestiynu a siarad. Nodir yn y llyfr Responsive Teaching gan Harry Fletcher-Wood gall defnyddio cwestiynau fel “What confused you about today’s lesson?” </w:t>
      </w:r>
      <w:r w:rsidRPr="002C11A1">
        <w:rPr>
          <w:rFonts w:eastAsia="Calibri"/>
          <w:noProof/>
          <w:sz w:val="24"/>
          <w:szCs w:val="24"/>
          <w:lang w:val="en-GB" w:eastAsia="en-US"/>
        </w:rPr>
        <w:t>(Fletcher-Wood, 2018)</w:t>
      </w:r>
      <w:r w:rsidRPr="002C11A1">
        <w:rPr>
          <w:rFonts w:eastAsia="Calibri"/>
          <w:sz w:val="24"/>
          <w:szCs w:val="24"/>
          <w:lang w:val="en-GB" w:eastAsia="en-US"/>
        </w:rPr>
        <w:t xml:space="preserve">, yn galluogi'r addysgwr i sylweddoli beth mae’r plant wedi dysgu o’r profiad neu wers. Nodir hefyd bod asesu ar gyfer dysgu yn helpu’r athro i wella ei gwersi. </w:t>
      </w:r>
      <w:r w:rsidRPr="002C11A1">
        <w:rPr>
          <w:rFonts w:eastAsia="Calibri"/>
          <w:noProof/>
          <w:sz w:val="24"/>
          <w:szCs w:val="24"/>
          <w:lang w:val="en-GB" w:eastAsia="en-US"/>
        </w:rPr>
        <w:t>(Fletcher-Wood, 2018)</w:t>
      </w:r>
      <w:r w:rsidRPr="002C11A1">
        <w:rPr>
          <w:rFonts w:eastAsia="Calibri"/>
          <w:sz w:val="24"/>
          <w:szCs w:val="24"/>
          <w:lang w:val="en-GB" w:eastAsia="en-US"/>
        </w:rPr>
        <w:t xml:space="preserve">. Mae yna dau fath o gwestiynau sef: cwestiynau agored a chwestiynau caeedig. Mae cwestiynau caeedig yn gofyn am un ateb yn unig - sef ffeithiol neu ateb “ie” neu “na”, wrth edrych a thacsonomeg Bloom gall weld bod y cwestiynau hyn yn cyaredd yr adran cofio oherwydd nid oes rhaid iddynt ddeall ei ateb. Wrth greu cwestiynau agored rhaid sicirhau fod cyfleodd i fod mwy nag un ateb. Gall sicirhau dealltwriaeth gan ddefnyddio cwestiynau sydd yn cynnwys brefau fel ‘amcangyfri’ a ‘dosbarthu’ </w:t>
      </w:r>
      <w:r w:rsidRPr="002C11A1">
        <w:rPr>
          <w:rFonts w:eastAsia="Calibri"/>
          <w:noProof/>
          <w:sz w:val="24"/>
          <w:szCs w:val="24"/>
          <w:lang w:val="en-GB" w:eastAsia="en-US"/>
        </w:rPr>
        <w:t>(Armstrong, 2002)</w:t>
      </w:r>
      <w:r w:rsidRPr="002C11A1">
        <w:rPr>
          <w:rFonts w:eastAsia="Calibri"/>
          <w:sz w:val="24"/>
          <w:szCs w:val="24"/>
          <w:lang w:val="en-GB" w:eastAsia="en-US"/>
        </w:rPr>
        <w:t xml:space="preserve">. Wrth fynd trwy’r lefelau’r dacsonomeg gallwch ddefnyddio gwahanol ferfau i gael gwahanol fath o atebion. Wrth gwestiynu rhaid rhoi amser i blant meddwl. I helpu cael y plant i feddwl gall chael defnydd o hetiau meddwl De Bono. Mae’r hetiau meddwl yn galluogi i’r plant meddwl mewn ffurf wahanol. Gall yr het felen rhoi golau positif ar y cwestiwn, lle all yr het du edrych ar yr anfanteision ac yr ochor negyddol i’r cwestiwn. Wrth edrych ar yr het wen sef yr het gwybodaeth gellir amlwg ei defnyddio ar gyfer cwestiynau caeedig ond, hefyd gallwch ei defnyddio i blant creu cwestiwn ei hunain i gael mwy o wybodaeth i greu dechreuad </w:t>
      </w:r>
      <w:r w:rsidRPr="002C11A1">
        <w:rPr>
          <w:rFonts w:eastAsia="Calibri"/>
          <w:sz w:val="24"/>
          <w:szCs w:val="24"/>
          <w:lang w:val="en-GB" w:eastAsia="en-US"/>
        </w:rPr>
        <w:lastRenderedPageBreak/>
        <w:t>ymwchiliad neu drafodaeth. Mae cwestiynu yn sicirhau i’r athrawon bod y plant yn deallt ei dasg neu bwnc ar unrhyw amser yn ystod y wers. Hefyd mae’n rhoi cyfle i blant trafod ei dealltwriaeth o’r pwnc neu dasg.</w:t>
      </w: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Elfen nesaf o asesu ar gyfer dysgu ar drafodir yw adborth safonol. Mae adborth safonol yn sicirhau fod y dysgwr yn cyrraedd ei thargedau. Fel arfer bydd y dysgwr yn gweithredu ar yr adborth ar yr amser maent yn ei dderbyn. Mae adborth effeithiol yn cysylltu ag targedau ac amcanion gweirddiol y wers neu unigolyn </w:t>
      </w:r>
      <w:r w:rsidRPr="002C11A1">
        <w:rPr>
          <w:rFonts w:eastAsia="Calibri"/>
          <w:noProof/>
          <w:sz w:val="24"/>
          <w:szCs w:val="24"/>
          <w:lang w:val="en-GB" w:eastAsia="en-US"/>
        </w:rPr>
        <w:t>(Nicolls, 2016)</w:t>
      </w:r>
      <w:r w:rsidRPr="002C11A1">
        <w:rPr>
          <w:rFonts w:eastAsia="Calibri"/>
          <w:sz w:val="24"/>
          <w:szCs w:val="24"/>
          <w:lang w:val="en-GB" w:eastAsia="en-US"/>
        </w:rPr>
        <w:t>.</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Elfen olaf asesu ar gyfer dysgu yw a hunan asesu ac asesu cymheiriaid. Mae hunain asesiad yn cael yr unigolyn i edrych ar y meni prawf ac yn rhoi cyfle iddynt wella ei waith. Pwrpas asesu cymheiriaid yw cael y dysgwyr i gael syniadau gan eraill a datblygu ei dealltwriaeth dros amser. Wrth wneud hyn ar bapur gall athrawon gweld os yw disgyblion yn cyrraedd y targedau neu meni prawf ac yn rhoi cyfle i ddysgwyr wella ei waith.</w:t>
      </w:r>
    </w:p>
    <w:p w:rsidR="002C11A1" w:rsidRPr="002C11A1" w:rsidRDefault="002C11A1" w:rsidP="002C11A1">
      <w:pPr>
        <w:spacing w:after="160" w:line="360" w:lineRule="auto"/>
        <w:rPr>
          <w:rFonts w:eastAsia="Calibri"/>
          <w:b/>
          <w:sz w:val="24"/>
          <w:szCs w:val="24"/>
          <w:u w:val="single"/>
          <w:lang w:val="en-GB" w:eastAsia="en-US"/>
        </w:rPr>
      </w:pPr>
      <w:r w:rsidRPr="002C11A1">
        <w:rPr>
          <w:rFonts w:eastAsia="Calibri"/>
          <w:b/>
          <w:sz w:val="24"/>
          <w:szCs w:val="24"/>
          <w:u w:val="single"/>
          <w:lang w:val="en-GB" w:eastAsia="en-US"/>
        </w:rPr>
        <w:t>Strategaeth</w:t>
      </w: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Yn y rhan yma byddir yn trafod ac yn beirnadu un Strategaeth a brofir yn ystod Profiad Dysgu Proffesiynol. Byddir yn esbonio’r strategaeth gan drafod ei manteision ac anfanteision drwy edrych ar y pedwar elfen ac yr egwyddorion asesu ar gyfer dysgu. Byddir hefyd yn trafod ffurf i wella strategaeth yn y dyfodol gan fod asesu ar gyfer dysgu yn newid trwy’r amser </w:t>
      </w:r>
      <w:r w:rsidRPr="002C11A1">
        <w:rPr>
          <w:rFonts w:eastAsia="Calibri"/>
          <w:noProof/>
          <w:sz w:val="24"/>
          <w:szCs w:val="24"/>
          <w:lang w:val="en-GB" w:eastAsia="en-US"/>
        </w:rPr>
        <w:t>(Smidt, 2005)</w:t>
      </w:r>
      <w:r w:rsidRPr="002C11A1">
        <w:rPr>
          <w:rFonts w:eastAsia="Calibri"/>
          <w:sz w:val="24"/>
          <w:szCs w:val="24"/>
          <w:lang w:val="en-GB" w:eastAsia="en-US"/>
        </w:rPr>
        <w:t>.</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Y strategaeth a dewisir yw ffyn lolipop. Mae ffyn lolipop yn helpu hybu sgiliau meddwl y plant gan ei fod ar hap. Yn ystod y wers a fyddir yr athrawes gyda chwpan llawn o ffyn lolipop, ar y ffyn bydd enwau’r plant; yna wrth ofyn cwestiwn bydd yr athrawes yn dewis pa ddysgwr i ateb gan ddewis ffyn o’r cwpan. Prif elfen y strategaeth hon yw ansawdd cwestiynu. Gellir hefyd defnyddio sgiliau meddwl wrth gwestiynu.  Hefyd gall defnyddio elfennau gwahanol asesu ar gyfer dysgu fel rhannu meni prawf lwyddiant</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Yn ystod y Profiad Dysgu Proffesiynol telmir fod y cwestiynau a gofynnodd yn rhy anodd er bod y dysgwr wedi do di gorffen yr das gar y pwnc; ond sylweddolir gyda phrofiad bod rhaid rhoi amser meddwl i’r dysgwyr cyn iddynt gyrraedd ateb. Oherwydd hyn roedd rhaid rhoi amser meddwl cyn dewis ffon </w:t>
      </w:r>
      <w:r w:rsidRPr="002C11A1">
        <w:rPr>
          <w:rFonts w:eastAsia="Calibri"/>
          <w:sz w:val="24"/>
          <w:szCs w:val="24"/>
          <w:lang w:val="en-GB" w:eastAsia="en-US"/>
        </w:rPr>
        <w:lastRenderedPageBreak/>
        <w:t xml:space="preserve">lolipop ar hap. Fel y nodir Grigg yn ‘Becoming an Outstanding Primary School Teacher’ i alluogi hyder yn y dysgwyr rhaid rhoi amser meddwl iddyn nhw </w:t>
      </w:r>
      <w:r w:rsidRPr="002C11A1">
        <w:rPr>
          <w:rFonts w:eastAsia="Calibri"/>
          <w:noProof/>
          <w:sz w:val="24"/>
          <w:szCs w:val="24"/>
          <w:lang w:val="en-GB" w:eastAsia="en-US"/>
        </w:rPr>
        <w:t>(2010, p. 323)</w:t>
      </w:r>
      <w:r w:rsidRPr="002C11A1">
        <w:rPr>
          <w:rFonts w:eastAsia="Calibri"/>
          <w:sz w:val="24"/>
          <w:szCs w:val="24"/>
          <w:lang w:val="en-GB" w:eastAsia="en-US"/>
        </w:rPr>
        <w:t xml:space="preserve">, hefyd nodir yn ‘Effective Questioning and Classroom Talk’ gan y cwmni ‘National Society for Education in Art &amp; Design’ bod rhwng 10 a 30 eiliad yw amser meddwl addas ar gyfer plant dosbarth </w:t>
      </w:r>
      <w:r w:rsidRPr="002C11A1">
        <w:rPr>
          <w:rFonts w:eastAsia="Calibri"/>
          <w:noProof/>
          <w:sz w:val="24"/>
          <w:szCs w:val="24"/>
          <w:lang w:val="en-GB" w:eastAsia="en-US"/>
        </w:rPr>
        <w:t>(2010)</w:t>
      </w:r>
      <w:r w:rsidRPr="002C11A1">
        <w:rPr>
          <w:rFonts w:eastAsia="Calibri"/>
          <w:sz w:val="24"/>
          <w:szCs w:val="24"/>
          <w:lang w:val="en-GB" w:eastAsia="en-US"/>
        </w:rPr>
        <w:t>. I wella ansawdd yr atebion gellir defnyddio hetiau De Bono. Wrth ofyn cwestiwn gall yr athrawes rhoi het De Bono iddynt i herio ei meddylfryd. Wrth ddefnyddio hetiau De Bono mae’r dysgwyr yn datblygu sgiliau meddwl. Fel enghraifft wrth ddefnyddio’r het werdd sef yr het greadigol maent yn ei wneud i’r dysgwyr meddwl ar drywydd gwahannol and nid ydynt yn gorfod cofio’n ôl at ffeithiau; gwelir hyn fod yn beth da ac yn gweithio tuag at y cwricwlwm newydd Donaldson a fydd yn cael ei weithredu yn fis medi 2022</w:t>
      </w:r>
      <w:r w:rsidRPr="002C11A1">
        <w:rPr>
          <w:rFonts w:eastAsia="Calibri"/>
          <w:noProof/>
          <w:sz w:val="24"/>
          <w:szCs w:val="24"/>
          <w:lang w:val="en-GB" w:eastAsia="en-US"/>
        </w:rPr>
        <w:t xml:space="preserve"> (Llywodraeth Cymru, 2018)</w:t>
      </w:r>
      <w:r w:rsidRPr="002C11A1">
        <w:rPr>
          <w:rFonts w:eastAsia="Calibri"/>
          <w:sz w:val="24"/>
          <w:szCs w:val="24"/>
          <w:lang w:val="en-GB" w:eastAsia="en-US"/>
        </w:rPr>
        <w:t xml:space="preserve">. Dywed Donaldson yn y ddogfen Ddyfodol lwyddiannus bod “gyfranwyr mentrus, creadigol” </w:t>
      </w:r>
      <w:r w:rsidRPr="002C11A1">
        <w:rPr>
          <w:rFonts w:eastAsia="Calibri"/>
          <w:noProof/>
          <w:sz w:val="24"/>
          <w:szCs w:val="24"/>
          <w:lang w:val="en-GB" w:eastAsia="en-US"/>
        </w:rPr>
        <w:t>(2015, p. 29)</w:t>
      </w:r>
      <w:r w:rsidRPr="002C11A1">
        <w:rPr>
          <w:rFonts w:eastAsia="Calibri"/>
          <w:sz w:val="24"/>
          <w:szCs w:val="24"/>
          <w:lang w:val="en-GB" w:eastAsia="en-US"/>
        </w:rPr>
        <w:t xml:space="preserve">, felly mae defnyddio hetiau De Bono yn ffordd ymlaen gellir ei defnyddio yng nghlwm â chwricwlwm Donaldson. Nodir yn y llyfr ‘Critical Thinking skills’ gan Setla Cotrel bod manteision wrth ddatblygu sgiliau meddwl fel sylw gwell yn y dosbarth a gwell dealltwriaeth o’r pwyntiau allweddol y wers </w:t>
      </w:r>
      <w:r w:rsidRPr="002C11A1">
        <w:rPr>
          <w:rFonts w:eastAsia="Calibri"/>
          <w:noProof/>
          <w:sz w:val="24"/>
          <w:szCs w:val="24"/>
          <w:lang w:val="en-GB" w:eastAsia="en-US"/>
        </w:rPr>
        <w:t>(2005, p. 4)</w:t>
      </w:r>
      <w:r w:rsidRPr="002C11A1">
        <w:rPr>
          <w:rFonts w:eastAsia="Calibri"/>
          <w:sz w:val="24"/>
          <w:szCs w:val="24"/>
          <w:lang w:val="en-GB" w:eastAsia="en-US"/>
        </w:rPr>
        <w:t>.  Wrth ddatblygu ei sgiliau meddwl gellir addysgwr cael dealltwriaeth well am ba ddysgwyr sydd yn wir yn deallt y gwaith can ei fod yn gallu ateb mewn ffyrdd gwahanol ac nid cofio gwybodaeth yn unig.</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Gan edrych ar y deg egwyddor asesu ar gyfer dysgu mae’n rhaid sicirhau fod addysgwyr “yn sensitif ac yn adeiladol” </w:t>
      </w:r>
      <w:r w:rsidRPr="002C11A1">
        <w:rPr>
          <w:rFonts w:eastAsia="Calibri"/>
          <w:noProof/>
          <w:sz w:val="24"/>
          <w:szCs w:val="24"/>
          <w:lang w:val="en-GB" w:eastAsia="en-US"/>
        </w:rPr>
        <w:t>(Broadfoot, et al., 2002)</w:t>
      </w:r>
      <w:r w:rsidRPr="002C11A1">
        <w:rPr>
          <w:rFonts w:eastAsia="Calibri"/>
          <w:sz w:val="24"/>
          <w:szCs w:val="24"/>
          <w:lang w:val="en-GB" w:eastAsia="en-US"/>
        </w:rPr>
        <w:t>. Golygai hyn fod rhaid i’r addysgwr fod yn ofalus wrth ymateb i atebion yr unigolion. Os nad ydych yn sesnatif gallwch ddinistrio hyder y dysgwyr a ni fyddent eisiau ateb eto. I sicirhau fod yr holl ddysgwyr yn mwynhau’r strategaeth ffyn lolipop mae rhaid i bawb eisiau ymuno i mewn a pheidio ofni ateb cwestiwn. Gellir hyn hefyd fod yn bwysig wrth ddefnyddiau sgiliau meddwl a hetiau De Bono, yn enwedig yr het goch sef yr het emosiynol. Gan ddefnyddio’r het emosiynol gall gofyn cwestiynau am deimladau a barn y dysgwyr ond nid oes rhaid iddynt gael rheswm dros ei ateb, felly rhaid sicirhau ei fod yn ymwybodol fod nid oes atebion anghywir.</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Wrth ymateb i gwestiynau rhaid bod yn ofalus nad ydych yn hybu meddylfryd sefydlog ac ydych yn hybu meddylfryd tyfiant. Dywed Carol Dwek fod meddylfryd sefydlog yn cyfyngu’r dysgwyr i beth maent yn gwybod yn barod gennym ni ganddynt yr hyder i gymered cyfleodd, ac mae meddylfryd tyfiant yn golygu fod y dysgwr yn hyderus i gymryd risgiau ac yn fwy parod i ddysgu </w:t>
      </w:r>
      <w:r w:rsidRPr="002C11A1">
        <w:rPr>
          <w:rFonts w:eastAsia="Calibri"/>
          <w:noProof/>
          <w:sz w:val="24"/>
          <w:szCs w:val="24"/>
          <w:lang w:val="en-GB" w:eastAsia="en-US"/>
        </w:rPr>
        <w:t>(Treeincement, 2010)</w:t>
      </w:r>
      <w:r w:rsidRPr="002C11A1">
        <w:rPr>
          <w:rFonts w:eastAsia="Calibri"/>
          <w:sz w:val="24"/>
          <w:szCs w:val="24"/>
          <w:lang w:val="en-GB" w:eastAsia="en-US"/>
        </w:rPr>
        <w:t xml:space="preserve">. Gall y meddylfryd meddwl wrth newid y math o ganmoliaeth mae plenty yn a chael. Os ydych yn camol y dysgwyr am y wybodaeth maent yn ei chynhyrchu dros amser byddent gyda hyder gyda'r tasgau </w:t>
      </w:r>
      <w:r w:rsidRPr="002C11A1">
        <w:rPr>
          <w:rFonts w:eastAsia="Calibri"/>
          <w:sz w:val="24"/>
          <w:szCs w:val="24"/>
          <w:lang w:val="en-GB" w:eastAsia="en-US"/>
        </w:rPr>
        <w:lastRenderedPageBreak/>
        <w:t>maent yn ei gyfarwydd gyda sef meddylfryd sefydlog. Ond os ydych yn camol ymdrech y dysgwyr byddent gydag amser yn barod i roi ymdrech i dasgau newydd a heriol sef meddylfryd tyfiant. Os byddir dysgwr gyda meddylfryd tyfiant byddent yn fwy hyderus i cyraedd meni prawf a thargedau mwy heriol ac uchelgeisiol sydd y rhan fawr o dargedau CAMPUS.</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Wrth ddefnyddio’r strategaeth ffyn lolipop mae’n rhaid sicirhau fod y cwestiynau yn bwrpasol ac yn mynd i roi dealltwriaeth i’r addysgwr am os yw’r dysgwyr wedi cyraedd nod y wers neu dasg ac wedi ei deallt; maen hefyd yn bwysig sicirhau cyfleodd i’r dysgwyr trafod a dysgu oddi wrth ei gilydd. Gellir defnyddio'r strategaeth ‘meddwl, paru, rhannu’ gyda’r ffyn lolipop. Meddwl paru rhannu yw pryd mae’r addysgwr yn cyflwyno cwestiwn, yna yn rhoi amser i’r dysgwyr meddwl am ateb ac yna ei rhannu gyda phartner cyn cael y cyfle i ateb y cwestiwn. Mae meddwl paru rhannu yn rhoi’r cyfle i ddysgwyr rhannu ei syniadau a datblygu ei dealltwriaeth o wybodaeth.</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I ddatblygu sgiliau meddwl y dysgwyr bydd angen gofyn cwestiynau addas gyda geirfa bwrpasol i ddenu'r’r dysgwyr meddwl yn y ffordd a byddir yn rhoi ateb meddylgar. I helpu creu cwestiynau pwrpasol sydd yn mynd i dangos dealltwriaeth y dysgwyr ac i greu trafodaeth a fydd yn helpu eraill dysgu a datblygu dealltwriaeth gellir defnyddio tacsonomeg Bloom a berfau’r dacsonomeg fel y trafodwyd yn flaenorol. Gellir creu cwestiynau wrth gynllunio fel bod yr asesu ar gyfer dysgu wedi’i gynllunio yn effeithiol fel y nodwyd fel egwyddor asesu ar gyfer dysgu </w:t>
      </w:r>
      <w:r w:rsidRPr="002C11A1">
        <w:rPr>
          <w:rFonts w:eastAsia="Calibri"/>
          <w:noProof/>
          <w:sz w:val="24"/>
          <w:szCs w:val="24"/>
          <w:lang w:val="en-GB" w:eastAsia="en-US"/>
        </w:rPr>
        <w:t>(Broadfoot, et al., 2002)</w:t>
      </w:r>
      <w:r w:rsidRPr="002C11A1">
        <w:rPr>
          <w:rFonts w:eastAsia="Calibri"/>
          <w:sz w:val="24"/>
          <w:szCs w:val="24"/>
          <w:lang w:val="en-GB" w:eastAsia="en-US"/>
        </w:rPr>
        <w:t xml:space="preserve">. Mae cynllunio yn rhan bwysig o’r safonau SAC ac nodir o dan S3.1.2 bod angen “ddangos sut y byddant yn asesu gwybodaeth, sgiliau a dealltwriaeth dysgwyr” </w:t>
      </w:r>
      <w:r w:rsidRPr="002C11A1">
        <w:rPr>
          <w:rFonts w:eastAsia="Calibri"/>
          <w:noProof/>
          <w:sz w:val="24"/>
          <w:szCs w:val="24"/>
          <w:lang w:val="en-GB" w:eastAsia="en-US"/>
        </w:rPr>
        <w:t>(Llywodraeth Cymru, 2011)</w:t>
      </w:r>
      <w:r w:rsidRPr="002C11A1">
        <w:rPr>
          <w:rFonts w:eastAsia="Calibri"/>
          <w:sz w:val="24"/>
          <w:szCs w:val="24"/>
          <w:lang w:val="en-GB" w:eastAsia="en-US"/>
        </w:rPr>
        <w:t>, felly mae’n rhaid cynllunio cwestiynau pwrpasol gan ddefnyddio tacsaonomeg Bloom i sicirhau asesu ar gyfer dysgu effeithiol.</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b/>
          <w:sz w:val="24"/>
          <w:szCs w:val="24"/>
          <w:u w:val="single"/>
          <w:lang w:val="en-GB" w:eastAsia="en-US"/>
        </w:rPr>
      </w:pPr>
      <w:r w:rsidRPr="002C11A1">
        <w:rPr>
          <w:rFonts w:eastAsia="Calibri"/>
          <w:b/>
          <w:sz w:val="24"/>
          <w:szCs w:val="24"/>
          <w:u w:val="single"/>
          <w:lang w:val="en-GB" w:eastAsia="en-US"/>
        </w:rPr>
        <w:t>Casgliad</w:t>
      </w: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 xml:space="preserve">I sicirhau addysg disgyblion a'i dealltwriaeth o wybodaeth mae’n rhaid sicirhau fod asesu ar gyfer dysgu yn cael ei defnyddio ar draws yr ysgol i fonitro progress y dysgwyr dros amser. Mae asesu ar gyfer dysgu hefyd yn helpu’r dysgwyr fod yn hunan ymwybodol o’i dealltwriaeth a sut i wella ei hunain dros amser. Mae asesu ar gyfer dysgu yn rhan o’r safonau SAC a bydd ei angen iddynt ei defnyddio wrth gynllino ac yn ystod pob gwers neu weithgaredd. Mae yna </w:t>
      </w:r>
      <w:r w:rsidRPr="002C11A1">
        <w:rPr>
          <w:rFonts w:eastAsia="Calibri"/>
          <w:sz w:val="24"/>
          <w:szCs w:val="24"/>
          <w:lang w:val="en-GB" w:eastAsia="en-US"/>
        </w:rPr>
        <w:lastRenderedPageBreak/>
        <w:t xml:space="preserve">amrywiaeth mawr a statygaethau asesu ar gyfer dysgu sydd yn mynd ar draws y pedwar elfen asesu ar gyfer dysgu. Gallwch gyfuno rhai o’r elfennau yma i helpu datblygu sgiliau meddwl y dysgwr. Ond hefyd rhaid cofio gall elfennau sydd yn bodoli tu allan i’r ysgol all effeithio dysgu'r dysgwyr </w:t>
      </w:r>
      <w:r w:rsidRPr="002C11A1">
        <w:rPr>
          <w:rFonts w:eastAsia="Calibri"/>
          <w:noProof/>
          <w:sz w:val="24"/>
          <w:szCs w:val="24"/>
          <w:lang w:val="en-GB" w:eastAsia="en-US"/>
        </w:rPr>
        <w:t>(Black &amp; Wiliam, 1998)</w:t>
      </w:r>
      <w:r w:rsidRPr="002C11A1">
        <w:rPr>
          <w:rFonts w:eastAsia="Calibri"/>
          <w:sz w:val="24"/>
          <w:szCs w:val="24"/>
          <w:lang w:val="en-GB" w:eastAsia="en-US"/>
        </w:rPr>
        <w:t xml:space="preserve">. Wrth ddefnyddio asesu ar gyfer dysgu rhaid cofio fod angen hybu meddylfryd tyfiant ac nid caeedig trwy camol ymdrech ac nid y wybodaeth mae dysgwyr yn ei chyflwyno Wrth ddatblygu meddylfryd tyfiant gall dysgwyr, fod yn fwy hyderus wrth wneud tasgau sydd uchelgeisiol a heriol </w:t>
      </w:r>
      <w:r w:rsidRPr="002C11A1">
        <w:rPr>
          <w:rFonts w:eastAsia="Calibri"/>
          <w:noProof/>
          <w:sz w:val="24"/>
          <w:szCs w:val="24"/>
          <w:lang w:val="en-GB" w:eastAsia="en-US"/>
        </w:rPr>
        <w:t>(Treeincement, 2010)</w:t>
      </w:r>
      <w:r w:rsidRPr="002C11A1">
        <w:rPr>
          <w:rFonts w:eastAsia="Calibri"/>
          <w:sz w:val="24"/>
          <w:szCs w:val="24"/>
          <w:lang w:val="en-GB" w:eastAsia="en-US"/>
        </w:rPr>
        <w:t xml:space="preserve">. Mae creu dysgwyr uchelgeisiol a hyderus yn rhan o gynllun Donaldson yn ei chwricwlwm newydd </w:t>
      </w:r>
      <w:r w:rsidRPr="002C11A1">
        <w:rPr>
          <w:rFonts w:eastAsia="Calibri"/>
          <w:noProof/>
          <w:sz w:val="24"/>
          <w:szCs w:val="24"/>
          <w:lang w:val="en-GB" w:eastAsia="en-US"/>
        </w:rPr>
        <w:t>(Donaldson, 2015)</w:t>
      </w:r>
      <w:r w:rsidRPr="002C11A1">
        <w:rPr>
          <w:rFonts w:eastAsia="Calibri"/>
          <w:sz w:val="24"/>
          <w:szCs w:val="24"/>
          <w:lang w:val="en-GB" w:eastAsia="en-US"/>
        </w:rPr>
        <w:t>.</w:t>
      </w:r>
    </w:p>
    <w:p w:rsidR="002C11A1" w:rsidRPr="002C11A1" w:rsidRDefault="002C11A1" w:rsidP="002C11A1">
      <w:pPr>
        <w:spacing w:after="160" w:line="360" w:lineRule="auto"/>
        <w:rPr>
          <w:rFonts w:eastAsia="Calibri"/>
          <w:sz w:val="24"/>
          <w:szCs w:val="24"/>
          <w:lang w:val="en-GB" w:eastAsia="en-US"/>
        </w:rPr>
      </w:pPr>
    </w:p>
    <w:p w:rsidR="002C11A1" w:rsidRPr="002C11A1" w:rsidRDefault="002C11A1" w:rsidP="002C11A1">
      <w:pPr>
        <w:spacing w:after="160" w:line="360" w:lineRule="auto"/>
        <w:rPr>
          <w:rFonts w:eastAsia="Calibri"/>
          <w:sz w:val="24"/>
          <w:szCs w:val="24"/>
          <w:lang w:val="en-GB" w:eastAsia="en-US"/>
        </w:rPr>
      </w:pPr>
      <w:r w:rsidRPr="002C11A1">
        <w:rPr>
          <w:rFonts w:eastAsia="Calibri"/>
          <w:sz w:val="24"/>
          <w:szCs w:val="24"/>
          <w:lang w:val="en-GB" w:eastAsia="en-US"/>
        </w:rPr>
        <w:t>2198 gair</w:t>
      </w:r>
    </w:p>
    <w:p w:rsidR="002C11A1" w:rsidRPr="002C11A1" w:rsidRDefault="002C11A1" w:rsidP="002C11A1">
      <w:pPr>
        <w:spacing w:after="160" w:line="360" w:lineRule="auto"/>
        <w:rPr>
          <w:rFonts w:eastAsia="Calibri"/>
          <w:sz w:val="24"/>
          <w:szCs w:val="24"/>
          <w:lang w:val="en-GB" w:eastAsia="en-US"/>
        </w:rPr>
      </w:pPr>
    </w:p>
    <w:sdt>
      <w:sdtPr>
        <w:rPr>
          <w:rFonts w:eastAsia="Calibri"/>
          <w:sz w:val="24"/>
          <w:szCs w:val="24"/>
          <w:lang w:val="en-GB" w:eastAsia="en-US"/>
        </w:rPr>
        <w:id w:val="2009793566"/>
        <w:docPartObj>
          <w:docPartGallery w:val="Bibliographies"/>
          <w:docPartUnique/>
        </w:docPartObj>
      </w:sdtPr>
      <w:sdtContent>
        <w:p w:rsidR="002C11A1" w:rsidRPr="002C11A1" w:rsidRDefault="002C11A1" w:rsidP="002C11A1">
          <w:pPr>
            <w:keepNext/>
            <w:keepLines/>
            <w:spacing w:before="240" w:line="360" w:lineRule="auto"/>
            <w:outlineLvl w:val="0"/>
            <w:rPr>
              <w:color w:val="2E74B5"/>
              <w:sz w:val="24"/>
              <w:szCs w:val="24"/>
              <w:lang w:val="en-US" w:eastAsia="en-US"/>
            </w:rPr>
          </w:pPr>
          <w:r w:rsidRPr="002C11A1">
            <w:rPr>
              <w:color w:val="2E74B5"/>
              <w:sz w:val="24"/>
              <w:szCs w:val="24"/>
              <w:lang w:val="en-US" w:eastAsia="en-US"/>
            </w:rPr>
            <w:t>Rhestr Cyfernodi</w:t>
          </w:r>
        </w:p>
        <w:sdt>
          <w:sdtPr>
            <w:rPr>
              <w:rFonts w:eastAsia="Calibri"/>
              <w:sz w:val="24"/>
              <w:szCs w:val="24"/>
              <w:lang w:val="en-GB" w:eastAsia="en-US"/>
            </w:rPr>
            <w:id w:val="-573587230"/>
            <w:bibliography/>
          </w:sdtPr>
          <w:sdtContent>
            <w:p w:rsidR="002C11A1" w:rsidRPr="002C11A1" w:rsidRDefault="002C11A1" w:rsidP="002C11A1">
              <w:pPr>
                <w:spacing w:after="160" w:line="360" w:lineRule="auto"/>
                <w:rPr>
                  <w:rFonts w:eastAsia="Calibri"/>
                  <w:noProof/>
                  <w:sz w:val="24"/>
                  <w:szCs w:val="24"/>
                  <w:lang w:eastAsia="en-US"/>
                </w:rPr>
              </w:pPr>
              <w:r w:rsidRPr="002C11A1">
                <w:rPr>
                  <w:rFonts w:eastAsia="Calibri"/>
                  <w:sz w:val="24"/>
                  <w:szCs w:val="24"/>
                  <w:lang w:val="en-GB" w:eastAsia="en-US"/>
                </w:rPr>
                <w:fldChar w:fldCharType="begin"/>
              </w:r>
              <w:r w:rsidRPr="002C11A1">
                <w:rPr>
                  <w:rFonts w:eastAsia="Calibri"/>
                  <w:sz w:val="24"/>
                  <w:szCs w:val="24"/>
                  <w:lang w:val="en-GB" w:eastAsia="en-US"/>
                </w:rPr>
                <w:instrText xml:space="preserve"> BIBLIOGRAPHY </w:instrText>
              </w:r>
              <w:r w:rsidRPr="002C11A1">
                <w:rPr>
                  <w:rFonts w:eastAsia="Calibri"/>
                  <w:sz w:val="24"/>
                  <w:szCs w:val="24"/>
                  <w:lang w:val="en-GB" w:eastAsia="en-US"/>
                </w:rPr>
                <w:fldChar w:fldCharType="separate"/>
              </w:r>
              <w:r w:rsidRPr="002C11A1">
                <w:rPr>
                  <w:rFonts w:eastAsia="Calibri"/>
                  <w:noProof/>
                  <w:sz w:val="24"/>
                  <w:szCs w:val="24"/>
                  <w:lang w:eastAsia="en-US"/>
                </w:rPr>
                <w:t xml:space="preserve">National Society for Education in Art &amp; Design, 2010. </w:t>
              </w:r>
              <w:r w:rsidRPr="002C11A1">
                <w:rPr>
                  <w:rFonts w:eastAsia="Calibri"/>
                  <w:i/>
                  <w:iCs/>
                  <w:noProof/>
                  <w:sz w:val="24"/>
                  <w:szCs w:val="24"/>
                  <w:lang w:eastAsia="en-US"/>
                </w:rPr>
                <w:t xml:space="preserve">Effective Questionning and Classroom Talk. </w:t>
              </w:r>
              <w:r w:rsidRPr="002C11A1">
                <w:rPr>
                  <w:rFonts w:eastAsia="Calibri"/>
                  <w:noProof/>
                  <w:sz w:val="24"/>
                  <w:szCs w:val="24"/>
                  <w:lang w:eastAsia="en-US"/>
                </w:rPr>
                <w:t xml:space="preserve">[Ar lein] </w:t>
              </w:r>
              <w:r w:rsidRPr="002C11A1">
                <w:rPr>
                  <w:rFonts w:eastAsia="Calibri"/>
                  <w:noProof/>
                  <w:sz w:val="24"/>
                  <w:szCs w:val="24"/>
                  <w:lang w:eastAsia="en-US"/>
                </w:rPr>
                <w:br/>
                <w:t xml:space="preserve">Ar gael yn: </w:t>
              </w:r>
              <w:r w:rsidRPr="002C11A1">
                <w:rPr>
                  <w:rFonts w:eastAsia="Calibri"/>
                  <w:noProof/>
                  <w:sz w:val="24"/>
                  <w:szCs w:val="24"/>
                  <w:u w:val="single"/>
                  <w:lang w:eastAsia="en-US"/>
                </w:rPr>
                <w:t>http://www.nsead.org/downloads/Effective_Questioning&amp;Talk.pdf</w:t>
              </w:r>
              <w:r w:rsidRPr="002C11A1">
                <w:rPr>
                  <w:rFonts w:eastAsia="Calibri"/>
                  <w:noProof/>
                  <w:sz w:val="24"/>
                  <w:szCs w:val="24"/>
                  <w:lang w:eastAsia="en-US"/>
                </w:rPr>
                <w:br/>
                <w:t>[Cyrchwyd 9fed Rhagfur 2018].</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Armstrong, P., 2002. </w:t>
              </w:r>
              <w:r w:rsidRPr="002C11A1">
                <w:rPr>
                  <w:rFonts w:eastAsia="Calibri"/>
                  <w:i/>
                  <w:iCs/>
                  <w:noProof/>
                  <w:sz w:val="24"/>
                  <w:szCs w:val="24"/>
                  <w:lang w:eastAsia="en-US"/>
                </w:rPr>
                <w:t xml:space="preserve">Bloom’s Taxonomy. </w:t>
              </w:r>
              <w:r w:rsidRPr="002C11A1">
                <w:rPr>
                  <w:rFonts w:eastAsia="Calibri"/>
                  <w:noProof/>
                  <w:sz w:val="24"/>
                  <w:szCs w:val="24"/>
                  <w:lang w:eastAsia="en-US"/>
                </w:rPr>
                <w:t xml:space="preserve">[Ar lein] </w:t>
              </w:r>
              <w:r w:rsidRPr="002C11A1">
                <w:rPr>
                  <w:rFonts w:eastAsia="Calibri"/>
                  <w:noProof/>
                  <w:sz w:val="24"/>
                  <w:szCs w:val="24"/>
                  <w:lang w:eastAsia="en-US"/>
                </w:rPr>
                <w:br/>
                <w:t xml:space="preserve">Ar gael yn: </w:t>
              </w:r>
              <w:r w:rsidRPr="002C11A1">
                <w:rPr>
                  <w:rFonts w:eastAsia="Calibri"/>
                  <w:noProof/>
                  <w:sz w:val="24"/>
                  <w:szCs w:val="24"/>
                  <w:u w:val="single"/>
                  <w:lang w:eastAsia="en-US"/>
                </w:rPr>
                <w:t>https://cft.vanderbilt.edu/guides-sub-pages/blooms-taxonomy/</w:t>
              </w:r>
              <w:r w:rsidRPr="002C11A1">
                <w:rPr>
                  <w:rFonts w:eastAsia="Calibri"/>
                  <w:noProof/>
                  <w:sz w:val="24"/>
                  <w:szCs w:val="24"/>
                  <w:lang w:eastAsia="en-US"/>
                </w:rPr>
                <w:br/>
                <w:t>[Cyrchwyd 8fed Rhagfur 2018].</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Black, P. &amp; Wiliam, D., 1998. </w:t>
              </w:r>
              <w:r w:rsidRPr="002C11A1">
                <w:rPr>
                  <w:rFonts w:eastAsia="Calibri"/>
                  <w:i/>
                  <w:iCs/>
                  <w:noProof/>
                  <w:sz w:val="24"/>
                  <w:szCs w:val="24"/>
                  <w:lang w:eastAsia="en-US"/>
                </w:rPr>
                <w:t xml:space="preserve">Inside the Black Noc: Raising Standards Through Classroom Assessment. </w:t>
              </w:r>
              <w:r w:rsidRPr="002C11A1">
                <w:rPr>
                  <w:rFonts w:eastAsia="Calibri"/>
                  <w:noProof/>
                  <w:sz w:val="24"/>
                  <w:szCs w:val="24"/>
                  <w:lang w:eastAsia="en-US"/>
                </w:rPr>
                <w:t>s.l.:Phi Delta Kappa.</w:t>
              </w:r>
            </w:p>
            <w:p w:rsidR="002C11A1" w:rsidRPr="002C11A1" w:rsidRDefault="002C11A1" w:rsidP="002C11A1">
              <w:pPr>
                <w:spacing w:after="160" w:line="360" w:lineRule="auto"/>
                <w:rPr>
                  <w:rFonts w:eastAsia="Calibri"/>
                  <w:noProof/>
                  <w:sz w:val="24"/>
                  <w:szCs w:val="24"/>
                  <w:lang w:val="en-US" w:eastAsia="en-US"/>
                </w:rPr>
              </w:pPr>
              <w:r w:rsidRPr="002C11A1">
                <w:rPr>
                  <w:rFonts w:eastAsia="Calibri"/>
                  <w:noProof/>
                  <w:sz w:val="24"/>
                  <w:szCs w:val="24"/>
                  <w:lang w:val="en-US" w:eastAsia="en-US"/>
                </w:rPr>
                <w:t xml:space="preserve">Broadfoot, P. et al., 2002. </w:t>
              </w:r>
              <w:r w:rsidRPr="002C11A1">
                <w:rPr>
                  <w:rFonts w:eastAsia="Calibri"/>
                  <w:i/>
                  <w:iCs/>
                  <w:noProof/>
                  <w:sz w:val="24"/>
                  <w:szCs w:val="24"/>
                  <w:lang w:val="en-US" w:eastAsia="en-US"/>
                </w:rPr>
                <w:t xml:space="preserve">Asesu ar gyfer Dysgu. </w:t>
              </w:r>
              <w:r w:rsidRPr="002C11A1">
                <w:rPr>
                  <w:rFonts w:eastAsia="Calibri"/>
                  <w:noProof/>
                  <w:sz w:val="24"/>
                  <w:szCs w:val="24"/>
                  <w:lang w:val="en-US" w:eastAsia="en-US"/>
                </w:rPr>
                <w:t>s.l.:Grwp Diwygio Asesu.</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Cortell, S., 2005. </w:t>
              </w:r>
              <w:r w:rsidRPr="002C11A1">
                <w:rPr>
                  <w:rFonts w:eastAsia="Calibri"/>
                  <w:i/>
                  <w:iCs/>
                  <w:noProof/>
                  <w:sz w:val="24"/>
                  <w:szCs w:val="24"/>
                  <w:lang w:eastAsia="en-US"/>
                </w:rPr>
                <w:t xml:space="preserve">Critical Thinking Skills. </w:t>
              </w:r>
              <w:r w:rsidRPr="002C11A1">
                <w:rPr>
                  <w:rFonts w:eastAsia="Calibri"/>
                  <w:noProof/>
                  <w:sz w:val="24"/>
                  <w:szCs w:val="24"/>
                  <w:lang w:eastAsia="en-US"/>
                </w:rPr>
                <w:t>New York: Palgrave.</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Donaldson, G., 2015. </w:t>
              </w:r>
              <w:r w:rsidRPr="002C11A1">
                <w:rPr>
                  <w:rFonts w:eastAsia="Calibri"/>
                  <w:i/>
                  <w:iCs/>
                  <w:noProof/>
                  <w:sz w:val="24"/>
                  <w:szCs w:val="24"/>
                  <w:lang w:eastAsia="en-US"/>
                </w:rPr>
                <w:t xml:space="preserve">Dyfodol Llwyddianus, </w:t>
              </w:r>
              <w:r w:rsidRPr="002C11A1">
                <w:rPr>
                  <w:rFonts w:eastAsia="Calibri"/>
                  <w:noProof/>
                  <w:sz w:val="24"/>
                  <w:szCs w:val="24"/>
                  <w:lang w:eastAsia="en-US"/>
                </w:rPr>
                <w:t>Caerdydd: Llywodraeth Cymru.</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Fletcher-Wood, H., 2018. </w:t>
              </w:r>
              <w:r w:rsidRPr="002C11A1">
                <w:rPr>
                  <w:rFonts w:eastAsia="Calibri"/>
                  <w:i/>
                  <w:iCs/>
                  <w:noProof/>
                  <w:sz w:val="24"/>
                  <w:szCs w:val="24"/>
                  <w:lang w:eastAsia="en-US"/>
                </w:rPr>
                <w:t xml:space="preserve">Responsive Teaching. </w:t>
              </w:r>
              <w:r w:rsidRPr="002C11A1">
                <w:rPr>
                  <w:rFonts w:eastAsia="Calibri"/>
                  <w:noProof/>
                  <w:sz w:val="24"/>
                  <w:szCs w:val="24"/>
                  <w:lang w:eastAsia="en-US"/>
                </w:rPr>
                <w:t>1af gol. DU: David Fulton.</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lastRenderedPageBreak/>
                <w:t xml:space="preserve">Grig, R., 2010. </w:t>
              </w:r>
              <w:r w:rsidRPr="002C11A1">
                <w:rPr>
                  <w:rFonts w:eastAsia="Calibri"/>
                  <w:i/>
                  <w:iCs/>
                  <w:noProof/>
                  <w:sz w:val="24"/>
                  <w:szCs w:val="24"/>
                  <w:lang w:eastAsia="en-US"/>
                </w:rPr>
                <w:t xml:space="preserve">Becoming an Outstanding Primary School Teacher. </w:t>
              </w:r>
              <w:r w:rsidRPr="002C11A1">
                <w:rPr>
                  <w:rFonts w:eastAsia="Calibri"/>
                  <w:noProof/>
                  <w:sz w:val="24"/>
                  <w:szCs w:val="24"/>
                  <w:lang w:eastAsia="en-US"/>
                </w:rPr>
                <w:t>Harlow: Pearson.</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Llywodraeth Cymru, 2011. </w:t>
              </w:r>
              <w:r w:rsidRPr="002C11A1">
                <w:rPr>
                  <w:rFonts w:eastAsia="Calibri"/>
                  <w:i/>
                  <w:iCs/>
                  <w:noProof/>
                  <w:sz w:val="24"/>
                  <w:szCs w:val="24"/>
                  <w:lang w:eastAsia="en-US"/>
                </w:rPr>
                <w:t xml:space="preserve">Safonau proffesiynol diwygiedig ar gyfer ymarferwyr addysg yng Nghymru , </w:t>
              </w:r>
              <w:r w:rsidRPr="002C11A1">
                <w:rPr>
                  <w:rFonts w:eastAsia="Calibri"/>
                  <w:noProof/>
                  <w:sz w:val="24"/>
                  <w:szCs w:val="24"/>
                  <w:lang w:eastAsia="en-US"/>
                </w:rPr>
                <w:t>Caerdydd: Llywodraeth Cymru.</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Llywodraeth Cymru, 2018. </w:t>
              </w:r>
              <w:r w:rsidRPr="002C11A1">
                <w:rPr>
                  <w:rFonts w:eastAsia="Calibri"/>
                  <w:i/>
                  <w:iCs/>
                  <w:noProof/>
                  <w:sz w:val="24"/>
                  <w:szCs w:val="24"/>
                  <w:lang w:eastAsia="en-US"/>
                </w:rPr>
                <w:t xml:space="preserve">The New Curriculum. </w:t>
              </w:r>
              <w:r w:rsidRPr="002C11A1">
                <w:rPr>
                  <w:rFonts w:eastAsia="Calibri"/>
                  <w:noProof/>
                  <w:sz w:val="24"/>
                  <w:szCs w:val="24"/>
                  <w:lang w:eastAsia="en-US"/>
                </w:rPr>
                <w:t xml:space="preserve">[Ar lein] </w:t>
              </w:r>
              <w:r w:rsidRPr="002C11A1">
                <w:rPr>
                  <w:rFonts w:eastAsia="Calibri"/>
                  <w:noProof/>
                  <w:sz w:val="24"/>
                  <w:szCs w:val="24"/>
                  <w:lang w:eastAsia="en-US"/>
                </w:rPr>
                <w:br/>
                <w:t xml:space="preserve">Ar gael yn: </w:t>
              </w:r>
              <w:r w:rsidRPr="002C11A1">
                <w:rPr>
                  <w:rFonts w:eastAsia="Calibri"/>
                  <w:noProof/>
                  <w:sz w:val="24"/>
                  <w:szCs w:val="24"/>
                  <w:u w:val="single"/>
                  <w:lang w:eastAsia="en-US"/>
                </w:rPr>
                <w:t>https://beta.gov.wales/new-curriculum</w:t>
              </w:r>
              <w:r w:rsidRPr="002C11A1">
                <w:rPr>
                  <w:rFonts w:eastAsia="Calibri"/>
                  <w:noProof/>
                  <w:sz w:val="24"/>
                  <w:szCs w:val="24"/>
                  <w:lang w:eastAsia="en-US"/>
                </w:rPr>
                <w:br/>
                <w:t>[Cyrchwyd 10fed Rhagfur 2018].</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Nicolls, R., 2016. </w:t>
              </w:r>
              <w:r w:rsidRPr="002C11A1">
                <w:rPr>
                  <w:rFonts w:eastAsia="Calibri"/>
                  <w:i/>
                  <w:iCs/>
                  <w:noProof/>
                  <w:sz w:val="24"/>
                  <w:szCs w:val="24"/>
                  <w:lang w:eastAsia="en-US"/>
                </w:rPr>
                <w:t xml:space="preserve">What is it and why is feedback important. </w:t>
              </w:r>
              <w:r w:rsidRPr="002C11A1">
                <w:rPr>
                  <w:rFonts w:eastAsia="Calibri"/>
                  <w:noProof/>
                  <w:sz w:val="24"/>
                  <w:szCs w:val="24"/>
                  <w:lang w:eastAsia="en-US"/>
                </w:rPr>
                <w:t xml:space="preserve">[Ar lein] </w:t>
              </w:r>
              <w:r w:rsidRPr="002C11A1">
                <w:rPr>
                  <w:rFonts w:eastAsia="Calibri"/>
                  <w:noProof/>
                  <w:sz w:val="24"/>
                  <w:szCs w:val="24"/>
                  <w:lang w:eastAsia="en-US"/>
                </w:rPr>
                <w:br/>
                <w:t xml:space="preserve">Ar gael ynt: </w:t>
              </w:r>
              <w:r w:rsidRPr="002C11A1">
                <w:rPr>
                  <w:rFonts w:eastAsia="Calibri"/>
                  <w:noProof/>
                  <w:sz w:val="24"/>
                  <w:szCs w:val="24"/>
                  <w:u w:val="single"/>
                  <w:lang w:eastAsia="en-US"/>
                </w:rPr>
                <w:t>https://leolearning.com/2016/11/what-is-feedback-and-why-is-it-important/</w:t>
              </w:r>
              <w:r w:rsidRPr="002C11A1">
                <w:rPr>
                  <w:rFonts w:eastAsia="Calibri"/>
                  <w:noProof/>
                  <w:sz w:val="24"/>
                  <w:szCs w:val="24"/>
                  <w:lang w:eastAsia="en-US"/>
                </w:rPr>
                <w:br/>
                <w:t>[Cyrchwyd 9fed Rhagfur 2018].</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OECD, 2008. </w:t>
              </w:r>
              <w:r w:rsidRPr="002C11A1">
                <w:rPr>
                  <w:rFonts w:eastAsia="Calibri"/>
                  <w:i/>
                  <w:iCs/>
                  <w:noProof/>
                  <w:sz w:val="24"/>
                  <w:szCs w:val="24"/>
                  <w:lang w:eastAsia="en-US"/>
                </w:rPr>
                <w:t xml:space="preserve">Assessment for Learning, </w:t>
              </w:r>
              <w:r w:rsidRPr="002C11A1">
                <w:rPr>
                  <w:rFonts w:eastAsia="Calibri"/>
                  <w:noProof/>
                  <w:sz w:val="24"/>
                  <w:szCs w:val="24"/>
                  <w:lang w:eastAsia="en-US"/>
                </w:rPr>
                <w:t>s.l.: ORGANISATION FOR ECONOMIC CO-OPERATION AND DEVELOPMENT.</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Smidt, S., 2005. </w:t>
              </w:r>
              <w:r w:rsidRPr="002C11A1">
                <w:rPr>
                  <w:rFonts w:eastAsia="Calibri"/>
                  <w:i/>
                  <w:iCs/>
                  <w:noProof/>
                  <w:sz w:val="24"/>
                  <w:szCs w:val="24"/>
                  <w:lang w:eastAsia="en-US"/>
                </w:rPr>
                <w:t xml:space="preserve">Observing, Assessing and Planning for Children in the Early. </w:t>
              </w:r>
              <w:r w:rsidRPr="002C11A1">
                <w:rPr>
                  <w:rFonts w:eastAsia="Calibri"/>
                  <w:noProof/>
                  <w:sz w:val="24"/>
                  <w:szCs w:val="24"/>
                  <w:lang w:eastAsia="en-US"/>
                </w:rPr>
                <w:t>1af gol. Llundain: Routledge Falmer.</w:t>
              </w:r>
            </w:p>
            <w:p w:rsidR="002C11A1" w:rsidRPr="002C11A1" w:rsidRDefault="002C11A1" w:rsidP="002C11A1">
              <w:pPr>
                <w:spacing w:after="160" w:line="360" w:lineRule="auto"/>
                <w:rPr>
                  <w:rFonts w:eastAsia="Calibri"/>
                  <w:noProof/>
                  <w:sz w:val="24"/>
                  <w:szCs w:val="24"/>
                  <w:lang w:val="en-US" w:eastAsia="en-US"/>
                </w:rPr>
              </w:pPr>
              <w:r w:rsidRPr="002C11A1">
                <w:rPr>
                  <w:rFonts w:eastAsia="Calibri"/>
                  <w:noProof/>
                  <w:sz w:val="24"/>
                  <w:szCs w:val="24"/>
                  <w:lang w:val="en-US" w:eastAsia="en-US"/>
                </w:rPr>
                <w:t xml:space="preserve">Treeincement, 2010. </w:t>
              </w:r>
              <w:r w:rsidRPr="002C11A1">
                <w:rPr>
                  <w:rFonts w:eastAsia="Calibri"/>
                  <w:i/>
                  <w:iCs/>
                  <w:noProof/>
                  <w:sz w:val="24"/>
                  <w:szCs w:val="24"/>
                  <w:lang w:val="en-US" w:eastAsia="en-US"/>
                </w:rPr>
                <w:t xml:space="preserve">Carol Dweck: The Effect of Praise on Mindsets. </w:t>
              </w:r>
              <w:r w:rsidRPr="002C11A1">
                <w:rPr>
                  <w:rFonts w:eastAsia="Calibri"/>
                  <w:noProof/>
                  <w:sz w:val="24"/>
                  <w:szCs w:val="24"/>
                  <w:lang w:val="en-US" w:eastAsia="en-US"/>
                </w:rPr>
                <w:t xml:space="preserve">[Online] </w:t>
              </w:r>
              <w:r w:rsidRPr="002C11A1">
                <w:rPr>
                  <w:rFonts w:eastAsia="Calibri"/>
                  <w:noProof/>
                  <w:sz w:val="24"/>
                  <w:szCs w:val="24"/>
                  <w:lang w:val="en-US" w:eastAsia="en-US"/>
                </w:rPr>
                <w:br/>
                <w:t xml:space="preserve">Ar gael yn: </w:t>
              </w:r>
              <w:r w:rsidRPr="002C11A1">
                <w:rPr>
                  <w:rFonts w:eastAsia="Calibri"/>
                  <w:noProof/>
                  <w:sz w:val="24"/>
                  <w:szCs w:val="24"/>
                  <w:u w:val="single"/>
                  <w:lang w:val="en-US" w:eastAsia="en-US"/>
                </w:rPr>
                <w:t>https://www.youtube.com/watch?v=TTXrV0_3UjY</w:t>
              </w:r>
              <w:r w:rsidRPr="002C11A1">
                <w:rPr>
                  <w:rFonts w:eastAsia="Calibri"/>
                  <w:noProof/>
                  <w:sz w:val="24"/>
                  <w:szCs w:val="24"/>
                  <w:lang w:val="en-US" w:eastAsia="en-US"/>
                </w:rPr>
                <w:br/>
                <w:t>[Crychwyd 10 Rhagfur 2018].</w:t>
              </w:r>
            </w:p>
            <w:p w:rsidR="002C11A1" w:rsidRPr="002C11A1" w:rsidRDefault="002C11A1" w:rsidP="002C11A1">
              <w:pPr>
                <w:spacing w:after="160" w:line="360" w:lineRule="auto"/>
                <w:rPr>
                  <w:rFonts w:eastAsia="Calibri"/>
                  <w:noProof/>
                  <w:sz w:val="24"/>
                  <w:szCs w:val="24"/>
                  <w:lang w:eastAsia="en-US"/>
                </w:rPr>
              </w:pPr>
              <w:r w:rsidRPr="002C11A1">
                <w:rPr>
                  <w:rFonts w:eastAsia="Calibri"/>
                  <w:noProof/>
                  <w:sz w:val="24"/>
                  <w:szCs w:val="24"/>
                  <w:lang w:eastAsia="en-US"/>
                </w:rPr>
                <w:t xml:space="preserve">Wiliam, D., 2002. </w:t>
              </w:r>
              <w:r w:rsidRPr="002C11A1">
                <w:rPr>
                  <w:rFonts w:eastAsia="Calibri"/>
                  <w:i/>
                  <w:iCs/>
                  <w:noProof/>
                  <w:sz w:val="24"/>
                  <w:szCs w:val="24"/>
                  <w:lang w:eastAsia="en-US"/>
                </w:rPr>
                <w:t xml:space="preserve">Thinking Through Assement: An Interview with Dylan Wiliam English in Education Vol 36 No3. </w:t>
              </w:r>
              <w:r w:rsidRPr="002C11A1">
                <w:rPr>
                  <w:rFonts w:eastAsia="Calibri"/>
                  <w:noProof/>
                  <w:sz w:val="24"/>
                  <w:szCs w:val="24"/>
                  <w:lang w:eastAsia="en-US"/>
                </w:rPr>
                <w:t>s.l.:s.n.</w:t>
              </w:r>
            </w:p>
            <w:p w:rsidR="002C11A1" w:rsidRPr="002C11A1" w:rsidRDefault="002C11A1" w:rsidP="002C11A1">
              <w:pPr>
                <w:spacing w:after="160" w:line="360" w:lineRule="auto"/>
                <w:rPr>
                  <w:rFonts w:eastAsia="Calibri"/>
                  <w:sz w:val="24"/>
                  <w:szCs w:val="24"/>
                  <w:lang w:val="en-GB" w:eastAsia="en-US"/>
                </w:rPr>
              </w:pPr>
              <w:r w:rsidRPr="002C11A1">
                <w:rPr>
                  <w:rFonts w:eastAsia="Calibri"/>
                  <w:b/>
                  <w:bCs/>
                  <w:noProof/>
                  <w:sz w:val="24"/>
                  <w:szCs w:val="24"/>
                  <w:lang w:val="en-GB" w:eastAsia="en-US"/>
                </w:rPr>
                <w:fldChar w:fldCharType="end"/>
              </w:r>
            </w:p>
          </w:sdtContent>
        </w:sdt>
      </w:sdtContent>
    </w:sdt>
    <w:p w:rsidR="002C11A1" w:rsidRPr="002C11A1" w:rsidRDefault="002C11A1" w:rsidP="002C11A1">
      <w:pPr>
        <w:spacing w:after="160" w:line="360" w:lineRule="auto"/>
        <w:rPr>
          <w:rFonts w:eastAsia="Calibri"/>
          <w:sz w:val="24"/>
          <w:szCs w:val="24"/>
          <w:lang w:val="en-GB" w:eastAsia="en-US"/>
        </w:rPr>
      </w:pPr>
    </w:p>
    <w:p w:rsidR="002C11A1" w:rsidRPr="00B8506B" w:rsidRDefault="002C11A1" w:rsidP="00B8506B">
      <w:pPr>
        <w:rPr>
          <w:rFonts w:ascii="Arial" w:hAnsi="Arial" w:cs="Arial"/>
        </w:rPr>
      </w:pPr>
    </w:p>
    <w:sectPr w:rsidR="002C11A1" w:rsidRPr="00B8506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324" w:rsidRDefault="00993324">
      <w:r>
        <w:separator/>
      </w:r>
    </w:p>
  </w:endnote>
  <w:endnote w:type="continuationSeparator" w:id="0">
    <w:p w:rsidR="00993324" w:rsidRDefault="00993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FB0" w:rsidRPr="00D635B3" w:rsidRDefault="00D635B3">
    <w:pPr>
      <w:pStyle w:val="Footer"/>
      <w:jc w:val="center"/>
    </w:pPr>
    <w:r w:rsidRPr="00D635B3">
      <w:t>Tudalen</w:t>
    </w:r>
    <w:r w:rsidR="00B07FB0" w:rsidRPr="00D635B3">
      <w:t xml:space="preserve"> </w:t>
    </w:r>
    <w:r w:rsidR="00B07FB0" w:rsidRPr="00D635B3">
      <w:rPr>
        <w:b/>
        <w:sz w:val="24"/>
        <w:szCs w:val="24"/>
      </w:rPr>
      <w:fldChar w:fldCharType="begin"/>
    </w:r>
    <w:r w:rsidR="00B07FB0" w:rsidRPr="00D635B3">
      <w:rPr>
        <w:b/>
      </w:rPr>
      <w:instrText xml:space="preserve"> PAGE </w:instrText>
    </w:r>
    <w:r w:rsidR="00B07FB0" w:rsidRPr="00D635B3">
      <w:rPr>
        <w:b/>
        <w:sz w:val="24"/>
        <w:szCs w:val="24"/>
      </w:rPr>
      <w:fldChar w:fldCharType="separate"/>
    </w:r>
    <w:r w:rsidR="002C11A1">
      <w:rPr>
        <w:b/>
        <w:noProof/>
      </w:rPr>
      <w:t>6</w:t>
    </w:r>
    <w:r w:rsidR="00B07FB0" w:rsidRPr="00D635B3">
      <w:rPr>
        <w:b/>
        <w:sz w:val="24"/>
        <w:szCs w:val="24"/>
      </w:rPr>
      <w:fldChar w:fldCharType="end"/>
    </w:r>
    <w:r w:rsidR="00B07FB0" w:rsidRPr="00D635B3">
      <w:t xml:space="preserve"> o </w:t>
    </w:r>
    <w:r w:rsidR="00B07FB0" w:rsidRPr="00D635B3">
      <w:rPr>
        <w:b/>
        <w:sz w:val="24"/>
        <w:szCs w:val="24"/>
      </w:rPr>
      <w:fldChar w:fldCharType="begin"/>
    </w:r>
    <w:r w:rsidR="00B07FB0" w:rsidRPr="00D635B3">
      <w:rPr>
        <w:b/>
      </w:rPr>
      <w:instrText xml:space="preserve"> NUMPAGES  </w:instrText>
    </w:r>
    <w:r w:rsidR="00B07FB0" w:rsidRPr="00D635B3">
      <w:rPr>
        <w:b/>
        <w:sz w:val="24"/>
        <w:szCs w:val="24"/>
      </w:rPr>
      <w:fldChar w:fldCharType="separate"/>
    </w:r>
    <w:r w:rsidR="002C11A1">
      <w:rPr>
        <w:b/>
        <w:noProof/>
      </w:rPr>
      <w:t>18</w:t>
    </w:r>
    <w:r w:rsidR="00B07FB0" w:rsidRPr="00D635B3">
      <w:rPr>
        <w:b/>
        <w:sz w:val="24"/>
        <w:szCs w:val="24"/>
      </w:rPr>
      <w:fldChar w:fldCharType="end"/>
    </w:r>
  </w:p>
  <w:p w:rsidR="00B07FB0" w:rsidRDefault="00B07FB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FB0" w:rsidRDefault="00B07FB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324" w:rsidRDefault="00993324">
      <w:r>
        <w:separator/>
      </w:r>
    </w:p>
  </w:footnote>
  <w:footnote w:type="continuationSeparator" w:id="0">
    <w:p w:rsidR="00993324" w:rsidRDefault="009933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FF8" w:rsidRDefault="002C11A1">
    <w:pPr>
      <w:pStyle w:val="Header"/>
    </w:pPr>
    <w:r>
      <w:t>1700575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75AB9"/>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9C6F3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8413B1"/>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311312"/>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9"/>
  </w:num>
  <w:num w:numId="4">
    <w:abstractNumId w:val="14"/>
  </w:num>
  <w:num w:numId="5">
    <w:abstractNumId w:val="9"/>
  </w:num>
  <w:num w:numId="6">
    <w:abstractNumId w:val="18"/>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10"/>
  </w:num>
  <w:num w:numId="18">
    <w:abstractNumId w:val="3"/>
  </w:num>
  <w:num w:numId="19">
    <w:abstractNumId w:val="20"/>
  </w:num>
  <w:num w:numId="20">
    <w:abstractNumId w:val="1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813"/>
    <w:rsid w:val="000266BE"/>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B6DCC"/>
    <w:rsid w:val="001E1050"/>
    <w:rsid w:val="001E1E1F"/>
    <w:rsid w:val="001E2007"/>
    <w:rsid w:val="001E57C1"/>
    <w:rsid w:val="001F07EF"/>
    <w:rsid w:val="001F50B6"/>
    <w:rsid w:val="001F6D7A"/>
    <w:rsid w:val="0022746E"/>
    <w:rsid w:val="00235F71"/>
    <w:rsid w:val="002444CA"/>
    <w:rsid w:val="00260DE6"/>
    <w:rsid w:val="00271740"/>
    <w:rsid w:val="00273FEE"/>
    <w:rsid w:val="0028204E"/>
    <w:rsid w:val="0028591B"/>
    <w:rsid w:val="002878BF"/>
    <w:rsid w:val="00291841"/>
    <w:rsid w:val="002B5FF8"/>
    <w:rsid w:val="002C11A1"/>
    <w:rsid w:val="002C449B"/>
    <w:rsid w:val="002C6040"/>
    <w:rsid w:val="002D5B3F"/>
    <w:rsid w:val="002E272E"/>
    <w:rsid w:val="002F01A1"/>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07A2"/>
    <w:rsid w:val="003D61A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9C1"/>
    <w:rsid w:val="0050249F"/>
    <w:rsid w:val="00524566"/>
    <w:rsid w:val="00527E60"/>
    <w:rsid w:val="00530BEF"/>
    <w:rsid w:val="005427D8"/>
    <w:rsid w:val="00552351"/>
    <w:rsid w:val="00561F00"/>
    <w:rsid w:val="00562C4E"/>
    <w:rsid w:val="00562DEC"/>
    <w:rsid w:val="00576AB4"/>
    <w:rsid w:val="00577917"/>
    <w:rsid w:val="00590667"/>
    <w:rsid w:val="005964C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448"/>
    <w:rsid w:val="00632434"/>
    <w:rsid w:val="0063478F"/>
    <w:rsid w:val="006366F2"/>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49CB"/>
    <w:rsid w:val="00735DA4"/>
    <w:rsid w:val="007366DF"/>
    <w:rsid w:val="00757839"/>
    <w:rsid w:val="00770C81"/>
    <w:rsid w:val="00776EA7"/>
    <w:rsid w:val="00791024"/>
    <w:rsid w:val="00793F0A"/>
    <w:rsid w:val="007A2657"/>
    <w:rsid w:val="007C682C"/>
    <w:rsid w:val="007D2385"/>
    <w:rsid w:val="007E3A41"/>
    <w:rsid w:val="007F214F"/>
    <w:rsid w:val="00800069"/>
    <w:rsid w:val="00802A1F"/>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7B9"/>
    <w:rsid w:val="008F78C2"/>
    <w:rsid w:val="00904568"/>
    <w:rsid w:val="00911394"/>
    <w:rsid w:val="00923EF2"/>
    <w:rsid w:val="00926D25"/>
    <w:rsid w:val="00926E9D"/>
    <w:rsid w:val="009315A0"/>
    <w:rsid w:val="00932C6E"/>
    <w:rsid w:val="00933F10"/>
    <w:rsid w:val="009433C5"/>
    <w:rsid w:val="00965881"/>
    <w:rsid w:val="00973044"/>
    <w:rsid w:val="009871FF"/>
    <w:rsid w:val="00990799"/>
    <w:rsid w:val="00993324"/>
    <w:rsid w:val="00995D51"/>
    <w:rsid w:val="009A0631"/>
    <w:rsid w:val="009B10ED"/>
    <w:rsid w:val="009D3EA4"/>
    <w:rsid w:val="009D649C"/>
    <w:rsid w:val="009E4BC1"/>
    <w:rsid w:val="009F5CB2"/>
    <w:rsid w:val="00A03BB8"/>
    <w:rsid w:val="00A10576"/>
    <w:rsid w:val="00A16E98"/>
    <w:rsid w:val="00A3505D"/>
    <w:rsid w:val="00A4036F"/>
    <w:rsid w:val="00A406E5"/>
    <w:rsid w:val="00A4641C"/>
    <w:rsid w:val="00A55876"/>
    <w:rsid w:val="00A57E8F"/>
    <w:rsid w:val="00A67FB1"/>
    <w:rsid w:val="00A85BFE"/>
    <w:rsid w:val="00AB6FE7"/>
    <w:rsid w:val="00AB7AD7"/>
    <w:rsid w:val="00AD2430"/>
    <w:rsid w:val="00AE41A6"/>
    <w:rsid w:val="00AF0E34"/>
    <w:rsid w:val="00AF271D"/>
    <w:rsid w:val="00AF56C2"/>
    <w:rsid w:val="00B004E6"/>
    <w:rsid w:val="00B0744D"/>
    <w:rsid w:val="00B07FB0"/>
    <w:rsid w:val="00B50EA8"/>
    <w:rsid w:val="00B64082"/>
    <w:rsid w:val="00B72325"/>
    <w:rsid w:val="00B81AD3"/>
    <w:rsid w:val="00B829D8"/>
    <w:rsid w:val="00B84B5B"/>
    <w:rsid w:val="00B8506B"/>
    <w:rsid w:val="00B86446"/>
    <w:rsid w:val="00BA1176"/>
    <w:rsid w:val="00BC1637"/>
    <w:rsid w:val="00BE0B01"/>
    <w:rsid w:val="00BE79C7"/>
    <w:rsid w:val="00BF3CB5"/>
    <w:rsid w:val="00BF6F21"/>
    <w:rsid w:val="00C01A3F"/>
    <w:rsid w:val="00C073F1"/>
    <w:rsid w:val="00C1285B"/>
    <w:rsid w:val="00C1361B"/>
    <w:rsid w:val="00C14E1F"/>
    <w:rsid w:val="00C315AF"/>
    <w:rsid w:val="00C36D9A"/>
    <w:rsid w:val="00C44A72"/>
    <w:rsid w:val="00C61FC2"/>
    <w:rsid w:val="00C705F9"/>
    <w:rsid w:val="00C80F0F"/>
    <w:rsid w:val="00C8667A"/>
    <w:rsid w:val="00C93BCB"/>
    <w:rsid w:val="00CA5E7B"/>
    <w:rsid w:val="00CB0F90"/>
    <w:rsid w:val="00CC241A"/>
    <w:rsid w:val="00CE4035"/>
    <w:rsid w:val="00CE65AB"/>
    <w:rsid w:val="00CF4266"/>
    <w:rsid w:val="00D22D9C"/>
    <w:rsid w:val="00D241F1"/>
    <w:rsid w:val="00D275CB"/>
    <w:rsid w:val="00D30DFA"/>
    <w:rsid w:val="00D463A5"/>
    <w:rsid w:val="00D4710D"/>
    <w:rsid w:val="00D47D25"/>
    <w:rsid w:val="00D61755"/>
    <w:rsid w:val="00D62ACD"/>
    <w:rsid w:val="00D635B3"/>
    <w:rsid w:val="00DA36EE"/>
    <w:rsid w:val="00DB116D"/>
    <w:rsid w:val="00DD17CC"/>
    <w:rsid w:val="00DE217A"/>
    <w:rsid w:val="00DF2971"/>
    <w:rsid w:val="00DF321B"/>
    <w:rsid w:val="00E230E0"/>
    <w:rsid w:val="00E27F15"/>
    <w:rsid w:val="00E51AAC"/>
    <w:rsid w:val="00E66CC0"/>
    <w:rsid w:val="00E728A9"/>
    <w:rsid w:val="00E807D9"/>
    <w:rsid w:val="00EA0F4E"/>
    <w:rsid w:val="00EA295B"/>
    <w:rsid w:val="00EA3B9B"/>
    <w:rsid w:val="00EA6801"/>
    <w:rsid w:val="00EB4F96"/>
    <w:rsid w:val="00EC1707"/>
    <w:rsid w:val="00ED7072"/>
    <w:rsid w:val="00EE3132"/>
    <w:rsid w:val="00EE3D9D"/>
    <w:rsid w:val="00EE6F25"/>
    <w:rsid w:val="00F0184B"/>
    <w:rsid w:val="00F02126"/>
    <w:rsid w:val="00F03D85"/>
    <w:rsid w:val="00F07C8C"/>
    <w:rsid w:val="00F249F1"/>
    <w:rsid w:val="00F25B9D"/>
    <w:rsid w:val="00F2664E"/>
    <w:rsid w:val="00F31163"/>
    <w:rsid w:val="00F31C04"/>
    <w:rsid w:val="00F44248"/>
    <w:rsid w:val="00F442A7"/>
    <w:rsid w:val="00F57A89"/>
    <w:rsid w:val="00F61A20"/>
    <w:rsid w:val="00F63DD9"/>
    <w:rsid w:val="00F67644"/>
    <w:rsid w:val="00F8381F"/>
    <w:rsid w:val="00F95CBB"/>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12076">
      <w:bodyDiv w:val="1"/>
      <w:marLeft w:val="0"/>
      <w:marRight w:val="0"/>
      <w:marTop w:val="0"/>
      <w:marBottom w:val="0"/>
      <w:divBdr>
        <w:top w:val="none" w:sz="0" w:space="0" w:color="auto"/>
        <w:left w:val="none" w:sz="0" w:space="0" w:color="auto"/>
        <w:bottom w:val="none" w:sz="0" w:space="0" w:color="auto"/>
        <w:right w:val="none" w:sz="0" w:space="0" w:color="auto"/>
      </w:divBdr>
    </w:div>
    <w:div w:id="21535774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110998">
      <w:bodyDiv w:val="1"/>
      <w:marLeft w:val="0"/>
      <w:marRight w:val="0"/>
      <w:marTop w:val="0"/>
      <w:marBottom w:val="0"/>
      <w:divBdr>
        <w:top w:val="none" w:sz="0" w:space="0" w:color="auto"/>
        <w:left w:val="none" w:sz="0" w:space="0" w:color="auto"/>
        <w:bottom w:val="none" w:sz="0" w:space="0" w:color="auto"/>
        <w:right w:val="none" w:sz="0" w:space="0" w:color="auto"/>
      </w:divBdr>
    </w:div>
    <w:div w:id="591009116">
      <w:bodyDiv w:val="1"/>
      <w:marLeft w:val="0"/>
      <w:marRight w:val="0"/>
      <w:marTop w:val="0"/>
      <w:marBottom w:val="0"/>
      <w:divBdr>
        <w:top w:val="none" w:sz="0" w:space="0" w:color="auto"/>
        <w:left w:val="none" w:sz="0" w:space="0" w:color="auto"/>
        <w:bottom w:val="none" w:sz="0" w:space="0" w:color="auto"/>
        <w:right w:val="none" w:sz="0" w:space="0" w:color="auto"/>
      </w:divBdr>
    </w:div>
    <w:div w:id="731000033">
      <w:bodyDiv w:val="1"/>
      <w:marLeft w:val="0"/>
      <w:marRight w:val="0"/>
      <w:marTop w:val="0"/>
      <w:marBottom w:val="0"/>
      <w:divBdr>
        <w:top w:val="none" w:sz="0" w:space="0" w:color="auto"/>
        <w:left w:val="none" w:sz="0" w:space="0" w:color="auto"/>
        <w:bottom w:val="none" w:sz="0" w:space="0" w:color="auto"/>
        <w:right w:val="none" w:sz="0" w:space="0" w:color="auto"/>
      </w:divBdr>
    </w:div>
    <w:div w:id="919602324">
      <w:bodyDiv w:val="1"/>
      <w:marLeft w:val="0"/>
      <w:marRight w:val="0"/>
      <w:marTop w:val="0"/>
      <w:marBottom w:val="0"/>
      <w:divBdr>
        <w:top w:val="none" w:sz="0" w:space="0" w:color="auto"/>
        <w:left w:val="none" w:sz="0" w:space="0" w:color="auto"/>
        <w:bottom w:val="none" w:sz="0" w:space="0" w:color="auto"/>
        <w:right w:val="none" w:sz="0" w:space="0" w:color="auto"/>
      </w:divBdr>
    </w:div>
    <w:div w:id="996348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099659">
      <w:bodyDiv w:val="1"/>
      <w:marLeft w:val="0"/>
      <w:marRight w:val="0"/>
      <w:marTop w:val="0"/>
      <w:marBottom w:val="0"/>
      <w:divBdr>
        <w:top w:val="none" w:sz="0" w:space="0" w:color="auto"/>
        <w:left w:val="none" w:sz="0" w:space="0" w:color="auto"/>
        <w:bottom w:val="none" w:sz="0" w:space="0" w:color="auto"/>
        <w:right w:val="none" w:sz="0" w:space="0" w:color="auto"/>
      </w:divBdr>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8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OEC08</b:Tag>
    <b:SourceType>Report</b:SourceType>
    <b:Guid>{4566CBD4-4064-4596-8D00-5496754E9BFD}</b:Guid>
    <b:Title>Assessment for Learning</b:Title>
    <b:Year>2008</b:Year>
    <b:Publisher>ORGANISATION FOR ECONOMIC CO-OPERATION AND DEVELOPMENT</b:Publisher>
    <b:LCID>cy-GB</b:LCID>
    <b:Author>
      <b:Author>
        <b:Corporate>OECD</b:Corporate>
      </b:Author>
    </b:Author>
    <b:RefOrder>1</b:RefOrder>
  </b:Source>
  <b:Source>
    <b:Tag>Lly11</b:Tag>
    <b:SourceType>Report</b:SourceType>
    <b:Guid>{5FD07235-4EA1-476C-A233-EE19682D6C5A}</b:Guid>
    <b:LCID>cy-GB</b:LCID>
    <b:Author>
      <b:Author>
        <b:Corporate>Llywodraeth Cymru</b:Corporate>
      </b:Author>
    </b:Author>
    <b:Title>Safonau proffesiynol diwygiedig ar gyfer ymarferwyr addysg yng Nghymru </b:Title>
    <b:Year>2011</b:Year>
    <b:Publisher>Llywodraeth Cymru</b:Publisher>
    <b:City>Caerdydd</b:City>
    <b:RefOrder>2</b:RefOrder>
  </b:Source>
  <b:Source>
    <b:Tag>Wil02</b:Tag>
    <b:SourceType>Misc</b:SourceType>
    <b:Guid>{E3F6182D-9BAC-4270-A197-590B1ACEB2B7}</b:Guid>
    <b:Title>Thinking Through Assement: An Interview with Dylan Wiliam English in Education Vol 36 No3</b:Title>
    <b:Year>2002</b:Year>
    <b:Author>
      <b:Author>
        <b:NameList>
          <b:Person>
            <b:Last>Wiliam</b:Last>
            <b:First>Dylan</b:First>
          </b:Person>
        </b:NameList>
      </b:Author>
    </b:Author>
    <b:LCID>cy-GB</b:LCID>
    <b:RefOrder>3</b:RefOrder>
  </b:Source>
  <b:Source>
    <b:Tag>Pau98</b:Tag>
    <b:SourceType>Misc</b:SourceType>
    <b:Guid>{5B74A55C-34E7-475B-BBFB-8E20A2505CC7}</b:Guid>
    <b:LCID>cy-GB</b:LCID>
    <b:Author>
      <b:Author>
        <b:NameList>
          <b:Person>
            <b:Last>Black</b:Last>
            <b:First>Paul</b:First>
          </b:Person>
          <b:Person>
            <b:Last>Wiliam</b:Last>
            <b:First>Dylan</b:First>
          </b:Person>
        </b:NameList>
      </b:Author>
    </b:Author>
    <b:Title>Inside the Black Noc: Raising Standards Through Classroom Assessment</b:Title>
    <b:Year>1998</b:Year>
    <b:Publisher>Phi Delta Kappa</b:Publisher>
    <b:RefOrder>4</b:RefOrder>
  </b:Source>
  <b:Source>
    <b:Tag>Pat02</b:Tag>
    <b:SourceType>InternetSite</b:SourceType>
    <b:Guid>{7AB503FD-5C54-4FB3-A11F-1DD2611714DD}</b:Guid>
    <b:Title>Bloom’s Taxonomy</b:Title>
    <b:Year>2002</b:Year>
    <b:LCID>cy-GB</b:LCID>
    <b:Author>
      <b:Author>
        <b:NameList>
          <b:Person>
            <b:Last>Armstrong</b:Last>
            <b:First>Patricia</b:First>
          </b:Person>
        </b:NameList>
      </b:Author>
    </b:Author>
    <b:YearAccessed>2018</b:YearAccessed>
    <b:MonthAccessed>Rhagfur</b:MonthAccessed>
    <b:DayAccessed>8fed</b:DayAccessed>
    <b:URL>https://cft.vanderbilt.edu/guides-sub-pages/blooms-taxonomy/</b:URL>
    <b:RefOrder>5</b:RefOrder>
  </b:Source>
  <b:Source>
    <b:Tag>Har18</b:Tag>
    <b:SourceType>Book</b:SourceType>
    <b:Guid>{94D376F3-DF12-4648-B196-2C99900B248D}</b:Guid>
    <b:Title>Responsive Teaching</b:Title>
    <b:Year>2018</b:Year>
    <b:LCID>cy-GB</b:LCID>
    <b:Author>
      <b:Author>
        <b:NameList>
          <b:Person>
            <b:Last>Fletcher-Wood</b:Last>
            <b:First>Harry</b:First>
          </b:Person>
        </b:NameList>
      </b:Author>
    </b:Author>
    <b:City>DU</b:City>
    <b:Publisher>David Fulton</b:Publisher>
    <b:Edition>1af</b:Edition>
    <b:RefOrder>6</b:RefOrder>
  </b:Source>
  <b:Source>
    <b:Tag>Rob16</b:Tag>
    <b:SourceType>InternetSite</b:SourceType>
    <b:Guid>{D9B0EB8C-9B17-4EE2-8065-10F10E588F4B}</b:Guid>
    <b:Title>What is it and why is feedback important</b:Title>
    <b:Year>2016</b:Year>
    <b:LCID>cy-GB</b:LCID>
    <b:Author>
      <b:Author>
        <b:NameList>
          <b:Person>
            <b:Last>Nicolls</b:Last>
            <b:First>Robin</b:First>
          </b:Person>
        </b:NameList>
      </b:Author>
    </b:Author>
    <b:YearAccessed>2018</b:YearAccessed>
    <b:MonthAccessed>Rhagfur</b:MonthAccessed>
    <b:DayAccessed>9fed</b:DayAccessed>
    <b:URL>https://leolearning.com/2016/11/what-is-feedback-and-why-is-it-important/</b:URL>
    <b:RefOrder>7</b:RefOrder>
  </b:Source>
  <b:Source>
    <b:Tag>San05</b:Tag>
    <b:SourceType>Book</b:SourceType>
    <b:Guid>{4BD9B318-9388-453B-9432-CC08D74547CB}</b:Guid>
    <b:LCID>cy-GB</b:LCID>
    <b:Author>
      <b:Author>
        <b:NameList>
          <b:Person>
            <b:Last>Smidt</b:Last>
            <b:First>Sandra</b:First>
          </b:Person>
        </b:NameList>
      </b:Author>
    </b:Author>
    <b:Title>Observing, Assessing and Planning for Children in the Early</b:Title>
    <b:Year>2005</b:Year>
    <b:City>Llundain</b:City>
    <b:Publisher>Routledge Falmer</b:Publisher>
    <b:Edition>1af</b:Edition>
    <b:RefOrder>8</b:RefOrder>
  </b:Source>
  <b:Source>
    <b:Tag>Rus10</b:Tag>
    <b:SourceType>Book</b:SourceType>
    <b:Guid>{0B73F5E7-AB24-4989-A094-DDA510EC07B6}</b:Guid>
    <b:LCID>cy-GB</b:LCID>
    <b:Author>
      <b:Author>
        <b:NameList>
          <b:Person>
            <b:Last>Grig</b:Last>
            <b:First>Russell</b:First>
          </b:Person>
        </b:NameList>
      </b:Author>
    </b:Author>
    <b:Title> Becoming an Outstanding Primary School Teacher</b:Title>
    <b:Year>2010</b:Year>
    <b:City>Harlow</b:City>
    <b:Publisher>Pearson</b:Publisher>
    <b:RefOrder>9</b:RefOrder>
  </b:Source>
  <b:Source>
    <b:Tag>Nat10</b:Tag>
    <b:SourceType>DocumentFromInternetSite</b:SourceType>
    <b:Guid>{8831645E-76BF-4F61-B8CE-F1D8A9764FEE}</b:Guid>
    <b:Title>Effective Questionning and Classroom Talk</b:Title>
    <b:Year>2010</b:Year>
    <b:LCID>cy-GB</b:LCID>
    <b:Author>
      <b:Author>
        <b:Corporate> National Society for Education in Art &amp; Design</b:Corporate>
      </b:Author>
    </b:Author>
    <b:YearAccessed>2018</b:YearAccessed>
    <b:MonthAccessed>Rhagfur</b:MonthAccessed>
    <b:DayAccessed>9fed</b:DayAccessed>
    <b:URL>http://www.nsead.org/downloads/Effective_Questioning&amp;Talk.pdf</b:URL>
    <b:RefOrder>10</b:RefOrder>
  </b:Source>
  <b:Source>
    <b:Tag>Ste05</b:Tag>
    <b:SourceType>Book</b:SourceType>
    <b:Guid>{AE22AA52-C11B-4A1C-9041-A8C118892279}</b:Guid>
    <b:Title>Critical Thinking Skills</b:Title>
    <b:Year>2005</b:Year>
    <b:Author>
      <b:Author>
        <b:NameList>
          <b:Person>
            <b:Last>Cortell</b:Last>
            <b:First>Stella</b:First>
          </b:Person>
        </b:NameList>
      </b:Author>
    </b:Author>
    <b:City>New York</b:City>
    <b:Publisher>Palgrave</b:Publisher>
    <b:LCID>cy-GB</b:LCID>
    <b:RefOrder>11</b:RefOrder>
  </b:Source>
  <b:Source>
    <b:Tag>Lly18</b:Tag>
    <b:SourceType>InternetSite</b:SourceType>
    <b:Guid>{5BB9C6EA-EE31-4510-86BA-D8E5A63611B1}</b:Guid>
    <b:Title>The New Curriculum</b:Title>
    <b:Year>2018</b:Year>
    <b:LCID>cy-GB</b:LCID>
    <b:Author>
      <b:Author>
        <b:Corporate>Llywodraeth Cymru</b:Corporate>
      </b:Author>
    </b:Author>
    <b:YearAccessed>2018</b:YearAccessed>
    <b:MonthAccessed>Rhagfur</b:MonthAccessed>
    <b:DayAccessed>10fed</b:DayAccessed>
    <b:URL>https://beta.gov.wales/new-curriculum</b:URL>
    <b:RefOrder>12</b:RefOrder>
  </b:Source>
  <b:Source>
    <b:Tag>Gra153</b:Tag>
    <b:SourceType>Report</b:SourceType>
    <b:Guid>{EC5BA34B-D2E8-444B-8C70-CEA36651BCF0}</b:Guid>
    <b:Title>Dyfodol Llwyddianus</b:Title>
    <b:Year>2015</b:Year>
    <b:City>Caerdydd</b:City>
    <b:Publisher>Llywodraeth Cymru</b:Publisher>
    <b:LCID>cy-GB</b:LCID>
    <b:Author>
      <b:Author>
        <b:NameList>
          <b:Person>
            <b:Last>Donaldson</b:Last>
            <b:First>Grahaham</b:First>
          </b:Person>
        </b:NameList>
      </b:Author>
    </b:Author>
    <b:RefOrder>13</b:RefOrder>
  </b:Source>
  <b:Source>
    <b:Tag>Pat021</b:Tag>
    <b:SourceType>Misc</b:SourceType>
    <b:Guid>{D56DEF4D-FDB1-456D-82BC-F246DD2AAC41}</b:Guid>
    <b:Title>Asesu ar gyfer Dysgu</b:Title>
    <b:Year>2002</b:Year>
    <b:Author>
      <b:Author>
        <b:NameList>
          <b:Person>
            <b:Last>Broadfoot</b:Last>
            <b:First>Patricia</b:First>
          </b:Person>
          <b:Person>
            <b:Last>Daugherty</b:Last>
            <b:First>Richard</b:First>
          </b:Person>
          <b:Person>
            <b:Last>Gardner</b:Last>
            <b:First>John</b:First>
          </b:Person>
          <b:Person>
            <b:Last>Harlen</b:Last>
            <b:First>Wynne</b:First>
          </b:Person>
          <b:Person>
            <b:Last>James</b:Last>
            <b:First>Mary</b:First>
          </b:Person>
          <b:Person>
            <b:Last>Stobart</b:Last>
            <b:First>Gordon</b:First>
          </b:Person>
        </b:NameList>
      </b:Author>
    </b:Author>
    <b:Publisher>Grwp Diwygio Asesu</b:Publisher>
    <b:RefOrder>14</b:RefOrder>
  </b:Source>
  <b:Source>
    <b:Tag>Tre10</b:Tag>
    <b:SourceType>InternetSite</b:SourceType>
    <b:Guid>{D5957CAA-0D3E-474A-8FC2-5468BD762F4C}</b:Guid>
    <b:Title>Carol Dweck: The Effect of Praise on Mindsets</b:Title>
    <b:Year>2010</b:Year>
    <b:YearAccessed>2018</b:YearAccessed>
    <b:MonthAccessed>Rhagfur</b:MonthAccessed>
    <b:DayAccessed>10</b:DayAccessed>
    <b:URL>https://www.youtube.com/watch?v=TTXrV0_3UjY</b:URL>
    <b:Author>
      <b:Author>
        <b:NameList>
          <b:Person>
            <b:Last>Treeincement</b:Last>
          </b:Person>
        </b:NameList>
      </b:Author>
    </b:Author>
    <b:RefOrder>15</b:RefOrder>
  </b:Source>
</b:Sources>
</file>

<file path=customXml/itemProps1.xml><?xml version="1.0" encoding="utf-8"?>
<ds:datastoreItem xmlns:ds="http://schemas.openxmlformats.org/officeDocument/2006/customXml" ds:itemID="{A184CB7C-4ACD-4F64-BC5B-DAFBC8B4D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6</TotalTime>
  <Pages>18</Pages>
  <Words>6222</Words>
  <Characters>35471</Characters>
  <Application>Microsoft Office Word</Application>
  <DocSecurity>0</DocSecurity>
  <Lines>295</Lines>
  <Paragraphs>83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GA36b Lefel 5</vt:lpstr>
      <vt:lpstr/>
    </vt:vector>
  </TitlesOfParts>
  <Company>S.I.H.E.</Company>
  <LinksUpToDate>false</LinksUpToDate>
  <CharactersWithSpaces>41610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Dana Coaley</cp:lastModifiedBy>
  <cp:revision>3</cp:revision>
  <cp:lastPrinted>2014-10-10T07:42:00Z</cp:lastPrinted>
  <dcterms:created xsi:type="dcterms:W3CDTF">2018-10-11T12:09:00Z</dcterms:created>
  <dcterms:modified xsi:type="dcterms:W3CDTF">2018-12-14T17:52:00Z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