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56255235"/>
        <w:docPartObj>
          <w:docPartGallery w:val="Cover Pages"/>
          <w:docPartUnique/>
        </w:docPartObj>
      </w:sdtPr>
      <w:sdtContent>
        <w:p w:rsidR="00AA27D5" w:rsidRDefault="00AA27D5">
          <w:r>
            <w:rPr>
              <w:noProof/>
            </w:rPr>
            <mc:AlternateContent>
              <mc:Choice Requires="wpg">
                <w:drawing>
                  <wp:anchor distT="0" distB="0" distL="114300" distR="114300" simplePos="0" relativeHeight="251663360" behindDoc="0" locked="0" layoutInCell="1" allowOverlap="1">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rsidR="005B1AF3" w:rsidRDefault="005B1AF3" w:rsidP="00AA27D5">
                                      <w:pPr>
                                        <w:pStyle w:val="NoSpacing"/>
                                        <w:spacing w:after="240"/>
                                        <w:jc w:val="center"/>
                                        <w:rPr>
                                          <w:color w:val="44546A" w:themeColor="text2"/>
                                          <w:spacing w:val="10"/>
                                          <w:sz w:val="36"/>
                                          <w:szCs w:val="36"/>
                                        </w:rPr>
                                      </w:pPr>
                                      <w:r>
                                        <w:rPr>
                                          <w:color w:val="44546A" w:themeColor="text2"/>
                                          <w:spacing w:val="10"/>
                                          <w:sz w:val="36"/>
                                          <w:szCs w:val="36"/>
                                        </w:rPr>
                                        <w:t>FATIMA- ZAHRA LEBIED (1602154)</w:t>
                                      </w:r>
                                    </w:p>
                                  </w:sdtContent>
                                </w:sdt>
                                <w:p w:rsidR="005B1AF3" w:rsidRDefault="005B1AF3">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rPr>
                                        <w:t xml:space="preserve">     </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454" o:spid="_x0000_s1026" alt="Title: Author and company name with crop mark graphic" style="position:absolute;left:0;text-align:left;margin-left:316.7pt;margin-top:0;width:367.9pt;height:265.7pt;z-index:251663360;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rsidR="005B1AF3" w:rsidRDefault="005B1AF3" w:rsidP="00AA27D5">
                                <w:pPr>
                                  <w:pStyle w:val="NoSpacing"/>
                                  <w:spacing w:after="240"/>
                                  <w:jc w:val="center"/>
                                  <w:rPr>
                                    <w:color w:val="44546A" w:themeColor="text2"/>
                                    <w:spacing w:val="10"/>
                                    <w:sz w:val="36"/>
                                    <w:szCs w:val="36"/>
                                  </w:rPr>
                                </w:pPr>
                                <w:r>
                                  <w:rPr>
                                    <w:color w:val="44546A" w:themeColor="text2"/>
                                    <w:spacing w:val="10"/>
                                    <w:sz w:val="36"/>
                                    <w:szCs w:val="36"/>
                                  </w:rPr>
                                  <w:t>FATIMA- ZAHRA LEBIED (1602154)</w:t>
                                </w:r>
                              </w:p>
                            </w:sdtContent>
                          </w:sdt>
                          <w:p w:rsidR="005B1AF3" w:rsidRDefault="005B1AF3">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rPr>
                                  <w:t xml:space="preserve">     </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2336" behindDoc="0" locked="0" layoutInCell="1" allowOverlap="1">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rsidR="005B1AF3" w:rsidRDefault="005B1AF3">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Marketing Management</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rsidR="005B1AF3" w:rsidRDefault="005B1AF3">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LCMB7001</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459" o:spid="_x0000_s1031" alt="Title: Title and subtitle with crop mark graphic" style="position:absolute;left:0;text-align:left;margin-left:0;margin-top:0;width:502.55pt;height:267.85pt;z-index:251662336;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rsidR="005B1AF3" w:rsidRDefault="005B1AF3">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Marketing Management</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rsidR="005B1AF3" w:rsidRDefault="005B1AF3">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LCMB7001</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61312" behindDoc="1" locked="0" layoutInCell="1" allowOverlap="1">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3C3E6C6C" id="Rectangle 464" o:spid="_x0000_s1026" alt="Title: Color background" style="position:absolute;margin-left:0;margin-top:0;width:8in;height:756pt;z-index:-251655168;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7e6e6 [3214]" stroked="f">
                    <w10:wrap anchorx="page" anchory="page"/>
                  </v:rect>
                </w:pict>
              </mc:Fallback>
            </mc:AlternateContent>
          </w:r>
        </w:p>
        <w:p w:rsidR="00231797" w:rsidRPr="00AA27D5" w:rsidRDefault="00AA27D5">
          <w:r>
            <w:br w:type="page"/>
          </w:r>
        </w:p>
      </w:sdtContent>
    </w:sdt>
    <w:p w:rsidR="00231797" w:rsidRDefault="00AA27D5">
      <w:pPr>
        <w:rPr>
          <w:rFonts w:ascii="Times New Roman" w:hAnsi="Times New Roman" w:cs="Times New Roman"/>
          <w:b/>
          <w:color w:val="000000" w:themeColor="text1"/>
          <w:u w:val="single"/>
        </w:rPr>
      </w:pPr>
      <w:r>
        <w:rPr>
          <w:noProof/>
        </w:rPr>
        <w:lastRenderedPageBreak/>
        <mc:AlternateContent>
          <mc:Choice Requires="wps">
            <w:drawing>
              <wp:anchor distT="0" distB="0" distL="114300" distR="114300" simplePos="0" relativeHeight="251659264" behindDoc="0" locked="0" layoutInCell="1" allowOverlap="1" wp14:anchorId="3F883E59" wp14:editId="68CCC2AF">
                <wp:simplePos x="0" y="0"/>
                <wp:positionH relativeFrom="column">
                  <wp:posOffset>-638127</wp:posOffset>
                </wp:positionH>
                <wp:positionV relativeFrom="paragraph">
                  <wp:posOffset>-768455</wp:posOffset>
                </wp:positionV>
                <wp:extent cx="6794549" cy="1122094"/>
                <wp:effectExtent l="0" t="0" r="12700" b="8255"/>
                <wp:wrapNone/>
                <wp:docPr id="3" name="Text Box 3"/>
                <wp:cNvGraphicFramePr/>
                <a:graphic xmlns:a="http://schemas.openxmlformats.org/drawingml/2006/main">
                  <a:graphicData uri="http://schemas.microsoft.com/office/word/2010/wordprocessingShape">
                    <wps:wsp>
                      <wps:cNvSpPr txBox="1"/>
                      <wps:spPr>
                        <a:xfrm>
                          <a:off x="0" y="0"/>
                          <a:ext cx="6794549" cy="1122094"/>
                        </a:xfrm>
                        <a:prstGeom prst="rect">
                          <a:avLst/>
                        </a:prstGeom>
                        <a:ln/>
                      </wps:spPr>
                      <wps:style>
                        <a:lnRef idx="2">
                          <a:schemeClr val="accent2"/>
                        </a:lnRef>
                        <a:fillRef idx="1">
                          <a:schemeClr val="lt1"/>
                        </a:fillRef>
                        <a:effectRef idx="0">
                          <a:schemeClr val="accent2"/>
                        </a:effectRef>
                        <a:fontRef idx="minor">
                          <a:schemeClr val="dk1"/>
                        </a:fontRef>
                      </wps:style>
                      <wps:txbx>
                        <w:txbxContent>
                          <w:p w:rsidR="005B1AF3" w:rsidRPr="00231797" w:rsidRDefault="005B1AF3" w:rsidP="00231797">
                            <w:pPr>
                              <w:jc w:val="center"/>
                              <w:rPr>
                                <w:rFonts w:ascii="Times New Roman" w:eastAsiaTheme="minorHAnsi" w:hAnsi="Times New Roman" w:cs="Times New Roman"/>
                                <w:color w:val="000000" w:themeColor="text1"/>
                                <w:sz w:val="96"/>
                                <w:szCs w:val="72"/>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231797">
                              <w:rPr>
                                <w:rFonts w:ascii="Times New Roman" w:hAnsi="Times New Roman" w:cs="Times New Roman"/>
                                <w:color w:val="000000" w:themeColor="text1"/>
                                <w:sz w:val="96"/>
                                <w:szCs w:val="72"/>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TABLE OF CONTENT: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883E59" id="Text Box 3" o:spid="_x0000_s1036" type="#_x0000_t202" style="position:absolute;left:0;text-align:left;margin-left:-50.25pt;margin-top:-60.5pt;width:535pt;height:88.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" fillcolor="white [3201]" strokecolor="#ed7d31 [3205]" strokeweight="1pt">
                <v:textbox>
                  <w:txbxContent>
                    <w:p w:rsidR="005B1AF3" w:rsidRPr="00231797" w:rsidRDefault="005B1AF3" w:rsidP="00231797">
                      <w:pPr>
                        <w:jc w:val="center"/>
                        <w:rPr>
                          <w:rFonts w:ascii="Times New Roman" w:eastAsiaTheme="minorHAnsi" w:hAnsi="Times New Roman" w:cs="Times New Roman"/>
                          <w:color w:val="000000" w:themeColor="text1"/>
                          <w:sz w:val="96"/>
                          <w:szCs w:val="72"/>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231797">
                        <w:rPr>
                          <w:rFonts w:ascii="Times New Roman" w:hAnsi="Times New Roman" w:cs="Times New Roman"/>
                          <w:color w:val="000000" w:themeColor="text1"/>
                          <w:sz w:val="96"/>
                          <w:szCs w:val="72"/>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TABLE OF CONTENT:</w:t>
                      </w:r>
                    </w:p>
                  </w:txbxContent>
                </v:textbox>
              </v:shape>
            </w:pict>
          </mc:Fallback>
        </mc:AlternateContent>
      </w:r>
    </w:p>
    <w:p w:rsidR="00231797" w:rsidRDefault="00231797">
      <w:pPr>
        <w:rPr>
          <w:rFonts w:ascii="Times New Roman" w:hAnsi="Times New Roman" w:cs="Times New Roman"/>
          <w:b/>
          <w:color w:val="000000" w:themeColor="text1"/>
          <w:u w:val="single"/>
        </w:rPr>
      </w:pPr>
    </w:p>
    <w:p w:rsidR="00231797" w:rsidRDefault="00231797">
      <w:pPr>
        <w:rPr>
          <w:rFonts w:ascii="Times New Roman" w:hAnsi="Times New Roman" w:cs="Times New Roman"/>
          <w:b/>
          <w:color w:val="000000" w:themeColor="text1"/>
        </w:rPr>
      </w:pPr>
      <w:r>
        <w:rPr>
          <w:rFonts w:ascii="Times New Roman" w:hAnsi="Times New Roman" w:cs="Times New Roman"/>
          <w:b/>
          <w:color w:val="000000" w:themeColor="text1"/>
        </w:rPr>
        <w:t>.   .   .   .   .   .   .   .   .   .   .   .   .   .   .   .   .   .   .   .   .   .   .   .   .   .   .   .   .   .   .   .   .   .   .   .   .   .</w:t>
      </w:r>
      <w:r w:rsidR="00677143">
        <w:rPr>
          <w:rFonts w:ascii="Times New Roman" w:hAnsi="Times New Roman" w:cs="Times New Roman"/>
          <w:b/>
          <w:color w:val="000000" w:themeColor="text1"/>
        </w:rPr>
        <w:t xml:space="preserve">    .    .    .    .    .    .  </w:t>
      </w:r>
    </w:p>
    <w:p w:rsidR="00677143" w:rsidRDefault="00677143">
      <w:pPr>
        <w:rPr>
          <w:rFonts w:ascii="Times New Roman" w:hAnsi="Times New Roman" w:cs="Times New Roman"/>
          <w:b/>
          <w:color w:val="000000" w:themeColor="text1"/>
        </w:rPr>
      </w:pPr>
    </w:p>
    <w:p w:rsidR="00A3145A" w:rsidRDefault="00231797">
      <w:pPr>
        <w:rPr>
          <w:rFonts w:ascii="Times New Roman" w:hAnsi="Times New Roman" w:cs="Times New Roman"/>
          <w:b/>
          <w:color w:val="000000" w:themeColor="text1"/>
        </w:rPr>
      </w:pPr>
      <w:r>
        <w:rPr>
          <w:rFonts w:ascii="Times New Roman" w:hAnsi="Times New Roman" w:cs="Times New Roman"/>
          <w:b/>
          <w:color w:val="000000" w:themeColor="text1"/>
        </w:rPr>
        <w:t xml:space="preserve">Introduction </w:t>
      </w:r>
      <w:r w:rsidR="00A3145A">
        <w:rPr>
          <w:rFonts w:ascii="Times New Roman" w:hAnsi="Times New Roman" w:cs="Times New Roman"/>
          <w:b/>
          <w:color w:val="000000" w:themeColor="text1"/>
        </w:rPr>
        <w:t>.......................................................................................................................</w:t>
      </w:r>
      <w:r w:rsidR="00BD5852">
        <w:rPr>
          <w:rFonts w:ascii="Times New Roman" w:hAnsi="Times New Roman" w:cs="Times New Roman"/>
          <w:b/>
          <w:color w:val="000000" w:themeColor="text1"/>
        </w:rPr>
        <w:t>.....</w:t>
      </w:r>
      <w:r w:rsidR="00677143">
        <w:rPr>
          <w:rFonts w:ascii="Times New Roman" w:hAnsi="Times New Roman" w:cs="Times New Roman"/>
          <w:b/>
          <w:color w:val="000000" w:themeColor="text1"/>
        </w:rPr>
        <w:t>..............................</w:t>
      </w:r>
      <w:r w:rsidR="00BD5852">
        <w:rPr>
          <w:rFonts w:ascii="Times New Roman" w:hAnsi="Times New Roman" w:cs="Times New Roman"/>
          <w:b/>
          <w:color w:val="000000" w:themeColor="text1"/>
        </w:rPr>
        <w:t>.</w:t>
      </w:r>
      <w:r w:rsidR="00677143">
        <w:rPr>
          <w:rFonts w:ascii="Times New Roman" w:hAnsi="Times New Roman" w:cs="Times New Roman"/>
          <w:b/>
          <w:color w:val="000000" w:themeColor="text1"/>
        </w:rPr>
        <w:t>2</w:t>
      </w:r>
    </w:p>
    <w:p w:rsidR="00A3145A" w:rsidRDefault="00231797">
      <w:pPr>
        <w:rPr>
          <w:rFonts w:ascii="Times New Roman" w:hAnsi="Times New Roman" w:cs="Times New Roman"/>
          <w:b/>
          <w:color w:val="000000" w:themeColor="text1"/>
        </w:rPr>
      </w:pPr>
      <w:r>
        <w:rPr>
          <w:rFonts w:ascii="Times New Roman" w:hAnsi="Times New Roman" w:cs="Times New Roman"/>
          <w:b/>
          <w:color w:val="000000" w:themeColor="text1"/>
        </w:rPr>
        <w:t xml:space="preserve">Communication definition </w:t>
      </w:r>
      <w:r w:rsidR="00A3145A">
        <w:rPr>
          <w:rFonts w:ascii="Times New Roman" w:hAnsi="Times New Roman" w:cs="Times New Roman"/>
          <w:b/>
          <w:color w:val="000000" w:themeColor="text1"/>
        </w:rPr>
        <w:t>......................................................................................</w:t>
      </w:r>
      <w:r w:rsidR="00042815">
        <w:rPr>
          <w:rFonts w:ascii="Times New Roman" w:hAnsi="Times New Roman" w:cs="Times New Roman"/>
          <w:b/>
          <w:color w:val="000000" w:themeColor="text1"/>
        </w:rPr>
        <w:t>..............</w:t>
      </w:r>
      <w:r w:rsidR="00677143">
        <w:rPr>
          <w:rFonts w:ascii="Times New Roman" w:hAnsi="Times New Roman" w:cs="Times New Roman"/>
          <w:b/>
          <w:color w:val="000000" w:themeColor="text1"/>
        </w:rPr>
        <w:t>..............................</w:t>
      </w:r>
      <w:r w:rsidR="00042815">
        <w:rPr>
          <w:rFonts w:ascii="Times New Roman" w:hAnsi="Times New Roman" w:cs="Times New Roman"/>
          <w:b/>
          <w:color w:val="000000" w:themeColor="text1"/>
        </w:rPr>
        <w:t>..</w:t>
      </w:r>
      <w:r w:rsidR="003E6DA2">
        <w:rPr>
          <w:rFonts w:ascii="Times New Roman" w:hAnsi="Times New Roman" w:cs="Times New Roman"/>
          <w:b/>
          <w:color w:val="000000" w:themeColor="text1"/>
        </w:rPr>
        <w:t>3</w:t>
      </w:r>
    </w:p>
    <w:p w:rsidR="00A3145A" w:rsidRDefault="00231797">
      <w:pPr>
        <w:rPr>
          <w:rFonts w:ascii="Times New Roman" w:hAnsi="Times New Roman" w:cs="Times New Roman"/>
          <w:b/>
          <w:color w:val="000000" w:themeColor="text1"/>
        </w:rPr>
      </w:pPr>
      <w:r>
        <w:rPr>
          <w:rFonts w:ascii="Times New Roman" w:hAnsi="Times New Roman" w:cs="Times New Roman"/>
          <w:b/>
          <w:color w:val="000000" w:themeColor="text1"/>
        </w:rPr>
        <w:t>Communication Model</w:t>
      </w:r>
      <w:r w:rsidR="00042815">
        <w:rPr>
          <w:rFonts w:ascii="Times New Roman" w:hAnsi="Times New Roman" w:cs="Times New Roman"/>
          <w:b/>
          <w:color w:val="000000" w:themeColor="text1"/>
        </w:rPr>
        <w:t xml:space="preserve"> ................................................................................................</w:t>
      </w:r>
      <w:r w:rsidR="00677143">
        <w:rPr>
          <w:rFonts w:ascii="Times New Roman" w:hAnsi="Times New Roman" w:cs="Times New Roman"/>
          <w:b/>
          <w:color w:val="000000" w:themeColor="text1"/>
        </w:rPr>
        <w:t>...............................</w:t>
      </w:r>
      <w:r w:rsidR="00042815">
        <w:rPr>
          <w:rFonts w:ascii="Times New Roman" w:hAnsi="Times New Roman" w:cs="Times New Roman"/>
          <w:b/>
          <w:color w:val="000000" w:themeColor="text1"/>
        </w:rPr>
        <w:t>...........</w:t>
      </w:r>
      <w:r w:rsidR="003E6DA2">
        <w:rPr>
          <w:rFonts w:ascii="Times New Roman" w:hAnsi="Times New Roman" w:cs="Times New Roman"/>
          <w:b/>
          <w:color w:val="000000" w:themeColor="text1"/>
        </w:rPr>
        <w:t>3</w:t>
      </w:r>
    </w:p>
    <w:p w:rsidR="00231797" w:rsidRDefault="00231797">
      <w:pPr>
        <w:rPr>
          <w:rFonts w:ascii="Times New Roman" w:hAnsi="Times New Roman" w:cs="Times New Roman"/>
          <w:b/>
          <w:color w:val="000000" w:themeColor="text1"/>
        </w:rPr>
      </w:pPr>
      <w:r>
        <w:rPr>
          <w:rFonts w:ascii="Times New Roman" w:hAnsi="Times New Roman" w:cs="Times New Roman"/>
          <w:b/>
          <w:color w:val="000000" w:themeColor="text1"/>
        </w:rPr>
        <w:t xml:space="preserve">Advertising </w:t>
      </w:r>
      <w:r w:rsidR="00042815">
        <w:rPr>
          <w:rFonts w:ascii="Times New Roman" w:hAnsi="Times New Roman" w:cs="Times New Roman"/>
          <w:b/>
          <w:color w:val="000000" w:themeColor="text1"/>
        </w:rPr>
        <w:t>.....................................................................................................................</w:t>
      </w:r>
      <w:r w:rsidR="00677143">
        <w:rPr>
          <w:rFonts w:ascii="Times New Roman" w:hAnsi="Times New Roman" w:cs="Times New Roman"/>
          <w:b/>
          <w:color w:val="000000" w:themeColor="text1"/>
        </w:rPr>
        <w:t>..............................</w:t>
      </w:r>
      <w:r w:rsidR="00042815">
        <w:rPr>
          <w:rFonts w:ascii="Times New Roman" w:hAnsi="Times New Roman" w:cs="Times New Roman"/>
          <w:b/>
          <w:color w:val="000000" w:themeColor="text1"/>
        </w:rPr>
        <w:t>..........</w:t>
      </w:r>
      <w:r w:rsidR="003E6DA2">
        <w:rPr>
          <w:rFonts w:ascii="Times New Roman" w:hAnsi="Times New Roman" w:cs="Times New Roman"/>
          <w:b/>
          <w:color w:val="000000" w:themeColor="text1"/>
        </w:rPr>
        <w:t>3</w:t>
      </w:r>
    </w:p>
    <w:p w:rsidR="00231797" w:rsidRPr="00A3145A" w:rsidRDefault="00231797" w:rsidP="00A3145A">
      <w:pPr>
        <w:pStyle w:val="ListParagraph"/>
        <w:numPr>
          <w:ilvl w:val="0"/>
          <w:numId w:val="1"/>
        </w:numPr>
        <w:rPr>
          <w:rFonts w:ascii="Times New Roman" w:hAnsi="Times New Roman" w:cs="Times New Roman"/>
          <w:color w:val="000000" w:themeColor="text1"/>
        </w:rPr>
      </w:pPr>
      <w:r w:rsidRPr="00A3145A">
        <w:rPr>
          <w:rFonts w:ascii="Times New Roman" w:hAnsi="Times New Roman" w:cs="Times New Roman"/>
          <w:color w:val="000000" w:themeColor="text1"/>
        </w:rPr>
        <w:t>Print advertising</w:t>
      </w:r>
      <w:r w:rsidR="00042815">
        <w:rPr>
          <w:rFonts w:ascii="Times New Roman" w:hAnsi="Times New Roman" w:cs="Times New Roman"/>
          <w:color w:val="000000" w:themeColor="text1"/>
        </w:rPr>
        <w:t xml:space="preserve"> ................................................................................................</w:t>
      </w:r>
      <w:r w:rsidR="00677143">
        <w:rPr>
          <w:rFonts w:ascii="Times New Roman" w:hAnsi="Times New Roman" w:cs="Times New Roman"/>
          <w:color w:val="000000" w:themeColor="text1"/>
        </w:rPr>
        <w:t>............................</w:t>
      </w:r>
      <w:r w:rsidR="00042815">
        <w:rPr>
          <w:rFonts w:ascii="Times New Roman" w:hAnsi="Times New Roman" w:cs="Times New Roman"/>
          <w:color w:val="000000" w:themeColor="text1"/>
        </w:rPr>
        <w:t>............</w:t>
      </w:r>
      <w:r w:rsidR="003E6DA2">
        <w:rPr>
          <w:rFonts w:ascii="Times New Roman" w:hAnsi="Times New Roman" w:cs="Times New Roman"/>
          <w:color w:val="000000" w:themeColor="text1"/>
        </w:rPr>
        <w:t>4</w:t>
      </w:r>
    </w:p>
    <w:p w:rsidR="00231797" w:rsidRPr="00A3145A" w:rsidRDefault="00231797" w:rsidP="00A3145A">
      <w:pPr>
        <w:pStyle w:val="ListParagraph"/>
        <w:numPr>
          <w:ilvl w:val="0"/>
          <w:numId w:val="1"/>
        </w:numPr>
        <w:rPr>
          <w:rFonts w:ascii="Times New Roman" w:hAnsi="Times New Roman" w:cs="Times New Roman"/>
          <w:color w:val="000000" w:themeColor="text1"/>
        </w:rPr>
      </w:pPr>
      <w:r w:rsidRPr="00A3145A">
        <w:rPr>
          <w:rFonts w:ascii="Times New Roman" w:hAnsi="Times New Roman" w:cs="Times New Roman"/>
          <w:color w:val="000000" w:themeColor="text1"/>
        </w:rPr>
        <w:t>Broadcast advertising</w:t>
      </w:r>
      <w:r w:rsidR="00042815">
        <w:rPr>
          <w:rFonts w:ascii="Times New Roman" w:hAnsi="Times New Roman" w:cs="Times New Roman"/>
          <w:color w:val="000000" w:themeColor="text1"/>
        </w:rPr>
        <w:t xml:space="preserve"> ...........................................................................................</w:t>
      </w:r>
      <w:r w:rsidR="00677143">
        <w:rPr>
          <w:rFonts w:ascii="Times New Roman" w:hAnsi="Times New Roman" w:cs="Times New Roman"/>
          <w:color w:val="000000" w:themeColor="text1"/>
        </w:rPr>
        <w:t>............................</w:t>
      </w:r>
      <w:r w:rsidR="00042815">
        <w:rPr>
          <w:rFonts w:ascii="Times New Roman" w:hAnsi="Times New Roman" w:cs="Times New Roman"/>
          <w:color w:val="000000" w:themeColor="text1"/>
        </w:rPr>
        <w:t>.........</w:t>
      </w:r>
      <w:r w:rsidR="003E6DA2">
        <w:rPr>
          <w:rFonts w:ascii="Times New Roman" w:hAnsi="Times New Roman" w:cs="Times New Roman"/>
          <w:color w:val="000000" w:themeColor="text1"/>
        </w:rPr>
        <w:t>4</w:t>
      </w:r>
    </w:p>
    <w:p w:rsidR="00042815" w:rsidRPr="00AA27D5" w:rsidRDefault="00231797" w:rsidP="00042815">
      <w:pPr>
        <w:pStyle w:val="ListParagraph"/>
        <w:numPr>
          <w:ilvl w:val="0"/>
          <w:numId w:val="1"/>
        </w:numPr>
        <w:rPr>
          <w:rFonts w:ascii="Times New Roman" w:hAnsi="Times New Roman" w:cs="Times New Roman"/>
          <w:color w:val="000000" w:themeColor="text1"/>
        </w:rPr>
      </w:pPr>
      <w:r w:rsidRPr="00A3145A">
        <w:rPr>
          <w:rFonts w:ascii="Times New Roman" w:hAnsi="Times New Roman" w:cs="Times New Roman"/>
          <w:color w:val="000000" w:themeColor="text1"/>
        </w:rPr>
        <w:t>Outdoor advertising</w:t>
      </w:r>
      <w:r w:rsidR="00042815">
        <w:rPr>
          <w:rFonts w:ascii="Times New Roman" w:hAnsi="Times New Roman" w:cs="Times New Roman"/>
          <w:color w:val="000000" w:themeColor="text1"/>
        </w:rPr>
        <w:t xml:space="preserve"> ..................................................................................................</w:t>
      </w:r>
      <w:r w:rsidR="00677143">
        <w:rPr>
          <w:rFonts w:ascii="Times New Roman" w:hAnsi="Times New Roman" w:cs="Times New Roman"/>
          <w:color w:val="000000" w:themeColor="text1"/>
        </w:rPr>
        <w:t>............................</w:t>
      </w:r>
      <w:r w:rsidR="00042815">
        <w:rPr>
          <w:rFonts w:ascii="Times New Roman" w:hAnsi="Times New Roman" w:cs="Times New Roman"/>
          <w:color w:val="000000" w:themeColor="text1"/>
        </w:rPr>
        <w:t>.....</w:t>
      </w:r>
      <w:r w:rsidR="003E6DA2">
        <w:rPr>
          <w:rFonts w:ascii="Times New Roman" w:hAnsi="Times New Roman" w:cs="Times New Roman"/>
          <w:color w:val="000000" w:themeColor="text1"/>
        </w:rPr>
        <w:t>4</w:t>
      </w:r>
    </w:p>
    <w:p w:rsidR="00A3145A" w:rsidRDefault="00231797">
      <w:pPr>
        <w:rPr>
          <w:rFonts w:ascii="Times New Roman" w:hAnsi="Times New Roman" w:cs="Times New Roman"/>
          <w:b/>
          <w:color w:val="000000" w:themeColor="text1"/>
        </w:rPr>
      </w:pPr>
      <w:r>
        <w:rPr>
          <w:rFonts w:ascii="Times New Roman" w:hAnsi="Times New Roman" w:cs="Times New Roman"/>
          <w:b/>
          <w:color w:val="000000" w:themeColor="text1"/>
        </w:rPr>
        <w:t xml:space="preserve">The difference between advertising and sales promotion </w:t>
      </w:r>
      <w:r w:rsidR="00042815">
        <w:rPr>
          <w:rFonts w:ascii="Times New Roman" w:hAnsi="Times New Roman" w:cs="Times New Roman"/>
          <w:b/>
          <w:color w:val="000000" w:themeColor="text1"/>
        </w:rPr>
        <w:t>..............................................</w:t>
      </w:r>
      <w:r w:rsidR="00677143">
        <w:rPr>
          <w:rFonts w:ascii="Times New Roman" w:hAnsi="Times New Roman" w:cs="Times New Roman"/>
          <w:b/>
          <w:color w:val="000000" w:themeColor="text1"/>
        </w:rPr>
        <w:t>...............................</w:t>
      </w:r>
      <w:r w:rsidR="00042815">
        <w:rPr>
          <w:rFonts w:ascii="Times New Roman" w:hAnsi="Times New Roman" w:cs="Times New Roman"/>
          <w:b/>
          <w:color w:val="000000" w:themeColor="text1"/>
        </w:rPr>
        <w:t>......</w:t>
      </w:r>
      <w:r w:rsidR="003E6DA2">
        <w:rPr>
          <w:rFonts w:ascii="Times New Roman" w:hAnsi="Times New Roman" w:cs="Times New Roman"/>
          <w:b/>
          <w:color w:val="000000" w:themeColor="text1"/>
        </w:rPr>
        <w:t>6</w:t>
      </w:r>
    </w:p>
    <w:p w:rsidR="00A3145A" w:rsidRDefault="00231797">
      <w:pPr>
        <w:rPr>
          <w:rFonts w:ascii="Times New Roman" w:hAnsi="Times New Roman" w:cs="Times New Roman"/>
          <w:b/>
          <w:color w:val="000000" w:themeColor="text1"/>
        </w:rPr>
      </w:pPr>
      <w:r>
        <w:rPr>
          <w:rFonts w:ascii="Times New Roman" w:hAnsi="Times New Roman" w:cs="Times New Roman"/>
          <w:b/>
          <w:color w:val="000000" w:themeColor="text1"/>
        </w:rPr>
        <w:t>Push and Pull strategy</w:t>
      </w:r>
      <w:r w:rsidR="00042815">
        <w:rPr>
          <w:rFonts w:ascii="Times New Roman" w:hAnsi="Times New Roman" w:cs="Times New Roman"/>
          <w:b/>
          <w:color w:val="000000" w:themeColor="text1"/>
        </w:rPr>
        <w:t xml:space="preserve"> .....................................................................................................</w:t>
      </w:r>
      <w:r w:rsidR="00677143">
        <w:rPr>
          <w:rFonts w:ascii="Times New Roman" w:hAnsi="Times New Roman" w:cs="Times New Roman"/>
          <w:b/>
          <w:color w:val="000000" w:themeColor="text1"/>
        </w:rPr>
        <w:t>...............................</w:t>
      </w:r>
      <w:r w:rsidR="00042815">
        <w:rPr>
          <w:rFonts w:ascii="Times New Roman" w:hAnsi="Times New Roman" w:cs="Times New Roman"/>
          <w:b/>
          <w:color w:val="000000" w:themeColor="text1"/>
        </w:rPr>
        <w:t>.......</w:t>
      </w:r>
      <w:r w:rsidR="003E6DA2">
        <w:rPr>
          <w:rFonts w:ascii="Times New Roman" w:hAnsi="Times New Roman" w:cs="Times New Roman"/>
          <w:b/>
          <w:color w:val="000000" w:themeColor="text1"/>
        </w:rPr>
        <w:t>7</w:t>
      </w:r>
    </w:p>
    <w:p w:rsidR="00A3145A" w:rsidRDefault="00231797">
      <w:pPr>
        <w:rPr>
          <w:rFonts w:ascii="Times New Roman" w:hAnsi="Times New Roman" w:cs="Times New Roman"/>
          <w:b/>
          <w:color w:val="000000" w:themeColor="text1"/>
        </w:rPr>
      </w:pPr>
      <w:r>
        <w:rPr>
          <w:rFonts w:ascii="Times New Roman" w:hAnsi="Times New Roman" w:cs="Times New Roman"/>
          <w:b/>
          <w:color w:val="000000" w:themeColor="text1"/>
        </w:rPr>
        <w:t>Public relation</w:t>
      </w:r>
      <w:r w:rsidR="00042815">
        <w:rPr>
          <w:rFonts w:ascii="Times New Roman" w:hAnsi="Times New Roman" w:cs="Times New Roman"/>
          <w:b/>
          <w:color w:val="000000" w:themeColor="text1"/>
        </w:rPr>
        <w:t xml:space="preserve"> ....................................................................................................................</w:t>
      </w:r>
      <w:r w:rsidR="00677143">
        <w:rPr>
          <w:rFonts w:ascii="Times New Roman" w:hAnsi="Times New Roman" w:cs="Times New Roman"/>
          <w:b/>
          <w:color w:val="000000" w:themeColor="text1"/>
        </w:rPr>
        <w:t>..............................</w:t>
      </w:r>
      <w:r w:rsidR="00042815">
        <w:rPr>
          <w:rFonts w:ascii="Times New Roman" w:hAnsi="Times New Roman" w:cs="Times New Roman"/>
          <w:b/>
          <w:color w:val="000000" w:themeColor="text1"/>
        </w:rPr>
        <w:t>....</w:t>
      </w:r>
      <w:r w:rsidR="003E6DA2">
        <w:rPr>
          <w:rFonts w:ascii="Times New Roman" w:hAnsi="Times New Roman" w:cs="Times New Roman"/>
          <w:b/>
          <w:color w:val="000000" w:themeColor="text1"/>
        </w:rPr>
        <w:t>..8</w:t>
      </w:r>
    </w:p>
    <w:p w:rsidR="00A3145A" w:rsidRDefault="00231797">
      <w:pPr>
        <w:rPr>
          <w:rFonts w:ascii="Times New Roman" w:hAnsi="Times New Roman" w:cs="Times New Roman"/>
          <w:b/>
          <w:color w:val="000000" w:themeColor="text1"/>
        </w:rPr>
      </w:pPr>
      <w:r>
        <w:rPr>
          <w:rFonts w:ascii="Times New Roman" w:hAnsi="Times New Roman" w:cs="Times New Roman"/>
          <w:b/>
          <w:color w:val="000000" w:themeColor="text1"/>
        </w:rPr>
        <w:t xml:space="preserve">Publicity </w:t>
      </w:r>
      <w:r w:rsidR="00042815">
        <w:rPr>
          <w:rFonts w:ascii="Times New Roman" w:hAnsi="Times New Roman" w:cs="Times New Roman"/>
          <w:b/>
          <w:color w:val="000000" w:themeColor="text1"/>
        </w:rPr>
        <w:t>................................................................................................................................</w:t>
      </w:r>
      <w:r w:rsidR="00677143">
        <w:rPr>
          <w:rFonts w:ascii="Times New Roman" w:hAnsi="Times New Roman" w:cs="Times New Roman"/>
          <w:b/>
          <w:color w:val="000000" w:themeColor="text1"/>
        </w:rPr>
        <w:t>...............................</w:t>
      </w:r>
      <w:r w:rsidR="00042815">
        <w:rPr>
          <w:rFonts w:ascii="Times New Roman" w:hAnsi="Times New Roman" w:cs="Times New Roman"/>
          <w:b/>
          <w:color w:val="000000" w:themeColor="text1"/>
        </w:rPr>
        <w:t>.</w:t>
      </w:r>
      <w:r w:rsidR="003E6DA2">
        <w:rPr>
          <w:rFonts w:ascii="Times New Roman" w:hAnsi="Times New Roman" w:cs="Times New Roman"/>
          <w:b/>
          <w:color w:val="000000" w:themeColor="text1"/>
        </w:rPr>
        <w:t>..9</w:t>
      </w:r>
    </w:p>
    <w:p w:rsidR="00A3145A" w:rsidRDefault="00231797">
      <w:pPr>
        <w:rPr>
          <w:rFonts w:ascii="Times New Roman" w:hAnsi="Times New Roman" w:cs="Times New Roman"/>
          <w:b/>
          <w:color w:val="000000" w:themeColor="text1"/>
        </w:rPr>
      </w:pPr>
      <w:r>
        <w:rPr>
          <w:rFonts w:ascii="Times New Roman" w:hAnsi="Times New Roman" w:cs="Times New Roman"/>
          <w:b/>
          <w:color w:val="000000" w:themeColor="text1"/>
        </w:rPr>
        <w:t>Sponsorship</w:t>
      </w:r>
      <w:r w:rsidR="00042815">
        <w:rPr>
          <w:rFonts w:ascii="Times New Roman" w:hAnsi="Times New Roman" w:cs="Times New Roman"/>
          <w:b/>
          <w:color w:val="000000" w:themeColor="text1"/>
        </w:rPr>
        <w:t xml:space="preserve"> .........................................................................................................................</w:t>
      </w:r>
      <w:r w:rsidR="00677143">
        <w:rPr>
          <w:rFonts w:ascii="Times New Roman" w:hAnsi="Times New Roman" w:cs="Times New Roman"/>
          <w:b/>
          <w:color w:val="000000" w:themeColor="text1"/>
        </w:rPr>
        <w:t>..............................</w:t>
      </w:r>
      <w:r w:rsidR="00042815">
        <w:rPr>
          <w:rFonts w:ascii="Times New Roman" w:hAnsi="Times New Roman" w:cs="Times New Roman"/>
          <w:b/>
          <w:color w:val="000000" w:themeColor="text1"/>
        </w:rPr>
        <w:t>...1</w:t>
      </w:r>
      <w:r w:rsidR="003E6DA2">
        <w:rPr>
          <w:rFonts w:ascii="Times New Roman" w:hAnsi="Times New Roman" w:cs="Times New Roman"/>
          <w:b/>
          <w:color w:val="000000" w:themeColor="text1"/>
        </w:rPr>
        <w:t>2</w:t>
      </w:r>
    </w:p>
    <w:p w:rsidR="00A3145A" w:rsidRDefault="00231797">
      <w:pPr>
        <w:rPr>
          <w:rFonts w:ascii="Times New Roman" w:hAnsi="Times New Roman" w:cs="Times New Roman"/>
          <w:b/>
          <w:color w:val="000000" w:themeColor="text1"/>
        </w:rPr>
      </w:pPr>
      <w:r>
        <w:rPr>
          <w:rFonts w:ascii="Times New Roman" w:hAnsi="Times New Roman" w:cs="Times New Roman"/>
          <w:b/>
          <w:color w:val="000000" w:themeColor="text1"/>
        </w:rPr>
        <w:t xml:space="preserve">Direct marketing </w:t>
      </w:r>
      <w:r w:rsidR="00042815">
        <w:rPr>
          <w:rFonts w:ascii="Times New Roman" w:hAnsi="Times New Roman" w:cs="Times New Roman"/>
          <w:b/>
          <w:color w:val="000000" w:themeColor="text1"/>
        </w:rPr>
        <w:t>...............................................................................................................</w:t>
      </w:r>
      <w:r w:rsidR="00677143">
        <w:rPr>
          <w:rFonts w:ascii="Times New Roman" w:hAnsi="Times New Roman" w:cs="Times New Roman"/>
          <w:b/>
          <w:color w:val="000000" w:themeColor="text1"/>
        </w:rPr>
        <w:t>...............................</w:t>
      </w:r>
      <w:r w:rsidR="00042815">
        <w:rPr>
          <w:rFonts w:ascii="Times New Roman" w:hAnsi="Times New Roman" w:cs="Times New Roman"/>
          <w:b/>
          <w:color w:val="000000" w:themeColor="text1"/>
        </w:rPr>
        <w:t>....1</w:t>
      </w:r>
      <w:r w:rsidR="003E6DA2">
        <w:rPr>
          <w:rFonts w:ascii="Times New Roman" w:hAnsi="Times New Roman" w:cs="Times New Roman"/>
          <w:b/>
          <w:color w:val="000000" w:themeColor="text1"/>
        </w:rPr>
        <w:t>3</w:t>
      </w:r>
    </w:p>
    <w:p w:rsidR="00A3145A" w:rsidRDefault="00231797">
      <w:pPr>
        <w:rPr>
          <w:rFonts w:ascii="Times New Roman" w:hAnsi="Times New Roman" w:cs="Times New Roman"/>
          <w:b/>
          <w:color w:val="000000" w:themeColor="text1"/>
        </w:rPr>
      </w:pPr>
      <w:r>
        <w:rPr>
          <w:rFonts w:ascii="Times New Roman" w:hAnsi="Times New Roman" w:cs="Times New Roman"/>
          <w:b/>
          <w:color w:val="000000" w:themeColor="text1"/>
        </w:rPr>
        <w:t>Digital marketing</w:t>
      </w:r>
      <w:r w:rsidR="00042815">
        <w:rPr>
          <w:rFonts w:ascii="Times New Roman" w:hAnsi="Times New Roman" w:cs="Times New Roman"/>
          <w:b/>
          <w:color w:val="000000" w:themeColor="text1"/>
        </w:rPr>
        <w:t xml:space="preserve"> ...............................................................................................................</w:t>
      </w:r>
      <w:r w:rsidR="00677143">
        <w:rPr>
          <w:rFonts w:ascii="Times New Roman" w:hAnsi="Times New Roman" w:cs="Times New Roman"/>
          <w:b/>
          <w:color w:val="000000" w:themeColor="text1"/>
        </w:rPr>
        <w:t>..............................</w:t>
      </w:r>
      <w:r w:rsidR="00042815">
        <w:rPr>
          <w:rFonts w:ascii="Times New Roman" w:hAnsi="Times New Roman" w:cs="Times New Roman"/>
          <w:b/>
          <w:color w:val="000000" w:themeColor="text1"/>
        </w:rPr>
        <w:t>....1</w:t>
      </w:r>
      <w:r w:rsidR="003E6DA2">
        <w:rPr>
          <w:rFonts w:ascii="Times New Roman" w:hAnsi="Times New Roman" w:cs="Times New Roman"/>
          <w:b/>
          <w:color w:val="000000" w:themeColor="text1"/>
        </w:rPr>
        <w:t>4</w:t>
      </w:r>
    </w:p>
    <w:p w:rsidR="00A3145A" w:rsidRDefault="00231797">
      <w:pPr>
        <w:rPr>
          <w:rFonts w:ascii="Times New Roman" w:hAnsi="Times New Roman" w:cs="Times New Roman"/>
          <w:b/>
          <w:color w:val="000000" w:themeColor="text1"/>
        </w:rPr>
      </w:pPr>
      <w:r>
        <w:rPr>
          <w:rFonts w:ascii="Times New Roman" w:hAnsi="Times New Roman" w:cs="Times New Roman"/>
          <w:b/>
          <w:color w:val="000000" w:themeColor="text1"/>
        </w:rPr>
        <w:t xml:space="preserve">Integrated marketing </w:t>
      </w:r>
      <w:r w:rsidR="005B1AF3">
        <w:rPr>
          <w:rFonts w:ascii="Times New Roman" w:hAnsi="Times New Roman" w:cs="Times New Roman"/>
          <w:b/>
          <w:color w:val="000000" w:themeColor="text1"/>
        </w:rPr>
        <w:t>communication</w:t>
      </w:r>
      <w:r>
        <w:rPr>
          <w:rFonts w:ascii="Times New Roman" w:hAnsi="Times New Roman" w:cs="Times New Roman"/>
          <w:b/>
          <w:color w:val="000000" w:themeColor="text1"/>
        </w:rPr>
        <w:t xml:space="preserve"> </w:t>
      </w:r>
      <w:r w:rsidR="00042815">
        <w:rPr>
          <w:rFonts w:ascii="Times New Roman" w:hAnsi="Times New Roman" w:cs="Times New Roman"/>
          <w:b/>
          <w:color w:val="000000" w:themeColor="text1"/>
        </w:rPr>
        <w:t>...........................................................................</w:t>
      </w:r>
      <w:r w:rsidR="00677143">
        <w:rPr>
          <w:rFonts w:ascii="Times New Roman" w:hAnsi="Times New Roman" w:cs="Times New Roman"/>
          <w:b/>
          <w:color w:val="000000" w:themeColor="text1"/>
        </w:rPr>
        <w:t>...............................</w:t>
      </w:r>
      <w:r w:rsidR="00042815">
        <w:rPr>
          <w:rFonts w:ascii="Times New Roman" w:hAnsi="Times New Roman" w:cs="Times New Roman"/>
          <w:b/>
          <w:color w:val="000000" w:themeColor="text1"/>
        </w:rPr>
        <w:t>.....1</w:t>
      </w:r>
      <w:r w:rsidR="003E6DA2">
        <w:rPr>
          <w:rFonts w:ascii="Times New Roman" w:hAnsi="Times New Roman" w:cs="Times New Roman"/>
          <w:b/>
          <w:color w:val="000000" w:themeColor="text1"/>
        </w:rPr>
        <w:t>5</w:t>
      </w:r>
    </w:p>
    <w:p w:rsidR="00A3145A" w:rsidRDefault="00231797">
      <w:pPr>
        <w:rPr>
          <w:rFonts w:ascii="Times New Roman" w:hAnsi="Times New Roman" w:cs="Times New Roman"/>
          <w:b/>
          <w:color w:val="000000" w:themeColor="text1"/>
        </w:rPr>
      </w:pPr>
      <w:r>
        <w:rPr>
          <w:rFonts w:ascii="Times New Roman" w:hAnsi="Times New Roman" w:cs="Times New Roman"/>
          <w:b/>
          <w:color w:val="000000" w:themeColor="text1"/>
        </w:rPr>
        <w:t>Brand equity</w:t>
      </w:r>
      <w:r w:rsidR="00042815">
        <w:rPr>
          <w:rFonts w:ascii="Times New Roman" w:hAnsi="Times New Roman" w:cs="Times New Roman"/>
          <w:b/>
          <w:color w:val="000000" w:themeColor="text1"/>
        </w:rPr>
        <w:t xml:space="preserve"> .....................................................................................................................</w:t>
      </w:r>
      <w:r w:rsidR="00677143">
        <w:rPr>
          <w:rFonts w:ascii="Times New Roman" w:hAnsi="Times New Roman" w:cs="Times New Roman"/>
          <w:b/>
          <w:color w:val="000000" w:themeColor="text1"/>
        </w:rPr>
        <w:t>...............................</w:t>
      </w:r>
      <w:r w:rsidR="00042815">
        <w:rPr>
          <w:rFonts w:ascii="Times New Roman" w:hAnsi="Times New Roman" w:cs="Times New Roman"/>
          <w:b/>
          <w:color w:val="000000" w:themeColor="text1"/>
        </w:rPr>
        <w:t>.....1</w:t>
      </w:r>
      <w:r w:rsidR="003E6DA2">
        <w:rPr>
          <w:rFonts w:ascii="Times New Roman" w:hAnsi="Times New Roman" w:cs="Times New Roman"/>
          <w:b/>
          <w:color w:val="000000" w:themeColor="text1"/>
        </w:rPr>
        <w:t>5</w:t>
      </w:r>
    </w:p>
    <w:p w:rsidR="00231797" w:rsidRDefault="00231797">
      <w:pPr>
        <w:rPr>
          <w:rFonts w:ascii="Times New Roman" w:hAnsi="Times New Roman" w:cs="Times New Roman"/>
          <w:b/>
          <w:color w:val="000000" w:themeColor="text1"/>
        </w:rPr>
      </w:pPr>
      <w:r>
        <w:rPr>
          <w:rFonts w:ascii="Times New Roman" w:hAnsi="Times New Roman" w:cs="Times New Roman"/>
          <w:b/>
          <w:color w:val="000000" w:themeColor="text1"/>
        </w:rPr>
        <w:t>Keller’s Model</w:t>
      </w:r>
      <w:r w:rsidR="00042815">
        <w:rPr>
          <w:rFonts w:ascii="Times New Roman" w:hAnsi="Times New Roman" w:cs="Times New Roman"/>
          <w:b/>
          <w:color w:val="000000" w:themeColor="text1"/>
        </w:rPr>
        <w:t xml:space="preserve"> .....................................................................................................................</w:t>
      </w:r>
      <w:r w:rsidR="00677143">
        <w:rPr>
          <w:rFonts w:ascii="Times New Roman" w:hAnsi="Times New Roman" w:cs="Times New Roman"/>
          <w:b/>
          <w:color w:val="000000" w:themeColor="text1"/>
        </w:rPr>
        <w:t>...............................</w:t>
      </w:r>
      <w:r w:rsidR="00042815">
        <w:rPr>
          <w:rFonts w:ascii="Times New Roman" w:hAnsi="Times New Roman" w:cs="Times New Roman"/>
          <w:b/>
          <w:color w:val="000000" w:themeColor="text1"/>
        </w:rPr>
        <w:t>..1</w:t>
      </w:r>
      <w:r w:rsidR="003E6DA2">
        <w:rPr>
          <w:rFonts w:ascii="Times New Roman" w:hAnsi="Times New Roman" w:cs="Times New Roman"/>
          <w:b/>
          <w:color w:val="000000" w:themeColor="text1"/>
        </w:rPr>
        <w:t>5</w:t>
      </w:r>
    </w:p>
    <w:p w:rsidR="00231797" w:rsidRPr="00A3145A" w:rsidRDefault="00231797" w:rsidP="00A3145A">
      <w:pPr>
        <w:pStyle w:val="ListParagraph"/>
        <w:numPr>
          <w:ilvl w:val="0"/>
          <w:numId w:val="2"/>
        </w:numPr>
        <w:rPr>
          <w:rFonts w:ascii="Times New Roman" w:hAnsi="Times New Roman" w:cs="Times New Roman"/>
          <w:color w:val="000000" w:themeColor="text1"/>
        </w:rPr>
      </w:pPr>
      <w:r w:rsidRPr="00A3145A">
        <w:rPr>
          <w:rFonts w:ascii="Times New Roman" w:hAnsi="Times New Roman" w:cs="Times New Roman"/>
          <w:color w:val="000000" w:themeColor="text1"/>
        </w:rPr>
        <w:t xml:space="preserve">Definition </w:t>
      </w:r>
      <w:r w:rsidR="00042815">
        <w:rPr>
          <w:rFonts w:ascii="Times New Roman" w:hAnsi="Times New Roman" w:cs="Times New Roman"/>
          <w:color w:val="000000" w:themeColor="text1"/>
        </w:rPr>
        <w:t>.................................................................................................................</w:t>
      </w:r>
      <w:r w:rsidR="00677143">
        <w:rPr>
          <w:rFonts w:ascii="Times New Roman" w:hAnsi="Times New Roman" w:cs="Times New Roman"/>
          <w:color w:val="000000" w:themeColor="text1"/>
        </w:rPr>
        <w:t>............................</w:t>
      </w:r>
      <w:r w:rsidR="00042815">
        <w:rPr>
          <w:rFonts w:ascii="Times New Roman" w:hAnsi="Times New Roman" w:cs="Times New Roman"/>
          <w:color w:val="000000" w:themeColor="text1"/>
        </w:rPr>
        <w:t>...1</w:t>
      </w:r>
      <w:r w:rsidR="003E6DA2">
        <w:rPr>
          <w:rFonts w:ascii="Times New Roman" w:hAnsi="Times New Roman" w:cs="Times New Roman"/>
          <w:color w:val="000000" w:themeColor="text1"/>
        </w:rPr>
        <w:t>5</w:t>
      </w:r>
    </w:p>
    <w:p w:rsidR="00231797" w:rsidRPr="00A3145A" w:rsidRDefault="00231797" w:rsidP="00A3145A">
      <w:pPr>
        <w:pStyle w:val="ListParagraph"/>
        <w:numPr>
          <w:ilvl w:val="0"/>
          <w:numId w:val="2"/>
        </w:numPr>
        <w:rPr>
          <w:rFonts w:ascii="Times New Roman" w:hAnsi="Times New Roman" w:cs="Times New Roman"/>
          <w:color w:val="000000" w:themeColor="text1"/>
        </w:rPr>
      </w:pPr>
      <w:r w:rsidRPr="00A3145A">
        <w:rPr>
          <w:rFonts w:ascii="Times New Roman" w:hAnsi="Times New Roman" w:cs="Times New Roman"/>
          <w:color w:val="000000" w:themeColor="text1"/>
        </w:rPr>
        <w:t>Related to Coca-Cola</w:t>
      </w:r>
      <w:r w:rsidR="00042815">
        <w:rPr>
          <w:rFonts w:ascii="Times New Roman" w:hAnsi="Times New Roman" w:cs="Times New Roman"/>
          <w:color w:val="000000" w:themeColor="text1"/>
        </w:rPr>
        <w:t xml:space="preserve"> .............................................................................................</w:t>
      </w:r>
      <w:r w:rsidR="00677143">
        <w:rPr>
          <w:rFonts w:ascii="Times New Roman" w:hAnsi="Times New Roman" w:cs="Times New Roman"/>
          <w:color w:val="000000" w:themeColor="text1"/>
        </w:rPr>
        <w:t>.............................</w:t>
      </w:r>
      <w:r w:rsidR="00042815">
        <w:rPr>
          <w:rFonts w:ascii="Times New Roman" w:hAnsi="Times New Roman" w:cs="Times New Roman"/>
          <w:color w:val="000000" w:themeColor="text1"/>
        </w:rPr>
        <w:t>.....1</w:t>
      </w:r>
      <w:r w:rsidR="003E6DA2">
        <w:rPr>
          <w:rFonts w:ascii="Times New Roman" w:hAnsi="Times New Roman" w:cs="Times New Roman"/>
          <w:color w:val="000000" w:themeColor="text1"/>
        </w:rPr>
        <w:t>6</w:t>
      </w:r>
    </w:p>
    <w:p w:rsidR="00AA27D5" w:rsidRDefault="00231797">
      <w:pPr>
        <w:rPr>
          <w:rFonts w:ascii="Times New Roman" w:hAnsi="Times New Roman" w:cs="Times New Roman"/>
          <w:b/>
          <w:color w:val="000000" w:themeColor="text1"/>
        </w:rPr>
      </w:pPr>
      <w:r>
        <w:rPr>
          <w:rFonts w:ascii="Times New Roman" w:hAnsi="Times New Roman" w:cs="Times New Roman"/>
          <w:b/>
          <w:color w:val="000000" w:themeColor="text1"/>
        </w:rPr>
        <w:t>Conclusion</w:t>
      </w:r>
      <w:r w:rsidR="00042815">
        <w:rPr>
          <w:rFonts w:ascii="Times New Roman" w:hAnsi="Times New Roman" w:cs="Times New Roman"/>
          <w:b/>
          <w:color w:val="000000" w:themeColor="text1"/>
        </w:rPr>
        <w:t xml:space="preserve"> .........................................................................................................................</w:t>
      </w:r>
      <w:r w:rsidR="00677143">
        <w:rPr>
          <w:rFonts w:ascii="Times New Roman" w:hAnsi="Times New Roman" w:cs="Times New Roman"/>
          <w:b/>
          <w:color w:val="000000" w:themeColor="text1"/>
        </w:rPr>
        <w:t>..............................</w:t>
      </w:r>
      <w:r w:rsidR="00042815">
        <w:rPr>
          <w:rFonts w:ascii="Times New Roman" w:hAnsi="Times New Roman" w:cs="Times New Roman"/>
          <w:b/>
          <w:color w:val="000000" w:themeColor="text1"/>
        </w:rPr>
        <w:t>.....1</w:t>
      </w:r>
      <w:r w:rsidR="003E6DA2">
        <w:rPr>
          <w:rFonts w:ascii="Times New Roman" w:hAnsi="Times New Roman" w:cs="Times New Roman"/>
          <w:b/>
          <w:color w:val="000000" w:themeColor="text1"/>
        </w:rPr>
        <w:t>7</w:t>
      </w:r>
    </w:p>
    <w:p w:rsidR="00231797" w:rsidRDefault="00231797">
      <w:pPr>
        <w:rPr>
          <w:rFonts w:ascii="Times New Roman" w:hAnsi="Times New Roman" w:cs="Times New Roman"/>
          <w:b/>
          <w:color w:val="000000" w:themeColor="text1"/>
        </w:rPr>
      </w:pPr>
      <w:r>
        <w:rPr>
          <w:rFonts w:ascii="Times New Roman" w:hAnsi="Times New Roman" w:cs="Times New Roman"/>
          <w:b/>
          <w:color w:val="000000" w:themeColor="text1"/>
        </w:rPr>
        <w:t>Customer journey</w:t>
      </w:r>
      <w:r w:rsidR="00042815">
        <w:rPr>
          <w:rFonts w:ascii="Times New Roman" w:hAnsi="Times New Roman" w:cs="Times New Roman"/>
          <w:b/>
          <w:color w:val="000000" w:themeColor="text1"/>
        </w:rPr>
        <w:t xml:space="preserve"> ......................................................................................................</w:t>
      </w:r>
      <w:r w:rsidR="00677143">
        <w:rPr>
          <w:rFonts w:ascii="Times New Roman" w:hAnsi="Times New Roman" w:cs="Times New Roman"/>
          <w:b/>
          <w:color w:val="000000" w:themeColor="text1"/>
        </w:rPr>
        <w:t>..............................</w:t>
      </w:r>
      <w:r w:rsidR="00042815">
        <w:rPr>
          <w:rFonts w:ascii="Times New Roman" w:hAnsi="Times New Roman" w:cs="Times New Roman"/>
          <w:b/>
          <w:color w:val="000000" w:themeColor="text1"/>
        </w:rPr>
        <w:t>............</w:t>
      </w:r>
      <w:r w:rsidR="003E6DA2">
        <w:rPr>
          <w:rFonts w:ascii="Times New Roman" w:hAnsi="Times New Roman" w:cs="Times New Roman"/>
          <w:b/>
          <w:color w:val="000000" w:themeColor="text1"/>
        </w:rPr>
        <w:t>18</w:t>
      </w:r>
    </w:p>
    <w:p w:rsidR="00BD5852" w:rsidRPr="00BD5852" w:rsidRDefault="00BD5852" w:rsidP="00BD5852">
      <w:pPr>
        <w:pStyle w:val="ListParagraph"/>
        <w:numPr>
          <w:ilvl w:val="0"/>
          <w:numId w:val="4"/>
        </w:numPr>
        <w:rPr>
          <w:rFonts w:ascii="Times New Roman" w:hAnsi="Times New Roman" w:cs="Times New Roman"/>
          <w:b/>
          <w:color w:val="000000" w:themeColor="text1"/>
        </w:rPr>
      </w:pPr>
      <w:r w:rsidRPr="00BD5852">
        <w:rPr>
          <w:rFonts w:ascii="Times New Roman" w:hAnsi="Times New Roman" w:cs="Times New Roman"/>
          <w:b/>
          <w:color w:val="000000" w:themeColor="text1"/>
        </w:rPr>
        <w:t>Definition</w:t>
      </w:r>
      <w:r w:rsidR="00042815">
        <w:rPr>
          <w:rFonts w:ascii="Times New Roman" w:hAnsi="Times New Roman" w:cs="Times New Roman"/>
          <w:b/>
          <w:color w:val="000000" w:themeColor="text1"/>
        </w:rPr>
        <w:t xml:space="preserve"> ..............................................................................................................</w:t>
      </w:r>
      <w:r w:rsidR="00677143">
        <w:rPr>
          <w:rFonts w:ascii="Times New Roman" w:hAnsi="Times New Roman" w:cs="Times New Roman"/>
          <w:b/>
          <w:color w:val="000000" w:themeColor="text1"/>
        </w:rPr>
        <w:t>............................</w:t>
      </w:r>
      <w:r w:rsidR="00042815">
        <w:rPr>
          <w:rFonts w:ascii="Times New Roman" w:hAnsi="Times New Roman" w:cs="Times New Roman"/>
          <w:b/>
          <w:color w:val="000000" w:themeColor="text1"/>
        </w:rPr>
        <w:t>......</w:t>
      </w:r>
      <w:r w:rsidR="003E6DA2">
        <w:rPr>
          <w:rFonts w:ascii="Times New Roman" w:hAnsi="Times New Roman" w:cs="Times New Roman"/>
          <w:b/>
          <w:color w:val="000000" w:themeColor="text1"/>
        </w:rPr>
        <w:t>18</w:t>
      </w:r>
    </w:p>
    <w:p w:rsidR="00BD5852" w:rsidRPr="00BD5852" w:rsidRDefault="00BD5852" w:rsidP="00BD5852">
      <w:pPr>
        <w:pStyle w:val="ListParagraph"/>
        <w:numPr>
          <w:ilvl w:val="0"/>
          <w:numId w:val="4"/>
        </w:numPr>
        <w:rPr>
          <w:rFonts w:ascii="Times New Roman" w:hAnsi="Times New Roman" w:cs="Times New Roman"/>
          <w:b/>
          <w:color w:val="000000" w:themeColor="text1"/>
        </w:rPr>
      </w:pPr>
      <w:r w:rsidRPr="00BD5852">
        <w:rPr>
          <w:rFonts w:ascii="Times New Roman" w:hAnsi="Times New Roman" w:cs="Times New Roman"/>
          <w:b/>
          <w:color w:val="000000" w:themeColor="text1"/>
        </w:rPr>
        <w:t>Coca-Cola</w:t>
      </w:r>
      <w:r>
        <w:rPr>
          <w:rFonts w:ascii="Times New Roman" w:hAnsi="Times New Roman" w:cs="Times New Roman"/>
          <w:b/>
          <w:color w:val="000000" w:themeColor="text1"/>
        </w:rPr>
        <w:t xml:space="preserve"> customer journey</w:t>
      </w:r>
      <w:r w:rsidR="00042815">
        <w:rPr>
          <w:rFonts w:ascii="Times New Roman" w:hAnsi="Times New Roman" w:cs="Times New Roman"/>
          <w:b/>
          <w:color w:val="000000" w:themeColor="text1"/>
        </w:rPr>
        <w:t xml:space="preserve"> ................................................................................</w:t>
      </w:r>
      <w:r w:rsidR="00677143">
        <w:rPr>
          <w:rFonts w:ascii="Times New Roman" w:hAnsi="Times New Roman" w:cs="Times New Roman"/>
          <w:b/>
          <w:color w:val="000000" w:themeColor="text1"/>
        </w:rPr>
        <w:t>............................</w:t>
      </w:r>
      <w:r w:rsidR="00042815">
        <w:rPr>
          <w:rFonts w:ascii="Times New Roman" w:hAnsi="Times New Roman" w:cs="Times New Roman"/>
          <w:b/>
          <w:color w:val="000000" w:themeColor="text1"/>
        </w:rPr>
        <w:t>....</w:t>
      </w:r>
      <w:r w:rsidR="003E6DA2">
        <w:rPr>
          <w:rFonts w:ascii="Times New Roman" w:hAnsi="Times New Roman" w:cs="Times New Roman"/>
          <w:b/>
          <w:color w:val="000000" w:themeColor="text1"/>
        </w:rPr>
        <w:t>18</w:t>
      </w:r>
    </w:p>
    <w:p w:rsidR="00A3145A" w:rsidRPr="00AA27D5" w:rsidRDefault="00231797" w:rsidP="00AA27D5">
      <w:pPr>
        <w:pStyle w:val="ListParagraph"/>
        <w:numPr>
          <w:ilvl w:val="0"/>
          <w:numId w:val="4"/>
        </w:numPr>
        <w:rPr>
          <w:rFonts w:ascii="Times New Roman" w:hAnsi="Times New Roman" w:cs="Times New Roman"/>
          <w:b/>
          <w:color w:val="000000" w:themeColor="text1"/>
        </w:rPr>
      </w:pPr>
      <w:r w:rsidRPr="00BD5852">
        <w:rPr>
          <w:rFonts w:ascii="Times New Roman" w:hAnsi="Times New Roman" w:cs="Times New Roman"/>
          <w:b/>
          <w:color w:val="000000" w:themeColor="text1"/>
        </w:rPr>
        <w:t>Coca-Cola customer map</w:t>
      </w:r>
      <w:r w:rsidR="00042815">
        <w:rPr>
          <w:rFonts w:ascii="Times New Roman" w:hAnsi="Times New Roman" w:cs="Times New Roman"/>
          <w:b/>
          <w:color w:val="000000" w:themeColor="text1"/>
        </w:rPr>
        <w:t xml:space="preserve"> ....................................................................................</w:t>
      </w:r>
      <w:r w:rsidR="00677143">
        <w:rPr>
          <w:rFonts w:ascii="Times New Roman" w:hAnsi="Times New Roman" w:cs="Times New Roman"/>
          <w:b/>
          <w:color w:val="000000" w:themeColor="text1"/>
        </w:rPr>
        <w:t>............................</w:t>
      </w:r>
      <w:r w:rsidR="00042815">
        <w:rPr>
          <w:rFonts w:ascii="Times New Roman" w:hAnsi="Times New Roman" w:cs="Times New Roman"/>
          <w:b/>
          <w:color w:val="000000" w:themeColor="text1"/>
        </w:rPr>
        <w:t>......</w:t>
      </w:r>
      <w:r w:rsidR="003E6DA2">
        <w:rPr>
          <w:rFonts w:ascii="Times New Roman" w:hAnsi="Times New Roman" w:cs="Times New Roman"/>
          <w:b/>
          <w:color w:val="000000" w:themeColor="text1"/>
        </w:rPr>
        <w:t>19</w:t>
      </w:r>
    </w:p>
    <w:p w:rsidR="00231797" w:rsidRDefault="00231797">
      <w:pPr>
        <w:rPr>
          <w:rFonts w:ascii="Times New Roman" w:hAnsi="Times New Roman" w:cs="Times New Roman"/>
          <w:b/>
          <w:color w:val="000000" w:themeColor="text1"/>
        </w:rPr>
      </w:pPr>
      <w:r>
        <w:rPr>
          <w:rFonts w:ascii="Times New Roman" w:hAnsi="Times New Roman" w:cs="Times New Roman"/>
          <w:b/>
          <w:color w:val="000000" w:themeColor="text1"/>
        </w:rPr>
        <w:t xml:space="preserve">Customer touchpoint </w:t>
      </w:r>
      <w:r w:rsidR="00042815">
        <w:rPr>
          <w:rFonts w:ascii="Times New Roman" w:hAnsi="Times New Roman" w:cs="Times New Roman"/>
          <w:b/>
          <w:color w:val="000000" w:themeColor="text1"/>
        </w:rPr>
        <w:t>......................................................................................................</w:t>
      </w:r>
      <w:r w:rsidR="00677143">
        <w:rPr>
          <w:rFonts w:ascii="Times New Roman" w:hAnsi="Times New Roman" w:cs="Times New Roman"/>
          <w:b/>
          <w:color w:val="000000" w:themeColor="text1"/>
        </w:rPr>
        <w:t>...............................</w:t>
      </w:r>
      <w:r w:rsidR="00042815">
        <w:rPr>
          <w:rFonts w:ascii="Times New Roman" w:hAnsi="Times New Roman" w:cs="Times New Roman"/>
          <w:b/>
          <w:color w:val="000000" w:themeColor="text1"/>
        </w:rPr>
        <w:t>......2</w:t>
      </w:r>
      <w:r w:rsidR="003E6DA2">
        <w:rPr>
          <w:rFonts w:ascii="Times New Roman" w:hAnsi="Times New Roman" w:cs="Times New Roman"/>
          <w:b/>
          <w:color w:val="000000" w:themeColor="text1"/>
        </w:rPr>
        <w:t>0</w:t>
      </w:r>
    </w:p>
    <w:p w:rsidR="00BD5852" w:rsidRPr="00BD5852" w:rsidRDefault="00BD5852" w:rsidP="00BD5852">
      <w:pPr>
        <w:pStyle w:val="ListParagraph"/>
        <w:numPr>
          <w:ilvl w:val="0"/>
          <w:numId w:val="6"/>
        </w:numPr>
        <w:rPr>
          <w:rFonts w:ascii="Times New Roman" w:hAnsi="Times New Roman" w:cs="Times New Roman"/>
          <w:b/>
          <w:color w:val="000000" w:themeColor="text1"/>
        </w:rPr>
      </w:pPr>
      <w:r w:rsidRPr="00BD5852">
        <w:rPr>
          <w:rFonts w:ascii="Times New Roman" w:hAnsi="Times New Roman" w:cs="Times New Roman"/>
          <w:b/>
          <w:color w:val="000000" w:themeColor="text1"/>
        </w:rPr>
        <w:t>Definition</w:t>
      </w:r>
      <w:r w:rsidR="00042815">
        <w:rPr>
          <w:rFonts w:ascii="Times New Roman" w:hAnsi="Times New Roman" w:cs="Times New Roman"/>
          <w:b/>
          <w:color w:val="000000" w:themeColor="text1"/>
        </w:rPr>
        <w:t xml:space="preserve"> .......................................................................................................</w:t>
      </w:r>
      <w:r w:rsidR="00677143">
        <w:rPr>
          <w:rFonts w:ascii="Times New Roman" w:hAnsi="Times New Roman" w:cs="Times New Roman"/>
          <w:b/>
          <w:color w:val="000000" w:themeColor="text1"/>
        </w:rPr>
        <w:t>............................</w:t>
      </w:r>
      <w:r w:rsidR="00042815">
        <w:rPr>
          <w:rFonts w:ascii="Times New Roman" w:hAnsi="Times New Roman" w:cs="Times New Roman"/>
          <w:b/>
          <w:color w:val="000000" w:themeColor="text1"/>
        </w:rPr>
        <w:t>.............2</w:t>
      </w:r>
      <w:r w:rsidR="003E6DA2">
        <w:rPr>
          <w:rFonts w:ascii="Times New Roman" w:hAnsi="Times New Roman" w:cs="Times New Roman"/>
          <w:b/>
          <w:color w:val="000000" w:themeColor="text1"/>
        </w:rPr>
        <w:t>0</w:t>
      </w:r>
    </w:p>
    <w:p w:rsidR="00A3145A" w:rsidRPr="00AA27D5" w:rsidRDefault="00231797" w:rsidP="00AA27D5">
      <w:pPr>
        <w:pStyle w:val="ListParagraph"/>
        <w:numPr>
          <w:ilvl w:val="0"/>
          <w:numId w:val="6"/>
        </w:numPr>
        <w:rPr>
          <w:rFonts w:ascii="Times New Roman" w:hAnsi="Times New Roman" w:cs="Times New Roman"/>
          <w:b/>
          <w:color w:val="000000" w:themeColor="text1"/>
        </w:rPr>
      </w:pPr>
      <w:r w:rsidRPr="00BD5852">
        <w:rPr>
          <w:rFonts w:ascii="Times New Roman" w:hAnsi="Times New Roman" w:cs="Times New Roman"/>
          <w:b/>
          <w:color w:val="000000" w:themeColor="text1"/>
        </w:rPr>
        <w:t>Coca-Cola customer touchpoint</w:t>
      </w:r>
      <w:r w:rsidR="00042815">
        <w:rPr>
          <w:rFonts w:ascii="Times New Roman" w:hAnsi="Times New Roman" w:cs="Times New Roman"/>
          <w:b/>
          <w:color w:val="000000" w:themeColor="text1"/>
        </w:rPr>
        <w:t xml:space="preserve"> ..............................................................................</w:t>
      </w:r>
      <w:r w:rsidR="00677143">
        <w:rPr>
          <w:rFonts w:ascii="Times New Roman" w:hAnsi="Times New Roman" w:cs="Times New Roman"/>
          <w:b/>
          <w:color w:val="000000" w:themeColor="text1"/>
        </w:rPr>
        <w:t>............................</w:t>
      </w:r>
      <w:r w:rsidR="00042815">
        <w:rPr>
          <w:rFonts w:ascii="Times New Roman" w:hAnsi="Times New Roman" w:cs="Times New Roman"/>
          <w:b/>
          <w:color w:val="000000" w:themeColor="text1"/>
        </w:rPr>
        <w:t>.2</w:t>
      </w:r>
      <w:r w:rsidR="003E6DA2">
        <w:rPr>
          <w:rFonts w:ascii="Times New Roman" w:hAnsi="Times New Roman" w:cs="Times New Roman"/>
          <w:b/>
          <w:color w:val="000000" w:themeColor="text1"/>
        </w:rPr>
        <w:t>0</w:t>
      </w:r>
    </w:p>
    <w:p w:rsidR="00AA27D5" w:rsidRDefault="00231797">
      <w:pPr>
        <w:rPr>
          <w:rFonts w:ascii="Times New Roman" w:hAnsi="Times New Roman" w:cs="Times New Roman"/>
          <w:b/>
          <w:color w:val="000000" w:themeColor="text1"/>
        </w:rPr>
      </w:pPr>
      <w:r>
        <w:rPr>
          <w:rFonts w:ascii="Times New Roman" w:hAnsi="Times New Roman" w:cs="Times New Roman"/>
          <w:b/>
          <w:color w:val="000000" w:themeColor="text1"/>
        </w:rPr>
        <w:t>Conclusion</w:t>
      </w:r>
      <w:r w:rsidR="00042815">
        <w:rPr>
          <w:rFonts w:ascii="Times New Roman" w:hAnsi="Times New Roman" w:cs="Times New Roman"/>
          <w:b/>
          <w:color w:val="000000" w:themeColor="text1"/>
        </w:rPr>
        <w:t xml:space="preserve"> .............................................................................................................................</w:t>
      </w:r>
      <w:r w:rsidR="00AA27D5">
        <w:rPr>
          <w:rFonts w:ascii="Times New Roman" w:hAnsi="Times New Roman" w:cs="Times New Roman"/>
          <w:b/>
          <w:color w:val="000000" w:themeColor="text1"/>
        </w:rPr>
        <w:t>..........................</w:t>
      </w:r>
      <w:r w:rsidR="00677143">
        <w:rPr>
          <w:rFonts w:ascii="Times New Roman" w:hAnsi="Times New Roman" w:cs="Times New Roman"/>
          <w:b/>
          <w:color w:val="000000" w:themeColor="text1"/>
        </w:rPr>
        <w:t>.</w:t>
      </w:r>
      <w:r w:rsidR="00AA27D5">
        <w:rPr>
          <w:rFonts w:ascii="Times New Roman" w:hAnsi="Times New Roman" w:cs="Times New Roman"/>
          <w:b/>
          <w:color w:val="000000" w:themeColor="text1"/>
        </w:rPr>
        <w:t>...</w:t>
      </w:r>
      <w:r w:rsidR="00042815">
        <w:rPr>
          <w:rFonts w:ascii="Times New Roman" w:hAnsi="Times New Roman" w:cs="Times New Roman"/>
          <w:b/>
          <w:color w:val="000000" w:themeColor="text1"/>
        </w:rPr>
        <w:t>.2</w:t>
      </w:r>
      <w:r w:rsidR="003E6DA2">
        <w:rPr>
          <w:rFonts w:ascii="Times New Roman" w:hAnsi="Times New Roman" w:cs="Times New Roman"/>
          <w:b/>
          <w:color w:val="000000" w:themeColor="text1"/>
        </w:rPr>
        <w:t>1</w:t>
      </w:r>
    </w:p>
    <w:p w:rsidR="00BD5852" w:rsidRDefault="00231797">
      <w:pPr>
        <w:rPr>
          <w:rFonts w:ascii="Times New Roman" w:hAnsi="Times New Roman" w:cs="Times New Roman"/>
          <w:b/>
          <w:color w:val="000000" w:themeColor="text1"/>
        </w:rPr>
      </w:pPr>
      <w:r>
        <w:rPr>
          <w:rFonts w:ascii="Times New Roman" w:hAnsi="Times New Roman" w:cs="Times New Roman"/>
          <w:b/>
          <w:color w:val="000000" w:themeColor="text1"/>
        </w:rPr>
        <w:t>Reference</w:t>
      </w:r>
      <w:r w:rsidR="00A3145A">
        <w:rPr>
          <w:rFonts w:ascii="Times New Roman" w:hAnsi="Times New Roman" w:cs="Times New Roman"/>
          <w:b/>
          <w:color w:val="000000" w:themeColor="text1"/>
        </w:rPr>
        <w:t>s</w:t>
      </w:r>
      <w:r w:rsidR="00042815">
        <w:rPr>
          <w:rFonts w:ascii="Times New Roman" w:hAnsi="Times New Roman" w:cs="Times New Roman"/>
          <w:b/>
          <w:color w:val="000000" w:themeColor="text1"/>
        </w:rPr>
        <w:t xml:space="preserve"> .......................................................................................................................</w:t>
      </w:r>
      <w:r w:rsidR="00677143">
        <w:rPr>
          <w:rFonts w:ascii="Times New Roman" w:hAnsi="Times New Roman" w:cs="Times New Roman"/>
          <w:b/>
          <w:color w:val="000000" w:themeColor="text1"/>
        </w:rPr>
        <w:t>..............................</w:t>
      </w:r>
      <w:r w:rsidR="00042815">
        <w:rPr>
          <w:rFonts w:ascii="Times New Roman" w:hAnsi="Times New Roman" w:cs="Times New Roman"/>
          <w:b/>
          <w:color w:val="000000" w:themeColor="text1"/>
        </w:rPr>
        <w:t>.......2</w:t>
      </w:r>
      <w:r w:rsidR="00AA27D5">
        <w:rPr>
          <w:rFonts w:ascii="Times New Roman" w:hAnsi="Times New Roman" w:cs="Times New Roman"/>
          <w:b/>
          <w:color w:val="000000" w:themeColor="text1"/>
        </w:rPr>
        <w:t>2</w:t>
      </w:r>
    </w:p>
    <w:p w:rsidR="005B1AF3" w:rsidRPr="00A3145A" w:rsidRDefault="005B1AF3">
      <w:pPr>
        <w:rPr>
          <w:rFonts w:ascii="Times New Roman" w:hAnsi="Times New Roman" w:cs="Times New Roman"/>
          <w:b/>
          <w:color w:val="000000" w:themeColor="text1"/>
        </w:rPr>
      </w:pPr>
    </w:p>
    <w:p w:rsidR="0042100C" w:rsidRPr="00AA27D5" w:rsidRDefault="00F960F9" w:rsidP="00AA27D5">
      <w:pPr>
        <w:pStyle w:val="Title"/>
      </w:pPr>
      <w:r w:rsidRPr="00AA27D5">
        <w:t>Introduction:</w:t>
      </w:r>
    </w:p>
    <w:p w:rsidR="00F960F9" w:rsidRPr="00AA27D5" w:rsidRDefault="0042100C">
      <w:pPr>
        <w:rPr>
          <w:rFonts w:ascii="Times New Roman" w:hAnsi="Times New Roman" w:cs="Times New Roman"/>
          <w:color w:val="000000" w:themeColor="text1"/>
          <w:szCs w:val="24"/>
        </w:rPr>
      </w:pPr>
      <w:r w:rsidRPr="00AA27D5">
        <w:rPr>
          <w:rFonts w:ascii="Times New Roman" w:hAnsi="Times New Roman" w:cs="Times New Roman"/>
          <w:color w:val="000000" w:themeColor="text1"/>
          <w:szCs w:val="24"/>
        </w:rPr>
        <w:t xml:space="preserve">Nowadays the future of a company is a far-reaching belief in the administration world that relies basically upon how the organisation is seen by key partners, for example, investors and financial specialists, clients and purchasers, workers and individuals from the network in which the organization dwells. Globalisation, ongoing bookkeeping and public activism have additionally fortified this conviction by bringing communication specialists, even more, closer. One of the significant studies is communication as it involves a direct/indirect communication aspect in every administrative capacity and activity. Either by </w:t>
      </w:r>
      <w:r w:rsidR="008D20A2" w:rsidRPr="00AA27D5">
        <w:rPr>
          <w:rFonts w:ascii="Times New Roman" w:hAnsi="Times New Roman" w:cs="Times New Roman"/>
          <w:color w:val="000000" w:themeColor="text1"/>
          <w:szCs w:val="24"/>
        </w:rPr>
        <w:t>communicating with other</w:t>
      </w:r>
      <w:r w:rsidR="005B1AF3">
        <w:rPr>
          <w:rFonts w:ascii="Times New Roman" w:hAnsi="Times New Roman" w:cs="Times New Roman"/>
          <w:color w:val="000000" w:themeColor="text1"/>
          <w:szCs w:val="24"/>
        </w:rPr>
        <w:t>s</w:t>
      </w:r>
      <w:r w:rsidR="008D20A2" w:rsidRPr="00AA27D5">
        <w:rPr>
          <w:rFonts w:ascii="Times New Roman" w:hAnsi="Times New Roman" w:cs="Times New Roman"/>
          <w:color w:val="000000" w:themeColor="text1"/>
          <w:szCs w:val="24"/>
        </w:rPr>
        <w:t xml:space="preserve">, </w:t>
      </w:r>
      <w:r w:rsidRPr="00AA27D5">
        <w:rPr>
          <w:rFonts w:ascii="Times New Roman" w:hAnsi="Times New Roman" w:cs="Times New Roman"/>
          <w:color w:val="000000" w:themeColor="text1"/>
          <w:szCs w:val="24"/>
        </w:rPr>
        <w:t>leading, arranging, or monitoring</w:t>
      </w:r>
      <w:r w:rsidR="008D20A2" w:rsidRPr="00AA27D5">
        <w:rPr>
          <w:rFonts w:ascii="Times New Roman" w:hAnsi="Times New Roman" w:cs="Times New Roman"/>
          <w:color w:val="000000" w:themeColor="text1"/>
          <w:szCs w:val="24"/>
        </w:rPr>
        <w:t xml:space="preserve"> wherein </w:t>
      </w:r>
      <w:r w:rsidR="00544237" w:rsidRPr="00AA27D5">
        <w:rPr>
          <w:rFonts w:ascii="Times New Roman" w:hAnsi="Times New Roman" w:cs="Times New Roman"/>
          <w:color w:val="000000" w:themeColor="text1"/>
          <w:szCs w:val="24"/>
        </w:rPr>
        <w:t xml:space="preserve">both organisational and individual viability </w:t>
      </w:r>
      <w:r w:rsidR="005B1AF3">
        <w:rPr>
          <w:rFonts w:ascii="Times New Roman" w:hAnsi="Times New Roman" w:cs="Times New Roman"/>
          <w:color w:val="000000" w:themeColor="text1"/>
          <w:szCs w:val="24"/>
        </w:rPr>
        <w:t>is</w:t>
      </w:r>
      <w:r w:rsidR="00544237" w:rsidRPr="00AA27D5">
        <w:rPr>
          <w:rFonts w:ascii="Times New Roman" w:hAnsi="Times New Roman" w:cs="Times New Roman"/>
          <w:color w:val="000000" w:themeColor="text1"/>
          <w:szCs w:val="24"/>
        </w:rPr>
        <w:t xml:space="preserve"> influenced by </w:t>
      </w:r>
      <w:r w:rsidRPr="00AA27D5">
        <w:rPr>
          <w:rFonts w:ascii="Times New Roman" w:hAnsi="Times New Roman" w:cs="Times New Roman"/>
          <w:color w:val="000000" w:themeColor="text1"/>
          <w:szCs w:val="24"/>
        </w:rPr>
        <w:t>each individual's relational abilities</w:t>
      </w:r>
      <w:r w:rsidR="00544237" w:rsidRPr="00AA27D5">
        <w:rPr>
          <w:rFonts w:ascii="Times New Roman" w:hAnsi="Times New Roman" w:cs="Times New Roman"/>
          <w:color w:val="000000" w:themeColor="text1"/>
          <w:szCs w:val="24"/>
        </w:rPr>
        <w:t xml:space="preserve">. One of the most restraining powers to hierarchical effectiveness is </w:t>
      </w:r>
      <w:r w:rsidR="005B1AF3">
        <w:rPr>
          <w:rFonts w:ascii="Times New Roman" w:hAnsi="Times New Roman" w:cs="Times New Roman"/>
          <w:color w:val="000000" w:themeColor="text1"/>
          <w:szCs w:val="24"/>
        </w:rPr>
        <w:t xml:space="preserve">the </w:t>
      </w:r>
      <w:r w:rsidR="00544237" w:rsidRPr="00AA27D5">
        <w:rPr>
          <w:rFonts w:ascii="Times New Roman" w:hAnsi="Times New Roman" w:cs="Times New Roman"/>
          <w:color w:val="000000" w:themeColor="text1"/>
          <w:szCs w:val="24"/>
        </w:rPr>
        <w:t>l</w:t>
      </w:r>
      <w:r w:rsidRPr="00AA27D5">
        <w:rPr>
          <w:rFonts w:ascii="Times New Roman" w:hAnsi="Times New Roman" w:cs="Times New Roman"/>
          <w:color w:val="000000" w:themeColor="text1"/>
          <w:szCs w:val="24"/>
        </w:rPr>
        <w:t>ack of effective communication</w:t>
      </w:r>
      <w:r w:rsidR="00544237" w:rsidRPr="00AA27D5">
        <w:rPr>
          <w:rFonts w:ascii="Times New Roman" w:hAnsi="Times New Roman" w:cs="Times New Roman"/>
          <w:color w:val="000000" w:themeColor="text1"/>
          <w:szCs w:val="24"/>
        </w:rPr>
        <w:t xml:space="preserve"> </w:t>
      </w:r>
      <w:r w:rsidR="00981FD5" w:rsidRPr="00AA27D5">
        <w:rPr>
          <w:rFonts w:ascii="Times New Roman" w:hAnsi="Times New Roman" w:cs="Times New Roman"/>
          <w:color w:val="000000" w:themeColor="text1"/>
          <w:szCs w:val="24"/>
        </w:rPr>
        <w:t>(Joep, 2008).</w:t>
      </w:r>
    </w:p>
    <w:p w:rsidR="00430987" w:rsidRPr="00AA27D5" w:rsidRDefault="00430987">
      <w:pPr>
        <w:rPr>
          <w:rFonts w:ascii="Times New Roman" w:hAnsi="Times New Roman" w:cs="Times New Roman"/>
          <w:color w:val="000000" w:themeColor="text1"/>
          <w:szCs w:val="24"/>
        </w:rPr>
      </w:pPr>
      <w:r w:rsidRPr="00AA27D5">
        <w:rPr>
          <w:rFonts w:ascii="Times New Roman" w:hAnsi="Times New Roman" w:cs="Times New Roman"/>
          <w:color w:val="000000" w:themeColor="text1"/>
          <w:szCs w:val="24"/>
        </w:rPr>
        <w:t xml:space="preserve">This assignment attempts to examine </w:t>
      </w:r>
      <w:r w:rsidR="005B1AF3">
        <w:rPr>
          <w:rFonts w:ascii="Times New Roman" w:hAnsi="Times New Roman" w:cs="Times New Roman"/>
          <w:color w:val="000000" w:themeColor="text1"/>
          <w:szCs w:val="24"/>
        </w:rPr>
        <w:t>the</w:t>
      </w:r>
      <w:r w:rsidRPr="00AA27D5">
        <w:rPr>
          <w:rFonts w:ascii="Times New Roman" w:hAnsi="Times New Roman" w:cs="Times New Roman"/>
          <w:color w:val="000000" w:themeColor="text1"/>
          <w:szCs w:val="24"/>
        </w:rPr>
        <w:t xml:space="preserve"> meaning of integrated marketing communication </w:t>
      </w:r>
      <w:r w:rsidR="00E42AC6" w:rsidRPr="00AA27D5">
        <w:rPr>
          <w:rFonts w:ascii="Times New Roman" w:hAnsi="Times New Roman" w:cs="Times New Roman"/>
          <w:color w:val="000000" w:themeColor="text1"/>
          <w:szCs w:val="24"/>
        </w:rPr>
        <w:t>from</w:t>
      </w:r>
      <w:r w:rsidRPr="00AA27D5">
        <w:rPr>
          <w:rFonts w:ascii="Times New Roman" w:hAnsi="Times New Roman" w:cs="Times New Roman"/>
          <w:color w:val="000000" w:themeColor="text1"/>
          <w:szCs w:val="24"/>
        </w:rPr>
        <w:t xml:space="preserve"> advertising, direct and digital marketing, public relations </w:t>
      </w:r>
      <w:r w:rsidR="00E42AC6" w:rsidRPr="00AA27D5">
        <w:rPr>
          <w:rFonts w:ascii="Times New Roman" w:hAnsi="Times New Roman" w:cs="Times New Roman"/>
          <w:color w:val="000000" w:themeColor="text1"/>
          <w:szCs w:val="24"/>
        </w:rPr>
        <w:t xml:space="preserve">to </w:t>
      </w:r>
      <w:r w:rsidR="005B1AF3">
        <w:rPr>
          <w:rFonts w:ascii="Times New Roman" w:hAnsi="Times New Roman" w:cs="Times New Roman"/>
          <w:color w:val="000000" w:themeColor="text1"/>
          <w:szCs w:val="24"/>
        </w:rPr>
        <w:t xml:space="preserve">the </w:t>
      </w:r>
      <w:r w:rsidRPr="00AA27D5">
        <w:rPr>
          <w:rFonts w:ascii="Times New Roman" w:hAnsi="Times New Roman" w:cs="Times New Roman"/>
          <w:color w:val="000000" w:themeColor="text1"/>
          <w:szCs w:val="24"/>
        </w:rPr>
        <w:t>customer journey and touchpoint</w:t>
      </w:r>
      <w:r w:rsidR="00E42AC6" w:rsidRPr="00AA27D5">
        <w:rPr>
          <w:rFonts w:ascii="Times New Roman" w:hAnsi="Times New Roman" w:cs="Times New Roman"/>
          <w:color w:val="000000" w:themeColor="text1"/>
          <w:szCs w:val="24"/>
        </w:rPr>
        <w:t xml:space="preserve"> by relating it to the chosen </w:t>
      </w:r>
      <w:r w:rsidRPr="00AA27D5">
        <w:rPr>
          <w:rFonts w:ascii="Times New Roman" w:hAnsi="Times New Roman" w:cs="Times New Roman"/>
          <w:color w:val="000000" w:themeColor="text1"/>
          <w:szCs w:val="24"/>
        </w:rPr>
        <w:t>company Coca-Cola</w:t>
      </w:r>
      <w:r w:rsidR="00E42AC6" w:rsidRPr="00AA27D5">
        <w:rPr>
          <w:rFonts w:ascii="Times New Roman" w:hAnsi="Times New Roman" w:cs="Times New Roman"/>
          <w:color w:val="000000" w:themeColor="text1"/>
          <w:szCs w:val="24"/>
        </w:rPr>
        <w:t>.</w:t>
      </w:r>
    </w:p>
    <w:p w:rsidR="0042100C" w:rsidRPr="003B30AF" w:rsidRDefault="0042100C">
      <w:pPr>
        <w:rPr>
          <w:rFonts w:ascii="Times New Roman" w:hAnsi="Times New Roman" w:cs="Times New Roman"/>
          <w:color w:val="000000" w:themeColor="text1"/>
        </w:rPr>
      </w:pPr>
    </w:p>
    <w:p w:rsidR="0042100C" w:rsidRPr="003B30AF" w:rsidRDefault="0042100C">
      <w:pPr>
        <w:rPr>
          <w:rFonts w:ascii="Times New Roman" w:hAnsi="Times New Roman" w:cs="Times New Roman"/>
          <w:color w:val="000000" w:themeColor="text1"/>
        </w:rPr>
      </w:pPr>
    </w:p>
    <w:p w:rsidR="0042100C" w:rsidRPr="003B30AF" w:rsidRDefault="0042100C">
      <w:pPr>
        <w:rPr>
          <w:rFonts w:ascii="Times New Roman" w:hAnsi="Times New Roman" w:cs="Times New Roman"/>
          <w:color w:val="000000" w:themeColor="text1"/>
        </w:rPr>
      </w:pPr>
    </w:p>
    <w:p w:rsidR="0042100C" w:rsidRPr="003B30AF" w:rsidRDefault="0042100C">
      <w:pPr>
        <w:rPr>
          <w:rFonts w:ascii="Times New Roman" w:hAnsi="Times New Roman" w:cs="Times New Roman"/>
          <w:color w:val="000000" w:themeColor="text1"/>
        </w:rPr>
      </w:pPr>
    </w:p>
    <w:p w:rsidR="0042100C" w:rsidRPr="003B30AF" w:rsidRDefault="0042100C">
      <w:pPr>
        <w:rPr>
          <w:rFonts w:ascii="Times New Roman" w:hAnsi="Times New Roman" w:cs="Times New Roman"/>
          <w:color w:val="000000" w:themeColor="text1"/>
        </w:rPr>
      </w:pPr>
    </w:p>
    <w:p w:rsidR="0042100C" w:rsidRPr="003B30AF" w:rsidRDefault="0042100C">
      <w:pPr>
        <w:rPr>
          <w:rFonts w:ascii="Times New Roman" w:hAnsi="Times New Roman" w:cs="Times New Roman"/>
          <w:color w:val="000000" w:themeColor="text1"/>
        </w:rPr>
      </w:pPr>
    </w:p>
    <w:p w:rsidR="0042100C" w:rsidRPr="003B30AF" w:rsidRDefault="0042100C">
      <w:pPr>
        <w:rPr>
          <w:rFonts w:ascii="Times New Roman" w:hAnsi="Times New Roman" w:cs="Times New Roman"/>
          <w:color w:val="000000" w:themeColor="text1"/>
        </w:rPr>
      </w:pPr>
    </w:p>
    <w:p w:rsidR="0042100C" w:rsidRPr="003B30AF" w:rsidRDefault="0042100C">
      <w:pPr>
        <w:rPr>
          <w:rFonts w:ascii="Times New Roman" w:hAnsi="Times New Roman" w:cs="Times New Roman"/>
          <w:color w:val="000000" w:themeColor="text1"/>
        </w:rPr>
      </w:pPr>
    </w:p>
    <w:p w:rsidR="0042100C" w:rsidRPr="003B30AF" w:rsidRDefault="0042100C">
      <w:pPr>
        <w:rPr>
          <w:rFonts w:ascii="Times New Roman" w:hAnsi="Times New Roman" w:cs="Times New Roman"/>
          <w:color w:val="000000" w:themeColor="text1"/>
        </w:rPr>
      </w:pPr>
    </w:p>
    <w:p w:rsidR="0042100C" w:rsidRPr="003B30AF" w:rsidRDefault="0042100C">
      <w:pPr>
        <w:rPr>
          <w:rFonts w:ascii="Times New Roman" w:hAnsi="Times New Roman" w:cs="Times New Roman"/>
          <w:color w:val="000000" w:themeColor="text1"/>
        </w:rPr>
      </w:pPr>
    </w:p>
    <w:p w:rsidR="0042100C" w:rsidRPr="003B30AF" w:rsidRDefault="0042100C">
      <w:pPr>
        <w:rPr>
          <w:rFonts w:ascii="Times New Roman" w:hAnsi="Times New Roman" w:cs="Times New Roman"/>
          <w:color w:val="000000" w:themeColor="text1"/>
        </w:rPr>
      </w:pPr>
    </w:p>
    <w:p w:rsidR="0042100C" w:rsidRPr="003B30AF" w:rsidRDefault="0042100C">
      <w:pPr>
        <w:rPr>
          <w:rFonts w:ascii="Times New Roman" w:hAnsi="Times New Roman" w:cs="Times New Roman"/>
          <w:color w:val="000000" w:themeColor="text1"/>
        </w:rPr>
      </w:pPr>
    </w:p>
    <w:p w:rsidR="0042100C" w:rsidRPr="003B30AF" w:rsidRDefault="0042100C">
      <w:pPr>
        <w:rPr>
          <w:rFonts w:ascii="Times New Roman" w:hAnsi="Times New Roman" w:cs="Times New Roman"/>
          <w:color w:val="000000" w:themeColor="text1"/>
        </w:rPr>
      </w:pPr>
    </w:p>
    <w:p w:rsidR="0042100C" w:rsidRPr="003B30AF" w:rsidRDefault="0042100C">
      <w:pPr>
        <w:rPr>
          <w:rFonts w:ascii="Times New Roman" w:hAnsi="Times New Roman" w:cs="Times New Roman"/>
          <w:color w:val="000000" w:themeColor="text1"/>
        </w:rPr>
      </w:pPr>
    </w:p>
    <w:p w:rsidR="0042100C" w:rsidRPr="003B30AF" w:rsidRDefault="0042100C">
      <w:pPr>
        <w:rPr>
          <w:rFonts w:ascii="Times New Roman" w:hAnsi="Times New Roman" w:cs="Times New Roman"/>
          <w:color w:val="000000" w:themeColor="text1"/>
        </w:rPr>
      </w:pPr>
    </w:p>
    <w:p w:rsidR="0042100C" w:rsidRPr="003B30AF" w:rsidRDefault="0042100C">
      <w:pPr>
        <w:rPr>
          <w:rFonts w:ascii="Times New Roman" w:hAnsi="Times New Roman" w:cs="Times New Roman"/>
          <w:color w:val="000000" w:themeColor="text1"/>
        </w:rPr>
      </w:pPr>
    </w:p>
    <w:p w:rsidR="0042100C" w:rsidRPr="003B30AF" w:rsidRDefault="0042100C">
      <w:pPr>
        <w:rPr>
          <w:rFonts w:ascii="Times New Roman" w:hAnsi="Times New Roman" w:cs="Times New Roman"/>
          <w:color w:val="000000" w:themeColor="text1"/>
        </w:rPr>
      </w:pPr>
    </w:p>
    <w:p w:rsidR="0042100C" w:rsidRPr="003B30AF" w:rsidRDefault="0042100C">
      <w:pPr>
        <w:rPr>
          <w:rFonts w:ascii="Times New Roman" w:hAnsi="Times New Roman" w:cs="Times New Roman"/>
          <w:color w:val="000000" w:themeColor="text1"/>
        </w:rPr>
      </w:pPr>
    </w:p>
    <w:p w:rsidR="0042100C" w:rsidRDefault="0042100C">
      <w:pPr>
        <w:rPr>
          <w:rFonts w:ascii="Times New Roman" w:hAnsi="Times New Roman" w:cs="Times New Roman"/>
          <w:color w:val="000000" w:themeColor="text1"/>
        </w:rPr>
      </w:pPr>
    </w:p>
    <w:p w:rsidR="00AA27D5" w:rsidRPr="003B30AF" w:rsidRDefault="00AA27D5">
      <w:pPr>
        <w:rPr>
          <w:rFonts w:ascii="Times New Roman" w:hAnsi="Times New Roman" w:cs="Times New Roman"/>
          <w:color w:val="000000" w:themeColor="text1"/>
        </w:rPr>
      </w:pPr>
    </w:p>
    <w:p w:rsidR="00E43BA7" w:rsidRPr="00DC377E" w:rsidRDefault="00E43BA7" w:rsidP="00DC377E">
      <w:pPr>
        <w:pStyle w:val="Title"/>
        <w:rPr>
          <w:b/>
        </w:rPr>
      </w:pPr>
      <w:r w:rsidRPr="00DC377E">
        <w:rPr>
          <w:b/>
        </w:rPr>
        <w:lastRenderedPageBreak/>
        <w:t>Communication</w:t>
      </w:r>
      <w:r w:rsidR="00544237" w:rsidRPr="00DC377E">
        <w:rPr>
          <w:b/>
        </w:rPr>
        <w:t xml:space="preserve"> Definition</w:t>
      </w:r>
      <w:r w:rsidRPr="00DC377E">
        <w:rPr>
          <w:b/>
        </w:rPr>
        <w:t>:</w:t>
      </w:r>
    </w:p>
    <w:p w:rsidR="00E43BA7" w:rsidRPr="003B30AF" w:rsidRDefault="00E43BA7">
      <w:pPr>
        <w:rPr>
          <w:rFonts w:ascii="Times New Roman" w:hAnsi="Times New Roman" w:cs="Times New Roman"/>
          <w:color w:val="000000" w:themeColor="text1"/>
        </w:rPr>
      </w:pPr>
    </w:p>
    <w:p w:rsidR="00E43BA7" w:rsidRPr="00AA27D5" w:rsidRDefault="00E43BA7">
      <w:pPr>
        <w:rPr>
          <w:rFonts w:ascii="Times New Roman" w:hAnsi="Times New Roman" w:cs="Times New Roman"/>
          <w:color w:val="000000" w:themeColor="text1"/>
        </w:rPr>
      </w:pPr>
      <w:r w:rsidRPr="00AA27D5">
        <w:rPr>
          <w:rFonts w:ascii="Times New Roman" w:hAnsi="Times New Roman" w:cs="Times New Roman"/>
          <w:color w:val="000000" w:themeColor="text1"/>
        </w:rPr>
        <w:t>Correspondence can be characterized as the way toward transmitting data and normal comprehension starting with one individual to another. Communication is a Latin word</w:t>
      </w:r>
      <w:r w:rsidR="00544237" w:rsidRPr="00AA27D5">
        <w:rPr>
          <w:rFonts w:ascii="Times New Roman" w:hAnsi="Times New Roman" w:cs="Times New Roman"/>
          <w:color w:val="000000" w:themeColor="text1"/>
        </w:rPr>
        <w:t xml:space="preserve"> ‘’communis’’ and </w:t>
      </w:r>
      <w:r w:rsidRPr="00AA27D5">
        <w:rPr>
          <w:rFonts w:ascii="Times New Roman" w:hAnsi="Times New Roman" w:cs="Times New Roman"/>
          <w:color w:val="000000" w:themeColor="text1"/>
        </w:rPr>
        <w:t>means that there is no correspondence if a typical understanding outcome from the trading of data. In every communication exchange, there are two basic components the sender and the beneficiary</w:t>
      </w:r>
      <w:r w:rsidR="00981FD5" w:rsidRPr="00AA27D5">
        <w:rPr>
          <w:rFonts w:ascii="Times New Roman" w:hAnsi="Times New Roman" w:cs="Times New Roman"/>
          <w:color w:val="000000" w:themeColor="text1"/>
        </w:rPr>
        <w:t xml:space="preserve"> (Fred, 2010).</w:t>
      </w:r>
    </w:p>
    <w:p w:rsidR="00E43BA7" w:rsidRPr="00DC377E" w:rsidRDefault="00E43BA7" w:rsidP="00DC377E">
      <w:pPr>
        <w:pStyle w:val="Title"/>
        <w:rPr>
          <w:b/>
        </w:rPr>
      </w:pPr>
      <w:r w:rsidRPr="00DC377E">
        <w:rPr>
          <w:b/>
        </w:rPr>
        <w:t>Communication Model:</w:t>
      </w:r>
    </w:p>
    <w:p w:rsidR="00E43BA7" w:rsidRPr="003B30AF" w:rsidRDefault="00E43BA7">
      <w:pPr>
        <w:rPr>
          <w:rFonts w:ascii="Times New Roman" w:hAnsi="Times New Roman" w:cs="Times New Roman"/>
          <w:b/>
          <w:color w:val="000000" w:themeColor="text1"/>
          <w:u w:val="single"/>
        </w:rPr>
      </w:pPr>
    </w:p>
    <w:p w:rsidR="00E43BA7" w:rsidRPr="00AA27D5" w:rsidRDefault="00E43BA7">
      <w:pPr>
        <w:rPr>
          <w:rFonts w:ascii="Times New Roman" w:hAnsi="Times New Roman" w:cs="Times New Roman"/>
          <w:color w:val="000000" w:themeColor="text1"/>
        </w:rPr>
      </w:pPr>
      <w:r w:rsidRPr="00AA27D5">
        <w:rPr>
          <w:rFonts w:ascii="Times New Roman" w:hAnsi="Times New Roman" w:cs="Times New Roman"/>
          <w:color w:val="000000" w:themeColor="text1"/>
        </w:rPr>
        <w:t>The Communication-System model is considered as a model of sign preparing. The transmitter changes the message into a sign however the specific reasonable connection between them is not clear. In the same way, the recipient changes the sign into the message</w:t>
      </w:r>
      <w:r w:rsidR="00981FD5" w:rsidRPr="00AA27D5">
        <w:rPr>
          <w:rFonts w:ascii="Times New Roman" w:hAnsi="Times New Roman" w:cs="Times New Roman"/>
          <w:color w:val="000000" w:themeColor="text1"/>
        </w:rPr>
        <w:t xml:space="preserve"> (Sabah, 2012).</w:t>
      </w:r>
    </w:p>
    <w:p w:rsidR="00981FD5" w:rsidRPr="003B30AF" w:rsidRDefault="00981FD5" w:rsidP="00981FD5">
      <w:pPr>
        <w:rPr>
          <w:rFonts w:ascii="Times New Roman" w:eastAsia="Times New Roman" w:hAnsi="Times New Roman" w:cs="Times New Roman"/>
          <w:color w:val="000000" w:themeColor="text1"/>
        </w:rPr>
      </w:pPr>
      <w:r w:rsidRPr="003B30AF">
        <w:rPr>
          <w:rFonts w:ascii="Times New Roman" w:eastAsia="Times New Roman" w:hAnsi="Times New Roman" w:cs="Times New Roman"/>
          <w:color w:val="000000" w:themeColor="text1"/>
        </w:rPr>
        <w:fldChar w:fldCharType="begin"/>
      </w:r>
      <w:r w:rsidRPr="003B30AF">
        <w:rPr>
          <w:rFonts w:ascii="Times New Roman" w:eastAsia="Times New Roman" w:hAnsi="Times New Roman" w:cs="Times New Roman"/>
          <w:color w:val="000000" w:themeColor="text1"/>
        </w:rPr>
        <w:instrText xml:space="preserve"> INCLUDEPICTURE "/var/folders/74/pmc86kvn2kb51gnbjhjfffpw0000gn/T/com.microsoft.Word/WebArchiveCopyPasteTempFiles/shannon_weaver_model.jpg" \* MERGEFORMATINET </w:instrText>
      </w:r>
      <w:r w:rsidRPr="003B30AF">
        <w:rPr>
          <w:rFonts w:ascii="Times New Roman" w:eastAsia="Times New Roman" w:hAnsi="Times New Roman" w:cs="Times New Roman"/>
          <w:color w:val="000000" w:themeColor="text1"/>
        </w:rPr>
        <w:fldChar w:fldCharType="separate"/>
      </w:r>
      <w:r w:rsidRPr="003B30AF">
        <w:rPr>
          <w:rFonts w:ascii="Times New Roman" w:eastAsia="Times New Roman" w:hAnsi="Times New Roman" w:cs="Times New Roman"/>
          <w:noProof/>
          <w:color w:val="000000" w:themeColor="text1"/>
        </w:rPr>
        <w:drawing>
          <wp:inline distT="0" distB="0" distL="0" distR="0">
            <wp:extent cx="5727700" cy="2980690"/>
            <wp:effectExtent l="0" t="0" r="0" b="3810"/>
            <wp:docPr id="1" name="Picture 1" descr="Shannon and Weaver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nnon and Weaver Model of Communica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2980690"/>
                    </a:xfrm>
                    <a:prstGeom prst="rect">
                      <a:avLst/>
                    </a:prstGeom>
                    <a:noFill/>
                    <a:ln>
                      <a:noFill/>
                    </a:ln>
                  </pic:spPr>
                </pic:pic>
              </a:graphicData>
            </a:graphic>
          </wp:inline>
        </w:drawing>
      </w:r>
      <w:r w:rsidRPr="003B30AF">
        <w:rPr>
          <w:rFonts w:ascii="Times New Roman" w:eastAsia="Times New Roman" w:hAnsi="Times New Roman" w:cs="Times New Roman"/>
          <w:color w:val="000000" w:themeColor="text1"/>
        </w:rPr>
        <w:fldChar w:fldCharType="end"/>
      </w:r>
    </w:p>
    <w:p w:rsidR="00981FD5" w:rsidRPr="003B30AF" w:rsidRDefault="00981FD5">
      <w:pPr>
        <w:rPr>
          <w:rFonts w:ascii="Times New Roman" w:hAnsi="Times New Roman" w:cs="Times New Roman"/>
          <w:color w:val="000000" w:themeColor="text1"/>
        </w:rPr>
      </w:pPr>
    </w:p>
    <w:p w:rsidR="00E43BA7" w:rsidRPr="003B30AF" w:rsidRDefault="00E43BA7">
      <w:pPr>
        <w:rPr>
          <w:rFonts w:ascii="Times New Roman" w:hAnsi="Times New Roman" w:cs="Times New Roman"/>
          <w:color w:val="000000" w:themeColor="text1"/>
        </w:rPr>
      </w:pPr>
    </w:p>
    <w:p w:rsidR="005D29DE" w:rsidRPr="00DC377E" w:rsidRDefault="005D29DE" w:rsidP="00DC377E">
      <w:pPr>
        <w:pStyle w:val="Title"/>
        <w:rPr>
          <w:b/>
        </w:rPr>
      </w:pPr>
      <w:r w:rsidRPr="00DC377E">
        <w:rPr>
          <w:b/>
        </w:rPr>
        <w:t>Advertising:</w:t>
      </w:r>
    </w:p>
    <w:p w:rsidR="005D29DE" w:rsidRPr="003B30AF" w:rsidRDefault="005D29DE">
      <w:pPr>
        <w:rPr>
          <w:rFonts w:ascii="Times New Roman" w:hAnsi="Times New Roman" w:cs="Times New Roman"/>
          <w:b/>
          <w:color w:val="000000" w:themeColor="text1"/>
          <w:u w:val="single"/>
        </w:rPr>
      </w:pPr>
    </w:p>
    <w:p w:rsidR="0042100C" w:rsidRPr="000E288E" w:rsidRDefault="005D29DE">
      <w:pPr>
        <w:rPr>
          <w:rFonts w:ascii="Times New Roman" w:hAnsi="Times New Roman" w:cs="Times New Roman"/>
          <w:color w:val="000000" w:themeColor="text1"/>
        </w:rPr>
      </w:pPr>
      <w:r w:rsidRPr="00AA27D5">
        <w:rPr>
          <w:rFonts w:ascii="Times New Roman" w:hAnsi="Times New Roman" w:cs="Times New Roman"/>
          <w:color w:val="000000" w:themeColor="text1"/>
        </w:rPr>
        <w:t xml:space="preserve">Adverts are a piece of </w:t>
      </w:r>
      <w:r w:rsidR="00A3145A" w:rsidRPr="00AA27D5">
        <w:rPr>
          <w:rFonts w:ascii="Times New Roman" w:hAnsi="Times New Roman" w:cs="Times New Roman"/>
          <w:color w:val="000000" w:themeColor="text1"/>
        </w:rPr>
        <w:t>people’s</w:t>
      </w:r>
      <w:r w:rsidRPr="00AA27D5">
        <w:rPr>
          <w:rFonts w:ascii="Times New Roman" w:hAnsi="Times New Roman" w:cs="Times New Roman"/>
          <w:color w:val="000000" w:themeColor="text1"/>
        </w:rPr>
        <w:t xml:space="preserve"> everyday lives. Viable administration of the promoting interchanges firm significantly affects its activities in a profoundly competitive condition. Advertising is as a part of the corporate system as the long haul as long as considered as a tool of marketing communication</w:t>
      </w:r>
      <w:r w:rsidR="000A422C" w:rsidRPr="00AA27D5">
        <w:rPr>
          <w:rFonts w:ascii="Times New Roman" w:hAnsi="Times New Roman" w:cs="Times New Roman"/>
          <w:color w:val="000000" w:themeColor="text1"/>
        </w:rPr>
        <w:t xml:space="preserve"> (Radovan et al, 2012).</w:t>
      </w:r>
    </w:p>
    <w:p w:rsidR="00AA27D5" w:rsidRPr="00AA27D5" w:rsidRDefault="005D29DE" w:rsidP="005D29DE">
      <w:pPr>
        <w:rPr>
          <w:rFonts w:ascii="Times New Roman" w:hAnsi="Times New Roman" w:cs="Times New Roman"/>
          <w:color w:val="000000" w:themeColor="text1"/>
        </w:rPr>
      </w:pPr>
      <w:r w:rsidRPr="00AA27D5">
        <w:rPr>
          <w:rFonts w:ascii="Times New Roman" w:hAnsi="Times New Roman" w:cs="Times New Roman"/>
          <w:color w:val="000000" w:themeColor="text1"/>
        </w:rPr>
        <w:t xml:space="preserve">Advertising is a procedure of correspondence between the dealer and the forthcoming purchaser. Throughout the years, advertising has advanced as a reaction to the development of business and exchange society. </w:t>
      </w:r>
      <w:r w:rsidR="005B1AF3">
        <w:rPr>
          <w:rFonts w:ascii="Times New Roman" w:hAnsi="Times New Roman" w:cs="Times New Roman"/>
          <w:color w:val="000000" w:themeColor="text1"/>
        </w:rPr>
        <w:t>T</w:t>
      </w:r>
      <w:r w:rsidRPr="00AA27D5">
        <w:rPr>
          <w:rFonts w:ascii="Times New Roman" w:hAnsi="Times New Roman" w:cs="Times New Roman"/>
          <w:color w:val="000000" w:themeColor="text1"/>
        </w:rPr>
        <w:t xml:space="preserve">o reach out </w:t>
      </w:r>
      <w:r w:rsidRPr="00AA27D5">
        <w:rPr>
          <w:rFonts w:ascii="Times New Roman" w:hAnsi="Times New Roman" w:cs="Times New Roman"/>
          <w:color w:val="000000" w:themeColor="text1"/>
        </w:rPr>
        <w:lastRenderedPageBreak/>
        <w:t>to the targeted gathering of buyers, advertising takes a shot at the basic phenomena of purchasing time in broad communications</w:t>
      </w:r>
      <w:r w:rsidR="000A422C" w:rsidRPr="00AA27D5">
        <w:rPr>
          <w:rFonts w:ascii="Times New Roman" w:hAnsi="Times New Roman" w:cs="Times New Roman"/>
          <w:color w:val="000000" w:themeColor="text1"/>
        </w:rPr>
        <w:t xml:space="preserve"> (Springer, 2007).</w:t>
      </w:r>
    </w:p>
    <w:p w:rsidR="005D29DE" w:rsidRPr="00AA27D5" w:rsidRDefault="005D29DE" w:rsidP="005D29DE">
      <w:pPr>
        <w:rPr>
          <w:rFonts w:ascii="Times New Roman" w:hAnsi="Times New Roman" w:cs="Times New Roman"/>
          <w:color w:val="000000" w:themeColor="text1"/>
        </w:rPr>
      </w:pPr>
      <w:r w:rsidRPr="00AA27D5">
        <w:rPr>
          <w:rFonts w:ascii="Times New Roman" w:hAnsi="Times New Roman" w:cs="Times New Roman"/>
          <w:color w:val="000000" w:themeColor="text1"/>
        </w:rPr>
        <w:t>There are many promoting media options:</w:t>
      </w:r>
    </w:p>
    <w:p w:rsidR="005D29DE" w:rsidRPr="00AA27D5" w:rsidRDefault="005D29DE" w:rsidP="00AA27D5">
      <w:pPr>
        <w:pStyle w:val="Heading1"/>
        <w:numPr>
          <w:ilvl w:val="0"/>
          <w:numId w:val="7"/>
        </w:numPr>
        <w:rPr>
          <w:b/>
          <w:color w:val="00B050"/>
          <w:sz w:val="36"/>
        </w:rPr>
      </w:pPr>
      <w:r w:rsidRPr="00DC377E">
        <w:rPr>
          <w:b/>
          <w:color w:val="00B050"/>
          <w:sz w:val="36"/>
        </w:rPr>
        <w:t>Print advertising:</w:t>
      </w:r>
    </w:p>
    <w:p w:rsidR="005D29DE" w:rsidRPr="00AA27D5" w:rsidRDefault="00544237" w:rsidP="005D29DE">
      <w:pPr>
        <w:rPr>
          <w:rFonts w:ascii="Times New Roman" w:hAnsi="Times New Roman" w:cs="Times New Roman"/>
          <w:color w:val="000000" w:themeColor="text1"/>
        </w:rPr>
      </w:pPr>
      <w:r w:rsidRPr="00AA27D5">
        <w:rPr>
          <w:rFonts w:ascii="Times New Roman" w:hAnsi="Times New Roman" w:cs="Times New Roman"/>
          <w:color w:val="000000" w:themeColor="text1"/>
        </w:rPr>
        <w:t xml:space="preserve">For promoting, </w:t>
      </w:r>
      <w:r w:rsidR="005D29DE" w:rsidRPr="00AA27D5">
        <w:rPr>
          <w:rFonts w:ascii="Times New Roman" w:hAnsi="Times New Roman" w:cs="Times New Roman"/>
          <w:color w:val="000000" w:themeColor="text1"/>
        </w:rPr>
        <w:t xml:space="preserve">one of the most well-known media </w:t>
      </w:r>
      <w:r w:rsidRPr="00AA27D5">
        <w:rPr>
          <w:rFonts w:ascii="Times New Roman" w:hAnsi="Times New Roman" w:cs="Times New Roman"/>
          <w:color w:val="000000" w:themeColor="text1"/>
        </w:rPr>
        <w:t>is print</w:t>
      </w:r>
      <w:r w:rsidR="005D29DE" w:rsidRPr="00AA27D5">
        <w:rPr>
          <w:rFonts w:ascii="Times New Roman" w:hAnsi="Times New Roman" w:cs="Times New Roman"/>
          <w:color w:val="000000" w:themeColor="text1"/>
        </w:rPr>
        <w:t>. It offers a publicist various focal points</w:t>
      </w:r>
      <w:r w:rsidR="00A3145A" w:rsidRPr="00AA27D5">
        <w:rPr>
          <w:rFonts w:ascii="Times New Roman" w:hAnsi="Times New Roman" w:cs="Times New Roman"/>
          <w:color w:val="000000" w:themeColor="text1"/>
        </w:rPr>
        <w:t xml:space="preserve"> </w:t>
      </w:r>
      <w:r w:rsidR="005D29DE" w:rsidRPr="00AA27D5">
        <w:rPr>
          <w:rFonts w:ascii="Times New Roman" w:hAnsi="Times New Roman" w:cs="Times New Roman"/>
          <w:color w:val="000000" w:themeColor="text1"/>
        </w:rPr>
        <w:t>one of the most significant</w:t>
      </w:r>
      <w:r w:rsidR="00A3145A" w:rsidRPr="00AA27D5">
        <w:rPr>
          <w:rFonts w:ascii="Times New Roman" w:hAnsi="Times New Roman" w:cs="Times New Roman"/>
          <w:color w:val="000000" w:themeColor="text1"/>
        </w:rPr>
        <w:t xml:space="preserve"> one</w:t>
      </w:r>
      <w:r w:rsidR="005B1AF3">
        <w:rPr>
          <w:rFonts w:ascii="Times New Roman" w:hAnsi="Times New Roman" w:cs="Times New Roman"/>
          <w:color w:val="000000" w:themeColor="text1"/>
        </w:rPr>
        <w:t>s</w:t>
      </w:r>
      <w:r w:rsidR="005D29DE" w:rsidRPr="00AA27D5">
        <w:rPr>
          <w:rFonts w:ascii="Times New Roman" w:hAnsi="Times New Roman" w:cs="Times New Roman"/>
          <w:color w:val="000000" w:themeColor="text1"/>
        </w:rPr>
        <w:t xml:space="preserve"> is that print is a self-managed medium empowering the peruse to go through with the commercial as much time as needed, another benefit of print media it is reasonable even by private companies</w:t>
      </w:r>
      <w:r w:rsidR="000A422C" w:rsidRPr="00AA27D5">
        <w:rPr>
          <w:rFonts w:ascii="Times New Roman" w:hAnsi="Times New Roman" w:cs="Times New Roman"/>
          <w:color w:val="000000" w:themeColor="text1"/>
        </w:rPr>
        <w:t xml:space="preserve"> (Petra, 2012).</w:t>
      </w:r>
    </w:p>
    <w:p w:rsidR="00AA27D5" w:rsidRPr="00AA27D5" w:rsidRDefault="005D29DE" w:rsidP="005D29DE">
      <w:pPr>
        <w:rPr>
          <w:rFonts w:ascii="Times New Roman" w:hAnsi="Times New Roman" w:cs="Times New Roman"/>
          <w:color w:val="000000" w:themeColor="text1"/>
        </w:rPr>
      </w:pPr>
      <w:r w:rsidRPr="00DC377E">
        <w:rPr>
          <w:rFonts w:ascii="Times New Roman" w:hAnsi="Times New Roman" w:cs="Times New Roman"/>
          <w:b/>
          <w:color w:val="000000" w:themeColor="text1"/>
          <w:sz w:val="28"/>
          <w:u w:val="single"/>
        </w:rPr>
        <w:t>Newspapers</w:t>
      </w:r>
      <w:r w:rsidR="00544237" w:rsidRPr="00DC377E">
        <w:rPr>
          <w:rFonts w:ascii="Times New Roman" w:hAnsi="Times New Roman" w:cs="Times New Roman"/>
          <w:color w:val="000000" w:themeColor="text1"/>
          <w:sz w:val="28"/>
          <w:u w:val="single"/>
        </w:rPr>
        <w:t>:</w:t>
      </w:r>
      <w:r w:rsidR="00544237" w:rsidRPr="00DC377E">
        <w:rPr>
          <w:rFonts w:ascii="Times New Roman" w:hAnsi="Times New Roman" w:cs="Times New Roman"/>
          <w:color w:val="000000" w:themeColor="text1"/>
          <w:sz w:val="28"/>
        </w:rPr>
        <w:t xml:space="preserve"> </w:t>
      </w:r>
      <w:r w:rsidR="00544237" w:rsidRPr="00AA27D5">
        <w:rPr>
          <w:rFonts w:ascii="Times New Roman" w:hAnsi="Times New Roman" w:cs="Times New Roman"/>
          <w:color w:val="000000" w:themeColor="text1"/>
        </w:rPr>
        <w:t xml:space="preserve">The Coca-Cola </w:t>
      </w:r>
      <w:r w:rsidR="005B1AF3">
        <w:rPr>
          <w:rFonts w:ascii="Times New Roman" w:hAnsi="Times New Roman" w:cs="Times New Roman"/>
          <w:color w:val="000000" w:themeColor="text1"/>
        </w:rPr>
        <w:t>C</w:t>
      </w:r>
      <w:r w:rsidR="00544237" w:rsidRPr="00AA27D5">
        <w:rPr>
          <w:rFonts w:ascii="Times New Roman" w:hAnsi="Times New Roman" w:cs="Times New Roman"/>
          <w:color w:val="000000" w:themeColor="text1"/>
        </w:rPr>
        <w:t xml:space="preserve">ompany is one of the </w:t>
      </w:r>
      <w:r w:rsidR="00A3145A" w:rsidRPr="00AA27D5">
        <w:rPr>
          <w:rFonts w:ascii="Times New Roman" w:hAnsi="Times New Roman" w:cs="Times New Roman"/>
          <w:color w:val="000000" w:themeColor="text1"/>
        </w:rPr>
        <w:t>organisations</w:t>
      </w:r>
      <w:r w:rsidR="00544237" w:rsidRPr="00AA27D5">
        <w:rPr>
          <w:rFonts w:ascii="Times New Roman" w:hAnsi="Times New Roman" w:cs="Times New Roman"/>
          <w:color w:val="000000" w:themeColor="text1"/>
        </w:rPr>
        <w:t xml:space="preserve"> that has featured media notice for over 100 yea</w:t>
      </w:r>
      <w:r w:rsidR="005B1AF3">
        <w:rPr>
          <w:rFonts w:ascii="Times New Roman" w:hAnsi="Times New Roman" w:cs="Times New Roman"/>
          <w:color w:val="000000" w:themeColor="text1"/>
        </w:rPr>
        <w:t>r</w:t>
      </w:r>
      <w:r w:rsidR="00544237" w:rsidRPr="00AA27D5">
        <w:rPr>
          <w:rFonts w:ascii="Times New Roman" w:hAnsi="Times New Roman" w:cs="Times New Roman"/>
          <w:color w:val="000000" w:themeColor="text1"/>
        </w:rPr>
        <w:t xml:space="preserve">s on its previous stags and use newspapers as </w:t>
      </w:r>
      <w:r w:rsidRPr="00AA27D5">
        <w:rPr>
          <w:rFonts w:ascii="Times New Roman" w:hAnsi="Times New Roman" w:cs="Times New Roman"/>
          <w:color w:val="000000" w:themeColor="text1"/>
        </w:rPr>
        <w:t xml:space="preserve">one of the most </w:t>
      </w:r>
      <w:r w:rsidR="00544237" w:rsidRPr="00AA27D5">
        <w:rPr>
          <w:rFonts w:ascii="Times New Roman" w:hAnsi="Times New Roman" w:cs="Times New Roman"/>
          <w:color w:val="000000" w:themeColor="text1"/>
        </w:rPr>
        <w:t>famous</w:t>
      </w:r>
      <w:r w:rsidRPr="00AA27D5">
        <w:rPr>
          <w:rFonts w:ascii="Times New Roman" w:hAnsi="Times New Roman" w:cs="Times New Roman"/>
          <w:color w:val="000000" w:themeColor="text1"/>
        </w:rPr>
        <w:t xml:space="preserve"> types of media promoting.</w:t>
      </w:r>
    </w:p>
    <w:p w:rsidR="005D29DE" w:rsidRPr="00AA27D5" w:rsidRDefault="005D29DE" w:rsidP="005D29DE">
      <w:pPr>
        <w:rPr>
          <w:rFonts w:ascii="Times New Roman" w:hAnsi="Times New Roman" w:cs="Times New Roman"/>
          <w:color w:val="000000" w:themeColor="text1"/>
        </w:rPr>
      </w:pPr>
      <w:r w:rsidRPr="00AA27D5">
        <w:rPr>
          <w:rFonts w:ascii="Times New Roman" w:hAnsi="Times New Roman" w:cs="Times New Roman"/>
          <w:color w:val="000000" w:themeColor="text1"/>
        </w:rPr>
        <w:t>In 1885, Coca-Cola first's print advert was distributed in The Atlanta Journal</w:t>
      </w:r>
      <w:r w:rsidR="000A422C" w:rsidRPr="00AA27D5">
        <w:rPr>
          <w:rFonts w:ascii="Times New Roman" w:hAnsi="Times New Roman" w:cs="Times New Roman"/>
          <w:color w:val="000000" w:themeColor="text1"/>
        </w:rPr>
        <w:t xml:space="preserve"> (CocacolaGB, 2019).</w:t>
      </w:r>
    </w:p>
    <w:p w:rsidR="005D29DE" w:rsidRPr="003B30AF" w:rsidRDefault="00BF2A42" w:rsidP="005D29DE">
      <w:pPr>
        <w:rPr>
          <w:rFonts w:ascii="Times New Roman" w:hAnsi="Times New Roman" w:cs="Times New Roman"/>
          <w:color w:val="000000" w:themeColor="text1"/>
        </w:rPr>
      </w:pPr>
      <w:r w:rsidRPr="003B30AF">
        <w:rPr>
          <w:rFonts w:ascii="Times New Roman" w:hAnsi="Times New Roman" w:cs="Times New Roman"/>
          <w:noProof/>
          <w:color w:val="000000" w:themeColor="text1"/>
        </w:rPr>
        <w:drawing>
          <wp:inline distT="0" distB="0" distL="0" distR="0" wp14:anchorId="3B25CA2F" wp14:editId="33CA38D4">
            <wp:extent cx="4138863" cy="1816385"/>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12b9dfbdb175b010b44e4b1a158b8e.jpg"/>
                    <pic:cNvPicPr/>
                  </pic:nvPicPr>
                  <pic:blipFill>
                    <a:blip r:embed="rId9">
                      <a:extLst>
                        <a:ext uri="{28A0092B-C50C-407E-A947-70E740481C1C}">
                          <a14:useLocalDpi xmlns:a14="http://schemas.microsoft.com/office/drawing/2010/main" val="0"/>
                        </a:ext>
                      </a:extLst>
                    </a:blip>
                    <a:stretch>
                      <a:fillRect/>
                    </a:stretch>
                  </pic:blipFill>
                  <pic:spPr>
                    <a:xfrm>
                      <a:off x="0" y="0"/>
                      <a:ext cx="4195901" cy="1841417"/>
                    </a:xfrm>
                    <a:prstGeom prst="rect">
                      <a:avLst/>
                    </a:prstGeom>
                  </pic:spPr>
                </pic:pic>
              </a:graphicData>
            </a:graphic>
          </wp:inline>
        </w:drawing>
      </w:r>
    </w:p>
    <w:p w:rsidR="005D29DE" w:rsidRPr="003B30AF" w:rsidRDefault="005D29DE" w:rsidP="005D29DE">
      <w:pPr>
        <w:rPr>
          <w:rFonts w:ascii="Times New Roman" w:hAnsi="Times New Roman" w:cs="Times New Roman"/>
          <w:color w:val="000000" w:themeColor="text1"/>
        </w:rPr>
      </w:pPr>
      <w:r w:rsidRPr="00DC377E">
        <w:rPr>
          <w:rFonts w:ascii="Times New Roman" w:hAnsi="Times New Roman" w:cs="Times New Roman"/>
          <w:b/>
          <w:color w:val="000000" w:themeColor="text1"/>
          <w:sz w:val="28"/>
          <w:u w:val="single"/>
        </w:rPr>
        <w:t>Magazine</w:t>
      </w:r>
      <w:r w:rsidR="00015E96" w:rsidRPr="00DC377E">
        <w:rPr>
          <w:rFonts w:ascii="Times New Roman" w:hAnsi="Times New Roman" w:cs="Times New Roman"/>
          <w:b/>
          <w:color w:val="000000" w:themeColor="text1"/>
          <w:sz w:val="28"/>
          <w:u w:val="single"/>
        </w:rPr>
        <w:t>s:</w:t>
      </w:r>
      <w:r w:rsidR="00015E96" w:rsidRPr="00DC377E">
        <w:rPr>
          <w:rFonts w:ascii="Times New Roman" w:hAnsi="Times New Roman" w:cs="Times New Roman"/>
          <w:b/>
          <w:color w:val="000000" w:themeColor="text1"/>
          <w:sz w:val="28"/>
        </w:rPr>
        <w:t xml:space="preserve"> </w:t>
      </w:r>
      <w:r w:rsidR="00015E96" w:rsidRPr="00AA27D5">
        <w:rPr>
          <w:rFonts w:ascii="Times New Roman" w:hAnsi="Times New Roman" w:cs="Times New Roman"/>
          <w:color w:val="000000" w:themeColor="text1"/>
        </w:rPr>
        <w:t>Coca-Cola also use</w:t>
      </w:r>
      <w:r w:rsidR="005B1AF3">
        <w:rPr>
          <w:rFonts w:ascii="Times New Roman" w:hAnsi="Times New Roman" w:cs="Times New Roman"/>
          <w:color w:val="000000" w:themeColor="text1"/>
        </w:rPr>
        <w:t>s</w:t>
      </w:r>
      <w:r w:rsidR="00015E96" w:rsidRPr="00AA27D5">
        <w:rPr>
          <w:rFonts w:ascii="Times New Roman" w:hAnsi="Times New Roman" w:cs="Times New Roman"/>
          <w:color w:val="000000" w:themeColor="text1"/>
        </w:rPr>
        <w:t xml:space="preserve"> magazines </w:t>
      </w:r>
      <w:r w:rsidR="005B1AF3">
        <w:rPr>
          <w:rFonts w:ascii="Times New Roman" w:hAnsi="Times New Roman" w:cs="Times New Roman"/>
          <w:color w:val="000000" w:themeColor="text1"/>
        </w:rPr>
        <w:t>o</w:t>
      </w:r>
      <w:r w:rsidR="00015E96" w:rsidRPr="00AA27D5">
        <w:rPr>
          <w:rFonts w:ascii="Times New Roman" w:hAnsi="Times New Roman" w:cs="Times New Roman"/>
          <w:color w:val="000000" w:themeColor="text1"/>
        </w:rPr>
        <w:t xml:space="preserve">n a worldwide level in order to </w:t>
      </w:r>
      <w:r w:rsidRPr="00AA27D5">
        <w:rPr>
          <w:rFonts w:ascii="Times New Roman" w:hAnsi="Times New Roman" w:cs="Times New Roman"/>
          <w:color w:val="000000" w:themeColor="text1"/>
        </w:rPr>
        <w:t>publicize</w:t>
      </w:r>
      <w:r w:rsidR="00015E96" w:rsidRPr="00AA27D5">
        <w:rPr>
          <w:rFonts w:ascii="Times New Roman" w:hAnsi="Times New Roman" w:cs="Times New Roman"/>
          <w:color w:val="000000" w:themeColor="text1"/>
        </w:rPr>
        <w:t xml:space="preserve">. </w:t>
      </w:r>
      <w:r w:rsidRPr="00AA27D5">
        <w:rPr>
          <w:rFonts w:ascii="Times New Roman" w:hAnsi="Times New Roman" w:cs="Times New Roman"/>
          <w:color w:val="000000" w:themeColor="text1"/>
        </w:rPr>
        <w:t xml:space="preserve">Based on the target customer segment of the company, most magazines are picked by their credibility. </w:t>
      </w:r>
      <w:r w:rsidR="00015E96" w:rsidRPr="00AA27D5">
        <w:rPr>
          <w:rFonts w:ascii="Times New Roman" w:hAnsi="Times New Roman" w:cs="Times New Roman"/>
          <w:color w:val="000000" w:themeColor="text1"/>
        </w:rPr>
        <w:t>In order to expand the positive effect of the promoting activities, Coca-Cola generally</w:t>
      </w:r>
      <w:r w:rsidRPr="00AA27D5">
        <w:rPr>
          <w:rFonts w:ascii="Times New Roman" w:hAnsi="Times New Roman" w:cs="Times New Roman"/>
          <w:color w:val="000000" w:themeColor="text1"/>
        </w:rPr>
        <w:t xml:space="preserve"> involve</w:t>
      </w:r>
      <w:r w:rsidR="005B1AF3">
        <w:rPr>
          <w:rFonts w:ascii="Times New Roman" w:hAnsi="Times New Roman" w:cs="Times New Roman"/>
          <w:color w:val="000000" w:themeColor="text1"/>
        </w:rPr>
        <w:t>s</w:t>
      </w:r>
      <w:r w:rsidRPr="00AA27D5">
        <w:rPr>
          <w:rFonts w:ascii="Times New Roman" w:hAnsi="Times New Roman" w:cs="Times New Roman"/>
          <w:color w:val="000000" w:themeColor="text1"/>
        </w:rPr>
        <w:t xml:space="preserve"> a whole page </w:t>
      </w:r>
      <w:r w:rsidR="00015E96" w:rsidRPr="00AA27D5">
        <w:rPr>
          <w:rFonts w:ascii="Times New Roman" w:hAnsi="Times New Roman" w:cs="Times New Roman"/>
          <w:color w:val="000000" w:themeColor="text1"/>
        </w:rPr>
        <w:t xml:space="preserve">advert in magazines </w:t>
      </w:r>
      <w:r w:rsidR="000A422C" w:rsidRPr="00AA27D5">
        <w:rPr>
          <w:rFonts w:ascii="Times New Roman" w:hAnsi="Times New Roman" w:cs="Times New Roman"/>
          <w:color w:val="000000" w:themeColor="text1"/>
        </w:rPr>
        <w:t xml:space="preserve">(Pragya, 2018). </w:t>
      </w:r>
    </w:p>
    <w:p w:rsidR="005D29DE" w:rsidRPr="003B30AF" w:rsidRDefault="005D29DE">
      <w:pPr>
        <w:rPr>
          <w:rFonts w:ascii="Times New Roman" w:hAnsi="Times New Roman" w:cs="Times New Roman"/>
          <w:color w:val="000000" w:themeColor="text1"/>
        </w:rPr>
      </w:pPr>
    </w:p>
    <w:p w:rsidR="005D29DE" w:rsidRPr="00DC377E" w:rsidRDefault="005D29DE" w:rsidP="00BD5852">
      <w:pPr>
        <w:pStyle w:val="Heading1"/>
        <w:numPr>
          <w:ilvl w:val="0"/>
          <w:numId w:val="7"/>
        </w:numPr>
        <w:rPr>
          <w:b/>
          <w:color w:val="00B050"/>
          <w:sz w:val="36"/>
        </w:rPr>
      </w:pPr>
      <w:r w:rsidRPr="00DC377E">
        <w:rPr>
          <w:b/>
          <w:color w:val="00B050"/>
          <w:sz w:val="36"/>
        </w:rPr>
        <w:t>Broadcast advertising:</w:t>
      </w:r>
    </w:p>
    <w:p w:rsidR="00A7426F" w:rsidRPr="003B30AF" w:rsidRDefault="00A7426F" w:rsidP="00A7426F">
      <w:pPr>
        <w:rPr>
          <w:rFonts w:ascii="Times New Roman" w:hAnsi="Times New Roman" w:cs="Times New Roman"/>
          <w:color w:val="000000" w:themeColor="text1"/>
        </w:rPr>
      </w:pPr>
      <w:r w:rsidRPr="00DC377E">
        <w:rPr>
          <w:rFonts w:ascii="Times New Roman" w:hAnsi="Times New Roman" w:cs="Times New Roman"/>
          <w:b/>
          <w:color w:val="000000" w:themeColor="text1"/>
          <w:sz w:val="28"/>
          <w:u w:val="single"/>
        </w:rPr>
        <w:t>Radio</w:t>
      </w:r>
      <w:r w:rsidR="005B1AF3">
        <w:rPr>
          <w:rFonts w:ascii="Times New Roman" w:hAnsi="Times New Roman" w:cs="Times New Roman"/>
          <w:b/>
          <w:color w:val="000000" w:themeColor="text1"/>
          <w:sz w:val="28"/>
          <w:u w:val="single"/>
        </w:rPr>
        <w:t>:</w:t>
      </w:r>
      <w:r w:rsidRPr="003B30AF">
        <w:rPr>
          <w:rFonts w:ascii="Times New Roman" w:hAnsi="Times New Roman" w:cs="Times New Roman"/>
          <w:color w:val="000000" w:themeColor="text1"/>
        </w:rPr>
        <w:t xml:space="preserve"> </w:t>
      </w:r>
      <w:r w:rsidR="005B1AF3">
        <w:rPr>
          <w:rFonts w:ascii="Times New Roman" w:hAnsi="Times New Roman" w:cs="Times New Roman"/>
          <w:color w:val="000000" w:themeColor="text1"/>
        </w:rPr>
        <w:t>T</w:t>
      </w:r>
      <w:r w:rsidRPr="003B30AF">
        <w:rPr>
          <w:rFonts w:ascii="Times New Roman" w:hAnsi="Times New Roman" w:cs="Times New Roman"/>
          <w:color w:val="000000" w:themeColor="text1"/>
        </w:rPr>
        <w:t>urned into a mainstream method to communicate and publicize to audience members and watchers</w:t>
      </w:r>
      <w:r w:rsidR="00DC377E">
        <w:rPr>
          <w:rFonts w:ascii="Times New Roman" w:hAnsi="Times New Roman" w:cs="Times New Roman"/>
          <w:color w:val="000000" w:themeColor="text1"/>
        </w:rPr>
        <w:t xml:space="preserve"> b</w:t>
      </w:r>
      <w:r w:rsidRPr="003B30AF">
        <w:rPr>
          <w:rFonts w:ascii="Times New Roman" w:hAnsi="Times New Roman" w:cs="Times New Roman"/>
          <w:color w:val="000000" w:themeColor="text1"/>
        </w:rPr>
        <w:t>y using of enormous business publicizing open diversion and data, and broad communications.</w:t>
      </w:r>
    </w:p>
    <w:p w:rsidR="005D29DE" w:rsidRDefault="00A7426F" w:rsidP="00A7426F">
      <w:pPr>
        <w:rPr>
          <w:rFonts w:ascii="Times New Roman" w:hAnsi="Times New Roman" w:cs="Times New Roman"/>
          <w:color w:val="000000" w:themeColor="text1"/>
        </w:rPr>
      </w:pPr>
      <w:r w:rsidRPr="003B30AF">
        <w:rPr>
          <w:rFonts w:ascii="Times New Roman" w:hAnsi="Times New Roman" w:cs="Times New Roman"/>
          <w:color w:val="000000" w:themeColor="text1"/>
        </w:rPr>
        <w:t xml:space="preserve">The Coca-Cola organization relationship with radio as a mechanism of promoting its brands either as a backer of mainstream appears of broadcast appointment go as far back as the 1930s and 1940s.The organization has been utilizing the radio as the vehicle of arriving at its shoppers for more than 80 years. With the revelation in 2010 of the over, $2.9 billion publicizing consumption and a portion of the cash put resources into radio promoting show that the organization must get a decent profit for its interest </w:t>
      </w:r>
      <w:r w:rsidR="00A3145A">
        <w:rPr>
          <w:rFonts w:ascii="Times New Roman" w:hAnsi="Times New Roman" w:cs="Times New Roman"/>
          <w:color w:val="000000" w:themeColor="text1"/>
        </w:rPr>
        <w:t>and gain advantages</w:t>
      </w:r>
      <w:r w:rsidRPr="003B30AF">
        <w:rPr>
          <w:rFonts w:ascii="Times New Roman" w:hAnsi="Times New Roman" w:cs="Times New Roman"/>
          <w:color w:val="000000" w:themeColor="text1"/>
        </w:rPr>
        <w:t xml:space="preserve"> through the</w:t>
      </w:r>
      <w:r w:rsidR="00A3145A">
        <w:rPr>
          <w:rFonts w:ascii="Times New Roman" w:hAnsi="Times New Roman" w:cs="Times New Roman"/>
          <w:color w:val="000000" w:themeColor="text1"/>
        </w:rPr>
        <w:t xml:space="preserve"> radio</w:t>
      </w:r>
      <w:r w:rsidRPr="003B30AF">
        <w:rPr>
          <w:rFonts w:ascii="Times New Roman" w:hAnsi="Times New Roman" w:cs="Times New Roman"/>
          <w:color w:val="000000" w:themeColor="text1"/>
        </w:rPr>
        <w:t xml:space="preserve"> medium.</w:t>
      </w:r>
      <w:r w:rsidR="00A3145A">
        <w:rPr>
          <w:rFonts w:ascii="Times New Roman" w:hAnsi="Times New Roman" w:cs="Times New Roman"/>
          <w:color w:val="000000" w:themeColor="text1"/>
        </w:rPr>
        <w:t xml:space="preserve"> </w:t>
      </w:r>
      <w:r w:rsidRPr="003B30AF">
        <w:rPr>
          <w:rFonts w:ascii="Times New Roman" w:hAnsi="Times New Roman" w:cs="Times New Roman"/>
          <w:color w:val="000000" w:themeColor="text1"/>
        </w:rPr>
        <w:t>A portion of these advantages incorporate the capacity to target explicit customers, reasonable in contrast with other customary communicate media, and the recurrence can be manufactured rapidly</w:t>
      </w:r>
      <w:r w:rsidR="00243BEC" w:rsidRPr="003B30AF">
        <w:rPr>
          <w:rFonts w:ascii="Times New Roman" w:hAnsi="Times New Roman" w:cs="Times New Roman"/>
          <w:color w:val="000000" w:themeColor="text1"/>
        </w:rPr>
        <w:t xml:space="preserve"> (Fetisova, 2015).</w:t>
      </w:r>
    </w:p>
    <w:p w:rsidR="00A3145A" w:rsidRPr="003B30AF" w:rsidRDefault="00A3145A" w:rsidP="00A7426F">
      <w:pPr>
        <w:rPr>
          <w:rFonts w:ascii="Times New Roman" w:hAnsi="Times New Roman" w:cs="Times New Roman"/>
          <w:color w:val="000000" w:themeColor="text1"/>
        </w:rPr>
      </w:pPr>
    </w:p>
    <w:p w:rsidR="00A7426F" w:rsidRPr="00DC377E" w:rsidRDefault="00A7426F" w:rsidP="00A7426F">
      <w:pPr>
        <w:rPr>
          <w:rFonts w:ascii="Times New Roman" w:hAnsi="Times New Roman" w:cs="Times New Roman"/>
          <w:b/>
          <w:color w:val="000000" w:themeColor="text1"/>
          <w:sz w:val="28"/>
          <w:u w:val="single"/>
        </w:rPr>
      </w:pPr>
      <w:r w:rsidRPr="00DC377E">
        <w:rPr>
          <w:rFonts w:ascii="Times New Roman" w:hAnsi="Times New Roman" w:cs="Times New Roman"/>
          <w:b/>
          <w:color w:val="000000" w:themeColor="text1"/>
          <w:sz w:val="28"/>
          <w:u w:val="single"/>
        </w:rPr>
        <w:t>Television:</w:t>
      </w:r>
      <w:r w:rsidR="00DC377E">
        <w:rPr>
          <w:rFonts w:ascii="Times New Roman" w:hAnsi="Times New Roman" w:cs="Times New Roman"/>
          <w:color w:val="000000" w:themeColor="text1"/>
        </w:rPr>
        <w:t xml:space="preserve"> I</w:t>
      </w:r>
      <w:r w:rsidRPr="003B30AF">
        <w:rPr>
          <w:rFonts w:ascii="Times New Roman" w:hAnsi="Times New Roman" w:cs="Times New Roman"/>
          <w:color w:val="000000" w:themeColor="text1"/>
        </w:rPr>
        <w:t>n 1950, was the first supported a TV show for the Coca Cola company in the US, our promoting has shown up on TV screens far and wide in various, frequently noteworthy, structures</w:t>
      </w:r>
      <w:r w:rsidR="00412818" w:rsidRPr="003B30AF">
        <w:rPr>
          <w:rFonts w:ascii="Times New Roman" w:hAnsi="Times New Roman" w:cs="Times New Roman"/>
          <w:color w:val="000000" w:themeColor="text1"/>
        </w:rPr>
        <w:t>.</w:t>
      </w:r>
    </w:p>
    <w:p w:rsidR="00412818" w:rsidRPr="003B30AF" w:rsidRDefault="00412818" w:rsidP="00412818">
      <w:pPr>
        <w:jc w:val="center"/>
        <w:rPr>
          <w:rFonts w:ascii="Times New Roman" w:hAnsi="Times New Roman" w:cs="Times New Roman"/>
          <w:color w:val="000000" w:themeColor="text1"/>
        </w:rPr>
      </w:pPr>
      <w:r w:rsidRPr="003B30AF">
        <w:rPr>
          <w:rFonts w:ascii="Times New Roman" w:hAnsi="Times New Roman" w:cs="Times New Roman"/>
          <w:noProof/>
          <w:color w:val="000000" w:themeColor="text1"/>
          <w:shd w:val="clear" w:color="auto" w:fill="FFFFFF"/>
        </w:rPr>
        <w:lastRenderedPageBreak/>
        <w:drawing>
          <wp:inline distT="0" distB="0" distL="0" distR="0" wp14:anchorId="76520BA8" wp14:editId="44961DEC">
            <wp:extent cx="1734235" cy="2332299"/>
            <wp:effectExtent l="0" t="0" r="5715"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o use 1.jpg"/>
                    <pic:cNvPicPr/>
                  </pic:nvPicPr>
                  <pic:blipFill>
                    <a:blip r:embed="rId10">
                      <a:extLst>
                        <a:ext uri="{28A0092B-C50C-407E-A947-70E740481C1C}">
                          <a14:useLocalDpi xmlns:a14="http://schemas.microsoft.com/office/drawing/2010/main" val="0"/>
                        </a:ext>
                      </a:extLst>
                    </a:blip>
                    <a:stretch>
                      <a:fillRect/>
                    </a:stretch>
                  </pic:blipFill>
                  <pic:spPr>
                    <a:xfrm>
                      <a:off x="0" y="0"/>
                      <a:ext cx="1748799" cy="2351885"/>
                    </a:xfrm>
                    <a:prstGeom prst="rect">
                      <a:avLst/>
                    </a:prstGeom>
                  </pic:spPr>
                </pic:pic>
              </a:graphicData>
            </a:graphic>
          </wp:inline>
        </w:drawing>
      </w:r>
    </w:p>
    <w:p w:rsidR="00A7426F" w:rsidRPr="003B30AF" w:rsidRDefault="00A7426F" w:rsidP="00A7426F">
      <w:pPr>
        <w:rPr>
          <w:rFonts w:ascii="Times New Roman" w:hAnsi="Times New Roman" w:cs="Times New Roman"/>
          <w:color w:val="000000" w:themeColor="text1"/>
        </w:rPr>
      </w:pPr>
    </w:p>
    <w:p w:rsidR="00A7426F" w:rsidRPr="003B30AF" w:rsidRDefault="00A7426F" w:rsidP="00A7426F">
      <w:pPr>
        <w:rPr>
          <w:rFonts w:ascii="Times New Roman" w:hAnsi="Times New Roman" w:cs="Times New Roman"/>
          <w:color w:val="000000" w:themeColor="text1"/>
        </w:rPr>
      </w:pPr>
      <w:r w:rsidRPr="003B30AF">
        <w:rPr>
          <w:rFonts w:ascii="Times New Roman" w:hAnsi="Times New Roman" w:cs="Times New Roman"/>
          <w:color w:val="000000" w:themeColor="text1"/>
        </w:rPr>
        <w:t xml:space="preserve">Promoting through TV was a trial medium, as publicists were attempting to create approaches to arrive at shoppers viably. The Coca Cola Company drew closer supported projects as it built up connections and associations. </w:t>
      </w:r>
    </w:p>
    <w:p w:rsidR="00412818" w:rsidRPr="003B30AF" w:rsidRDefault="00A7426F" w:rsidP="00107802">
      <w:pPr>
        <w:rPr>
          <w:rFonts w:ascii="Times New Roman" w:hAnsi="Times New Roman" w:cs="Times New Roman"/>
          <w:color w:val="000000" w:themeColor="text1"/>
        </w:rPr>
      </w:pPr>
      <w:r w:rsidRPr="003B30AF">
        <w:rPr>
          <w:rFonts w:ascii="Times New Roman" w:hAnsi="Times New Roman" w:cs="Times New Roman"/>
          <w:color w:val="000000" w:themeColor="text1"/>
        </w:rPr>
        <w:t>All through the 60s, Coca Cola promoting mirrored the changing powers in the society. The 1970s were a period of political vulnerability for the United States and the country scrutinized the direction it was going. To cure this, Coca Cola publicized Americans to remain positive and spotlight on the nation's qualities in the "Look Into, America" battle. The business was a major achievement</w:t>
      </w:r>
      <w:r w:rsidR="00243BEC" w:rsidRPr="003B30AF">
        <w:rPr>
          <w:rFonts w:ascii="Times New Roman" w:hAnsi="Times New Roman" w:cs="Times New Roman"/>
          <w:color w:val="000000" w:themeColor="text1"/>
        </w:rPr>
        <w:t xml:space="preserve"> (Marymount, 2019).</w:t>
      </w:r>
    </w:p>
    <w:p w:rsidR="00412818" w:rsidRPr="003B30AF" w:rsidRDefault="00412818" w:rsidP="00A7426F">
      <w:pPr>
        <w:rPr>
          <w:rFonts w:ascii="Times New Roman" w:hAnsi="Times New Roman" w:cs="Times New Roman"/>
          <w:color w:val="000000" w:themeColor="text1"/>
        </w:rPr>
      </w:pPr>
    </w:p>
    <w:p w:rsidR="00412818" w:rsidRPr="00AA27D5" w:rsidRDefault="00124456">
      <w:pPr>
        <w:rPr>
          <w:rFonts w:ascii="Times New Roman" w:hAnsi="Times New Roman" w:cs="Times New Roman"/>
          <w:b/>
          <w:color w:val="000000" w:themeColor="text1"/>
          <w:u w:val="single"/>
        </w:rPr>
      </w:pPr>
      <w:r w:rsidRPr="00DC377E">
        <w:rPr>
          <w:rFonts w:ascii="Times New Roman" w:hAnsi="Times New Roman" w:cs="Times New Roman"/>
          <w:b/>
          <w:color w:val="000000" w:themeColor="text1"/>
          <w:u w:val="single"/>
        </w:rPr>
        <w:t>Cinema:</w:t>
      </w:r>
    </w:p>
    <w:p w:rsidR="00896E43" w:rsidRPr="003B30AF" w:rsidRDefault="00896E43" w:rsidP="00896E43">
      <w:pPr>
        <w:rPr>
          <w:rFonts w:ascii="Times New Roman" w:eastAsia="Times New Roman" w:hAnsi="Times New Roman" w:cs="Times New Roman"/>
          <w:color w:val="000000" w:themeColor="text1"/>
        </w:rPr>
      </w:pPr>
      <w:r w:rsidRPr="003B30AF">
        <w:rPr>
          <w:rFonts w:ascii="Times New Roman" w:eastAsia="Times New Roman" w:hAnsi="Times New Roman" w:cs="Times New Roman"/>
          <w:color w:val="000000" w:themeColor="text1"/>
        </w:rPr>
        <w:fldChar w:fldCharType="begin"/>
      </w:r>
      <w:r w:rsidRPr="003B30AF">
        <w:rPr>
          <w:rFonts w:ascii="Times New Roman" w:eastAsia="Times New Roman" w:hAnsi="Times New Roman" w:cs="Times New Roman"/>
          <w:color w:val="000000" w:themeColor="text1"/>
        </w:rPr>
        <w:instrText xml:space="preserve"> INCLUDEPICTURE "https://mpk732t12016clusterb.files.wordpress.com/2016/05/coke1.jpg?w=676" \* MERGEFORMATINET </w:instrText>
      </w:r>
      <w:r w:rsidRPr="003B30AF">
        <w:rPr>
          <w:rFonts w:ascii="Times New Roman" w:eastAsia="Times New Roman" w:hAnsi="Times New Roman" w:cs="Times New Roman"/>
          <w:color w:val="000000" w:themeColor="text1"/>
        </w:rPr>
        <w:fldChar w:fldCharType="separate"/>
      </w:r>
      <w:r w:rsidRPr="003B30AF">
        <w:rPr>
          <w:rFonts w:ascii="Times New Roman" w:eastAsia="Times New Roman" w:hAnsi="Times New Roman" w:cs="Times New Roman"/>
          <w:noProof/>
          <w:color w:val="000000" w:themeColor="text1"/>
        </w:rPr>
        <w:drawing>
          <wp:inline distT="0" distB="0" distL="0" distR="0">
            <wp:extent cx="4916639" cy="3796496"/>
            <wp:effectExtent l="0" t="0" r="0" b="1270"/>
            <wp:docPr id="9" name="Picture 9" descr="cok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ke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34052" cy="3809942"/>
                    </a:xfrm>
                    <a:prstGeom prst="rect">
                      <a:avLst/>
                    </a:prstGeom>
                    <a:noFill/>
                    <a:ln>
                      <a:noFill/>
                    </a:ln>
                  </pic:spPr>
                </pic:pic>
              </a:graphicData>
            </a:graphic>
          </wp:inline>
        </w:drawing>
      </w:r>
      <w:r w:rsidRPr="003B30AF">
        <w:rPr>
          <w:rFonts w:ascii="Times New Roman" w:eastAsia="Times New Roman" w:hAnsi="Times New Roman" w:cs="Times New Roman"/>
          <w:color w:val="000000" w:themeColor="text1"/>
        </w:rPr>
        <w:fldChar w:fldCharType="end"/>
      </w:r>
    </w:p>
    <w:p w:rsidR="00124456" w:rsidRPr="003B30AF" w:rsidRDefault="00412818">
      <w:pPr>
        <w:rPr>
          <w:rFonts w:ascii="Times New Roman" w:hAnsi="Times New Roman" w:cs="Times New Roman"/>
          <w:color w:val="000000" w:themeColor="text1"/>
        </w:rPr>
      </w:pPr>
      <w:r w:rsidRPr="003B30AF">
        <w:rPr>
          <w:rFonts w:ascii="Times New Roman" w:hAnsi="Times New Roman" w:cs="Times New Roman"/>
          <w:color w:val="000000" w:themeColor="text1"/>
        </w:rPr>
        <w:lastRenderedPageBreak/>
        <w:t xml:space="preserve">Coca-Cola is additionally publicized in </w:t>
      </w:r>
      <w:r w:rsidR="00231797">
        <w:rPr>
          <w:rFonts w:ascii="Times New Roman" w:hAnsi="Times New Roman" w:cs="Times New Roman"/>
          <w:color w:val="000000" w:themeColor="text1"/>
        </w:rPr>
        <w:t xml:space="preserve">playing </w:t>
      </w:r>
      <w:r w:rsidRPr="003B30AF">
        <w:rPr>
          <w:rFonts w:ascii="Times New Roman" w:hAnsi="Times New Roman" w:cs="Times New Roman"/>
          <w:color w:val="000000" w:themeColor="text1"/>
        </w:rPr>
        <w:t>Coca-Cola video promotions in films for chosen motion pictures before the film begins</w:t>
      </w:r>
      <w:r w:rsidR="00A3145A">
        <w:rPr>
          <w:rFonts w:ascii="Times New Roman" w:hAnsi="Times New Roman" w:cs="Times New Roman"/>
          <w:color w:val="000000" w:themeColor="text1"/>
        </w:rPr>
        <w:t xml:space="preserve"> </w:t>
      </w:r>
      <w:r w:rsidRPr="003B30AF">
        <w:rPr>
          <w:rFonts w:ascii="Times New Roman" w:hAnsi="Times New Roman" w:cs="Times New Roman"/>
          <w:color w:val="000000" w:themeColor="text1"/>
        </w:rPr>
        <w:t>(Dudovskiy, 2015).</w:t>
      </w:r>
    </w:p>
    <w:p w:rsidR="005D29DE" w:rsidRDefault="00124456" w:rsidP="00BD5852">
      <w:pPr>
        <w:pStyle w:val="Heading1"/>
        <w:numPr>
          <w:ilvl w:val="0"/>
          <w:numId w:val="7"/>
        </w:numPr>
        <w:rPr>
          <w:b/>
          <w:color w:val="00B050"/>
          <w:sz w:val="36"/>
        </w:rPr>
      </w:pPr>
      <w:r w:rsidRPr="00DC377E">
        <w:rPr>
          <w:b/>
          <w:color w:val="00B050"/>
          <w:sz w:val="36"/>
        </w:rPr>
        <w:t>O</w:t>
      </w:r>
      <w:r w:rsidR="005D29DE" w:rsidRPr="00DC377E">
        <w:rPr>
          <w:b/>
          <w:color w:val="00B050"/>
          <w:sz w:val="36"/>
        </w:rPr>
        <w:t>utdoor advertising</w:t>
      </w:r>
      <w:r w:rsidRPr="00DC377E">
        <w:rPr>
          <w:b/>
          <w:color w:val="00B050"/>
          <w:sz w:val="36"/>
        </w:rPr>
        <w:t>:</w:t>
      </w:r>
    </w:p>
    <w:p w:rsidR="00DC377E" w:rsidRPr="00DC377E" w:rsidRDefault="00DC377E" w:rsidP="00DC377E"/>
    <w:p w:rsidR="00412818" w:rsidRPr="003B30AF" w:rsidRDefault="00412818" w:rsidP="00412818">
      <w:pPr>
        <w:rPr>
          <w:rFonts w:ascii="Times New Roman" w:hAnsi="Times New Roman" w:cs="Times New Roman"/>
          <w:color w:val="000000" w:themeColor="text1"/>
        </w:rPr>
      </w:pPr>
      <w:r w:rsidRPr="003B30AF">
        <w:rPr>
          <w:rFonts w:ascii="Times New Roman" w:eastAsia="Times New Roman" w:hAnsi="Times New Roman" w:cs="Times New Roman"/>
          <w:color w:val="000000" w:themeColor="text1"/>
        </w:rPr>
        <w:fldChar w:fldCharType="begin"/>
      </w:r>
      <w:r w:rsidRPr="003B30AF">
        <w:rPr>
          <w:rFonts w:ascii="Times New Roman" w:eastAsia="Times New Roman" w:hAnsi="Times New Roman" w:cs="Times New Roman"/>
          <w:color w:val="000000" w:themeColor="text1"/>
        </w:rPr>
        <w:instrText xml:space="preserve"> INCLUDEPICTURE "/var/folders/74/pmc86kvn2kb51gnbjhjfffpw0000gn/T/com.microsoft.Word/WebArchiveCopyPasteTempFiles/Coke-Santa-2010-billboard.jpg" \* MERGEFORMATINET </w:instrText>
      </w:r>
      <w:r w:rsidRPr="003B30AF">
        <w:rPr>
          <w:rFonts w:ascii="Times New Roman" w:eastAsia="Times New Roman" w:hAnsi="Times New Roman" w:cs="Times New Roman"/>
          <w:color w:val="000000" w:themeColor="text1"/>
        </w:rPr>
        <w:fldChar w:fldCharType="separate"/>
      </w:r>
      <w:r w:rsidRPr="003B30AF">
        <w:rPr>
          <w:rFonts w:ascii="Times New Roman" w:eastAsia="Times New Roman" w:hAnsi="Times New Roman" w:cs="Times New Roman"/>
          <w:noProof/>
          <w:color w:val="000000" w:themeColor="text1"/>
        </w:rPr>
        <w:drawing>
          <wp:inline distT="0" distB="0" distL="0" distR="0">
            <wp:extent cx="2641556" cy="1967696"/>
            <wp:effectExtent l="0" t="0" r="635" b="1270"/>
            <wp:docPr id="7" name="Picture 7" descr="10 of our favourite billboards from around the world -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0 of our favourite billboards from around the world - Digital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55017" cy="1977723"/>
                    </a:xfrm>
                    <a:prstGeom prst="rect">
                      <a:avLst/>
                    </a:prstGeom>
                    <a:noFill/>
                    <a:ln>
                      <a:noFill/>
                    </a:ln>
                  </pic:spPr>
                </pic:pic>
              </a:graphicData>
            </a:graphic>
          </wp:inline>
        </w:drawing>
      </w:r>
      <w:r w:rsidRPr="003B30AF">
        <w:rPr>
          <w:rFonts w:ascii="Times New Roman" w:eastAsia="Times New Roman" w:hAnsi="Times New Roman" w:cs="Times New Roman"/>
          <w:color w:val="000000" w:themeColor="text1"/>
        </w:rPr>
        <w:fldChar w:fldCharType="end"/>
      </w:r>
      <w:r w:rsidRPr="003B30AF">
        <w:rPr>
          <w:rFonts w:ascii="Times New Roman" w:eastAsia="Times New Roman" w:hAnsi="Times New Roman" w:cs="Times New Roman"/>
          <w:color w:val="000000" w:themeColor="text1"/>
        </w:rPr>
        <w:t xml:space="preserve">  </w:t>
      </w:r>
      <w:r w:rsidR="00015E96" w:rsidRPr="003B30AF">
        <w:rPr>
          <w:rFonts w:ascii="Times New Roman" w:eastAsia="Times New Roman" w:hAnsi="Times New Roman" w:cs="Times New Roman"/>
          <w:color w:val="000000" w:themeColor="text1"/>
        </w:rPr>
        <w:t xml:space="preserve">Another advertising tool that Coca-Cola use is </w:t>
      </w:r>
      <w:r w:rsidR="00015E96" w:rsidRPr="003B30AF">
        <w:rPr>
          <w:rFonts w:ascii="Times New Roman" w:hAnsi="Times New Roman" w:cs="Times New Roman"/>
          <w:color w:val="000000" w:themeColor="text1"/>
        </w:rPr>
        <w:t>b</w:t>
      </w:r>
      <w:r w:rsidRPr="003B30AF">
        <w:rPr>
          <w:rFonts w:ascii="Times New Roman" w:hAnsi="Times New Roman" w:cs="Times New Roman"/>
          <w:color w:val="000000" w:themeColor="text1"/>
        </w:rPr>
        <w:t>illboards and posters</w:t>
      </w:r>
      <w:r w:rsidR="00015E96" w:rsidRPr="003B30AF">
        <w:rPr>
          <w:rFonts w:ascii="Times New Roman" w:hAnsi="Times New Roman" w:cs="Times New Roman"/>
          <w:color w:val="000000" w:themeColor="text1"/>
        </w:rPr>
        <w:t xml:space="preserve"> </w:t>
      </w:r>
      <w:r w:rsidRPr="003B30AF">
        <w:rPr>
          <w:rFonts w:ascii="Times New Roman" w:hAnsi="Times New Roman" w:cs="Times New Roman"/>
          <w:color w:val="000000" w:themeColor="text1"/>
        </w:rPr>
        <w:t xml:space="preserve">as a basic piece </w:t>
      </w:r>
      <w:r w:rsidR="00015E96" w:rsidRPr="003B30AF">
        <w:rPr>
          <w:rFonts w:ascii="Times New Roman" w:hAnsi="Times New Roman" w:cs="Times New Roman"/>
          <w:color w:val="000000" w:themeColor="text1"/>
        </w:rPr>
        <w:t xml:space="preserve">of </w:t>
      </w:r>
      <w:r w:rsidRPr="003B30AF">
        <w:rPr>
          <w:rFonts w:ascii="Times New Roman" w:hAnsi="Times New Roman" w:cs="Times New Roman"/>
          <w:color w:val="000000" w:themeColor="text1"/>
        </w:rPr>
        <w:t xml:space="preserve">media advancement. Posters are regularly shown </w:t>
      </w:r>
      <w:r w:rsidR="00015E96" w:rsidRPr="003B30AF">
        <w:rPr>
          <w:rFonts w:ascii="Times New Roman" w:hAnsi="Times New Roman" w:cs="Times New Roman"/>
          <w:color w:val="000000" w:themeColor="text1"/>
        </w:rPr>
        <w:t xml:space="preserve">in shops and eateries or </w:t>
      </w:r>
      <w:r w:rsidRPr="003B30AF">
        <w:rPr>
          <w:rFonts w:ascii="Times New Roman" w:hAnsi="Times New Roman" w:cs="Times New Roman"/>
          <w:color w:val="000000" w:themeColor="text1"/>
        </w:rPr>
        <w:t xml:space="preserve">at the open vehicles. </w:t>
      </w:r>
      <w:r w:rsidR="00015E96" w:rsidRPr="003B30AF">
        <w:rPr>
          <w:rFonts w:ascii="Times New Roman" w:hAnsi="Times New Roman" w:cs="Times New Roman"/>
          <w:color w:val="000000" w:themeColor="text1"/>
        </w:rPr>
        <w:t>W</w:t>
      </w:r>
      <w:r w:rsidRPr="003B30AF">
        <w:rPr>
          <w:rFonts w:ascii="Times New Roman" w:hAnsi="Times New Roman" w:cs="Times New Roman"/>
          <w:color w:val="000000" w:themeColor="text1"/>
        </w:rPr>
        <w:t xml:space="preserve">hile </w:t>
      </w:r>
      <w:r w:rsidR="00015E96" w:rsidRPr="003B30AF">
        <w:rPr>
          <w:rFonts w:ascii="Times New Roman" w:hAnsi="Times New Roman" w:cs="Times New Roman"/>
          <w:color w:val="000000" w:themeColor="text1"/>
        </w:rPr>
        <w:t xml:space="preserve">at the downtown areas and expressways where </w:t>
      </w:r>
      <w:r w:rsidRPr="003B30AF">
        <w:rPr>
          <w:rFonts w:ascii="Times New Roman" w:hAnsi="Times New Roman" w:cs="Times New Roman"/>
          <w:color w:val="000000" w:themeColor="text1"/>
        </w:rPr>
        <w:t>billboards are normally positioned</w:t>
      </w:r>
      <w:r w:rsidR="00015E96" w:rsidRPr="003B30AF">
        <w:rPr>
          <w:rFonts w:ascii="Times New Roman" w:hAnsi="Times New Roman" w:cs="Times New Roman"/>
          <w:color w:val="000000" w:themeColor="text1"/>
        </w:rPr>
        <w:t xml:space="preserve"> </w:t>
      </w:r>
      <w:r w:rsidRPr="003B30AF">
        <w:rPr>
          <w:rFonts w:ascii="Times New Roman" w:hAnsi="Times New Roman" w:cs="Times New Roman"/>
          <w:color w:val="000000" w:themeColor="text1"/>
        </w:rPr>
        <w:t>just as certain pieces of the country zones.</w:t>
      </w:r>
    </w:p>
    <w:p w:rsidR="00412818" w:rsidRPr="003B30AF" w:rsidRDefault="00412818" w:rsidP="00124456">
      <w:pPr>
        <w:rPr>
          <w:rFonts w:ascii="Times New Roman" w:hAnsi="Times New Roman" w:cs="Times New Roman"/>
          <w:color w:val="000000" w:themeColor="text1"/>
        </w:rPr>
      </w:pPr>
      <w:r w:rsidRPr="003B30AF">
        <w:rPr>
          <w:rFonts w:ascii="Times New Roman" w:hAnsi="Times New Roman" w:cs="Times New Roman"/>
          <w:color w:val="000000" w:themeColor="text1"/>
        </w:rPr>
        <w:fldChar w:fldCharType="begin"/>
      </w:r>
      <w:r w:rsidRPr="003B30AF">
        <w:rPr>
          <w:rFonts w:ascii="Times New Roman" w:hAnsi="Times New Roman" w:cs="Times New Roman"/>
          <w:color w:val="000000" w:themeColor="text1"/>
        </w:rPr>
        <w:instrText xml:space="preserve"> INCLUDEPICTURE "/var/folders/74/pmc86kvn2kb51gnbjhjfffpw0000gn/T/com.microsoft.Word/WebArchiveCopyPasteTempFiles/Piccadilly-Sign-London-Coca-Cola5.jpg" \* MERGEFORMATINET </w:instrText>
      </w:r>
      <w:r w:rsidRPr="003B30AF">
        <w:rPr>
          <w:rFonts w:ascii="Times New Roman" w:hAnsi="Times New Roman" w:cs="Times New Roman"/>
          <w:color w:val="000000" w:themeColor="text1"/>
        </w:rPr>
        <w:fldChar w:fldCharType="separate"/>
      </w:r>
      <w:r w:rsidRPr="003B30AF">
        <w:rPr>
          <w:rFonts w:ascii="Times New Roman" w:hAnsi="Times New Roman" w:cs="Times New Roman"/>
          <w:noProof/>
          <w:color w:val="000000" w:themeColor="text1"/>
        </w:rPr>
        <w:drawing>
          <wp:inline distT="0" distB="0" distL="0" distR="0" wp14:anchorId="44C3053F" wp14:editId="08AD11B0">
            <wp:extent cx="2830010" cy="2244554"/>
            <wp:effectExtent l="0" t="0" r="2540" b="3810"/>
            <wp:docPr id="8" name="Picture 8" descr="/var/folders/74/pmc86kvn2kb51gnbjhjfffpw0000gn/T/com.microsoft.Word/WebArchiveCopyPasteTempFiles/Piccadilly-Sign-London-Coca-Cola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r/folders/74/pmc86kvn2kb51gnbjhjfffpw0000gn/T/com.microsoft.Word/WebArchiveCopyPasteTempFiles/Piccadilly-Sign-London-Coca-Cola5.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flipH="1">
                      <a:off x="0" y="0"/>
                      <a:ext cx="2871267" cy="2277276"/>
                    </a:xfrm>
                    <a:prstGeom prst="rect">
                      <a:avLst/>
                    </a:prstGeom>
                    <a:noFill/>
                    <a:ln>
                      <a:noFill/>
                    </a:ln>
                  </pic:spPr>
                </pic:pic>
              </a:graphicData>
            </a:graphic>
          </wp:inline>
        </w:drawing>
      </w:r>
      <w:r w:rsidRPr="003B30AF">
        <w:rPr>
          <w:rFonts w:ascii="Times New Roman" w:hAnsi="Times New Roman" w:cs="Times New Roman"/>
          <w:color w:val="000000" w:themeColor="text1"/>
        </w:rPr>
        <w:fldChar w:fldCharType="end"/>
      </w:r>
      <w:r w:rsidRPr="003B30AF">
        <w:rPr>
          <w:rFonts w:ascii="Times New Roman" w:hAnsi="Times New Roman" w:cs="Times New Roman"/>
          <w:color w:val="000000" w:themeColor="text1"/>
        </w:rPr>
        <w:t xml:space="preserve"> One of the most </w:t>
      </w:r>
      <w:r w:rsidR="00015E96" w:rsidRPr="003B30AF">
        <w:rPr>
          <w:rFonts w:ascii="Times New Roman" w:hAnsi="Times New Roman" w:cs="Times New Roman"/>
          <w:color w:val="000000" w:themeColor="text1"/>
        </w:rPr>
        <w:t xml:space="preserve">well-known </w:t>
      </w:r>
      <w:r w:rsidRPr="003B30AF">
        <w:rPr>
          <w:rFonts w:ascii="Times New Roman" w:hAnsi="Times New Roman" w:cs="Times New Roman"/>
          <w:color w:val="000000" w:themeColor="text1"/>
        </w:rPr>
        <w:t xml:space="preserve">outdoor adverts </w:t>
      </w:r>
      <w:r w:rsidR="00015E96" w:rsidRPr="003B30AF">
        <w:rPr>
          <w:rFonts w:ascii="Times New Roman" w:hAnsi="Times New Roman" w:cs="Times New Roman"/>
          <w:color w:val="000000" w:themeColor="text1"/>
        </w:rPr>
        <w:t xml:space="preserve">for Coca-Cola </w:t>
      </w:r>
      <w:r w:rsidRPr="003B30AF">
        <w:rPr>
          <w:rFonts w:ascii="Times New Roman" w:hAnsi="Times New Roman" w:cs="Times New Roman"/>
          <w:color w:val="000000" w:themeColor="text1"/>
        </w:rPr>
        <w:t xml:space="preserve">is the Piccadilly </w:t>
      </w:r>
      <w:r w:rsidR="00015E96" w:rsidRPr="003B30AF">
        <w:rPr>
          <w:rFonts w:ascii="Times New Roman" w:hAnsi="Times New Roman" w:cs="Times New Roman"/>
          <w:color w:val="000000" w:themeColor="text1"/>
        </w:rPr>
        <w:t xml:space="preserve">Circus </w:t>
      </w:r>
      <w:r w:rsidRPr="003B30AF">
        <w:rPr>
          <w:rFonts w:ascii="Times New Roman" w:hAnsi="Times New Roman" w:cs="Times New Roman"/>
          <w:color w:val="000000" w:themeColor="text1"/>
        </w:rPr>
        <w:t>sign</w:t>
      </w:r>
      <w:r w:rsidR="00015E96" w:rsidRPr="003B30AF">
        <w:rPr>
          <w:rFonts w:ascii="Times New Roman" w:hAnsi="Times New Roman" w:cs="Times New Roman"/>
          <w:color w:val="000000" w:themeColor="text1"/>
        </w:rPr>
        <w:t xml:space="preserve"> wherein has played a host famous for the organisation since 1955</w:t>
      </w:r>
      <w:r w:rsidRPr="003B30AF">
        <w:rPr>
          <w:rFonts w:ascii="Times New Roman" w:hAnsi="Times New Roman" w:cs="Times New Roman"/>
          <w:color w:val="000000" w:themeColor="text1"/>
        </w:rPr>
        <w:t xml:space="preserve"> (Cocacola, 2019).</w:t>
      </w:r>
    </w:p>
    <w:p w:rsidR="0042100C" w:rsidRPr="003B30AF" w:rsidRDefault="0042100C">
      <w:pPr>
        <w:rPr>
          <w:rFonts w:ascii="Times New Roman" w:hAnsi="Times New Roman" w:cs="Times New Roman"/>
          <w:color w:val="000000" w:themeColor="text1"/>
        </w:rPr>
      </w:pPr>
    </w:p>
    <w:p w:rsidR="00B4680E" w:rsidRPr="00DC377E" w:rsidRDefault="00B4680E" w:rsidP="00DC377E">
      <w:pPr>
        <w:pStyle w:val="Title"/>
        <w:rPr>
          <w:b/>
        </w:rPr>
      </w:pPr>
      <w:r w:rsidRPr="00DC377E">
        <w:rPr>
          <w:b/>
        </w:rPr>
        <w:t>The difference between advertising and sales promotion:</w:t>
      </w:r>
    </w:p>
    <w:p w:rsidR="00B4680E" w:rsidRPr="003B30AF" w:rsidRDefault="00B4680E">
      <w:pPr>
        <w:rPr>
          <w:rFonts w:ascii="Times New Roman" w:hAnsi="Times New Roman" w:cs="Times New Roman"/>
          <w:color w:val="000000" w:themeColor="text1"/>
        </w:rPr>
      </w:pPr>
    </w:p>
    <w:p w:rsidR="00B4680E" w:rsidRPr="003B30AF" w:rsidRDefault="00B4680E">
      <w:pPr>
        <w:rPr>
          <w:rFonts w:ascii="Times New Roman" w:hAnsi="Times New Roman" w:cs="Times New Roman"/>
          <w:color w:val="000000" w:themeColor="text1"/>
        </w:rPr>
      </w:pPr>
      <w:r w:rsidRPr="003B30AF">
        <w:rPr>
          <w:rFonts w:ascii="Times New Roman" w:hAnsi="Times New Roman" w:cs="Times New Roman"/>
          <w:color w:val="000000" w:themeColor="text1"/>
        </w:rPr>
        <w:t xml:space="preserve">Publicizing and deals advancements are two of the key segments of a business, advertising advancements are done to construct </w:t>
      </w:r>
      <w:r w:rsidR="005B1AF3">
        <w:rPr>
          <w:rFonts w:ascii="Times New Roman" w:hAnsi="Times New Roman" w:cs="Times New Roman"/>
          <w:color w:val="000000" w:themeColor="text1"/>
        </w:rPr>
        <w:t xml:space="preserve">a </w:t>
      </w:r>
      <w:r w:rsidRPr="003B30AF">
        <w:rPr>
          <w:rFonts w:ascii="Times New Roman" w:hAnsi="Times New Roman" w:cs="Times New Roman"/>
          <w:color w:val="000000" w:themeColor="text1"/>
        </w:rPr>
        <w:t xml:space="preserve">brand picture, and the outcomes become evident after some time whilst sales promotion </w:t>
      </w:r>
      <w:r w:rsidR="00D954FC" w:rsidRPr="003B30AF">
        <w:rPr>
          <w:rFonts w:ascii="Times New Roman" w:hAnsi="Times New Roman" w:cs="Times New Roman"/>
          <w:color w:val="000000" w:themeColor="text1"/>
        </w:rPr>
        <w:t xml:space="preserve">focus more about deals and sales of a service or a product. During </w:t>
      </w:r>
      <w:r w:rsidR="00F501F9" w:rsidRPr="003B30AF">
        <w:rPr>
          <w:rFonts w:ascii="Times New Roman" w:hAnsi="Times New Roman" w:cs="Times New Roman"/>
          <w:color w:val="000000" w:themeColor="text1"/>
        </w:rPr>
        <w:t>seasonal</w:t>
      </w:r>
      <w:r w:rsidR="00D954FC" w:rsidRPr="003B30AF">
        <w:rPr>
          <w:rFonts w:ascii="Times New Roman" w:hAnsi="Times New Roman" w:cs="Times New Roman"/>
          <w:color w:val="000000" w:themeColor="text1"/>
        </w:rPr>
        <w:t xml:space="preserve"> periods, plenty of </w:t>
      </w:r>
      <w:r w:rsidR="00F501F9" w:rsidRPr="003B30AF">
        <w:rPr>
          <w:rFonts w:ascii="Times New Roman" w:hAnsi="Times New Roman" w:cs="Times New Roman"/>
          <w:color w:val="000000" w:themeColor="text1"/>
        </w:rPr>
        <w:t>organisations</w:t>
      </w:r>
      <w:r w:rsidR="00D954FC" w:rsidRPr="003B30AF">
        <w:rPr>
          <w:rFonts w:ascii="Times New Roman" w:hAnsi="Times New Roman" w:cs="Times New Roman"/>
          <w:color w:val="000000" w:themeColor="text1"/>
        </w:rPr>
        <w:t xml:space="preserve"> try to push these promotions</w:t>
      </w:r>
      <w:r w:rsidR="00F501F9" w:rsidRPr="003B30AF">
        <w:rPr>
          <w:rFonts w:ascii="Times New Roman" w:hAnsi="Times New Roman" w:cs="Times New Roman"/>
          <w:color w:val="000000" w:themeColor="text1"/>
        </w:rPr>
        <w:t xml:space="preserve"> as the consumer need and demand is higher than usual </w:t>
      </w:r>
      <w:r w:rsidR="00896E43" w:rsidRPr="003B30AF">
        <w:rPr>
          <w:rFonts w:ascii="Times New Roman" w:hAnsi="Times New Roman" w:cs="Times New Roman"/>
          <w:color w:val="000000" w:themeColor="text1"/>
        </w:rPr>
        <w:t>(Sampson, 2019).</w:t>
      </w:r>
    </w:p>
    <w:p w:rsidR="00B4680E" w:rsidRPr="003B30AF" w:rsidRDefault="00B4680E" w:rsidP="00B4680E">
      <w:pPr>
        <w:rPr>
          <w:rFonts w:ascii="Times New Roman" w:hAnsi="Times New Roman" w:cs="Times New Roman"/>
          <w:color w:val="000000" w:themeColor="text1"/>
        </w:rPr>
      </w:pPr>
    </w:p>
    <w:p w:rsidR="00B4680E" w:rsidRPr="003B30AF" w:rsidRDefault="00B4680E" w:rsidP="00B4680E">
      <w:pPr>
        <w:rPr>
          <w:rFonts w:ascii="Times New Roman" w:hAnsi="Times New Roman" w:cs="Times New Roman"/>
          <w:color w:val="000000" w:themeColor="text1"/>
        </w:rPr>
      </w:pPr>
      <w:r w:rsidRPr="003B30AF">
        <w:rPr>
          <w:rFonts w:ascii="Times New Roman" w:hAnsi="Times New Roman" w:cs="Times New Roman"/>
          <w:color w:val="000000" w:themeColor="text1"/>
        </w:rPr>
        <w:t xml:space="preserve">The sales promotion of Coca-Cola company is divided into two classifications. </w:t>
      </w:r>
    </w:p>
    <w:p w:rsidR="00B4680E" w:rsidRPr="003B30AF" w:rsidRDefault="00B4680E" w:rsidP="00B4680E">
      <w:pPr>
        <w:rPr>
          <w:rFonts w:ascii="Times New Roman" w:hAnsi="Times New Roman" w:cs="Times New Roman"/>
          <w:color w:val="000000" w:themeColor="text1"/>
        </w:rPr>
      </w:pPr>
      <w:r w:rsidRPr="00107802">
        <w:rPr>
          <w:rFonts w:ascii="Times New Roman" w:hAnsi="Times New Roman" w:cs="Times New Roman"/>
          <w:b/>
          <w:color w:val="000000" w:themeColor="text1"/>
        </w:rPr>
        <w:t>Foodservice</w:t>
      </w:r>
      <w:r w:rsidRPr="003B30AF">
        <w:rPr>
          <w:rFonts w:ascii="Times New Roman" w:hAnsi="Times New Roman" w:cs="Times New Roman"/>
          <w:color w:val="000000" w:themeColor="text1"/>
        </w:rPr>
        <w:t xml:space="preserve"> centres around Coke with food matching, to streamline the job of the menu and the attributes of strength refreshments. For instance, all of McDonald's suppers should coordinate Coca-Cola soda pop. </w:t>
      </w:r>
    </w:p>
    <w:p w:rsidR="00B4680E" w:rsidRPr="003B30AF" w:rsidRDefault="00B4680E" w:rsidP="00B4680E">
      <w:pPr>
        <w:rPr>
          <w:rFonts w:ascii="Times New Roman" w:hAnsi="Times New Roman" w:cs="Times New Roman"/>
          <w:color w:val="000000" w:themeColor="text1"/>
        </w:rPr>
      </w:pPr>
      <w:r w:rsidRPr="00107802">
        <w:rPr>
          <w:rFonts w:ascii="Times New Roman" w:hAnsi="Times New Roman" w:cs="Times New Roman"/>
          <w:b/>
          <w:color w:val="000000" w:themeColor="text1"/>
        </w:rPr>
        <w:t>Retail</w:t>
      </w:r>
      <w:r w:rsidRPr="003B30AF">
        <w:rPr>
          <w:rFonts w:ascii="Times New Roman" w:hAnsi="Times New Roman" w:cs="Times New Roman"/>
          <w:color w:val="000000" w:themeColor="text1"/>
        </w:rPr>
        <w:t xml:space="preserve"> is to get collaboration between the organizations, it incorporates retail location (POS) methods and direct store conveyance. For </w:t>
      </w:r>
      <w:r w:rsidR="005B1AF3">
        <w:rPr>
          <w:rFonts w:ascii="Times New Roman" w:hAnsi="Times New Roman" w:cs="Times New Roman"/>
          <w:color w:val="000000" w:themeColor="text1"/>
        </w:rPr>
        <w:t xml:space="preserve">the </w:t>
      </w:r>
      <w:r w:rsidRPr="003B30AF">
        <w:rPr>
          <w:rFonts w:ascii="Times New Roman" w:hAnsi="Times New Roman" w:cs="Times New Roman"/>
          <w:color w:val="000000" w:themeColor="text1"/>
        </w:rPr>
        <w:t>point of sale, Coca-Cola ha</w:t>
      </w:r>
      <w:r w:rsidR="005B1AF3">
        <w:rPr>
          <w:rFonts w:ascii="Times New Roman" w:hAnsi="Times New Roman" w:cs="Times New Roman"/>
          <w:color w:val="000000" w:themeColor="text1"/>
        </w:rPr>
        <w:t>s</w:t>
      </w:r>
      <w:r w:rsidRPr="003B30AF">
        <w:rPr>
          <w:rFonts w:ascii="Times New Roman" w:hAnsi="Times New Roman" w:cs="Times New Roman"/>
          <w:color w:val="000000" w:themeColor="text1"/>
        </w:rPr>
        <w:t xml:space="preserve"> the most well-known structure is a cooler with a brand logo for in-store deals and universal candy machines with an average brand logo and topic</w:t>
      </w:r>
      <w:r w:rsidR="00896E43" w:rsidRPr="003B30AF">
        <w:rPr>
          <w:rFonts w:ascii="Times New Roman" w:hAnsi="Times New Roman" w:cs="Times New Roman"/>
          <w:color w:val="000000" w:themeColor="text1"/>
        </w:rPr>
        <w:t xml:space="preserve"> (Deakinbusi</w:t>
      </w:r>
      <w:r w:rsidR="00624002" w:rsidRPr="003B30AF">
        <w:rPr>
          <w:rFonts w:ascii="Times New Roman" w:hAnsi="Times New Roman" w:cs="Times New Roman"/>
          <w:color w:val="000000" w:themeColor="text1"/>
        </w:rPr>
        <w:t>ness,2016).</w:t>
      </w:r>
    </w:p>
    <w:p w:rsidR="00896E43" w:rsidRPr="003B30AF" w:rsidRDefault="00896E43" w:rsidP="00B4680E">
      <w:pPr>
        <w:rPr>
          <w:rFonts w:ascii="Times New Roman" w:hAnsi="Times New Roman" w:cs="Times New Roman"/>
          <w:color w:val="000000" w:themeColor="text1"/>
        </w:rPr>
      </w:pPr>
    </w:p>
    <w:p w:rsidR="00624002" w:rsidRPr="003B30AF" w:rsidRDefault="00624002" w:rsidP="00624002">
      <w:pPr>
        <w:rPr>
          <w:rFonts w:ascii="Times New Roman" w:hAnsi="Times New Roman" w:cs="Times New Roman"/>
          <w:color w:val="000000" w:themeColor="text1"/>
        </w:rPr>
      </w:pPr>
      <w:r w:rsidRPr="003B30AF">
        <w:rPr>
          <w:rFonts w:ascii="Times New Roman" w:hAnsi="Times New Roman" w:cs="Times New Roman"/>
          <w:color w:val="000000" w:themeColor="text1"/>
        </w:rPr>
        <w:fldChar w:fldCharType="begin"/>
      </w:r>
      <w:r w:rsidRPr="003B30AF">
        <w:rPr>
          <w:rFonts w:ascii="Times New Roman" w:hAnsi="Times New Roman" w:cs="Times New Roman"/>
          <w:color w:val="000000" w:themeColor="text1"/>
        </w:rPr>
        <w:instrText xml:space="preserve"> INCLUDEPICTURE "/var/folders/74/pmc86kvn2kb51gnbjhjfffpw0000gn/T/com.microsoft.Word/WebArchiveCopyPasteTempFiles/coca-cola-sample-coupon-4.jpg" \* MERGEFORMATINET </w:instrText>
      </w:r>
      <w:r w:rsidRPr="003B30AF">
        <w:rPr>
          <w:rFonts w:ascii="Times New Roman" w:hAnsi="Times New Roman" w:cs="Times New Roman"/>
          <w:color w:val="000000" w:themeColor="text1"/>
        </w:rPr>
        <w:fldChar w:fldCharType="separate"/>
      </w:r>
      <w:r w:rsidRPr="003B30AF">
        <w:rPr>
          <w:rFonts w:ascii="Times New Roman" w:hAnsi="Times New Roman" w:cs="Times New Roman"/>
          <w:noProof/>
          <w:color w:val="000000" w:themeColor="text1"/>
        </w:rPr>
        <w:drawing>
          <wp:inline distT="0" distB="0" distL="0" distR="0" wp14:anchorId="117F5052" wp14:editId="5C3924A4">
            <wp:extent cx="3357601" cy="1365813"/>
            <wp:effectExtent l="228600" t="228600" r="224155" b="234950"/>
            <wp:docPr id="6" name="Picture 6" descr="/var/folders/74/pmc86kvn2kb51gnbjhjfffpw0000gn/T/com.microsoft.Word/WebArchiveCopyPasteTempFiles/coca-cola-sample-coupon-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ar/folders/74/pmc86kvn2kb51gnbjhjfffpw0000gn/T/com.microsoft.Word/WebArchiveCopyPasteTempFiles/coca-cola-sample-coupon-4.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50785" cy="1403719"/>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r w:rsidRPr="003B30AF">
        <w:rPr>
          <w:rFonts w:ascii="Times New Roman" w:hAnsi="Times New Roman" w:cs="Times New Roman"/>
          <w:color w:val="000000" w:themeColor="text1"/>
        </w:rPr>
        <w:fldChar w:fldCharType="end"/>
      </w:r>
      <w:r w:rsidRPr="003B30AF">
        <w:rPr>
          <w:rFonts w:ascii="Times New Roman" w:hAnsi="Times New Roman" w:cs="Times New Roman"/>
          <w:color w:val="000000" w:themeColor="text1"/>
        </w:rPr>
        <w:t xml:space="preserve"> Another fact</w:t>
      </w:r>
      <w:r w:rsidR="00F501F9" w:rsidRPr="003B30AF">
        <w:rPr>
          <w:rFonts w:ascii="Times New Roman" w:hAnsi="Times New Roman" w:cs="Times New Roman"/>
          <w:color w:val="000000" w:themeColor="text1"/>
        </w:rPr>
        <w:t xml:space="preserve">, </w:t>
      </w:r>
      <w:r w:rsidRPr="003B30AF">
        <w:rPr>
          <w:rFonts w:ascii="Times New Roman" w:hAnsi="Times New Roman" w:cs="Times New Roman"/>
          <w:color w:val="000000" w:themeColor="text1"/>
        </w:rPr>
        <w:t xml:space="preserve">where Coca-Cola </w:t>
      </w:r>
      <w:r w:rsidR="00F501F9" w:rsidRPr="003B30AF">
        <w:rPr>
          <w:rFonts w:ascii="Times New Roman" w:hAnsi="Times New Roman" w:cs="Times New Roman"/>
          <w:color w:val="000000" w:themeColor="text1"/>
        </w:rPr>
        <w:t xml:space="preserve">attempts to attract new clients and motivate its existing customers is </w:t>
      </w:r>
      <w:r w:rsidRPr="003B30AF">
        <w:rPr>
          <w:rFonts w:ascii="Times New Roman" w:hAnsi="Times New Roman" w:cs="Times New Roman"/>
          <w:color w:val="000000" w:themeColor="text1"/>
        </w:rPr>
        <w:t xml:space="preserve">by affording tickets to events </w:t>
      </w:r>
      <w:r w:rsidR="00F501F9" w:rsidRPr="003B30AF">
        <w:rPr>
          <w:rFonts w:ascii="Times New Roman" w:hAnsi="Times New Roman" w:cs="Times New Roman"/>
          <w:color w:val="000000" w:themeColor="text1"/>
        </w:rPr>
        <w:t xml:space="preserve">in the bottle packaging </w:t>
      </w:r>
      <w:r w:rsidRPr="003B30AF">
        <w:rPr>
          <w:rFonts w:ascii="Times New Roman" w:hAnsi="Times New Roman" w:cs="Times New Roman"/>
          <w:color w:val="000000" w:themeColor="text1"/>
        </w:rPr>
        <w:t>when buying a coke</w:t>
      </w:r>
      <w:r w:rsidR="00F501F9" w:rsidRPr="003B30AF">
        <w:rPr>
          <w:rFonts w:ascii="Times New Roman" w:hAnsi="Times New Roman" w:cs="Times New Roman"/>
          <w:color w:val="000000" w:themeColor="text1"/>
        </w:rPr>
        <w:t xml:space="preserve"> </w:t>
      </w:r>
      <w:r w:rsidRPr="003B30AF">
        <w:rPr>
          <w:rFonts w:ascii="Times New Roman" w:hAnsi="Times New Roman" w:cs="Times New Roman"/>
          <w:color w:val="000000" w:themeColor="text1"/>
        </w:rPr>
        <w:t>giving the</w:t>
      </w:r>
      <w:r w:rsidR="00F501F9" w:rsidRPr="003B30AF">
        <w:rPr>
          <w:rFonts w:ascii="Times New Roman" w:hAnsi="Times New Roman" w:cs="Times New Roman"/>
          <w:color w:val="000000" w:themeColor="text1"/>
        </w:rPr>
        <w:t>m the</w:t>
      </w:r>
      <w:r w:rsidRPr="003B30AF">
        <w:rPr>
          <w:rFonts w:ascii="Times New Roman" w:hAnsi="Times New Roman" w:cs="Times New Roman"/>
          <w:color w:val="000000" w:themeColor="text1"/>
        </w:rPr>
        <w:t xml:space="preserve"> chance to try and win</w:t>
      </w:r>
      <w:r w:rsidR="00F501F9" w:rsidRPr="003B30AF">
        <w:rPr>
          <w:rFonts w:ascii="Times New Roman" w:hAnsi="Times New Roman" w:cs="Times New Roman"/>
          <w:color w:val="000000" w:themeColor="text1"/>
        </w:rPr>
        <w:t xml:space="preserve"> </w:t>
      </w:r>
      <w:r w:rsidRPr="003B30AF">
        <w:rPr>
          <w:rFonts w:ascii="Times New Roman" w:hAnsi="Times New Roman" w:cs="Times New Roman"/>
          <w:color w:val="000000" w:themeColor="text1"/>
        </w:rPr>
        <w:t xml:space="preserve">(Deutch4macys, 2011). </w:t>
      </w:r>
    </w:p>
    <w:p w:rsidR="00624002" w:rsidRPr="003B30AF" w:rsidRDefault="00624002" w:rsidP="00B4680E">
      <w:pPr>
        <w:rPr>
          <w:rFonts w:ascii="Times New Roman" w:hAnsi="Times New Roman" w:cs="Times New Roman"/>
          <w:color w:val="000000" w:themeColor="text1"/>
        </w:rPr>
      </w:pPr>
    </w:p>
    <w:p w:rsidR="006F77BA" w:rsidRPr="003B30AF" w:rsidRDefault="006F77BA" w:rsidP="00B4680E">
      <w:pPr>
        <w:rPr>
          <w:rFonts w:ascii="Times New Roman" w:hAnsi="Times New Roman" w:cs="Times New Roman"/>
          <w:color w:val="000000" w:themeColor="text1"/>
        </w:rPr>
      </w:pPr>
    </w:p>
    <w:p w:rsidR="00B4680E" w:rsidRPr="00DC377E" w:rsidRDefault="006F77BA" w:rsidP="00DC377E">
      <w:pPr>
        <w:pStyle w:val="Title"/>
        <w:rPr>
          <w:b/>
        </w:rPr>
      </w:pPr>
      <w:r w:rsidRPr="00DC377E">
        <w:rPr>
          <w:b/>
        </w:rPr>
        <w:t xml:space="preserve">Push and Pull strategy: </w:t>
      </w:r>
    </w:p>
    <w:p w:rsidR="006F77BA" w:rsidRPr="003B30AF" w:rsidRDefault="00765C37" w:rsidP="006F77BA">
      <w:pPr>
        <w:rPr>
          <w:rFonts w:ascii="Times New Roman" w:hAnsi="Times New Roman" w:cs="Times New Roman"/>
          <w:color w:val="000000" w:themeColor="text1"/>
        </w:rPr>
      </w:pPr>
      <w:r w:rsidRPr="003B30AF">
        <w:rPr>
          <w:rFonts w:ascii="Times New Roman" w:hAnsi="Times New Roman" w:cs="Times New Roman"/>
          <w:color w:val="000000" w:themeColor="text1"/>
        </w:rPr>
        <w:t xml:space="preserve">The </w:t>
      </w:r>
      <w:r w:rsidR="006F77BA" w:rsidRPr="003B30AF">
        <w:rPr>
          <w:rFonts w:ascii="Times New Roman" w:hAnsi="Times New Roman" w:cs="Times New Roman"/>
          <w:color w:val="000000" w:themeColor="text1"/>
        </w:rPr>
        <w:t xml:space="preserve">push strategy </w:t>
      </w:r>
      <w:r w:rsidRPr="003B30AF">
        <w:rPr>
          <w:rFonts w:ascii="Times New Roman" w:hAnsi="Times New Roman" w:cs="Times New Roman"/>
          <w:color w:val="000000" w:themeColor="text1"/>
        </w:rPr>
        <w:t>is where a company invents, creates and proposes an item that is bound to find purchaser, so it is considered as a development process which exude</w:t>
      </w:r>
      <w:r w:rsidR="005B1AF3">
        <w:rPr>
          <w:rFonts w:ascii="Times New Roman" w:hAnsi="Times New Roman" w:cs="Times New Roman"/>
          <w:color w:val="000000" w:themeColor="text1"/>
        </w:rPr>
        <w:t>s</w:t>
      </w:r>
      <w:r w:rsidRPr="003B30AF">
        <w:rPr>
          <w:rFonts w:ascii="Times New Roman" w:hAnsi="Times New Roman" w:cs="Times New Roman"/>
          <w:color w:val="000000" w:themeColor="text1"/>
        </w:rPr>
        <w:t xml:space="preserve"> from the company itself towards the market whilst the pull strategy is where the supply request demand gracefully and pull it out to the organisation. As a result, the pull strategy is the opposite of the push strategy as it alludes the process to start from the market towards the firm</w:t>
      </w:r>
      <w:r w:rsidR="00624002" w:rsidRPr="003B30AF">
        <w:rPr>
          <w:rFonts w:ascii="Times New Roman" w:hAnsi="Times New Roman" w:cs="Times New Roman"/>
          <w:color w:val="000000" w:themeColor="text1"/>
        </w:rPr>
        <w:t xml:space="preserve"> </w:t>
      </w:r>
      <w:r w:rsidR="00CA06D0" w:rsidRPr="003B30AF">
        <w:rPr>
          <w:rFonts w:ascii="Times New Roman" w:hAnsi="Times New Roman" w:cs="Times New Roman"/>
          <w:color w:val="000000" w:themeColor="text1"/>
        </w:rPr>
        <w:t>(Margherita, 2008).</w:t>
      </w:r>
    </w:p>
    <w:p w:rsidR="006F77BA" w:rsidRPr="003B30AF" w:rsidRDefault="006F77BA" w:rsidP="006F77BA">
      <w:pPr>
        <w:rPr>
          <w:rFonts w:ascii="Times New Roman" w:hAnsi="Times New Roman" w:cs="Times New Roman"/>
          <w:color w:val="000000" w:themeColor="text1"/>
        </w:rPr>
      </w:pPr>
    </w:p>
    <w:p w:rsidR="006F77BA" w:rsidRPr="003B30AF" w:rsidRDefault="006F77BA" w:rsidP="006F77BA">
      <w:pPr>
        <w:rPr>
          <w:rFonts w:ascii="Times New Roman" w:hAnsi="Times New Roman" w:cs="Times New Roman"/>
          <w:color w:val="000000" w:themeColor="text1"/>
        </w:rPr>
      </w:pPr>
      <w:r w:rsidRPr="003B30AF">
        <w:rPr>
          <w:rFonts w:ascii="Times New Roman" w:hAnsi="Times New Roman" w:cs="Times New Roman"/>
          <w:color w:val="000000" w:themeColor="text1"/>
        </w:rPr>
        <w:t>Coca-Cola operates at two unique yet profoundly connected levels. It utilizes a pull technique by dealing with end customers through promoting, sponsorship, authorizing, truly pulling them into deals outlets and setting them up intellectually to search for and purchase the item. Thus, it utilizes a push technique by utilizing the exchange of combining a major vital union, as a result, items are available in outlets and through alluring merchandising to push sales</w:t>
      </w:r>
      <w:r w:rsidR="00CA06D0" w:rsidRPr="003B30AF">
        <w:rPr>
          <w:rFonts w:ascii="Times New Roman" w:hAnsi="Times New Roman" w:cs="Times New Roman"/>
          <w:color w:val="000000" w:themeColor="text1"/>
        </w:rPr>
        <w:t>.</w:t>
      </w:r>
    </w:p>
    <w:p w:rsidR="006F77BA" w:rsidRPr="003B30AF" w:rsidRDefault="006F77BA" w:rsidP="006F77BA">
      <w:pPr>
        <w:rPr>
          <w:rFonts w:ascii="Times New Roman" w:hAnsi="Times New Roman" w:cs="Times New Roman"/>
          <w:color w:val="000000" w:themeColor="text1"/>
        </w:rPr>
      </w:pPr>
      <w:r w:rsidRPr="003B30AF">
        <w:rPr>
          <w:rFonts w:ascii="Times New Roman" w:hAnsi="Times New Roman" w:cs="Times New Roman"/>
          <w:color w:val="000000" w:themeColor="text1"/>
        </w:rPr>
        <w:t>Coca-Cola persuades retailers using sales promotion and personal selling to have a sufficient amount of stock.</w:t>
      </w:r>
    </w:p>
    <w:p w:rsidR="006F77BA" w:rsidRPr="003B30AF" w:rsidRDefault="006F77BA" w:rsidP="006F77BA">
      <w:pPr>
        <w:rPr>
          <w:rFonts w:ascii="Times New Roman" w:hAnsi="Times New Roman" w:cs="Times New Roman"/>
          <w:color w:val="000000" w:themeColor="text1"/>
        </w:rPr>
      </w:pPr>
      <w:r w:rsidRPr="003B30AF">
        <w:rPr>
          <w:rFonts w:ascii="Times New Roman" w:hAnsi="Times New Roman" w:cs="Times New Roman"/>
          <w:color w:val="000000" w:themeColor="text1"/>
        </w:rPr>
        <w:t xml:space="preserve">Moreover, Coca-Cola works on increasing visibility of its products, by giving unique limits to retailers and furnish them with items at discount rates on the off chance that they stock their item on exceptional racks to draw in client consideration. Both of these strategies are being utilized by the </w:t>
      </w:r>
      <w:r w:rsidR="00CA06D0" w:rsidRPr="003B30AF">
        <w:rPr>
          <w:rFonts w:ascii="Times New Roman" w:hAnsi="Times New Roman" w:cs="Times New Roman"/>
          <w:color w:val="000000" w:themeColor="text1"/>
        </w:rPr>
        <w:t>C</w:t>
      </w:r>
      <w:r w:rsidRPr="003B30AF">
        <w:rPr>
          <w:rFonts w:ascii="Times New Roman" w:hAnsi="Times New Roman" w:cs="Times New Roman"/>
          <w:color w:val="000000" w:themeColor="text1"/>
        </w:rPr>
        <w:t>oca-</w:t>
      </w:r>
      <w:r w:rsidR="00CA06D0" w:rsidRPr="003B30AF">
        <w:rPr>
          <w:rFonts w:ascii="Times New Roman" w:hAnsi="Times New Roman" w:cs="Times New Roman"/>
          <w:color w:val="000000" w:themeColor="text1"/>
        </w:rPr>
        <w:t>C</w:t>
      </w:r>
      <w:r w:rsidRPr="003B30AF">
        <w:rPr>
          <w:rFonts w:ascii="Times New Roman" w:hAnsi="Times New Roman" w:cs="Times New Roman"/>
          <w:color w:val="000000" w:themeColor="text1"/>
        </w:rPr>
        <w:t xml:space="preserve">ola organization to make their essence felt wherever in the market. They are promoting their item through the retailers which will, thus, influence the purchasing conduct of shoppers. </w:t>
      </w:r>
    </w:p>
    <w:p w:rsidR="006F77BA" w:rsidRPr="003B30AF" w:rsidRDefault="006F77BA" w:rsidP="006F77BA">
      <w:pPr>
        <w:rPr>
          <w:rFonts w:ascii="Times New Roman" w:hAnsi="Times New Roman" w:cs="Times New Roman"/>
          <w:color w:val="000000" w:themeColor="text1"/>
        </w:rPr>
      </w:pPr>
      <w:r w:rsidRPr="003B30AF">
        <w:rPr>
          <w:rFonts w:ascii="Times New Roman" w:hAnsi="Times New Roman" w:cs="Times New Roman"/>
          <w:color w:val="000000" w:themeColor="text1"/>
        </w:rPr>
        <w:lastRenderedPageBreak/>
        <w:t xml:space="preserve">Another aspect that </w:t>
      </w:r>
      <w:r w:rsidR="00CA06D0" w:rsidRPr="003B30AF">
        <w:rPr>
          <w:rFonts w:ascii="Times New Roman" w:hAnsi="Times New Roman" w:cs="Times New Roman"/>
          <w:color w:val="000000" w:themeColor="text1"/>
        </w:rPr>
        <w:t>Coca-Cola</w:t>
      </w:r>
      <w:r w:rsidRPr="003B30AF">
        <w:rPr>
          <w:rFonts w:ascii="Times New Roman" w:hAnsi="Times New Roman" w:cs="Times New Roman"/>
          <w:color w:val="000000" w:themeColor="text1"/>
        </w:rPr>
        <w:t xml:space="preserve"> has is having contracts with well-known cheap good chains such as Burger King and McDonald. This permits the brand to be available and open to the client with no opposition present. </w:t>
      </w:r>
      <w:r w:rsidR="00CA06D0" w:rsidRPr="003B30AF">
        <w:rPr>
          <w:rFonts w:ascii="Times New Roman" w:hAnsi="Times New Roman" w:cs="Times New Roman"/>
          <w:color w:val="000000" w:themeColor="text1"/>
        </w:rPr>
        <w:t>Coca-Cola</w:t>
      </w:r>
      <w:r w:rsidRPr="003B30AF">
        <w:rPr>
          <w:rFonts w:ascii="Times New Roman" w:hAnsi="Times New Roman" w:cs="Times New Roman"/>
          <w:color w:val="000000" w:themeColor="text1"/>
        </w:rPr>
        <w:t xml:space="preserve"> has consistently trusted in a powerful marketing system and utilises both the pull and push advancement strategies in a compelling way</w:t>
      </w:r>
      <w:r w:rsidR="00CA06D0" w:rsidRPr="003B30AF">
        <w:rPr>
          <w:rFonts w:ascii="Times New Roman" w:hAnsi="Times New Roman" w:cs="Times New Roman"/>
          <w:color w:val="000000" w:themeColor="text1"/>
        </w:rPr>
        <w:t xml:space="preserve"> (Fabio, 2001).</w:t>
      </w:r>
    </w:p>
    <w:p w:rsidR="006F77BA" w:rsidRPr="00DC377E" w:rsidRDefault="006F77BA" w:rsidP="00DC377E">
      <w:pPr>
        <w:pStyle w:val="Title"/>
        <w:rPr>
          <w:b/>
        </w:rPr>
      </w:pPr>
      <w:r w:rsidRPr="00DC377E">
        <w:rPr>
          <w:b/>
        </w:rPr>
        <w:t xml:space="preserve">Public Relation: </w:t>
      </w:r>
    </w:p>
    <w:p w:rsidR="006F77BA" w:rsidRPr="003B30AF" w:rsidRDefault="006F77BA" w:rsidP="006F77BA">
      <w:pPr>
        <w:rPr>
          <w:rFonts w:ascii="Times New Roman" w:hAnsi="Times New Roman" w:cs="Times New Roman"/>
          <w:b/>
          <w:color w:val="000000" w:themeColor="text1"/>
          <w:u w:val="single"/>
        </w:rPr>
      </w:pPr>
    </w:p>
    <w:p w:rsidR="006F77BA" w:rsidRPr="003B30AF" w:rsidRDefault="006F77BA" w:rsidP="006F77BA">
      <w:pPr>
        <w:rPr>
          <w:rFonts w:ascii="Times New Roman" w:hAnsi="Times New Roman" w:cs="Times New Roman"/>
          <w:color w:val="000000" w:themeColor="text1"/>
        </w:rPr>
      </w:pPr>
      <w:r w:rsidRPr="003B30AF">
        <w:rPr>
          <w:rFonts w:ascii="Times New Roman" w:hAnsi="Times New Roman" w:cs="Times New Roman"/>
          <w:color w:val="000000" w:themeColor="text1"/>
        </w:rPr>
        <w:t xml:space="preserve">Is a vital communication process that oversees, ensure, and improve the notoriety of an association, its individuals, and its </w:t>
      </w:r>
      <w:r w:rsidR="00CA06D0" w:rsidRPr="003B30AF">
        <w:rPr>
          <w:rFonts w:ascii="Times New Roman" w:hAnsi="Times New Roman" w:cs="Times New Roman"/>
          <w:color w:val="000000" w:themeColor="text1"/>
        </w:rPr>
        <w:t xml:space="preserve">administrations (Kamalludin, </w:t>
      </w:r>
      <w:r w:rsidR="00677143" w:rsidRPr="003B30AF">
        <w:rPr>
          <w:rFonts w:ascii="Times New Roman" w:hAnsi="Times New Roman" w:cs="Times New Roman"/>
          <w:color w:val="000000" w:themeColor="text1"/>
        </w:rPr>
        <w:t>2014)</w:t>
      </w:r>
      <w:r w:rsidR="00677143">
        <w:rPr>
          <w:rFonts w:ascii="Times New Roman" w:hAnsi="Times New Roman" w:cs="Times New Roman"/>
          <w:color w:val="000000" w:themeColor="text1"/>
        </w:rPr>
        <w:t>.</w:t>
      </w:r>
    </w:p>
    <w:p w:rsidR="006F77BA" w:rsidRPr="003B30AF" w:rsidRDefault="006F77BA" w:rsidP="006F77BA">
      <w:pPr>
        <w:rPr>
          <w:rFonts w:ascii="Times New Roman" w:hAnsi="Times New Roman" w:cs="Times New Roman"/>
          <w:color w:val="000000" w:themeColor="text1"/>
        </w:rPr>
      </w:pPr>
      <w:r w:rsidRPr="003B30AF">
        <w:rPr>
          <w:rFonts w:ascii="Times New Roman" w:hAnsi="Times New Roman" w:cs="Times New Roman"/>
          <w:color w:val="000000" w:themeColor="text1"/>
        </w:rPr>
        <w:t>In 1892, Coca-Cola financial plan committed to publicizing was $11,000 increased to acquire in 2010 more than $2.9 billion in promoting costs. The figures on print, radio, TV and different notices were uncovered in a yearly documenting with the U.S. Protections and Exchange Commission</w:t>
      </w:r>
      <w:r w:rsidR="00CA06D0" w:rsidRPr="003B30AF">
        <w:rPr>
          <w:rFonts w:ascii="Times New Roman" w:hAnsi="Times New Roman" w:cs="Times New Roman"/>
          <w:color w:val="000000" w:themeColor="text1"/>
        </w:rPr>
        <w:t xml:space="preserve"> (AJC, 2011). </w:t>
      </w:r>
    </w:p>
    <w:p w:rsidR="006F77BA" w:rsidRPr="003B30AF" w:rsidRDefault="006F77BA" w:rsidP="006F77BA">
      <w:pPr>
        <w:rPr>
          <w:rFonts w:ascii="Times New Roman" w:hAnsi="Times New Roman" w:cs="Times New Roman"/>
          <w:color w:val="000000" w:themeColor="text1"/>
        </w:rPr>
      </w:pPr>
      <w:r w:rsidRPr="003B30AF">
        <w:rPr>
          <w:rFonts w:ascii="Times New Roman" w:hAnsi="Times New Roman" w:cs="Times New Roman"/>
          <w:color w:val="000000" w:themeColor="text1"/>
        </w:rPr>
        <w:t xml:space="preserve">Year by year, the public relations of Coca-Cola rise. Fruitful promoting and advertising </w:t>
      </w:r>
      <w:r w:rsidR="00DC377E" w:rsidRPr="003B30AF">
        <w:rPr>
          <w:rFonts w:ascii="Times New Roman" w:hAnsi="Times New Roman" w:cs="Times New Roman"/>
          <w:color w:val="000000" w:themeColor="text1"/>
        </w:rPr>
        <w:t>are</w:t>
      </w:r>
      <w:r w:rsidR="005B1AF3">
        <w:rPr>
          <w:rFonts w:ascii="Times New Roman" w:hAnsi="Times New Roman" w:cs="Times New Roman"/>
          <w:color w:val="000000" w:themeColor="text1"/>
        </w:rPr>
        <w:t xml:space="preserve"> </w:t>
      </w:r>
      <w:r w:rsidRPr="003B30AF">
        <w:rPr>
          <w:rFonts w:ascii="Times New Roman" w:hAnsi="Times New Roman" w:cs="Times New Roman"/>
          <w:color w:val="000000" w:themeColor="text1"/>
        </w:rPr>
        <w:t xml:space="preserve">capable first motivation to win Coca-Cola. Coca-Cola PR includes four activities:  </w:t>
      </w:r>
    </w:p>
    <w:p w:rsidR="00710C35" w:rsidRPr="003B30AF" w:rsidRDefault="00710C35" w:rsidP="006F77BA">
      <w:pPr>
        <w:rPr>
          <w:rFonts w:ascii="Times New Roman" w:hAnsi="Times New Roman" w:cs="Times New Roman"/>
          <w:color w:val="000000" w:themeColor="text1"/>
        </w:rPr>
      </w:pPr>
    </w:p>
    <w:p w:rsidR="00710C35" w:rsidRPr="003B30AF" w:rsidRDefault="00710C35" w:rsidP="00710C35">
      <w:pPr>
        <w:rPr>
          <w:rFonts w:ascii="Times New Roman" w:hAnsi="Times New Roman" w:cs="Times New Roman"/>
          <w:color w:val="000000" w:themeColor="text1"/>
        </w:rPr>
      </w:pPr>
      <w:r w:rsidRPr="003B30AF">
        <w:rPr>
          <w:rFonts w:ascii="Times New Roman" w:hAnsi="Times New Roman" w:cs="Times New Roman"/>
          <w:b/>
          <w:color w:val="000000" w:themeColor="text1"/>
        </w:rPr>
        <w:t>Culture</w:t>
      </w:r>
      <w:r w:rsidRPr="003B30AF">
        <w:rPr>
          <w:rFonts w:ascii="Times New Roman" w:hAnsi="Times New Roman" w:cs="Times New Roman"/>
          <w:color w:val="000000" w:themeColor="text1"/>
        </w:rPr>
        <w:t xml:space="preserve">. Coca-Cola Company has many sponsorships with world art exhibitions, for instance, it supported position structure at the Brussels World Exhibition in 1958. </w:t>
      </w:r>
    </w:p>
    <w:p w:rsidR="00710C35" w:rsidRPr="003B30AF" w:rsidRDefault="00710C35" w:rsidP="00710C35">
      <w:pPr>
        <w:rPr>
          <w:rFonts w:ascii="Times New Roman" w:hAnsi="Times New Roman" w:cs="Times New Roman"/>
          <w:color w:val="000000" w:themeColor="text1"/>
        </w:rPr>
      </w:pPr>
      <w:r w:rsidRPr="003B30AF">
        <w:rPr>
          <w:rFonts w:ascii="Times New Roman" w:hAnsi="Times New Roman" w:cs="Times New Roman"/>
          <w:b/>
          <w:color w:val="000000" w:themeColor="text1"/>
        </w:rPr>
        <w:t>Humanitarian.</w:t>
      </w:r>
      <w:r w:rsidRPr="003B30AF">
        <w:rPr>
          <w:rFonts w:ascii="Times New Roman" w:hAnsi="Times New Roman" w:cs="Times New Roman"/>
          <w:color w:val="000000" w:themeColor="text1"/>
        </w:rPr>
        <w:t xml:space="preserve"> One of the principal priorities of Coca-Cola is the improvement labourers. The organisation spends a huge amount of its budget on staff training and development. Coca-Cola advances dynamic ways of life among its representatives. The organization routinely sorts out games for workers, for example, title indoor soccer. Additionally, the organization considers the assessment of laborers in settling on vital choices</w:t>
      </w:r>
      <w:r w:rsidR="00CA06D0" w:rsidRPr="003B30AF">
        <w:rPr>
          <w:rFonts w:ascii="Times New Roman" w:hAnsi="Times New Roman" w:cs="Times New Roman"/>
          <w:color w:val="000000" w:themeColor="text1"/>
        </w:rPr>
        <w:t xml:space="preserve"> (Radchuk, </w:t>
      </w:r>
      <w:r w:rsidR="006067AE" w:rsidRPr="003B30AF">
        <w:rPr>
          <w:rFonts w:ascii="Times New Roman" w:hAnsi="Times New Roman" w:cs="Times New Roman"/>
          <w:color w:val="000000" w:themeColor="text1"/>
        </w:rPr>
        <w:t>2016).</w:t>
      </w:r>
    </w:p>
    <w:p w:rsidR="00710C35" w:rsidRPr="003B30AF" w:rsidRDefault="00710C35" w:rsidP="00710C35">
      <w:pPr>
        <w:rPr>
          <w:rFonts w:ascii="Times New Roman" w:hAnsi="Times New Roman" w:cs="Times New Roman"/>
          <w:color w:val="000000" w:themeColor="text1"/>
        </w:rPr>
      </w:pPr>
      <w:r w:rsidRPr="003B30AF">
        <w:rPr>
          <w:rFonts w:ascii="Times New Roman" w:hAnsi="Times New Roman" w:cs="Times New Roman"/>
          <w:b/>
          <w:color w:val="000000" w:themeColor="text1"/>
        </w:rPr>
        <w:t>Environmental</w:t>
      </w:r>
      <w:r w:rsidRPr="003B30AF">
        <w:rPr>
          <w:rFonts w:ascii="Times New Roman" w:hAnsi="Times New Roman" w:cs="Times New Roman"/>
          <w:color w:val="000000" w:themeColor="text1"/>
        </w:rPr>
        <w:t xml:space="preserve">. Coca-Cola plans to make plastic bottles with 30% comprise of plant material. </w:t>
      </w:r>
    </w:p>
    <w:p w:rsidR="00710C35" w:rsidRPr="003B30AF" w:rsidRDefault="00710C35" w:rsidP="00710C35">
      <w:pPr>
        <w:rPr>
          <w:rFonts w:ascii="Times New Roman" w:hAnsi="Times New Roman" w:cs="Times New Roman"/>
          <w:color w:val="000000" w:themeColor="text1"/>
        </w:rPr>
      </w:pPr>
      <w:r w:rsidRPr="003B30AF">
        <w:rPr>
          <w:rFonts w:ascii="Times New Roman" w:hAnsi="Times New Roman" w:cs="Times New Roman"/>
          <w:color w:val="000000" w:themeColor="text1"/>
        </w:rPr>
        <w:t>By 2030, Coca-Cola has promised to use at any rate half reused material in its bundling. It is additionally banding together with NGOs around the globe to help improve assortment</w:t>
      </w:r>
      <w:r w:rsidR="006067AE" w:rsidRPr="003B30AF">
        <w:rPr>
          <w:rFonts w:ascii="Times New Roman" w:hAnsi="Times New Roman" w:cs="Times New Roman"/>
          <w:color w:val="000000" w:themeColor="text1"/>
        </w:rPr>
        <w:t xml:space="preserve"> (Thomas, 2020).</w:t>
      </w:r>
    </w:p>
    <w:p w:rsidR="006067AE" w:rsidRPr="003B30AF" w:rsidRDefault="006067AE" w:rsidP="006067AE">
      <w:pPr>
        <w:rPr>
          <w:rFonts w:ascii="Times New Roman" w:eastAsia="Times New Roman" w:hAnsi="Times New Roman" w:cs="Times New Roman"/>
          <w:color w:val="000000" w:themeColor="text1"/>
        </w:rPr>
      </w:pPr>
      <w:r w:rsidRPr="003B30AF">
        <w:rPr>
          <w:rFonts w:ascii="Times New Roman" w:eastAsia="Times New Roman" w:hAnsi="Times New Roman" w:cs="Times New Roman"/>
          <w:color w:val="000000" w:themeColor="text1"/>
        </w:rPr>
        <w:fldChar w:fldCharType="begin"/>
      </w:r>
      <w:r w:rsidRPr="003B30AF">
        <w:rPr>
          <w:rFonts w:ascii="Times New Roman" w:eastAsia="Times New Roman" w:hAnsi="Times New Roman" w:cs="Times New Roman"/>
          <w:color w:val="000000" w:themeColor="text1"/>
        </w:rPr>
        <w:instrText xml:space="preserve"> INCLUDEPICTURE "/var/folders/74/pmc86kvn2kb51gnbjhjfffpw0000gn/T/com.microsoft.Word/WebArchiveCopyPasteTempFiles/coca-cola-sustainability-campaign-2019.jpg" \* MERGEFORMATINET </w:instrText>
      </w:r>
      <w:r w:rsidRPr="003B30AF">
        <w:rPr>
          <w:rFonts w:ascii="Times New Roman" w:eastAsia="Times New Roman" w:hAnsi="Times New Roman" w:cs="Times New Roman"/>
          <w:color w:val="000000" w:themeColor="text1"/>
        </w:rPr>
        <w:fldChar w:fldCharType="separate"/>
      </w:r>
      <w:r w:rsidRPr="003B30AF">
        <w:rPr>
          <w:rFonts w:ascii="Times New Roman" w:eastAsia="Times New Roman" w:hAnsi="Times New Roman" w:cs="Times New Roman"/>
          <w:noProof/>
          <w:color w:val="000000" w:themeColor="text1"/>
        </w:rPr>
        <w:drawing>
          <wp:inline distT="0" distB="0" distL="0" distR="0">
            <wp:extent cx="5108713" cy="2346496"/>
            <wp:effectExtent l="165100" t="165100" r="161925" b="168275"/>
            <wp:docPr id="12" name="Picture 12" descr="Coca-Cola uses new campaign to encourage more people to re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oca-Cola uses new campaign to encourage more people to recycl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122110" cy="2352649"/>
                    </a:xfrm>
                    <a:prstGeom prst="rect">
                      <a:avLst/>
                    </a:prstGeom>
                    <a:ln>
                      <a:noFill/>
                    </a:ln>
                    <a:effectLst>
                      <a:outerShdw blurRad="190500" algn="tl" rotWithShape="0">
                        <a:srgbClr val="000000">
                          <a:alpha val="70000"/>
                        </a:srgbClr>
                      </a:outerShdw>
                    </a:effectLst>
                  </pic:spPr>
                </pic:pic>
              </a:graphicData>
            </a:graphic>
          </wp:inline>
        </w:drawing>
      </w:r>
      <w:r w:rsidRPr="003B30AF">
        <w:rPr>
          <w:rFonts w:ascii="Times New Roman" w:eastAsia="Times New Roman" w:hAnsi="Times New Roman" w:cs="Times New Roman"/>
          <w:color w:val="000000" w:themeColor="text1"/>
        </w:rPr>
        <w:fldChar w:fldCharType="end"/>
      </w:r>
    </w:p>
    <w:p w:rsidR="006067AE" w:rsidRPr="003B30AF" w:rsidRDefault="006067AE" w:rsidP="006067AE">
      <w:pPr>
        <w:rPr>
          <w:rFonts w:ascii="Times New Roman" w:eastAsia="Times New Roman" w:hAnsi="Times New Roman" w:cs="Times New Roman"/>
          <w:color w:val="000000" w:themeColor="text1"/>
        </w:rPr>
      </w:pPr>
    </w:p>
    <w:p w:rsidR="006067AE" w:rsidRPr="003B30AF" w:rsidRDefault="006067AE" w:rsidP="00710C35">
      <w:pPr>
        <w:rPr>
          <w:rFonts w:ascii="Times New Roman" w:hAnsi="Times New Roman" w:cs="Times New Roman"/>
          <w:color w:val="000000" w:themeColor="text1"/>
        </w:rPr>
      </w:pPr>
    </w:p>
    <w:p w:rsidR="00710C35" w:rsidRPr="003B30AF" w:rsidRDefault="00710C35" w:rsidP="00710C35">
      <w:pPr>
        <w:rPr>
          <w:rFonts w:ascii="Times New Roman" w:hAnsi="Times New Roman" w:cs="Times New Roman"/>
          <w:color w:val="000000" w:themeColor="text1"/>
        </w:rPr>
      </w:pPr>
      <w:r w:rsidRPr="003B30AF">
        <w:rPr>
          <w:rFonts w:ascii="Times New Roman" w:hAnsi="Times New Roman" w:cs="Times New Roman"/>
          <w:color w:val="000000" w:themeColor="text1"/>
        </w:rPr>
        <w:lastRenderedPageBreak/>
        <w:t>Coca-Cola is propelling an advertising campaign that expects to remind individuals its bottles are recyclable and urge them to reuse to improve the maintainability of its packaging</w:t>
      </w:r>
      <w:r w:rsidR="006067AE" w:rsidRPr="003B30AF">
        <w:rPr>
          <w:rFonts w:ascii="Times New Roman" w:hAnsi="Times New Roman" w:cs="Times New Roman"/>
          <w:color w:val="000000" w:themeColor="text1"/>
        </w:rPr>
        <w:t xml:space="preserve"> (Vizard, 2019).</w:t>
      </w:r>
    </w:p>
    <w:p w:rsidR="00710C35" w:rsidRPr="003B30AF" w:rsidRDefault="00710C35" w:rsidP="00710C35">
      <w:pPr>
        <w:rPr>
          <w:rFonts w:ascii="Times New Roman" w:hAnsi="Times New Roman" w:cs="Times New Roman"/>
          <w:color w:val="000000" w:themeColor="text1"/>
        </w:rPr>
      </w:pPr>
      <w:r w:rsidRPr="003B30AF">
        <w:rPr>
          <w:rFonts w:ascii="Times New Roman" w:hAnsi="Times New Roman" w:cs="Times New Roman"/>
          <w:b/>
          <w:color w:val="000000" w:themeColor="text1"/>
        </w:rPr>
        <w:t>Social</w:t>
      </w:r>
      <w:r w:rsidRPr="003B30AF">
        <w:rPr>
          <w:rFonts w:ascii="Times New Roman" w:hAnsi="Times New Roman" w:cs="Times New Roman"/>
          <w:color w:val="000000" w:themeColor="text1"/>
        </w:rPr>
        <w:t xml:space="preserve">. Coca-Cola works </w:t>
      </w:r>
      <w:r w:rsidR="005B1AF3">
        <w:rPr>
          <w:rFonts w:ascii="Times New Roman" w:hAnsi="Times New Roman" w:cs="Times New Roman"/>
          <w:color w:val="000000" w:themeColor="text1"/>
        </w:rPr>
        <w:t>more than</w:t>
      </w:r>
      <w:r w:rsidRPr="003B30AF">
        <w:rPr>
          <w:rFonts w:ascii="Times New Roman" w:hAnsi="Times New Roman" w:cs="Times New Roman"/>
          <w:color w:val="000000" w:themeColor="text1"/>
        </w:rPr>
        <w:t xml:space="preserve"> 200 nations. The organization effectively helps out the UN. Along with the United Nations Program on HIV, AIDS. </w:t>
      </w:r>
    </w:p>
    <w:p w:rsidR="0042100C" w:rsidRPr="003B30AF" w:rsidRDefault="00710C35">
      <w:pPr>
        <w:rPr>
          <w:rFonts w:ascii="Times New Roman" w:hAnsi="Times New Roman" w:cs="Times New Roman"/>
          <w:color w:val="000000" w:themeColor="text1"/>
        </w:rPr>
      </w:pPr>
      <w:r w:rsidRPr="003B30AF">
        <w:rPr>
          <w:rFonts w:ascii="Times New Roman" w:hAnsi="Times New Roman" w:cs="Times New Roman"/>
          <w:color w:val="000000" w:themeColor="text1"/>
        </w:rPr>
        <w:t>In the Middle East, Coca-Cola gave back 1.3% of their working pay in 2014, to women's empowerment, water stewardship programs, education and so on</w:t>
      </w:r>
      <w:r w:rsidR="006067AE" w:rsidRPr="003B30AF">
        <w:rPr>
          <w:rFonts w:ascii="Times New Roman" w:hAnsi="Times New Roman" w:cs="Times New Roman"/>
          <w:color w:val="000000" w:themeColor="text1"/>
        </w:rPr>
        <w:t xml:space="preserve"> (ColaJourney, 2014).</w:t>
      </w:r>
    </w:p>
    <w:p w:rsidR="00183F17" w:rsidRPr="003B30AF" w:rsidRDefault="00183F17">
      <w:pPr>
        <w:rPr>
          <w:rFonts w:ascii="Times New Roman" w:hAnsi="Times New Roman" w:cs="Times New Roman"/>
          <w:color w:val="000000" w:themeColor="text1"/>
        </w:rPr>
      </w:pPr>
    </w:p>
    <w:p w:rsidR="00183F17" w:rsidRPr="00DC377E" w:rsidRDefault="00183F17" w:rsidP="00DC377E">
      <w:pPr>
        <w:pStyle w:val="Title"/>
        <w:rPr>
          <w:b/>
        </w:rPr>
      </w:pPr>
      <w:r w:rsidRPr="00DC377E">
        <w:rPr>
          <w:b/>
        </w:rPr>
        <w:t>Publicity:</w:t>
      </w:r>
    </w:p>
    <w:p w:rsidR="00183F17" w:rsidRPr="003B30AF" w:rsidRDefault="00183F17">
      <w:pPr>
        <w:rPr>
          <w:rFonts w:ascii="Times New Roman" w:hAnsi="Times New Roman" w:cs="Times New Roman"/>
          <w:b/>
          <w:color w:val="000000" w:themeColor="text1"/>
          <w:u w:val="single"/>
        </w:rPr>
      </w:pPr>
    </w:p>
    <w:p w:rsidR="00A40550" w:rsidRDefault="00A40550">
      <w:pPr>
        <w:rPr>
          <w:rFonts w:ascii="Times New Roman" w:hAnsi="Times New Roman" w:cs="Times New Roman"/>
          <w:color w:val="000000" w:themeColor="text1"/>
        </w:rPr>
      </w:pPr>
      <w:r w:rsidRPr="003B30AF">
        <w:rPr>
          <w:rFonts w:ascii="Times New Roman" w:hAnsi="Times New Roman" w:cs="Times New Roman"/>
          <w:color w:val="000000" w:themeColor="text1"/>
        </w:rPr>
        <w:fldChar w:fldCharType="begin"/>
      </w:r>
      <w:r w:rsidRPr="003B30AF">
        <w:rPr>
          <w:rFonts w:ascii="Times New Roman" w:hAnsi="Times New Roman" w:cs="Times New Roman"/>
          <w:color w:val="000000" w:themeColor="text1"/>
        </w:rPr>
        <w:instrText xml:space="preserve"> INCLUDEPICTURE "/var/folders/74/pmc86kvn2kb51gnbjhjfffpw0000gn/T/com.microsoft.Word/WebArchiveCopyPasteTempFiles/COCA-COLA-MARKETING.jpg" \* MERGEFORMATINET </w:instrText>
      </w:r>
      <w:r w:rsidRPr="003B30AF">
        <w:rPr>
          <w:rFonts w:ascii="Times New Roman" w:hAnsi="Times New Roman" w:cs="Times New Roman"/>
          <w:color w:val="000000" w:themeColor="text1"/>
        </w:rPr>
        <w:fldChar w:fldCharType="separate"/>
      </w:r>
      <w:r w:rsidRPr="003B30AF">
        <w:rPr>
          <w:rFonts w:ascii="Times New Roman" w:hAnsi="Times New Roman" w:cs="Times New Roman"/>
          <w:noProof/>
          <w:color w:val="000000" w:themeColor="text1"/>
        </w:rPr>
        <w:drawing>
          <wp:inline distT="0" distB="0" distL="0" distR="0" wp14:anchorId="72455F58" wp14:editId="6A679D71">
            <wp:extent cx="5727700" cy="2139950"/>
            <wp:effectExtent l="0" t="0" r="0" b="6350"/>
            <wp:docPr id="24" name="Picture 24" descr="COCA COLA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CA COLA MARKETI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7700" cy="2139950"/>
                    </a:xfrm>
                    <a:prstGeom prst="rect">
                      <a:avLst/>
                    </a:prstGeom>
                    <a:noFill/>
                    <a:ln>
                      <a:noFill/>
                    </a:ln>
                  </pic:spPr>
                </pic:pic>
              </a:graphicData>
            </a:graphic>
          </wp:inline>
        </w:drawing>
      </w:r>
      <w:r w:rsidRPr="003B30AF">
        <w:rPr>
          <w:rFonts w:ascii="Times New Roman" w:hAnsi="Times New Roman" w:cs="Times New Roman"/>
          <w:color w:val="000000" w:themeColor="text1"/>
        </w:rPr>
        <w:fldChar w:fldCharType="end"/>
      </w:r>
    </w:p>
    <w:p w:rsidR="00AC56E8" w:rsidRPr="003B30AF" w:rsidRDefault="00183F17">
      <w:pPr>
        <w:rPr>
          <w:rFonts w:ascii="Times New Roman" w:hAnsi="Times New Roman" w:cs="Times New Roman"/>
          <w:color w:val="000000" w:themeColor="text1"/>
        </w:rPr>
      </w:pPr>
      <w:r w:rsidRPr="003B30AF">
        <w:rPr>
          <w:rFonts w:ascii="Times New Roman" w:hAnsi="Times New Roman" w:cs="Times New Roman"/>
          <w:color w:val="000000" w:themeColor="text1"/>
        </w:rPr>
        <w:t>A significant component of PR is publicity. It suggests correspondence about an item or association by the putting of news about it in the media without paying for existence straightforwardly. Publicity is the methods for passing on data to the overall population through the media. The data being exposed could be news, awareness of an item or service. The target audience is one significant factor to consider publicity</w:t>
      </w:r>
      <w:r w:rsidR="006067AE" w:rsidRPr="003B30AF">
        <w:rPr>
          <w:rFonts w:ascii="Times New Roman" w:hAnsi="Times New Roman" w:cs="Times New Roman"/>
          <w:color w:val="000000" w:themeColor="text1"/>
        </w:rPr>
        <w:t xml:space="preserve"> (Dberiri, </w:t>
      </w:r>
      <w:r w:rsidR="00AC56E8" w:rsidRPr="003B30AF">
        <w:rPr>
          <w:rFonts w:ascii="Times New Roman" w:hAnsi="Times New Roman" w:cs="Times New Roman"/>
          <w:color w:val="000000" w:themeColor="text1"/>
        </w:rPr>
        <w:t>2018).</w:t>
      </w:r>
    </w:p>
    <w:p w:rsidR="00AF48BD" w:rsidRPr="003B30AF" w:rsidRDefault="00AF48BD" w:rsidP="00AF48BD">
      <w:pPr>
        <w:rPr>
          <w:rFonts w:ascii="Times New Roman" w:hAnsi="Times New Roman" w:cs="Times New Roman"/>
          <w:color w:val="000000" w:themeColor="text1"/>
        </w:rPr>
      </w:pPr>
      <w:r w:rsidRPr="003B30AF">
        <w:rPr>
          <w:rFonts w:ascii="Times New Roman" w:hAnsi="Times New Roman" w:cs="Times New Roman"/>
          <w:color w:val="000000" w:themeColor="text1"/>
        </w:rPr>
        <w:t xml:space="preserve">To expand deals, </w:t>
      </w:r>
      <w:r w:rsidR="00DF02AA" w:rsidRPr="003B30AF">
        <w:rPr>
          <w:rFonts w:ascii="Times New Roman" w:hAnsi="Times New Roman" w:cs="Times New Roman"/>
          <w:color w:val="000000" w:themeColor="text1"/>
        </w:rPr>
        <w:t xml:space="preserve">the campaign of Share a Coke was conceived </w:t>
      </w:r>
      <w:r w:rsidR="00A3145A">
        <w:rPr>
          <w:rFonts w:ascii="Times New Roman" w:hAnsi="Times New Roman" w:cs="Times New Roman"/>
          <w:color w:val="000000" w:themeColor="text1"/>
        </w:rPr>
        <w:t>by Laura Thompson</w:t>
      </w:r>
      <w:r w:rsidR="005B1AF3">
        <w:rPr>
          <w:rFonts w:ascii="Times New Roman" w:hAnsi="Times New Roman" w:cs="Times New Roman"/>
          <w:color w:val="000000" w:themeColor="text1"/>
        </w:rPr>
        <w:t xml:space="preserve"> </w:t>
      </w:r>
      <w:r w:rsidR="00DF02AA" w:rsidRPr="003B30AF">
        <w:rPr>
          <w:rFonts w:ascii="Times New Roman" w:hAnsi="Times New Roman" w:cs="Times New Roman"/>
          <w:color w:val="000000" w:themeColor="text1"/>
        </w:rPr>
        <w:t xml:space="preserve">when the firm decided to maintain closer to teenagers that by replacing Coca-Cola with </w:t>
      </w:r>
      <w:r w:rsidRPr="003B30AF">
        <w:rPr>
          <w:rFonts w:ascii="Times New Roman" w:hAnsi="Times New Roman" w:cs="Times New Roman"/>
          <w:color w:val="000000" w:themeColor="text1"/>
        </w:rPr>
        <w:t>250well-known high schooler names</w:t>
      </w:r>
      <w:r w:rsidR="00DF02AA" w:rsidRPr="003B30AF">
        <w:rPr>
          <w:rFonts w:ascii="Times New Roman" w:hAnsi="Times New Roman" w:cs="Times New Roman"/>
          <w:color w:val="000000" w:themeColor="text1"/>
        </w:rPr>
        <w:t>.</w:t>
      </w:r>
    </w:p>
    <w:p w:rsidR="00AF48BD" w:rsidRPr="003B30AF" w:rsidRDefault="00AF48BD" w:rsidP="00AF48BD">
      <w:pPr>
        <w:rPr>
          <w:rFonts w:ascii="Times New Roman" w:hAnsi="Times New Roman" w:cs="Times New Roman"/>
          <w:color w:val="000000" w:themeColor="text1"/>
        </w:rPr>
      </w:pPr>
      <w:r w:rsidRPr="003B30AF">
        <w:rPr>
          <w:rFonts w:ascii="Times New Roman" w:hAnsi="Times New Roman" w:cs="Times New Roman"/>
          <w:color w:val="000000" w:themeColor="text1"/>
        </w:rPr>
        <w:t xml:space="preserve">Two components have made this campaign different. The packaging turned into an unfathomably significant bit of possessed media. And the hashtag #ShareaCoke made a profundity and broadness of substance and ways for adolescents to get included using social media o intensify their ideas. </w:t>
      </w:r>
    </w:p>
    <w:p w:rsidR="00742B8A" w:rsidRPr="003B30AF" w:rsidRDefault="00AF48BD" w:rsidP="00AF48BD">
      <w:pPr>
        <w:rPr>
          <w:rFonts w:ascii="Times New Roman" w:hAnsi="Times New Roman" w:cs="Times New Roman"/>
          <w:color w:val="000000" w:themeColor="text1"/>
        </w:rPr>
      </w:pPr>
      <w:r w:rsidRPr="003B30AF">
        <w:rPr>
          <w:rFonts w:ascii="Times New Roman" w:hAnsi="Times New Roman" w:cs="Times New Roman"/>
          <w:color w:val="000000" w:themeColor="text1"/>
        </w:rPr>
        <w:t>The outcome was that 1.25 million additional adolescents attempted a Coke during the accompanying summer and deals of taking an interest Coca-Cola bundles rose by a marvellous 11% in the US. 'Share a Coke' in the US was more fruitful in driving deals than in any past market that had run the crusade</w:t>
      </w:r>
      <w:r w:rsidR="00AC56E8" w:rsidRPr="003B30AF">
        <w:rPr>
          <w:rFonts w:ascii="Times New Roman" w:hAnsi="Times New Roman" w:cs="Times New Roman"/>
          <w:color w:val="000000" w:themeColor="text1"/>
        </w:rPr>
        <w:t xml:space="preserve"> (Luis, 2015).</w:t>
      </w:r>
    </w:p>
    <w:p w:rsidR="00AF48BD" w:rsidRPr="003B30AF" w:rsidRDefault="00AF48BD" w:rsidP="00AF48BD">
      <w:pPr>
        <w:rPr>
          <w:rFonts w:ascii="Times New Roman" w:hAnsi="Times New Roman" w:cs="Times New Roman"/>
          <w:color w:val="000000" w:themeColor="text1"/>
        </w:rPr>
      </w:pPr>
    </w:p>
    <w:p w:rsidR="00AC56E8" w:rsidRPr="003B30AF" w:rsidRDefault="00742B8A" w:rsidP="00AF48BD">
      <w:pPr>
        <w:rPr>
          <w:rFonts w:ascii="Times New Roman" w:hAnsi="Times New Roman" w:cs="Times New Roman"/>
          <w:color w:val="000000" w:themeColor="text1"/>
        </w:rPr>
      </w:pPr>
      <w:r w:rsidRPr="003B30AF">
        <w:rPr>
          <w:rFonts w:ascii="Times New Roman" w:hAnsi="Times New Roman" w:cs="Times New Roman"/>
          <w:color w:val="000000" w:themeColor="text1"/>
        </w:rPr>
        <w:lastRenderedPageBreak/>
        <w:fldChar w:fldCharType="begin"/>
      </w:r>
      <w:r w:rsidRPr="003B30AF">
        <w:rPr>
          <w:rFonts w:ascii="Times New Roman" w:hAnsi="Times New Roman" w:cs="Times New Roman"/>
          <w:color w:val="000000" w:themeColor="text1"/>
        </w:rPr>
        <w:instrText xml:space="preserve"> INCLUDEPICTURE "/var/folders/74/pmc86kvn2kb51gnbjhjfffpw0000gn/T/com.microsoft.Word/WebArchiveCopyPasteTempFiles/UKShare-500x500.jpg" \* MERGEFORMATINET </w:instrText>
      </w:r>
      <w:r w:rsidRPr="003B30AF">
        <w:rPr>
          <w:rFonts w:ascii="Times New Roman" w:hAnsi="Times New Roman" w:cs="Times New Roman"/>
          <w:color w:val="000000" w:themeColor="text1"/>
        </w:rPr>
        <w:fldChar w:fldCharType="separate"/>
      </w:r>
      <w:r w:rsidRPr="003B30AF">
        <w:rPr>
          <w:rFonts w:ascii="Times New Roman" w:hAnsi="Times New Roman" w:cs="Times New Roman"/>
          <w:noProof/>
          <w:color w:val="000000" w:themeColor="text1"/>
        </w:rPr>
        <w:drawing>
          <wp:inline distT="0" distB="0" distL="0" distR="0" wp14:anchorId="07CAD8A9" wp14:editId="0BE66EEA">
            <wp:extent cx="1197665" cy="1197665"/>
            <wp:effectExtent l="139700" t="139700" r="135890" b="135890"/>
            <wp:docPr id="11" name="Picture 11" descr="Cokplete Set Coca-Cola, Share a Coke with..., United Kingdom,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kplete Set Coca-Cola, Share a Coke with..., United Kingdom, 201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197665" cy="1197665"/>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Pr="003B30AF">
        <w:rPr>
          <w:rFonts w:ascii="Times New Roman" w:hAnsi="Times New Roman" w:cs="Times New Roman"/>
          <w:color w:val="000000" w:themeColor="text1"/>
        </w:rPr>
        <w:fldChar w:fldCharType="end"/>
      </w:r>
      <w:r w:rsidRPr="003B30AF">
        <w:rPr>
          <w:rFonts w:ascii="Times New Roman" w:hAnsi="Times New Roman" w:cs="Times New Roman"/>
          <w:color w:val="000000" w:themeColor="text1"/>
        </w:rPr>
        <w:t xml:space="preserve"> </w:t>
      </w:r>
      <w:r w:rsidR="00DF02AA" w:rsidRPr="003B30AF">
        <w:rPr>
          <w:rFonts w:ascii="Times New Roman" w:hAnsi="Times New Roman" w:cs="Times New Roman"/>
          <w:color w:val="000000" w:themeColor="text1"/>
        </w:rPr>
        <w:t>The firm</w:t>
      </w:r>
      <w:r w:rsidRPr="003B30AF">
        <w:rPr>
          <w:rFonts w:ascii="Times New Roman" w:hAnsi="Times New Roman" w:cs="Times New Roman"/>
          <w:color w:val="000000" w:themeColor="text1"/>
        </w:rPr>
        <w:t xml:space="preserve"> additionally added capacity </w:t>
      </w:r>
      <w:r w:rsidR="00DF02AA" w:rsidRPr="003B30AF">
        <w:rPr>
          <w:rFonts w:ascii="Times New Roman" w:hAnsi="Times New Roman" w:cs="Times New Roman"/>
          <w:color w:val="000000" w:themeColor="text1"/>
        </w:rPr>
        <w:t>in the aim of</w:t>
      </w:r>
      <w:r w:rsidRPr="003B30AF">
        <w:rPr>
          <w:rFonts w:ascii="Times New Roman" w:hAnsi="Times New Roman" w:cs="Times New Roman"/>
          <w:color w:val="000000" w:themeColor="text1"/>
        </w:rPr>
        <w:t xml:space="preserve"> includ</w:t>
      </w:r>
      <w:r w:rsidR="00DF02AA" w:rsidRPr="003B30AF">
        <w:rPr>
          <w:rFonts w:ascii="Times New Roman" w:hAnsi="Times New Roman" w:cs="Times New Roman"/>
          <w:color w:val="000000" w:themeColor="text1"/>
        </w:rPr>
        <w:t xml:space="preserve">ing </w:t>
      </w:r>
      <w:r w:rsidRPr="003B30AF">
        <w:rPr>
          <w:rFonts w:ascii="Times New Roman" w:hAnsi="Times New Roman" w:cs="Times New Roman"/>
          <w:color w:val="000000" w:themeColor="text1"/>
        </w:rPr>
        <w:t>nonexclusive names like Mom, Dad and Mate. the idea behind this is the estimation of sharing with someone else either family or friends (Richard et al, 2015).</w:t>
      </w:r>
    </w:p>
    <w:p w:rsidR="00DF02AA" w:rsidRPr="00AA27D5" w:rsidRDefault="00DF02AA" w:rsidP="00AF48BD">
      <w:pPr>
        <w:rPr>
          <w:rFonts w:ascii="Times New Roman" w:hAnsi="Times New Roman" w:cs="Times New Roman"/>
          <w:b/>
          <w:color w:val="000000" w:themeColor="text1"/>
          <w:u w:val="single"/>
        </w:rPr>
      </w:pPr>
      <w:r w:rsidRPr="00DC377E">
        <w:rPr>
          <w:rFonts w:ascii="Times New Roman" w:hAnsi="Times New Roman" w:cs="Times New Roman"/>
          <w:b/>
          <w:color w:val="000000" w:themeColor="text1"/>
          <w:u w:val="single"/>
        </w:rPr>
        <w:t>The</w:t>
      </w:r>
      <w:r w:rsidR="00AF48BD" w:rsidRPr="00DC377E">
        <w:rPr>
          <w:rFonts w:ascii="Times New Roman" w:hAnsi="Times New Roman" w:cs="Times New Roman"/>
          <w:b/>
          <w:color w:val="000000" w:themeColor="text1"/>
          <w:u w:val="single"/>
        </w:rPr>
        <w:t xml:space="preserve"> campaign in different countries:</w:t>
      </w:r>
    </w:p>
    <w:p w:rsidR="00AF48BD" w:rsidRPr="00DC377E" w:rsidRDefault="00AF48BD" w:rsidP="00DC377E">
      <w:pPr>
        <w:pStyle w:val="ListParagraph"/>
        <w:numPr>
          <w:ilvl w:val="0"/>
          <w:numId w:val="3"/>
        </w:numPr>
        <w:rPr>
          <w:rFonts w:ascii="Times New Roman" w:hAnsi="Times New Roman" w:cs="Times New Roman"/>
          <w:b/>
          <w:color w:val="D883FF"/>
          <w:u w:val="single"/>
        </w:rPr>
      </w:pPr>
      <w:r w:rsidRPr="00DC377E">
        <w:rPr>
          <w:rFonts w:ascii="Times New Roman" w:hAnsi="Times New Roman" w:cs="Times New Roman"/>
          <w:b/>
          <w:color w:val="D883FF"/>
          <w:sz w:val="28"/>
          <w:u w:val="single"/>
        </w:rPr>
        <w:t>IRELAND</w:t>
      </w:r>
      <w:r w:rsidRPr="00DC377E">
        <w:rPr>
          <w:rFonts w:ascii="Times New Roman" w:hAnsi="Times New Roman" w:cs="Times New Roman"/>
          <w:b/>
          <w:color w:val="D883FF"/>
          <w:u w:val="single"/>
        </w:rPr>
        <w:t xml:space="preserve"> </w:t>
      </w:r>
    </w:p>
    <w:p w:rsidR="00AF48BD" w:rsidRPr="003B30AF" w:rsidRDefault="00DF02AA" w:rsidP="00AF48BD">
      <w:pPr>
        <w:rPr>
          <w:rFonts w:ascii="Times New Roman" w:hAnsi="Times New Roman" w:cs="Times New Roman"/>
          <w:color w:val="000000" w:themeColor="text1"/>
        </w:rPr>
      </w:pPr>
      <w:r w:rsidRPr="003B30AF">
        <w:rPr>
          <w:rFonts w:ascii="Times New Roman" w:hAnsi="Times New Roman" w:cs="Times New Roman"/>
          <w:color w:val="000000" w:themeColor="text1"/>
        </w:rPr>
        <w:t>The Cola company</w:t>
      </w:r>
      <w:r w:rsidR="00AF48BD" w:rsidRPr="003B30AF">
        <w:rPr>
          <w:rFonts w:ascii="Times New Roman" w:hAnsi="Times New Roman" w:cs="Times New Roman"/>
          <w:color w:val="000000" w:themeColor="text1"/>
        </w:rPr>
        <w:t xml:space="preserve"> made a completely marked Tram in Dublin. All the seats had red covers on them, each spread is weaved with a famous name, carrying an individual touch to the suburbanite's excursions </w:t>
      </w:r>
    </w:p>
    <w:p w:rsidR="00AF48BD" w:rsidRPr="003B30AF" w:rsidRDefault="00742B8A" w:rsidP="00AF48BD">
      <w:pPr>
        <w:rPr>
          <w:rFonts w:ascii="Times New Roman" w:hAnsi="Times New Roman" w:cs="Times New Roman"/>
          <w:color w:val="000000" w:themeColor="text1"/>
        </w:rPr>
      </w:pPr>
      <w:r w:rsidRPr="003B30AF">
        <w:rPr>
          <w:rFonts w:ascii="Times New Roman" w:hAnsi="Times New Roman" w:cs="Times New Roman"/>
          <w:color w:val="000000" w:themeColor="text1"/>
        </w:rPr>
        <w:fldChar w:fldCharType="begin"/>
      </w:r>
      <w:r w:rsidRPr="003B30AF">
        <w:rPr>
          <w:rFonts w:ascii="Times New Roman" w:hAnsi="Times New Roman" w:cs="Times New Roman"/>
          <w:color w:val="000000" w:themeColor="text1"/>
        </w:rPr>
        <w:instrText xml:space="preserve"> INCLUDEPICTURE "/var/folders/74/pmc86kvn2kb51gnbjhjfffpw0000gn/T/com.microsoft.Word/WebArchiveCopyPasteTempFiles/Ireland-e1409836959942.jpg" \* MERGEFORMATINET </w:instrText>
      </w:r>
      <w:r w:rsidRPr="003B30AF">
        <w:rPr>
          <w:rFonts w:ascii="Times New Roman" w:hAnsi="Times New Roman" w:cs="Times New Roman"/>
          <w:color w:val="000000" w:themeColor="text1"/>
        </w:rPr>
        <w:fldChar w:fldCharType="separate"/>
      </w:r>
      <w:r w:rsidRPr="003B30AF">
        <w:rPr>
          <w:rFonts w:ascii="Times New Roman" w:hAnsi="Times New Roman" w:cs="Times New Roman"/>
          <w:noProof/>
          <w:color w:val="000000" w:themeColor="text1"/>
        </w:rPr>
        <w:drawing>
          <wp:inline distT="0" distB="0" distL="0" distR="0" wp14:anchorId="0229CB4B" wp14:editId="1868AD1A">
            <wp:extent cx="4427883" cy="2952250"/>
            <wp:effectExtent l="76200" t="76200" r="80645" b="895985"/>
            <wp:docPr id="15" name="Picture 15" descr="/var/folders/74/pmc86kvn2kb51gnbjhjfffpw0000gn/T/com.microsoft.Word/WebArchiveCopyPasteTempFiles/Ireland-e14098369599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r/folders/74/pmc86kvn2kb51gnbjhjfffpw0000gn/T/com.microsoft.Word/WebArchiveCopyPasteTempFiles/Ireland-e1409836959942.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30677" cy="2954113"/>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pic:spPr>
                </pic:pic>
              </a:graphicData>
            </a:graphic>
          </wp:inline>
        </w:drawing>
      </w:r>
      <w:r w:rsidRPr="003B30AF">
        <w:rPr>
          <w:rFonts w:ascii="Times New Roman" w:hAnsi="Times New Roman" w:cs="Times New Roman"/>
          <w:color w:val="000000" w:themeColor="text1"/>
        </w:rPr>
        <w:fldChar w:fldCharType="end"/>
      </w:r>
    </w:p>
    <w:p w:rsidR="00AF48BD" w:rsidRPr="00DC377E" w:rsidRDefault="00AF48BD" w:rsidP="00DC377E">
      <w:pPr>
        <w:pStyle w:val="ListParagraph"/>
        <w:numPr>
          <w:ilvl w:val="0"/>
          <w:numId w:val="3"/>
        </w:numPr>
        <w:rPr>
          <w:rFonts w:ascii="Times New Roman" w:hAnsi="Times New Roman" w:cs="Times New Roman"/>
          <w:b/>
          <w:color w:val="D883FF"/>
          <w:sz w:val="28"/>
        </w:rPr>
      </w:pPr>
      <w:r w:rsidRPr="00DC377E">
        <w:rPr>
          <w:rFonts w:ascii="Times New Roman" w:hAnsi="Times New Roman" w:cs="Times New Roman"/>
          <w:b/>
          <w:color w:val="D883FF"/>
          <w:sz w:val="28"/>
        </w:rPr>
        <w:t xml:space="preserve">THE UK </w:t>
      </w:r>
    </w:p>
    <w:p w:rsidR="00AF48BD" w:rsidRPr="003B30AF" w:rsidRDefault="00AF48BD" w:rsidP="00AF48BD">
      <w:pPr>
        <w:rPr>
          <w:rFonts w:ascii="Times New Roman" w:hAnsi="Times New Roman" w:cs="Times New Roman"/>
          <w:color w:val="000000" w:themeColor="text1"/>
        </w:rPr>
      </w:pPr>
      <w:r w:rsidRPr="003B30AF">
        <w:rPr>
          <w:rFonts w:ascii="Times New Roman" w:hAnsi="Times New Roman" w:cs="Times New Roman"/>
          <w:color w:val="000000" w:themeColor="text1"/>
        </w:rPr>
        <w:t xml:space="preserve">Coca-Cola is at present running a retail battle where more than 1,000 of the most famous British names are shown on containers of Coke, with the name supplanting the Coke name. </w:t>
      </w:r>
    </w:p>
    <w:p w:rsidR="00AF48BD" w:rsidRPr="003B30AF" w:rsidRDefault="00742B8A" w:rsidP="00AF48BD">
      <w:pPr>
        <w:rPr>
          <w:rFonts w:ascii="Times New Roman" w:hAnsi="Times New Roman" w:cs="Times New Roman"/>
          <w:color w:val="000000" w:themeColor="text1"/>
        </w:rPr>
      </w:pPr>
      <w:r w:rsidRPr="003B30AF">
        <w:rPr>
          <w:rFonts w:ascii="Times New Roman" w:hAnsi="Times New Roman" w:cs="Times New Roman"/>
          <w:color w:val="000000" w:themeColor="text1"/>
        </w:rPr>
        <w:lastRenderedPageBreak/>
        <w:t xml:space="preserve"> </w:t>
      </w:r>
      <w:r w:rsidRPr="003B30AF">
        <w:rPr>
          <w:rFonts w:ascii="Times New Roman" w:hAnsi="Times New Roman" w:cs="Times New Roman"/>
          <w:color w:val="000000" w:themeColor="text1"/>
        </w:rPr>
        <w:fldChar w:fldCharType="begin"/>
      </w:r>
      <w:r w:rsidRPr="003B30AF">
        <w:rPr>
          <w:rFonts w:ascii="Times New Roman" w:hAnsi="Times New Roman" w:cs="Times New Roman"/>
          <w:color w:val="000000" w:themeColor="text1"/>
        </w:rPr>
        <w:instrText xml:space="preserve"> INCLUDEPICTURE "/var/folders/74/pmc86kvn2kb51gnbjhjfffpw0000gn/T/com.microsoft.Word/WebArchiveCopyPasteTempFiles/England-e1409837002609.jpg" \* MERGEFORMATINET </w:instrText>
      </w:r>
      <w:r w:rsidRPr="003B30AF">
        <w:rPr>
          <w:rFonts w:ascii="Times New Roman" w:hAnsi="Times New Roman" w:cs="Times New Roman"/>
          <w:color w:val="000000" w:themeColor="text1"/>
        </w:rPr>
        <w:fldChar w:fldCharType="separate"/>
      </w:r>
      <w:r w:rsidRPr="003B30AF">
        <w:rPr>
          <w:rFonts w:ascii="Times New Roman" w:hAnsi="Times New Roman" w:cs="Times New Roman"/>
          <w:noProof/>
          <w:color w:val="000000" w:themeColor="text1"/>
        </w:rPr>
        <w:drawing>
          <wp:inline distT="0" distB="0" distL="0" distR="0" wp14:anchorId="2AFFB36B" wp14:editId="2E92D555">
            <wp:extent cx="5302527" cy="2989285"/>
            <wp:effectExtent l="63500" t="63500" r="82550" b="909955"/>
            <wp:docPr id="16" name="Picture 16" descr="/var/folders/74/pmc86kvn2kb51gnbjhjfffpw0000gn/T/com.microsoft.Word/WebArchiveCopyPasteTempFiles/England-e14098370026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ar/folders/74/pmc86kvn2kb51gnbjhjfffpw0000gn/T/com.microsoft.Word/WebArchiveCopyPasteTempFiles/England-e1409837002609.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03379" cy="2989765"/>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pic:spPr>
                </pic:pic>
              </a:graphicData>
            </a:graphic>
          </wp:inline>
        </w:drawing>
      </w:r>
      <w:r w:rsidRPr="003B30AF">
        <w:rPr>
          <w:rFonts w:ascii="Times New Roman" w:hAnsi="Times New Roman" w:cs="Times New Roman"/>
          <w:color w:val="000000" w:themeColor="text1"/>
        </w:rPr>
        <w:fldChar w:fldCharType="end"/>
      </w:r>
    </w:p>
    <w:p w:rsidR="00AF48BD" w:rsidRPr="00DC377E" w:rsidRDefault="00AF48BD" w:rsidP="00DC377E">
      <w:pPr>
        <w:pStyle w:val="ListParagraph"/>
        <w:numPr>
          <w:ilvl w:val="0"/>
          <w:numId w:val="3"/>
        </w:numPr>
        <w:rPr>
          <w:rFonts w:ascii="Times New Roman" w:hAnsi="Times New Roman" w:cs="Times New Roman"/>
          <w:b/>
          <w:color w:val="D883FF"/>
          <w:sz w:val="28"/>
        </w:rPr>
      </w:pPr>
      <w:r w:rsidRPr="00DC377E">
        <w:rPr>
          <w:rFonts w:ascii="Times New Roman" w:hAnsi="Times New Roman" w:cs="Times New Roman"/>
          <w:b/>
          <w:color w:val="D883FF"/>
          <w:sz w:val="28"/>
        </w:rPr>
        <w:t xml:space="preserve">THE USA </w:t>
      </w:r>
    </w:p>
    <w:p w:rsidR="00AF48BD" w:rsidRPr="003B30AF" w:rsidRDefault="00AF48BD" w:rsidP="00AF48BD">
      <w:pPr>
        <w:rPr>
          <w:rFonts w:ascii="Times New Roman" w:hAnsi="Times New Roman" w:cs="Times New Roman"/>
          <w:color w:val="000000" w:themeColor="text1"/>
        </w:rPr>
      </w:pPr>
      <w:r w:rsidRPr="003B30AF">
        <w:rPr>
          <w:rFonts w:ascii="Times New Roman" w:hAnsi="Times New Roman" w:cs="Times New Roman"/>
          <w:color w:val="000000" w:themeColor="text1"/>
        </w:rPr>
        <w:t>Coca-Cola fabricated a huge 3D Coke bottles on Chicago transport covers. Touchscreens permitted people on foot to enter their name, which at that point was shown on the giant bottle. Their name was shown for a brief timeframe permitting individuals to take pictures on themselves with their own one of a kind customized monster Coke bottle</w:t>
      </w:r>
      <w:r w:rsidR="00AC56E8" w:rsidRPr="003B30AF">
        <w:rPr>
          <w:rFonts w:ascii="Times New Roman" w:hAnsi="Times New Roman" w:cs="Times New Roman"/>
          <w:color w:val="000000" w:themeColor="text1"/>
        </w:rPr>
        <w:t xml:space="preserve"> (JCDeceaux, 2014).</w:t>
      </w:r>
    </w:p>
    <w:p w:rsidR="00742B8A" w:rsidRPr="003B30AF" w:rsidRDefault="00742B8A" w:rsidP="00AF48BD">
      <w:pPr>
        <w:rPr>
          <w:rFonts w:ascii="Times New Roman" w:hAnsi="Times New Roman" w:cs="Times New Roman"/>
          <w:color w:val="000000" w:themeColor="text1"/>
        </w:rPr>
      </w:pPr>
      <w:r w:rsidRPr="003B30AF">
        <w:rPr>
          <w:rFonts w:ascii="Times New Roman" w:hAnsi="Times New Roman" w:cs="Times New Roman"/>
          <w:color w:val="000000" w:themeColor="text1"/>
        </w:rPr>
        <w:lastRenderedPageBreak/>
        <w:fldChar w:fldCharType="begin"/>
      </w:r>
      <w:r w:rsidRPr="003B30AF">
        <w:rPr>
          <w:rFonts w:ascii="Times New Roman" w:hAnsi="Times New Roman" w:cs="Times New Roman"/>
          <w:color w:val="000000" w:themeColor="text1"/>
        </w:rPr>
        <w:instrText xml:space="preserve"> INCLUDEPICTURE "/var/folders/74/pmc86kvn2kb51gnbjhjfffpw0000gn/T/com.microsoft.Word/WebArchiveCopyPasteTempFiles/USA-e1409836911116.jpg" \* MERGEFORMATINET </w:instrText>
      </w:r>
      <w:r w:rsidRPr="003B30AF">
        <w:rPr>
          <w:rFonts w:ascii="Times New Roman" w:hAnsi="Times New Roman" w:cs="Times New Roman"/>
          <w:color w:val="000000" w:themeColor="text1"/>
        </w:rPr>
        <w:fldChar w:fldCharType="separate"/>
      </w:r>
      <w:r w:rsidRPr="003B30AF">
        <w:rPr>
          <w:rFonts w:ascii="Times New Roman" w:hAnsi="Times New Roman" w:cs="Times New Roman"/>
          <w:noProof/>
          <w:color w:val="000000" w:themeColor="text1"/>
        </w:rPr>
        <w:drawing>
          <wp:inline distT="0" distB="0" distL="0" distR="0" wp14:anchorId="2D8EC501" wp14:editId="592881EA">
            <wp:extent cx="5173318" cy="3360936"/>
            <wp:effectExtent l="76200" t="76200" r="85090" b="1008380"/>
            <wp:docPr id="17" name="Picture 17" descr="/var/folders/74/pmc86kvn2kb51gnbjhjfffpw0000gn/T/com.microsoft.Word/WebArchiveCopyPasteTempFiles/USA-e14098369111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ar/folders/74/pmc86kvn2kb51gnbjhjfffpw0000gn/T/com.microsoft.Word/WebArchiveCopyPasteTempFiles/USA-e1409836911116.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177107" cy="3363397"/>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pic:spPr>
                </pic:pic>
              </a:graphicData>
            </a:graphic>
          </wp:inline>
        </w:drawing>
      </w:r>
      <w:r w:rsidRPr="003B30AF">
        <w:rPr>
          <w:rFonts w:ascii="Times New Roman" w:hAnsi="Times New Roman" w:cs="Times New Roman"/>
          <w:color w:val="000000" w:themeColor="text1"/>
        </w:rPr>
        <w:fldChar w:fldCharType="end"/>
      </w:r>
    </w:p>
    <w:p w:rsidR="00AF48BD" w:rsidRPr="00DC377E" w:rsidRDefault="00AF48BD" w:rsidP="00DC377E">
      <w:pPr>
        <w:pStyle w:val="Title"/>
        <w:rPr>
          <w:b/>
        </w:rPr>
      </w:pPr>
      <w:r w:rsidRPr="00DC377E">
        <w:rPr>
          <w:b/>
        </w:rPr>
        <w:t>Sponsorship:</w:t>
      </w:r>
    </w:p>
    <w:p w:rsidR="00E36498" w:rsidRPr="003B30AF" w:rsidRDefault="00E36498" w:rsidP="00AF48BD">
      <w:pPr>
        <w:rPr>
          <w:rFonts w:ascii="Times New Roman" w:hAnsi="Times New Roman" w:cs="Times New Roman"/>
          <w:color w:val="000000" w:themeColor="text1"/>
        </w:rPr>
      </w:pPr>
    </w:p>
    <w:p w:rsidR="00AF48BD" w:rsidRPr="003B30AF" w:rsidRDefault="00592FAF" w:rsidP="00AF48BD">
      <w:pPr>
        <w:rPr>
          <w:rFonts w:ascii="Times New Roman" w:hAnsi="Times New Roman" w:cs="Times New Roman"/>
          <w:color w:val="000000" w:themeColor="text1"/>
        </w:rPr>
      </w:pPr>
      <w:r w:rsidRPr="003B30AF">
        <w:rPr>
          <w:rFonts w:ascii="Times New Roman" w:hAnsi="Times New Roman" w:cs="Times New Roman"/>
          <w:color w:val="000000" w:themeColor="text1"/>
        </w:rPr>
        <w:t xml:space="preserve">Many organisations worldwide use sponsorship which is a marketing tool in the aim of reaching </w:t>
      </w:r>
      <w:r w:rsidR="000F186A">
        <w:rPr>
          <w:rFonts w:ascii="Times New Roman" w:hAnsi="Times New Roman" w:cs="Times New Roman"/>
          <w:color w:val="000000" w:themeColor="text1"/>
        </w:rPr>
        <w:t xml:space="preserve">a </w:t>
      </w:r>
      <w:r w:rsidRPr="003B30AF">
        <w:rPr>
          <w:rFonts w:ascii="Times New Roman" w:hAnsi="Times New Roman" w:cs="Times New Roman"/>
          <w:color w:val="000000" w:themeColor="text1"/>
        </w:rPr>
        <w:t>wide audience globally. Moreover, the objective behind it is to create awareness, gain more profit, and get placed higher than rivalry</w:t>
      </w:r>
      <w:r w:rsidR="00AC56E8" w:rsidRPr="003B30AF">
        <w:rPr>
          <w:rFonts w:ascii="Times New Roman" w:hAnsi="Times New Roman" w:cs="Times New Roman"/>
          <w:color w:val="000000" w:themeColor="text1"/>
        </w:rPr>
        <w:t xml:space="preserve"> (</w:t>
      </w:r>
      <w:r w:rsidR="004E7320" w:rsidRPr="003B30AF">
        <w:rPr>
          <w:rFonts w:ascii="Times New Roman" w:hAnsi="Times New Roman" w:cs="Times New Roman"/>
          <w:color w:val="000000" w:themeColor="text1"/>
        </w:rPr>
        <w:t>Oladunni, 2011).</w:t>
      </w:r>
    </w:p>
    <w:p w:rsidR="00592FAF" w:rsidRPr="003B30AF" w:rsidRDefault="00592FAF" w:rsidP="00AF48BD">
      <w:pPr>
        <w:rPr>
          <w:rFonts w:ascii="Times New Roman" w:hAnsi="Times New Roman" w:cs="Times New Roman"/>
          <w:color w:val="000000" w:themeColor="text1"/>
        </w:rPr>
      </w:pPr>
    </w:p>
    <w:p w:rsidR="00E36498" w:rsidRPr="003B30AF" w:rsidRDefault="00592FAF" w:rsidP="00E36498">
      <w:pPr>
        <w:rPr>
          <w:rFonts w:ascii="Times New Roman" w:hAnsi="Times New Roman" w:cs="Times New Roman"/>
          <w:color w:val="000000" w:themeColor="text1"/>
        </w:rPr>
      </w:pPr>
      <w:r w:rsidRPr="003B30AF">
        <w:rPr>
          <w:rFonts w:ascii="Times New Roman" w:hAnsi="Times New Roman" w:cs="Times New Roman"/>
          <w:color w:val="000000" w:themeColor="text1"/>
        </w:rPr>
        <w:t xml:space="preserve">Coca-Cola company have plenty of sponsorship such as American Idol, NASCAR which has been the official shimmering drink since 1988. </w:t>
      </w:r>
    </w:p>
    <w:p w:rsidR="00E36498" w:rsidRPr="003B30AF" w:rsidRDefault="00E36498" w:rsidP="00E36498">
      <w:pPr>
        <w:rPr>
          <w:rFonts w:ascii="Times New Roman" w:hAnsi="Times New Roman" w:cs="Times New Roman"/>
          <w:color w:val="000000" w:themeColor="text1"/>
        </w:rPr>
      </w:pPr>
      <w:r w:rsidRPr="003B30AF">
        <w:rPr>
          <w:rFonts w:ascii="Times New Roman" w:hAnsi="Times New Roman" w:cs="Times New Roman"/>
          <w:color w:val="000000" w:themeColor="text1"/>
        </w:rPr>
        <w:t>Olympic Games: The Coca-Cola Company is pleased to be the longest nonstop corporate accomplice of the Olympic Games</w:t>
      </w:r>
      <w:r w:rsidR="004E7320" w:rsidRPr="003B30AF">
        <w:rPr>
          <w:rFonts w:ascii="Times New Roman" w:hAnsi="Times New Roman" w:cs="Times New Roman"/>
          <w:color w:val="000000" w:themeColor="text1"/>
        </w:rPr>
        <w:t xml:space="preserve"> (ColaCompany, 2020).</w:t>
      </w:r>
    </w:p>
    <w:p w:rsidR="00E36498" w:rsidRPr="003B30AF" w:rsidRDefault="00E36498" w:rsidP="00E36498">
      <w:pPr>
        <w:rPr>
          <w:rFonts w:ascii="Times New Roman" w:hAnsi="Times New Roman" w:cs="Times New Roman"/>
          <w:color w:val="000000" w:themeColor="text1"/>
        </w:rPr>
      </w:pPr>
    </w:p>
    <w:p w:rsidR="00AF48BD" w:rsidRDefault="00E36498" w:rsidP="00E36498">
      <w:pPr>
        <w:rPr>
          <w:rFonts w:ascii="Times New Roman" w:hAnsi="Times New Roman" w:cs="Times New Roman"/>
          <w:color w:val="000000" w:themeColor="text1"/>
        </w:rPr>
      </w:pPr>
      <w:r w:rsidRPr="003B30AF">
        <w:rPr>
          <w:rFonts w:ascii="Times New Roman" w:hAnsi="Times New Roman" w:cs="Times New Roman"/>
          <w:color w:val="000000" w:themeColor="text1"/>
        </w:rPr>
        <w:t>One of the most significant sponsorships of Coca-Cola is the soccer World Cup Berlin was held in 2010</w:t>
      </w:r>
      <w:r w:rsidR="005B1AF3">
        <w:rPr>
          <w:rFonts w:ascii="Times New Roman" w:hAnsi="Times New Roman" w:cs="Times New Roman"/>
          <w:color w:val="000000" w:themeColor="text1"/>
        </w:rPr>
        <w:t xml:space="preserve"> wherein </w:t>
      </w:r>
      <w:r w:rsidRPr="003B30AF">
        <w:rPr>
          <w:rFonts w:ascii="Times New Roman" w:hAnsi="Times New Roman" w:cs="Times New Roman"/>
          <w:color w:val="000000" w:themeColor="text1"/>
        </w:rPr>
        <w:t>Coca-Cola gives drinks each game's setting and offers an assortment of authorized items. Furthermore, Coca-Cola interfaces the sponsorship with CSR activities in the aim of improving the existing conditions of individuals in need. This helps Coca-Cola become a brand that is esteemed by individuals</w:t>
      </w:r>
      <w:r w:rsidR="004E7320" w:rsidRPr="003B30AF">
        <w:rPr>
          <w:rFonts w:ascii="Times New Roman" w:hAnsi="Times New Roman" w:cs="Times New Roman"/>
          <w:color w:val="000000" w:themeColor="text1"/>
        </w:rPr>
        <w:t xml:space="preserve"> (Sebastian et al, 2014).</w:t>
      </w:r>
    </w:p>
    <w:p w:rsidR="005B1AF3" w:rsidRDefault="005B1AF3" w:rsidP="00E36498">
      <w:pPr>
        <w:rPr>
          <w:rFonts w:ascii="Times New Roman" w:hAnsi="Times New Roman" w:cs="Times New Roman"/>
          <w:color w:val="000000" w:themeColor="text1"/>
        </w:rPr>
      </w:pPr>
    </w:p>
    <w:p w:rsidR="005B1AF3" w:rsidRPr="003B30AF" w:rsidRDefault="005B1AF3" w:rsidP="00E36498">
      <w:pPr>
        <w:rPr>
          <w:rFonts w:ascii="Times New Roman" w:hAnsi="Times New Roman" w:cs="Times New Roman"/>
          <w:color w:val="000000" w:themeColor="text1"/>
        </w:rPr>
      </w:pPr>
    </w:p>
    <w:p w:rsidR="00E36498" w:rsidRPr="00DC377E" w:rsidRDefault="00E36498" w:rsidP="00DC377E">
      <w:pPr>
        <w:pStyle w:val="Title"/>
        <w:rPr>
          <w:b/>
        </w:rPr>
      </w:pPr>
      <w:r w:rsidRPr="00DC377E">
        <w:rPr>
          <w:b/>
        </w:rPr>
        <w:lastRenderedPageBreak/>
        <w:t>Direct Marketing:</w:t>
      </w:r>
    </w:p>
    <w:p w:rsidR="00E36498" w:rsidRPr="003B30AF" w:rsidRDefault="00E36498" w:rsidP="00E36498">
      <w:pPr>
        <w:rPr>
          <w:rFonts w:ascii="Times New Roman" w:hAnsi="Times New Roman" w:cs="Times New Roman"/>
          <w:color w:val="000000" w:themeColor="text1"/>
        </w:rPr>
      </w:pPr>
      <w:r w:rsidRPr="003B30AF">
        <w:rPr>
          <w:rFonts w:ascii="Times New Roman" w:hAnsi="Times New Roman" w:cs="Times New Roman"/>
          <w:color w:val="000000" w:themeColor="text1"/>
        </w:rPr>
        <w:t>Direct advertising is significant in making great relations with customers for the introduction of new items or administrations, and meanwhile to accomplish sales. Direct advertising utilizes various methods, for example, messages, phones, fairs, celebrations and different procedures to legitimately communication with customers by being entirely adaptable, and it additionally permits quick feedback</w:t>
      </w:r>
      <w:r w:rsidR="004E7320" w:rsidRPr="003B30AF">
        <w:rPr>
          <w:rFonts w:ascii="Times New Roman" w:hAnsi="Times New Roman" w:cs="Times New Roman"/>
          <w:color w:val="000000" w:themeColor="text1"/>
        </w:rPr>
        <w:t xml:space="preserve"> (Halit et al, 2016).</w:t>
      </w:r>
    </w:p>
    <w:p w:rsidR="00E36498" w:rsidRPr="003B30AF" w:rsidRDefault="00E36498" w:rsidP="00E36498">
      <w:pPr>
        <w:rPr>
          <w:rFonts w:ascii="Times New Roman" w:hAnsi="Times New Roman" w:cs="Times New Roman"/>
          <w:color w:val="000000" w:themeColor="text1"/>
        </w:rPr>
      </w:pPr>
    </w:p>
    <w:p w:rsidR="00E36498" w:rsidRPr="003B30AF" w:rsidRDefault="00E36498" w:rsidP="00E36498">
      <w:pPr>
        <w:rPr>
          <w:rFonts w:ascii="Times New Roman" w:hAnsi="Times New Roman" w:cs="Times New Roman"/>
          <w:color w:val="000000" w:themeColor="text1"/>
        </w:rPr>
      </w:pPr>
      <w:r w:rsidRPr="003B30AF">
        <w:rPr>
          <w:rFonts w:ascii="Times New Roman" w:hAnsi="Times New Roman" w:cs="Times New Roman"/>
          <w:color w:val="000000" w:themeColor="text1"/>
        </w:rPr>
        <w:t xml:space="preserve">The Coca Cola Company utilizes direct advertising in some cinemas and restaurants to only sell their items, dispense with direct rivalry. Besides, portable showcasing is another way direct marketing, Coca-Cola company exposure customized special activities by convey an instant message and depend on informal correspondence from clients. Furthermore, </w:t>
      </w:r>
      <w:r w:rsidR="00592FAF" w:rsidRPr="003B30AF">
        <w:rPr>
          <w:rFonts w:ascii="Times New Roman" w:hAnsi="Times New Roman" w:cs="Times New Roman"/>
          <w:color w:val="000000" w:themeColor="text1"/>
        </w:rPr>
        <w:t>Coca-Cola use</w:t>
      </w:r>
      <w:r w:rsidR="000F186A">
        <w:rPr>
          <w:rFonts w:ascii="Times New Roman" w:hAnsi="Times New Roman" w:cs="Times New Roman"/>
          <w:color w:val="000000" w:themeColor="text1"/>
        </w:rPr>
        <w:t>s</w:t>
      </w:r>
      <w:r w:rsidR="00592FAF" w:rsidRPr="003B30AF">
        <w:rPr>
          <w:rFonts w:ascii="Times New Roman" w:hAnsi="Times New Roman" w:cs="Times New Roman"/>
          <w:color w:val="000000" w:themeColor="text1"/>
        </w:rPr>
        <w:t xml:space="preserve"> direct marketing in </w:t>
      </w:r>
      <w:r w:rsidRPr="003B30AF">
        <w:rPr>
          <w:rFonts w:ascii="Times New Roman" w:hAnsi="Times New Roman" w:cs="Times New Roman"/>
          <w:color w:val="000000" w:themeColor="text1"/>
        </w:rPr>
        <w:t>promoting marriage</w:t>
      </w:r>
      <w:r w:rsidR="004E7320" w:rsidRPr="003B30AF">
        <w:rPr>
          <w:rFonts w:ascii="Times New Roman" w:hAnsi="Times New Roman" w:cs="Times New Roman"/>
          <w:color w:val="000000" w:themeColor="text1"/>
        </w:rPr>
        <w:t xml:space="preserve"> (Wilkin, 2009).</w:t>
      </w:r>
    </w:p>
    <w:p w:rsidR="00742B8A" w:rsidRPr="003B30AF" w:rsidRDefault="00742B8A" w:rsidP="00742B8A">
      <w:pPr>
        <w:jc w:val="center"/>
        <w:rPr>
          <w:rFonts w:ascii="Times New Roman" w:hAnsi="Times New Roman" w:cs="Times New Roman"/>
          <w:color w:val="000000" w:themeColor="text1"/>
        </w:rPr>
      </w:pPr>
      <w:r w:rsidRPr="003B30AF">
        <w:rPr>
          <w:rFonts w:ascii="Times New Roman" w:hAnsi="Times New Roman" w:cs="Times New Roman"/>
          <w:color w:val="000000" w:themeColor="text1"/>
        </w:rPr>
        <w:fldChar w:fldCharType="begin"/>
      </w:r>
      <w:r w:rsidRPr="003B30AF">
        <w:rPr>
          <w:rFonts w:ascii="Times New Roman" w:hAnsi="Times New Roman" w:cs="Times New Roman"/>
          <w:color w:val="000000" w:themeColor="text1"/>
        </w:rPr>
        <w:instrText xml:space="preserve"> INCLUDEPICTURE "/var/folders/74/pmc86kvn2kb51gnbjhjfffpw0000gn/T/com.microsoft.Word/WebArchiveCopyPasteTempFiles/coke2.jpg?w=464&amp;h=686" \* MERGEFORMATINET </w:instrText>
      </w:r>
      <w:r w:rsidRPr="003B30AF">
        <w:rPr>
          <w:rFonts w:ascii="Times New Roman" w:hAnsi="Times New Roman" w:cs="Times New Roman"/>
          <w:color w:val="000000" w:themeColor="text1"/>
        </w:rPr>
        <w:fldChar w:fldCharType="separate"/>
      </w:r>
      <w:r w:rsidRPr="003B30AF">
        <w:rPr>
          <w:rFonts w:ascii="Times New Roman" w:hAnsi="Times New Roman" w:cs="Times New Roman"/>
          <w:noProof/>
          <w:color w:val="000000" w:themeColor="text1"/>
        </w:rPr>
        <w:drawing>
          <wp:inline distT="0" distB="0" distL="0" distR="0" wp14:anchorId="4274C841" wp14:editId="15333DE2">
            <wp:extent cx="2260588" cy="3344517"/>
            <wp:effectExtent l="381000" t="266700" r="495935" b="250190"/>
            <wp:docPr id="18" name="Picture 18" descr="cok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ke2"/>
                    <pic:cNvPicPr>
                      <a:picLocks noChangeAspect="1" noChangeArrowheads="1"/>
                    </pic:cNvPicPr>
                  </pic:nvPicPr>
                  <pic:blipFill>
                    <a:blip r:embed="rId21">
                      <a:alphaModFix/>
                      <a:extLst>
                        <a:ext uri="{28A0092B-C50C-407E-A947-70E740481C1C}">
                          <a14:useLocalDpi xmlns:a14="http://schemas.microsoft.com/office/drawing/2010/main" val="0"/>
                        </a:ext>
                      </a:extLst>
                    </a:blip>
                    <a:srcRect/>
                    <a:stretch>
                      <a:fillRect/>
                    </a:stretch>
                  </pic:blipFill>
                  <pic:spPr bwMode="auto">
                    <a:xfrm>
                      <a:off x="0" y="0"/>
                      <a:ext cx="2283296" cy="3378114"/>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inline>
        </w:drawing>
      </w:r>
      <w:r w:rsidRPr="003B30AF">
        <w:rPr>
          <w:rFonts w:ascii="Times New Roman" w:hAnsi="Times New Roman" w:cs="Times New Roman"/>
          <w:color w:val="000000" w:themeColor="text1"/>
        </w:rPr>
        <w:fldChar w:fldCharType="end"/>
      </w:r>
    </w:p>
    <w:p w:rsidR="00E36498" w:rsidRPr="00DC377E" w:rsidRDefault="00E36498" w:rsidP="00DC377E">
      <w:pPr>
        <w:pStyle w:val="Title"/>
        <w:rPr>
          <w:b/>
        </w:rPr>
      </w:pPr>
      <w:r w:rsidRPr="00DC377E">
        <w:rPr>
          <w:b/>
        </w:rPr>
        <w:t>Digital Marketing:</w:t>
      </w:r>
    </w:p>
    <w:p w:rsidR="00E36498" w:rsidRPr="003B30AF" w:rsidRDefault="00E36498" w:rsidP="00E36498">
      <w:pPr>
        <w:rPr>
          <w:rFonts w:ascii="Times New Roman" w:hAnsi="Times New Roman" w:cs="Times New Roman"/>
          <w:color w:val="000000" w:themeColor="text1"/>
        </w:rPr>
      </w:pPr>
      <w:r w:rsidRPr="003B30AF">
        <w:rPr>
          <w:rFonts w:ascii="Times New Roman" w:hAnsi="Times New Roman" w:cs="Times New Roman"/>
          <w:color w:val="000000" w:themeColor="text1"/>
        </w:rPr>
        <w:t>Digital marketing is characterized as a projection of traditional advertising, its instruments and systems, on the Internet</w:t>
      </w:r>
      <w:r w:rsidR="002C1647" w:rsidRPr="003B30AF">
        <w:rPr>
          <w:rFonts w:ascii="Times New Roman" w:hAnsi="Times New Roman" w:cs="Times New Roman"/>
          <w:color w:val="000000" w:themeColor="text1"/>
        </w:rPr>
        <w:t xml:space="preserve"> (Carolina, 2016).</w:t>
      </w:r>
    </w:p>
    <w:p w:rsidR="00E36498" w:rsidRPr="003B30AF" w:rsidRDefault="00E36498" w:rsidP="00E36498">
      <w:pPr>
        <w:rPr>
          <w:rFonts w:ascii="Times New Roman" w:hAnsi="Times New Roman" w:cs="Times New Roman"/>
          <w:color w:val="000000" w:themeColor="text1"/>
        </w:rPr>
      </w:pPr>
    </w:p>
    <w:p w:rsidR="00E36498" w:rsidRPr="003B30AF" w:rsidRDefault="00742B8A" w:rsidP="00E36498">
      <w:pPr>
        <w:rPr>
          <w:rFonts w:ascii="Times New Roman" w:hAnsi="Times New Roman" w:cs="Times New Roman"/>
          <w:color w:val="000000" w:themeColor="text1"/>
        </w:rPr>
      </w:pPr>
      <w:r w:rsidRPr="003B30AF">
        <w:rPr>
          <w:rFonts w:ascii="Times New Roman" w:hAnsi="Times New Roman" w:cs="Times New Roman"/>
          <w:color w:val="000000" w:themeColor="text1"/>
        </w:rPr>
        <w:lastRenderedPageBreak/>
        <w:fldChar w:fldCharType="begin"/>
      </w:r>
      <w:r w:rsidRPr="003B30AF">
        <w:rPr>
          <w:rFonts w:ascii="Times New Roman" w:hAnsi="Times New Roman" w:cs="Times New Roman"/>
          <w:color w:val="000000" w:themeColor="text1"/>
        </w:rPr>
        <w:instrText xml:space="preserve"> INCLUDEPICTURE "/var/folders/74/pmc86kvn2kb51gnbjhjfffpw0000gn/T/com.microsoft.Word/WebArchiveCopyPasteTempFiles/EKNqOndU0AAuaCc?format=jpg&amp;name=900x900" \* MERGEFORMATINET </w:instrText>
      </w:r>
      <w:r w:rsidRPr="003B30AF">
        <w:rPr>
          <w:rFonts w:ascii="Times New Roman" w:hAnsi="Times New Roman" w:cs="Times New Roman"/>
          <w:color w:val="000000" w:themeColor="text1"/>
        </w:rPr>
        <w:fldChar w:fldCharType="separate"/>
      </w:r>
      <w:r w:rsidRPr="003B30AF">
        <w:rPr>
          <w:rFonts w:ascii="Times New Roman" w:hAnsi="Times New Roman" w:cs="Times New Roman"/>
          <w:noProof/>
          <w:color w:val="000000" w:themeColor="text1"/>
        </w:rPr>
        <w:drawing>
          <wp:inline distT="0" distB="0" distL="0" distR="0" wp14:anchorId="29407552" wp14:editId="28E18310">
            <wp:extent cx="809178" cy="1078396"/>
            <wp:effectExtent l="139700" t="63500" r="130810" b="788670"/>
            <wp:docPr id="19" name="Picture 19" descr="View image on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iew image on Twitte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820796" cy="1093879"/>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r w:rsidRPr="003B30AF">
        <w:rPr>
          <w:rFonts w:ascii="Times New Roman" w:hAnsi="Times New Roman" w:cs="Times New Roman"/>
          <w:color w:val="000000" w:themeColor="text1"/>
        </w:rPr>
        <w:fldChar w:fldCharType="end"/>
      </w:r>
      <w:r w:rsidR="00E36498" w:rsidRPr="003B30AF">
        <w:rPr>
          <w:rFonts w:ascii="Times New Roman" w:hAnsi="Times New Roman" w:cs="Times New Roman"/>
          <w:color w:val="000000" w:themeColor="text1"/>
        </w:rPr>
        <w:t>The fundamental thought behind the 'share a coke' publicizing effort was to have a mental effect inside the psyche of the customers by furnishing them with an opportunity to turn into a piece of the coke brand bottle. Coca Cola organization realized that on the off chance that the individuals see a bottle having their name, at that point this would put a mental fascination inside their brain and they would in a flash respond to it by taking a selfie with that container and sharing the picture on a person to person communication locales</w:t>
      </w:r>
      <w:r w:rsidR="002C1647" w:rsidRPr="003B30AF">
        <w:rPr>
          <w:rFonts w:ascii="Times New Roman" w:hAnsi="Times New Roman" w:cs="Times New Roman"/>
          <w:color w:val="000000" w:themeColor="text1"/>
        </w:rPr>
        <w:t xml:space="preserve"> </w:t>
      </w:r>
      <w:r w:rsidR="00592FAF" w:rsidRPr="003B30AF">
        <w:rPr>
          <w:rFonts w:ascii="Times New Roman" w:hAnsi="Times New Roman" w:cs="Times New Roman"/>
          <w:color w:val="000000" w:themeColor="text1"/>
        </w:rPr>
        <w:t xml:space="preserve">which make Coca-Cola gain </w:t>
      </w:r>
      <w:r w:rsidR="00E72D08" w:rsidRPr="003B30AF">
        <w:rPr>
          <w:rFonts w:ascii="Times New Roman" w:hAnsi="Times New Roman" w:cs="Times New Roman"/>
          <w:color w:val="000000" w:themeColor="text1"/>
        </w:rPr>
        <w:t xml:space="preserve">160,000 fans </w:t>
      </w:r>
      <w:r w:rsidR="002C1647" w:rsidRPr="003B30AF">
        <w:rPr>
          <w:rFonts w:ascii="Times New Roman" w:hAnsi="Times New Roman" w:cs="Times New Roman"/>
          <w:color w:val="000000" w:themeColor="text1"/>
        </w:rPr>
        <w:t>(YouGov, 2013).</w:t>
      </w:r>
    </w:p>
    <w:p w:rsidR="00E36498" w:rsidRPr="003B30AF" w:rsidRDefault="00E36498" w:rsidP="00E36498">
      <w:pPr>
        <w:rPr>
          <w:rFonts w:ascii="Times New Roman" w:hAnsi="Times New Roman" w:cs="Times New Roman"/>
          <w:color w:val="000000" w:themeColor="text1"/>
        </w:rPr>
      </w:pPr>
    </w:p>
    <w:p w:rsidR="00BE6942" w:rsidRPr="003B30AF" w:rsidRDefault="00BE6942" w:rsidP="00BE6942">
      <w:pPr>
        <w:rPr>
          <w:rFonts w:ascii="Times New Roman" w:hAnsi="Times New Roman" w:cs="Times New Roman"/>
          <w:color w:val="000000" w:themeColor="text1"/>
        </w:rPr>
      </w:pPr>
      <w:r w:rsidRPr="003B30AF">
        <w:rPr>
          <w:rFonts w:ascii="Times New Roman" w:hAnsi="Times New Roman" w:cs="Times New Roman"/>
          <w:color w:val="000000" w:themeColor="text1"/>
        </w:rPr>
        <w:t>Coca-Cola has accomplished noticeable success not only in social media in term of digital marketing but also the different polar bear campaign</w:t>
      </w:r>
      <w:r w:rsidR="00E72D08" w:rsidRPr="003B30AF">
        <w:rPr>
          <w:rFonts w:ascii="Times New Roman" w:hAnsi="Times New Roman" w:cs="Times New Roman"/>
          <w:color w:val="000000" w:themeColor="text1"/>
        </w:rPr>
        <w:t xml:space="preserve"> in 2012 (Enconsultancy, 2018).</w:t>
      </w:r>
    </w:p>
    <w:p w:rsidR="00BE6942" w:rsidRPr="003B30AF" w:rsidRDefault="00BE6942" w:rsidP="00BE6942">
      <w:pPr>
        <w:rPr>
          <w:rFonts w:ascii="Times New Roman" w:hAnsi="Times New Roman" w:cs="Times New Roman"/>
          <w:color w:val="000000" w:themeColor="text1"/>
        </w:rPr>
      </w:pPr>
    </w:p>
    <w:p w:rsidR="00742B8A" w:rsidRPr="003B30AF" w:rsidRDefault="00742B8A" w:rsidP="00742B8A">
      <w:pPr>
        <w:jc w:val="center"/>
        <w:rPr>
          <w:rFonts w:ascii="Times New Roman" w:hAnsi="Times New Roman" w:cs="Times New Roman"/>
          <w:color w:val="000000" w:themeColor="text1"/>
        </w:rPr>
      </w:pPr>
      <w:r w:rsidRPr="003B30AF">
        <w:rPr>
          <w:rFonts w:ascii="Times New Roman" w:hAnsi="Times New Roman" w:cs="Times New Roman"/>
          <w:color w:val="000000" w:themeColor="text1"/>
        </w:rPr>
        <w:fldChar w:fldCharType="begin"/>
      </w:r>
      <w:r w:rsidRPr="003B30AF">
        <w:rPr>
          <w:rFonts w:ascii="Times New Roman" w:hAnsi="Times New Roman" w:cs="Times New Roman"/>
          <w:color w:val="000000" w:themeColor="text1"/>
        </w:rPr>
        <w:instrText xml:space="preserve"> INCLUDEPICTURE "/var/folders/74/pmc86kvn2kb51gnbjhjfffpw0000gn/T/com.microsoft.Word/WebArchiveCopyPasteTempFiles/566a1cbb6c5706adfc787d4a61408192.jpg" \* MERGEFORMATINET </w:instrText>
      </w:r>
      <w:r w:rsidRPr="003B30AF">
        <w:rPr>
          <w:rFonts w:ascii="Times New Roman" w:hAnsi="Times New Roman" w:cs="Times New Roman"/>
          <w:color w:val="000000" w:themeColor="text1"/>
        </w:rPr>
        <w:fldChar w:fldCharType="separate"/>
      </w:r>
      <w:r w:rsidRPr="003B30AF">
        <w:rPr>
          <w:rFonts w:ascii="Times New Roman" w:hAnsi="Times New Roman" w:cs="Times New Roman"/>
          <w:noProof/>
          <w:color w:val="000000" w:themeColor="text1"/>
        </w:rPr>
        <w:drawing>
          <wp:inline distT="0" distB="0" distL="0" distR="0" wp14:anchorId="6259DFFA" wp14:editId="2CF277B4">
            <wp:extent cx="2832652" cy="2832652"/>
            <wp:effectExtent l="177800" t="101600" r="127000" b="203200"/>
            <wp:docPr id="14" name="Picture 14" descr="Pin on Coca cola polar b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in on Coca cola polar bear"/>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41479" cy="2841479"/>
                    </a:xfrm>
                    <a:prstGeom prst="roundRect">
                      <a:avLst>
                        <a:gd name="adj" fmla="val 11111"/>
                      </a:avLst>
                    </a:prstGeom>
                    <a:ln w="190500" cap="rnd">
                      <a:solidFill>
                        <a:srgbClr val="C8C6BD"/>
                      </a:solidFill>
                      <a:prstDash val="solid"/>
                    </a:ln>
                    <a:effectLst>
                      <a:outerShdw blurRad="101600" dist="50800" dir="7200000" algn="tl" rotWithShape="0">
                        <a:srgbClr val="000000">
                          <a:alpha val="45000"/>
                        </a:srgbClr>
                      </a:outerShdw>
                    </a:effectLst>
                    <a:scene3d>
                      <a:camera prst="perspectiveFront" fov="5400000"/>
                      <a:lightRig rig="threePt" dir="t">
                        <a:rot lat="0" lon="0" rev="19200000"/>
                      </a:lightRig>
                    </a:scene3d>
                    <a:sp3d extrusionH="25400">
                      <a:bevelT w="304800" h="152400" prst="hardEdge"/>
                      <a:extrusionClr>
                        <a:srgbClr val="FFFFFF"/>
                      </a:extrusionClr>
                    </a:sp3d>
                  </pic:spPr>
                </pic:pic>
              </a:graphicData>
            </a:graphic>
          </wp:inline>
        </w:drawing>
      </w:r>
      <w:r w:rsidRPr="003B30AF">
        <w:rPr>
          <w:rFonts w:ascii="Times New Roman" w:hAnsi="Times New Roman" w:cs="Times New Roman"/>
          <w:color w:val="000000" w:themeColor="text1"/>
        </w:rPr>
        <w:fldChar w:fldCharType="end"/>
      </w:r>
    </w:p>
    <w:p w:rsidR="00E36498" w:rsidRPr="003B30AF" w:rsidRDefault="00E36498" w:rsidP="00E36498">
      <w:pPr>
        <w:rPr>
          <w:rFonts w:ascii="Times New Roman" w:hAnsi="Times New Roman" w:cs="Times New Roman"/>
          <w:color w:val="000000" w:themeColor="text1"/>
        </w:rPr>
      </w:pPr>
    </w:p>
    <w:p w:rsidR="00E36498" w:rsidRPr="00DC377E" w:rsidRDefault="00E36498" w:rsidP="00DC377E">
      <w:pPr>
        <w:pStyle w:val="Title"/>
        <w:rPr>
          <w:b/>
        </w:rPr>
      </w:pPr>
      <w:r w:rsidRPr="00DC377E">
        <w:rPr>
          <w:b/>
        </w:rPr>
        <w:t>In</w:t>
      </w:r>
      <w:r w:rsidR="00BE6942" w:rsidRPr="00DC377E">
        <w:rPr>
          <w:b/>
        </w:rPr>
        <w:t>tegrated marketing communication</w:t>
      </w:r>
      <w:r w:rsidR="00DC377E">
        <w:rPr>
          <w:b/>
        </w:rPr>
        <w:t>:</w:t>
      </w:r>
    </w:p>
    <w:p w:rsidR="00BE6942" w:rsidRPr="003B30AF" w:rsidRDefault="00BE6942" w:rsidP="00E36498">
      <w:pPr>
        <w:rPr>
          <w:rFonts w:ascii="Times New Roman" w:hAnsi="Times New Roman" w:cs="Times New Roman"/>
          <w:color w:val="000000" w:themeColor="text1"/>
        </w:rPr>
      </w:pPr>
    </w:p>
    <w:p w:rsidR="00085AD3" w:rsidRPr="003B30AF" w:rsidRDefault="00085AD3" w:rsidP="00085AD3">
      <w:pPr>
        <w:rPr>
          <w:rFonts w:ascii="Times New Roman" w:hAnsi="Times New Roman" w:cs="Times New Roman"/>
          <w:color w:val="000000" w:themeColor="text1"/>
        </w:rPr>
      </w:pPr>
      <w:r w:rsidRPr="003B30AF">
        <w:rPr>
          <w:rFonts w:ascii="Times New Roman" w:hAnsi="Times New Roman" w:cs="Times New Roman"/>
          <w:color w:val="000000" w:themeColor="text1"/>
        </w:rPr>
        <w:lastRenderedPageBreak/>
        <w:t>An idea of showcasing interchanges arranging that perceives the additional incentive in a program that incorporates an assortment of vital orders such as general publicizing, direct reaction, deals advancement and advertising, also consolidates these controls to give clearness, consistency, and greatest effect</w:t>
      </w:r>
      <w:r w:rsidR="00087BA1" w:rsidRPr="003B30AF">
        <w:rPr>
          <w:rFonts w:ascii="Times New Roman" w:hAnsi="Times New Roman" w:cs="Times New Roman"/>
          <w:color w:val="000000" w:themeColor="text1"/>
        </w:rPr>
        <w:t xml:space="preserve"> (Jerry, 2009).</w:t>
      </w:r>
    </w:p>
    <w:p w:rsidR="00085AD3" w:rsidRPr="003B30AF" w:rsidRDefault="00085AD3" w:rsidP="00085AD3">
      <w:pPr>
        <w:rPr>
          <w:rFonts w:ascii="Times New Roman" w:hAnsi="Times New Roman" w:cs="Times New Roman"/>
          <w:color w:val="000000" w:themeColor="text1"/>
        </w:rPr>
      </w:pPr>
    </w:p>
    <w:p w:rsidR="0042100C" w:rsidRPr="003B30AF" w:rsidRDefault="00E72D08" w:rsidP="00085AD3">
      <w:pPr>
        <w:rPr>
          <w:rFonts w:ascii="Times New Roman" w:hAnsi="Times New Roman" w:cs="Times New Roman"/>
          <w:color w:val="000000" w:themeColor="text1"/>
        </w:rPr>
      </w:pPr>
      <w:r w:rsidRPr="003B30AF">
        <w:rPr>
          <w:rFonts w:ascii="Times New Roman" w:hAnsi="Times New Roman" w:cs="Times New Roman"/>
          <w:color w:val="000000" w:themeColor="text1"/>
        </w:rPr>
        <w:t xml:space="preserve">In </w:t>
      </w:r>
      <w:r w:rsidR="00085AD3" w:rsidRPr="003B30AF">
        <w:rPr>
          <w:rFonts w:ascii="Times New Roman" w:hAnsi="Times New Roman" w:cs="Times New Roman"/>
          <w:color w:val="000000" w:themeColor="text1"/>
        </w:rPr>
        <w:t>the turn of events and execution of an integrated marketing communication plan</w:t>
      </w:r>
      <w:r w:rsidRPr="003B30AF">
        <w:rPr>
          <w:rFonts w:ascii="Times New Roman" w:hAnsi="Times New Roman" w:cs="Times New Roman"/>
          <w:color w:val="000000" w:themeColor="text1"/>
        </w:rPr>
        <w:t xml:space="preserve">, Coca-Cola has made an extraordinary job by using </w:t>
      </w:r>
      <w:r w:rsidR="00085AD3" w:rsidRPr="003B30AF">
        <w:rPr>
          <w:rFonts w:ascii="Times New Roman" w:hAnsi="Times New Roman" w:cs="Times New Roman"/>
          <w:color w:val="000000" w:themeColor="text1"/>
        </w:rPr>
        <w:t xml:space="preserve">a mix of topics and ideas </w:t>
      </w:r>
      <w:r w:rsidRPr="003B30AF">
        <w:rPr>
          <w:rFonts w:ascii="Times New Roman" w:hAnsi="Times New Roman" w:cs="Times New Roman"/>
          <w:color w:val="000000" w:themeColor="text1"/>
        </w:rPr>
        <w:t>and also t</w:t>
      </w:r>
      <w:r w:rsidR="00085AD3" w:rsidRPr="003B30AF">
        <w:rPr>
          <w:rFonts w:ascii="Times New Roman" w:hAnsi="Times New Roman" w:cs="Times New Roman"/>
          <w:color w:val="000000" w:themeColor="text1"/>
        </w:rPr>
        <w:t xml:space="preserve">hrough a mix of promoting campaigns and electronic media, </w:t>
      </w:r>
      <w:r w:rsidRPr="003B30AF">
        <w:rPr>
          <w:rFonts w:ascii="Times New Roman" w:hAnsi="Times New Roman" w:cs="Times New Roman"/>
          <w:color w:val="000000" w:themeColor="text1"/>
        </w:rPr>
        <w:t>Coca-Cola</w:t>
      </w:r>
      <w:r w:rsidR="00085AD3" w:rsidRPr="003B30AF">
        <w:rPr>
          <w:rFonts w:ascii="Times New Roman" w:hAnsi="Times New Roman" w:cs="Times New Roman"/>
          <w:color w:val="000000" w:themeColor="text1"/>
        </w:rPr>
        <w:t xml:space="preserve"> has reached an extensive target audience, build awareness and brand image and drive deals</w:t>
      </w:r>
      <w:r w:rsidRPr="003B30AF">
        <w:rPr>
          <w:rFonts w:ascii="Times New Roman" w:hAnsi="Times New Roman" w:cs="Times New Roman"/>
          <w:color w:val="000000" w:themeColor="text1"/>
        </w:rPr>
        <w:t>. One the most successful campaign was Share a Coke, toward implementing an lMC strategy</w:t>
      </w:r>
      <w:r w:rsidR="00087BA1" w:rsidRPr="003B30AF">
        <w:rPr>
          <w:rFonts w:ascii="Times New Roman" w:hAnsi="Times New Roman" w:cs="Times New Roman"/>
          <w:color w:val="000000" w:themeColor="text1"/>
        </w:rPr>
        <w:t xml:space="preserve"> (Toni, 2014).</w:t>
      </w:r>
    </w:p>
    <w:p w:rsidR="00087BA1" w:rsidRPr="003B30AF" w:rsidRDefault="00087BA1" w:rsidP="00085AD3">
      <w:pPr>
        <w:rPr>
          <w:rFonts w:ascii="Times New Roman" w:hAnsi="Times New Roman" w:cs="Times New Roman"/>
          <w:color w:val="000000" w:themeColor="text1"/>
        </w:rPr>
      </w:pPr>
    </w:p>
    <w:p w:rsidR="00DF5F2A" w:rsidRPr="003B30AF" w:rsidRDefault="00DF5F2A" w:rsidP="00DF5F2A">
      <w:pPr>
        <w:rPr>
          <w:rFonts w:ascii="Times New Roman" w:hAnsi="Times New Roman" w:cs="Times New Roman"/>
          <w:color w:val="000000" w:themeColor="text1"/>
        </w:rPr>
      </w:pPr>
      <w:r w:rsidRPr="003B30AF">
        <w:rPr>
          <w:rFonts w:ascii="Times New Roman" w:hAnsi="Times New Roman" w:cs="Times New Roman"/>
          <w:color w:val="000000" w:themeColor="text1"/>
        </w:rPr>
        <w:t>The approach that Coca-Cola took was creative in the aim of build brand image</w:t>
      </w:r>
      <w:r w:rsidR="00E72D08" w:rsidRPr="003B30AF">
        <w:rPr>
          <w:rFonts w:ascii="Times New Roman" w:hAnsi="Times New Roman" w:cs="Times New Roman"/>
          <w:color w:val="000000" w:themeColor="text1"/>
        </w:rPr>
        <w:t xml:space="preserve"> </w:t>
      </w:r>
      <w:r w:rsidRPr="003B30AF">
        <w:rPr>
          <w:rFonts w:ascii="Times New Roman" w:hAnsi="Times New Roman" w:cs="Times New Roman"/>
          <w:color w:val="000000" w:themeColor="text1"/>
        </w:rPr>
        <w:t>through compelling incorporation of social media and publicizing and to impact the customer experience.</w:t>
      </w:r>
    </w:p>
    <w:p w:rsidR="00DF5F2A" w:rsidRPr="003B30AF" w:rsidRDefault="00DF5F2A" w:rsidP="00DF5F2A">
      <w:pPr>
        <w:rPr>
          <w:rFonts w:ascii="Times New Roman" w:hAnsi="Times New Roman" w:cs="Times New Roman"/>
          <w:color w:val="000000" w:themeColor="text1"/>
        </w:rPr>
      </w:pPr>
      <w:r w:rsidRPr="003B30AF">
        <w:rPr>
          <w:rFonts w:ascii="Times New Roman" w:hAnsi="Times New Roman" w:cs="Times New Roman"/>
          <w:color w:val="000000" w:themeColor="text1"/>
        </w:rPr>
        <w:t xml:space="preserve">Through this, Coca Cola accomplished a brought together method of advancing interaction, brand </w:t>
      </w:r>
      <w:r w:rsidR="000F186A" w:rsidRPr="003B30AF">
        <w:rPr>
          <w:rFonts w:ascii="Times New Roman" w:hAnsi="Times New Roman" w:cs="Times New Roman"/>
          <w:color w:val="000000" w:themeColor="text1"/>
        </w:rPr>
        <w:t>awareness</w:t>
      </w:r>
      <w:r w:rsidRPr="003B30AF">
        <w:rPr>
          <w:rFonts w:ascii="Times New Roman" w:hAnsi="Times New Roman" w:cs="Times New Roman"/>
          <w:color w:val="000000" w:themeColor="text1"/>
        </w:rPr>
        <w:t xml:space="preserve"> and brand satisfaction. </w:t>
      </w:r>
    </w:p>
    <w:p w:rsidR="00DF5F2A" w:rsidRPr="003B30AF" w:rsidRDefault="00DF5F2A" w:rsidP="00DF5F2A">
      <w:pPr>
        <w:rPr>
          <w:rFonts w:ascii="Times New Roman" w:hAnsi="Times New Roman" w:cs="Times New Roman"/>
          <w:color w:val="000000" w:themeColor="text1"/>
        </w:rPr>
      </w:pPr>
      <w:r w:rsidRPr="003B30AF">
        <w:rPr>
          <w:rFonts w:ascii="Times New Roman" w:hAnsi="Times New Roman" w:cs="Times New Roman"/>
          <w:color w:val="000000" w:themeColor="text1"/>
        </w:rPr>
        <w:t xml:space="preserve">Going past the named bottles, Coca-Cola created intuitive sites and announcements to help the battle by structuring a trip agency stand to carry the brand nearer to the individuals and urged them to get an exceptional and customized name on the coke items. </w:t>
      </w:r>
    </w:p>
    <w:p w:rsidR="0042100C" w:rsidRPr="003B30AF" w:rsidRDefault="00DF5F2A" w:rsidP="00DF5F2A">
      <w:pPr>
        <w:rPr>
          <w:rFonts w:ascii="Times New Roman" w:hAnsi="Times New Roman" w:cs="Times New Roman"/>
          <w:color w:val="000000" w:themeColor="text1"/>
        </w:rPr>
      </w:pPr>
      <w:r w:rsidRPr="003B30AF">
        <w:rPr>
          <w:rFonts w:ascii="Times New Roman" w:hAnsi="Times New Roman" w:cs="Times New Roman"/>
          <w:color w:val="000000" w:themeColor="text1"/>
        </w:rPr>
        <w:t>The Coca-Cola company was using every aspect of the communication channel to convey an intelligible, clear, predictable, durable and serious message about the firm's image and brand identity making it a fruitful way to deal with IMC</w:t>
      </w:r>
      <w:r w:rsidR="00087BA1" w:rsidRPr="003B30AF">
        <w:rPr>
          <w:rFonts w:ascii="Times New Roman" w:hAnsi="Times New Roman" w:cs="Times New Roman"/>
          <w:color w:val="000000" w:themeColor="text1"/>
        </w:rPr>
        <w:t xml:space="preserve"> (Kehinde, 2011).</w:t>
      </w:r>
    </w:p>
    <w:p w:rsidR="00DF5F2A" w:rsidRPr="003B30AF" w:rsidRDefault="00DF5F2A" w:rsidP="00DF5F2A">
      <w:pPr>
        <w:rPr>
          <w:rFonts w:ascii="Times New Roman" w:hAnsi="Times New Roman" w:cs="Times New Roman"/>
          <w:color w:val="000000" w:themeColor="text1"/>
        </w:rPr>
      </w:pPr>
    </w:p>
    <w:p w:rsidR="00DF5F2A" w:rsidRPr="00DC377E" w:rsidRDefault="00DF5F2A" w:rsidP="00DC377E">
      <w:pPr>
        <w:pStyle w:val="Title"/>
        <w:rPr>
          <w:b/>
        </w:rPr>
      </w:pPr>
      <w:r w:rsidRPr="00DC377E">
        <w:rPr>
          <w:b/>
        </w:rPr>
        <w:t>Brand Equity:</w:t>
      </w:r>
    </w:p>
    <w:p w:rsidR="00DF5F2A" w:rsidRPr="003B30AF" w:rsidRDefault="00DF5F2A" w:rsidP="00DF5F2A">
      <w:pPr>
        <w:rPr>
          <w:rFonts w:ascii="Times New Roman" w:hAnsi="Times New Roman" w:cs="Times New Roman"/>
          <w:color w:val="000000" w:themeColor="text1"/>
        </w:rPr>
      </w:pPr>
      <w:r w:rsidRPr="003B30AF">
        <w:rPr>
          <w:rFonts w:ascii="Times New Roman" w:hAnsi="Times New Roman" w:cs="Times New Roman"/>
          <w:color w:val="000000" w:themeColor="text1"/>
        </w:rPr>
        <w:t xml:space="preserve">The set of affiliations and conduct </w:t>
      </w:r>
      <w:r w:rsidR="000F186A">
        <w:rPr>
          <w:rFonts w:ascii="Times New Roman" w:hAnsi="Times New Roman" w:cs="Times New Roman"/>
          <w:color w:val="000000" w:themeColor="text1"/>
        </w:rPr>
        <w:t>concerning</w:t>
      </w:r>
      <w:r w:rsidRPr="003B30AF">
        <w:rPr>
          <w:rFonts w:ascii="Times New Roman" w:hAnsi="Times New Roman" w:cs="Times New Roman"/>
          <w:color w:val="000000" w:themeColor="text1"/>
        </w:rPr>
        <w:t xml:space="preserve"> to a brand's clients, station individuals and parent partnership that allows the brand to win more prominent volume or more noteworthy edges than it could without the brand nam</w:t>
      </w:r>
      <w:r w:rsidR="00D2521B" w:rsidRPr="003B30AF">
        <w:rPr>
          <w:rFonts w:ascii="Times New Roman" w:hAnsi="Times New Roman" w:cs="Times New Roman"/>
          <w:color w:val="000000" w:themeColor="text1"/>
        </w:rPr>
        <w:t>e</w:t>
      </w:r>
      <w:r w:rsidR="00087BA1" w:rsidRPr="003B30AF">
        <w:rPr>
          <w:rFonts w:ascii="Times New Roman" w:hAnsi="Times New Roman" w:cs="Times New Roman"/>
          <w:color w:val="000000" w:themeColor="text1"/>
        </w:rPr>
        <w:t xml:space="preserve"> (Shariq, 2018).</w:t>
      </w:r>
    </w:p>
    <w:p w:rsidR="00D2521B" w:rsidRPr="003B30AF" w:rsidRDefault="00D2521B" w:rsidP="00DF5F2A">
      <w:pPr>
        <w:rPr>
          <w:rFonts w:ascii="Times New Roman" w:hAnsi="Times New Roman" w:cs="Times New Roman"/>
          <w:color w:val="000000" w:themeColor="text1"/>
        </w:rPr>
      </w:pPr>
    </w:p>
    <w:p w:rsidR="00D2521B" w:rsidRPr="00DC377E" w:rsidRDefault="00D2521B" w:rsidP="00DC377E">
      <w:pPr>
        <w:pStyle w:val="Title"/>
        <w:rPr>
          <w:b/>
        </w:rPr>
      </w:pPr>
      <w:r w:rsidRPr="00DC377E">
        <w:rPr>
          <w:b/>
        </w:rPr>
        <w:t xml:space="preserve">Keller’s </w:t>
      </w:r>
      <w:r w:rsidR="00E72D08" w:rsidRPr="00DC377E">
        <w:rPr>
          <w:b/>
        </w:rPr>
        <w:t>M</w:t>
      </w:r>
      <w:r w:rsidRPr="00DC377E">
        <w:rPr>
          <w:b/>
        </w:rPr>
        <w:t>odel:</w:t>
      </w:r>
    </w:p>
    <w:p w:rsidR="00D2521B" w:rsidRPr="003B30AF" w:rsidRDefault="00D2521B" w:rsidP="00DF5F2A">
      <w:pPr>
        <w:rPr>
          <w:rFonts w:ascii="Times New Roman" w:hAnsi="Times New Roman" w:cs="Times New Roman"/>
          <w:color w:val="000000" w:themeColor="text1"/>
        </w:rPr>
      </w:pPr>
    </w:p>
    <w:p w:rsidR="00BD5852" w:rsidRPr="00BD5852" w:rsidRDefault="00BD5852" w:rsidP="00BD5852">
      <w:pPr>
        <w:pStyle w:val="ListParagraph"/>
        <w:numPr>
          <w:ilvl w:val="0"/>
          <w:numId w:val="9"/>
        </w:numPr>
        <w:rPr>
          <w:rStyle w:val="SubtleEmphasis"/>
          <w:b/>
          <w:sz w:val="28"/>
        </w:rPr>
      </w:pPr>
      <w:r w:rsidRPr="00BD5852">
        <w:rPr>
          <w:rStyle w:val="SubtleEmphasis"/>
          <w:b/>
          <w:sz w:val="28"/>
        </w:rPr>
        <w:t xml:space="preserve">Definition: </w:t>
      </w:r>
    </w:p>
    <w:p w:rsidR="00D2521B" w:rsidRDefault="00D2521B" w:rsidP="00DF5F2A">
      <w:pPr>
        <w:rPr>
          <w:rFonts w:ascii="Times New Roman" w:hAnsi="Times New Roman" w:cs="Times New Roman"/>
          <w:color w:val="000000" w:themeColor="text1"/>
        </w:rPr>
      </w:pPr>
      <w:r w:rsidRPr="003B30AF">
        <w:rPr>
          <w:rFonts w:ascii="Times New Roman" w:hAnsi="Times New Roman" w:cs="Times New Roman"/>
          <w:color w:val="000000" w:themeColor="text1"/>
        </w:rPr>
        <w:t>The CBBE model was created by Kevin Lane Keller in 1993, a Professor of Marketing, in his book Strategic Brand Management. Through this model, Keller hoped to outline the excursion of clients' associations with brands from acknowledgement at the base, through to resounding with the brand at the peak</w:t>
      </w:r>
      <w:r w:rsidR="00087BA1" w:rsidRPr="003B30AF">
        <w:rPr>
          <w:rFonts w:ascii="Times New Roman" w:hAnsi="Times New Roman" w:cs="Times New Roman"/>
          <w:color w:val="000000" w:themeColor="text1"/>
        </w:rPr>
        <w:t xml:space="preserve"> (Papirfly, 2019).</w:t>
      </w:r>
    </w:p>
    <w:p w:rsidR="00BD5852" w:rsidRDefault="00BD5852" w:rsidP="00DF5F2A">
      <w:pPr>
        <w:rPr>
          <w:rFonts w:ascii="Times New Roman" w:hAnsi="Times New Roman" w:cs="Times New Roman"/>
          <w:color w:val="000000" w:themeColor="text1"/>
        </w:rPr>
      </w:pPr>
    </w:p>
    <w:p w:rsidR="00D2521B" w:rsidRPr="00BD5852" w:rsidRDefault="00BD5852" w:rsidP="00DF5F2A">
      <w:pPr>
        <w:pStyle w:val="ListParagraph"/>
        <w:numPr>
          <w:ilvl w:val="0"/>
          <w:numId w:val="8"/>
        </w:numPr>
        <w:rPr>
          <w:b/>
          <w:i/>
          <w:iCs/>
          <w:color w:val="404040" w:themeColor="text1" w:themeTint="BF"/>
          <w:sz w:val="28"/>
        </w:rPr>
      </w:pPr>
      <w:r w:rsidRPr="00BD5852">
        <w:rPr>
          <w:rStyle w:val="SubtleEmphasis"/>
          <w:b/>
          <w:sz w:val="28"/>
        </w:rPr>
        <w:t>Co-cola Keller’s model:</w:t>
      </w:r>
    </w:p>
    <w:p w:rsidR="00DF5F2A" w:rsidRPr="003B30AF" w:rsidRDefault="00685AF2" w:rsidP="00DF5F2A">
      <w:pPr>
        <w:rPr>
          <w:rFonts w:ascii="Times New Roman" w:hAnsi="Times New Roman" w:cs="Times New Roman"/>
          <w:color w:val="000000" w:themeColor="text1"/>
        </w:rPr>
      </w:pPr>
      <w:r w:rsidRPr="003B30AF">
        <w:rPr>
          <w:rFonts w:ascii="Times New Roman" w:hAnsi="Times New Roman" w:cs="Times New Roman"/>
          <w:noProof/>
          <w:color w:val="000000" w:themeColor="text1"/>
        </w:rPr>
        <w:lastRenderedPageBreak/>
        <w:drawing>
          <wp:inline distT="0" distB="0" distL="0" distR="0">
            <wp:extent cx="5727700" cy="516128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kiki 22.png"/>
                    <pic:cNvPicPr/>
                  </pic:nvPicPr>
                  <pic:blipFill>
                    <a:blip r:embed="rId24">
                      <a:extLst>
                        <a:ext uri="{28A0092B-C50C-407E-A947-70E740481C1C}">
                          <a14:useLocalDpi xmlns:a14="http://schemas.microsoft.com/office/drawing/2010/main" val="0"/>
                        </a:ext>
                      </a:extLst>
                    </a:blip>
                    <a:stretch>
                      <a:fillRect/>
                    </a:stretch>
                  </pic:blipFill>
                  <pic:spPr>
                    <a:xfrm>
                      <a:off x="0" y="0"/>
                      <a:ext cx="5727700" cy="5161280"/>
                    </a:xfrm>
                    <a:prstGeom prst="rect">
                      <a:avLst/>
                    </a:prstGeom>
                  </pic:spPr>
                </pic:pic>
              </a:graphicData>
            </a:graphic>
          </wp:inline>
        </w:drawing>
      </w:r>
    </w:p>
    <w:p w:rsidR="00D2521B" w:rsidRPr="003B30AF" w:rsidRDefault="00D2521B" w:rsidP="00DF5F2A">
      <w:pPr>
        <w:rPr>
          <w:rFonts w:ascii="Times New Roman" w:hAnsi="Times New Roman" w:cs="Times New Roman"/>
          <w:color w:val="000000" w:themeColor="text1"/>
        </w:rPr>
      </w:pPr>
    </w:p>
    <w:p w:rsidR="00685AF2" w:rsidRPr="003B30AF" w:rsidRDefault="00685AF2" w:rsidP="00DF5F2A">
      <w:pPr>
        <w:rPr>
          <w:rFonts w:ascii="Times New Roman" w:hAnsi="Times New Roman" w:cs="Times New Roman"/>
          <w:color w:val="000000" w:themeColor="text1"/>
        </w:rPr>
      </w:pPr>
      <w:r w:rsidRPr="003B30AF">
        <w:rPr>
          <w:rFonts w:ascii="Times New Roman" w:hAnsi="Times New Roman" w:cs="Times New Roman"/>
          <w:noProof/>
          <w:color w:val="000000" w:themeColor="text1"/>
        </w:rPr>
        <w:lastRenderedPageBreak/>
        <w:drawing>
          <wp:inline distT="0" distB="0" distL="0" distR="0">
            <wp:extent cx="5727700" cy="4834890"/>
            <wp:effectExtent l="0" t="0" r="0" b="381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kiki 23.png"/>
                    <pic:cNvPicPr/>
                  </pic:nvPicPr>
                  <pic:blipFill>
                    <a:blip r:embed="rId25">
                      <a:extLst>
                        <a:ext uri="{28A0092B-C50C-407E-A947-70E740481C1C}">
                          <a14:useLocalDpi xmlns:a14="http://schemas.microsoft.com/office/drawing/2010/main" val="0"/>
                        </a:ext>
                      </a:extLst>
                    </a:blip>
                    <a:stretch>
                      <a:fillRect/>
                    </a:stretch>
                  </pic:blipFill>
                  <pic:spPr>
                    <a:xfrm>
                      <a:off x="0" y="0"/>
                      <a:ext cx="5727700" cy="4834890"/>
                    </a:xfrm>
                    <a:prstGeom prst="rect">
                      <a:avLst/>
                    </a:prstGeom>
                  </pic:spPr>
                </pic:pic>
              </a:graphicData>
            </a:graphic>
          </wp:inline>
        </w:drawing>
      </w:r>
    </w:p>
    <w:p w:rsidR="00D2521B" w:rsidRPr="00DC377E" w:rsidRDefault="00D2521B" w:rsidP="00DC377E">
      <w:pPr>
        <w:pStyle w:val="Title"/>
        <w:rPr>
          <w:b/>
        </w:rPr>
      </w:pPr>
      <w:r w:rsidRPr="00DC377E">
        <w:rPr>
          <w:b/>
        </w:rPr>
        <w:t>Conclusion:</w:t>
      </w:r>
    </w:p>
    <w:p w:rsidR="00D2521B" w:rsidRPr="003B30AF" w:rsidRDefault="00D2521B" w:rsidP="00DF5F2A">
      <w:pPr>
        <w:rPr>
          <w:rFonts w:ascii="Times New Roman" w:hAnsi="Times New Roman" w:cs="Times New Roman"/>
          <w:color w:val="000000" w:themeColor="text1"/>
        </w:rPr>
      </w:pPr>
    </w:p>
    <w:p w:rsidR="00D2521B" w:rsidRDefault="00D2521B" w:rsidP="00D2521B">
      <w:pPr>
        <w:rPr>
          <w:rFonts w:ascii="Times New Roman" w:hAnsi="Times New Roman" w:cs="Times New Roman"/>
          <w:color w:val="000000" w:themeColor="text1"/>
        </w:rPr>
      </w:pPr>
      <w:r w:rsidRPr="003B30AF">
        <w:rPr>
          <w:rFonts w:ascii="Times New Roman" w:hAnsi="Times New Roman" w:cs="Times New Roman"/>
          <w:color w:val="000000" w:themeColor="text1"/>
        </w:rPr>
        <w:t xml:space="preserve">Powerful IMC plans are expected to give applicable, predictable and correlative messages to clients. The goal of IMC is to give information, create awareness, and make great impressions to accomplish a favoured situation in the client's brains, also to move prospects through the buying channel, to bring sale closer. It's considered as one critical measurement in term of </w:t>
      </w:r>
      <w:r w:rsidR="001A26A6" w:rsidRPr="003B30AF">
        <w:rPr>
          <w:rFonts w:ascii="Times New Roman" w:hAnsi="Times New Roman" w:cs="Times New Roman"/>
          <w:color w:val="000000" w:themeColor="text1"/>
        </w:rPr>
        <w:t>targeting</w:t>
      </w:r>
      <w:r w:rsidRPr="003B30AF">
        <w:rPr>
          <w:rFonts w:ascii="Times New Roman" w:hAnsi="Times New Roman" w:cs="Times New Roman"/>
          <w:color w:val="000000" w:themeColor="text1"/>
        </w:rPr>
        <w:t xml:space="preserve"> where potential clients are in the buying procedure</w:t>
      </w:r>
      <w:r w:rsidR="001A26A6" w:rsidRPr="003B30AF">
        <w:rPr>
          <w:rFonts w:ascii="Times New Roman" w:hAnsi="Times New Roman" w:cs="Times New Roman"/>
          <w:color w:val="000000" w:themeColor="text1"/>
        </w:rPr>
        <w:t xml:space="preserve"> (Mark, 2018).</w:t>
      </w:r>
    </w:p>
    <w:p w:rsidR="00DC377E" w:rsidRDefault="00DC377E" w:rsidP="00D2521B">
      <w:pPr>
        <w:rPr>
          <w:rFonts w:ascii="Times New Roman" w:hAnsi="Times New Roman" w:cs="Times New Roman"/>
          <w:color w:val="000000" w:themeColor="text1"/>
        </w:rPr>
      </w:pPr>
    </w:p>
    <w:p w:rsidR="00DC377E" w:rsidRDefault="00DC377E" w:rsidP="00D2521B">
      <w:pPr>
        <w:rPr>
          <w:rFonts w:ascii="Times New Roman" w:hAnsi="Times New Roman" w:cs="Times New Roman"/>
          <w:color w:val="000000" w:themeColor="text1"/>
        </w:rPr>
      </w:pPr>
    </w:p>
    <w:p w:rsidR="00DC377E" w:rsidRDefault="00DC377E" w:rsidP="00D2521B">
      <w:pPr>
        <w:rPr>
          <w:rFonts w:ascii="Times New Roman" w:hAnsi="Times New Roman" w:cs="Times New Roman"/>
          <w:color w:val="000000" w:themeColor="text1"/>
        </w:rPr>
      </w:pPr>
    </w:p>
    <w:p w:rsidR="00DC377E" w:rsidRDefault="00DC377E" w:rsidP="00D2521B">
      <w:pPr>
        <w:rPr>
          <w:rFonts w:ascii="Times New Roman" w:hAnsi="Times New Roman" w:cs="Times New Roman"/>
          <w:color w:val="000000" w:themeColor="text1"/>
        </w:rPr>
      </w:pPr>
    </w:p>
    <w:p w:rsidR="00DC377E" w:rsidRDefault="00DC377E" w:rsidP="00D2521B">
      <w:pPr>
        <w:rPr>
          <w:rFonts w:ascii="Times New Roman" w:hAnsi="Times New Roman" w:cs="Times New Roman"/>
          <w:color w:val="000000" w:themeColor="text1"/>
        </w:rPr>
      </w:pPr>
    </w:p>
    <w:p w:rsidR="00DC377E" w:rsidRDefault="00DC377E" w:rsidP="00D2521B">
      <w:pPr>
        <w:rPr>
          <w:rFonts w:ascii="Times New Roman" w:hAnsi="Times New Roman" w:cs="Times New Roman"/>
          <w:color w:val="000000" w:themeColor="text1"/>
        </w:rPr>
      </w:pPr>
    </w:p>
    <w:p w:rsidR="00DC377E" w:rsidRDefault="00DC377E" w:rsidP="00D2521B">
      <w:pPr>
        <w:rPr>
          <w:rFonts w:ascii="Times New Roman" w:hAnsi="Times New Roman" w:cs="Times New Roman"/>
          <w:color w:val="000000" w:themeColor="text1"/>
        </w:rPr>
      </w:pPr>
    </w:p>
    <w:p w:rsidR="00DC377E" w:rsidRPr="003B30AF" w:rsidRDefault="00DC377E" w:rsidP="00D2521B">
      <w:pPr>
        <w:rPr>
          <w:rFonts w:ascii="Times New Roman" w:hAnsi="Times New Roman" w:cs="Times New Roman"/>
          <w:color w:val="000000" w:themeColor="text1"/>
        </w:rPr>
      </w:pPr>
    </w:p>
    <w:p w:rsidR="00D2521B" w:rsidRPr="003B30AF" w:rsidRDefault="00D2521B" w:rsidP="00DF5F2A">
      <w:pPr>
        <w:rPr>
          <w:rFonts w:ascii="Times New Roman" w:hAnsi="Times New Roman" w:cs="Times New Roman"/>
          <w:color w:val="000000" w:themeColor="text1"/>
        </w:rPr>
      </w:pPr>
    </w:p>
    <w:p w:rsidR="00D2521B" w:rsidRDefault="00D2521B" w:rsidP="00DC377E">
      <w:pPr>
        <w:pStyle w:val="Title"/>
        <w:rPr>
          <w:b/>
        </w:rPr>
      </w:pPr>
      <w:r w:rsidRPr="00DC377E">
        <w:rPr>
          <w:b/>
        </w:rPr>
        <w:t>Customer Journey:</w:t>
      </w:r>
    </w:p>
    <w:p w:rsidR="00DC377E" w:rsidRPr="00BD5852" w:rsidRDefault="00DC377E" w:rsidP="00677143">
      <w:pPr>
        <w:pStyle w:val="Subtitle"/>
        <w:numPr>
          <w:ilvl w:val="0"/>
          <w:numId w:val="10"/>
        </w:numPr>
        <w:jc w:val="left"/>
        <w:rPr>
          <w:b/>
          <w:color w:val="FFC000"/>
          <w:sz w:val="28"/>
          <w:u w:val="single"/>
        </w:rPr>
      </w:pPr>
      <w:r w:rsidRPr="00BD5852">
        <w:rPr>
          <w:b/>
          <w:color w:val="FFC000"/>
          <w:sz w:val="28"/>
          <w:u w:val="single"/>
        </w:rPr>
        <w:t>Definition:</w:t>
      </w:r>
    </w:p>
    <w:p w:rsidR="00D2521B" w:rsidRPr="003B30AF" w:rsidRDefault="00D2521B" w:rsidP="00DF5F2A">
      <w:pPr>
        <w:rPr>
          <w:rFonts w:ascii="Times New Roman" w:hAnsi="Times New Roman" w:cs="Times New Roman"/>
          <w:color w:val="000000" w:themeColor="text1"/>
        </w:rPr>
      </w:pPr>
    </w:p>
    <w:p w:rsidR="00D2521B" w:rsidRPr="003B30AF" w:rsidRDefault="00D2521B" w:rsidP="00DF5F2A">
      <w:pPr>
        <w:rPr>
          <w:rFonts w:ascii="Times New Roman" w:hAnsi="Times New Roman" w:cs="Times New Roman"/>
          <w:color w:val="000000" w:themeColor="text1"/>
        </w:rPr>
      </w:pPr>
      <w:r w:rsidRPr="003B30AF">
        <w:rPr>
          <w:rFonts w:ascii="Times New Roman" w:hAnsi="Times New Roman" w:cs="Times New Roman"/>
          <w:color w:val="000000" w:themeColor="text1"/>
        </w:rPr>
        <w:t>The customer journey is the key to urging buyers to become clients, and afterwards convincing them to become faithful recurrent buyers</w:t>
      </w:r>
      <w:r w:rsidR="001B505F" w:rsidRPr="003B30AF">
        <w:rPr>
          <w:rFonts w:ascii="Times New Roman" w:hAnsi="Times New Roman" w:cs="Times New Roman"/>
          <w:color w:val="000000" w:themeColor="text1"/>
        </w:rPr>
        <w:t xml:space="preserve"> </w:t>
      </w:r>
      <w:r w:rsidR="00960802" w:rsidRPr="003B30AF">
        <w:rPr>
          <w:rFonts w:ascii="Times New Roman" w:hAnsi="Times New Roman" w:cs="Times New Roman"/>
          <w:color w:val="000000" w:themeColor="text1"/>
        </w:rPr>
        <w:t>(MarketingWeek, 2019).</w:t>
      </w:r>
    </w:p>
    <w:p w:rsidR="00202CD8" w:rsidRPr="003B30AF" w:rsidRDefault="00202CD8" w:rsidP="00202CD8">
      <w:pPr>
        <w:rPr>
          <w:rFonts w:ascii="Times New Roman" w:hAnsi="Times New Roman" w:cs="Times New Roman"/>
          <w:color w:val="000000" w:themeColor="text1"/>
        </w:rPr>
      </w:pPr>
      <w:r w:rsidRPr="003B30AF">
        <w:rPr>
          <w:rFonts w:ascii="Times New Roman" w:hAnsi="Times New Roman" w:cs="Times New Roman"/>
          <w:color w:val="000000" w:themeColor="text1"/>
        </w:rPr>
        <w:t xml:space="preserve">The customer journey is the key to urging buyers to become clients, and afterwards convincing them to become faithful recurrent buyers. </w:t>
      </w:r>
    </w:p>
    <w:p w:rsidR="00202CD8" w:rsidRPr="00BD5852" w:rsidRDefault="00DC377E" w:rsidP="00677143">
      <w:pPr>
        <w:pStyle w:val="Subtitle"/>
        <w:numPr>
          <w:ilvl w:val="0"/>
          <w:numId w:val="11"/>
        </w:numPr>
        <w:jc w:val="left"/>
        <w:rPr>
          <w:b/>
          <w:color w:val="FFC000"/>
          <w:sz w:val="28"/>
          <w:u w:val="single"/>
        </w:rPr>
      </w:pPr>
      <w:r w:rsidRPr="00BD5852">
        <w:rPr>
          <w:b/>
          <w:color w:val="FFC000"/>
          <w:sz w:val="28"/>
          <w:u w:val="single"/>
        </w:rPr>
        <w:t>Coca-Cola</w:t>
      </w:r>
      <w:r w:rsidR="00BD5852" w:rsidRPr="00BD5852">
        <w:rPr>
          <w:b/>
          <w:color w:val="FFC000"/>
          <w:sz w:val="28"/>
          <w:u w:val="single"/>
        </w:rPr>
        <w:t xml:space="preserve"> customer journey:</w:t>
      </w:r>
    </w:p>
    <w:p w:rsidR="00DC377E" w:rsidRPr="003B30AF" w:rsidRDefault="00DC377E" w:rsidP="00202CD8">
      <w:pPr>
        <w:rPr>
          <w:rFonts w:ascii="Times New Roman" w:hAnsi="Times New Roman" w:cs="Times New Roman"/>
          <w:color w:val="000000" w:themeColor="text1"/>
        </w:rPr>
      </w:pPr>
    </w:p>
    <w:p w:rsidR="00202CD8" w:rsidRPr="003B30AF" w:rsidRDefault="00202CD8" w:rsidP="00202CD8">
      <w:pPr>
        <w:rPr>
          <w:rFonts w:ascii="Times New Roman" w:hAnsi="Times New Roman" w:cs="Times New Roman"/>
          <w:color w:val="000000" w:themeColor="text1"/>
        </w:rPr>
      </w:pPr>
      <w:r w:rsidRPr="003B30AF">
        <w:rPr>
          <w:rFonts w:ascii="Times New Roman" w:hAnsi="Times New Roman" w:cs="Times New Roman"/>
          <w:b/>
          <w:color w:val="000000" w:themeColor="text1"/>
        </w:rPr>
        <w:t>Awareness:</w:t>
      </w:r>
      <w:r w:rsidRPr="003B30AF">
        <w:rPr>
          <w:rFonts w:ascii="Times New Roman" w:hAnsi="Times New Roman" w:cs="Times New Roman"/>
          <w:color w:val="000000" w:themeColor="text1"/>
        </w:rPr>
        <w:t xml:space="preserve"> The brand that has the most noteworthy brand awareness is Coca-Cola at about 7.1 billion individuals would perceive the Coca-Cola logo.</w:t>
      </w:r>
    </w:p>
    <w:p w:rsidR="00202CD8" w:rsidRPr="003B30AF" w:rsidRDefault="00202CD8" w:rsidP="00202CD8">
      <w:pPr>
        <w:rPr>
          <w:rFonts w:ascii="Times New Roman" w:hAnsi="Times New Roman" w:cs="Times New Roman"/>
          <w:color w:val="000000" w:themeColor="text1"/>
        </w:rPr>
      </w:pPr>
    </w:p>
    <w:p w:rsidR="00202CD8" w:rsidRPr="003B30AF" w:rsidRDefault="00202CD8" w:rsidP="00202CD8">
      <w:pPr>
        <w:rPr>
          <w:rFonts w:ascii="Times New Roman" w:hAnsi="Times New Roman" w:cs="Times New Roman"/>
          <w:color w:val="000000" w:themeColor="text1"/>
        </w:rPr>
      </w:pPr>
      <w:r w:rsidRPr="003B30AF">
        <w:rPr>
          <w:rFonts w:ascii="Times New Roman" w:hAnsi="Times New Roman" w:cs="Times New Roman"/>
          <w:b/>
          <w:color w:val="000000" w:themeColor="text1"/>
        </w:rPr>
        <w:t>Orientation:</w:t>
      </w:r>
      <w:r w:rsidRPr="003B30AF">
        <w:rPr>
          <w:rFonts w:ascii="Times New Roman" w:hAnsi="Times New Roman" w:cs="Times New Roman"/>
          <w:color w:val="000000" w:themeColor="text1"/>
        </w:rPr>
        <w:t xml:space="preserve"> Coca Cola Company stresses on the requirements of shoppers, accomplices, and different clients. Moreover, the organization keeps up over the top interest, showcase astuteness, and have a world perspective on purchaser needs, and how to meet them. In this manner, by understanding the whole flexibly chain of buyers, Coca Cola Company grasps purchaser direction part of market direction</w:t>
      </w:r>
      <w:r w:rsidR="00960802" w:rsidRPr="003B30AF">
        <w:rPr>
          <w:rFonts w:ascii="Times New Roman" w:hAnsi="Times New Roman" w:cs="Times New Roman"/>
          <w:color w:val="000000" w:themeColor="text1"/>
        </w:rPr>
        <w:t xml:space="preserve"> (Marketline, 2015).</w:t>
      </w:r>
    </w:p>
    <w:p w:rsidR="00202CD8" w:rsidRPr="003B30AF" w:rsidRDefault="00202CD8" w:rsidP="00202CD8">
      <w:pPr>
        <w:rPr>
          <w:rFonts w:ascii="Times New Roman" w:hAnsi="Times New Roman" w:cs="Times New Roman"/>
          <w:color w:val="000000" w:themeColor="text1"/>
        </w:rPr>
      </w:pPr>
    </w:p>
    <w:p w:rsidR="00D2521B" w:rsidRPr="003B30AF" w:rsidRDefault="00202CD8" w:rsidP="00202CD8">
      <w:pPr>
        <w:rPr>
          <w:rFonts w:ascii="Times New Roman" w:hAnsi="Times New Roman" w:cs="Times New Roman"/>
          <w:color w:val="000000" w:themeColor="text1"/>
        </w:rPr>
      </w:pPr>
      <w:r w:rsidRPr="003B30AF">
        <w:rPr>
          <w:rFonts w:ascii="Times New Roman" w:hAnsi="Times New Roman" w:cs="Times New Roman"/>
          <w:b/>
          <w:color w:val="000000" w:themeColor="text1"/>
        </w:rPr>
        <w:t>Consideration:</w:t>
      </w:r>
      <w:r w:rsidRPr="003B30AF">
        <w:rPr>
          <w:rFonts w:ascii="Times New Roman" w:hAnsi="Times New Roman" w:cs="Times New Roman"/>
          <w:color w:val="000000" w:themeColor="text1"/>
        </w:rPr>
        <w:t xml:space="preserve"> Despite the rise of wellbeing concerns, Coca-Cola burned through expanding its bubbly beverage offering towards more advantageous items, for example, a sans sugar adaptation in 2019, also, the company contribute other products determined low-calorie sugar such as Fanta, Sprite and no artificial refreshment drink such as Glaceau water</w:t>
      </w:r>
      <w:r w:rsidR="00960802" w:rsidRPr="003B30AF">
        <w:rPr>
          <w:rFonts w:ascii="Times New Roman" w:hAnsi="Times New Roman" w:cs="Times New Roman"/>
          <w:color w:val="000000" w:themeColor="text1"/>
        </w:rPr>
        <w:t xml:space="preserve"> (Stephan, 2020).</w:t>
      </w:r>
    </w:p>
    <w:p w:rsidR="000E288E" w:rsidRDefault="00202CD8" w:rsidP="00202CD8">
      <w:pPr>
        <w:rPr>
          <w:rFonts w:ascii="Times New Roman" w:hAnsi="Times New Roman" w:cs="Times New Roman"/>
          <w:b/>
          <w:color w:val="000000" w:themeColor="text1"/>
        </w:rPr>
      </w:pPr>
      <w:r w:rsidRPr="003B30AF">
        <w:rPr>
          <w:rFonts w:ascii="Times New Roman" w:hAnsi="Times New Roman" w:cs="Times New Roman"/>
          <w:b/>
          <w:color w:val="000000" w:themeColor="text1"/>
        </w:rPr>
        <w:t xml:space="preserve">Purchase </w:t>
      </w:r>
    </w:p>
    <w:p w:rsidR="00202CD8" w:rsidRPr="000E288E" w:rsidRDefault="00202CD8" w:rsidP="000E288E">
      <w:pPr>
        <w:pStyle w:val="ListParagraph"/>
        <w:numPr>
          <w:ilvl w:val="0"/>
          <w:numId w:val="12"/>
        </w:numPr>
        <w:rPr>
          <w:rFonts w:ascii="Times New Roman" w:hAnsi="Times New Roman" w:cs="Times New Roman"/>
          <w:color w:val="000000" w:themeColor="text1"/>
        </w:rPr>
      </w:pPr>
      <w:r w:rsidRPr="000E288E">
        <w:rPr>
          <w:rFonts w:ascii="Times New Roman" w:hAnsi="Times New Roman" w:cs="Times New Roman"/>
          <w:color w:val="000000" w:themeColor="text1"/>
          <w:u w:val="single"/>
        </w:rPr>
        <w:t xml:space="preserve">Mental Influence </w:t>
      </w:r>
    </w:p>
    <w:p w:rsidR="00202CD8" w:rsidRPr="003B30AF" w:rsidRDefault="00202CD8" w:rsidP="00202CD8">
      <w:pPr>
        <w:rPr>
          <w:rFonts w:ascii="Times New Roman" w:hAnsi="Times New Roman" w:cs="Times New Roman"/>
          <w:color w:val="000000" w:themeColor="text1"/>
        </w:rPr>
      </w:pPr>
      <w:r w:rsidRPr="003B30AF">
        <w:rPr>
          <w:rFonts w:ascii="Times New Roman" w:hAnsi="Times New Roman" w:cs="Times New Roman"/>
          <w:color w:val="000000" w:themeColor="text1"/>
        </w:rPr>
        <w:t xml:space="preserve">Before </w:t>
      </w:r>
      <w:r w:rsidR="003B30AF" w:rsidRPr="003B30AF">
        <w:rPr>
          <w:rFonts w:ascii="Times New Roman" w:hAnsi="Times New Roman" w:cs="Times New Roman"/>
          <w:color w:val="000000" w:themeColor="text1"/>
        </w:rPr>
        <w:t xml:space="preserve">purchasing Coca-Cola, </w:t>
      </w:r>
      <w:r w:rsidR="000F186A">
        <w:rPr>
          <w:rFonts w:ascii="Times New Roman" w:hAnsi="Times New Roman" w:cs="Times New Roman"/>
          <w:color w:val="000000" w:themeColor="text1"/>
        </w:rPr>
        <w:t xml:space="preserve">the </w:t>
      </w:r>
      <w:r w:rsidR="003B30AF" w:rsidRPr="003B30AF">
        <w:rPr>
          <w:rFonts w:ascii="Times New Roman" w:hAnsi="Times New Roman" w:cs="Times New Roman"/>
          <w:color w:val="000000" w:themeColor="text1"/>
        </w:rPr>
        <w:t>customer collect</w:t>
      </w:r>
      <w:r w:rsidR="000F186A">
        <w:rPr>
          <w:rFonts w:ascii="Times New Roman" w:hAnsi="Times New Roman" w:cs="Times New Roman"/>
          <w:color w:val="000000" w:themeColor="text1"/>
        </w:rPr>
        <w:t>s</w:t>
      </w:r>
      <w:r w:rsidR="003B30AF" w:rsidRPr="003B30AF">
        <w:rPr>
          <w:rFonts w:ascii="Times New Roman" w:hAnsi="Times New Roman" w:cs="Times New Roman"/>
          <w:color w:val="000000" w:themeColor="text1"/>
        </w:rPr>
        <w:t xml:space="preserve"> </w:t>
      </w:r>
      <w:r w:rsidR="000F186A">
        <w:rPr>
          <w:rFonts w:ascii="Times New Roman" w:hAnsi="Times New Roman" w:cs="Times New Roman"/>
          <w:color w:val="000000" w:themeColor="text1"/>
        </w:rPr>
        <w:t xml:space="preserve">the </w:t>
      </w:r>
      <w:r w:rsidR="003B30AF" w:rsidRPr="003B30AF">
        <w:rPr>
          <w:rFonts w:ascii="Times New Roman" w:hAnsi="Times New Roman" w:cs="Times New Roman"/>
          <w:color w:val="000000" w:themeColor="text1"/>
        </w:rPr>
        <w:t>data needed</w:t>
      </w:r>
      <w:r w:rsidR="00960802" w:rsidRPr="003B30AF">
        <w:rPr>
          <w:rFonts w:ascii="Times New Roman" w:hAnsi="Times New Roman" w:cs="Times New Roman"/>
          <w:color w:val="000000" w:themeColor="text1"/>
        </w:rPr>
        <w:t xml:space="preserve"> (Lacobucci, 2014).</w:t>
      </w:r>
    </w:p>
    <w:p w:rsidR="00202CD8" w:rsidRPr="000E288E" w:rsidRDefault="00202CD8" w:rsidP="000E288E">
      <w:pPr>
        <w:pStyle w:val="ListParagraph"/>
        <w:numPr>
          <w:ilvl w:val="0"/>
          <w:numId w:val="12"/>
        </w:numPr>
        <w:rPr>
          <w:rFonts w:ascii="Times New Roman" w:hAnsi="Times New Roman" w:cs="Times New Roman"/>
          <w:color w:val="000000" w:themeColor="text1"/>
          <w:u w:val="single"/>
        </w:rPr>
      </w:pPr>
      <w:r w:rsidRPr="000E288E">
        <w:rPr>
          <w:rFonts w:ascii="Times New Roman" w:hAnsi="Times New Roman" w:cs="Times New Roman"/>
          <w:color w:val="000000" w:themeColor="text1"/>
          <w:u w:val="single"/>
        </w:rPr>
        <w:t xml:space="preserve">Sociological Influence </w:t>
      </w:r>
    </w:p>
    <w:p w:rsidR="00202CD8" w:rsidRPr="003B30AF" w:rsidRDefault="003B30AF" w:rsidP="00202CD8">
      <w:pPr>
        <w:rPr>
          <w:rFonts w:ascii="Times New Roman" w:hAnsi="Times New Roman" w:cs="Times New Roman"/>
          <w:color w:val="000000" w:themeColor="text1"/>
        </w:rPr>
      </w:pPr>
      <w:r w:rsidRPr="003B30AF">
        <w:rPr>
          <w:rFonts w:ascii="Times New Roman" w:hAnsi="Times New Roman" w:cs="Times New Roman"/>
          <w:color w:val="000000" w:themeColor="text1"/>
        </w:rPr>
        <w:t>One significant effect is social-cultural wherein Coca-Cola provide</w:t>
      </w:r>
      <w:r w:rsidR="000F186A">
        <w:rPr>
          <w:rFonts w:ascii="Times New Roman" w:hAnsi="Times New Roman" w:cs="Times New Roman"/>
          <w:color w:val="000000" w:themeColor="text1"/>
        </w:rPr>
        <w:t>s</w:t>
      </w:r>
      <w:r w:rsidRPr="003B30AF">
        <w:rPr>
          <w:rFonts w:ascii="Times New Roman" w:hAnsi="Times New Roman" w:cs="Times New Roman"/>
          <w:color w:val="000000" w:themeColor="text1"/>
        </w:rPr>
        <w:t xml:space="preserve"> its customers with different categories such as juice, water, low-calorie, low-sodium </w:t>
      </w:r>
      <w:r w:rsidR="00960802" w:rsidRPr="003B30AF">
        <w:rPr>
          <w:rFonts w:ascii="Times New Roman" w:hAnsi="Times New Roman" w:cs="Times New Roman"/>
          <w:color w:val="000000" w:themeColor="text1"/>
        </w:rPr>
        <w:t>(Susan&amp;Gruffin, 2014).</w:t>
      </w:r>
      <w:r w:rsidR="00202CD8" w:rsidRPr="003B30AF">
        <w:rPr>
          <w:rFonts w:ascii="Times New Roman" w:hAnsi="Times New Roman" w:cs="Times New Roman"/>
          <w:color w:val="000000" w:themeColor="text1"/>
        </w:rPr>
        <w:t xml:space="preserve"> </w:t>
      </w:r>
    </w:p>
    <w:p w:rsidR="00202CD8" w:rsidRPr="003B30AF" w:rsidRDefault="00202CD8" w:rsidP="00202CD8">
      <w:pPr>
        <w:rPr>
          <w:rFonts w:ascii="Times New Roman" w:hAnsi="Times New Roman" w:cs="Times New Roman"/>
          <w:b/>
          <w:color w:val="000000" w:themeColor="text1"/>
        </w:rPr>
      </w:pPr>
      <w:r w:rsidRPr="003B30AF">
        <w:rPr>
          <w:rFonts w:ascii="Times New Roman" w:hAnsi="Times New Roman" w:cs="Times New Roman"/>
          <w:b/>
          <w:color w:val="000000" w:themeColor="text1"/>
        </w:rPr>
        <w:t>Retention:</w:t>
      </w:r>
    </w:p>
    <w:p w:rsidR="00202CD8" w:rsidRPr="000E288E" w:rsidRDefault="00202CD8" w:rsidP="000E288E">
      <w:pPr>
        <w:pStyle w:val="ListParagraph"/>
        <w:numPr>
          <w:ilvl w:val="0"/>
          <w:numId w:val="13"/>
        </w:numPr>
        <w:rPr>
          <w:rFonts w:ascii="Times New Roman" w:hAnsi="Times New Roman" w:cs="Times New Roman"/>
          <w:color w:val="000000" w:themeColor="text1"/>
          <w:u w:val="single"/>
        </w:rPr>
      </w:pPr>
      <w:r w:rsidRPr="000E288E">
        <w:rPr>
          <w:rFonts w:ascii="Times New Roman" w:hAnsi="Times New Roman" w:cs="Times New Roman"/>
          <w:color w:val="000000" w:themeColor="text1"/>
          <w:u w:val="single"/>
        </w:rPr>
        <w:t xml:space="preserve">Utilizing music: </w:t>
      </w:r>
    </w:p>
    <w:p w:rsidR="00202CD8" w:rsidRPr="003B30AF" w:rsidRDefault="00202CD8" w:rsidP="00202CD8">
      <w:pPr>
        <w:rPr>
          <w:rFonts w:ascii="Times New Roman" w:hAnsi="Times New Roman" w:cs="Times New Roman"/>
          <w:color w:val="000000" w:themeColor="text1"/>
        </w:rPr>
      </w:pPr>
      <w:r w:rsidRPr="003B30AF">
        <w:rPr>
          <w:rFonts w:ascii="Times New Roman" w:hAnsi="Times New Roman" w:cs="Times New Roman"/>
          <w:color w:val="000000" w:themeColor="text1"/>
        </w:rPr>
        <w:lastRenderedPageBreak/>
        <w:t>Coca Cola discharged their advertisement that includes the tune "I'd prefer to show the world to sing" by New Seekers in 1971, which showed up initially after 44 years, on the TV arrangement Mad Men and re-disseminated as a famous bit of American culture for the people to come</w:t>
      </w:r>
      <w:r w:rsidR="006D215E" w:rsidRPr="003B30AF">
        <w:rPr>
          <w:rFonts w:ascii="Times New Roman" w:hAnsi="Times New Roman" w:cs="Times New Roman"/>
          <w:color w:val="000000" w:themeColor="text1"/>
        </w:rPr>
        <w:t>.</w:t>
      </w:r>
    </w:p>
    <w:p w:rsidR="00202CD8" w:rsidRPr="000E288E" w:rsidRDefault="00202CD8" w:rsidP="000E288E">
      <w:pPr>
        <w:pStyle w:val="ListParagraph"/>
        <w:numPr>
          <w:ilvl w:val="0"/>
          <w:numId w:val="14"/>
        </w:numPr>
        <w:rPr>
          <w:rFonts w:ascii="Times New Roman" w:hAnsi="Times New Roman" w:cs="Times New Roman"/>
          <w:color w:val="000000" w:themeColor="text1"/>
          <w:u w:val="single"/>
        </w:rPr>
      </w:pPr>
      <w:r w:rsidRPr="000E288E">
        <w:rPr>
          <w:rFonts w:ascii="Times New Roman" w:hAnsi="Times New Roman" w:cs="Times New Roman"/>
          <w:color w:val="000000" w:themeColor="text1"/>
          <w:u w:val="single"/>
        </w:rPr>
        <w:t xml:space="preserve">Use Engagement techniques: </w:t>
      </w:r>
    </w:p>
    <w:p w:rsidR="00202CD8" w:rsidRPr="003B30AF" w:rsidRDefault="00202CD8" w:rsidP="00202CD8">
      <w:pPr>
        <w:rPr>
          <w:rFonts w:ascii="Times New Roman" w:hAnsi="Times New Roman" w:cs="Times New Roman"/>
          <w:color w:val="000000" w:themeColor="text1"/>
        </w:rPr>
      </w:pPr>
      <w:r w:rsidRPr="003B30AF">
        <w:rPr>
          <w:rFonts w:ascii="Times New Roman" w:hAnsi="Times New Roman" w:cs="Times New Roman"/>
          <w:color w:val="000000" w:themeColor="text1"/>
        </w:rPr>
        <w:t>The "Offer a Coke" battle comprised of putting names on Coke leads to improve client commitment and based on client maintenance through personalisation</w:t>
      </w:r>
      <w:r w:rsidR="006D215E" w:rsidRPr="003B30AF">
        <w:rPr>
          <w:rFonts w:ascii="Times New Roman" w:hAnsi="Times New Roman" w:cs="Times New Roman"/>
          <w:color w:val="000000" w:themeColor="text1"/>
        </w:rPr>
        <w:t xml:space="preserve"> (Virginie, 2016).</w:t>
      </w:r>
    </w:p>
    <w:p w:rsidR="00202CD8" w:rsidRPr="003B30AF" w:rsidRDefault="00202CD8" w:rsidP="00202CD8">
      <w:pPr>
        <w:rPr>
          <w:rFonts w:ascii="Times New Roman" w:hAnsi="Times New Roman" w:cs="Times New Roman"/>
          <w:color w:val="000000" w:themeColor="text1"/>
        </w:rPr>
      </w:pPr>
    </w:p>
    <w:p w:rsidR="00202CD8" w:rsidRDefault="00202CD8" w:rsidP="00202CD8">
      <w:pPr>
        <w:rPr>
          <w:rFonts w:ascii="Times New Roman" w:hAnsi="Times New Roman" w:cs="Times New Roman"/>
          <w:color w:val="000000" w:themeColor="text1"/>
        </w:rPr>
      </w:pPr>
      <w:r w:rsidRPr="003B30AF">
        <w:rPr>
          <w:rFonts w:ascii="Times New Roman" w:hAnsi="Times New Roman" w:cs="Times New Roman"/>
          <w:b/>
          <w:color w:val="000000" w:themeColor="text1"/>
        </w:rPr>
        <w:t xml:space="preserve">Advocacy: </w:t>
      </w:r>
      <w:r w:rsidRPr="003B30AF">
        <w:rPr>
          <w:rFonts w:ascii="Times New Roman" w:hAnsi="Times New Roman" w:cs="Times New Roman"/>
          <w:color w:val="000000" w:themeColor="text1"/>
        </w:rPr>
        <w:t>Coca-Cola Happiness Machine campaign in 2010 has been successful in creating brand advocacy for the company wherein over than 15 million individuals saw this brand backing effort inside the primary seven day stretch of its discharge</w:t>
      </w:r>
      <w:r w:rsidR="006D215E" w:rsidRPr="003B30AF">
        <w:rPr>
          <w:rFonts w:ascii="Times New Roman" w:hAnsi="Times New Roman" w:cs="Times New Roman"/>
          <w:color w:val="000000" w:themeColor="text1"/>
        </w:rPr>
        <w:t xml:space="preserve"> (Sela, 2019).</w:t>
      </w:r>
    </w:p>
    <w:p w:rsidR="00BD5852" w:rsidRPr="003B30AF" w:rsidRDefault="00BD5852" w:rsidP="00202CD8">
      <w:pPr>
        <w:rPr>
          <w:rFonts w:ascii="Times New Roman" w:hAnsi="Times New Roman" w:cs="Times New Roman"/>
          <w:color w:val="000000" w:themeColor="text1"/>
        </w:rPr>
      </w:pPr>
    </w:p>
    <w:p w:rsidR="00202CD8" w:rsidRDefault="00BD5852" w:rsidP="000E288E">
      <w:pPr>
        <w:pStyle w:val="Subtitle"/>
        <w:numPr>
          <w:ilvl w:val="0"/>
          <w:numId w:val="11"/>
        </w:numPr>
        <w:jc w:val="left"/>
        <w:rPr>
          <w:b/>
          <w:color w:val="FFC000"/>
          <w:sz w:val="28"/>
          <w:u w:val="single"/>
        </w:rPr>
      </w:pPr>
      <w:r w:rsidRPr="00BD5852">
        <w:rPr>
          <w:b/>
          <w:color w:val="FFC000"/>
          <w:sz w:val="28"/>
          <w:u w:val="single"/>
        </w:rPr>
        <w:t xml:space="preserve">Coca-Cola </w:t>
      </w:r>
      <w:r w:rsidR="00202CD8" w:rsidRPr="00BD5852">
        <w:rPr>
          <w:b/>
          <w:color w:val="FFC000"/>
          <w:sz w:val="28"/>
          <w:u w:val="single"/>
        </w:rPr>
        <w:t xml:space="preserve">Customer </w:t>
      </w:r>
      <w:r w:rsidRPr="00BD5852">
        <w:rPr>
          <w:b/>
          <w:color w:val="FFC000"/>
          <w:sz w:val="28"/>
          <w:u w:val="single"/>
        </w:rPr>
        <w:t>j</w:t>
      </w:r>
      <w:r w:rsidR="00202CD8" w:rsidRPr="00BD5852">
        <w:rPr>
          <w:b/>
          <w:color w:val="FFC000"/>
          <w:sz w:val="28"/>
          <w:u w:val="single"/>
        </w:rPr>
        <w:t xml:space="preserve">ourney </w:t>
      </w:r>
      <w:r w:rsidRPr="00BD5852">
        <w:rPr>
          <w:b/>
          <w:color w:val="FFC000"/>
          <w:sz w:val="28"/>
          <w:u w:val="single"/>
        </w:rPr>
        <w:t>m</w:t>
      </w:r>
      <w:r w:rsidR="00202CD8" w:rsidRPr="00BD5852">
        <w:rPr>
          <w:b/>
          <w:color w:val="FFC000"/>
          <w:sz w:val="28"/>
          <w:u w:val="single"/>
        </w:rPr>
        <w:t xml:space="preserve">ap: </w:t>
      </w:r>
    </w:p>
    <w:p w:rsidR="00BD5852" w:rsidRPr="00BD5852" w:rsidRDefault="00BD5852" w:rsidP="00BD5852">
      <w:r>
        <w:rPr>
          <w:noProof/>
        </w:rPr>
        <w:drawing>
          <wp:inline distT="0" distB="0" distL="0" distR="0">
            <wp:extent cx="6441146" cy="2548688"/>
            <wp:effectExtent l="0" t="0" r="0" b="444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COCA MAP.png"/>
                    <pic:cNvPicPr/>
                  </pic:nvPicPr>
                  <pic:blipFill>
                    <a:blip r:embed="rId26">
                      <a:extLst>
                        <a:ext uri="{28A0092B-C50C-407E-A947-70E740481C1C}">
                          <a14:useLocalDpi xmlns:a14="http://schemas.microsoft.com/office/drawing/2010/main" val="0"/>
                        </a:ext>
                      </a:extLst>
                    </a:blip>
                    <a:stretch>
                      <a:fillRect/>
                    </a:stretch>
                  </pic:blipFill>
                  <pic:spPr>
                    <a:xfrm>
                      <a:off x="0" y="0"/>
                      <a:ext cx="6510002" cy="2575934"/>
                    </a:xfrm>
                    <a:prstGeom prst="rect">
                      <a:avLst/>
                    </a:prstGeom>
                  </pic:spPr>
                </pic:pic>
              </a:graphicData>
            </a:graphic>
          </wp:inline>
        </w:drawing>
      </w:r>
    </w:p>
    <w:p w:rsidR="00202CD8" w:rsidRDefault="00202CD8" w:rsidP="00202CD8">
      <w:pPr>
        <w:rPr>
          <w:rFonts w:ascii="Times New Roman" w:hAnsi="Times New Roman" w:cs="Times New Roman"/>
          <w:color w:val="000000" w:themeColor="text1"/>
        </w:rPr>
      </w:pPr>
    </w:p>
    <w:p w:rsidR="00AA27D5" w:rsidRDefault="00AA27D5" w:rsidP="00202CD8">
      <w:pPr>
        <w:rPr>
          <w:rFonts w:ascii="Times New Roman" w:hAnsi="Times New Roman" w:cs="Times New Roman"/>
          <w:color w:val="000000" w:themeColor="text1"/>
        </w:rPr>
      </w:pPr>
    </w:p>
    <w:p w:rsidR="00AA27D5" w:rsidRPr="003B30AF" w:rsidRDefault="00AA27D5" w:rsidP="00202CD8">
      <w:pPr>
        <w:rPr>
          <w:rFonts w:ascii="Times New Roman" w:hAnsi="Times New Roman" w:cs="Times New Roman"/>
          <w:color w:val="000000" w:themeColor="text1"/>
        </w:rPr>
      </w:pPr>
    </w:p>
    <w:p w:rsidR="00202CD8" w:rsidRPr="00DC377E" w:rsidRDefault="00202CD8" w:rsidP="00DC377E">
      <w:pPr>
        <w:pStyle w:val="Title"/>
        <w:rPr>
          <w:b/>
        </w:rPr>
      </w:pPr>
      <w:r w:rsidRPr="00DC377E">
        <w:rPr>
          <w:b/>
        </w:rPr>
        <w:t>Customer touchpoint:</w:t>
      </w:r>
    </w:p>
    <w:p w:rsidR="00D865AF" w:rsidRPr="003B30AF" w:rsidRDefault="00D865AF" w:rsidP="00202CD8">
      <w:pPr>
        <w:rPr>
          <w:rFonts w:ascii="Times New Roman" w:hAnsi="Times New Roman" w:cs="Times New Roman"/>
          <w:color w:val="000000" w:themeColor="text1"/>
        </w:rPr>
      </w:pPr>
      <w:r w:rsidRPr="003B30AF">
        <w:rPr>
          <w:rFonts w:ascii="Times New Roman" w:hAnsi="Times New Roman" w:cs="Times New Roman"/>
          <w:color w:val="000000" w:themeColor="text1"/>
        </w:rPr>
        <w:t>A touchpoint is any communication counting experiences where there is no physical association, that may adjust the way that the organisation client feels about the item, image, business or administration</w:t>
      </w:r>
      <w:r w:rsidR="006D215E" w:rsidRPr="003B30AF">
        <w:rPr>
          <w:rFonts w:ascii="Times New Roman" w:hAnsi="Times New Roman" w:cs="Times New Roman"/>
          <w:color w:val="000000" w:themeColor="text1"/>
        </w:rPr>
        <w:t xml:space="preserve"> (DesignFoundation, 2020).</w:t>
      </w:r>
    </w:p>
    <w:p w:rsidR="00D865AF" w:rsidRPr="00BD5852" w:rsidRDefault="00D865AF" w:rsidP="00BD5852">
      <w:pPr>
        <w:pStyle w:val="Heading4"/>
        <w:rPr>
          <w:b/>
          <w:color w:val="FF0000"/>
          <w:sz w:val="28"/>
          <w:u w:val="single"/>
        </w:rPr>
      </w:pPr>
      <w:r w:rsidRPr="00BD5852">
        <w:rPr>
          <w:b/>
          <w:color w:val="FF0000"/>
          <w:sz w:val="28"/>
          <w:u w:val="single"/>
        </w:rPr>
        <w:t>Touchpoint before purchase:</w:t>
      </w:r>
    </w:p>
    <w:p w:rsidR="00D865AF" w:rsidRPr="003B30AF" w:rsidRDefault="00D865AF" w:rsidP="00D865AF">
      <w:pPr>
        <w:rPr>
          <w:rFonts w:ascii="Times New Roman" w:hAnsi="Times New Roman" w:cs="Times New Roman"/>
          <w:color w:val="000000" w:themeColor="text1"/>
        </w:rPr>
      </w:pPr>
      <w:r w:rsidRPr="003B30AF">
        <w:rPr>
          <w:rFonts w:ascii="Times New Roman" w:hAnsi="Times New Roman" w:cs="Times New Roman"/>
          <w:color w:val="000000" w:themeColor="text1"/>
        </w:rPr>
        <w:t xml:space="preserve">The absolute first publicizing execution system that Coca Cola utilized in their battle was esteem creation through web-based life. </w:t>
      </w:r>
    </w:p>
    <w:p w:rsidR="00D865AF" w:rsidRPr="003B30AF" w:rsidRDefault="00D865AF" w:rsidP="00D865AF">
      <w:pPr>
        <w:rPr>
          <w:rFonts w:ascii="Times New Roman" w:hAnsi="Times New Roman" w:cs="Times New Roman"/>
          <w:color w:val="000000" w:themeColor="text1"/>
        </w:rPr>
      </w:pPr>
    </w:p>
    <w:p w:rsidR="00D865AF" w:rsidRPr="003B30AF" w:rsidRDefault="00D865AF" w:rsidP="00D865AF">
      <w:pPr>
        <w:rPr>
          <w:rFonts w:ascii="Times New Roman" w:hAnsi="Times New Roman" w:cs="Times New Roman"/>
          <w:color w:val="000000" w:themeColor="text1"/>
        </w:rPr>
      </w:pPr>
      <w:r w:rsidRPr="003B30AF">
        <w:rPr>
          <w:rFonts w:ascii="Times New Roman" w:hAnsi="Times New Roman" w:cs="Times New Roman"/>
          <w:color w:val="000000" w:themeColor="text1"/>
        </w:rPr>
        <w:t xml:space="preserve">Coca Cola has chosen all media sources like TV, social media, print media, radio channels, announcements, and web. life. Nevertheless, the primary media in share a coke were long range interpersonal communication destinations and the web. Coca Cola realizes that the most famous and trending media is social networking sites as everyone have a smartphone.  </w:t>
      </w:r>
    </w:p>
    <w:p w:rsidR="00D865AF" w:rsidRPr="003B30AF" w:rsidRDefault="00D865AF" w:rsidP="00D865AF">
      <w:pPr>
        <w:rPr>
          <w:rFonts w:ascii="Times New Roman" w:hAnsi="Times New Roman" w:cs="Times New Roman"/>
          <w:color w:val="000000" w:themeColor="text1"/>
        </w:rPr>
      </w:pPr>
    </w:p>
    <w:p w:rsidR="00D865AF" w:rsidRPr="003B30AF" w:rsidRDefault="00D865AF" w:rsidP="003B30AF">
      <w:pPr>
        <w:rPr>
          <w:rFonts w:ascii="Times New Roman" w:hAnsi="Times New Roman" w:cs="Times New Roman"/>
          <w:color w:val="000000" w:themeColor="text1"/>
        </w:rPr>
      </w:pPr>
      <w:r w:rsidRPr="003B30AF">
        <w:rPr>
          <w:rFonts w:ascii="Times New Roman" w:hAnsi="Times New Roman" w:cs="Times New Roman"/>
          <w:color w:val="000000" w:themeColor="text1"/>
        </w:rPr>
        <w:t>Subsequently, Coca Cola attempted to profit by this nature of the basic individual by creating a hashtag to the campaign that improvised the purchasers to share a selfie with the jug having the individual's name on long-range informal communication sites</w:t>
      </w:r>
      <w:r w:rsidR="00502288" w:rsidRPr="003B30AF">
        <w:rPr>
          <w:rFonts w:ascii="Times New Roman" w:hAnsi="Times New Roman" w:cs="Times New Roman"/>
          <w:color w:val="000000" w:themeColor="text1"/>
        </w:rPr>
        <w:t xml:space="preserve"> (Glenn, 2014).</w:t>
      </w:r>
      <w:r w:rsidRPr="003B30AF">
        <w:rPr>
          <w:rFonts w:ascii="Times New Roman" w:hAnsi="Times New Roman" w:cs="Times New Roman"/>
          <w:color w:val="000000" w:themeColor="text1"/>
        </w:rPr>
        <w:t xml:space="preserve"> </w:t>
      </w:r>
    </w:p>
    <w:p w:rsidR="00D865AF" w:rsidRPr="00BD5852" w:rsidRDefault="00D865AF" w:rsidP="00BD5852">
      <w:pPr>
        <w:pStyle w:val="Heading4"/>
        <w:rPr>
          <w:b/>
          <w:color w:val="FF0000"/>
          <w:sz w:val="28"/>
          <w:u w:val="single"/>
        </w:rPr>
      </w:pPr>
      <w:r w:rsidRPr="00BD5852">
        <w:rPr>
          <w:b/>
          <w:color w:val="FF0000"/>
          <w:sz w:val="28"/>
          <w:u w:val="single"/>
        </w:rPr>
        <w:t xml:space="preserve">Touchpoint during purchase: </w:t>
      </w:r>
    </w:p>
    <w:p w:rsidR="00670F34" w:rsidRPr="003B30AF" w:rsidRDefault="00742B8A" w:rsidP="00D865AF">
      <w:pPr>
        <w:rPr>
          <w:rFonts w:ascii="Times New Roman" w:hAnsi="Times New Roman" w:cs="Times New Roman"/>
          <w:color w:val="000000" w:themeColor="text1"/>
        </w:rPr>
      </w:pPr>
      <w:r w:rsidRPr="003B30AF">
        <w:rPr>
          <w:rFonts w:ascii="Times New Roman" w:hAnsi="Times New Roman" w:cs="Times New Roman"/>
          <w:color w:val="000000" w:themeColor="text1"/>
        </w:rPr>
        <w:fldChar w:fldCharType="begin"/>
      </w:r>
      <w:r w:rsidRPr="003B30AF">
        <w:rPr>
          <w:rFonts w:ascii="Times New Roman" w:hAnsi="Times New Roman" w:cs="Times New Roman"/>
          <w:color w:val="000000" w:themeColor="text1"/>
        </w:rPr>
        <w:instrText xml:space="preserve"> INCLUDEPICTURE "/var/folders/74/pmc86kvn2kb51gnbjhjfffpw0000gn/T/com.microsoft.Word/WebArchiveCopyPasteTempFiles/Coke-Project.jpg" \* MERGEFORMATINET </w:instrText>
      </w:r>
      <w:r w:rsidRPr="003B30AF">
        <w:rPr>
          <w:rFonts w:ascii="Times New Roman" w:hAnsi="Times New Roman" w:cs="Times New Roman"/>
          <w:color w:val="000000" w:themeColor="text1"/>
        </w:rPr>
        <w:fldChar w:fldCharType="separate"/>
      </w:r>
      <w:r w:rsidRPr="003B30AF">
        <w:rPr>
          <w:rFonts w:ascii="Times New Roman" w:hAnsi="Times New Roman" w:cs="Times New Roman"/>
          <w:noProof/>
          <w:color w:val="000000" w:themeColor="text1"/>
        </w:rPr>
        <w:drawing>
          <wp:inline distT="0" distB="0" distL="0" distR="0" wp14:anchorId="1AF29796" wp14:editId="67AE02F9">
            <wp:extent cx="1197665" cy="1197665"/>
            <wp:effectExtent l="292100" t="292100" r="288290" b="288290"/>
            <wp:docPr id="20" name="Picture 20" descr="Plastic Thermoforming for Retail POS, Coca-Cola | Bo-Mer Plas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stic Thermoforming for Retail POS, Coca-Cola | Bo-Mer Plastic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209697" cy="1209697"/>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r w:rsidRPr="003B30AF">
        <w:rPr>
          <w:rFonts w:ascii="Times New Roman" w:hAnsi="Times New Roman" w:cs="Times New Roman"/>
          <w:color w:val="000000" w:themeColor="text1"/>
        </w:rPr>
        <w:fldChar w:fldCharType="end"/>
      </w:r>
      <w:r w:rsidR="00670F34" w:rsidRPr="003B30AF">
        <w:rPr>
          <w:rFonts w:ascii="Times New Roman" w:hAnsi="Times New Roman" w:cs="Times New Roman"/>
          <w:color w:val="000000" w:themeColor="text1"/>
        </w:rPr>
        <w:t>Coca-Cola uses POS displays which are fundamental advertising tools for a successful organisation. Point of sales shows attracts the consideration of clients in a wide range of retail conditions.</w:t>
      </w:r>
    </w:p>
    <w:p w:rsidR="00742B8A" w:rsidRPr="003B30AF" w:rsidRDefault="00742B8A" w:rsidP="00D865AF">
      <w:pPr>
        <w:rPr>
          <w:rFonts w:ascii="Times New Roman" w:hAnsi="Times New Roman" w:cs="Times New Roman"/>
          <w:color w:val="000000" w:themeColor="text1"/>
        </w:rPr>
      </w:pPr>
    </w:p>
    <w:p w:rsidR="00670F34" w:rsidRPr="003B30AF" w:rsidRDefault="00670F34" w:rsidP="00D865AF">
      <w:pPr>
        <w:rPr>
          <w:rFonts w:ascii="Times New Roman" w:hAnsi="Times New Roman" w:cs="Times New Roman"/>
          <w:color w:val="000000" w:themeColor="text1"/>
        </w:rPr>
      </w:pPr>
    </w:p>
    <w:p w:rsidR="00D865AF" w:rsidRPr="00BD5852" w:rsidRDefault="00D865AF" w:rsidP="00BD5852">
      <w:pPr>
        <w:pStyle w:val="Heading4"/>
        <w:rPr>
          <w:b/>
          <w:color w:val="FF0000"/>
          <w:sz w:val="28"/>
          <w:u w:val="single"/>
        </w:rPr>
      </w:pPr>
      <w:r w:rsidRPr="00BD5852">
        <w:rPr>
          <w:b/>
          <w:color w:val="FF0000"/>
          <w:sz w:val="28"/>
          <w:u w:val="single"/>
        </w:rPr>
        <w:t>Touchpoint after purchase:</w:t>
      </w:r>
    </w:p>
    <w:p w:rsidR="00670F34" w:rsidRPr="003B30AF" w:rsidRDefault="00670F34" w:rsidP="00670F34">
      <w:pPr>
        <w:rPr>
          <w:rFonts w:ascii="Times New Roman" w:hAnsi="Times New Roman" w:cs="Times New Roman"/>
          <w:color w:val="000000" w:themeColor="text1"/>
        </w:rPr>
      </w:pPr>
      <w:r w:rsidRPr="003B30AF">
        <w:rPr>
          <w:rFonts w:ascii="Times New Roman" w:hAnsi="Times New Roman" w:cs="Times New Roman"/>
          <w:color w:val="000000" w:themeColor="text1"/>
        </w:rPr>
        <w:t>Coca-Cola utilizes client relationship the executives to handles client support bolster where you can legitimately converse with the individual in the organization for an issue with the item. They have an alternate kind of administration all around the globe. Coca-Cola gives the client the right of feedback, email and phone and also through observing and numerous kinds of examination. By this collective CRM, Coca Cola has given proficient client support to pick up consumer loyalty</w:t>
      </w:r>
      <w:r w:rsidR="003B30AF" w:rsidRPr="003B30AF">
        <w:rPr>
          <w:rFonts w:ascii="Times New Roman" w:hAnsi="Times New Roman" w:cs="Times New Roman"/>
          <w:color w:val="000000" w:themeColor="text1"/>
        </w:rPr>
        <w:t>, for instance, Coca-Cola’s Facebook fan page</w:t>
      </w:r>
      <w:r w:rsidR="00502288" w:rsidRPr="003B30AF">
        <w:rPr>
          <w:rFonts w:ascii="Times New Roman" w:hAnsi="Times New Roman" w:cs="Times New Roman"/>
          <w:color w:val="000000" w:themeColor="text1"/>
        </w:rPr>
        <w:t xml:space="preserve"> (ColaCompany, 2020).</w:t>
      </w:r>
    </w:p>
    <w:p w:rsidR="00670F34" w:rsidRDefault="00670F34" w:rsidP="00670F34">
      <w:pPr>
        <w:rPr>
          <w:rFonts w:ascii="Times New Roman" w:hAnsi="Times New Roman" w:cs="Times New Roman"/>
          <w:color w:val="000000" w:themeColor="text1"/>
        </w:rPr>
      </w:pPr>
    </w:p>
    <w:p w:rsidR="000E288E" w:rsidRDefault="000E288E" w:rsidP="00670F34">
      <w:pPr>
        <w:rPr>
          <w:rFonts w:ascii="Times New Roman" w:hAnsi="Times New Roman" w:cs="Times New Roman"/>
          <w:color w:val="000000" w:themeColor="text1"/>
        </w:rPr>
      </w:pPr>
    </w:p>
    <w:p w:rsidR="000E288E" w:rsidRPr="003B30AF" w:rsidRDefault="000E288E" w:rsidP="00670F34">
      <w:pPr>
        <w:rPr>
          <w:rFonts w:ascii="Times New Roman" w:hAnsi="Times New Roman" w:cs="Times New Roman"/>
          <w:color w:val="000000" w:themeColor="text1"/>
        </w:rPr>
      </w:pPr>
    </w:p>
    <w:p w:rsidR="00D865AF" w:rsidRPr="00BD5852" w:rsidRDefault="00D865AF" w:rsidP="00BD5852">
      <w:pPr>
        <w:pStyle w:val="Title"/>
        <w:rPr>
          <w:b/>
        </w:rPr>
      </w:pPr>
      <w:r w:rsidRPr="00BD5852">
        <w:rPr>
          <w:b/>
        </w:rPr>
        <w:t>Conclusion:</w:t>
      </w:r>
    </w:p>
    <w:p w:rsidR="00D865AF" w:rsidRPr="003B30AF" w:rsidRDefault="00D865AF" w:rsidP="00D865AF">
      <w:pPr>
        <w:rPr>
          <w:rFonts w:ascii="Times New Roman" w:hAnsi="Times New Roman" w:cs="Times New Roman"/>
          <w:color w:val="000000" w:themeColor="text1"/>
        </w:rPr>
      </w:pPr>
    </w:p>
    <w:p w:rsidR="007A4F51" w:rsidRPr="003B30AF" w:rsidRDefault="007A4F51" w:rsidP="007A4F51">
      <w:pPr>
        <w:rPr>
          <w:rFonts w:ascii="Times New Roman" w:hAnsi="Times New Roman" w:cs="Times New Roman"/>
          <w:color w:val="000000" w:themeColor="text1"/>
        </w:rPr>
      </w:pPr>
      <w:r w:rsidRPr="003B30AF">
        <w:rPr>
          <w:rFonts w:ascii="Times New Roman" w:hAnsi="Times New Roman" w:cs="Times New Roman"/>
          <w:color w:val="000000" w:themeColor="text1"/>
        </w:rPr>
        <w:t xml:space="preserve">Understanding purchasers' conduct is critical to having a fruitful organization, advertisers need to extend their examination on their shoppers as customers are getting aware of the significant job they play in their consumption design. Organizations should search for approaches to hold their current clients particularly from contenders that </w:t>
      </w:r>
      <w:r w:rsidRPr="003B30AF">
        <w:rPr>
          <w:rFonts w:ascii="Times New Roman" w:hAnsi="Times New Roman" w:cs="Times New Roman"/>
          <w:color w:val="000000" w:themeColor="text1"/>
        </w:rPr>
        <w:lastRenderedPageBreak/>
        <w:t xml:space="preserve">are searching for strategies to impact new purchasers, and furthermore focus around pulling in new clients ought to be a need in a recession. </w:t>
      </w:r>
    </w:p>
    <w:p w:rsidR="007A4F51" w:rsidRPr="003B30AF" w:rsidRDefault="007A4F51" w:rsidP="007A4F51">
      <w:pPr>
        <w:rPr>
          <w:rFonts w:ascii="Times New Roman" w:hAnsi="Times New Roman" w:cs="Times New Roman"/>
          <w:color w:val="000000" w:themeColor="text1"/>
        </w:rPr>
      </w:pPr>
      <w:r w:rsidRPr="003B30AF">
        <w:rPr>
          <w:rFonts w:ascii="Times New Roman" w:hAnsi="Times New Roman" w:cs="Times New Roman"/>
          <w:color w:val="000000" w:themeColor="text1"/>
        </w:rPr>
        <w:t xml:space="preserve">The use of CRM causes Coca Cola to accomplish their objective without losing their market. </w:t>
      </w:r>
    </w:p>
    <w:p w:rsidR="007A4F51" w:rsidRPr="003B30AF" w:rsidRDefault="007A4F51" w:rsidP="007A4F51">
      <w:pPr>
        <w:rPr>
          <w:rFonts w:ascii="Times New Roman" w:hAnsi="Times New Roman" w:cs="Times New Roman"/>
          <w:color w:val="000000" w:themeColor="text1"/>
        </w:rPr>
      </w:pPr>
      <w:r w:rsidRPr="003B30AF">
        <w:rPr>
          <w:rFonts w:ascii="Times New Roman" w:hAnsi="Times New Roman" w:cs="Times New Roman"/>
          <w:color w:val="000000" w:themeColor="text1"/>
        </w:rPr>
        <w:t xml:space="preserve">Coca-Cola had the option to give offers and began some challenge online to play and win energizing prizes. One of the most renowned campaigns was the free-form vending machine where a client can make his beverage from one hundred blends where the association had the option to do online advancement in one of the top social networking sites and picking up the biggest number of fans. This makes Coca-Cola ready to gather information from a candy machine, portable, customer administration, online system by giving arrangement customized administration to the client. </w:t>
      </w:r>
    </w:p>
    <w:p w:rsidR="00202CD8" w:rsidRPr="003B30AF" w:rsidRDefault="007A4F51" w:rsidP="007A4F51">
      <w:pPr>
        <w:rPr>
          <w:rFonts w:ascii="Times New Roman" w:hAnsi="Times New Roman" w:cs="Times New Roman"/>
          <w:color w:val="000000" w:themeColor="text1"/>
        </w:rPr>
      </w:pPr>
      <w:r w:rsidRPr="003B30AF">
        <w:rPr>
          <w:rFonts w:ascii="Times New Roman" w:hAnsi="Times New Roman" w:cs="Times New Roman"/>
          <w:color w:val="000000" w:themeColor="text1"/>
        </w:rPr>
        <w:t>Coca Cola can win back their client with the new free-form distributing. With the advance of using marketing communication and customer journey, Coca-Cola can deal with its top situation in a refreshment.</w:t>
      </w:r>
    </w:p>
    <w:p w:rsidR="00202CD8" w:rsidRDefault="00202CD8" w:rsidP="00202CD8"/>
    <w:p w:rsidR="00BD5852" w:rsidRDefault="00BD5852" w:rsidP="00202CD8"/>
    <w:p w:rsidR="00BD5852" w:rsidRDefault="00BD5852" w:rsidP="00202CD8"/>
    <w:p w:rsidR="00BD5852" w:rsidRDefault="00BD5852" w:rsidP="00202CD8"/>
    <w:p w:rsidR="00BD5852" w:rsidRDefault="00BD5852" w:rsidP="00202CD8"/>
    <w:p w:rsidR="00BD5852" w:rsidRDefault="00BD5852" w:rsidP="00202CD8"/>
    <w:p w:rsidR="00BD5852" w:rsidRDefault="00BD5852" w:rsidP="00202CD8"/>
    <w:p w:rsidR="00BD5852" w:rsidRDefault="00BD5852" w:rsidP="00202CD8"/>
    <w:p w:rsidR="00BD5852" w:rsidRDefault="00BD5852" w:rsidP="00202CD8"/>
    <w:p w:rsidR="00BD5852" w:rsidRDefault="00BD5852" w:rsidP="00202CD8"/>
    <w:p w:rsidR="00BD5852" w:rsidRDefault="00BD5852" w:rsidP="00202CD8"/>
    <w:p w:rsidR="00BD5852" w:rsidRDefault="00BD5852" w:rsidP="00202CD8"/>
    <w:p w:rsidR="00BD5852" w:rsidRDefault="00BD5852" w:rsidP="00202CD8"/>
    <w:p w:rsidR="00BD5852" w:rsidRDefault="00BD5852" w:rsidP="00202CD8"/>
    <w:p w:rsidR="00BD5852" w:rsidRDefault="00BD5852" w:rsidP="00202CD8"/>
    <w:p w:rsidR="00BD5852" w:rsidRDefault="00BD5852" w:rsidP="00202CD8"/>
    <w:p w:rsidR="000F186A" w:rsidRDefault="000F186A" w:rsidP="00202CD8"/>
    <w:p w:rsidR="000F186A" w:rsidRDefault="000F186A" w:rsidP="00202CD8"/>
    <w:p w:rsidR="000F186A" w:rsidRDefault="000F186A" w:rsidP="00202CD8">
      <w:bookmarkStart w:id="0" w:name="_GoBack"/>
      <w:bookmarkEnd w:id="0"/>
    </w:p>
    <w:p w:rsidR="00BD5852" w:rsidRDefault="00BD5852" w:rsidP="00202CD8"/>
    <w:p w:rsidR="00BD5852" w:rsidRDefault="003E6DA2" w:rsidP="003E6DA2">
      <w:pPr>
        <w:pStyle w:val="Title"/>
      </w:pPr>
      <w:r w:rsidRPr="003E6DA2">
        <w:lastRenderedPageBreak/>
        <w:t>References:</w:t>
      </w:r>
    </w:p>
    <w:p w:rsidR="003E6DA2" w:rsidRPr="003E6DA2" w:rsidRDefault="003E6DA2" w:rsidP="003E6DA2"/>
    <w:p w:rsidR="003E6DA2" w:rsidRDefault="003E6DA2" w:rsidP="003E6DA2">
      <w:r>
        <w:t xml:space="preserve">Joep P. Cornelissen (2008) </w:t>
      </w:r>
      <w:r w:rsidRPr="007F02ED">
        <w:rPr>
          <w:i/>
        </w:rPr>
        <w:t>Corporate communication</w:t>
      </w:r>
      <w:r>
        <w:t xml:space="preserve">. [Online] Available at: </w:t>
      </w:r>
      <w:hyperlink r:id="rId28" w:history="1">
        <w:r w:rsidRPr="00652D45">
          <w:rPr>
            <w:rStyle w:val="Hyperlink"/>
          </w:rPr>
          <w:t>https://onlinelibrary.wiley.com/doi/abs/10.1002/9781405186407.wbiecc143</w:t>
        </w:r>
      </w:hyperlink>
      <w:r>
        <w:t xml:space="preserve"> [Accessed 15th April 2020].</w:t>
      </w:r>
    </w:p>
    <w:p w:rsidR="003E6DA2" w:rsidRDefault="003E6DA2" w:rsidP="003E6DA2">
      <w:r>
        <w:t xml:space="preserve">Fred C. Lunenburg (2010) ‘Communication: The process, barriers, and improving effectiveness’ </w:t>
      </w:r>
      <w:r w:rsidRPr="00442E5E">
        <w:rPr>
          <w:i/>
        </w:rPr>
        <w:t>Schooling</w:t>
      </w:r>
      <w:r>
        <w:t xml:space="preserve">, 1 (1), pp.1-11. [Online] Available at: </w:t>
      </w:r>
      <w:hyperlink r:id="rId29" w:history="1">
        <w:r w:rsidRPr="00652D45">
          <w:rPr>
            <w:rStyle w:val="Hyperlink"/>
          </w:rPr>
          <w:t>http://www.nationalforum.com/Electronic%20Journal%20Volumes/Lunenburg,%20Fred%20C,%20Communication%20Schooling%20V1%20N1%202010.pdf</w:t>
        </w:r>
      </w:hyperlink>
      <w:r>
        <w:t xml:space="preserve"> [Accessed 15</w:t>
      </w:r>
      <w:r w:rsidRPr="00442E5E">
        <w:rPr>
          <w:vertAlign w:val="superscript"/>
        </w:rPr>
        <w:t>th</w:t>
      </w:r>
      <w:r>
        <w:t xml:space="preserve"> April 2020]. </w:t>
      </w:r>
    </w:p>
    <w:p w:rsidR="003E6DA2" w:rsidRDefault="003E6DA2" w:rsidP="003E6DA2">
      <w:r>
        <w:t xml:space="preserve">Sabah Al- Fedaghi (2012) ‘A conceptual foundation for the Shannon-Weaver model of communication’ </w:t>
      </w:r>
      <w:r w:rsidRPr="00442E5E">
        <w:rPr>
          <w:i/>
        </w:rPr>
        <w:t>International journal of soft computing</w:t>
      </w:r>
      <w:r>
        <w:t xml:space="preserve">, 7 (1), pp.12-19. [Online] Available at: </w:t>
      </w:r>
      <w:hyperlink r:id="rId30" w:history="1">
        <w:r w:rsidRPr="00652D45">
          <w:rPr>
            <w:rStyle w:val="Hyperlink"/>
          </w:rPr>
          <w:t>http://docsdrive.com/pdfs/medwelljournals/ijscomp/2012/12-19.pdf</w:t>
        </w:r>
      </w:hyperlink>
      <w:r>
        <w:t xml:space="preserve"> [Accessed 15th April 2020]. </w:t>
      </w:r>
    </w:p>
    <w:p w:rsidR="003E6DA2" w:rsidRDefault="003E6DA2" w:rsidP="003E6DA2">
      <w:r>
        <w:t xml:space="preserve">Radovan Bacik &amp; Richar Fedorko (2012) ‘Advertising as a tool of marketing communication and its consequent impact on consumers’ </w:t>
      </w:r>
      <w:r w:rsidRPr="007F02ED">
        <w:rPr>
          <w:i/>
        </w:rPr>
        <w:t>Polish journal of management studies</w:t>
      </w:r>
      <w:r>
        <w:t xml:space="preserve">, 5 (1), pp.315-319. [Online] Available at </w:t>
      </w:r>
      <w:hyperlink r:id="rId31" w:history="1">
        <w:r w:rsidRPr="00652D45">
          <w:rPr>
            <w:rStyle w:val="Hyperlink"/>
          </w:rPr>
          <w:t>https://www.researchgate.net/publication/254440959_Advertising_as_a_tool_of_marketing_communication_and_its_consequent_impact_on_consumers</w:t>
        </w:r>
      </w:hyperlink>
      <w:r>
        <w:t xml:space="preserve"> [Accessed 20th April 2020]. </w:t>
      </w:r>
    </w:p>
    <w:p w:rsidR="003E6DA2" w:rsidRDefault="003E6DA2" w:rsidP="003E6DA2">
      <w:r>
        <w:t xml:space="preserve">Springer (2007) </w:t>
      </w:r>
      <w:r w:rsidRPr="007F02ED">
        <w:rPr>
          <w:i/>
        </w:rPr>
        <w:t>Introduction to advertising</w:t>
      </w:r>
      <w:r>
        <w:t xml:space="preserve">. [Online] Available at: </w:t>
      </w:r>
      <w:hyperlink r:id="rId32" w:history="1">
        <w:r w:rsidRPr="00652D45">
          <w:rPr>
            <w:rStyle w:val="Hyperlink"/>
          </w:rPr>
          <w:t>https://shodhganga.inflibnet.ac.in/bitstream/10603/75863/6/06_chapter%201.pdf</w:t>
        </w:r>
      </w:hyperlink>
      <w:r>
        <w:t xml:space="preserve"> [Accessed 20</w:t>
      </w:r>
      <w:r w:rsidRPr="007F02ED">
        <w:rPr>
          <w:vertAlign w:val="superscript"/>
        </w:rPr>
        <w:t>th</w:t>
      </w:r>
      <w:r>
        <w:t xml:space="preserve"> April 2020]. </w:t>
      </w:r>
    </w:p>
    <w:p w:rsidR="003E6DA2" w:rsidRDefault="003E6DA2" w:rsidP="003E6DA2">
      <w:r>
        <w:t xml:space="preserve">Petra (2012) </w:t>
      </w:r>
      <w:r w:rsidRPr="00F41CCC">
        <w:rPr>
          <w:i/>
        </w:rPr>
        <w:t>Major shifts in shaping Coca-Cola print advertisement</w:t>
      </w:r>
      <w:r>
        <w:t xml:space="preserve">. [Online] Available at: </w:t>
      </w:r>
      <w:hyperlink r:id="rId33" w:history="1">
        <w:r w:rsidRPr="00652D45">
          <w:rPr>
            <w:rStyle w:val="Hyperlink"/>
          </w:rPr>
          <w:t>https://is.muni.cz/th/izsme/Plny_text_prace.pdf</w:t>
        </w:r>
      </w:hyperlink>
      <w:r>
        <w:t xml:space="preserve"> [Accessed 22th April 2020].</w:t>
      </w:r>
    </w:p>
    <w:p w:rsidR="003E6DA2" w:rsidRDefault="003E6DA2" w:rsidP="003E6DA2">
      <w:r>
        <w:t xml:space="preserve">Coca-Cola GB (2019) </w:t>
      </w:r>
      <w:r w:rsidRPr="00F41CCC">
        <w:rPr>
          <w:i/>
        </w:rPr>
        <w:t>Coca-Cola TV adverts from our archives</w:t>
      </w:r>
      <w:r>
        <w:t xml:space="preserve">. [Online] Available at </w:t>
      </w:r>
      <w:hyperlink r:id="rId34" w:history="1">
        <w:r w:rsidRPr="00652D45">
          <w:rPr>
            <w:rStyle w:val="Hyperlink"/>
          </w:rPr>
          <w:t>https://www.coca-cola.co.uk/marketing/campaigns/iconic/coca-cola-tv-adverts-from-our-archives</w:t>
        </w:r>
      </w:hyperlink>
      <w:r>
        <w:t xml:space="preserve"> [Accessed 22th April 2020]. </w:t>
      </w:r>
    </w:p>
    <w:p w:rsidR="003E6DA2" w:rsidRDefault="003E6DA2" w:rsidP="003E6DA2">
      <w:r>
        <w:t xml:space="preserve">Pragya Prafull (2018) </w:t>
      </w:r>
      <w:r w:rsidRPr="00F41CCC">
        <w:rPr>
          <w:i/>
        </w:rPr>
        <w:t>Coca-Cola’s marketing communication strategy: A critical analysis</w:t>
      </w:r>
      <w:r>
        <w:t xml:space="preserve"> [Online] Available at: </w:t>
      </w:r>
      <w:hyperlink r:id="rId35" w:history="1">
        <w:r w:rsidRPr="00652D45">
          <w:rPr>
            <w:rStyle w:val="Hyperlink"/>
          </w:rPr>
          <w:t>https://www.linkedin.com/pulse/coca-colas-marketing-communication-strategy-critical-analysis-pragya</w:t>
        </w:r>
      </w:hyperlink>
      <w:r>
        <w:t xml:space="preserve"> [Accessed 22th April 2020]. </w:t>
      </w:r>
    </w:p>
    <w:p w:rsidR="003E6DA2" w:rsidRDefault="003E6DA2" w:rsidP="003E6DA2">
      <w:r>
        <w:t xml:space="preserve">Tatiana Fetisova (2015) Understanding Coca-Cola advertising campaigns: a strategic analysis of the “share a coke” campaign. </w:t>
      </w:r>
    </w:p>
    <w:p w:rsidR="003E6DA2" w:rsidRDefault="003E6DA2" w:rsidP="003E6DA2">
      <w:r>
        <w:t xml:space="preserve">Marymount Commons (2019) </w:t>
      </w:r>
      <w:r w:rsidRPr="00E05F59">
        <w:rPr>
          <w:i/>
        </w:rPr>
        <w:t>Advertising Coca-Cola, 50 years of Coke</w:t>
      </w:r>
      <w:r>
        <w:rPr>
          <w:i/>
        </w:rPr>
        <w:t>.</w:t>
      </w:r>
      <w:r>
        <w:t xml:space="preserve"> [Online] Available at: </w:t>
      </w:r>
      <w:hyperlink r:id="rId36" w:history="1">
        <w:r w:rsidRPr="00652D45">
          <w:rPr>
            <w:rStyle w:val="Hyperlink"/>
          </w:rPr>
          <w:t>https://commons.marymount.edu/loclee/television-advertising/</w:t>
        </w:r>
      </w:hyperlink>
      <w:r>
        <w:t xml:space="preserve"> [Accessed 24</w:t>
      </w:r>
      <w:r w:rsidRPr="00E05F59">
        <w:rPr>
          <w:vertAlign w:val="superscript"/>
        </w:rPr>
        <w:t>th</w:t>
      </w:r>
      <w:r>
        <w:t xml:space="preserve"> April 2020]. </w:t>
      </w:r>
    </w:p>
    <w:p w:rsidR="003E6DA2" w:rsidRDefault="003E6DA2" w:rsidP="003E6DA2">
      <w:r>
        <w:t xml:space="preserve">John Dudovskiy (2019) </w:t>
      </w:r>
      <w:r w:rsidRPr="00E05F59">
        <w:rPr>
          <w:i/>
        </w:rPr>
        <w:t>Coca-</w:t>
      </w:r>
      <w:r>
        <w:rPr>
          <w:i/>
        </w:rPr>
        <w:t>C</w:t>
      </w:r>
      <w:r w:rsidRPr="00E05F59">
        <w:rPr>
          <w:i/>
        </w:rPr>
        <w:t>ola marketing communication: A critical analysis</w:t>
      </w:r>
      <w:r>
        <w:rPr>
          <w:i/>
        </w:rPr>
        <w:t>.</w:t>
      </w:r>
      <w:r>
        <w:t xml:space="preserve"> [Online] Available at: </w:t>
      </w:r>
      <w:hyperlink r:id="rId37" w:history="1">
        <w:r w:rsidRPr="00652D45">
          <w:rPr>
            <w:rStyle w:val="Hyperlink"/>
          </w:rPr>
          <w:t>https://research-methodology.net/coca-cola-marketing-communications-a-critical-analysis/</w:t>
        </w:r>
      </w:hyperlink>
      <w:r>
        <w:t xml:space="preserve"> [Accessed 24</w:t>
      </w:r>
      <w:r w:rsidRPr="00E05F59">
        <w:rPr>
          <w:vertAlign w:val="superscript"/>
        </w:rPr>
        <w:t>th</w:t>
      </w:r>
      <w:r>
        <w:t xml:space="preserve"> April 2020]. </w:t>
      </w:r>
    </w:p>
    <w:p w:rsidR="003E6DA2" w:rsidRDefault="003E6DA2" w:rsidP="003E6DA2">
      <w:r>
        <w:t xml:space="preserve">Sampson Quain (2019) </w:t>
      </w:r>
      <w:r w:rsidRPr="00392ACA">
        <w:rPr>
          <w:i/>
        </w:rPr>
        <w:t>Difference between advertising and sales promotions</w:t>
      </w:r>
      <w:r>
        <w:rPr>
          <w:i/>
        </w:rPr>
        <w:t>.</w:t>
      </w:r>
      <w:r>
        <w:t xml:space="preserve"> [Online] Available at: </w:t>
      </w:r>
      <w:hyperlink r:id="rId38" w:history="1">
        <w:r w:rsidRPr="00652D45">
          <w:rPr>
            <w:rStyle w:val="Hyperlink"/>
          </w:rPr>
          <w:t>https://smallbusiness.chron.com/difference-between-advertising-sales-promotions-3377.html</w:t>
        </w:r>
      </w:hyperlink>
      <w:r>
        <w:t xml:space="preserve"> [Accessed 24th April 2020]. </w:t>
      </w:r>
    </w:p>
    <w:p w:rsidR="003E6DA2" w:rsidRDefault="003E6DA2" w:rsidP="003E6DA2">
      <w:r>
        <w:t xml:space="preserve">Deakin Business (2016) </w:t>
      </w:r>
      <w:r w:rsidRPr="00392ACA">
        <w:rPr>
          <w:i/>
        </w:rPr>
        <w:t>Coca-Cola integrated marketing communication</w:t>
      </w:r>
      <w:r>
        <w:rPr>
          <w:i/>
        </w:rPr>
        <w:t>.</w:t>
      </w:r>
      <w:r w:rsidRPr="00392ACA">
        <w:rPr>
          <w:i/>
        </w:rPr>
        <w:t xml:space="preserve"> </w:t>
      </w:r>
      <w:r w:rsidRPr="008F24EA">
        <w:t>[</w:t>
      </w:r>
      <w:r>
        <w:t xml:space="preserve">Online] Available at: </w:t>
      </w:r>
      <w:hyperlink r:id="rId39" w:history="1">
        <w:r w:rsidRPr="00652D45">
          <w:rPr>
            <w:rStyle w:val="Hyperlink"/>
          </w:rPr>
          <w:t>https://mpk732t12016clusterb.wordpress.com/2016/05/05/coca-cola-integrated-marketing-communications/</w:t>
        </w:r>
      </w:hyperlink>
      <w:r>
        <w:t xml:space="preserve"> [Accessed 24</w:t>
      </w:r>
      <w:r w:rsidRPr="00392ACA">
        <w:rPr>
          <w:vertAlign w:val="superscript"/>
        </w:rPr>
        <w:t>th</w:t>
      </w:r>
      <w:r>
        <w:t xml:space="preserve"> April 2020]. </w:t>
      </w:r>
    </w:p>
    <w:p w:rsidR="003E6DA2" w:rsidRDefault="003E6DA2" w:rsidP="003E6DA2">
      <w:r>
        <w:lastRenderedPageBreak/>
        <w:t xml:space="preserve">Deutch4macys (2011) </w:t>
      </w:r>
      <w:r w:rsidRPr="00392ACA">
        <w:rPr>
          <w:i/>
        </w:rPr>
        <w:t>Chapter 18 – Sales promotion and personal selling</w:t>
      </w:r>
      <w:r>
        <w:t xml:space="preserve">. [Online] Available at: </w:t>
      </w:r>
      <w:hyperlink r:id="rId40" w:history="1">
        <w:r w:rsidRPr="00652D45">
          <w:rPr>
            <w:rStyle w:val="Hyperlink"/>
          </w:rPr>
          <w:t>http://deutch4macys.blogspot.com/2011/03/chapter-18-sales-promotion-and-personal.html</w:t>
        </w:r>
      </w:hyperlink>
      <w:r>
        <w:t xml:space="preserve"> [Accessed 25th April 2020]. </w:t>
      </w:r>
    </w:p>
    <w:p w:rsidR="003E6DA2" w:rsidRDefault="003E6DA2" w:rsidP="003E6DA2">
      <w:r>
        <w:t xml:space="preserve">Margherita Corniani (2008) ‘Push and Pull policy in market-driven management’ </w:t>
      </w:r>
      <w:r w:rsidRPr="00C428C4">
        <w:rPr>
          <w:i/>
        </w:rPr>
        <w:t>Symphonia emerging issues in management</w:t>
      </w:r>
      <w:r>
        <w:t xml:space="preserve">, 1 (1), pp.1-20. [Online] Available at: </w:t>
      </w:r>
      <w:hyperlink r:id="rId41" w:history="1">
        <w:r w:rsidRPr="00652D45">
          <w:rPr>
            <w:rStyle w:val="Hyperlink"/>
          </w:rPr>
          <w:t>https://www.researchgate.net/publication/227600123_Push_and_Pull_Policy_in_Market-Driven_Management</w:t>
        </w:r>
      </w:hyperlink>
      <w:r>
        <w:t xml:space="preserve"> [Accessed 25th April 2020].</w:t>
      </w:r>
    </w:p>
    <w:p w:rsidR="003E6DA2" w:rsidRDefault="003E6DA2" w:rsidP="003E6DA2">
      <w:r>
        <w:t xml:space="preserve">Fabio Albanese (2001) </w:t>
      </w:r>
      <w:r w:rsidRPr="00C428C4">
        <w:rPr>
          <w:i/>
        </w:rPr>
        <w:t xml:space="preserve">Merchandising and Licensing to improve brand equity. The Coca-Cola </w:t>
      </w:r>
      <w:r>
        <w:rPr>
          <w:i/>
        </w:rPr>
        <w:t>C</w:t>
      </w:r>
      <w:r w:rsidRPr="00C428C4">
        <w:rPr>
          <w:i/>
        </w:rPr>
        <w:t>ase</w:t>
      </w:r>
      <w:r>
        <w:t xml:space="preserve">. [Online] Available at: </w:t>
      </w:r>
      <w:hyperlink r:id="rId42" w:history="1">
        <w:r w:rsidRPr="00652D45">
          <w:rPr>
            <w:rStyle w:val="Hyperlink"/>
          </w:rPr>
          <w:t>https://www.researchgate.net/publication/227600123_Push_and_Pull_Policy_in_Market-Driven_Management</w:t>
        </w:r>
      </w:hyperlink>
      <w:r>
        <w:t xml:space="preserve"> [Accessed 26th April 2020]. </w:t>
      </w:r>
    </w:p>
    <w:p w:rsidR="003E6DA2" w:rsidRDefault="003E6DA2" w:rsidP="003E6DA2">
      <w:r>
        <w:t xml:space="preserve">Kamalludin Kamal (2014) </w:t>
      </w:r>
      <w:r w:rsidRPr="00242581">
        <w:rPr>
          <w:i/>
        </w:rPr>
        <w:t>PR through print media</w:t>
      </w:r>
      <w:r>
        <w:t xml:space="preserve">. [Online] Available at: </w:t>
      </w:r>
      <w:hyperlink r:id="rId43" w:history="1">
        <w:r w:rsidRPr="00652D45">
          <w:rPr>
            <w:rStyle w:val="Hyperlink"/>
          </w:rPr>
          <w:t>https://www.researchgate.net/publication/262565627_Public_Relations_Through_Print_Media</w:t>
        </w:r>
      </w:hyperlink>
      <w:r>
        <w:t xml:space="preserve"> [Accessed 26th April 2020].</w:t>
      </w:r>
    </w:p>
    <w:p w:rsidR="003E6DA2" w:rsidRDefault="003E6DA2" w:rsidP="003E6DA2">
      <w:r>
        <w:t xml:space="preserve">AJC (2011) </w:t>
      </w:r>
      <w:r w:rsidRPr="00242581">
        <w:rPr>
          <w:i/>
        </w:rPr>
        <w:t>Coca-Cola spent more than $2.9 billion on advertising in 2010.</w:t>
      </w:r>
      <w:r>
        <w:t xml:space="preserve"> [Online] Available at: </w:t>
      </w:r>
      <w:hyperlink r:id="rId44" w:history="1">
        <w:r w:rsidRPr="00652D45">
          <w:rPr>
            <w:rStyle w:val="Hyperlink"/>
          </w:rPr>
          <w:t>https://www.ajc.com/business/coca-cola-spent-more-than-billion-advertising-2010/v13cDKOysmgHpACx2K8TwI/</w:t>
        </w:r>
      </w:hyperlink>
      <w:r>
        <w:t xml:space="preserve"> [Accessed 26</w:t>
      </w:r>
      <w:r w:rsidRPr="00242581">
        <w:rPr>
          <w:vertAlign w:val="superscript"/>
        </w:rPr>
        <w:t>th</w:t>
      </w:r>
      <w:r>
        <w:t xml:space="preserve"> April 2020]. </w:t>
      </w:r>
    </w:p>
    <w:p w:rsidR="003E6DA2" w:rsidRDefault="003E6DA2" w:rsidP="003E6DA2">
      <w:r>
        <w:t xml:space="preserve">Radchuk T. (2006) </w:t>
      </w:r>
      <w:r w:rsidRPr="00242581">
        <w:rPr>
          <w:i/>
        </w:rPr>
        <w:t>PR activities of Coca-Cola company</w:t>
      </w:r>
      <w:r>
        <w:t xml:space="preserve">. [Online] Available at: </w:t>
      </w:r>
      <w:hyperlink r:id="rId45" w:history="1">
        <w:r w:rsidRPr="00652D45">
          <w:rPr>
            <w:rStyle w:val="Hyperlink"/>
          </w:rPr>
          <w:t>http://dspace.nuft.edu.ua/jspui/bitstream/123456789/23093/1/201.pdf</w:t>
        </w:r>
      </w:hyperlink>
      <w:r>
        <w:t xml:space="preserve"> [Accessed 26th April 2020]. </w:t>
      </w:r>
    </w:p>
    <w:p w:rsidR="003E6DA2" w:rsidRDefault="003E6DA2" w:rsidP="003E6DA2">
      <w:r>
        <w:t xml:space="preserve">Daniel Thomas (2020) </w:t>
      </w:r>
      <w:r w:rsidRPr="005F6AB0">
        <w:rPr>
          <w:i/>
        </w:rPr>
        <w:t>Davos 2020: People still want plastic bottles, says Coca-Cola</w:t>
      </w:r>
      <w:r>
        <w:t xml:space="preserve">. [Online] Available at: </w:t>
      </w:r>
      <w:hyperlink r:id="rId46" w:history="1">
        <w:r w:rsidRPr="00652D45">
          <w:rPr>
            <w:rStyle w:val="Hyperlink"/>
          </w:rPr>
          <w:t>https://www.bbc.co.uk/news/business-51197463</w:t>
        </w:r>
      </w:hyperlink>
      <w:r>
        <w:t xml:space="preserve"> [Accessed 27th April 2020].</w:t>
      </w:r>
    </w:p>
    <w:p w:rsidR="003E6DA2" w:rsidRDefault="003E6DA2" w:rsidP="003E6DA2">
      <w:r>
        <w:t xml:space="preserve">Sarah Vizard (2019) </w:t>
      </w:r>
      <w:r w:rsidRPr="005F6AB0">
        <w:rPr>
          <w:i/>
        </w:rPr>
        <w:t>Coca-Cola uses new campaign to encourage more people to recycle.</w:t>
      </w:r>
      <w:r>
        <w:t xml:space="preserve"> [Online] Available at: </w:t>
      </w:r>
      <w:hyperlink r:id="rId47" w:history="1">
        <w:r w:rsidRPr="00652D45">
          <w:rPr>
            <w:rStyle w:val="Hyperlink"/>
          </w:rPr>
          <w:t>https://www.marketingweek.com/coca-cola-sustainability-marketing-campaign/</w:t>
        </w:r>
      </w:hyperlink>
      <w:r>
        <w:t xml:space="preserve"> [Accessed 27</w:t>
      </w:r>
      <w:r w:rsidRPr="00242581">
        <w:rPr>
          <w:vertAlign w:val="superscript"/>
        </w:rPr>
        <w:t>th</w:t>
      </w:r>
      <w:r>
        <w:t xml:space="preserve"> April 2020]. </w:t>
      </w:r>
    </w:p>
    <w:p w:rsidR="003E6DA2" w:rsidRDefault="003E6DA2" w:rsidP="003E6DA2">
      <w:r>
        <w:t xml:space="preserve">Coca-Cola Journey (2014) </w:t>
      </w:r>
      <w:r w:rsidRPr="005F6AB0">
        <w:rPr>
          <w:i/>
        </w:rPr>
        <w:t>Corporate social responsibility: it’s in our DNA</w:t>
      </w:r>
      <w:r>
        <w:t xml:space="preserve">. [Online] Available at: </w:t>
      </w:r>
      <w:hyperlink r:id="rId48" w:history="1">
        <w:r w:rsidRPr="00652D45">
          <w:rPr>
            <w:rStyle w:val="Hyperlink"/>
          </w:rPr>
          <w:t>https://en.coca-colaarabia.com/our-company/corporate-social-responsibility-it-s-in-our-dna</w:t>
        </w:r>
      </w:hyperlink>
      <w:r>
        <w:t xml:space="preserve"> [Accessed 27th April 2020]. </w:t>
      </w:r>
    </w:p>
    <w:p w:rsidR="003E6DA2" w:rsidRDefault="003E6DA2" w:rsidP="003E6DA2">
      <w:r>
        <w:t xml:space="preserve">Dberiri Destiny Apuke (2018) ‘Understanding the concept of publicity in public relations: A synoptic review’ </w:t>
      </w:r>
      <w:r w:rsidRPr="007F11E7">
        <w:rPr>
          <w:i/>
        </w:rPr>
        <w:t>Arabian journal of business and management review</w:t>
      </w:r>
      <w:r>
        <w:t xml:space="preserve">, 7 (2), pp.32-34. [Online] Available at: </w:t>
      </w:r>
      <w:hyperlink r:id="rId49" w:history="1">
        <w:r w:rsidRPr="00652D45">
          <w:rPr>
            <w:rStyle w:val="Hyperlink"/>
          </w:rPr>
          <w:t>https://www.researchgate.net/publication/324835716_Understanding_the_Concept_of_Publicity_in_Public_Relations_A_Synoptic_Review</w:t>
        </w:r>
      </w:hyperlink>
      <w:r>
        <w:t xml:space="preserve"> [Accessed 28th April 2020]. </w:t>
      </w:r>
    </w:p>
    <w:p w:rsidR="003E6DA2" w:rsidRDefault="003E6DA2" w:rsidP="003E6DA2">
      <w:r>
        <w:t xml:space="preserve">Luis Mendoza (2015) </w:t>
      </w:r>
      <w:r w:rsidRPr="007F11E7">
        <w:rPr>
          <w:i/>
        </w:rPr>
        <w:t>Persuading teens to ‘Share a Coke’</w:t>
      </w:r>
      <w:r>
        <w:t xml:space="preserve">. [Online] Available at: </w:t>
      </w:r>
      <w:hyperlink r:id="rId50" w:history="1">
        <w:r w:rsidRPr="00652D45">
          <w:rPr>
            <w:rStyle w:val="Hyperlink"/>
          </w:rPr>
          <w:t>https://www.mrs.org.uk/pdf/US_COCA_COLA_-_FINAL_TWO.pdf</w:t>
        </w:r>
      </w:hyperlink>
      <w:r>
        <w:t xml:space="preserve"> [Accessed 28th April 2020]. </w:t>
      </w:r>
    </w:p>
    <w:p w:rsidR="003E6DA2" w:rsidRDefault="003E6DA2" w:rsidP="003E6DA2">
      <w:r>
        <w:t xml:space="preserve">Richard D. Pace (2015) </w:t>
      </w:r>
      <w:r w:rsidRPr="007F11E7">
        <w:rPr>
          <w:i/>
        </w:rPr>
        <w:t>The difference in PR strategies: Coke vs Pepsi</w:t>
      </w:r>
      <w:r>
        <w:t xml:space="preserve">. [Online] Available at: </w:t>
      </w:r>
      <w:hyperlink r:id="rId51" w:history="1">
        <w:r w:rsidRPr="00652D45">
          <w:rPr>
            <w:rStyle w:val="Hyperlink"/>
          </w:rPr>
          <w:t>https://everything-pr.com/beverage-pr-marketing-coke-pepsi/</w:t>
        </w:r>
      </w:hyperlink>
      <w:r>
        <w:t xml:space="preserve"> [Accessed 28</w:t>
      </w:r>
      <w:r w:rsidRPr="007F11E7">
        <w:rPr>
          <w:vertAlign w:val="superscript"/>
        </w:rPr>
        <w:t>th</w:t>
      </w:r>
      <w:r>
        <w:t xml:space="preserve"> April 2020]. </w:t>
      </w:r>
    </w:p>
    <w:p w:rsidR="003E6DA2" w:rsidRDefault="003E6DA2" w:rsidP="003E6DA2">
      <w:r>
        <w:t xml:space="preserve">JCDeceaux (2014) </w:t>
      </w:r>
      <w:r w:rsidRPr="007F11E7">
        <w:rPr>
          <w:i/>
        </w:rPr>
        <w:t>Campaign showcase Coca-Cola’s share a Coke</w:t>
      </w:r>
      <w:r>
        <w:t xml:space="preserve">. [Online] Available at: </w:t>
      </w:r>
      <w:hyperlink r:id="rId52" w:history="1">
        <w:r w:rsidRPr="00652D45">
          <w:rPr>
            <w:rStyle w:val="Hyperlink"/>
          </w:rPr>
          <w:t>https://www.jcdecaux.com/blog/campaign-showcase-coca-colas-share-coke</w:t>
        </w:r>
      </w:hyperlink>
      <w:r>
        <w:t xml:space="preserve"> [Accessed 28th April 2020]. </w:t>
      </w:r>
    </w:p>
    <w:p w:rsidR="003E6DA2" w:rsidRDefault="003E6DA2" w:rsidP="003E6DA2">
      <w:r>
        <w:t xml:space="preserve">Oladunni Roselyn Abiodum (2011) </w:t>
      </w:r>
      <w:r w:rsidRPr="00E1271A">
        <w:rPr>
          <w:i/>
        </w:rPr>
        <w:t>The significance of sponsorship as a marketing tool in sport events</w:t>
      </w:r>
      <w:r>
        <w:t xml:space="preserve">. [Online] Available at: </w:t>
      </w:r>
      <w:hyperlink r:id="rId53" w:history="1">
        <w:r w:rsidRPr="00652D45">
          <w:rPr>
            <w:rStyle w:val="Hyperlink"/>
          </w:rPr>
          <w:t>https://core.ac.uk/download/pdf/38024379.pdf</w:t>
        </w:r>
      </w:hyperlink>
      <w:r>
        <w:t xml:space="preserve"> [Accessed 29th April 2020].</w:t>
      </w:r>
    </w:p>
    <w:p w:rsidR="003E6DA2" w:rsidRDefault="003E6DA2" w:rsidP="003E6DA2">
      <w:r>
        <w:t xml:space="preserve">Coca-Cola Company (2020) </w:t>
      </w:r>
      <w:r w:rsidRPr="00E1271A">
        <w:rPr>
          <w:i/>
        </w:rPr>
        <w:t>Coca-Cola sponsorship</w:t>
      </w:r>
      <w:r>
        <w:t xml:space="preserve">. [Online] Available at: </w:t>
      </w:r>
      <w:hyperlink r:id="rId54" w:history="1">
        <w:r w:rsidRPr="00652D45">
          <w:rPr>
            <w:rStyle w:val="Hyperlink"/>
          </w:rPr>
          <w:t>https://www.coca-colacompany.com/news/coca-cola-sponsorships</w:t>
        </w:r>
      </w:hyperlink>
      <w:r>
        <w:t xml:space="preserve"> [Accessed 29th April 2020]. </w:t>
      </w:r>
    </w:p>
    <w:p w:rsidR="003E6DA2" w:rsidRDefault="003E6DA2" w:rsidP="003E6DA2">
      <w:r>
        <w:lastRenderedPageBreak/>
        <w:t xml:space="preserve">Sebastian Uhrich &amp; Jeorg Kenigstofer (2014) ‘Leveraging sponsorship with corporate social responsibility’ </w:t>
      </w:r>
      <w:r w:rsidRPr="00E1271A">
        <w:rPr>
          <w:i/>
        </w:rPr>
        <w:t>Journal of business research</w:t>
      </w:r>
      <w:r>
        <w:t xml:space="preserve">, 67 (9), pp.2023-2029. [Online] Available at: </w:t>
      </w:r>
      <w:hyperlink r:id="rId55" w:history="1">
        <w:r w:rsidRPr="00652D45">
          <w:rPr>
            <w:rStyle w:val="Hyperlink"/>
          </w:rPr>
          <w:t>https://www.sciencedirect.com/science/article/pii/S0148296313003548</w:t>
        </w:r>
      </w:hyperlink>
      <w:r>
        <w:t xml:space="preserve"> [Accessed 29th April 2020]. </w:t>
      </w:r>
    </w:p>
    <w:p w:rsidR="003E6DA2" w:rsidRDefault="003E6DA2" w:rsidP="003E6DA2">
      <w:r>
        <w:t xml:space="preserve">Halit Karaxha Tolaj (2016) ‘The role of direct marketing in relation with consumers in Kosovo’ </w:t>
      </w:r>
      <w:r w:rsidRPr="00CA3E46">
        <w:rPr>
          <w:i/>
        </w:rPr>
        <w:t>ILIRIA International review</w:t>
      </w:r>
      <w:r>
        <w:t xml:space="preserve">, 6 (1), pp.2-8. [Online] Available at: </w:t>
      </w:r>
      <w:hyperlink r:id="rId56" w:history="1">
        <w:r w:rsidRPr="00652D45">
          <w:rPr>
            <w:rStyle w:val="Hyperlink"/>
          </w:rPr>
          <w:t>https://www.researchgate.net/publication/305744468_The_Role_of_Direct_Marketing_in_Relation_with_the_Consumers_in_Kosovo</w:t>
        </w:r>
      </w:hyperlink>
      <w:r>
        <w:t xml:space="preserve"> [Accessed 30 April 2020]. </w:t>
      </w:r>
    </w:p>
    <w:p w:rsidR="003E6DA2" w:rsidRDefault="003E6DA2" w:rsidP="003E6DA2">
      <w:r>
        <w:t xml:space="preserve">Wilkin (2009) </w:t>
      </w:r>
      <w:r w:rsidRPr="00CA3E46">
        <w:rPr>
          <w:i/>
        </w:rPr>
        <w:t>Coca-Cola’s original Coke: Marketing communication mix</w:t>
      </w:r>
      <w:r>
        <w:t xml:space="preserve">. [Online] Available at: </w:t>
      </w:r>
      <w:hyperlink r:id="rId57" w:history="1">
        <w:r w:rsidRPr="00652D45">
          <w:rPr>
            <w:rStyle w:val="Hyperlink"/>
          </w:rPr>
          <w:t>http://cocacolasoriginalcoke.blogspot.com/2009/04/marketing-communication-mix.html</w:t>
        </w:r>
      </w:hyperlink>
      <w:r>
        <w:t xml:space="preserve"> [Accessed 30 April 2020]. </w:t>
      </w:r>
    </w:p>
    <w:p w:rsidR="003E6DA2" w:rsidRDefault="003E6DA2" w:rsidP="003E6DA2">
      <w:r>
        <w:t xml:space="preserve">Carolina Machado </w:t>
      </w:r>
      <w:r w:rsidRPr="00F3334F">
        <w:rPr>
          <w:i/>
        </w:rPr>
        <w:t>Theory and application of business and management principle</w:t>
      </w:r>
      <w:r>
        <w:t xml:space="preserve">. Switzerland: Springer international publishing, 2016. [e-book] Available at: </w:t>
      </w:r>
      <w:hyperlink r:id="rId58" w:history="1">
        <w:r w:rsidRPr="00652D45">
          <w:rPr>
            <w:rStyle w:val="Hyperlink"/>
          </w:rPr>
          <w:t>https://www.researchgate.net/publication/312190728_Understanding_Digital_Marketing-Basics_and_Actions</w:t>
        </w:r>
      </w:hyperlink>
      <w:r>
        <w:t xml:space="preserve"> [Accessed 1st May 2020]. </w:t>
      </w:r>
    </w:p>
    <w:p w:rsidR="003E6DA2" w:rsidRDefault="003E6DA2" w:rsidP="003E6DA2">
      <w:r>
        <w:t xml:space="preserve">YouGov (2013) </w:t>
      </w:r>
      <w:r w:rsidRPr="00F3334F">
        <w:rPr>
          <w:i/>
        </w:rPr>
        <w:t>The 2013 share a Coke campaign</w:t>
      </w:r>
      <w:r>
        <w:t xml:space="preserve">. [Online] Available at: </w:t>
      </w:r>
      <w:hyperlink r:id="rId59" w:history="1">
        <w:r w:rsidRPr="00652D45">
          <w:rPr>
            <w:rStyle w:val="Hyperlink"/>
          </w:rPr>
          <w:t>http://cdn.yougov.com/cumulus_uploads/document/u7gltkr717/Share-a-coke-report.pdf</w:t>
        </w:r>
      </w:hyperlink>
      <w:r>
        <w:t xml:space="preserve"> [Accessed 1st Mat 2020]. </w:t>
      </w:r>
    </w:p>
    <w:p w:rsidR="003E6DA2" w:rsidRDefault="003E6DA2" w:rsidP="003E6DA2">
      <w:r>
        <w:t xml:space="preserve">Enconsultancy (2018) </w:t>
      </w:r>
      <w:r w:rsidRPr="00F3334F">
        <w:rPr>
          <w:i/>
        </w:rPr>
        <w:t>10 Inspiring digital marketing campaigns from Coca-Cola</w:t>
      </w:r>
      <w:r>
        <w:t xml:space="preserve">. [Online] Available at: </w:t>
      </w:r>
      <w:hyperlink r:id="rId60" w:history="1">
        <w:r w:rsidRPr="00652D45">
          <w:rPr>
            <w:rStyle w:val="Hyperlink"/>
          </w:rPr>
          <w:t>https://econsultancy.com/digital-marketing-campaigns-coca-cola/</w:t>
        </w:r>
      </w:hyperlink>
      <w:r>
        <w:t xml:space="preserve"> [Accessed 1</w:t>
      </w:r>
      <w:r w:rsidRPr="00F3334F">
        <w:rPr>
          <w:vertAlign w:val="superscript"/>
        </w:rPr>
        <w:t>st</w:t>
      </w:r>
      <w:r>
        <w:t xml:space="preserve"> May 2020]. </w:t>
      </w:r>
    </w:p>
    <w:p w:rsidR="003E6DA2" w:rsidRDefault="003E6DA2" w:rsidP="003E6DA2">
      <w:r>
        <w:t xml:space="preserve">Jerry Khiatchko (2009) </w:t>
      </w:r>
      <w:r w:rsidRPr="00303AB6">
        <w:rPr>
          <w:i/>
        </w:rPr>
        <w:t>IMC 20 years after: A second look at IMC definition</w:t>
      </w:r>
      <w:r>
        <w:t xml:space="preserve">. [Online] Available at: </w:t>
      </w:r>
      <w:hyperlink r:id="rId61" w:history="1">
        <w:r w:rsidRPr="00652D45">
          <w:rPr>
            <w:rStyle w:val="Hyperlink"/>
          </w:rPr>
          <w:t>https://www.researchgate.net/publication/288596229_IMC_20_years_after_A_second_look_at_IMC_definitions</w:t>
        </w:r>
      </w:hyperlink>
      <w:r>
        <w:t xml:space="preserve"> [Accessed 2nd May 2020]. </w:t>
      </w:r>
    </w:p>
    <w:p w:rsidR="003E6DA2" w:rsidRDefault="003E6DA2" w:rsidP="003E6DA2">
      <w:r>
        <w:t xml:space="preserve">Toni McQuilken (2014) </w:t>
      </w:r>
      <w:r w:rsidRPr="00303AB6">
        <w:rPr>
          <w:i/>
        </w:rPr>
        <w:t xml:space="preserve">‘Share a Coke’ campaign grows sales for first time in 10 years, WSJ reports. </w:t>
      </w:r>
      <w:r>
        <w:t xml:space="preserve">[Online] Available at: </w:t>
      </w:r>
      <w:hyperlink r:id="rId62" w:history="1">
        <w:r w:rsidRPr="00652D45">
          <w:rPr>
            <w:rStyle w:val="Hyperlink"/>
          </w:rPr>
          <w:t>https://www.adweek.com/brand-marketing/coca-colas-share-coke-campaign-grows-sales-first-time-10-years-160433/</w:t>
        </w:r>
      </w:hyperlink>
      <w:r>
        <w:t xml:space="preserve"> [Accessed 2</w:t>
      </w:r>
      <w:r w:rsidRPr="00303AB6">
        <w:rPr>
          <w:vertAlign w:val="superscript"/>
        </w:rPr>
        <w:t>nd</w:t>
      </w:r>
      <w:r>
        <w:t xml:space="preserve"> May 2020]. </w:t>
      </w:r>
    </w:p>
    <w:p w:rsidR="003E6DA2" w:rsidRDefault="003E6DA2" w:rsidP="003E6DA2">
      <w:r>
        <w:t xml:space="preserve">Kehinde Oladele Joseph (2011) ‘Integrated marketing communication: A catalyst the growth of e-business management’ </w:t>
      </w:r>
      <w:r w:rsidRPr="00303AB6">
        <w:rPr>
          <w:i/>
        </w:rPr>
        <w:t>Medwell journals</w:t>
      </w:r>
      <w:r>
        <w:t xml:space="preserve">, 6 (2), pp.64-73. [Online] Available at: </w:t>
      </w:r>
      <w:hyperlink r:id="rId63" w:history="1">
        <w:r w:rsidRPr="00652D45">
          <w:rPr>
            <w:rStyle w:val="Hyperlink"/>
          </w:rPr>
          <w:t>http://eprints.covenantuniversity.edu.ng/6583/1/64-73.pdf</w:t>
        </w:r>
      </w:hyperlink>
      <w:r>
        <w:t xml:space="preserve"> [Accessed 2nd May 2020]. </w:t>
      </w:r>
    </w:p>
    <w:p w:rsidR="003E6DA2" w:rsidRDefault="003E6DA2" w:rsidP="003E6DA2">
      <w:r>
        <w:t xml:space="preserve">Mohammed Shariq (2018) ‘Brand equity dimensions – A literature review’ </w:t>
      </w:r>
      <w:r w:rsidRPr="00033E43">
        <w:rPr>
          <w:i/>
        </w:rPr>
        <w:t>International research journal of management and commerce</w:t>
      </w:r>
      <w:r>
        <w:t xml:space="preserve">, 5 (3), pp.312-330. [Online] Available at: </w:t>
      </w:r>
      <w:hyperlink r:id="rId64" w:history="1">
        <w:r w:rsidRPr="00652D45">
          <w:rPr>
            <w:rStyle w:val="Hyperlink"/>
          </w:rPr>
          <w:t>https://www.researchgate.net/publication/326302689_BRAND_EQUITY_DIMENSIONS-A_LITERATURE_REVIEW</w:t>
        </w:r>
      </w:hyperlink>
      <w:r>
        <w:t xml:space="preserve"> [Accessed 4th May 2020]. </w:t>
      </w:r>
    </w:p>
    <w:p w:rsidR="003E6DA2" w:rsidRDefault="003E6DA2" w:rsidP="003E6DA2">
      <w:r>
        <w:t xml:space="preserve">Papirfly (2019) </w:t>
      </w:r>
      <w:r w:rsidRPr="00033E43">
        <w:rPr>
          <w:i/>
        </w:rPr>
        <w:t>Customer brand equity and understanding Keller’s brand equity model.</w:t>
      </w:r>
      <w:r>
        <w:t xml:space="preserve"> [Online] Available at: </w:t>
      </w:r>
      <w:hyperlink r:id="rId65" w:history="1">
        <w:r w:rsidRPr="00652D45">
          <w:rPr>
            <w:rStyle w:val="Hyperlink"/>
          </w:rPr>
          <w:t>https://www.papirfly.com/knowledge-hub/retail-marketing/customer-brand-equity</w:t>
        </w:r>
      </w:hyperlink>
      <w:r>
        <w:t xml:space="preserve"> [Accessed 4th May 2020].</w:t>
      </w:r>
    </w:p>
    <w:p w:rsidR="003E6DA2" w:rsidRDefault="003E6DA2" w:rsidP="003E6DA2">
      <w:r>
        <w:t xml:space="preserve">Mark Anthony Camilleri (2018) </w:t>
      </w:r>
      <w:r w:rsidRPr="00033E43">
        <w:rPr>
          <w:i/>
        </w:rPr>
        <w:t>Integrated marketing communication</w:t>
      </w:r>
      <w:r>
        <w:t xml:space="preserve">. [Online] Available at: </w:t>
      </w:r>
      <w:hyperlink r:id="rId66" w:history="1">
        <w:r w:rsidRPr="00652D45">
          <w:rPr>
            <w:rStyle w:val="Hyperlink"/>
          </w:rPr>
          <w:t>https://www.researchgate.net/publication/319085740_Integrated_Marketing_Communications</w:t>
        </w:r>
      </w:hyperlink>
      <w:r>
        <w:t xml:space="preserve"> [Accessed 5th May 2020]. </w:t>
      </w:r>
    </w:p>
    <w:p w:rsidR="003E6DA2" w:rsidRDefault="003E6DA2" w:rsidP="003E6DA2">
      <w:r>
        <w:t xml:space="preserve">MarketingWeek (2019) </w:t>
      </w:r>
      <w:r w:rsidRPr="00A11A9B">
        <w:rPr>
          <w:i/>
        </w:rPr>
        <w:t>How understanding customer journey helps brand drive more sales</w:t>
      </w:r>
      <w:r>
        <w:t xml:space="preserve">. [Online] Available at: </w:t>
      </w:r>
      <w:hyperlink r:id="rId67" w:history="1">
        <w:r w:rsidRPr="00652D45">
          <w:rPr>
            <w:rStyle w:val="Hyperlink"/>
          </w:rPr>
          <w:t>https://www.marketingweek.com/https-www-marketingweek-com-customer-journey-mapping/</w:t>
        </w:r>
      </w:hyperlink>
      <w:r>
        <w:t xml:space="preserve"> [Accessed 6</w:t>
      </w:r>
      <w:r w:rsidRPr="00AB1EA3">
        <w:rPr>
          <w:vertAlign w:val="superscript"/>
        </w:rPr>
        <w:t>th</w:t>
      </w:r>
      <w:r>
        <w:t xml:space="preserve"> May 2020]. </w:t>
      </w:r>
    </w:p>
    <w:p w:rsidR="003E6DA2" w:rsidRDefault="003E6DA2" w:rsidP="003E6DA2">
      <w:r>
        <w:lastRenderedPageBreak/>
        <w:t xml:space="preserve">MarketLine (2015) </w:t>
      </w:r>
      <w:r w:rsidRPr="00A11A9B">
        <w:rPr>
          <w:i/>
        </w:rPr>
        <w:t>Coca-Cola enterprises, Inc</w:t>
      </w:r>
      <w:r>
        <w:t xml:space="preserve">. [Online] Available at: </w:t>
      </w:r>
      <w:hyperlink r:id="rId68" w:history="1">
        <w:r w:rsidRPr="00652D45">
          <w:rPr>
            <w:rStyle w:val="Hyperlink"/>
          </w:rPr>
          <w:t>https://www.marketline.com/wp-content/uploads/SWOT_Profile_Sample.pdf</w:t>
        </w:r>
      </w:hyperlink>
      <w:r>
        <w:t xml:space="preserve"> [Accessed 6th May 2020]. </w:t>
      </w:r>
    </w:p>
    <w:p w:rsidR="003E6DA2" w:rsidRDefault="003E6DA2" w:rsidP="003E6DA2">
      <w:r>
        <w:t xml:space="preserve">Stephan Shakespeare (2020) </w:t>
      </w:r>
      <w:r w:rsidRPr="00A11A9B">
        <w:rPr>
          <w:i/>
        </w:rPr>
        <w:t>Coca-Cola puts health and environment first to satisfy consumers</w:t>
      </w:r>
      <w:r>
        <w:t xml:space="preserve">. [Online] Available at: </w:t>
      </w:r>
      <w:hyperlink r:id="rId69" w:history="1">
        <w:r w:rsidRPr="00652D45">
          <w:rPr>
            <w:rStyle w:val="Hyperlink"/>
          </w:rPr>
          <w:t>https://yougov.co.uk/topics/consumer/articles-reports/2020/02/05/coca-cola-puts-health-and-environment-first-satisf</w:t>
        </w:r>
      </w:hyperlink>
      <w:r>
        <w:t xml:space="preserve"> [Accessed 6th May 2020]. </w:t>
      </w:r>
    </w:p>
    <w:p w:rsidR="003E6DA2" w:rsidRDefault="003E6DA2" w:rsidP="003E6DA2">
      <w:r>
        <w:t>Lacobucci D. (2014) Marketing management (MM), in customer satisfaction and relationships. 4</w:t>
      </w:r>
      <w:r w:rsidRPr="00AB1EA3">
        <w:rPr>
          <w:vertAlign w:val="superscript"/>
        </w:rPr>
        <w:t>th</w:t>
      </w:r>
      <w:r>
        <w:t xml:space="preserve"> Ed. London: Cenage learning. </w:t>
      </w:r>
    </w:p>
    <w:p w:rsidR="003E6DA2" w:rsidRDefault="003E6DA2" w:rsidP="003E6DA2">
      <w:r>
        <w:t xml:space="preserve">Susan M.  Broniarczyk &amp; Jill G. Griffin (2014) ‘Decision difficulty in the age if consumer empowerment’ </w:t>
      </w:r>
      <w:r w:rsidRPr="00A11A9B">
        <w:rPr>
          <w:i/>
        </w:rPr>
        <w:t>Journal of consumer psychology</w:t>
      </w:r>
      <w:r>
        <w:t xml:space="preserve">, 24 (4), pp.608-625. [Online] Available at: </w:t>
      </w:r>
      <w:hyperlink r:id="rId70" w:history="1">
        <w:r w:rsidRPr="00652D45">
          <w:rPr>
            <w:rStyle w:val="Hyperlink"/>
          </w:rPr>
          <w:t>https://www.sciencedirect.com/science/article/abs/pii/S1057740814000370</w:t>
        </w:r>
      </w:hyperlink>
      <w:r>
        <w:t xml:space="preserve"> [Accessed 6th May 2020].  </w:t>
      </w:r>
    </w:p>
    <w:p w:rsidR="003E6DA2" w:rsidRDefault="003E6DA2" w:rsidP="003E6DA2">
      <w:r>
        <w:t xml:space="preserve">Virginie Chelles (2016) </w:t>
      </w:r>
      <w:r w:rsidRPr="00A11A9B">
        <w:rPr>
          <w:i/>
        </w:rPr>
        <w:t>How Coke improved customer retention &amp; engagement with music.</w:t>
      </w:r>
      <w:r>
        <w:t xml:space="preserve"> [Online] Available at: </w:t>
      </w:r>
      <w:hyperlink r:id="rId71" w:anchor="comments-listing" w:history="1">
        <w:r w:rsidRPr="00652D45">
          <w:rPr>
            <w:rStyle w:val="Hyperlink"/>
          </w:rPr>
          <w:t>https://blog.tunedglobal.com/coke-customer-retention-engagement-music#comments-listing</w:t>
        </w:r>
      </w:hyperlink>
      <w:r>
        <w:t xml:space="preserve"> [Accessed 8</w:t>
      </w:r>
      <w:r w:rsidRPr="00A11A9B">
        <w:rPr>
          <w:vertAlign w:val="superscript"/>
        </w:rPr>
        <w:t>th</w:t>
      </w:r>
      <w:r>
        <w:t xml:space="preserve"> May 2020]. </w:t>
      </w:r>
    </w:p>
    <w:p w:rsidR="003E6DA2" w:rsidRDefault="003E6DA2" w:rsidP="003E6DA2">
      <w:r>
        <w:t xml:space="preserve">Ron Sela (2019) </w:t>
      </w:r>
      <w:r w:rsidRPr="00A11A9B">
        <w:rPr>
          <w:i/>
        </w:rPr>
        <w:t>7 Brand Advocacy campaigns that rocked social media</w:t>
      </w:r>
      <w:r>
        <w:t xml:space="preserve">. [Online] Available at: </w:t>
      </w:r>
      <w:hyperlink r:id="rId72" w:history="1">
        <w:r w:rsidRPr="00652D45">
          <w:rPr>
            <w:rStyle w:val="Hyperlink"/>
          </w:rPr>
          <w:t>https://www.ronsela.com/brand-advocacy-campaigns/</w:t>
        </w:r>
      </w:hyperlink>
      <w:r>
        <w:t xml:space="preserve"> [Accessed 8</w:t>
      </w:r>
      <w:r w:rsidRPr="00A11A9B">
        <w:rPr>
          <w:vertAlign w:val="superscript"/>
        </w:rPr>
        <w:t>th</w:t>
      </w:r>
      <w:r>
        <w:t xml:space="preserve"> May 2020]. </w:t>
      </w:r>
    </w:p>
    <w:p w:rsidR="003E6DA2" w:rsidRDefault="003E6DA2" w:rsidP="003E6DA2">
      <w:r w:rsidRPr="00A11A9B">
        <w:rPr>
          <w:i/>
        </w:rPr>
        <w:t>International Design Foundation (2020) Customer touchpoints – The point of interaction between brands, businesses, products and customers</w:t>
      </w:r>
      <w:r>
        <w:t xml:space="preserve">. [Online] Available at: </w:t>
      </w:r>
      <w:hyperlink r:id="rId73" w:history="1">
        <w:r w:rsidRPr="00652D45">
          <w:rPr>
            <w:rStyle w:val="Hyperlink"/>
          </w:rPr>
          <w:t>https://www.interaction-design.org/literature/article/customer-touchpoints-the-point-of-interaction-between-brands-businesses-products-and-customers</w:t>
        </w:r>
      </w:hyperlink>
      <w:r>
        <w:t xml:space="preserve"> [Accessed 8th May 2020].</w:t>
      </w:r>
    </w:p>
    <w:p w:rsidR="003E6DA2" w:rsidRDefault="003E6DA2" w:rsidP="003E6DA2">
      <w:r>
        <w:t xml:space="preserve">Glenn Taylor (2014) </w:t>
      </w:r>
      <w:r w:rsidRPr="008F24EA">
        <w:rPr>
          <w:i/>
        </w:rPr>
        <w:t>Coca-Cola drives campaign awareness with testator virtual assistant</w:t>
      </w:r>
      <w:r>
        <w:t xml:space="preserve">. [Online] Available at:  </w:t>
      </w:r>
      <w:hyperlink r:id="rId74" w:history="1">
        <w:r w:rsidRPr="00652D45">
          <w:rPr>
            <w:rStyle w:val="Hyperlink"/>
          </w:rPr>
          <w:t>https://retailtouchpoints.com/features/news-briefs/coca-cola-drives-campaign-awareness-with-tensator-virtual-assistant</w:t>
        </w:r>
      </w:hyperlink>
      <w:r>
        <w:t xml:space="preserve"> [Accessed 10th May 2020]. </w:t>
      </w:r>
    </w:p>
    <w:p w:rsidR="003E6DA2" w:rsidRDefault="003E6DA2" w:rsidP="003E6DA2">
      <w:r>
        <w:t xml:space="preserve">Coca-Cola Company (2020) </w:t>
      </w:r>
      <w:r w:rsidRPr="008F24EA">
        <w:rPr>
          <w:i/>
        </w:rPr>
        <w:t>Communities</w:t>
      </w:r>
      <w:r>
        <w:t xml:space="preserve">. [Online] Available at: </w:t>
      </w:r>
      <w:hyperlink r:id="rId75" w:history="1">
        <w:r w:rsidRPr="00652D45">
          <w:rPr>
            <w:rStyle w:val="Hyperlink"/>
          </w:rPr>
          <w:t>https://www.coca-colacompany.com/shared-future/communities</w:t>
        </w:r>
      </w:hyperlink>
      <w:r>
        <w:t xml:space="preserve"> [Accessed 11th May 2020].</w:t>
      </w:r>
    </w:p>
    <w:p w:rsidR="003E6DA2" w:rsidRPr="003E6DA2" w:rsidRDefault="003E6DA2" w:rsidP="00202CD8">
      <w:pPr>
        <w:rPr>
          <w:rFonts w:ascii="Times New Roman" w:hAnsi="Times New Roman" w:cs="Times New Roman"/>
        </w:rPr>
      </w:pPr>
    </w:p>
    <w:p w:rsidR="003E6DA2" w:rsidRDefault="003E6DA2" w:rsidP="00202CD8"/>
    <w:p w:rsidR="00BD5852" w:rsidRPr="00202CD8" w:rsidRDefault="00BD5852" w:rsidP="00202CD8"/>
    <w:sectPr w:rsidR="00BD5852" w:rsidRPr="00202CD8" w:rsidSect="00AA27D5">
      <w:footerReference w:type="even" r:id="rId76"/>
      <w:footerReference w:type="default" r:id="rId77"/>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9087F" w:rsidRDefault="0079087F" w:rsidP="00231797">
      <w:pPr>
        <w:spacing w:after="0" w:line="240" w:lineRule="auto"/>
      </w:pPr>
      <w:r>
        <w:separator/>
      </w:r>
    </w:p>
  </w:endnote>
  <w:endnote w:type="continuationSeparator" w:id="0">
    <w:p w:rsidR="0079087F" w:rsidRDefault="0079087F" w:rsidP="002317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25965742"/>
      <w:docPartObj>
        <w:docPartGallery w:val="Page Numbers (Bottom of Page)"/>
        <w:docPartUnique/>
      </w:docPartObj>
    </w:sdtPr>
    <w:sdtContent>
      <w:p w:rsidR="005B1AF3" w:rsidRDefault="005B1AF3" w:rsidP="005B1AF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5B1AF3" w:rsidRDefault="005B1A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92991263"/>
      <w:docPartObj>
        <w:docPartGallery w:val="Page Numbers (Bottom of Page)"/>
        <w:docPartUnique/>
      </w:docPartObj>
    </w:sdtPr>
    <w:sdtContent>
      <w:p w:rsidR="005B1AF3" w:rsidRDefault="005B1AF3" w:rsidP="005B1AF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5B1AF3" w:rsidRDefault="005B1A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9087F" w:rsidRDefault="0079087F" w:rsidP="00231797">
      <w:pPr>
        <w:spacing w:after="0" w:line="240" w:lineRule="auto"/>
      </w:pPr>
      <w:r>
        <w:separator/>
      </w:r>
    </w:p>
  </w:footnote>
  <w:footnote w:type="continuationSeparator" w:id="0">
    <w:p w:rsidR="0079087F" w:rsidRDefault="0079087F" w:rsidP="002317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87" type="#_x0000_t75" style="width:13.35pt;height:13.35pt" o:bullet="t">
        <v:imagedata r:id="rId1" o:title="Metallic Orb"/>
      </v:shape>
    </w:pict>
  </w:numPicBullet>
  <w:numPicBullet w:numPicBulletId="1">
    <w:pict>
      <v:shape id="_x0000_i1588" type="#_x0000_t75" style="width:12pt;height:10pt" o:bullet="t">
        <v:imagedata r:id="rId2" o:title="Black Dash"/>
      </v:shape>
    </w:pict>
  </w:numPicBullet>
  <w:numPicBullet w:numPicBulletId="2">
    <w:pict>
      <v:shape id="_x0000_i1589" type="#_x0000_t75" style="width:16pt;height:17.35pt" o:bullet="t">
        <v:imagedata r:id="rId3" o:title="Red Swirl"/>
      </v:shape>
    </w:pict>
  </w:numPicBullet>
  <w:numPicBullet w:numPicBulletId="3">
    <w:pict>
      <v:shape id="_x0000_i1590" type="#_x0000_t75" style="width:17.35pt;height:17.35pt" o:bullet="t">
        <v:imagedata r:id="rId4" o:title="Green and Black Diamond"/>
      </v:shape>
    </w:pict>
  </w:numPicBullet>
  <w:numPicBullet w:numPicBulletId="4">
    <w:pict>
      <v:shape id="_x0000_i1591" type="#_x0000_t75" style="width:15.35pt;height:15.35pt" o:bullet="t">
        <v:imagedata r:id="rId5" o:title="Green Ball"/>
      </v:shape>
    </w:pict>
  </w:numPicBullet>
  <w:abstractNum w:abstractNumId="0" w15:restartNumberingAfterBreak="0">
    <w:nsid w:val="07D078D6"/>
    <w:multiLevelType w:val="hybridMultilevel"/>
    <w:tmpl w:val="56CC492C"/>
    <w:lvl w:ilvl="0" w:tplc="E3CE04A6">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66020F"/>
    <w:multiLevelType w:val="hybridMultilevel"/>
    <w:tmpl w:val="BC7A04AE"/>
    <w:lvl w:ilvl="0" w:tplc="B742F7D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B971BE"/>
    <w:multiLevelType w:val="hybridMultilevel"/>
    <w:tmpl w:val="B568F630"/>
    <w:lvl w:ilvl="0" w:tplc="CD5A866E">
      <w:start w:val="1"/>
      <w:numFmt w:val="bullet"/>
      <w:lvlText w:val=""/>
      <w:lvlPicBulletId w:val="1"/>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BF3457F"/>
    <w:multiLevelType w:val="hybridMultilevel"/>
    <w:tmpl w:val="601EF8E4"/>
    <w:lvl w:ilvl="0" w:tplc="215AB9FC">
      <w:start w:val="1"/>
      <w:numFmt w:val="bullet"/>
      <w:lvlText w:val=""/>
      <w:lvlPicBulletId w:val="2"/>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1B03CC"/>
    <w:multiLevelType w:val="hybridMultilevel"/>
    <w:tmpl w:val="8B6C2360"/>
    <w:lvl w:ilvl="0" w:tplc="08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59F5D66"/>
    <w:multiLevelType w:val="hybridMultilevel"/>
    <w:tmpl w:val="CFEAC4E0"/>
    <w:lvl w:ilvl="0" w:tplc="CD5A866E">
      <w:start w:val="1"/>
      <w:numFmt w:val="bullet"/>
      <w:lvlText w:val=""/>
      <w:lvlPicBulletId w:val="1"/>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6813169"/>
    <w:multiLevelType w:val="hybridMultilevel"/>
    <w:tmpl w:val="73D2CCF2"/>
    <w:lvl w:ilvl="0" w:tplc="6D9A4CEC">
      <w:start w:val="1"/>
      <w:numFmt w:val="bullet"/>
      <w:lvlText w:val=""/>
      <w:lvlPicBulletId w:val="4"/>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DC90D98"/>
    <w:multiLevelType w:val="hybridMultilevel"/>
    <w:tmpl w:val="DAF476DC"/>
    <w:lvl w:ilvl="0" w:tplc="E3CE04A6">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A0F74B5"/>
    <w:multiLevelType w:val="hybridMultilevel"/>
    <w:tmpl w:val="142EA736"/>
    <w:lvl w:ilvl="0" w:tplc="08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0422C16"/>
    <w:multiLevelType w:val="hybridMultilevel"/>
    <w:tmpl w:val="F39C5380"/>
    <w:lvl w:ilvl="0" w:tplc="08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5607FCF"/>
    <w:multiLevelType w:val="hybridMultilevel"/>
    <w:tmpl w:val="ECCE1E42"/>
    <w:lvl w:ilvl="0" w:tplc="CD5A866E">
      <w:start w:val="1"/>
      <w:numFmt w:val="bullet"/>
      <w:lvlText w:val=""/>
      <w:lvlPicBulletId w:val="1"/>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2FF1723"/>
    <w:multiLevelType w:val="hybridMultilevel"/>
    <w:tmpl w:val="A23A14E8"/>
    <w:lvl w:ilvl="0" w:tplc="017065DC">
      <w:start w:val="1"/>
      <w:numFmt w:val="bullet"/>
      <w:lvlText w:val=""/>
      <w:lvlPicBulletId w:val="3"/>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AA17366"/>
    <w:multiLevelType w:val="hybridMultilevel"/>
    <w:tmpl w:val="7004BD66"/>
    <w:lvl w:ilvl="0" w:tplc="017065DC">
      <w:start w:val="1"/>
      <w:numFmt w:val="bullet"/>
      <w:lvlText w:val=""/>
      <w:lvlPicBulletId w:val="3"/>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FFD5271"/>
    <w:multiLevelType w:val="hybridMultilevel"/>
    <w:tmpl w:val="12C2DD7E"/>
    <w:lvl w:ilvl="0" w:tplc="017065DC">
      <w:start w:val="1"/>
      <w:numFmt w:val="bullet"/>
      <w:lvlText w:val=""/>
      <w:lvlPicBulletId w:val="3"/>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3"/>
  </w:num>
  <w:num w:numId="4">
    <w:abstractNumId w:val="11"/>
  </w:num>
  <w:num w:numId="5">
    <w:abstractNumId w:val="9"/>
  </w:num>
  <w:num w:numId="6">
    <w:abstractNumId w:val="6"/>
  </w:num>
  <w:num w:numId="7">
    <w:abstractNumId w:val="0"/>
  </w:num>
  <w:num w:numId="8">
    <w:abstractNumId w:val="5"/>
  </w:num>
  <w:num w:numId="9">
    <w:abstractNumId w:val="2"/>
  </w:num>
  <w:num w:numId="10">
    <w:abstractNumId w:val="13"/>
  </w:num>
  <w:num w:numId="11">
    <w:abstractNumId w:val="12"/>
  </w:num>
  <w:num w:numId="12">
    <w:abstractNumId w:val="1"/>
  </w:num>
  <w:num w:numId="13">
    <w:abstractNumId w:val="4"/>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60F9"/>
    <w:rsid w:val="00015E96"/>
    <w:rsid w:val="00042815"/>
    <w:rsid w:val="00085AD3"/>
    <w:rsid w:val="00087BA1"/>
    <w:rsid w:val="000A422C"/>
    <w:rsid w:val="000E288E"/>
    <w:rsid w:val="000F186A"/>
    <w:rsid w:val="00107802"/>
    <w:rsid w:val="00124456"/>
    <w:rsid w:val="00183F17"/>
    <w:rsid w:val="001A26A6"/>
    <w:rsid w:val="001B505F"/>
    <w:rsid w:val="00202CD8"/>
    <w:rsid w:val="00231797"/>
    <w:rsid w:val="00243BEC"/>
    <w:rsid w:val="00247138"/>
    <w:rsid w:val="002C1647"/>
    <w:rsid w:val="003B30AF"/>
    <w:rsid w:val="003E6DA2"/>
    <w:rsid w:val="00412818"/>
    <w:rsid w:val="0042100C"/>
    <w:rsid w:val="00430987"/>
    <w:rsid w:val="004E7320"/>
    <w:rsid w:val="00502288"/>
    <w:rsid w:val="00544237"/>
    <w:rsid w:val="00585D31"/>
    <w:rsid w:val="00592FAF"/>
    <w:rsid w:val="005B1AF3"/>
    <w:rsid w:val="005D29DE"/>
    <w:rsid w:val="006067AE"/>
    <w:rsid w:val="00624002"/>
    <w:rsid w:val="00670F34"/>
    <w:rsid w:val="00677143"/>
    <w:rsid w:val="00685AF2"/>
    <w:rsid w:val="006D215E"/>
    <w:rsid w:val="006F77BA"/>
    <w:rsid w:val="00710C35"/>
    <w:rsid w:val="00742B8A"/>
    <w:rsid w:val="00765C37"/>
    <w:rsid w:val="0079087F"/>
    <w:rsid w:val="007A4F51"/>
    <w:rsid w:val="0088696D"/>
    <w:rsid w:val="00896E43"/>
    <w:rsid w:val="008D20A2"/>
    <w:rsid w:val="00960802"/>
    <w:rsid w:val="00981FD5"/>
    <w:rsid w:val="00A3145A"/>
    <w:rsid w:val="00A40550"/>
    <w:rsid w:val="00A7426F"/>
    <w:rsid w:val="00AA27D5"/>
    <w:rsid w:val="00AC56E8"/>
    <w:rsid w:val="00AF48BD"/>
    <w:rsid w:val="00B44D1E"/>
    <w:rsid w:val="00B4680E"/>
    <w:rsid w:val="00BD5852"/>
    <w:rsid w:val="00BE6942"/>
    <w:rsid w:val="00BF2A42"/>
    <w:rsid w:val="00CA06D0"/>
    <w:rsid w:val="00D2521B"/>
    <w:rsid w:val="00D865AF"/>
    <w:rsid w:val="00D954FC"/>
    <w:rsid w:val="00DC377E"/>
    <w:rsid w:val="00DF02AA"/>
    <w:rsid w:val="00DF5F2A"/>
    <w:rsid w:val="00E36498"/>
    <w:rsid w:val="00E42AC6"/>
    <w:rsid w:val="00E43BA7"/>
    <w:rsid w:val="00E72D08"/>
    <w:rsid w:val="00F501F9"/>
    <w:rsid w:val="00F960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3A0BE"/>
  <w15:chartTrackingRefBased/>
  <w15:docId w15:val="{1BCAA2F7-EE0A-C946-BE11-8BCBA61D3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42815"/>
  </w:style>
  <w:style w:type="paragraph" w:styleId="Heading1">
    <w:name w:val="heading 1"/>
    <w:basedOn w:val="Normal"/>
    <w:next w:val="Normal"/>
    <w:link w:val="Heading1Char"/>
    <w:uiPriority w:val="9"/>
    <w:qFormat/>
    <w:rsid w:val="00042815"/>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042815"/>
    <w:pPr>
      <w:spacing w:before="240" w:after="80"/>
      <w:jc w:val="left"/>
      <w:outlineLvl w:val="1"/>
    </w:pPr>
    <w:rPr>
      <w:smallCaps/>
      <w:spacing w:val="5"/>
      <w:sz w:val="28"/>
      <w:szCs w:val="28"/>
    </w:rPr>
  </w:style>
  <w:style w:type="paragraph" w:styleId="Heading3">
    <w:name w:val="heading 3"/>
    <w:basedOn w:val="Normal"/>
    <w:next w:val="Normal"/>
    <w:link w:val="Heading3Char"/>
    <w:uiPriority w:val="9"/>
    <w:unhideWhenUsed/>
    <w:qFormat/>
    <w:rsid w:val="00042815"/>
    <w:pPr>
      <w:spacing w:after="0"/>
      <w:jc w:val="left"/>
      <w:outlineLvl w:val="2"/>
    </w:pPr>
    <w:rPr>
      <w:smallCaps/>
      <w:spacing w:val="5"/>
      <w:sz w:val="24"/>
      <w:szCs w:val="24"/>
    </w:rPr>
  </w:style>
  <w:style w:type="paragraph" w:styleId="Heading4">
    <w:name w:val="heading 4"/>
    <w:basedOn w:val="Normal"/>
    <w:next w:val="Normal"/>
    <w:link w:val="Heading4Char"/>
    <w:uiPriority w:val="9"/>
    <w:unhideWhenUsed/>
    <w:qFormat/>
    <w:rsid w:val="00042815"/>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042815"/>
    <w:pPr>
      <w:spacing w:before="200" w:after="0"/>
      <w:jc w:val="left"/>
      <w:outlineLvl w:val="4"/>
    </w:pPr>
    <w:rPr>
      <w:smallCaps/>
      <w:color w:val="C45911" w:themeColor="accent2" w:themeShade="BF"/>
      <w:spacing w:val="10"/>
      <w:sz w:val="22"/>
      <w:szCs w:val="26"/>
    </w:rPr>
  </w:style>
  <w:style w:type="paragraph" w:styleId="Heading6">
    <w:name w:val="heading 6"/>
    <w:basedOn w:val="Normal"/>
    <w:next w:val="Normal"/>
    <w:link w:val="Heading6Char"/>
    <w:uiPriority w:val="9"/>
    <w:semiHidden/>
    <w:unhideWhenUsed/>
    <w:qFormat/>
    <w:rsid w:val="00042815"/>
    <w:pPr>
      <w:spacing w:after="0"/>
      <w:jc w:val="left"/>
      <w:outlineLvl w:val="5"/>
    </w:pPr>
    <w:rPr>
      <w:smallCaps/>
      <w:color w:val="ED7D31" w:themeColor="accent2"/>
      <w:spacing w:val="5"/>
      <w:sz w:val="22"/>
    </w:rPr>
  </w:style>
  <w:style w:type="paragraph" w:styleId="Heading7">
    <w:name w:val="heading 7"/>
    <w:basedOn w:val="Normal"/>
    <w:next w:val="Normal"/>
    <w:link w:val="Heading7Char"/>
    <w:uiPriority w:val="9"/>
    <w:semiHidden/>
    <w:unhideWhenUsed/>
    <w:qFormat/>
    <w:rsid w:val="00042815"/>
    <w:pPr>
      <w:spacing w:after="0"/>
      <w:jc w:val="left"/>
      <w:outlineLvl w:val="6"/>
    </w:pPr>
    <w:rPr>
      <w:b/>
      <w:smallCaps/>
      <w:color w:val="ED7D31" w:themeColor="accent2"/>
      <w:spacing w:val="10"/>
    </w:rPr>
  </w:style>
  <w:style w:type="paragraph" w:styleId="Heading8">
    <w:name w:val="heading 8"/>
    <w:basedOn w:val="Normal"/>
    <w:next w:val="Normal"/>
    <w:link w:val="Heading8Char"/>
    <w:uiPriority w:val="9"/>
    <w:semiHidden/>
    <w:unhideWhenUsed/>
    <w:qFormat/>
    <w:rsid w:val="00042815"/>
    <w:pPr>
      <w:spacing w:after="0"/>
      <w:jc w:val="left"/>
      <w:outlineLvl w:val="7"/>
    </w:pPr>
    <w:rPr>
      <w:b/>
      <w:i/>
      <w:smallCaps/>
      <w:color w:val="C45911" w:themeColor="accent2" w:themeShade="BF"/>
    </w:rPr>
  </w:style>
  <w:style w:type="paragraph" w:styleId="Heading9">
    <w:name w:val="heading 9"/>
    <w:basedOn w:val="Normal"/>
    <w:next w:val="Normal"/>
    <w:link w:val="Heading9Char"/>
    <w:uiPriority w:val="9"/>
    <w:semiHidden/>
    <w:unhideWhenUsed/>
    <w:qFormat/>
    <w:rsid w:val="00042815"/>
    <w:pPr>
      <w:spacing w:after="0"/>
      <w:jc w:val="left"/>
      <w:outlineLvl w:val="8"/>
    </w:pPr>
    <w:rPr>
      <w:b/>
      <w:i/>
      <w:smallCaps/>
      <w:color w:val="823B0B"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2815"/>
    <w:rPr>
      <w:smallCaps/>
      <w:spacing w:val="5"/>
      <w:sz w:val="32"/>
      <w:szCs w:val="32"/>
    </w:rPr>
  </w:style>
  <w:style w:type="paragraph" w:styleId="Footer">
    <w:name w:val="footer"/>
    <w:basedOn w:val="Normal"/>
    <w:link w:val="FooterChar"/>
    <w:uiPriority w:val="99"/>
    <w:unhideWhenUsed/>
    <w:rsid w:val="00231797"/>
    <w:pPr>
      <w:tabs>
        <w:tab w:val="center" w:pos="4680"/>
        <w:tab w:val="right" w:pos="9360"/>
      </w:tabs>
    </w:pPr>
  </w:style>
  <w:style w:type="character" w:customStyle="1" w:styleId="FooterChar">
    <w:name w:val="Footer Char"/>
    <w:basedOn w:val="DefaultParagraphFont"/>
    <w:link w:val="Footer"/>
    <w:uiPriority w:val="99"/>
    <w:rsid w:val="00231797"/>
  </w:style>
  <w:style w:type="character" w:styleId="PageNumber">
    <w:name w:val="page number"/>
    <w:basedOn w:val="DefaultParagraphFont"/>
    <w:uiPriority w:val="99"/>
    <w:semiHidden/>
    <w:unhideWhenUsed/>
    <w:rsid w:val="00231797"/>
  </w:style>
  <w:style w:type="paragraph" w:styleId="ListParagraph">
    <w:name w:val="List Paragraph"/>
    <w:basedOn w:val="Normal"/>
    <w:uiPriority w:val="34"/>
    <w:qFormat/>
    <w:rsid w:val="00042815"/>
    <w:pPr>
      <w:ind w:left="720"/>
      <w:contextualSpacing/>
    </w:pPr>
  </w:style>
  <w:style w:type="paragraph" w:styleId="Title">
    <w:name w:val="Title"/>
    <w:basedOn w:val="Normal"/>
    <w:next w:val="Normal"/>
    <w:link w:val="TitleChar"/>
    <w:uiPriority w:val="10"/>
    <w:qFormat/>
    <w:rsid w:val="00042815"/>
    <w:pPr>
      <w:pBdr>
        <w:top w:val="single" w:sz="12" w:space="1" w:color="ED7D31"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042815"/>
    <w:rPr>
      <w:smallCaps/>
      <w:sz w:val="48"/>
      <w:szCs w:val="48"/>
    </w:rPr>
  </w:style>
  <w:style w:type="character" w:customStyle="1" w:styleId="Heading2Char">
    <w:name w:val="Heading 2 Char"/>
    <w:basedOn w:val="DefaultParagraphFont"/>
    <w:link w:val="Heading2"/>
    <w:uiPriority w:val="9"/>
    <w:rsid w:val="00042815"/>
    <w:rPr>
      <w:smallCaps/>
      <w:spacing w:val="5"/>
      <w:sz w:val="28"/>
      <w:szCs w:val="28"/>
    </w:rPr>
  </w:style>
  <w:style w:type="character" w:customStyle="1" w:styleId="Heading3Char">
    <w:name w:val="Heading 3 Char"/>
    <w:basedOn w:val="DefaultParagraphFont"/>
    <w:link w:val="Heading3"/>
    <w:uiPriority w:val="9"/>
    <w:rsid w:val="00042815"/>
    <w:rPr>
      <w:smallCaps/>
      <w:spacing w:val="5"/>
      <w:sz w:val="24"/>
      <w:szCs w:val="24"/>
    </w:rPr>
  </w:style>
  <w:style w:type="character" w:styleId="SubtleEmphasis">
    <w:name w:val="Subtle Emphasis"/>
    <w:uiPriority w:val="19"/>
    <w:qFormat/>
    <w:rsid w:val="00042815"/>
    <w:rPr>
      <w:i/>
    </w:rPr>
  </w:style>
  <w:style w:type="paragraph" w:styleId="Subtitle">
    <w:name w:val="Subtitle"/>
    <w:basedOn w:val="Normal"/>
    <w:next w:val="Normal"/>
    <w:link w:val="SubtitleChar"/>
    <w:uiPriority w:val="11"/>
    <w:qFormat/>
    <w:rsid w:val="00042815"/>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042815"/>
    <w:rPr>
      <w:rFonts w:asciiTheme="majorHAnsi" w:eastAsiaTheme="majorEastAsia" w:hAnsiTheme="majorHAnsi" w:cstheme="majorBidi"/>
      <w:szCs w:val="22"/>
    </w:rPr>
  </w:style>
  <w:style w:type="character" w:customStyle="1" w:styleId="Heading4Char">
    <w:name w:val="Heading 4 Char"/>
    <w:basedOn w:val="DefaultParagraphFont"/>
    <w:link w:val="Heading4"/>
    <w:uiPriority w:val="9"/>
    <w:rsid w:val="00042815"/>
    <w:rPr>
      <w:smallCaps/>
      <w:spacing w:val="10"/>
      <w:sz w:val="22"/>
      <w:szCs w:val="22"/>
    </w:rPr>
  </w:style>
  <w:style w:type="character" w:customStyle="1" w:styleId="Heading5Char">
    <w:name w:val="Heading 5 Char"/>
    <w:basedOn w:val="DefaultParagraphFont"/>
    <w:link w:val="Heading5"/>
    <w:uiPriority w:val="9"/>
    <w:semiHidden/>
    <w:rsid w:val="00042815"/>
    <w:rPr>
      <w:smallCaps/>
      <w:color w:val="C45911" w:themeColor="accent2" w:themeShade="BF"/>
      <w:spacing w:val="10"/>
      <w:sz w:val="22"/>
      <w:szCs w:val="26"/>
    </w:rPr>
  </w:style>
  <w:style w:type="character" w:customStyle="1" w:styleId="Heading6Char">
    <w:name w:val="Heading 6 Char"/>
    <w:basedOn w:val="DefaultParagraphFont"/>
    <w:link w:val="Heading6"/>
    <w:uiPriority w:val="9"/>
    <w:semiHidden/>
    <w:rsid w:val="00042815"/>
    <w:rPr>
      <w:smallCaps/>
      <w:color w:val="ED7D31" w:themeColor="accent2"/>
      <w:spacing w:val="5"/>
      <w:sz w:val="22"/>
    </w:rPr>
  </w:style>
  <w:style w:type="character" w:customStyle="1" w:styleId="Heading7Char">
    <w:name w:val="Heading 7 Char"/>
    <w:basedOn w:val="DefaultParagraphFont"/>
    <w:link w:val="Heading7"/>
    <w:uiPriority w:val="9"/>
    <w:semiHidden/>
    <w:rsid w:val="00042815"/>
    <w:rPr>
      <w:b/>
      <w:smallCaps/>
      <w:color w:val="ED7D31" w:themeColor="accent2"/>
      <w:spacing w:val="10"/>
    </w:rPr>
  </w:style>
  <w:style w:type="character" w:customStyle="1" w:styleId="Heading8Char">
    <w:name w:val="Heading 8 Char"/>
    <w:basedOn w:val="DefaultParagraphFont"/>
    <w:link w:val="Heading8"/>
    <w:uiPriority w:val="9"/>
    <w:semiHidden/>
    <w:rsid w:val="00042815"/>
    <w:rPr>
      <w:b/>
      <w:i/>
      <w:smallCaps/>
      <w:color w:val="C45911" w:themeColor="accent2" w:themeShade="BF"/>
    </w:rPr>
  </w:style>
  <w:style w:type="character" w:customStyle="1" w:styleId="Heading9Char">
    <w:name w:val="Heading 9 Char"/>
    <w:basedOn w:val="DefaultParagraphFont"/>
    <w:link w:val="Heading9"/>
    <w:uiPriority w:val="9"/>
    <w:semiHidden/>
    <w:rsid w:val="00042815"/>
    <w:rPr>
      <w:b/>
      <w:i/>
      <w:smallCaps/>
      <w:color w:val="823B0B" w:themeColor="accent2" w:themeShade="7F"/>
    </w:rPr>
  </w:style>
  <w:style w:type="paragraph" w:styleId="Caption">
    <w:name w:val="caption"/>
    <w:basedOn w:val="Normal"/>
    <w:next w:val="Normal"/>
    <w:uiPriority w:val="35"/>
    <w:semiHidden/>
    <w:unhideWhenUsed/>
    <w:qFormat/>
    <w:rsid w:val="00042815"/>
    <w:rPr>
      <w:b/>
      <w:bCs/>
      <w:caps/>
      <w:sz w:val="16"/>
      <w:szCs w:val="18"/>
    </w:rPr>
  </w:style>
  <w:style w:type="character" w:styleId="Strong">
    <w:name w:val="Strong"/>
    <w:uiPriority w:val="22"/>
    <w:qFormat/>
    <w:rsid w:val="00042815"/>
    <w:rPr>
      <w:b/>
      <w:color w:val="ED7D31" w:themeColor="accent2"/>
    </w:rPr>
  </w:style>
  <w:style w:type="character" w:styleId="Emphasis">
    <w:name w:val="Emphasis"/>
    <w:uiPriority w:val="20"/>
    <w:qFormat/>
    <w:rsid w:val="00042815"/>
    <w:rPr>
      <w:b/>
      <w:i/>
      <w:spacing w:val="10"/>
    </w:rPr>
  </w:style>
  <w:style w:type="paragraph" w:styleId="NoSpacing">
    <w:name w:val="No Spacing"/>
    <w:basedOn w:val="Normal"/>
    <w:link w:val="NoSpacingChar"/>
    <w:uiPriority w:val="1"/>
    <w:qFormat/>
    <w:rsid w:val="00042815"/>
    <w:pPr>
      <w:spacing w:after="0" w:line="240" w:lineRule="auto"/>
    </w:pPr>
  </w:style>
  <w:style w:type="paragraph" w:styleId="Quote">
    <w:name w:val="Quote"/>
    <w:basedOn w:val="Normal"/>
    <w:next w:val="Normal"/>
    <w:link w:val="QuoteChar"/>
    <w:uiPriority w:val="29"/>
    <w:qFormat/>
    <w:rsid w:val="00042815"/>
    <w:rPr>
      <w:i/>
    </w:rPr>
  </w:style>
  <w:style w:type="character" w:customStyle="1" w:styleId="QuoteChar">
    <w:name w:val="Quote Char"/>
    <w:basedOn w:val="DefaultParagraphFont"/>
    <w:link w:val="Quote"/>
    <w:uiPriority w:val="29"/>
    <w:rsid w:val="00042815"/>
    <w:rPr>
      <w:i/>
    </w:rPr>
  </w:style>
  <w:style w:type="paragraph" w:styleId="IntenseQuote">
    <w:name w:val="Intense Quote"/>
    <w:basedOn w:val="Normal"/>
    <w:next w:val="Normal"/>
    <w:link w:val="IntenseQuoteChar"/>
    <w:uiPriority w:val="30"/>
    <w:qFormat/>
    <w:rsid w:val="00042815"/>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042815"/>
    <w:rPr>
      <w:b/>
      <w:i/>
      <w:color w:val="FFFFFF" w:themeColor="background1"/>
      <w:shd w:val="clear" w:color="auto" w:fill="ED7D31" w:themeFill="accent2"/>
    </w:rPr>
  </w:style>
  <w:style w:type="character" w:styleId="IntenseEmphasis">
    <w:name w:val="Intense Emphasis"/>
    <w:uiPriority w:val="21"/>
    <w:qFormat/>
    <w:rsid w:val="00042815"/>
    <w:rPr>
      <w:b/>
      <w:i/>
      <w:color w:val="ED7D31" w:themeColor="accent2"/>
      <w:spacing w:val="10"/>
    </w:rPr>
  </w:style>
  <w:style w:type="character" w:styleId="SubtleReference">
    <w:name w:val="Subtle Reference"/>
    <w:uiPriority w:val="31"/>
    <w:qFormat/>
    <w:rsid w:val="00042815"/>
    <w:rPr>
      <w:b/>
    </w:rPr>
  </w:style>
  <w:style w:type="character" w:styleId="IntenseReference">
    <w:name w:val="Intense Reference"/>
    <w:uiPriority w:val="32"/>
    <w:qFormat/>
    <w:rsid w:val="00042815"/>
    <w:rPr>
      <w:b/>
      <w:bCs/>
      <w:smallCaps/>
      <w:spacing w:val="5"/>
      <w:sz w:val="22"/>
      <w:szCs w:val="22"/>
      <w:u w:val="single"/>
    </w:rPr>
  </w:style>
  <w:style w:type="character" w:styleId="BookTitle">
    <w:name w:val="Book Title"/>
    <w:uiPriority w:val="33"/>
    <w:qFormat/>
    <w:rsid w:val="00042815"/>
    <w:rPr>
      <w:rFonts w:asciiTheme="majorHAnsi" w:eastAsiaTheme="majorEastAsia" w:hAnsiTheme="majorHAnsi" w:cstheme="majorBidi"/>
      <w:i/>
      <w:iCs/>
      <w:sz w:val="20"/>
      <w:szCs w:val="20"/>
    </w:rPr>
  </w:style>
  <w:style w:type="paragraph" w:styleId="TOCHeading">
    <w:name w:val="TOC Heading"/>
    <w:basedOn w:val="Heading1"/>
    <w:next w:val="Normal"/>
    <w:uiPriority w:val="39"/>
    <w:unhideWhenUsed/>
    <w:qFormat/>
    <w:rsid w:val="00042815"/>
    <w:pPr>
      <w:outlineLvl w:val="9"/>
    </w:pPr>
  </w:style>
  <w:style w:type="character" w:customStyle="1" w:styleId="NoSpacingChar">
    <w:name w:val="No Spacing Char"/>
    <w:basedOn w:val="DefaultParagraphFont"/>
    <w:link w:val="NoSpacing"/>
    <w:uiPriority w:val="1"/>
    <w:rsid w:val="00042815"/>
  </w:style>
  <w:style w:type="paragraph" w:styleId="TOC1">
    <w:name w:val="toc 1"/>
    <w:basedOn w:val="Normal"/>
    <w:next w:val="Normal"/>
    <w:autoRedefine/>
    <w:uiPriority w:val="39"/>
    <w:unhideWhenUsed/>
    <w:rsid w:val="00042815"/>
    <w:pPr>
      <w:spacing w:before="120" w:after="0"/>
      <w:jc w:val="left"/>
    </w:pPr>
    <w:rPr>
      <w:b/>
      <w:bCs/>
      <w:i/>
      <w:iCs/>
      <w:sz w:val="24"/>
      <w:szCs w:val="24"/>
    </w:rPr>
  </w:style>
  <w:style w:type="character" w:styleId="Hyperlink">
    <w:name w:val="Hyperlink"/>
    <w:basedOn w:val="DefaultParagraphFont"/>
    <w:uiPriority w:val="99"/>
    <w:unhideWhenUsed/>
    <w:rsid w:val="00042815"/>
    <w:rPr>
      <w:color w:val="0563C1" w:themeColor="hyperlink"/>
      <w:u w:val="single"/>
    </w:rPr>
  </w:style>
  <w:style w:type="paragraph" w:styleId="TOC2">
    <w:name w:val="toc 2"/>
    <w:basedOn w:val="Normal"/>
    <w:next w:val="Normal"/>
    <w:autoRedefine/>
    <w:uiPriority w:val="39"/>
    <w:semiHidden/>
    <w:unhideWhenUsed/>
    <w:rsid w:val="00042815"/>
    <w:pPr>
      <w:spacing w:before="120" w:after="0"/>
      <w:ind w:left="200"/>
      <w:jc w:val="left"/>
    </w:pPr>
    <w:rPr>
      <w:b/>
      <w:bCs/>
      <w:sz w:val="22"/>
      <w:szCs w:val="22"/>
    </w:rPr>
  </w:style>
  <w:style w:type="paragraph" w:styleId="TOC3">
    <w:name w:val="toc 3"/>
    <w:basedOn w:val="Normal"/>
    <w:next w:val="Normal"/>
    <w:autoRedefine/>
    <w:uiPriority w:val="39"/>
    <w:semiHidden/>
    <w:unhideWhenUsed/>
    <w:rsid w:val="00042815"/>
    <w:pPr>
      <w:spacing w:after="0"/>
      <w:ind w:left="400"/>
      <w:jc w:val="left"/>
    </w:pPr>
  </w:style>
  <w:style w:type="paragraph" w:styleId="TOC4">
    <w:name w:val="toc 4"/>
    <w:basedOn w:val="Normal"/>
    <w:next w:val="Normal"/>
    <w:autoRedefine/>
    <w:uiPriority w:val="39"/>
    <w:semiHidden/>
    <w:unhideWhenUsed/>
    <w:rsid w:val="00042815"/>
    <w:pPr>
      <w:spacing w:after="0"/>
      <w:ind w:left="600"/>
      <w:jc w:val="left"/>
    </w:pPr>
  </w:style>
  <w:style w:type="paragraph" w:styleId="TOC5">
    <w:name w:val="toc 5"/>
    <w:basedOn w:val="Normal"/>
    <w:next w:val="Normal"/>
    <w:autoRedefine/>
    <w:uiPriority w:val="39"/>
    <w:semiHidden/>
    <w:unhideWhenUsed/>
    <w:rsid w:val="00042815"/>
    <w:pPr>
      <w:spacing w:after="0"/>
      <w:ind w:left="800"/>
      <w:jc w:val="left"/>
    </w:pPr>
  </w:style>
  <w:style w:type="paragraph" w:styleId="TOC6">
    <w:name w:val="toc 6"/>
    <w:basedOn w:val="Normal"/>
    <w:next w:val="Normal"/>
    <w:autoRedefine/>
    <w:uiPriority w:val="39"/>
    <w:semiHidden/>
    <w:unhideWhenUsed/>
    <w:rsid w:val="00042815"/>
    <w:pPr>
      <w:spacing w:after="0"/>
      <w:ind w:left="1000"/>
      <w:jc w:val="left"/>
    </w:pPr>
  </w:style>
  <w:style w:type="paragraph" w:styleId="TOC7">
    <w:name w:val="toc 7"/>
    <w:basedOn w:val="Normal"/>
    <w:next w:val="Normal"/>
    <w:autoRedefine/>
    <w:uiPriority w:val="39"/>
    <w:semiHidden/>
    <w:unhideWhenUsed/>
    <w:rsid w:val="00042815"/>
    <w:pPr>
      <w:spacing w:after="0"/>
      <w:ind w:left="1200"/>
      <w:jc w:val="left"/>
    </w:pPr>
  </w:style>
  <w:style w:type="paragraph" w:styleId="TOC8">
    <w:name w:val="toc 8"/>
    <w:basedOn w:val="Normal"/>
    <w:next w:val="Normal"/>
    <w:autoRedefine/>
    <w:uiPriority w:val="39"/>
    <w:semiHidden/>
    <w:unhideWhenUsed/>
    <w:rsid w:val="00042815"/>
    <w:pPr>
      <w:spacing w:after="0"/>
      <w:ind w:left="1400"/>
      <w:jc w:val="left"/>
    </w:pPr>
  </w:style>
  <w:style w:type="paragraph" w:styleId="TOC9">
    <w:name w:val="toc 9"/>
    <w:basedOn w:val="Normal"/>
    <w:next w:val="Normal"/>
    <w:autoRedefine/>
    <w:uiPriority w:val="39"/>
    <w:semiHidden/>
    <w:unhideWhenUsed/>
    <w:rsid w:val="00042815"/>
    <w:pPr>
      <w:spacing w:after="0"/>
      <w:ind w:left="1600"/>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022955">
      <w:bodyDiv w:val="1"/>
      <w:marLeft w:val="0"/>
      <w:marRight w:val="0"/>
      <w:marTop w:val="0"/>
      <w:marBottom w:val="0"/>
      <w:divBdr>
        <w:top w:val="none" w:sz="0" w:space="0" w:color="auto"/>
        <w:left w:val="none" w:sz="0" w:space="0" w:color="auto"/>
        <w:bottom w:val="none" w:sz="0" w:space="0" w:color="auto"/>
        <w:right w:val="none" w:sz="0" w:space="0" w:color="auto"/>
      </w:divBdr>
    </w:div>
    <w:div w:id="588151393">
      <w:bodyDiv w:val="1"/>
      <w:marLeft w:val="0"/>
      <w:marRight w:val="0"/>
      <w:marTop w:val="0"/>
      <w:marBottom w:val="0"/>
      <w:divBdr>
        <w:top w:val="none" w:sz="0" w:space="0" w:color="auto"/>
        <w:left w:val="none" w:sz="0" w:space="0" w:color="auto"/>
        <w:bottom w:val="none" w:sz="0" w:space="0" w:color="auto"/>
        <w:right w:val="none" w:sz="0" w:space="0" w:color="auto"/>
      </w:divBdr>
    </w:div>
    <w:div w:id="989360362">
      <w:bodyDiv w:val="1"/>
      <w:marLeft w:val="0"/>
      <w:marRight w:val="0"/>
      <w:marTop w:val="0"/>
      <w:marBottom w:val="0"/>
      <w:divBdr>
        <w:top w:val="none" w:sz="0" w:space="0" w:color="auto"/>
        <w:left w:val="none" w:sz="0" w:space="0" w:color="auto"/>
        <w:bottom w:val="none" w:sz="0" w:space="0" w:color="auto"/>
        <w:right w:val="none" w:sz="0" w:space="0" w:color="auto"/>
      </w:divBdr>
    </w:div>
    <w:div w:id="1066534724">
      <w:bodyDiv w:val="1"/>
      <w:marLeft w:val="0"/>
      <w:marRight w:val="0"/>
      <w:marTop w:val="0"/>
      <w:marBottom w:val="0"/>
      <w:divBdr>
        <w:top w:val="none" w:sz="0" w:space="0" w:color="auto"/>
        <w:left w:val="none" w:sz="0" w:space="0" w:color="auto"/>
        <w:bottom w:val="none" w:sz="0" w:space="0" w:color="auto"/>
        <w:right w:val="none" w:sz="0" w:space="0" w:color="auto"/>
      </w:divBdr>
    </w:div>
    <w:div w:id="1113011628">
      <w:bodyDiv w:val="1"/>
      <w:marLeft w:val="0"/>
      <w:marRight w:val="0"/>
      <w:marTop w:val="0"/>
      <w:marBottom w:val="0"/>
      <w:divBdr>
        <w:top w:val="none" w:sz="0" w:space="0" w:color="auto"/>
        <w:left w:val="none" w:sz="0" w:space="0" w:color="auto"/>
        <w:bottom w:val="none" w:sz="0" w:space="0" w:color="auto"/>
        <w:right w:val="none" w:sz="0" w:space="0" w:color="auto"/>
      </w:divBdr>
    </w:div>
    <w:div w:id="2050950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4.png"/><Relationship Id="rId21" Type="http://schemas.openxmlformats.org/officeDocument/2006/relationships/image" Target="media/image19.jpeg"/><Relationship Id="rId42" Type="http://schemas.openxmlformats.org/officeDocument/2006/relationships/hyperlink" Target="https://www.researchgate.net/publication/227600123_Push_and_Pull_Policy_in_Market-Driven_Management" TargetMode="External"/><Relationship Id="rId47" Type="http://schemas.openxmlformats.org/officeDocument/2006/relationships/hyperlink" Target="https://www.marketingweek.com/coca-cola-sustainability-marketing-campaign/" TargetMode="External"/><Relationship Id="rId63" Type="http://schemas.openxmlformats.org/officeDocument/2006/relationships/hyperlink" Target="http://eprints.covenantuniversity.edu.ng/6583/1/64-73.pdf" TargetMode="External"/><Relationship Id="rId68" Type="http://schemas.openxmlformats.org/officeDocument/2006/relationships/hyperlink" Target="https://www.marketline.com/wp-content/uploads/SWOT_Profile_Sample.pdf" TargetMode="External"/><Relationship Id="rId16" Type="http://schemas.openxmlformats.org/officeDocument/2006/relationships/image" Target="media/image14.jpeg"/><Relationship Id="rId11" Type="http://schemas.openxmlformats.org/officeDocument/2006/relationships/image" Target="media/image9.jpeg"/><Relationship Id="rId24" Type="http://schemas.openxmlformats.org/officeDocument/2006/relationships/image" Target="media/image22.png"/><Relationship Id="rId32" Type="http://schemas.openxmlformats.org/officeDocument/2006/relationships/hyperlink" Target="https://shodhganga.inflibnet.ac.in/bitstream/10603/75863/6/06_chapter%201.pdf" TargetMode="External"/><Relationship Id="rId37" Type="http://schemas.openxmlformats.org/officeDocument/2006/relationships/hyperlink" Target="https://research-methodology.net/coca-cola-marketing-communications-a-critical-analysis/" TargetMode="External"/><Relationship Id="rId40" Type="http://schemas.openxmlformats.org/officeDocument/2006/relationships/hyperlink" Target="http://deutch4macys.blogspot.com/2011/03/chapter-18-sales-promotion-and-personal.html" TargetMode="External"/><Relationship Id="rId45" Type="http://schemas.openxmlformats.org/officeDocument/2006/relationships/hyperlink" Target="http://dspace.nuft.edu.ua/jspui/bitstream/123456789/23093/1/201.pdf" TargetMode="External"/><Relationship Id="rId53" Type="http://schemas.openxmlformats.org/officeDocument/2006/relationships/hyperlink" Target="https://core.ac.uk/download/pdf/38024379.pdf" TargetMode="External"/><Relationship Id="rId58" Type="http://schemas.openxmlformats.org/officeDocument/2006/relationships/hyperlink" Target="https://www.researchgate.net/publication/312190728_Understanding_Digital_Marketing-Basics_and_Actions" TargetMode="External"/><Relationship Id="rId66" Type="http://schemas.openxmlformats.org/officeDocument/2006/relationships/hyperlink" Target="https://www.researchgate.net/publication/319085740_Integrated_Marketing_Communications" TargetMode="External"/><Relationship Id="rId74" Type="http://schemas.openxmlformats.org/officeDocument/2006/relationships/hyperlink" Target="https://retailtouchpoints.com/features/news-briefs/coca-cola-drives-campaign-awareness-with-tensator-virtual-assistant" TargetMode="Externa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researchgate.net/publication/288596229_IMC_20_years_after_A_second_look_at_IMC_definitions" TargetMode="External"/><Relationship Id="rId19" Type="http://schemas.openxmlformats.org/officeDocument/2006/relationships/image" Target="media/image17.jpeg"/><Relationship Id="rId14" Type="http://schemas.openxmlformats.org/officeDocument/2006/relationships/image" Target="media/image12.jpeg"/><Relationship Id="rId22" Type="http://schemas.openxmlformats.org/officeDocument/2006/relationships/image" Target="media/image20.jpeg"/><Relationship Id="rId27" Type="http://schemas.openxmlformats.org/officeDocument/2006/relationships/image" Target="media/image25.jpeg"/><Relationship Id="rId30" Type="http://schemas.openxmlformats.org/officeDocument/2006/relationships/hyperlink" Target="http://docsdrive.com/pdfs/medwelljournals/ijscomp/2012/12-19.pdf" TargetMode="External"/><Relationship Id="rId35" Type="http://schemas.openxmlformats.org/officeDocument/2006/relationships/hyperlink" Target="https://www.linkedin.com/pulse/coca-colas-marketing-communication-strategy-critical-analysis-pragya" TargetMode="External"/><Relationship Id="rId43" Type="http://schemas.openxmlformats.org/officeDocument/2006/relationships/hyperlink" Target="https://www.researchgate.net/publication/262565627_Public_Relations_Through_Print_Media" TargetMode="External"/><Relationship Id="rId48" Type="http://schemas.openxmlformats.org/officeDocument/2006/relationships/hyperlink" Target="https://en.coca-colaarabia.com/our-company/corporate-social-responsibility-it-s-in-our-dna" TargetMode="External"/><Relationship Id="rId56" Type="http://schemas.openxmlformats.org/officeDocument/2006/relationships/hyperlink" Target="https://www.researchgate.net/publication/305744468_The_Role_of_Direct_Marketing_in_Relation_with_the_Consumers_in_Kosovo" TargetMode="External"/><Relationship Id="rId64" Type="http://schemas.openxmlformats.org/officeDocument/2006/relationships/hyperlink" Target="https://www.researchgate.net/publication/326302689_BRAND_EQUITY_DIMENSIONS-A_LITERATURE_REVIEW" TargetMode="External"/><Relationship Id="rId69" Type="http://schemas.openxmlformats.org/officeDocument/2006/relationships/hyperlink" Target="https://yougov.co.uk/topics/consumer/articles-reports/2020/02/05/coca-cola-puts-health-and-environment-first-satisf" TargetMode="External"/><Relationship Id="rId77" Type="http://schemas.openxmlformats.org/officeDocument/2006/relationships/footer" Target="footer2.xml"/><Relationship Id="rId8" Type="http://schemas.openxmlformats.org/officeDocument/2006/relationships/image" Target="media/image6.jpeg"/><Relationship Id="rId51" Type="http://schemas.openxmlformats.org/officeDocument/2006/relationships/hyperlink" Target="https://everything-pr.com/beverage-pr-marketing-coke-pepsi/" TargetMode="External"/><Relationship Id="rId72" Type="http://schemas.openxmlformats.org/officeDocument/2006/relationships/hyperlink" Target="https://www.ronsela.com/brand-advocacy-campaigns/" TargetMode="External"/><Relationship Id="rId3" Type="http://schemas.openxmlformats.org/officeDocument/2006/relationships/styles" Target="styles.xml"/><Relationship Id="rId12" Type="http://schemas.openxmlformats.org/officeDocument/2006/relationships/image" Target="media/image10.jpeg"/><Relationship Id="rId17" Type="http://schemas.openxmlformats.org/officeDocument/2006/relationships/image" Target="media/image15.jpeg"/><Relationship Id="rId25" Type="http://schemas.openxmlformats.org/officeDocument/2006/relationships/image" Target="media/image23.png"/><Relationship Id="rId33" Type="http://schemas.openxmlformats.org/officeDocument/2006/relationships/hyperlink" Target="https://is.muni.cz/th/izsme/Plny_text_prace.pdf" TargetMode="External"/><Relationship Id="rId38" Type="http://schemas.openxmlformats.org/officeDocument/2006/relationships/hyperlink" Target="https://smallbusiness.chron.com/difference-between-advertising-sales-promotions-3377.html" TargetMode="External"/><Relationship Id="rId46" Type="http://schemas.openxmlformats.org/officeDocument/2006/relationships/hyperlink" Target="https://www.bbc.co.uk/news/business-51197463" TargetMode="External"/><Relationship Id="rId59" Type="http://schemas.openxmlformats.org/officeDocument/2006/relationships/hyperlink" Target="http://cdn.yougov.com/cumulus_uploads/document/u7gltkr717/Share-a-coke-report.pdf" TargetMode="External"/><Relationship Id="rId67" Type="http://schemas.openxmlformats.org/officeDocument/2006/relationships/hyperlink" Target="https://www.marketingweek.com/https-www-marketingweek-com-customer-journey-mapping/" TargetMode="External"/><Relationship Id="rId20" Type="http://schemas.openxmlformats.org/officeDocument/2006/relationships/image" Target="media/image18.jpeg"/><Relationship Id="rId41" Type="http://schemas.openxmlformats.org/officeDocument/2006/relationships/hyperlink" Target="https://www.researchgate.net/publication/227600123_Push_and_Pull_Policy_in_Market-Driven_Management" TargetMode="External"/><Relationship Id="rId54" Type="http://schemas.openxmlformats.org/officeDocument/2006/relationships/hyperlink" Target="https://www.coca-colacompany.com/news/coca-cola-sponsorships" TargetMode="External"/><Relationship Id="rId62" Type="http://schemas.openxmlformats.org/officeDocument/2006/relationships/hyperlink" Target="https://www.adweek.com/brand-marketing/coca-colas-share-coke-campaign-grows-sales-first-time-10-years-160433/" TargetMode="External"/><Relationship Id="rId70" Type="http://schemas.openxmlformats.org/officeDocument/2006/relationships/hyperlink" Target="https://www.sciencedirect.com/science/article/abs/pii/S1057740814000370" TargetMode="External"/><Relationship Id="rId75" Type="http://schemas.openxmlformats.org/officeDocument/2006/relationships/hyperlink" Target="https://www.coca-colacompany.com/shared-future/communitie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13.jpeg"/><Relationship Id="rId23" Type="http://schemas.openxmlformats.org/officeDocument/2006/relationships/image" Target="media/image21.jpeg"/><Relationship Id="rId28" Type="http://schemas.openxmlformats.org/officeDocument/2006/relationships/hyperlink" Target="https://onlinelibrary.wiley.com/doi/abs/10.1002/9781405186407.wbiecc143" TargetMode="External"/><Relationship Id="rId36" Type="http://schemas.openxmlformats.org/officeDocument/2006/relationships/hyperlink" Target="https://commons.marymount.edu/loclee/television-advertising/" TargetMode="External"/><Relationship Id="rId49" Type="http://schemas.openxmlformats.org/officeDocument/2006/relationships/hyperlink" Target="https://www.researchgate.net/publication/324835716_Understanding_the_Concept_of_Publicity_in_Public_Relations_A_Synoptic_Review" TargetMode="External"/><Relationship Id="rId57" Type="http://schemas.openxmlformats.org/officeDocument/2006/relationships/hyperlink" Target="http://cocacolasoriginalcoke.blogspot.com/2009/04/marketing-communication-mix.html" TargetMode="External"/><Relationship Id="rId10" Type="http://schemas.openxmlformats.org/officeDocument/2006/relationships/image" Target="media/image8.jpg"/><Relationship Id="rId31" Type="http://schemas.openxmlformats.org/officeDocument/2006/relationships/hyperlink" Target="https://www.researchgate.net/publication/254440959_Advertising_as_a_tool_of_marketing_communication_and_its_consequent_impact_on_consumers" TargetMode="External"/><Relationship Id="rId44" Type="http://schemas.openxmlformats.org/officeDocument/2006/relationships/hyperlink" Target="https://www.ajc.com/business/coca-cola-spent-more-than-billion-advertising-2010/v13cDKOysmgHpACx2K8TwI/" TargetMode="External"/><Relationship Id="rId52" Type="http://schemas.openxmlformats.org/officeDocument/2006/relationships/hyperlink" Target="https://www.jcdecaux.com/blog/campaign-showcase-coca-colas-share-coke" TargetMode="External"/><Relationship Id="rId60" Type="http://schemas.openxmlformats.org/officeDocument/2006/relationships/hyperlink" Target="https://econsultancy.com/digital-marketing-campaigns-coca-cola/" TargetMode="External"/><Relationship Id="rId65" Type="http://schemas.openxmlformats.org/officeDocument/2006/relationships/hyperlink" Target="https://www.papirfly.com/knowledge-hub/retail-marketing/customer-brand-equity" TargetMode="External"/><Relationship Id="rId73" Type="http://schemas.openxmlformats.org/officeDocument/2006/relationships/hyperlink" Target="https://www.interaction-design.org/literature/article/customer-touchpoints-the-point-of-interaction-between-brands-businesses-products-and-customers" TargetMode="External"/><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7.jpg"/><Relationship Id="rId13" Type="http://schemas.openxmlformats.org/officeDocument/2006/relationships/image" Target="media/image11.jpeg"/><Relationship Id="rId18" Type="http://schemas.openxmlformats.org/officeDocument/2006/relationships/image" Target="media/image16.jpeg"/><Relationship Id="rId39" Type="http://schemas.openxmlformats.org/officeDocument/2006/relationships/hyperlink" Target="https://mpk732t12016clusterb.wordpress.com/2016/05/05/coca-cola-integrated-marketing-communications/" TargetMode="External"/><Relationship Id="rId34" Type="http://schemas.openxmlformats.org/officeDocument/2006/relationships/hyperlink" Target="https://www.coca-cola.co.uk/marketing/campaigns/iconic/coca-cola-tv-adverts-from-our-archives" TargetMode="External"/><Relationship Id="rId50" Type="http://schemas.openxmlformats.org/officeDocument/2006/relationships/hyperlink" Target="https://www.mrs.org.uk/pdf/US_COCA_COLA_-_FINAL_TWO.pdf" TargetMode="External"/><Relationship Id="rId55" Type="http://schemas.openxmlformats.org/officeDocument/2006/relationships/hyperlink" Target="https://www.sciencedirect.com/science/article/pii/S0148296313003548" TargetMode="External"/><Relationship Id="rId76"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s://blog.tunedglobal.com/coke-customer-retention-engagement-music" TargetMode="External"/><Relationship Id="rId2" Type="http://schemas.openxmlformats.org/officeDocument/2006/relationships/numbering" Target="numbering.xml"/><Relationship Id="rId29" Type="http://schemas.openxmlformats.org/officeDocument/2006/relationships/hyperlink" Target="http://www.nationalforum.com/Electronic%20Journal%20Volumes/Lunenburg,%20Fred%20C,%20Communication%20Schooling%20V1%20N1%202010.pdf"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gif"/><Relationship Id="rId1" Type="http://schemas.openxmlformats.org/officeDocument/2006/relationships/image" Target="media/image1.gif"/><Relationship Id="rId5" Type="http://schemas.openxmlformats.org/officeDocument/2006/relationships/image" Target="media/image5.gif"/><Relationship Id="rId4" Type="http://schemas.openxmlformats.org/officeDocument/2006/relationships/image" Target="media/image4.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770B39-9E53-1E4B-8DF1-791F20346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226</TotalTime>
  <Pages>26</Pages>
  <Words>7200</Words>
  <Characters>41041</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LCMB7001</dc:title>
  <dc:subject>Marketing Management</dc:subject>
  <dc:creator>FATIMA- ZAHRA LEBIED (1602154)</dc:creator>
  <cp:keywords/>
  <dc:description/>
  <cp:lastModifiedBy>Fatima Lebied (1602154)</cp:lastModifiedBy>
  <cp:revision>29</cp:revision>
  <dcterms:created xsi:type="dcterms:W3CDTF">2020-05-14T15:57:00Z</dcterms:created>
  <dcterms:modified xsi:type="dcterms:W3CDTF">2020-05-15T18:39:00Z</dcterms:modified>
</cp:coreProperties>
</file>