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C7650" w14:textId="77777777" w:rsidR="00873BDB" w:rsidRDefault="00811735">
      <w:r>
        <w:t xml:space="preserve">   </w:t>
      </w:r>
      <w:sdt>
        <w:sdtPr>
          <w:id w:val="1559514500"/>
          <w:docPartObj>
            <w:docPartGallery w:val="Cover Pages"/>
            <w:docPartUnique/>
          </w:docPartObj>
        </w:sdtPr>
        <w:sdtEndPr/>
        <w:sdtContent>
          <w:r w:rsidR="00873BDB">
            <w:rPr>
              <w:noProof/>
              <w:lang w:eastAsia="en-GB"/>
            </w:rPr>
            <mc:AlternateContent>
              <mc:Choice Requires="wpg">
                <w:drawing>
                  <wp:anchor distT="0" distB="0" distL="114300" distR="114300" simplePos="0" relativeHeight="251659264" behindDoc="1" locked="0" layoutInCell="1" allowOverlap="1" wp14:anchorId="47F0588C" wp14:editId="6A81D503">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F0810F" w14:textId="77777777" w:rsidR="00626C59" w:rsidRPr="00DC025B" w:rsidRDefault="00626C59">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349410F7" w14:textId="77777777" w:rsidR="00626C59" w:rsidRDefault="00EA2DF7">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6C59">
                                        <w:rPr>
                                          <w:rFonts w:ascii="Arial" w:hAnsi="Arial" w:cs="Arial"/>
                                          <w:b/>
                                          <w:caps/>
                                          <w:color w:val="FFFFFF" w:themeColor="background1"/>
                                        </w:rPr>
                                        <w:t>DATE: JANUARY 12 2022</w:t>
                                      </w:r>
                                    </w:sdtContent>
                                  </w:sdt>
                                  <w:r w:rsidR="00626C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6C5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7F6D00D" w14:textId="77777777" w:rsidR="00626C59" w:rsidRPr="00DC025B" w:rsidRDefault="00626C59">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F0588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F0810F" w14:textId="77777777" w:rsidR="00626C59" w:rsidRPr="00DC025B" w:rsidRDefault="00626C59">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349410F7" w14:textId="77777777" w:rsidR="00626C59" w:rsidRDefault="006C5AC2">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6C59">
                                  <w:rPr>
                                    <w:rFonts w:ascii="Arial" w:hAnsi="Arial" w:cs="Arial"/>
                                    <w:b/>
                                    <w:caps/>
                                    <w:color w:val="FFFFFF" w:themeColor="background1"/>
                                  </w:rPr>
                                  <w:t>DATE: JANUARY 12 2022</w:t>
                                </w:r>
                              </w:sdtContent>
                            </w:sdt>
                            <w:r w:rsidR="00626C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6C5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67F6D00D" w14:textId="77777777" w:rsidR="00626C59" w:rsidRPr="00DC025B" w:rsidRDefault="00626C59">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55D38E03" w14:textId="77777777" w:rsidR="00604A8E" w:rsidRDefault="00604A8E"/>
    <w:p w14:paraId="2FFBF6B6" w14:textId="77777777" w:rsidR="00604A8E" w:rsidRDefault="00604A8E">
      <w:r>
        <w:rPr>
          <w:noProof/>
          <w:lang w:eastAsia="en-GB"/>
        </w:rPr>
        <mc:AlternateContent>
          <mc:Choice Requires="wps">
            <w:drawing>
              <wp:anchor distT="0" distB="0" distL="114300" distR="114300" simplePos="0" relativeHeight="251661312" behindDoc="0" locked="0" layoutInCell="1" allowOverlap="1" wp14:anchorId="11D5D259" wp14:editId="52F35648">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B23A67A" w14:textId="77777777" w:rsidR="00626C59" w:rsidRDefault="00626C59"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Pr>
                                <w:rFonts w:ascii="Arial" w:hAnsi="Arial" w:cs="Arial"/>
                                <w:b/>
                                <w:sz w:val="40"/>
                                <w:szCs w:val="40"/>
                              </w:rPr>
                              <w:t>NETWORK AND CYBER SECURITY ESSENTIALS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Arial" w:eastAsiaTheme="majorEastAsia" w:hAnsi="Arial" w:cs="Arial"/>
                                    <w:b/>
                                    <w:caps/>
                                    <w:color w:val="000000" w:themeColor="text1"/>
                                    <w:sz w:val="72"/>
                                    <w:szCs w:val="72"/>
                                  </w:rPr>
                                  <w:t>SECURE THE NETWORK FROM COMMON THREATS &amp; ATTACKS</w:t>
                                </w:r>
                              </w:sdtContent>
                            </w:sdt>
                          </w:p>
                          <w:p w14:paraId="11B65A36" w14:textId="77777777" w:rsidR="00626C59" w:rsidRPr="00C26B07" w:rsidRDefault="00626C59"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D5D259" id="Text Box 1" o:spid="_x0000_s1030" type="#_x0000_t202" style="position:absolute;margin-left:92.8pt;margin-top:45.8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2B23A67A" w14:textId="77777777" w:rsidR="00626C59" w:rsidRDefault="00626C59"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Pr>
                          <w:rFonts w:ascii="Arial" w:hAnsi="Arial" w:cs="Arial"/>
                          <w:b/>
                          <w:sz w:val="40"/>
                          <w:szCs w:val="40"/>
                        </w:rPr>
                        <w:t>NETWORK AND CYBER SECURITY ESSENTIALS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Arial" w:eastAsiaTheme="majorEastAsia" w:hAnsi="Arial" w:cs="Arial"/>
                              <w:b/>
                              <w:caps/>
                              <w:color w:val="000000" w:themeColor="text1"/>
                              <w:sz w:val="72"/>
                              <w:szCs w:val="72"/>
                            </w:rPr>
                            <w:t>SECURE THE NETWORK FROM COMMON THREATS &amp; ATTACKS</w:t>
                          </w:r>
                        </w:sdtContent>
                      </w:sdt>
                    </w:p>
                    <w:p w14:paraId="11B65A36" w14:textId="77777777" w:rsidR="00626C59" w:rsidRPr="00C26B07" w:rsidRDefault="00626C59"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703473FD" w14:textId="77777777" w:rsidR="00265EE6" w:rsidRDefault="00265EE6">
          <w:pPr>
            <w:pStyle w:val="TOCHeading"/>
          </w:pPr>
          <w:r>
            <w:t>Contents</w:t>
          </w:r>
        </w:p>
        <w:p w14:paraId="3041167C" w14:textId="19D51765" w:rsidR="002A2FC9" w:rsidRDefault="00265EE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4369098" w:history="1">
            <w:r w:rsidR="002A2FC9" w:rsidRPr="007534FF">
              <w:rPr>
                <w:rStyle w:val="Hyperlink"/>
                <w:rFonts w:ascii="Arial" w:hAnsi="Arial" w:cs="Arial"/>
                <w:b/>
                <w:noProof/>
              </w:rPr>
              <w:t>INTRODUCTION</w:t>
            </w:r>
            <w:r w:rsidR="002A2FC9">
              <w:rPr>
                <w:noProof/>
                <w:webHidden/>
              </w:rPr>
              <w:tab/>
            </w:r>
            <w:r w:rsidR="002A2FC9">
              <w:rPr>
                <w:noProof/>
                <w:webHidden/>
              </w:rPr>
              <w:fldChar w:fldCharType="begin"/>
            </w:r>
            <w:r w:rsidR="002A2FC9">
              <w:rPr>
                <w:noProof/>
                <w:webHidden/>
              </w:rPr>
              <w:instrText xml:space="preserve"> PAGEREF _Toc94369098 \h </w:instrText>
            </w:r>
            <w:r w:rsidR="002A2FC9">
              <w:rPr>
                <w:noProof/>
                <w:webHidden/>
              </w:rPr>
            </w:r>
            <w:r w:rsidR="002A2FC9">
              <w:rPr>
                <w:noProof/>
                <w:webHidden/>
              </w:rPr>
              <w:fldChar w:fldCharType="separate"/>
            </w:r>
            <w:r w:rsidR="002A2FC9">
              <w:rPr>
                <w:noProof/>
                <w:webHidden/>
              </w:rPr>
              <w:t>2</w:t>
            </w:r>
            <w:r w:rsidR="002A2FC9">
              <w:rPr>
                <w:noProof/>
                <w:webHidden/>
              </w:rPr>
              <w:fldChar w:fldCharType="end"/>
            </w:r>
          </w:hyperlink>
        </w:p>
        <w:p w14:paraId="4C085608" w14:textId="76E97397" w:rsidR="002A2FC9" w:rsidRDefault="00EA2DF7">
          <w:pPr>
            <w:pStyle w:val="TOC2"/>
            <w:tabs>
              <w:tab w:val="right" w:leader="dot" w:pos="9016"/>
            </w:tabs>
            <w:rPr>
              <w:rFonts w:eastAsiaTheme="minorEastAsia"/>
              <w:noProof/>
              <w:lang w:eastAsia="en-GB"/>
            </w:rPr>
          </w:pPr>
          <w:hyperlink w:anchor="_Toc94369099" w:history="1">
            <w:r w:rsidR="002A2FC9" w:rsidRPr="007534FF">
              <w:rPr>
                <w:rStyle w:val="Hyperlink"/>
                <w:rFonts w:ascii="Arial" w:hAnsi="Arial" w:cs="Arial"/>
                <w:b/>
                <w:noProof/>
              </w:rPr>
              <w:t>ABSTRACT</w:t>
            </w:r>
            <w:r w:rsidR="002A2FC9">
              <w:rPr>
                <w:noProof/>
                <w:webHidden/>
              </w:rPr>
              <w:tab/>
            </w:r>
            <w:r w:rsidR="002A2FC9">
              <w:rPr>
                <w:noProof/>
                <w:webHidden/>
              </w:rPr>
              <w:fldChar w:fldCharType="begin"/>
            </w:r>
            <w:r w:rsidR="002A2FC9">
              <w:rPr>
                <w:noProof/>
                <w:webHidden/>
              </w:rPr>
              <w:instrText xml:space="preserve"> PAGEREF _Toc94369099 \h </w:instrText>
            </w:r>
            <w:r w:rsidR="002A2FC9">
              <w:rPr>
                <w:noProof/>
                <w:webHidden/>
              </w:rPr>
            </w:r>
            <w:r w:rsidR="002A2FC9">
              <w:rPr>
                <w:noProof/>
                <w:webHidden/>
              </w:rPr>
              <w:fldChar w:fldCharType="separate"/>
            </w:r>
            <w:r w:rsidR="002A2FC9">
              <w:rPr>
                <w:noProof/>
                <w:webHidden/>
              </w:rPr>
              <w:t>3</w:t>
            </w:r>
            <w:r w:rsidR="002A2FC9">
              <w:rPr>
                <w:noProof/>
                <w:webHidden/>
              </w:rPr>
              <w:fldChar w:fldCharType="end"/>
            </w:r>
          </w:hyperlink>
        </w:p>
        <w:p w14:paraId="76D95994" w14:textId="063DDF9A" w:rsidR="002A2FC9" w:rsidRDefault="00EA2DF7">
          <w:pPr>
            <w:pStyle w:val="TOC2"/>
            <w:tabs>
              <w:tab w:val="right" w:leader="dot" w:pos="9016"/>
            </w:tabs>
            <w:rPr>
              <w:rFonts w:eastAsiaTheme="minorEastAsia"/>
              <w:noProof/>
              <w:lang w:eastAsia="en-GB"/>
            </w:rPr>
          </w:pPr>
          <w:hyperlink w:anchor="_Toc94369100" w:history="1">
            <w:r w:rsidR="002A2FC9" w:rsidRPr="007534FF">
              <w:rPr>
                <w:rStyle w:val="Hyperlink"/>
                <w:rFonts w:ascii="Arial" w:hAnsi="Arial" w:cs="Arial"/>
                <w:b/>
                <w:bCs/>
                <w:noProof/>
              </w:rPr>
              <w:t>POSSIBLE SECURITY BREACHES</w:t>
            </w:r>
            <w:r w:rsidR="002A2FC9">
              <w:rPr>
                <w:noProof/>
                <w:webHidden/>
              </w:rPr>
              <w:tab/>
            </w:r>
            <w:r w:rsidR="002A2FC9">
              <w:rPr>
                <w:noProof/>
                <w:webHidden/>
              </w:rPr>
              <w:fldChar w:fldCharType="begin"/>
            </w:r>
            <w:r w:rsidR="002A2FC9">
              <w:rPr>
                <w:noProof/>
                <w:webHidden/>
              </w:rPr>
              <w:instrText xml:space="preserve"> PAGEREF _Toc94369100 \h </w:instrText>
            </w:r>
            <w:r w:rsidR="002A2FC9">
              <w:rPr>
                <w:noProof/>
                <w:webHidden/>
              </w:rPr>
            </w:r>
            <w:r w:rsidR="002A2FC9">
              <w:rPr>
                <w:noProof/>
                <w:webHidden/>
              </w:rPr>
              <w:fldChar w:fldCharType="separate"/>
            </w:r>
            <w:r w:rsidR="002A2FC9">
              <w:rPr>
                <w:noProof/>
                <w:webHidden/>
              </w:rPr>
              <w:t>4</w:t>
            </w:r>
            <w:r w:rsidR="002A2FC9">
              <w:rPr>
                <w:noProof/>
                <w:webHidden/>
              </w:rPr>
              <w:fldChar w:fldCharType="end"/>
            </w:r>
          </w:hyperlink>
        </w:p>
        <w:p w14:paraId="0B4E7975" w14:textId="0EB9C710" w:rsidR="002A2FC9" w:rsidRDefault="00EA2DF7">
          <w:pPr>
            <w:pStyle w:val="TOC2"/>
            <w:tabs>
              <w:tab w:val="right" w:leader="dot" w:pos="9016"/>
            </w:tabs>
            <w:rPr>
              <w:rFonts w:eastAsiaTheme="minorEastAsia"/>
              <w:noProof/>
              <w:lang w:eastAsia="en-GB"/>
            </w:rPr>
          </w:pPr>
          <w:hyperlink w:anchor="_Toc94369101" w:history="1">
            <w:r w:rsidR="002A2FC9" w:rsidRPr="007534FF">
              <w:rPr>
                <w:rStyle w:val="Hyperlink"/>
                <w:rFonts w:ascii="Arial" w:hAnsi="Arial" w:cs="Arial"/>
                <w:b/>
                <w:bCs/>
                <w:noProof/>
              </w:rPr>
              <w:t>TYPES OF THREATS, VULNERABILITIES &amp; ATTACKS</w:t>
            </w:r>
            <w:r w:rsidR="002A2FC9">
              <w:rPr>
                <w:noProof/>
                <w:webHidden/>
              </w:rPr>
              <w:tab/>
            </w:r>
            <w:r w:rsidR="002A2FC9">
              <w:rPr>
                <w:noProof/>
                <w:webHidden/>
              </w:rPr>
              <w:fldChar w:fldCharType="begin"/>
            </w:r>
            <w:r w:rsidR="002A2FC9">
              <w:rPr>
                <w:noProof/>
                <w:webHidden/>
              </w:rPr>
              <w:instrText xml:space="preserve"> PAGEREF _Toc94369101 \h </w:instrText>
            </w:r>
            <w:r w:rsidR="002A2FC9">
              <w:rPr>
                <w:noProof/>
                <w:webHidden/>
              </w:rPr>
            </w:r>
            <w:r w:rsidR="002A2FC9">
              <w:rPr>
                <w:noProof/>
                <w:webHidden/>
              </w:rPr>
              <w:fldChar w:fldCharType="separate"/>
            </w:r>
            <w:r w:rsidR="002A2FC9">
              <w:rPr>
                <w:noProof/>
                <w:webHidden/>
              </w:rPr>
              <w:t>5</w:t>
            </w:r>
            <w:r w:rsidR="002A2FC9">
              <w:rPr>
                <w:noProof/>
                <w:webHidden/>
              </w:rPr>
              <w:fldChar w:fldCharType="end"/>
            </w:r>
          </w:hyperlink>
        </w:p>
        <w:p w14:paraId="5C962630" w14:textId="60A85F4B" w:rsidR="002A2FC9" w:rsidRDefault="00EA2DF7">
          <w:pPr>
            <w:pStyle w:val="TOC2"/>
            <w:tabs>
              <w:tab w:val="right" w:leader="dot" w:pos="9016"/>
            </w:tabs>
            <w:rPr>
              <w:rFonts w:eastAsiaTheme="minorEastAsia"/>
              <w:noProof/>
              <w:lang w:eastAsia="en-GB"/>
            </w:rPr>
          </w:pPr>
          <w:hyperlink w:anchor="_Toc94369102" w:history="1">
            <w:r w:rsidR="002A2FC9" w:rsidRPr="007534FF">
              <w:rPr>
                <w:rStyle w:val="Hyperlink"/>
                <w:rFonts w:ascii="Arial" w:hAnsi="Arial" w:cs="Arial"/>
                <w:b/>
                <w:bCs/>
                <w:noProof/>
              </w:rPr>
              <w:t>NETWORK SECURITY IMPLEMENTATION</w:t>
            </w:r>
            <w:r w:rsidR="002A2FC9">
              <w:rPr>
                <w:noProof/>
                <w:webHidden/>
              </w:rPr>
              <w:tab/>
            </w:r>
            <w:r w:rsidR="002A2FC9">
              <w:rPr>
                <w:noProof/>
                <w:webHidden/>
              </w:rPr>
              <w:fldChar w:fldCharType="begin"/>
            </w:r>
            <w:r w:rsidR="002A2FC9">
              <w:rPr>
                <w:noProof/>
                <w:webHidden/>
              </w:rPr>
              <w:instrText xml:space="preserve"> PAGEREF _Toc94369102 \h </w:instrText>
            </w:r>
            <w:r w:rsidR="002A2FC9">
              <w:rPr>
                <w:noProof/>
                <w:webHidden/>
              </w:rPr>
            </w:r>
            <w:r w:rsidR="002A2FC9">
              <w:rPr>
                <w:noProof/>
                <w:webHidden/>
              </w:rPr>
              <w:fldChar w:fldCharType="separate"/>
            </w:r>
            <w:r w:rsidR="002A2FC9">
              <w:rPr>
                <w:noProof/>
                <w:webHidden/>
              </w:rPr>
              <w:t>7</w:t>
            </w:r>
            <w:r w:rsidR="002A2FC9">
              <w:rPr>
                <w:noProof/>
                <w:webHidden/>
              </w:rPr>
              <w:fldChar w:fldCharType="end"/>
            </w:r>
          </w:hyperlink>
        </w:p>
        <w:p w14:paraId="0743F17B" w14:textId="7A0BDD76" w:rsidR="002A2FC9" w:rsidRDefault="00EA2DF7">
          <w:pPr>
            <w:pStyle w:val="TOC3"/>
            <w:tabs>
              <w:tab w:val="right" w:leader="dot" w:pos="9016"/>
            </w:tabs>
            <w:rPr>
              <w:rFonts w:eastAsiaTheme="minorEastAsia"/>
              <w:noProof/>
              <w:lang w:eastAsia="en-GB"/>
            </w:rPr>
          </w:pPr>
          <w:hyperlink w:anchor="_Toc94369103" w:history="1">
            <w:r w:rsidR="002A2FC9" w:rsidRPr="007534FF">
              <w:rPr>
                <w:rStyle w:val="Hyperlink"/>
                <w:rFonts w:ascii="Arial" w:hAnsi="Arial" w:cs="Arial"/>
                <w:b/>
                <w:bCs/>
                <w:noProof/>
              </w:rPr>
              <w:t>TOPOLOLOGY</w:t>
            </w:r>
            <w:r w:rsidR="002A2FC9">
              <w:rPr>
                <w:noProof/>
                <w:webHidden/>
              </w:rPr>
              <w:tab/>
            </w:r>
            <w:r w:rsidR="002A2FC9">
              <w:rPr>
                <w:noProof/>
                <w:webHidden/>
              </w:rPr>
              <w:fldChar w:fldCharType="begin"/>
            </w:r>
            <w:r w:rsidR="002A2FC9">
              <w:rPr>
                <w:noProof/>
                <w:webHidden/>
              </w:rPr>
              <w:instrText xml:space="preserve"> PAGEREF _Toc94369103 \h </w:instrText>
            </w:r>
            <w:r w:rsidR="002A2FC9">
              <w:rPr>
                <w:noProof/>
                <w:webHidden/>
              </w:rPr>
            </w:r>
            <w:r w:rsidR="002A2FC9">
              <w:rPr>
                <w:noProof/>
                <w:webHidden/>
              </w:rPr>
              <w:fldChar w:fldCharType="separate"/>
            </w:r>
            <w:r w:rsidR="002A2FC9">
              <w:rPr>
                <w:noProof/>
                <w:webHidden/>
              </w:rPr>
              <w:t>7</w:t>
            </w:r>
            <w:r w:rsidR="002A2FC9">
              <w:rPr>
                <w:noProof/>
                <w:webHidden/>
              </w:rPr>
              <w:fldChar w:fldCharType="end"/>
            </w:r>
          </w:hyperlink>
        </w:p>
        <w:p w14:paraId="5493C0B1" w14:textId="3EB7F5AC" w:rsidR="002A2FC9" w:rsidRDefault="00EA2DF7">
          <w:pPr>
            <w:pStyle w:val="TOC1"/>
            <w:tabs>
              <w:tab w:val="right" w:leader="dot" w:pos="9016"/>
            </w:tabs>
            <w:rPr>
              <w:rFonts w:eastAsiaTheme="minorEastAsia"/>
              <w:noProof/>
              <w:lang w:eastAsia="en-GB"/>
            </w:rPr>
          </w:pPr>
          <w:hyperlink w:anchor="_Toc94369104" w:history="1">
            <w:r w:rsidR="002A2FC9" w:rsidRPr="007534FF">
              <w:rPr>
                <w:rStyle w:val="Hyperlink"/>
                <w:rFonts w:ascii="Arial" w:hAnsi="Arial" w:cs="Arial"/>
                <w:b/>
                <w:noProof/>
              </w:rPr>
              <w:t>References</w:t>
            </w:r>
            <w:r w:rsidR="002A2FC9">
              <w:rPr>
                <w:noProof/>
                <w:webHidden/>
              </w:rPr>
              <w:tab/>
            </w:r>
            <w:r w:rsidR="002A2FC9">
              <w:rPr>
                <w:noProof/>
                <w:webHidden/>
              </w:rPr>
              <w:fldChar w:fldCharType="begin"/>
            </w:r>
            <w:r w:rsidR="002A2FC9">
              <w:rPr>
                <w:noProof/>
                <w:webHidden/>
              </w:rPr>
              <w:instrText xml:space="preserve"> PAGEREF _Toc94369104 \h </w:instrText>
            </w:r>
            <w:r w:rsidR="002A2FC9">
              <w:rPr>
                <w:noProof/>
                <w:webHidden/>
              </w:rPr>
            </w:r>
            <w:r w:rsidR="002A2FC9">
              <w:rPr>
                <w:noProof/>
                <w:webHidden/>
              </w:rPr>
              <w:fldChar w:fldCharType="separate"/>
            </w:r>
            <w:r w:rsidR="002A2FC9">
              <w:rPr>
                <w:noProof/>
                <w:webHidden/>
              </w:rPr>
              <w:t>13</w:t>
            </w:r>
            <w:r w:rsidR="002A2FC9">
              <w:rPr>
                <w:noProof/>
                <w:webHidden/>
              </w:rPr>
              <w:fldChar w:fldCharType="end"/>
            </w:r>
          </w:hyperlink>
        </w:p>
        <w:p w14:paraId="02260A79" w14:textId="43542B4E" w:rsidR="00265EE6" w:rsidRDefault="00265EE6">
          <w:r>
            <w:rPr>
              <w:b/>
              <w:bCs/>
              <w:noProof/>
            </w:rPr>
            <w:fldChar w:fldCharType="end"/>
          </w:r>
        </w:p>
      </w:sdtContent>
    </w:sdt>
    <w:p w14:paraId="086C6800" w14:textId="77777777" w:rsidR="00604A8E" w:rsidRDefault="00604A8E"/>
    <w:p w14:paraId="41DE89A4" w14:textId="77777777" w:rsidR="00604A8E" w:rsidRDefault="00604A8E">
      <w:r>
        <w:br w:type="page"/>
      </w:r>
    </w:p>
    <w:p w14:paraId="1153278C" w14:textId="77777777" w:rsidR="005634CD" w:rsidRPr="003E2188" w:rsidRDefault="00604A8E" w:rsidP="003E2188">
      <w:pPr>
        <w:pStyle w:val="Heading2"/>
        <w:rPr>
          <w:rFonts w:ascii="Arial" w:hAnsi="Arial" w:cs="Arial"/>
          <w:b/>
          <w:color w:val="000000" w:themeColor="text1"/>
          <w:sz w:val="32"/>
          <w:szCs w:val="32"/>
        </w:rPr>
      </w:pPr>
      <w:bookmarkStart w:id="0" w:name="_Toc94369098"/>
      <w:r w:rsidRPr="003E2188">
        <w:rPr>
          <w:rFonts w:ascii="Arial" w:hAnsi="Arial" w:cs="Arial"/>
          <w:b/>
          <w:color w:val="000000" w:themeColor="text1"/>
          <w:sz w:val="32"/>
          <w:szCs w:val="32"/>
        </w:rPr>
        <w:lastRenderedPageBreak/>
        <w:t>INTRODUCTION</w:t>
      </w:r>
      <w:bookmarkEnd w:id="0"/>
    </w:p>
    <w:p w14:paraId="3E20DB49" w14:textId="0EAC7AED" w:rsidR="00932186" w:rsidRPr="0056189C" w:rsidRDefault="006276F6" w:rsidP="00932186">
      <w:pPr>
        <w:rPr>
          <w:rFonts w:ascii="Arial" w:hAnsi="Arial" w:cs="Arial"/>
        </w:rPr>
      </w:pPr>
      <w:r w:rsidRPr="0056189C">
        <w:rPr>
          <w:rFonts w:ascii="Arial" w:hAnsi="Arial" w:cs="Arial"/>
        </w:rPr>
        <w:t xml:space="preserve">Batman Textiles is a mid-sized company with 15 employees. Head of Marketing, Alfred, gave all sales executives access to all business applications and fired all employees who were Head of Sales for the company. Alfred then used the same network to provide customers with complimentary Wi-Fi and to </w:t>
      </w:r>
      <w:r w:rsidR="00871462" w:rsidRPr="0056189C">
        <w:rPr>
          <w:rFonts w:ascii="Arial" w:hAnsi="Arial" w:cs="Arial"/>
        </w:rPr>
        <w:t xml:space="preserve">access business applications. One of the former employees that Alfred sacked, was not happy and is considering the possibility of interrupting the way in which Batman Textiles runs. </w:t>
      </w:r>
      <w:r w:rsidR="0056189C" w:rsidRPr="0056189C">
        <w:rPr>
          <w:rFonts w:ascii="Arial" w:hAnsi="Arial" w:cs="Arial"/>
        </w:rPr>
        <w:t>Files on a workstation within the company, was then found with .REKT files.</w:t>
      </w:r>
    </w:p>
    <w:p w14:paraId="0D89468E" w14:textId="77777777" w:rsidR="00932186" w:rsidRDefault="00932186" w:rsidP="00932186"/>
    <w:p w14:paraId="6664708D" w14:textId="77777777" w:rsidR="00932186" w:rsidRDefault="00932186" w:rsidP="00932186"/>
    <w:p w14:paraId="363ECF8D" w14:textId="77777777" w:rsidR="00932186" w:rsidRDefault="00932186" w:rsidP="00932186"/>
    <w:p w14:paraId="22AD3781" w14:textId="77777777" w:rsidR="00932186" w:rsidRDefault="00932186" w:rsidP="00932186"/>
    <w:p w14:paraId="6A371D30" w14:textId="77777777" w:rsidR="00932186" w:rsidRDefault="00932186" w:rsidP="00932186"/>
    <w:p w14:paraId="5F67A5A9" w14:textId="77777777" w:rsidR="00932186" w:rsidRDefault="00932186" w:rsidP="00932186"/>
    <w:p w14:paraId="264B1B77" w14:textId="77777777" w:rsidR="00932186" w:rsidRDefault="00932186" w:rsidP="00932186"/>
    <w:p w14:paraId="2A695A41" w14:textId="77777777" w:rsidR="00932186" w:rsidRDefault="00932186" w:rsidP="00932186"/>
    <w:p w14:paraId="26B84808" w14:textId="77777777" w:rsidR="00932186" w:rsidRDefault="00932186" w:rsidP="00932186"/>
    <w:p w14:paraId="06B01B46" w14:textId="77777777" w:rsidR="00932186" w:rsidRDefault="00932186" w:rsidP="00932186"/>
    <w:p w14:paraId="2D130108" w14:textId="77777777" w:rsidR="00932186" w:rsidRDefault="00932186" w:rsidP="00932186"/>
    <w:p w14:paraId="4D1B5703" w14:textId="77777777" w:rsidR="00932186" w:rsidRDefault="00932186" w:rsidP="00932186"/>
    <w:p w14:paraId="2CE5F664" w14:textId="77777777" w:rsidR="00932186" w:rsidRDefault="00932186" w:rsidP="00932186"/>
    <w:p w14:paraId="0D2A2E2D" w14:textId="77777777" w:rsidR="00932186" w:rsidRDefault="00932186" w:rsidP="00932186"/>
    <w:p w14:paraId="263A31A4" w14:textId="77777777" w:rsidR="00932186" w:rsidRDefault="00932186" w:rsidP="00932186"/>
    <w:p w14:paraId="218F2A62" w14:textId="77777777" w:rsidR="00932186" w:rsidRDefault="00932186" w:rsidP="00932186"/>
    <w:p w14:paraId="0C59C839" w14:textId="77777777" w:rsidR="00932186" w:rsidRDefault="00932186" w:rsidP="00932186"/>
    <w:p w14:paraId="6B62E548" w14:textId="77777777" w:rsidR="00932186" w:rsidRDefault="00932186" w:rsidP="00932186"/>
    <w:p w14:paraId="4C02EC4C" w14:textId="77777777" w:rsidR="00932186" w:rsidRDefault="00932186" w:rsidP="00932186"/>
    <w:p w14:paraId="2730043D" w14:textId="77777777" w:rsidR="00932186" w:rsidRDefault="00932186" w:rsidP="00932186"/>
    <w:p w14:paraId="781F6FD3" w14:textId="77777777" w:rsidR="00932186" w:rsidRDefault="00932186" w:rsidP="00932186"/>
    <w:p w14:paraId="6911DF6C" w14:textId="77777777" w:rsidR="00932186" w:rsidRDefault="00932186" w:rsidP="00932186"/>
    <w:p w14:paraId="6DB5101E" w14:textId="361260CC" w:rsidR="00932186" w:rsidRDefault="00932186" w:rsidP="00932186"/>
    <w:p w14:paraId="7A184307" w14:textId="77777777" w:rsidR="00AD74B5" w:rsidRDefault="00AD74B5" w:rsidP="00932186"/>
    <w:p w14:paraId="56383F97" w14:textId="77777777" w:rsidR="00356D9F" w:rsidRDefault="00356D9F" w:rsidP="00932186"/>
    <w:p w14:paraId="46EC64E3" w14:textId="29C3FAA2" w:rsidR="00356D9F" w:rsidRDefault="004C2F7B" w:rsidP="004C2F7B">
      <w:pPr>
        <w:pStyle w:val="Heading2"/>
        <w:jc w:val="center"/>
        <w:rPr>
          <w:rFonts w:ascii="Arial" w:hAnsi="Arial" w:cs="Arial"/>
          <w:b/>
          <w:color w:val="000000" w:themeColor="text1"/>
        </w:rPr>
      </w:pPr>
      <w:bookmarkStart w:id="1" w:name="_Toc94369099"/>
      <w:r w:rsidRPr="004C2F7B">
        <w:rPr>
          <w:rFonts w:ascii="Arial" w:hAnsi="Arial" w:cs="Arial"/>
          <w:b/>
          <w:color w:val="000000" w:themeColor="text1"/>
        </w:rPr>
        <w:lastRenderedPageBreak/>
        <w:t>ABSTRACT</w:t>
      </w:r>
      <w:bookmarkEnd w:id="1"/>
    </w:p>
    <w:p w14:paraId="16BBBC82" w14:textId="2E0DBB27" w:rsidR="00AD74B5" w:rsidRPr="009D071D" w:rsidRDefault="00AD74B5" w:rsidP="004C2F7B">
      <w:pPr>
        <w:rPr>
          <w:rFonts w:ascii="Arial" w:hAnsi="Arial" w:cs="Arial"/>
        </w:rPr>
      </w:pPr>
      <w:r w:rsidRPr="009D071D">
        <w:rPr>
          <w:rFonts w:ascii="Arial" w:hAnsi="Arial" w:cs="Arial"/>
        </w:rPr>
        <w:t xml:space="preserve">I have been hired by Batman Textiles to inspect the situation and to recommend possible solutions to the problem. </w:t>
      </w:r>
      <w:r w:rsidRPr="009D071D">
        <w:rPr>
          <w:rFonts w:ascii="Arial" w:hAnsi="Arial" w:cs="Arial"/>
        </w:rPr>
        <w:br/>
        <w:t xml:space="preserve">    In this report, I will be discussing the possible causes for the network security breach. I will also provide reasons and evidence to why I think that these are the causes for the breach. In addition, I will be writing about different forms of network threats, </w:t>
      </w:r>
      <w:proofErr w:type="gramStart"/>
      <w:r w:rsidRPr="009D071D">
        <w:rPr>
          <w:rFonts w:ascii="Arial" w:hAnsi="Arial" w:cs="Arial"/>
        </w:rPr>
        <w:t>vulnerabilities</w:t>
      </w:r>
      <w:proofErr w:type="gramEnd"/>
      <w:r w:rsidRPr="009D071D">
        <w:rPr>
          <w:rFonts w:ascii="Arial" w:hAnsi="Arial" w:cs="Arial"/>
        </w:rPr>
        <w:t xml:space="preserve"> and attacks. This will give the owner of the business a brief insight into the </w:t>
      </w:r>
      <w:r w:rsidR="009D071D" w:rsidRPr="009D071D">
        <w:rPr>
          <w:rFonts w:ascii="Arial" w:hAnsi="Arial" w:cs="Arial"/>
        </w:rPr>
        <w:t>significance</w:t>
      </w:r>
      <w:r w:rsidRPr="009D071D">
        <w:rPr>
          <w:rFonts w:ascii="Arial" w:hAnsi="Arial" w:cs="Arial"/>
        </w:rPr>
        <w:t xml:space="preserve"> of Cybersecurity. I</w:t>
      </w:r>
      <w:r w:rsidR="009D071D" w:rsidRPr="009D071D">
        <w:rPr>
          <w:rFonts w:ascii="Arial" w:hAnsi="Arial" w:cs="Arial"/>
        </w:rPr>
        <w:t xml:space="preserve"> will also provide an explanation of the .REKT file format, the affects it has, and how to overcome this situation. Furthermore, I will be demonstrating how security can be implemented and a network infrastructure can be established. Finally, I will be writing a guideline with the aim of informing staff members and customers of Batman Textiles about the responsibility they have when using the company Wi-Fi. </w:t>
      </w:r>
    </w:p>
    <w:p w14:paraId="75E73AEB" w14:textId="79AAF4CD" w:rsidR="00A516C3" w:rsidRDefault="00A516C3" w:rsidP="003E2188">
      <w:pPr>
        <w:pStyle w:val="Heading2"/>
        <w:rPr>
          <w:rFonts w:asciiTheme="minorHAnsi" w:eastAsiaTheme="minorHAnsi" w:hAnsiTheme="minorHAnsi" w:cstheme="minorBidi"/>
          <w:color w:val="auto"/>
          <w:sz w:val="22"/>
          <w:szCs w:val="22"/>
        </w:rPr>
      </w:pPr>
    </w:p>
    <w:p w14:paraId="2DA1B8C2" w14:textId="5CE29D9D" w:rsidR="001D4622" w:rsidRPr="00660097" w:rsidRDefault="001D4622" w:rsidP="00660097">
      <w:r>
        <w:rPr>
          <w:rFonts w:ascii="Arial" w:hAnsi="Arial" w:cs="Arial"/>
          <w:b/>
          <w:color w:val="000000" w:themeColor="text1"/>
          <w:sz w:val="32"/>
          <w:szCs w:val="32"/>
        </w:rPr>
        <w:br w:type="page"/>
      </w:r>
    </w:p>
    <w:p w14:paraId="5CB444A6" w14:textId="0F467235" w:rsidR="00604A8E" w:rsidRPr="00CE173B" w:rsidRDefault="00CE173B" w:rsidP="00CE173B">
      <w:pPr>
        <w:pStyle w:val="Title"/>
        <w:jc w:val="center"/>
        <w:rPr>
          <w:rFonts w:ascii="Arial" w:hAnsi="Arial" w:cs="Arial"/>
          <w:b/>
          <w:bCs/>
          <w:color w:val="000000" w:themeColor="text1"/>
          <w:sz w:val="28"/>
          <w:szCs w:val="28"/>
        </w:rPr>
      </w:pPr>
      <w:r w:rsidRPr="00CE173B">
        <w:rPr>
          <w:rFonts w:ascii="Arial" w:hAnsi="Arial" w:cs="Arial"/>
          <w:b/>
          <w:bCs/>
          <w:color w:val="000000" w:themeColor="text1"/>
          <w:sz w:val="28"/>
          <w:szCs w:val="28"/>
        </w:rPr>
        <w:lastRenderedPageBreak/>
        <w:t>SECURE THE NETWORK FROM COMMON THREATS &amp; ATTACKS</w:t>
      </w:r>
    </w:p>
    <w:p w14:paraId="5C930E50" w14:textId="779A1FEA" w:rsidR="0018604C" w:rsidRDefault="00CE173B" w:rsidP="00CE173B">
      <w:pPr>
        <w:pStyle w:val="Heading2"/>
        <w:jc w:val="center"/>
        <w:rPr>
          <w:rFonts w:ascii="Arial" w:hAnsi="Arial" w:cs="Arial"/>
          <w:b/>
          <w:bCs/>
          <w:color w:val="000000" w:themeColor="text1"/>
        </w:rPr>
      </w:pPr>
      <w:bookmarkStart w:id="2" w:name="_Toc94369100"/>
      <w:r w:rsidRPr="00CE173B">
        <w:rPr>
          <w:rFonts w:ascii="Arial" w:hAnsi="Arial" w:cs="Arial"/>
          <w:b/>
          <w:bCs/>
          <w:color w:val="000000" w:themeColor="text1"/>
        </w:rPr>
        <w:t>POSSIBLE SECURITY BREACHES</w:t>
      </w:r>
      <w:bookmarkEnd w:id="2"/>
    </w:p>
    <w:p w14:paraId="0CEDEA14" w14:textId="05ECA21C" w:rsidR="00455565" w:rsidRDefault="00455565">
      <w:pPr>
        <w:rPr>
          <w:rFonts w:ascii="Arial" w:hAnsi="Arial" w:cs="Arial"/>
          <w:bCs/>
          <w:color w:val="000000" w:themeColor="text1"/>
        </w:rPr>
      </w:pPr>
      <w:r>
        <w:rPr>
          <w:rFonts w:ascii="Arial" w:hAnsi="Arial" w:cs="Arial"/>
          <w:bCs/>
          <w:color w:val="000000" w:themeColor="text1"/>
        </w:rPr>
        <w:t xml:space="preserve">The first </w:t>
      </w:r>
      <w:r w:rsidR="0036475E">
        <w:rPr>
          <w:rFonts w:ascii="Arial" w:hAnsi="Arial" w:cs="Arial"/>
          <w:bCs/>
          <w:color w:val="000000" w:themeColor="text1"/>
        </w:rPr>
        <w:t xml:space="preserve">possible security breach </w:t>
      </w:r>
      <w:r w:rsidR="00C50D4F">
        <w:rPr>
          <w:rFonts w:ascii="Arial" w:hAnsi="Arial" w:cs="Arial"/>
          <w:bCs/>
          <w:color w:val="000000" w:themeColor="text1"/>
        </w:rPr>
        <w:t>reason is</w:t>
      </w:r>
      <w:r>
        <w:rPr>
          <w:rFonts w:ascii="Arial" w:hAnsi="Arial" w:cs="Arial"/>
          <w:bCs/>
          <w:color w:val="000000" w:themeColor="text1"/>
        </w:rPr>
        <w:t xml:space="preserve"> because of a disgruntled employee. The scenario stated that one of the Heads of Sales was fired from the company, and that they we</w:t>
      </w:r>
      <w:r w:rsidR="00626C59">
        <w:rPr>
          <w:rFonts w:ascii="Arial" w:hAnsi="Arial" w:cs="Arial"/>
          <w:bCs/>
          <w:color w:val="000000" w:themeColor="text1"/>
        </w:rPr>
        <w:t xml:space="preserve">re not happy with the decision. </w:t>
      </w:r>
      <w:proofErr w:type="gramStart"/>
      <w:r w:rsidR="006C4A6A">
        <w:rPr>
          <w:rFonts w:ascii="Arial" w:hAnsi="Arial" w:cs="Arial"/>
          <w:bCs/>
          <w:color w:val="000000" w:themeColor="text1"/>
        </w:rPr>
        <w:t>Being a head of sales, this employee</w:t>
      </w:r>
      <w:proofErr w:type="gramEnd"/>
      <w:r w:rsidR="006C4A6A">
        <w:rPr>
          <w:rFonts w:ascii="Arial" w:hAnsi="Arial" w:cs="Arial"/>
          <w:bCs/>
          <w:color w:val="000000" w:themeColor="text1"/>
        </w:rPr>
        <w:t xml:space="preserve"> would know sensitive information about the information and would know what systems and services are used.</w:t>
      </w:r>
      <w:sdt>
        <w:sdtPr>
          <w:rPr>
            <w:rFonts w:ascii="Arial" w:hAnsi="Arial" w:cs="Arial"/>
            <w:bCs/>
            <w:color w:val="000000" w:themeColor="text1"/>
          </w:rPr>
          <w:id w:val="1955049557"/>
          <w:citation/>
        </w:sdtPr>
        <w:sdtEndPr/>
        <w:sdtContent>
          <w:r w:rsidR="006C4A6A">
            <w:rPr>
              <w:rFonts w:ascii="Arial" w:hAnsi="Arial" w:cs="Arial"/>
              <w:bCs/>
              <w:color w:val="000000" w:themeColor="text1"/>
            </w:rPr>
            <w:fldChar w:fldCharType="begin"/>
          </w:r>
          <w:r w:rsidR="006C4A6A">
            <w:rPr>
              <w:rFonts w:ascii="Arial" w:hAnsi="Arial" w:cs="Arial"/>
              <w:bCs/>
              <w:color w:val="000000" w:themeColor="text1"/>
            </w:rPr>
            <w:instrText xml:space="preserve"> CITATION Sci22 \l 2057 </w:instrText>
          </w:r>
          <w:r w:rsidR="006C4A6A">
            <w:rPr>
              <w:rFonts w:ascii="Arial" w:hAnsi="Arial" w:cs="Arial"/>
              <w:bCs/>
              <w:color w:val="000000" w:themeColor="text1"/>
            </w:rPr>
            <w:fldChar w:fldCharType="separate"/>
          </w:r>
          <w:r w:rsidR="00B53D1C">
            <w:rPr>
              <w:rFonts w:ascii="Arial" w:hAnsi="Arial" w:cs="Arial"/>
              <w:bCs/>
              <w:noProof/>
              <w:color w:val="000000" w:themeColor="text1"/>
            </w:rPr>
            <w:t xml:space="preserve"> </w:t>
          </w:r>
          <w:r w:rsidR="00B53D1C" w:rsidRPr="00B53D1C">
            <w:rPr>
              <w:rFonts w:ascii="Arial" w:hAnsi="Arial" w:cs="Arial"/>
              <w:noProof/>
              <w:color w:val="000000" w:themeColor="text1"/>
            </w:rPr>
            <w:t>[1]</w:t>
          </w:r>
          <w:r w:rsidR="006C4A6A">
            <w:rPr>
              <w:rFonts w:ascii="Arial" w:hAnsi="Arial" w:cs="Arial"/>
              <w:bCs/>
              <w:color w:val="000000" w:themeColor="text1"/>
            </w:rPr>
            <w:fldChar w:fldCharType="end"/>
          </w:r>
        </w:sdtContent>
      </w:sdt>
      <w:r w:rsidR="006C4A6A">
        <w:rPr>
          <w:rFonts w:ascii="Arial" w:hAnsi="Arial" w:cs="Arial"/>
          <w:bCs/>
          <w:color w:val="000000" w:themeColor="text1"/>
        </w:rPr>
        <w:t xml:space="preserve"> </w:t>
      </w:r>
      <w:r w:rsidR="00380532">
        <w:rPr>
          <w:rFonts w:ascii="Arial" w:hAnsi="Arial" w:cs="Arial"/>
          <w:bCs/>
          <w:color w:val="000000" w:themeColor="text1"/>
        </w:rPr>
        <w:t>It seems unlikely that the employee had an advanced knowledge and ability to hack the network and install ransomware. It is more l</w:t>
      </w:r>
      <w:r w:rsidR="0036475E">
        <w:rPr>
          <w:rFonts w:ascii="Arial" w:hAnsi="Arial" w:cs="Arial"/>
          <w:bCs/>
          <w:color w:val="000000" w:themeColor="text1"/>
        </w:rPr>
        <w:t xml:space="preserve">ikely that the former employee paid someone to hack the network and then install the ransomware. If the IT Technicians at the company did not suspend or delete the employee’s login details, the hacker would’ve been able to gain remote access to the network via the employees account credentials and to install the ransomware and encrypt all the files. </w:t>
      </w:r>
    </w:p>
    <w:p w14:paraId="4CEBE71C" w14:textId="057094DD" w:rsidR="0047088F" w:rsidRPr="0022128B" w:rsidRDefault="00C50D4F" w:rsidP="00CF3667">
      <w:pPr>
        <w:rPr>
          <w:rFonts w:ascii="Arial" w:hAnsi="Arial" w:cs="Arial"/>
        </w:rPr>
      </w:pPr>
      <w:r>
        <w:rPr>
          <w:rFonts w:ascii="Arial" w:hAnsi="Arial" w:cs="Arial"/>
          <w:bCs/>
          <w:color w:val="000000" w:themeColor="text1"/>
        </w:rPr>
        <w:t>The second possible security breach reason i</w:t>
      </w:r>
      <w:r w:rsidR="00C54742">
        <w:rPr>
          <w:rFonts w:ascii="Arial" w:hAnsi="Arial" w:cs="Arial"/>
          <w:bCs/>
          <w:color w:val="000000" w:themeColor="text1"/>
        </w:rPr>
        <w:t xml:space="preserve">s because of </w:t>
      </w:r>
      <w:r w:rsidR="006428FD">
        <w:rPr>
          <w:rFonts w:ascii="Arial" w:hAnsi="Arial" w:cs="Arial"/>
          <w:bCs/>
          <w:color w:val="000000" w:themeColor="text1"/>
        </w:rPr>
        <w:t xml:space="preserve">insecure networks. </w:t>
      </w:r>
      <w:r w:rsidR="00BE3EB6">
        <w:rPr>
          <w:rFonts w:ascii="Arial" w:hAnsi="Arial" w:cs="Arial"/>
          <w:bCs/>
          <w:color w:val="000000" w:themeColor="text1"/>
        </w:rPr>
        <w:t xml:space="preserve">The scenario states that the company offers complimentary Wi-Fi to all customers and that it is not </w:t>
      </w:r>
      <w:r w:rsidR="00597DC5">
        <w:rPr>
          <w:rFonts w:ascii="Arial" w:hAnsi="Arial" w:cs="Arial"/>
          <w:bCs/>
          <w:color w:val="000000" w:themeColor="text1"/>
        </w:rPr>
        <w:t>segregated and did not invest in an infrastructure. There is a recommendation to have different networks for specific purposes</w:t>
      </w:r>
      <w:r w:rsidR="002D6FEF">
        <w:rPr>
          <w:rFonts w:ascii="Arial" w:hAnsi="Arial" w:cs="Arial"/>
          <w:bCs/>
          <w:color w:val="000000" w:themeColor="text1"/>
        </w:rPr>
        <w:t>.</w:t>
      </w:r>
      <w:sdt>
        <w:sdtPr>
          <w:rPr>
            <w:rFonts w:ascii="Arial" w:hAnsi="Arial" w:cs="Arial"/>
            <w:bCs/>
            <w:color w:val="000000" w:themeColor="text1"/>
          </w:rPr>
          <w:id w:val="2128730453"/>
          <w:citation/>
        </w:sdtPr>
        <w:sdtEndPr/>
        <w:sdtContent>
          <w:r w:rsidR="002D6FEF">
            <w:rPr>
              <w:rFonts w:ascii="Arial" w:hAnsi="Arial" w:cs="Arial"/>
              <w:bCs/>
              <w:color w:val="000000" w:themeColor="text1"/>
            </w:rPr>
            <w:fldChar w:fldCharType="begin"/>
          </w:r>
          <w:r w:rsidR="002D6FEF">
            <w:rPr>
              <w:rFonts w:ascii="Arial" w:hAnsi="Arial" w:cs="Arial"/>
              <w:bCs/>
              <w:color w:val="000000" w:themeColor="text1"/>
            </w:rPr>
            <w:instrText xml:space="preserve"> CITATION Per16 \l 2057 </w:instrText>
          </w:r>
          <w:r w:rsidR="002D6FEF">
            <w:rPr>
              <w:rFonts w:ascii="Arial" w:hAnsi="Arial" w:cs="Arial"/>
              <w:bCs/>
              <w:color w:val="000000" w:themeColor="text1"/>
            </w:rPr>
            <w:fldChar w:fldCharType="separate"/>
          </w:r>
          <w:r w:rsidR="00B53D1C">
            <w:rPr>
              <w:rFonts w:ascii="Arial" w:hAnsi="Arial" w:cs="Arial"/>
              <w:bCs/>
              <w:noProof/>
              <w:color w:val="000000" w:themeColor="text1"/>
            </w:rPr>
            <w:t xml:space="preserve"> </w:t>
          </w:r>
          <w:r w:rsidR="00B53D1C" w:rsidRPr="00B53D1C">
            <w:rPr>
              <w:rFonts w:ascii="Arial" w:hAnsi="Arial" w:cs="Arial"/>
              <w:noProof/>
              <w:color w:val="000000" w:themeColor="text1"/>
            </w:rPr>
            <w:t>[2]</w:t>
          </w:r>
          <w:r w:rsidR="002D6FEF">
            <w:rPr>
              <w:rFonts w:ascii="Arial" w:hAnsi="Arial" w:cs="Arial"/>
              <w:bCs/>
              <w:color w:val="000000" w:themeColor="text1"/>
            </w:rPr>
            <w:fldChar w:fldCharType="end"/>
          </w:r>
        </w:sdtContent>
      </w:sdt>
      <w:r w:rsidR="002D6FEF">
        <w:rPr>
          <w:rFonts w:ascii="Arial" w:hAnsi="Arial" w:cs="Arial"/>
          <w:bCs/>
          <w:color w:val="000000" w:themeColor="text1"/>
        </w:rPr>
        <w:t xml:space="preserve"> All of the company documents and services will be connected to the same network that customers can connect to. </w:t>
      </w:r>
      <w:r w:rsidR="00320E9F">
        <w:rPr>
          <w:rFonts w:ascii="Arial" w:hAnsi="Arial" w:cs="Arial"/>
          <w:bCs/>
          <w:color w:val="000000" w:themeColor="text1"/>
        </w:rPr>
        <w:t xml:space="preserve">This also means that a hacker can take advantage of this open network and hack the network, this would enable them to access all </w:t>
      </w:r>
      <w:r w:rsidR="00526AA0">
        <w:rPr>
          <w:rFonts w:ascii="Arial" w:hAnsi="Arial" w:cs="Arial"/>
          <w:bCs/>
          <w:color w:val="000000" w:themeColor="text1"/>
        </w:rPr>
        <w:t>company documents and services. As a result, the hacker would be able to install the ransomware for financial gain.</w:t>
      </w:r>
    </w:p>
    <w:p w14:paraId="733B5BC9" w14:textId="47A84ECF" w:rsidR="00CF3667" w:rsidRDefault="00CF3667">
      <w:pPr>
        <w:rPr>
          <w:rFonts w:ascii="Arial" w:eastAsiaTheme="majorEastAsia" w:hAnsi="Arial" w:cs="Arial"/>
          <w:b/>
          <w:bCs/>
          <w:color w:val="000000" w:themeColor="text1"/>
          <w:sz w:val="26"/>
          <w:szCs w:val="26"/>
        </w:rPr>
      </w:pPr>
      <w:r>
        <w:rPr>
          <w:rFonts w:ascii="Arial" w:eastAsiaTheme="majorEastAsia" w:hAnsi="Arial" w:cs="Arial"/>
          <w:b/>
          <w:bCs/>
          <w:color w:val="000000" w:themeColor="text1"/>
          <w:sz w:val="26"/>
          <w:szCs w:val="26"/>
        </w:rPr>
        <w:br w:type="page"/>
      </w:r>
    </w:p>
    <w:p w14:paraId="128446BB" w14:textId="38E92AB9" w:rsidR="00916BEC" w:rsidRDefault="0018604C" w:rsidP="00CE173B">
      <w:pPr>
        <w:pStyle w:val="Heading2"/>
        <w:jc w:val="center"/>
        <w:rPr>
          <w:rFonts w:ascii="Arial" w:hAnsi="Arial" w:cs="Arial"/>
          <w:b/>
          <w:bCs/>
          <w:color w:val="000000" w:themeColor="text1"/>
        </w:rPr>
      </w:pPr>
      <w:bookmarkStart w:id="3" w:name="_Toc94369101"/>
      <w:r>
        <w:rPr>
          <w:rFonts w:ascii="Arial" w:hAnsi="Arial" w:cs="Arial"/>
          <w:b/>
          <w:bCs/>
          <w:color w:val="000000" w:themeColor="text1"/>
        </w:rPr>
        <w:lastRenderedPageBreak/>
        <w:t>TYPES OF THREATS, VULNERABILITIES &amp; ATTACKS</w:t>
      </w:r>
      <w:bookmarkEnd w:id="3"/>
    </w:p>
    <w:p w14:paraId="53A02C91" w14:textId="6AD65206" w:rsidR="006A0A2C" w:rsidRDefault="00841D4A">
      <w:pPr>
        <w:rPr>
          <w:rFonts w:ascii="Arial" w:hAnsi="Arial" w:cs="Arial"/>
        </w:rPr>
      </w:pPr>
      <w:r w:rsidRPr="0022128B">
        <w:rPr>
          <w:rFonts w:ascii="Arial" w:hAnsi="Arial" w:cs="Arial"/>
        </w:rPr>
        <w:t>A network threat is an attack or an attempted attack on networks and their systems.</w:t>
      </w:r>
      <w:sdt>
        <w:sdtPr>
          <w:rPr>
            <w:rFonts w:ascii="Arial" w:hAnsi="Arial" w:cs="Arial"/>
          </w:rPr>
          <w:id w:val="-291449798"/>
          <w:citation/>
        </w:sdtPr>
        <w:sdtEndPr/>
        <w:sdtContent>
          <w:r w:rsidR="00B61F3D">
            <w:rPr>
              <w:rFonts w:ascii="Arial" w:hAnsi="Arial" w:cs="Arial"/>
            </w:rPr>
            <w:fldChar w:fldCharType="begin"/>
          </w:r>
          <w:r w:rsidR="00B61F3D">
            <w:rPr>
              <w:rFonts w:ascii="Arial" w:hAnsi="Arial" w:cs="Arial"/>
            </w:rPr>
            <w:instrText xml:space="preserve"> CITATION Sec21 \l 2057 </w:instrText>
          </w:r>
          <w:r w:rsidR="00B61F3D">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sidR="00B61F3D">
            <w:rPr>
              <w:rFonts w:ascii="Arial" w:hAnsi="Arial" w:cs="Arial"/>
            </w:rPr>
            <w:fldChar w:fldCharType="end"/>
          </w:r>
        </w:sdtContent>
      </w:sdt>
      <w:r w:rsidRPr="0022128B">
        <w:rPr>
          <w:rFonts w:ascii="Arial" w:hAnsi="Arial" w:cs="Arial"/>
        </w:rPr>
        <w:t xml:space="preserve"> </w:t>
      </w:r>
      <w:r w:rsidR="006208E2">
        <w:rPr>
          <w:rFonts w:ascii="Arial" w:hAnsi="Arial" w:cs="Arial"/>
        </w:rPr>
        <w:t xml:space="preserve">It </w:t>
      </w:r>
      <w:r w:rsidR="00F657B5">
        <w:rPr>
          <w:rFonts w:ascii="Arial" w:hAnsi="Arial" w:cs="Arial"/>
        </w:rPr>
        <w:t>is</w:t>
      </w:r>
      <w:r w:rsidR="006208E2">
        <w:rPr>
          <w:rFonts w:ascii="Arial" w:hAnsi="Arial" w:cs="Arial"/>
        </w:rPr>
        <w:t xml:space="preserve"> when an attempt to gain access to network data is carried out</w:t>
      </w:r>
      <w:r>
        <w:rPr>
          <w:rFonts w:ascii="Arial" w:hAnsi="Arial" w:cs="Arial"/>
        </w:rPr>
        <w:t>.</w:t>
      </w:r>
      <w:sdt>
        <w:sdtPr>
          <w:rPr>
            <w:rFonts w:ascii="Arial" w:hAnsi="Arial" w:cs="Arial"/>
          </w:rPr>
          <w:id w:val="1406808134"/>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There are different types of network threats hackers will attempt, to be able to gain access to the netwo</w:t>
      </w:r>
      <w:r w:rsidR="006208E2">
        <w:rPr>
          <w:rFonts w:ascii="Arial" w:hAnsi="Arial" w:cs="Arial"/>
        </w:rPr>
        <w:t xml:space="preserve">rk. There are 4 kinds of threats, </w:t>
      </w:r>
      <w:r>
        <w:rPr>
          <w:rFonts w:ascii="Arial" w:hAnsi="Arial" w:cs="Arial"/>
        </w:rPr>
        <w:t>external (</w:t>
      </w:r>
      <w:r w:rsidR="00F657B5">
        <w:rPr>
          <w:rFonts w:ascii="Arial" w:hAnsi="Arial" w:cs="Arial"/>
        </w:rPr>
        <w:t>threat</w:t>
      </w:r>
      <w:r>
        <w:rPr>
          <w:rFonts w:ascii="Arial" w:hAnsi="Arial" w:cs="Arial"/>
        </w:rPr>
        <w:t xml:space="preserve"> from outside of the organisation), internal </w:t>
      </w:r>
      <w:r w:rsidR="00F657B5">
        <w:rPr>
          <w:rFonts w:ascii="Arial" w:hAnsi="Arial" w:cs="Arial"/>
        </w:rPr>
        <w:t xml:space="preserve">(thread from inside of </w:t>
      </w:r>
      <w:r>
        <w:rPr>
          <w:rFonts w:ascii="Arial" w:hAnsi="Arial" w:cs="Arial"/>
        </w:rPr>
        <w:t>organisation), structured (threat which have been organised by attackers who know what they are doing), and unstructured (threats which have been organised and are carried out by non-experienced hackers).</w:t>
      </w:r>
      <w:sdt>
        <w:sdtPr>
          <w:rPr>
            <w:rFonts w:ascii="Arial" w:hAnsi="Arial" w:cs="Arial"/>
          </w:rPr>
          <w:id w:val="-524865136"/>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There are also several types of network threats</w:t>
      </w:r>
      <w:r w:rsidR="0011626A">
        <w:rPr>
          <w:rFonts w:ascii="Arial" w:hAnsi="Arial" w:cs="Arial"/>
        </w:rPr>
        <w:t>, malware</w:t>
      </w:r>
      <w:r>
        <w:rPr>
          <w:rFonts w:ascii="Arial" w:hAnsi="Arial" w:cs="Arial"/>
        </w:rPr>
        <w:t xml:space="preserve"> (software with harmful intent used to hack system. Can take form of viruses, worms, Trojans, spyware, and ransomware), phishing (emails used to trick users into entering personal details), brute force (software uses all possible character combinations to find correct password), denial of service (Use of one or more PCs to block servers from performing tasks. An overload of requests will be sent, and server will be dealing with them instead of real requests), and inadequate network policies (networks which do not have the right rules and protocols set up).</w:t>
      </w:r>
      <w:sdt>
        <w:sdtPr>
          <w:rPr>
            <w:rFonts w:ascii="Arial" w:hAnsi="Arial" w:cs="Arial"/>
          </w:rPr>
          <w:id w:val="-1596865845"/>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w:t>
      </w:r>
      <w:r w:rsidR="0027777D">
        <w:rPr>
          <w:rFonts w:ascii="Arial" w:hAnsi="Arial" w:cs="Arial"/>
        </w:rPr>
        <w:t xml:space="preserve">Network threats are a great way for hackers to be able to cost companies time and money. Hackers can manipulate businesses into </w:t>
      </w:r>
      <w:r w:rsidR="00BF0D47">
        <w:rPr>
          <w:rFonts w:ascii="Arial" w:hAnsi="Arial" w:cs="Arial"/>
        </w:rPr>
        <w:t>agreeing quick fixes which can damage the network more. This can affect employee productivity and the way in which an organisation operates.</w:t>
      </w:r>
      <w:sdt>
        <w:sdtPr>
          <w:rPr>
            <w:rFonts w:ascii="Arial" w:hAnsi="Arial" w:cs="Arial"/>
          </w:rPr>
          <w:id w:val="1817917953"/>
          <w:citation/>
        </w:sdtPr>
        <w:sdtEndPr/>
        <w:sdtContent>
          <w:r w:rsidR="00BF0D47">
            <w:rPr>
              <w:rFonts w:ascii="Arial" w:hAnsi="Arial" w:cs="Arial"/>
            </w:rPr>
            <w:fldChar w:fldCharType="begin"/>
          </w:r>
          <w:r w:rsidR="00BF0D47">
            <w:rPr>
              <w:rFonts w:ascii="Arial" w:hAnsi="Arial" w:cs="Arial"/>
            </w:rPr>
            <w:instrText xml:space="preserve"> CITATION Gua21 \l 2057 </w:instrText>
          </w:r>
          <w:r w:rsidR="00BF0D47">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BF0D47">
            <w:rPr>
              <w:rFonts w:ascii="Arial" w:hAnsi="Arial" w:cs="Arial"/>
            </w:rPr>
            <w:fldChar w:fldCharType="end"/>
          </w:r>
        </w:sdtContent>
      </w:sdt>
      <w:r w:rsidR="00BF0D47">
        <w:rPr>
          <w:rFonts w:ascii="Arial" w:hAnsi="Arial" w:cs="Arial"/>
        </w:rPr>
        <w:t xml:space="preserve"> </w:t>
      </w:r>
      <w:r w:rsidR="005A32F0">
        <w:rPr>
          <w:rFonts w:ascii="Arial" w:hAnsi="Arial" w:cs="Arial"/>
        </w:rPr>
        <w:t>Hackers can also cause issues to the financials of a business, via Ransomware. Which can affect the future of a business, and how it operates in the future.</w:t>
      </w:r>
      <w:sdt>
        <w:sdtPr>
          <w:rPr>
            <w:rFonts w:ascii="Arial" w:hAnsi="Arial" w:cs="Arial"/>
          </w:rPr>
          <w:id w:val="-86078807"/>
          <w:citation/>
        </w:sdtPr>
        <w:sdtEndPr/>
        <w:sdtContent>
          <w:r w:rsidR="005A32F0">
            <w:rPr>
              <w:rFonts w:ascii="Arial" w:hAnsi="Arial" w:cs="Arial"/>
            </w:rPr>
            <w:fldChar w:fldCharType="begin"/>
          </w:r>
          <w:r w:rsidR="005A32F0">
            <w:rPr>
              <w:rFonts w:ascii="Arial" w:hAnsi="Arial" w:cs="Arial"/>
            </w:rPr>
            <w:instrText xml:space="preserve"> CITATION Gua21 \l 2057 </w:instrText>
          </w:r>
          <w:r w:rsidR="005A32F0">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5A32F0">
            <w:rPr>
              <w:rFonts w:ascii="Arial" w:hAnsi="Arial" w:cs="Arial"/>
            </w:rPr>
            <w:fldChar w:fldCharType="end"/>
          </w:r>
        </w:sdtContent>
      </w:sdt>
      <w:r w:rsidR="008E3833">
        <w:rPr>
          <w:rFonts w:ascii="Arial" w:hAnsi="Arial" w:cs="Arial"/>
        </w:rPr>
        <w:t xml:space="preserve"> If a hacker gains access to your server, they </w:t>
      </w:r>
      <w:proofErr w:type="gramStart"/>
      <w:r w:rsidR="008E3833">
        <w:rPr>
          <w:rFonts w:ascii="Arial" w:hAnsi="Arial" w:cs="Arial"/>
        </w:rPr>
        <w:t>have the ability to</w:t>
      </w:r>
      <w:proofErr w:type="gramEnd"/>
      <w:r w:rsidR="008E3833">
        <w:rPr>
          <w:rFonts w:ascii="Arial" w:hAnsi="Arial" w:cs="Arial"/>
        </w:rPr>
        <w:t xml:space="preserve"> alter company details and information. </w:t>
      </w:r>
      <w:r w:rsidR="009A5CE0">
        <w:rPr>
          <w:rFonts w:ascii="Arial" w:hAnsi="Arial" w:cs="Arial"/>
        </w:rPr>
        <w:t xml:space="preserve">Can also upload files </w:t>
      </w:r>
      <w:r w:rsidR="008E3833">
        <w:rPr>
          <w:rFonts w:ascii="Arial" w:hAnsi="Arial" w:cs="Arial"/>
        </w:rPr>
        <w:t>which show company staff in a bad light. This can affect customer ratings and customer trust and the company’s ability to hire new clients in the future. As a result, businesses can lose clients, money, investors and may even go out of business.</w:t>
      </w:r>
      <w:sdt>
        <w:sdtPr>
          <w:rPr>
            <w:rFonts w:ascii="Arial" w:hAnsi="Arial" w:cs="Arial"/>
          </w:rPr>
          <w:id w:val="-1959245941"/>
          <w:citation/>
        </w:sdtPr>
        <w:sdtEndPr/>
        <w:sdtContent>
          <w:r w:rsidR="00FC7CE4">
            <w:rPr>
              <w:rFonts w:ascii="Arial" w:hAnsi="Arial" w:cs="Arial"/>
            </w:rPr>
            <w:fldChar w:fldCharType="begin"/>
          </w:r>
          <w:r w:rsidR="00FC7CE4">
            <w:rPr>
              <w:rFonts w:ascii="Arial" w:hAnsi="Arial" w:cs="Arial"/>
            </w:rPr>
            <w:instrText xml:space="preserve"> CITATION Gua21 \l 2057 </w:instrText>
          </w:r>
          <w:r w:rsidR="00FC7CE4">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FC7CE4">
            <w:rPr>
              <w:rFonts w:ascii="Arial" w:hAnsi="Arial" w:cs="Arial"/>
            </w:rPr>
            <w:fldChar w:fldCharType="end"/>
          </w:r>
        </w:sdtContent>
      </w:sdt>
      <w:r w:rsidR="00FC7CE4">
        <w:rPr>
          <w:rFonts w:ascii="Arial" w:hAnsi="Arial" w:cs="Arial"/>
        </w:rPr>
        <w:t xml:space="preserve"> </w:t>
      </w:r>
      <w:r w:rsidR="0051042F">
        <w:rPr>
          <w:rFonts w:ascii="Arial" w:hAnsi="Arial" w:cs="Arial"/>
        </w:rPr>
        <w:t xml:space="preserve">Under the data protection and privacy laws, companies are required </w:t>
      </w:r>
      <w:r w:rsidR="00FD6C42">
        <w:rPr>
          <w:rFonts w:ascii="Arial" w:hAnsi="Arial" w:cs="Arial"/>
        </w:rPr>
        <w:t>to manage</w:t>
      </w:r>
      <w:r w:rsidR="00126F8B">
        <w:rPr>
          <w:rFonts w:ascii="Arial" w:hAnsi="Arial" w:cs="Arial"/>
        </w:rPr>
        <w:t xml:space="preserve"> staff and customers and company</w:t>
      </w:r>
      <w:r w:rsidR="00FD6C42">
        <w:rPr>
          <w:rFonts w:ascii="Arial" w:hAnsi="Arial" w:cs="Arial"/>
        </w:rPr>
        <w:t xml:space="preserve"> perso</w:t>
      </w:r>
      <w:r w:rsidR="00126F8B">
        <w:rPr>
          <w:rFonts w:ascii="Arial" w:hAnsi="Arial" w:cs="Arial"/>
        </w:rPr>
        <w:t>nal data and the security of it.</w:t>
      </w:r>
      <w:r w:rsidR="009A5CE0">
        <w:rPr>
          <w:rFonts w:ascii="Arial" w:hAnsi="Arial" w:cs="Arial"/>
        </w:rPr>
        <w:t xml:space="preserve"> Compromised data can result in legal action</w:t>
      </w:r>
      <w:r w:rsidR="00126F8B">
        <w:rPr>
          <w:rFonts w:ascii="Arial" w:hAnsi="Arial" w:cs="Arial"/>
        </w:rPr>
        <w:t>.</w:t>
      </w:r>
      <w:sdt>
        <w:sdtPr>
          <w:rPr>
            <w:rFonts w:ascii="Arial" w:hAnsi="Arial" w:cs="Arial"/>
          </w:rPr>
          <w:id w:val="-1979914926"/>
          <w:citation/>
        </w:sdtPr>
        <w:sdtEndPr/>
        <w:sdtContent>
          <w:r w:rsidR="00126F8B">
            <w:rPr>
              <w:rFonts w:ascii="Arial" w:hAnsi="Arial" w:cs="Arial"/>
            </w:rPr>
            <w:fldChar w:fldCharType="begin"/>
          </w:r>
          <w:r w:rsidR="00126F8B">
            <w:rPr>
              <w:rFonts w:ascii="Arial" w:hAnsi="Arial" w:cs="Arial"/>
            </w:rPr>
            <w:instrText xml:space="preserve"> CITATION NIB22 \l 2057 </w:instrText>
          </w:r>
          <w:r w:rsidR="00126F8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[5]</w:t>
          </w:r>
          <w:r w:rsidR="00126F8B">
            <w:rPr>
              <w:rFonts w:ascii="Arial" w:hAnsi="Arial" w:cs="Arial"/>
            </w:rPr>
            <w:fldChar w:fldCharType="end"/>
          </w:r>
        </w:sdtContent>
      </w:sdt>
    </w:p>
    <w:p w14:paraId="382A61A1" w14:textId="0FFA40B6" w:rsidR="00462C4B" w:rsidRDefault="00614B2C">
      <w:pPr>
        <w:rPr>
          <w:rFonts w:ascii="Arial" w:hAnsi="Arial" w:cs="Arial"/>
        </w:rPr>
      </w:pPr>
      <w:r>
        <w:rPr>
          <w:rFonts w:ascii="Arial" w:hAnsi="Arial" w:cs="Arial"/>
        </w:rPr>
        <w:t xml:space="preserve">There are two forms of network vulnerabilities, non-physical and physical. A non-physical vulnerability </w:t>
      </w:r>
      <w:proofErr w:type="gramStart"/>
      <w:r>
        <w:rPr>
          <w:rFonts w:ascii="Arial" w:hAnsi="Arial" w:cs="Arial"/>
        </w:rPr>
        <w:t>are</w:t>
      </w:r>
      <w:proofErr w:type="gramEnd"/>
      <w:r>
        <w:rPr>
          <w:rFonts w:ascii="Arial" w:hAnsi="Arial" w:cs="Arial"/>
        </w:rPr>
        <w:t xml:space="preserve"> </w:t>
      </w:r>
      <w:r w:rsidR="00BF4340">
        <w:rPr>
          <w:rFonts w:ascii="Arial" w:hAnsi="Arial" w:cs="Arial"/>
        </w:rPr>
        <w:t>usually</w:t>
      </w:r>
      <w:r>
        <w:rPr>
          <w:rFonts w:ascii="Arial" w:hAnsi="Arial" w:cs="Arial"/>
        </w:rPr>
        <w:t xml:space="preserve"> related to software and data, such as a PC </w:t>
      </w:r>
      <w:r w:rsidR="00BF4340">
        <w:rPr>
          <w:rFonts w:ascii="Arial" w:hAnsi="Arial" w:cs="Arial"/>
        </w:rPr>
        <w:t>which has not installed latest security patches. A physical vulnerabilities involve physical hardware such as the server itself, or a PC which is connected to the network.</w:t>
      </w:r>
      <w:sdt>
        <w:sdtPr>
          <w:rPr>
            <w:rFonts w:ascii="Arial" w:hAnsi="Arial" w:cs="Arial"/>
          </w:rPr>
          <w:id w:val="-125711128"/>
          <w:citation/>
        </w:sdtPr>
        <w:sdtEndPr/>
        <w:sdtContent>
          <w:r w:rsidR="00BF4340">
            <w:rPr>
              <w:rFonts w:ascii="Arial" w:hAnsi="Arial" w:cs="Arial"/>
            </w:rPr>
            <w:fldChar w:fldCharType="begin"/>
          </w:r>
          <w:r w:rsidR="00BF4340">
            <w:rPr>
              <w:rFonts w:ascii="Arial" w:hAnsi="Arial" w:cs="Arial"/>
            </w:rPr>
            <w:instrText xml:space="preserve"> CITATION PUR21 \l 2057 </w:instrText>
          </w:r>
          <w:r w:rsidR="00BF4340">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[6]</w:t>
          </w:r>
          <w:r w:rsidR="00BF4340">
            <w:rPr>
              <w:rFonts w:ascii="Arial" w:hAnsi="Arial" w:cs="Arial"/>
            </w:rPr>
            <w:fldChar w:fldCharType="end"/>
          </w:r>
        </w:sdtContent>
      </w:sdt>
      <w:r w:rsidR="00D66CA0">
        <w:rPr>
          <w:rFonts w:ascii="Arial" w:hAnsi="Arial" w:cs="Arial"/>
        </w:rPr>
        <w:t xml:space="preserve"> </w:t>
      </w:r>
      <w:r w:rsidR="00C76EBF">
        <w:rPr>
          <w:rFonts w:ascii="Arial" w:hAnsi="Arial" w:cs="Arial"/>
        </w:rPr>
        <w:t>There are four kinds of network vulnerabilities such as, malware, social engineering attacks, outdated software, and incorrectly configured firewalls and operating systems.</w:t>
      </w:r>
      <w:sdt>
        <w:sdtPr>
          <w:rPr>
            <w:rFonts w:ascii="Arial" w:hAnsi="Arial" w:cs="Arial"/>
          </w:rPr>
          <w:id w:val="61449490"/>
          <w:citation/>
        </w:sdtPr>
        <w:sdtEndPr/>
        <w:sdtContent>
          <w:r w:rsidR="00025E3C">
            <w:rPr>
              <w:rFonts w:ascii="Arial" w:hAnsi="Arial" w:cs="Arial"/>
            </w:rPr>
            <w:fldChar w:fldCharType="begin"/>
          </w:r>
          <w:r w:rsidR="00025E3C">
            <w:rPr>
              <w:rFonts w:ascii="Arial" w:hAnsi="Arial" w:cs="Arial"/>
            </w:rPr>
            <w:instrText xml:space="preserve"> CITATION PUR21 \l 2057 </w:instrText>
          </w:r>
          <w:r w:rsidR="00025E3C">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[6]</w:t>
          </w:r>
          <w:r w:rsidR="00025E3C">
            <w:rPr>
              <w:rFonts w:ascii="Arial" w:hAnsi="Arial" w:cs="Arial"/>
            </w:rPr>
            <w:fldChar w:fldCharType="end"/>
          </w:r>
        </w:sdtContent>
      </w:sdt>
      <w:r w:rsidR="00025E3C">
        <w:rPr>
          <w:rFonts w:ascii="Arial" w:hAnsi="Arial" w:cs="Arial"/>
        </w:rPr>
        <w:t xml:space="preserve"> </w:t>
      </w:r>
      <w:r w:rsidR="00E2268E">
        <w:rPr>
          <w:rFonts w:ascii="Arial" w:hAnsi="Arial" w:cs="Arial"/>
        </w:rPr>
        <w:t xml:space="preserve">Outdated software can cause vulnerabilities because hackers can find flaws in the currently installed security patch and take advantage of them and try to gain access to the servers. </w:t>
      </w:r>
      <w:sdt>
        <w:sdtPr>
          <w:rPr>
            <w:rFonts w:ascii="Arial" w:hAnsi="Arial" w:cs="Arial"/>
          </w:rPr>
          <w:id w:val="2110004468"/>
          <w:citation/>
        </w:sdtPr>
        <w:sdtEndPr/>
        <w:sdtContent>
          <w:r w:rsidR="00816167">
            <w:rPr>
              <w:rFonts w:ascii="Arial" w:hAnsi="Arial" w:cs="Arial"/>
            </w:rPr>
            <w:fldChar w:fldCharType="begin"/>
          </w:r>
          <w:r w:rsidR="00816167">
            <w:rPr>
              <w:rFonts w:ascii="Arial" w:hAnsi="Arial" w:cs="Arial"/>
            </w:rPr>
            <w:instrText xml:space="preserve"> CITATION BUS21 \l 2057 </w:instrText>
          </w:r>
          <w:r w:rsidR="00816167">
            <w:rPr>
              <w:rFonts w:ascii="Arial" w:hAnsi="Arial" w:cs="Arial"/>
            </w:rPr>
            <w:fldChar w:fldCharType="separate"/>
          </w:r>
          <w:r w:rsidR="00B53D1C" w:rsidRPr="00B53D1C">
            <w:rPr>
              <w:rFonts w:ascii="Arial" w:hAnsi="Arial" w:cs="Arial"/>
              <w:noProof/>
            </w:rPr>
            <w:t>[7]</w:t>
          </w:r>
          <w:r w:rsidR="00816167">
            <w:rPr>
              <w:rFonts w:ascii="Arial" w:hAnsi="Arial" w:cs="Arial"/>
            </w:rPr>
            <w:fldChar w:fldCharType="end"/>
          </w:r>
        </w:sdtContent>
      </w:sdt>
      <w:r w:rsidR="00D067C2">
        <w:rPr>
          <w:rFonts w:ascii="Arial" w:hAnsi="Arial" w:cs="Arial"/>
        </w:rPr>
        <w:t xml:space="preserve"> </w:t>
      </w:r>
      <w:r w:rsidR="009E23AB">
        <w:rPr>
          <w:rFonts w:ascii="Arial" w:hAnsi="Arial" w:cs="Arial"/>
        </w:rPr>
        <w:t>Outdated software can also provide a gateway into company los</w:t>
      </w:r>
      <w:r w:rsidR="00D05236">
        <w:rPr>
          <w:rFonts w:ascii="Arial" w:hAnsi="Arial" w:cs="Arial"/>
        </w:rPr>
        <w:t>s of data.</w:t>
      </w:r>
      <w:sdt>
        <w:sdtPr>
          <w:rPr>
            <w:rFonts w:ascii="Arial" w:hAnsi="Arial" w:cs="Arial"/>
          </w:rPr>
          <w:id w:val="-1383319406"/>
          <w:citation/>
        </w:sdtPr>
        <w:sdtEndPr/>
        <w:sdtContent>
          <w:r w:rsidR="003B56EC">
            <w:rPr>
              <w:rFonts w:ascii="Arial" w:hAnsi="Arial" w:cs="Arial"/>
            </w:rPr>
            <w:fldChar w:fldCharType="begin"/>
          </w:r>
          <w:r w:rsidR="003B56EC">
            <w:rPr>
              <w:rFonts w:ascii="Arial" w:hAnsi="Arial" w:cs="Arial"/>
            </w:rPr>
            <w:instrText xml:space="preserve"> CITATION BUS21 \l 2057 </w:instrText>
          </w:r>
          <w:r w:rsidR="003B56EC">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[7]</w:t>
          </w:r>
          <w:r w:rsidR="003B56EC">
            <w:rPr>
              <w:rFonts w:ascii="Arial" w:hAnsi="Arial" w:cs="Arial"/>
            </w:rPr>
            <w:fldChar w:fldCharType="end"/>
          </w:r>
        </w:sdtContent>
      </w:sdt>
      <w:r w:rsidR="00D05236">
        <w:rPr>
          <w:rFonts w:ascii="Arial" w:hAnsi="Arial" w:cs="Arial"/>
        </w:rPr>
        <w:t xml:space="preserve"> </w:t>
      </w:r>
      <w:r w:rsidR="005009E0">
        <w:rPr>
          <w:rFonts w:ascii="Arial" w:hAnsi="Arial" w:cs="Arial"/>
        </w:rPr>
        <w:t xml:space="preserve">Operating Systems and other forms of software all provide security patches and new versions of software to ensure that bugs are patched and new features are added which progress the software. If you do not update, those bugs can infect stored data. </w:t>
      </w:r>
      <w:r w:rsidR="0030770B">
        <w:rPr>
          <w:rFonts w:ascii="Arial" w:hAnsi="Arial" w:cs="Arial"/>
        </w:rPr>
        <w:t xml:space="preserve">You can prevent vulnerabilities by having penetration testing, </w:t>
      </w:r>
      <w:r w:rsidR="00040DA6">
        <w:rPr>
          <w:rFonts w:ascii="Arial" w:hAnsi="Arial" w:cs="Arial"/>
        </w:rPr>
        <w:t>network, network policies</w:t>
      </w:r>
      <w:r w:rsidR="006865A3">
        <w:rPr>
          <w:rFonts w:ascii="Arial" w:hAnsi="Arial" w:cs="Arial"/>
        </w:rPr>
        <w:t>, user access levels</w:t>
      </w:r>
      <w:r w:rsidR="0030770B">
        <w:rPr>
          <w:rFonts w:ascii="Arial" w:hAnsi="Arial" w:cs="Arial"/>
        </w:rPr>
        <w:t>, encryption, anti-malware software and firewalls.</w:t>
      </w:r>
      <w:sdt>
        <w:sdtPr>
          <w:rPr>
            <w:rFonts w:ascii="Arial" w:hAnsi="Arial" w:cs="Arial"/>
          </w:rPr>
          <w:id w:val="307981887"/>
          <w:citation/>
        </w:sdtPr>
        <w:sdtEndPr/>
        <w:sdtContent>
          <w:r w:rsidR="00462C4B">
            <w:rPr>
              <w:rFonts w:ascii="Arial" w:hAnsi="Arial" w:cs="Arial"/>
            </w:rPr>
            <w:fldChar w:fldCharType="begin"/>
          </w:r>
          <w:r w:rsidR="00462C4B">
            <w:rPr>
              <w:rFonts w:ascii="Arial" w:hAnsi="Arial" w:cs="Arial"/>
            </w:rPr>
            <w:instrText xml:space="preserve"> CITATION BBC22 \l 2057 </w:instrText>
          </w:r>
          <w:r w:rsidR="00462C4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[8]</w:t>
          </w:r>
          <w:r w:rsidR="00462C4B">
            <w:rPr>
              <w:rFonts w:ascii="Arial" w:hAnsi="Arial" w:cs="Arial"/>
            </w:rPr>
            <w:fldChar w:fldCharType="end"/>
          </w:r>
        </w:sdtContent>
      </w:sdt>
      <w:r w:rsidR="00C1768A">
        <w:rPr>
          <w:rFonts w:ascii="Arial" w:hAnsi="Arial" w:cs="Arial"/>
        </w:rPr>
        <w:t xml:space="preserve"> </w:t>
      </w:r>
    </w:p>
    <w:p w14:paraId="461547C2" w14:textId="3D4995B1" w:rsidR="005C4911" w:rsidRDefault="005C4911">
      <w:pPr>
        <w:rPr>
          <w:rFonts w:ascii="Arial" w:hAnsi="Arial" w:cs="Arial"/>
        </w:rPr>
      </w:pPr>
    </w:p>
    <w:p w14:paraId="4B008735" w14:textId="358A5C49" w:rsidR="005C4911" w:rsidRDefault="005C4911">
      <w:pPr>
        <w:rPr>
          <w:rFonts w:ascii="Arial" w:hAnsi="Arial" w:cs="Arial"/>
        </w:rPr>
      </w:pPr>
    </w:p>
    <w:p w14:paraId="180338C2" w14:textId="38541B42" w:rsidR="005C4911" w:rsidRDefault="005C4911">
      <w:pPr>
        <w:rPr>
          <w:rFonts w:ascii="Arial" w:hAnsi="Arial" w:cs="Arial"/>
        </w:rPr>
      </w:pPr>
    </w:p>
    <w:p w14:paraId="0DA69390" w14:textId="1EFEDB87" w:rsidR="005C4911" w:rsidRDefault="005C4911">
      <w:pPr>
        <w:rPr>
          <w:rFonts w:ascii="Arial" w:hAnsi="Arial" w:cs="Arial"/>
        </w:rPr>
      </w:pPr>
    </w:p>
    <w:p w14:paraId="32389D24" w14:textId="0D4525C8" w:rsidR="005C4911" w:rsidRDefault="005C4911">
      <w:pPr>
        <w:rPr>
          <w:rFonts w:ascii="Arial" w:hAnsi="Arial" w:cs="Arial"/>
        </w:rPr>
      </w:pPr>
    </w:p>
    <w:p w14:paraId="30C72C58" w14:textId="77777777" w:rsidR="005C4911" w:rsidRDefault="005C4911">
      <w:pPr>
        <w:rPr>
          <w:rFonts w:ascii="Arial" w:hAnsi="Arial" w:cs="Arial"/>
        </w:rPr>
      </w:pPr>
    </w:p>
    <w:p w14:paraId="69D01153" w14:textId="128F36E6" w:rsidR="0030770B" w:rsidRDefault="00C452B9">
      <w:pPr>
        <w:rPr>
          <w:rFonts w:ascii="Arial" w:hAnsi="Arial" w:cs="Arial"/>
        </w:rPr>
      </w:pPr>
      <w:r>
        <w:rPr>
          <w:rFonts w:ascii="Arial" w:hAnsi="Arial" w:cs="Arial"/>
        </w:rPr>
        <w:lastRenderedPageBreak/>
        <w:t xml:space="preserve">Network attacks occur when hackers gain unauthorised access to a network. The hackers will aim to steal </w:t>
      </w:r>
      <w:r w:rsidR="00E27C3B">
        <w:rPr>
          <w:rFonts w:ascii="Arial" w:hAnsi="Arial" w:cs="Arial"/>
        </w:rPr>
        <w:t>information or commit malicious activities while accessing the network.</w:t>
      </w:r>
      <w:sdt>
        <w:sdtPr>
          <w:rPr>
            <w:rFonts w:ascii="Arial" w:hAnsi="Arial" w:cs="Arial"/>
          </w:rPr>
          <w:id w:val="446830130"/>
          <w:citation/>
        </w:sdtPr>
        <w:sdtEndPr/>
        <w:sdtContent>
          <w:r w:rsidR="00E27C3B">
            <w:rPr>
              <w:rFonts w:ascii="Arial" w:hAnsi="Arial" w:cs="Arial"/>
            </w:rPr>
            <w:fldChar w:fldCharType="begin"/>
          </w:r>
          <w:r w:rsidR="00E27C3B">
            <w:rPr>
              <w:rFonts w:ascii="Arial" w:hAnsi="Arial" w:cs="Arial"/>
            </w:rPr>
            <w:instrText xml:space="preserve"> CITATION CYN21 \l 2057 </w:instrText>
          </w:r>
          <w:r w:rsidR="00E27C3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E27C3B">
            <w:rPr>
              <w:rFonts w:ascii="Arial" w:hAnsi="Arial" w:cs="Arial"/>
            </w:rPr>
            <w:fldChar w:fldCharType="end"/>
          </w:r>
        </w:sdtContent>
      </w:sdt>
      <w:r w:rsidR="00E27C3B">
        <w:rPr>
          <w:rFonts w:ascii="Arial" w:hAnsi="Arial" w:cs="Arial"/>
        </w:rPr>
        <w:t xml:space="preserve"> There two types of network attacks, those being passive (</w:t>
      </w:r>
      <w:r w:rsidR="00A6746A">
        <w:rPr>
          <w:rFonts w:ascii="Arial" w:hAnsi="Arial" w:cs="Arial"/>
        </w:rPr>
        <w:t>gain access to monitor and/or steal information and do not alter it</w:t>
      </w:r>
      <w:r w:rsidR="00E27C3B">
        <w:rPr>
          <w:rFonts w:ascii="Arial" w:hAnsi="Arial" w:cs="Arial"/>
        </w:rPr>
        <w:t>)</w:t>
      </w:r>
      <w:r w:rsidR="00A6746A">
        <w:rPr>
          <w:rFonts w:ascii="Arial" w:hAnsi="Arial" w:cs="Arial"/>
        </w:rPr>
        <w:t xml:space="preserve"> </w:t>
      </w:r>
      <w:r w:rsidR="00E27C3B">
        <w:rPr>
          <w:rFonts w:ascii="Arial" w:hAnsi="Arial" w:cs="Arial"/>
        </w:rPr>
        <w:t>and active</w:t>
      </w:r>
      <w:r w:rsidR="00A6746A">
        <w:rPr>
          <w:rFonts w:ascii="Arial" w:hAnsi="Arial" w:cs="Arial"/>
        </w:rPr>
        <w:t xml:space="preserve"> (access network and modify data)</w:t>
      </w:r>
      <w:r w:rsidR="00E27C3B">
        <w:rPr>
          <w:rFonts w:ascii="Arial" w:hAnsi="Arial" w:cs="Arial"/>
        </w:rPr>
        <w:t>.</w:t>
      </w:r>
      <w:sdt>
        <w:sdtPr>
          <w:rPr>
            <w:rFonts w:ascii="Arial" w:hAnsi="Arial" w:cs="Arial"/>
          </w:rPr>
          <w:id w:val="-992948506"/>
          <w:citation/>
        </w:sdtPr>
        <w:sdtEndPr/>
        <w:sdtContent>
          <w:r w:rsidR="00A6746A">
            <w:rPr>
              <w:rFonts w:ascii="Arial" w:hAnsi="Arial" w:cs="Arial"/>
            </w:rPr>
            <w:fldChar w:fldCharType="begin"/>
          </w:r>
          <w:r w:rsidR="00A6746A">
            <w:rPr>
              <w:rFonts w:ascii="Arial" w:hAnsi="Arial" w:cs="Arial"/>
            </w:rPr>
            <w:instrText xml:space="preserve"> CITATION CYN21 \l 2057 </w:instrText>
          </w:r>
          <w:r w:rsidR="00A6746A">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A6746A">
            <w:rPr>
              <w:rFonts w:ascii="Arial" w:hAnsi="Arial" w:cs="Arial"/>
            </w:rPr>
            <w:fldChar w:fldCharType="end"/>
          </w:r>
        </w:sdtContent>
      </w:sdt>
      <w:r w:rsidR="00E27C3B">
        <w:rPr>
          <w:rFonts w:ascii="Arial" w:hAnsi="Arial" w:cs="Arial"/>
        </w:rPr>
        <w:t xml:space="preserve"> </w:t>
      </w:r>
      <w:r w:rsidR="00A6746A">
        <w:rPr>
          <w:rFonts w:ascii="Arial" w:hAnsi="Arial" w:cs="Arial"/>
        </w:rPr>
        <w:t xml:space="preserve">There also endpoint, malware, exploiting and persistent threat attacks. </w:t>
      </w:r>
      <w:r w:rsidR="008134EF">
        <w:rPr>
          <w:rFonts w:ascii="Arial" w:hAnsi="Arial" w:cs="Arial"/>
        </w:rPr>
        <w:t>Network attacks usually happen because hackers are motivated and urged by financial gain. Other reasons attacking networks include, social / political reasons, espionage and intellectual challenges.</w:t>
      </w:r>
      <w:sdt>
        <w:sdtPr>
          <w:rPr>
            <w:rFonts w:ascii="Arial" w:hAnsi="Arial" w:cs="Arial"/>
          </w:rPr>
          <w:id w:val="327418817"/>
          <w:citation/>
        </w:sdtPr>
        <w:sdtEndPr/>
        <w:sdtContent>
          <w:r w:rsidR="008134EF">
            <w:rPr>
              <w:rFonts w:ascii="Arial" w:hAnsi="Arial" w:cs="Arial"/>
            </w:rPr>
            <w:fldChar w:fldCharType="begin"/>
          </w:r>
          <w:r w:rsidR="008134EF">
            <w:rPr>
              <w:rFonts w:ascii="Arial" w:hAnsi="Arial" w:cs="Arial"/>
            </w:rPr>
            <w:instrText xml:space="preserve"> CITATION NIB221 \l 2057 </w:instrText>
          </w:r>
          <w:r w:rsidR="008134EF">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[10]</w:t>
          </w:r>
          <w:r w:rsidR="008134EF">
            <w:rPr>
              <w:rFonts w:ascii="Arial" w:hAnsi="Arial" w:cs="Arial"/>
            </w:rPr>
            <w:fldChar w:fldCharType="end"/>
          </w:r>
        </w:sdtContent>
      </w:sdt>
      <w:r w:rsidR="008134EF">
        <w:rPr>
          <w:rFonts w:ascii="Arial" w:hAnsi="Arial" w:cs="Arial"/>
        </w:rPr>
        <w:t xml:space="preserve">  </w:t>
      </w:r>
      <w:r w:rsidR="00687D8D">
        <w:rPr>
          <w:rFonts w:ascii="Arial" w:hAnsi="Arial" w:cs="Arial"/>
        </w:rPr>
        <w:t>You can prevent your network from being attacked by controlling internet access via proxy server, network address translation, and network traffic monitoring and deception technology.</w:t>
      </w:r>
      <w:sdt>
        <w:sdtPr>
          <w:rPr>
            <w:rFonts w:ascii="Arial" w:hAnsi="Arial" w:cs="Arial"/>
          </w:rPr>
          <w:id w:val="1250781236"/>
          <w:citation/>
        </w:sdtPr>
        <w:sdtEndPr/>
        <w:sdtContent>
          <w:r w:rsidR="00904952">
            <w:rPr>
              <w:rFonts w:ascii="Arial" w:hAnsi="Arial" w:cs="Arial"/>
            </w:rPr>
            <w:fldChar w:fldCharType="begin"/>
          </w:r>
          <w:r w:rsidR="00904952">
            <w:rPr>
              <w:rFonts w:ascii="Arial" w:hAnsi="Arial" w:cs="Arial"/>
            </w:rPr>
            <w:instrText xml:space="preserve"> CITATION CYN21 \l 2057 </w:instrText>
          </w:r>
          <w:r w:rsidR="00904952">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904952">
            <w:rPr>
              <w:rFonts w:ascii="Arial" w:hAnsi="Arial" w:cs="Arial"/>
            </w:rPr>
            <w:fldChar w:fldCharType="end"/>
          </w:r>
        </w:sdtContent>
      </w:sdt>
    </w:p>
    <w:p w14:paraId="175CC32B" w14:textId="758D39ED" w:rsidR="00904952" w:rsidRDefault="00001F5E">
      <w:pPr>
        <w:rPr>
          <w:rFonts w:ascii="Arial" w:hAnsi="Arial" w:cs="Arial"/>
        </w:rPr>
      </w:pPr>
      <w:r>
        <w:rPr>
          <w:rFonts w:ascii="Arial" w:hAnsi="Arial" w:cs="Arial"/>
        </w:rPr>
        <w:t>REKT is the pre-suffix for the R</w:t>
      </w:r>
      <w:r w:rsidR="00660097">
        <w:rPr>
          <w:rFonts w:ascii="Arial" w:hAnsi="Arial" w:cs="Arial"/>
        </w:rPr>
        <w:t>EKT</w:t>
      </w:r>
      <w:r>
        <w:rPr>
          <w:rFonts w:ascii="Arial" w:hAnsi="Arial" w:cs="Arial"/>
        </w:rPr>
        <w:t>Locker Ransomware Affect Date Format Files.</w:t>
      </w:r>
      <w:sdt>
        <w:sdtPr>
          <w:rPr>
            <w:rFonts w:ascii="Arial" w:hAnsi="Arial" w:cs="Arial"/>
          </w:rPr>
          <w:id w:val="-851335960"/>
          <w:citation/>
        </w:sdtPr>
        <w:sdtEndPr/>
        <w:sdtContent>
          <w:r>
            <w:rPr>
              <w:rFonts w:ascii="Arial" w:hAnsi="Arial" w:cs="Arial"/>
            </w:rPr>
            <w:fldChar w:fldCharType="begin"/>
          </w:r>
          <w:r>
            <w:rPr>
              <w:rFonts w:ascii="Arial" w:hAnsi="Arial" w:cs="Arial"/>
            </w:rPr>
            <w:instrText xml:space="preserve"> CITATION fil22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[11]</w:t>
          </w:r>
          <w:r>
            <w:rPr>
              <w:rFonts w:ascii="Arial" w:hAnsi="Arial" w:cs="Arial"/>
            </w:rPr>
            <w:fldChar w:fldCharType="end"/>
          </w:r>
        </w:sdtContent>
      </w:sdt>
      <w:r>
        <w:rPr>
          <w:rFonts w:ascii="Arial" w:hAnsi="Arial" w:cs="Arial"/>
        </w:rPr>
        <w:t xml:space="preserve"> REKT file format will </w:t>
      </w:r>
      <w:r w:rsidR="00B178E2">
        <w:rPr>
          <w:rFonts w:ascii="Arial" w:hAnsi="Arial" w:cs="Arial"/>
        </w:rPr>
        <w:t>install onto a system and encrypt different files. The encryption process will alter the file extension and change them to “.rekt”</w:t>
      </w:r>
      <w:r w:rsidR="00FF36F7">
        <w:rPr>
          <w:rFonts w:ascii="Arial" w:hAnsi="Arial" w:cs="Arial"/>
        </w:rPr>
        <w:t>, which makes these files easily identifiable. It will also create a .REKT text file on the desktop</w:t>
      </w:r>
      <w:r w:rsidR="00594722">
        <w:rPr>
          <w:rFonts w:ascii="Arial" w:hAnsi="Arial" w:cs="Arial"/>
        </w:rPr>
        <w:t xml:space="preserve"> and will hold ransom information.</w:t>
      </w:r>
      <w:sdt>
        <w:sdtPr>
          <w:rPr>
            <w:rFonts w:ascii="Arial" w:hAnsi="Arial" w:cs="Arial"/>
          </w:rPr>
          <w:id w:val="-1322421496"/>
          <w:citation/>
        </w:sdtPr>
        <w:sdtEndPr/>
        <w:sdtContent>
          <w:r w:rsidR="00FF36F7">
            <w:rPr>
              <w:rFonts w:ascii="Arial" w:hAnsi="Arial" w:cs="Arial"/>
            </w:rPr>
            <w:fldChar w:fldCharType="begin"/>
          </w:r>
          <w:r w:rsidR="00FF36F7">
            <w:rPr>
              <w:rFonts w:ascii="Arial" w:hAnsi="Arial" w:cs="Arial"/>
            </w:rPr>
            <w:instrText xml:space="preserve"> CITATION PCR21 \l 2057 </w:instrText>
          </w:r>
          <w:r w:rsidR="00FF36F7">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[12]</w:t>
          </w:r>
          <w:r w:rsidR="00FF36F7">
            <w:rPr>
              <w:rFonts w:ascii="Arial" w:hAnsi="Arial" w:cs="Arial"/>
            </w:rPr>
            <w:fldChar w:fldCharType="end"/>
          </w:r>
        </w:sdtContent>
      </w:sdt>
      <w:r w:rsidR="00594722">
        <w:rPr>
          <w:rFonts w:ascii="Arial" w:hAnsi="Arial" w:cs="Arial"/>
        </w:rPr>
        <w:t xml:space="preserve"> </w:t>
      </w:r>
      <w:r w:rsidR="00426E48">
        <w:rPr>
          <w:rFonts w:ascii="Arial" w:hAnsi="Arial" w:cs="Arial"/>
        </w:rPr>
        <w:t xml:space="preserve">To encrypt files, REKT uses RSA-2048 </w:t>
      </w:r>
      <w:r w:rsidR="0006628F">
        <w:rPr>
          <w:rFonts w:ascii="Arial" w:hAnsi="Arial" w:cs="Arial"/>
        </w:rPr>
        <w:t xml:space="preserve">method. </w:t>
      </w:r>
      <w:r w:rsidR="002B7B06">
        <w:rPr>
          <w:rFonts w:ascii="Arial" w:hAnsi="Arial" w:cs="Arial"/>
        </w:rPr>
        <w:t>RSA-2048 keys have 617 digits.</w:t>
      </w:r>
      <w:r w:rsidR="002A1CD7">
        <w:rPr>
          <w:rFonts w:ascii="Arial" w:hAnsi="Arial" w:cs="Arial"/>
        </w:rPr>
        <w:t xml:space="preserve"> RSA will generate the keys, both private and public keys use prime numbers. </w:t>
      </w:r>
      <w:r w:rsidR="002E7FF3">
        <w:rPr>
          <w:rFonts w:ascii="Arial" w:hAnsi="Arial" w:cs="Arial"/>
        </w:rPr>
        <w:t>The sender and receiver will both have their own pairs of encryption key. The only way to decrypt the files is from the private key from the same pair.</w:t>
      </w:r>
      <w:sdt>
        <w:sdtPr>
          <w:rPr>
            <w:rFonts w:ascii="Arial" w:hAnsi="Arial" w:cs="Arial"/>
          </w:rPr>
          <w:id w:val="456994759"/>
          <w:citation/>
        </w:sdtPr>
        <w:sdtEndPr/>
        <w:sdtContent>
          <w:r w:rsidR="002E7FF3">
            <w:rPr>
              <w:rFonts w:ascii="Arial" w:hAnsi="Arial" w:cs="Arial"/>
            </w:rPr>
            <w:fldChar w:fldCharType="begin"/>
          </w:r>
          <w:r w:rsidR="002E7FF3">
            <w:rPr>
              <w:rFonts w:ascii="Arial" w:hAnsi="Arial" w:cs="Arial"/>
            </w:rPr>
            <w:instrText xml:space="preserve"> CITATION COM21 \l 2057 </w:instrText>
          </w:r>
          <w:r w:rsidR="002E7FF3">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[13]</w:t>
          </w:r>
          <w:r w:rsidR="002E7FF3">
            <w:rPr>
              <w:rFonts w:ascii="Arial" w:hAnsi="Arial" w:cs="Arial"/>
            </w:rPr>
            <w:fldChar w:fldCharType="end"/>
          </w:r>
        </w:sdtContent>
      </w:sdt>
      <w:r w:rsidR="001F1885">
        <w:rPr>
          <w:rFonts w:ascii="Arial" w:hAnsi="Arial" w:cs="Arial"/>
        </w:rPr>
        <w:t xml:space="preserve"> There are different methods you can attempt, to </w:t>
      </w:r>
      <w:r w:rsidR="005C4B34">
        <w:rPr>
          <w:rFonts w:ascii="Arial" w:hAnsi="Arial" w:cs="Arial"/>
        </w:rPr>
        <w:t>remove REKTLocker ransomware, such as instant automated malware removal software, isolate infected device (disconnect from network</w:t>
      </w:r>
      <w:r w:rsidR="00690B7D">
        <w:rPr>
          <w:rFonts w:ascii="Arial" w:hAnsi="Arial" w:cs="Arial"/>
        </w:rPr>
        <w:t>)</w:t>
      </w:r>
      <w:r w:rsidR="005C4B34">
        <w:rPr>
          <w:rFonts w:ascii="Arial" w:hAnsi="Arial" w:cs="Arial"/>
        </w:rPr>
        <w:t xml:space="preserve">, </w:t>
      </w:r>
      <w:r w:rsidR="00690B7D">
        <w:rPr>
          <w:rFonts w:ascii="Arial" w:hAnsi="Arial" w:cs="Arial"/>
        </w:rPr>
        <w:t>identify the type of ransomware infection, research and try different ransomware decryption software, data recovery tool restoration, and data backups.</w:t>
      </w:r>
      <w:sdt>
        <w:sdtPr>
          <w:rPr>
            <w:rFonts w:ascii="Arial" w:hAnsi="Arial" w:cs="Arial"/>
          </w:rPr>
          <w:id w:val="441343282"/>
          <w:citation/>
        </w:sdtPr>
        <w:sdtEndPr/>
        <w:sdtContent>
          <w:r w:rsidR="00690B7D">
            <w:rPr>
              <w:rFonts w:ascii="Arial" w:hAnsi="Arial" w:cs="Arial"/>
            </w:rPr>
            <w:fldChar w:fldCharType="begin"/>
          </w:r>
          <w:r w:rsidR="00690B7D">
            <w:rPr>
              <w:rFonts w:ascii="Arial" w:hAnsi="Arial" w:cs="Arial"/>
            </w:rPr>
            <w:instrText xml:space="preserve"> CITATION PCR21 \l 2057 </w:instrText>
          </w:r>
          <w:r w:rsidR="00690B7D">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[12]</w:t>
          </w:r>
          <w:r w:rsidR="00690B7D">
            <w:rPr>
              <w:rFonts w:ascii="Arial" w:hAnsi="Arial" w:cs="Arial"/>
            </w:rPr>
            <w:fldChar w:fldCharType="end"/>
          </w:r>
        </w:sdtContent>
      </w:sdt>
    </w:p>
    <w:p w14:paraId="0F3DEB73" w14:textId="77777777" w:rsidR="00687D8D" w:rsidRDefault="00687D8D">
      <w:pPr>
        <w:rPr>
          <w:rFonts w:ascii="Arial" w:hAnsi="Arial" w:cs="Arial"/>
        </w:rPr>
      </w:pPr>
    </w:p>
    <w:p w14:paraId="68A86DC6" w14:textId="6E7305AB" w:rsidR="00462C4B" w:rsidRDefault="00462C4B">
      <w:pPr>
        <w:rPr>
          <w:rFonts w:ascii="Arial" w:hAnsi="Arial" w:cs="Arial"/>
        </w:rPr>
      </w:pPr>
    </w:p>
    <w:p w14:paraId="4DAD5DB1" w14:textId="1EBBFF37" w:rsidR="00462C4B" w:rsidRDefault="00462C4B">
      <w:pPr>
        <w:rPr>
          <w:rFonts w:ascii="Arial" w:hAnsi="Arial" w:cs="Arial"/>
        </w:rPr>
      </w:pPr>
    </w:p>
    <w:p w14:paraId="2D3AAE76" w14:textId="4DF7C316" w:rsidR="00462C4B" w:rsidRDefault="00462C4B">
      <w:pPr>
        <w:rPr>
          <w:rFonts w:ascii="Arial" w:hAnsi="Arial" w:cs="Arial"/>
        </w:rPr>
      </w:pPr>
    </w:p>
    <w:p w14:paraId="35040287" w14:textId="77777777" w:rsidR="00462C4B" w:rsidRDefault="00462C4B">
      <w:pPr>
        <w:rPr>
          <w:rFonts w:ascii="Arial" w:hAnsi="Arial" w:cs="Arial"/>
        </w:rPr>
      </w:pPr>
    </w:p>
    <w:p w14:paraId="61B9D092" w14:textId="77777777" w:rsidR="0030770B" w:rsidRDefault="0030770B">
      <w:pPr>
        <w:rPr>
          <w:rFonts w:ascii="Arial" w:hAnsi="Arial" w:cs="Arial"/>
        </w:rPr>
      </w:pPr>
    </w:p>
    <w:p w14:paraId="4A316599" w14:textId="77D5D784" w:rsidR="00550BD4" w:rsidRPr="006A0A2C" w:rsidRDefault="00550BD4">
      <w:pPr>
        <w:rPr>
          <w:rFonts w:ascii="Arial" w:hAnsi="Arial" w:cs="Arial"/>
        </w:rPr>
      </w:pPr>
      <w:r>
        <w:br w:type="page"/>
      </w:r>
    </w:p>
    <w:p w14:paraId="2E92A787" w14:textId="79821659" w:rsidR="00CE173B" w:rsidRPr="0018604C" w:rsidRDefault="00550BD4" w:rsidP="0018604C">
      <w:pPr>
        <w:pStyle w:val="Heading2"/>
        <w:jc w:val="center"/>
        <w:rPr>
          <w:rFonts w:ascii="Arial" w:hAnsi="Arial" w:cs="Arial"/>
          <w:b/>
          <w:bCs/>
          <w:color w:val="000000" w:themeColor="text1"/>
        </w:rPr>
      </w:pPr>
      <w:bookmarkStart w:id="4" w:name="_Toc94369102"/>
      <w:r w:rsidRPr="0018604C">
        <w:rPr>
          <w:rFonts w:ascii="Arial" w:hAnsi="Arial" w:cs="Arial"/>
          <w:b/>
          <w:bCs/>
          <w:color w:val="000000" w:themeColor="text1"/>
        </w:rPr>
        <w:lastRenderedPageBreak/>
        <w:t>NETWORK SECURITY IMPLEMENTATION</w:t>
      </w:r>
      <w:bookmarkEnd w:id="4"/>
    </w:p>
    <w:p w14:paraId="1098EBB5" w14:textId="071D00E1" w:rsidR="00916BEC" w:rsidRDefault="002D7E2D" w:rsidP="002D7E2D">
      <w:pPr>
        <w:rPr>
          <w:rFonts w:ascii="Arial" w:hAnsi="Arial" w:cs="Arial"/>
        </w:rPr>
      </w:pPr>
      <w:r w:rsidRPr="002D7E2D">
        <w:rPr>
          <w:rFonts w:ascii="Arial" w:hAnsi="Arial" w:cs="Arial"/>
        </w:rPr>
        <w:t>Attached below, is my CISCO – Introduction to Packet Tracer Certificate and badge of Completion.</w:t>
      </w:r>
    </w:p>
    <w:p w14:paraId="554461F0" w14:textId="024C9222" w:rsidR="002D7E2D" w:rsidRDefault="00DE5A70" w:rsidP="002D7E2D">
      <w:pPr>
        <w:rPr>
          <w:rFonts w:ascii="Arial" w:hAnsi="Arial" w:cs="Arial"/>
        </w:rPr>
      </w:pPr>
      <w:r w:rsidRPr="00DE5A70">
        <w:rPr>
          <w:rFonts w:ascii="Arial" w:hAnsi="Arial" w:cs="Arial"/>
          <w:noProof/>
        </w:rPr>
        <w:drawing>
          <wp:anchor distT="0" distB="0" distL="114300" distR="114300" simplePos="0" relativeHeight="251662336" behindDoc="0" locked="0" layoutInCell="1" allowOverlap="1" wp14:anchorId="44A45A25" wp14:editId="138DC112">
            <wp:simplePos x="0" y="0"/>
            <wp:positionH relativeFrom="margin">
              <wp:align>right</wp:align>
            </wp:positionH>
            <wp:positionV relativeFrom="margin">
              <wp:posOffset>910590</wp:posOffset>
            </wp:positionV>
            <wp:extent cx="5728970" cy="30861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361" b="21177"/>
                    <a:stretch/>
                  </pic:blipFill>
                  <pic:spPr bwMode="auto">
                    <a:xfrm>
                      <a:off x="0" y="0"/>
                      <a:ext cx="5728970"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9" w:history="1">
        <w:r w:rsidRPr="00DE5A70">
          <w:rPr>
            <w:rStyle w:val="Hyperlink"/>
            <w:rFonts w:ascii="Arial" w:hAnsi="Arial" w:cs="Arial"/>
          </w:rPr>
          <w:t>CISCO - INTRODUCTION TO PACKET TRACER BADGE OF COMPLETION</w:t>
        </w:r>
      </w:hyperlink>
    </w:p>
    <w:p w14:paraId="4AE23514" w14:textId="19516F06" w:rsidR="00DE5A70" w:rsidRPr="002D7E2D" w:rsidRDefault="00DE5A70" w:rsidP="002D7E2D">
      <w:pPr>
        <w:rPr>
          <w:rFonts w:ascii="Arial" w:hAnsi="Arial" w:cs="Arial"/>
        </w:rPr>
      </w:pPr>
    </w:p>
    <w:p w14:paraId="23BF7AFF" w14:textId="540004AE" w:rsidR="003E2188" w:rsidRPr="009E54BD" w:rsidRDefault="009E54BD" w:rsidP="009E54BD">
      <w:pPr>
        <w:pStyle w:val="Heading3"/>
        <w:rPr>
          <w:rFonts w:ascii="Arial" w:hAnsi="Arial" w:cs="Arial"/>
          <w:b/>
          <w:bCs/>
          <w:color w:val="000000" w:themeColor="text1"/>
          <w:sz w:val="26"/>
          <w:szCs w:val="26"/>
        </w:rPr>
      </w:pPr>
      <w:bookmarkStart w:id="5" w:name="_Toc94369103"/>
      <w:r w:rsidRPr="009E54BD">
        <w:rPr>
          <w:rFonts w:ascii="Arial" w:hAnsi="Arial" w:cs="Arial"/>
          <w:b/>
          <w:bCs/>
          <w:color w:val="000000" w:themeColor="text1"/>
          <w:sz w:val="26"/>
          <w:szCs w:val="26"/>
        </w:rPr>
        <w:t>TOPOLOLOGY</w:t>
      </w:r>
      <w:bookmarkEnd w:id="5"/>
    </w:p>
    <w:p w14:paraId="03DE50DF" w14:textId="6C17D8F5" w:rsidR="003E2188" w:rsidRDefault="009E54BD" w:rsidP="009E54BD">
      <w:pPr>
        <w:pStyle w:val="Heading4"/>
        <w:rPr>
          <w:rFonts w:ascii="Arial" w:hAnsi="Arial" w:cs="Arial"/>
          <w:b/>
          <w:bCs/>
          <w:color w:val="000000" w:themeColor="text1"/>
          <w:sz w:val="24"/>
          <w:szCs w:val="24"/>
        </w:rPr>
      </w:pPr>
      <w:r w:rsidRPr="009E54BD">
        <w:rPr>
          <w:rFonts w:ascii="Arial" w:hAnsi="Arial" w:cs="Arial"/>
          <w:b/>
          <w:bCs/>
          <w:color w:val="000000" w:themeColor="text1"/>
          <w:sz w:val="24"/>
          <w:szCs w:val="24"/>
        </w:rPr>
        <w:t>Physical</w:t>
      </w:r>
    </w:p>
    <w:p w14:paraId="69EB1B0C" w14:textId="220E525E" w:rsidR="009E54BD" w:rsidRPr="009E54BD" w:rsidRDefault="001B2798" w:rsidP="009E54BD">
      <w:r w:rsidRPr="001B2798">
        <w:rPr>
          <w:noProof/>
        </w:rPr>
        <w:drawing>
          <wp:inline distT="0" distB="0" distL="0" distR="0" wp14:anchorId="1A7AA95B" wp14:editId="76D0D5DD">
            <wp:extent cx="5439410" cy="2571750"/>
            <wp:effectExtent l="0" t="0" r="889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rotWithShape="1">
                    <a:blip r:embed="rId10"/>
                    <a:srcRect l="5096" t="1272" b="12850"/>
                    <a:stretch/>
                  </pic:blipFill>
                  <pic:spPr bwMode="auto">
                    <a:xfrm>
                      <a:off x="0" y="0"/>
                      <a:ext cx="5439410" cy="2571750"/>
                    </a:xfrm>
                    <a:prstGeom prst="rect">
                      <a:avLst/>
                    </a:prstGeom>
                    <a:ln>
                      <a:noFill/>
                    </a:ln>
                    <a:extLst>
                      <a:ext uri="{53640926-AAD7-44D8-BBD7-CCE9431645EC}">
                        <a14:shadowObscured xmlns:a14="http://schemas.microsoft.com/office/drawing/2010/main"/>
                      </a:ext>
                    </a:extLst>
                  </pic:spPr>
                </pic:pic>
              </a:graphicData>
            </a:graphic>
          </wp:inline>
        </w:drawing>
      </w:r>
    </w:p>
    <w:p w14:paraId="02D13263" w14:textId="233DD434" w:rsidR="003E2188" w:rsidRDefault="003E2188" w:rsidP="003E2188"/>
    <w:p w14:paraId="16028B83" w14:textId="7AAED20A" w:rsidR="001B2798" w:rsidRDefault="001B2798" w:rsidP="003E2188"/>
    <w:p w14:paraId="1FBCC557" w14:textId="27EB7040" w:rsidR="001B2798" w:rsidRDefault="001B2798" w:rsidP="003E2188"/>
    <w:p w14:paraId="0E3E1255" w14:textId="7E51FA80" w:rsidR="001B2798" w:rsidRDefault="001B2798" w:rsidP="003E2188"/>
    <w:p w14:paraId="2A040679" w14:textId="7779211A" w:rsidR="001B2798" w:rsidRDefault="001B2798" w:rsidP="003E2188"/>
    <w:p w14:paraId="7CF7D7C8" w14:textId="0BB90CCB" w:rsidR="001B2798" w:rsidRDefault="001B2798" w:rsidP="001B2798">
      <w:pPr>
        <w:pStyle w:val="Heading4"/>
        <w:rPr>
          <w:rFonts w:ascii="Arial" w:hAnsi="Arial" w:cs="Arial"/>
          <w:b/>
          <w:bCs/>
          <w:color w:val="000000" w:themeColor="text1"/>
          <w:sz w:val="24"/>
          <w:szCs w:val="24"/>
        </w:rPr>
      </w:pPr>
      <w:r w:rsidRPr="001B2798">
        <w:rPr>
          <w:rFonts w:ascii="Arial" w:hAnsi="Arial" w:cs="Arial"/>
          <w:b/>
          <w:bCs/>
          <w:color w:val="000000" w:themeColor="text1"/>
          <w:sz w:val="24"/>
          <w:szCs w:val="24"/>
        </w:rPr>
        <w:lastRenderedPageBreak/>
        <w:t>LOGICAL</w:t>
      </w:r>
    </w:p>
    <w:p w14:paraId="552C7B39" w14:textId="4EB6B93A" w:rsidR="001B2798" w:rsidRDefault="001B2798" w:rsidP="001B2798">
      <w:pPr>
        <w:rPr>
          <w:rFonts w:ascii="Arial" w:hAnsi="Arial" w:cs="Arial"/>
          <w:b/>
          <w:bCs/>
          <w:sz w:val="23"/>
          <w:szCs w:val="23"/>
        </w:rPr>
      </w:pPr>
      <w:r w:rsidRPr="001B2798">
        <w:rPr>
          <w:rFonts w:ascii="Arial" w:hAnsi="Arial" w:cs="Arial"/>
          <w:b/>
          <w:bCs/>
          <w:sz w:val="23"/>
          <w:szCs w:val="23"/>
        </w:rPr>
        <w:t>IP Addresses</w:t>
      </w:r>
    </w:p>
    <w:p w14:paraId="52ECB57E" w14:textId="2CECD686" w:rsidR="001B2798" w:rsidRDefault="001B2798" w:rsidP="001B2798">
      <w:pPr>
        <w:rPr>
          <w:rFonts w:ascii="Arial" w:hAnsi="Arial" w:cs="Arial"/>
          <w:b/>
          <w:bCs/>
          <w:sz w:val="23"/>
          <w:szCs w:val="23"/>
        </w:rPr>
      </w:pPr>
      <w:r>
        <w:rPr>
          <w:rFonts w:ascii="Arial" w:hAnsi="Arial" w:cs="Arial"/>
          <w:b/>
          <w:bCs/>
          <w:sz w:val="23"/>
          <w:szCs w:val="23"/>
        </w:rPr>
        <w:t>Sales Executives Office</w:t>
      </w:r>
    </w:p>
    <w:p w14:paraId="14EE97D7" w14:textId="48D164A3" w:rsidR="001B2798" w:rsidRPr="001B2798" w:rsidRDefault="00250472" w:rsidP="001B2798">
      <w:pPr>
        <w:rPr>
          <w:rFonts w:ascii="Arial" w:hAnsi="Arial" w:cs="Arial"/>
          <w:b/>
          <w:bCs/>
          <w:sz w:val="23"/>
          <w:szCs w:val="23"/>
        </w:rPr>
      </w:pPr>
      <w:r w:rsidRPr="00250472">
        <w:rPr>
          <w:rFonts w:ascii="Arial" w:hAnsi="Arial" w:cs="Arial"/>
          <w:b/>
          <w:bCs/>
          <w:noProof/>
          <w:sz w:val="23"/>
          <w:szCs w:val="23"/>
        </w:rPr>
        <w:drawing>
          <wp:inline distT="0" distB="0" distL="0" distR="0" wp14:anchorId="18C105E7" wp14:editId="5DA1ADCD">
            <wp:extent cx="2604363" cy="2597150"/>
            <wp:effectExtent l="0" t="0" r="571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a:stretch>
                      <a:fillRect/>
                    </a:stretch>
                  </pic:blipFill>
                  <pic:spPr>
                    <a:xfrm>
                      <a:off x="0" y="0"/>
                      <a:ext cx="2609755" cy="2602528"/>
                    </a:xfrm>
                    <a:prstGeom prst="rect">
                      <a:avLst/>
                    </a:prstGeom>
                  </pic:spPr>
                </pic:pic>
              </a:graphicData>
            </a:graphic>
          </wp:inline>
        </w:drawing>
      </w:r>
    </w:p>
    <w:p w14:paraId="4A7C6475" w14:textId="69C20EFB" w:rsidR="001B2798" w:rsidRPr="001B2798" w:rsidRDefault="00250472" w:rsidP="001B2798">
      <w:r w:rsidRPr="00250472">
        <w:rPr>
          <w:noProof/>
        </w:rPr>
        <w:drawing>
          <wp:inline distT="0" distB="0" distL="0" distR="0" wp14:anchorId="0A83ACEF" wp14:editId="3AFC22A0">
            <wp:extent cx="2614416" cy="262890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2"/>
                    <a:stretch>
                      <a:fillRect/>
                    </a:stretch>
                  </pic:blipFill>
                  <pic:spPr>
                    <a:xfrm>
                      <a:off x="0" y="0"/>
                      <a:ext cx="2623756" cy="2638292"/>
                    </a:xfrm>
                    <a:prstGeom prst="rect">
                      <a:avLst/>
                    </a:prstGeom>
                  </pic:spPr>
                </pic:pic>
              </a:graphicData>
            </a:graphic>
          </wp:inline>
        </w:drawing>
      </w:r>
    </w:p>
    <w:p w14:paraId="2E86BC5C" w14:textId="51857BCD" w:rsidR="003E2188" w:rsidRDefault="00333263" w:rsidP="003E2188">
      <w:r w:rsidRPr="00333263">
        <w:rPr>
          <w:noProof/>
        </w:rPr>
        <w:drawing>
          <wp:anchor distT="0" distB="0" distL="114300" distR="114300" simplePos="0" relativeHeight="251663360" behindDoc="0" locked="0" layoutInCell="1" allowOverlap="1" wp14:anchorId="544D6BBE" wp14:editId="78DE67B2">
            <wp:simplePos x="0" y="0"/>
            <wp:positionH relativeFrom="margin">
              <wp:align>left</wp:align>
            </wp:positionH>
            <wp:positionV relativeFrom="margin">
              <wp:posOffset>6220460</wp:posOffset>
            </wp:positionV>
            <wp:extent cx="2622550" cy="2618740"/>
            <wp:effectExtent l="0" t="0" r="6350" b="0"/>
            <wp:wrapSquare wrapText="bothSides"/>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4153" cy="2620371"/>
                    </a:xfrm>
                    <a:prstGeom prst="rect">
                      <a:avLst/>
                    </a:prstGeom>
                  </pic:spPr>
                </pic:pic>
              </a:graphicData>
            </a:graphic>
            <wp14:sizeRelH relativeFrom="margin">
              <wp14:pctWidth>0</wp14:pctWidth>
            </wp14:sizeRelH>
            <wp14:sizeRelV relativeFrom="margin">
              <wp14:pctHeight>0</wp14:pctHeight>
            </wp14:sizeRelV>
          </wp:anchor>
        </w:drawing>
      </w:r>
    </w:p>
    <w:p w14:paraId="01F4D857" w14:textId="5BDD3D4C" w:rsidR="003E2188" w:rsidRDefault="003E2188" w:rsidP="003E2188"/>
    <w:p w14:paraId="291C2D97" w14:textId="77777777" w:rsidR="003E2188" w:rsidRDefault="003E2188" w:rsidP="003E2188"/>
    <w:p w14:paraId="390DC53D" w14:textId="77777777" w:rsidR="003E2188" w:rsidRDefault="003E2188" w:rsidP="003E2188"/>
    <w:p w14:paraId="6054754C" w14:textId="77777777" w:rsidR="003E2188" w:rsidRDefault="003E2188" w:rsidP="003E2188"/>
    <w:p w14:paraId="2324D108" w14:textId="77777777" w:rsidR="003E2188" w:rsidRDefault="003E2188" w:rsidP="003E2188"/>
    <w:p w14:paraId="5673F360" w14:textId="77777777" w:rsidR="003E2188" w:rsidRDefault="003E2188" w:rsidP="003E2188"/>
    <w:p w14:paraId="394C910D" w14:textId="77777777" w:rsidR="003E2188" w:rsidRDefault="003E2188" w:rsidP="003E2188"/>
    <w:p w14:paraId="49657E22" w14:textId="77777777" w:rsidR="003E2188" w:rsidRDefault="003E2188" w:rsidP="003E2188"/>
    <w:p w14:paraId="1FDCEFD5" w14:textId="6CD2C781" w:rsidR="00C6456A" w:rsidRPr="00A97A31" w:rsidRDefault="00C6456A" w:rsidP="00A97A31">
      <w:pPr>
        <w:rPr>
          <w:rFonts w:ascii="Arial" w:hAnsi="Arial" w:cs="Arial"/>
          <w:b/>
          <w:bCs/>
          <w:sz w:val="23"/>
          <w:szCs w:val="23"/>
        </w:rPr>
      </w:pPr>
      <w:r w:rsidRPr="00A97A31">
        <w:rPr>
          <w:rFonts w:ascii="Arial" w:hAnsi="Arial" w:cs="Arial"/>
          <w:b/>
          <w:bCs/>
          <w:sz w:val="23"/>
          <w:szCs w:val="23"/>
        </w:rPr>
        <w:lastRenderedPageBreak/>
        <w:t>RESTURANT / CAFÉ</w:t>
      </w:r>
    </w:p>
    <w:p w14:paraId="36511F69" w14:textId="224E7BAF" w:rsidR="00C6456A" w:rsidRPr="00C6456A" w:rsidRDefault="00A31F4A" w:rsidP="00C6456A">
      <w:r w:rsidRPr="00A31F4A">
        <w:rPr>
          <w:noProof/>
        </w:rPr>
        <w:drawing>
          <wp:inline distT="0" distB="0" distL="0" distR="0" wp14:anchorId="37EBB7ED" wp14:editId="7550E593">
            <wp:extent cx="5731510" cy="5045075"/>
            <wp:effectExtent l="0" t="0" r="2540" b="317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4"/>
                    <a:stretch>
                      <a:fillRect/>
                    </a:stretch>
                  </pic:blipFill>
                  <pic:spPr>
                    <a:xfrm>
                      <a:off x="0" y="0"/>
                      <a:ext cx="5731510" cy="5045075"/>
                    </a:xfrm>
                    <a:prstGeom prst="rect">
                      <a:avLst/>
                    </a:prstGeom>
                  </pic:spPr>
                </pic:pic>
              </a:graphicData>
            </a:graphic>
          </wp:inline>
        </w:drawing>
      </w:r>
    </w:p>
    <w:p w14:paraId="19D546AC" w14:textId="7FCBE9EA" w:rsidR="00C6456A" w:rsidRDefault="00B26B34">
      <w:r w:rsidRPr="00B26B34">
        <w:rPr>
          <w:noProof/>
        </w:rPr>
        <w:drawing>
          <wp:inline distT="0" distB="0" distL="0" distR="0" wp14:anchorId="4CD9B0D1" wp14:editId="634FB11A">
            <wp:extent cx="3335869" cy="335915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5"/>
                    <a:stretch>
                      <a:fillRect/>
                    </a:stretch>
                  </pic:blipFill>
                  <pic:spPr>
                    <a:xfrm>
                      <a:off x="0" y="0"/>
                      <a:ext cx="3346550" cy="3369905"/>
                    </a:xfrm>
                    <a:prstGeom prst="rect">
                      <a:avLst/>
                    </a:prstGeom>
                  </pic:spPr>
                </pic:pic>
              </a:graphicData>
            </a:graphic>
          </wp:inline>
        </w:drawing>
      </w:r>
      <w:r w:rsidR="00C6456A">
        <w:br w:type="page"/>
      </w:r>
    </w:p>
    <w:p w14:paraId="57E728FF" w14:textId="5EB44E29" w:rsidR="00B26B34" w:rsidRDefault="00B26B34" w:rsidP="00B26B34">
      <w:pPr>
        <w:rPr>
          <w:rFonts w:ascii="Arial" w:hAnsi="Arial" w:cs="Arial"/>
          <w:b/>
          <w:bCs/>
          <w:sz w:val="23"/>
          <w:szCs w:val="23"/>
        </w:rPr>
      </w:pPr>
      <w:r w:rsidRPr="00B26B34">
        <w:rPr>
          <w:rFonts w:ascii="Arial" w:hAnsi="Arial" w:cs="Arial"/>
          <w:b/>
          <w:bCs/>
          <w:sz w:val="23"/>
          <w:szCs w:val="23"/>
        </w:rPr>
        <w:lastRenderedPageBreak/>
        <w:t>SALES HEADS / EXECUTIVES / BRUCE OFFICE</w:t>
      </w:r>
    </w:p>
    <w:p w14:paraId="01DE4876" w14:textId="0D7AF0E8" w:rsidR="005E79B7" w:rsidRPr="00B26B34" w:rsidRDefault="001C4C93" w:rsidP="00B26B34">
      <w:pPr>
        <w:rPr>
          <w:rFonts w:ascii="Arial" w:hAnsi="Arial" w:cs="Arial"/>
          <w:b/>
          <w:bCs/>
          <w:sz w:val="23"/>
          <w:szCs w:val="23"/>
        </w:rPr>
      </w:pPr>
      <w:r w:rsidRPr="001C4C93">
        <w:rPr>
          <w:noProof/>
        </w:rPr>
        <w:drawing>
          <wp:anchor distT="0" distB="0" distL="114300" distR="114300" simplePos="0" relativeHeight="251664384" behindDoc="0" locked="0" layoutInCell="1" allowOverlap="1" wp14:anchorId="33AC64D7" wp14:editId="102D36F4">
            <wp:simplePos x="0" y="0"/>
            <wp:positionH relativeFrom="margin">
              <wp:posOffset>3765550</wp:posOffset>
            </wp:positionH>
            <wp:positionV relativeFrom="margin">
              <wp:posOffset>288290</wp:posOffset>
            </wp:positionV>
            <wp:extent cx="2311400" cy="2308225"/>
            <wp:effectExtent l="0" t="0" r="0" b="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11400" cy="2308225"/>
                    </a:xfrm>
                    <a:prstGeom prst="rect">
                      <a:avLst/>
                    </a:prstGeom>
                  </pic:spPr>
                </pic:pic>
              </a:graphicData>
            </a:graphic>
            <wp14:sizeRelH relativeFrom="margin">
              <wp14:pctWidth>0</wp14:pctWidth>
            </wp14:sizeRelH>
            <wp14:sizeRelV relativeFrom="margin">
              <wp14:pctHeight>0</wp14:pctHeight>
            </wp14:sizeRelV>
          </wp:anchor>
        </w:drawing>
      </w:r>
      <w:r w:rsidRPr="001C4C93">
        <w:rPr>
          <w:rFonts w:ascii="Arial" w:hAnsi="Arial" w:cs="Arial"/>
          <w:b/>
          <w:bCs/>
          <w:noProof/>
          <w:sz w:val="23"/>
          <w:szCs w:val="23"/>
        </w:rPr>
        <w:drawing>
          <wp:inline distT="0" distB="0" distL="0" distR="0" wp14:anchorId="45C16481" wp14:editId="6785FBFB">
            <wp:extent cx="2362200" cy="2342310"/>
            <wp:effectExtent l="0" t="0" r="0" b="127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7"/>
                    <a:stretch>
                      <a:fillRect/>
                    </a:stretch>
                  </pic:blipFill>
                  <pic:spPr>
                    <a:xfrm>
                      <a:off x="0" y="0"/>
                      <a:ext cx="2363583" cy="2343682"/>
                    </a:xfrm>
                    <a:prstGeom prst="rect">
                      <a:avLst/>
                    </a:prstGeom>
                  </pic:spPr>
                </pic:pic>
              </a:graphicData>
            </a:graphic>
          </wp:inline>
        </w:drawing>
      </w:r>
    </w:p>
    <w:p w14:paraId="71200980" w14:textId="3193DFC9" w:rsidR="00B26B34" w:rsidRDefault="00F82886">
      <w:r w:rsidRPr="00F82886">
        <w:rPr>
          <w:noProof/>
        </w:rPr>
        <w:drawing>
          <wp:anchor distT="0" distB="0" distL="114300" distR="114300" simplePos="0" relativeHeight="251666432" behindDoc="0" locked="0" layoutInCell="1" allowOverlap="1" wp14:anchorId="240B60C7" wp14:editId="74B6E820">
            <wp:simplePos x="0" y="0"/>
            <wp:positionH relativeFrom="margin">
              <wp:posOffset>3702050</wp:posOffset>
            </wp:positionH>
            <wp:positionV relativeFrom="margin">
              <wp:posOffset>2745740</wp:posOffset>
            </wp:positionV>
            <wp:extent cx="2439670" cy="2402840"/>
            <wp:effectExtent l="0" t="0" r="0" b="0"/>
            <wp:wrapSquare wrapText="bothSides"/>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9670" cy="2402840"/>
                    </a:xfrm>
                    <a:prstGeom prst="rect">
                      <a:avLst/>
                    </a:prstGeom>
                  </pic:spPr>
                </pic:pic>
              </a:graphicData>
            </a:graphic>
            <wp14:sizeRelH relativeFrom="margin">
              <wp14:pctWidth>0</wp14:pctWidth>
            </wp14:sizeRelH>
            <wp14:sizeRelV relativeFrom="margin">
              <wp14:pctHeight>0</wp14:pctHeight>
            </wp14:sizeRelV>
          </wp:anchor>
        </w:drawing>
      </w:r>
      <w:r w:rsidRPr="00F82886">
        <w:rPr>
          <w:noProof/>
        </w:rPr>
        <w:drawing>
          <wp:anchor distT="0" distB="0" distL="114300" distR="114300" simplePos="0" relativeHeight="251665408" behindDoc="0" locked="0" layoutInCell="1" allowOverlap="1" wp14:anchorId="3BBA8533" wp14:editId="65AD2AF0">
            <wp:simplePos x="0" y="0"/>
            <wp:positionH relativeFrom="margin">
              <wp:align>left</wp:align>
            </wp:positionH>
            <wp:positionV relativeFrom="margin">
              <wp:posOffset>2882900</wp:posOffset>
            </wp:positionV>
            <wp:extent cx="2374900" cy="2364740"/>
            <wp:effectExtent l="0" t="0" r="6350" b="0"/>
            <wp:wrapSquare wrapText="bothSides"/>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81979" cy="2371950"/>
                    </a:xfrm>
                    <a:prstGeom prst="rect">
                      <a:avLst/>
                    </a:prstGeom>
                  </pic:spPr>
                </pic:pic>
              </a:graphicData>
            </a:graphic>
            <wp14:sizeRelH relativeFrom="margin">
              <wp14:pctWidth>0</wp14:pctWidth>
            </wp14:sizeRelH>
            <wp14:sizeRelV relativeFrom="margin">
              <wp14:pctHeight>0</wp14:pctHeight>
            </wp14:sizeRelV>
          </wp:anchor>
        </w:drawing>
      </w:r>
      <w:r w:rsidR="00B26B34">
        <w:br w:type="page"/>
      </w:r>
    </w:p>
    <w:p w14:paraId="10FCF6B1" w14:textId="5C7B6735" w:rsidR="001D5964" w:rsidRDefault="001D5964">
      <w:pPr>
        <w:rPr>
          <w:rFonts w:ascii="Arial" w:hAnsi="Arial" w:cs="Arial"/>
          <w:b/>
          <w:bCs/>
          <w:sz w:val="23"/>
          <w:szCs w:val="23"/>
        </w:rPr>
      </w:pPr>
      <w:r w:rsidRPr="001D5964">
        <w:rPr>
          <w:rFonts w:ascii="Arial" w:hAnsi="Arial" w:cs="Arial"/>
          <w:b/>
          <w:bCs/>
          <w:sz w:val="23"/>
          <w:szCs w:val="23"/>
        </w:rPr>
        <w:lastRenderedPageBreak/>
        <w:t>SERVER ROOM</w:t>
      </w:r>
    </w:p>
    <w:p w14:paraId="56F25946" w14:textId="2EBB5E87" w:rsidR="001D5964" w:rsidRPr="001D5964" w:rsidRDefault="00D25A9C">
      <w:pPr>
        <w:rPr>
          <w:rFonts w:ascii="Arial" w:hAnsi="Arial" w:cs="Arial"/>
          <w:b/>
          <w:bCs/>
          <w:sz w:val="23"/>
          <w:szCs w:val="23"/>
        </w:rPr>
      </w:pPr>
      <w:r w:rsidRPr="00D25A9C">
        <w:rPr>
          <w:rFonts w:ascii="Arial" w:hAnsi="Arial" w:cs="Arial"/>
          <w:b/>
          <w:bCs/>
          <w:noProof/>
          <w:sz w:val="23"/>
          <w:szCs w:val="23"/>
        </w:rPr>
        <w:drawing>
          <wp:inline distT="0" distB="0" distL="0" distR="0" wp14:anchorId="7CB30179" wp14:editId="04A5792F">
            <wp:extent cx="2478317" cy="2457450"/>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0"/>
                    <a:stretch>
                      <a:fillRect/>
                    </a:stretch>
                  </pic:blipFill>
                  <pic:spPr>
                    <a:xfrm>
                      <a:off x="0" y="0"/>
                      <a:ext cx="2487157" cy="2466216"/>
                    </a:xfrm>
                    <a:prstGeom prst="rect">
                      <a:avLst/>
                    </a:prstGeom>
                  </pic:spPr>
                </pic:pic>
              </a:graphicData>
            </a:graphic>
          </wp:inline>
        </w:drawing>
      </w:r>
    </w:p>
    <w:p w14:paraId="6DB14841" w14:textId="65262D51" w:rsidR="00341D87" w:rsidRDefault="00341D87">
      <w:r w:rsidRPr="00341D87">
        <w:rPr>
          <w:noProof/>
        </w:rPr>
        <w:drawing>
          <wp:anchor distT="0" distB="0" distL="114300" distR="114300" simplePos="0" relativeHeight="251667456" behindDoc="0" locked="0" layoutInCell="1" allowOverlap="1" wp14:anchorId="4DF49581" wp14:editId="04A7EF48">
            <wp:simplePos x="0" y="0"/>
            <wp:positionH relativeFrom="margin">
              <wp:align>left</wp:align>
            </wp:positionH>
            <wp:positionV relativeFrom="margin">
              <wp:posOffset>5524500</wp:posOffset>
            </wp:positionV>
            <wp:extent cx="2489200" cy="2471420"/>
            <wp:effectExtent l="0" t="0" r="6350" b="5080"/>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90698" cy="2473313"/>
                    </a:xfrm>
                    <a:prstGeom prst="rect">
                      <a:avLst/>
                    </a:prstGeom>
                  </pic:spPr>
                </pic:pic>
              </a:graphicData>
            </a:graphic>
            <wp14:sizeRelH relativeFrom="margin">
              <wp14:pctWidth>0</wp14:pctWidth>
            </wp14:sizeRelH>
            <wp14:sizeRelV relativeFrom="margin">
              <wp14:pctHeight>0</wp14:pctHeight>
            </wp14:sizeRelV>
          </wp:anchor>
        </w:drawing>
      </w:r>
      <w:r w:rsidR="00D25A9C" w:rsidRPr="00D25A9C">
        <w:rPr>
          <w:noProof/>
        </w:rPr>
        <w:drawing>
          <wp:inline distT="0" distB="0" distL="0" distR="0" wp14:anchorId="6E09ADC0" wp14:editId="705E846B">
            <wp:extent cx="2451100" cy="2451100"/>
            <wp:effectExtent l="0" t="0" r="6350" b="635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2"/>
                    <a:stretch>
                      <a:fillRect/>
                    </a:stretch>
                  </pic:blipFill>
                  <pic:spPr>
                    <a:xfrm>
                      <a:off x="0" y="0"/>
                      <a:ext cx="2451100" cy="2451100"/>
                    </a:xfrm>
                    <a:prstGeom prst="rect">
                      <a:avLst/>
                    </a:prstGeom>
                  </pic:spPr>
                </pic:pic>
              </a:graphicData>
            </a:graphic>
          </wp:inline>
        </w:drawing>
      </w:r>
      <w:r w:rsidR="001D5964">
        <w:br w:type="page"/>
      </w:r>
    </w:p>
    <w:p w14:paraId="085964ED" w14:textId="76B2AF8A" w:rsidR="005257D2" w:rsidRDefault="000E75E4">
      <w:pPr>
        <w:rPr>
          <w:rFonts w:ascii="Arial" w:hAnsi="Arial" w:cs="Arial"/>
          <w:b/>
          <w:bCs/>
          <w:sz w:val="23"/>
          <w:szCs w:val="23"/>
        </w:rPr>
      </w:pPr>
      <w:r>
        <w:rPr>
          <w:rFonts w:ascii="Arial" w:hAnsi="Arial" w:cs="Arial"/>
          <w:b/>
          <w:bCs/>
          <w:sz w:val="23"/>
          <w:szCs w:val="23"/>
        </w:rPr>
        <w:lastRenderedPageBreak/>
        <w:t>ROUTER</w:t>
      </w:r>
    </w:p>
    <w:p w14:paraId="56460805" w14:textId="627A6B6F" w:rsidR="005257D2" w:rsidRPr="005257D2" w:rsidRDefault="00BB4BCD">
      <w:pPr>
        <w:rPr>
          <w:rFonts w:ascii="Arial" w:hAnsi="Arial" w:cs="Arial"/>
          <w:b/>
          <w:bCs/>
          <w:sz w:val="23"/>
          <w:szCs w:val="23"/>
        </w:rPr>
      </w:pPr>
      <w:r w:rsidRPr="00BB4BCD">
        <w:rPr>
          <w:rFonts w:ascii="Arial" w:hAnsi="Arial" w:cs="Arial"/>
          <w:b/>
          <w:bCs/>
          <w:noProof/>
          <w:sz w:val="23"/>
          <w:szCs w:val="23"/>
        </w:rPr>
        <w:drawing>
          <wp:inline distT="0" distB="0" distL="0" distR="0" wp14:anchorId="265675A9" wp14:editId="15012B7D">
            <wp:extent cx="2645806" cy="2616200"/>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3"/>
                    <a:stretch>
                      <a:fillRect/>
                    </a:stretch>
                  </pic:blipFill>
                  <pic:spPr>
                    <a:xfrm>
                      <a:off x="0" y="0"/>
                      <a:ext cx="2648588" cy="2618951"/>
                    </a:xfrm>
                    <a:prstGeom prst="rect">
                      <a:avLst/>
                    </a:prstGeom>
                  </pic:spPr>
                </pic:pic>
              </a:graphicData>
            </a:graphic>
          </wp:inline>
        </w:drawing>
      </w:r>
    </w:p>
    <w:p w14:paraId="414745CB" w14:textId="400549BA" w:rsidR="00C4138E" w:rsidRPr="00C4138E" w:rsidRDefault="00BB4BCD" w:rsidP="00C4138E">
      <w:r w:rsidRPr="00BB4BCD">
        <w:rPr>
          <w:noProof/>
        </w:rPr>
        <w:drawing>
          <wp:anchor distT="0" distB="0" distL="114300" distR="114300" simplePos="0" relativeHeight="251668480" behindDoc="0" locked="0" layoutInCell="1" allowOverlap="1" wp14:anchorId="13FCFBF5" wp14:editId="3E1A8E9A">
            <wp:simplePos x="0" y="0"/>
            <wp:positionH relativeFrom="margin">
              <wp:align>left</wp:align>
            </wp:positionH>
            <wp:positionV relativeFrom="margin">
              <wp:align>center</wp:align>
            </wp:positionV>
            <wp:extent cx="2690495" cy="2679700"/>
            <wp:effectExtent l="0" t="0" r="0" b="6350"/>
            <wp:wrapSquare wrapText="bothSides"/>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0495" cy="2679700"/>
                    </a:xfrm>
                    <a:prstGeom prst="rect">
                      <a:avLst/>
                    </a:prstGeom>
                  </pic:spPr>
                </pic:pic>
              </a:graphicData>
            </a:graphic>
            <wp14:sizeRelH relativeFrom="margin">
              <wp14:pctWidth>0</wp14:pctWidth>
            </wp14:sizeRelH>
            <wp14:sizeRelV relativeFrom="margin">
              <wp14:pctHeight>0</wp14:pctHeight>
            </wp14:sizeRelV>
          </wp:anchor>
        </w:drawing>
      </w:r>
      <w:r w:rsidR="005257D2">
        <w:br w:type="page"/>
      </w:r>
    </w:p>
    <w:bookmarkStart w:id="6" w:name="_Toc94369104" w:displacedByCustomXml="next"/>
    <w:sdt>
      <w:sdtPr>
        <w:rPr>
          <w:rFonts w:asciiTheme="minorHAnsi" w:eastAsiaTheme="minorHAnsi" w:hAnsiTheme="minorHAnsi" w:cstheme="minorBidi"/>
          <w:color w:val="auto"/>
          <w:sz w:val="22"/>
          <w:szCs w:val="22"/>
        </w:rPr>
        <w:id w:val="-49696871"/>
        <w:docPartObj>
          <w:docPartGallery w:val="Bibliographies"/>
          <w:docPartUnique/>
        </w:docPartObj>
      </w:sdtPr>
      <w:sdtEndPr/>
      <w:sdtContent>
        <w:p w14:paraId="3CD471DC" w14:textId="63779B14" w:rsidR="00394F73" w:rsidRPr="00394F73" w:rsidRDefault="00394F73">
          <w:pPr>
            <w:pStyle w:val="Heading1"/>
            <w:rPr>
              <w:rStyle w:val="Heading2Char"/>
              <w:rFonts w:ascii="Arial" w:hAnsi="Arial" w:cs="Arial"/>
              <w:b/>
              <w:color w:val="000000" w:themeColor="text1"/>
            </w:rPr>
          </w:pPr>
          <w:r w:rsidRPr="00394F73">
            <w:rPr>
              <w:rStyle w:val="Heading2Char"/>
              <w:rFonts w:ascii="Arial" w:hAnsi="Arial" w:cs="Arial"/>
              <w:b/>
              <w:color w:val="000000" w:themeColor="text1"/>
            </w:rPr>
            <w:t>References</w:t>
          </w:r>
          <w:bookmarkEnd w:id="6"/>
        </w:p>
        <w:sdt>
          <w:sdtPr>
            <w:id w:val="-573587230"/>
            <w:bibliography/>
          </w:sdtPr>
          <w:sdtEndPr/>
          <w:sdtContent>
            <w:p w14:paraId="00CB52E8" w14:textId="77777777" w:rsidR="00B53D1C" w:rsidRDefault="00394F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8"/>
                <w:gridCol w:w="8688"/>
              </w:tblGrid>
              <w:tr w:rsidR="00B53D1C" w14:paraId="11DDE37C" w14:textId="77777777">
                <w:trPr>
                  <w:divId w:val="1345788529"/>
                  <w:tblCellSpacing w:w="15" w:type="dxa"/>
                </w:trPr>
                <w:tc>
                  <w:tcPr>
                    <w:tcW w:w="50" w:type="pct"/>
                    <w:hideMark/>
                  </w:tcPr>
                  <w:p w14:paraId="651AA867" w14:textId="525422E3" w:rsidR="00B53D1C" w:rsidRDefault="00B53D1C">
                    <w:pPr>
                      <w:pStyle w:val="Bibliography"/>
                      <w:rPr>
                        <w:noProof/>
                        <w:sz w:val="24"/>
                        <w:szCs w:val="24"/>
                      </w:rPr>
                    </w:pPr>
                    <w:r>
                      <w:rPr>
                        <w:noProof/>
                      </w:rPr>
                      <w:t xml:space="preserve">[1] </w:t>
                    </w:r>
                  </w:p>
                </w:tc>
                <w:tc>
                  <w:tcPr>
                    <w:tcW w:w="0" w:type="auto"/>
                    <w:hideMark/>
                  </w:tcPr>
                  <w:p w14:paraId="4ABB6350" w14:textId="77777777" w:rsidR="00B53D1C" w:rsidRDefault="00B53D1C">
                    <w:pPr>
                      <w:pStyle w:val="Bibliography"/>
                      <w:rPr>
                        <w:noProof/>
                      </w:rPr>
                    </w:pPr>
                    <w:r>
                      <w:rPr>
                        <w:noProof/>
                      </w:rPr>
                      <w:t>ScienceDirect, “Disgruntled Employee,” [Online]. Available: https://www.sciencedirect.com/topics/computer-science/disgruntled-employee. [Accessed 26 January 2022].</w:t>
                    </w:r>
                  </w:p>
                </w:tc>
              </w:tr>
              <w:tr w:rsidR="00B53D1C" w14:paraId="379DF382" w14:textId="77777777">
                <w:trPr>
                  <w:divId w:val="1345788529"/>
                  <w:tblCellSpacing w:w="15" w:type="dxa"/>
                </w:trPr>
                <w:tc>
                  <w:tcPr>
                    <w:tcW w:w="50" w:type="pct"/>
                    <w:hideMark/>
                  </w:tcPr>
                  <w:p w14:paraId="086CC359" w14:textId="77777777" w:rsidR="00B53D1C" w:rsidRDefault="00B53D1C">
                    <w:pPr>
                      <w:pStyle w:val="Bibliography"/>
                      <w:rPr>
                        <w:noProof/>
                      </w:rPr>
                    </w:pPr>
                    <w:r>
                      <w:rPr>
                        <w:noProof/>
                      </w:rPr>
                      <w:t xml:space="preserve">[2] </w:t>
                    </w:r>
                  </w:p>
                </w:tc>
                <w:tc>
                  <w:tcPr>
                    <w:tcW w:w="0" w:type="auto"/>
                    <w:hideMark/>
                  </w:tcPr>
                  <w:p w14:paraId="4F8EE2C1" w14:textId="77777777" w:rsidR="00B53D1C" w:rsidRDefault="00B53D1C">
                    <w:pPr>
                      <w:pStyle w:val="Bibliography"/>
                      <w:rPr>
                        <w:noProof/>
                      </w:rPr>
                    </w:pPr>
                    <w:r>
                      <w:rPr>
                        <w:noProof/>
                      </w:rPr>
                      <w:t>Perspective Risk, “Top 5 Most Common Network Vulnerabilities: lack of network segregation,” 27 October 2016. [Online]. Available: https://perspectiverisk.com/top-5-common-network-vulnerabilities-lack-network-segregation/. [Accessed 26 January 2022].</w:t>
                    </w:r>
                  </w:p>
                </w:tc>
              </w:tr>
              <w:tr w:rsidR="00B53D1C" w14:paraId="2623004A" w14:textId="77777777">
                <w:trPr>
                  <w:divId w:val="1345788529"/>
                  <w:tblCellSpacing w:w="15" w:type="dxa"/>
                </w:trPr>
                <w:tc>
                  <w:tcPr>
                    <w:tcW w:w="50" w:type="pct"/>
                    <w:hideMark/>
                  </w:tcPr>
                  <w:p w14:paraId="4193A38F" w14:textId="77777777" w:rsidR="00B53D1C" w:rsidRDefault="00B53D1C">
                    <w:pPr>
                      <w:pStyle w:val="Bibliography"/>
                      <w:rPr>
                        <w:noProof/>
                      </w:rPr>
                    </w:pPr>
                    <w:r>
                      <w:rPr>
                        <w:noProof/>
                      </w:rPr>
                      <w:t xml:space="preserve">[3] </w:t>
                    </w:r>
                  </w:p>
                </w:tc>
                <w:tc>
                  <w:tcPr>
                    <w:tcW w:w="0" w:type="auto"/>
                    <w:hideMark/>
                  </w:tcPr>
                  <w:p w14:paraId="57F67CEA" w14:textId="77777777" w:rsidR="00B53D1C" w:rsidRDefault="00B53D1C">
                    <w:pPr>
                      <w:pStyle w:val="Bibliography"/>
                      <w:rPr>
                        <w:noProof/>
                      </w:rPr>
                    </w:pPr>
                    <w:r>
                      <w:rPr>
                        <w:noProof/>
                      </w:rPr>
                      <w:t>SecurityScorecard, “How to Identify Network Security Threats and Vulnerabilities,” 26 May 2021. [Online]. Available: https://securityscorecard.com/blog/identify-network-security-threats-and-vulnerabilities. [Accessed 25 January 2022].</w:t>
                    </w:r>
                  </w:p>
                </w:tc>
              </w:tr>
              <w:tr w:rsidR="00B53D1C" w14:paraId="26200F64" w14:textId="77777777">
                <w:trPr>
                  <w:divId w:val="1345788529"/>
                  <w:tblCellSpacing w:w="15" w:type="dxa"/>
                </w:trPr>
                <w:tc>
                  <w:tcPr>
                    <w:tcW w:w="50" w:type="pct"/>
                    <w:hideMark/>
                  </w:tcPr>
                  <w:p w14:paraId="27CEE436" w14:textId="77777777" w:rsidR="00B53D1C" w:rsidRDefault="00B53D1C">
                    <w:pPr>
                      <w:pStyle w:val="Bibliography"/>
                      <w:rPr>
                        <w:noProof/>
                      </w:rPr>
                    </w:pPr>
                    <w:r>
                      <w:rPr>
                        <w:noProof/>
                      </w:rPr>
                      <w:t xml:space="preserve">[4] </w:t>
                    </w:r>
                  </w:p>
                </w:tc>
                <w:tc>
                  <w:tcPr>
                    <w:tcW w:w="0" w:type="auto"/>
                    <w:hideMark/>
                  </w:tcPr>
                  <w:p w14:paraId="4715B07A" w14:textId="77777777" w:rsidR="00B53D1C" w:rsidRDefault="00B53D1C">
                    <w:pPr>
                      <w:pStyle w:val="Bibliography"/>
                      <w:rPr>
                        <w:noProof/>
                      </w:rPr>
                    </w:pPr>
                    <w:r>
                      <w:rPr>
                        <w:noProof/>
                      </w:rPr>
                      <w:t>Guardian Computer, “Top 10 Computer Security Threats to Business IT in 2021,” 2021. [Online]. Available: https://www.gcit.net/blog/computer-security-threats-business-it#:~:text=For%20instance%2C%20they%20can%20use,in%20popularity%20over%20recent%20years.. [Accessed 26 January 2022].</w:t>
                    </w:r>
                  </w:p>
                </w:tc>
              </w:tr>
              <w:tr w:rsidR="00B53D1C" w14:paraId="0CC106E7" w14:textId="77777777">
                <w:trPr>
                  <w:divId w:val="1345788529"/>
                  <w:tblCellSpacing w:w="15" w:type="dxa"/>
                </w:trPr>
                <w:tc>
                  <w:tcPr>
                    <w:tcW w:w="50" w:type="pct"/>
                    <w:hideMark/>
                  </w:tcPr>
                  <w:p w14:paraId="36FB255A" w14:textId="77777777" w:rsidR="00B53D1C" w:rsidRDefault="00B53D1C">
                    <w:pPr>
                      <w:pStyle w:val="Bibliography"/>
                      <w:rPr>
                        <w:noProof/>
                      </w:rPr>
                    </w:pPr>
                    <w:r>
                      <w:rPr>
                        <w:noProof/>
                      </w:rPr>
                      <w:t xml:space="preserve">[5] </w:t>
                    </w:r>
                  </w:p>
                </w:tc>
                <w:tc>
                  <w:tcPr>
                    <w:tcW w:w="0" w:type="auto"/>
                    <w:hideMark/>
                  </w:tcPr>
                  <w:p w14:paraId="5BD4C61C" w14:textId="77777777" w:rsidR="00B53D1C" w:rsidRDefault="00B53D1C">
                    <w:pPr>
                      <w:pStyle w:val="Bibliography"/>
                      <w:rPr>
                        <w:noProof/>
                      </w:rPr>
                    </w:pPr>
                    <w:r>
                      <w:rPr>
                        <w:noProof/>
                      </w:rPr>
                      <w:t>NIBUSINESSINFO, “Impact of cyber attack on your business,” [Online]. Available: https://www.nibusinessinfo.co.uk/content/impact-cyber-attack-your-business. [Accessed 26 January 2022].</w:t>
                    </w:r>
                  </w:p>
                </w:tc>
              </w:tr>
              <w:tr w:rsidR="00B53D1C" w14:paraId="45035889" w14:textId="77777777">
                <w:trPr>
                  <w:divId w:val="1345788529"/>
                  <w:tblCellSpacing w:w="15" w:type="dxa"/>
                </w:trPr>
                <w:tc>
                  <w:tcPr>
                    <w:tcW w:w="50" w:type="pct"/>
                    <w:hideMark/>
                  </w:tcPr>
                  <w:p w14:paraId="64328084" w14:textId="77777777" w:rsidR="00B53D1C" w:rsidRDefault="00B53D1C">
                    <w:pPr>
                      <w:pStyle w:val="Bibliography"/>
                      <w:rPr>
                        <w:noProof/>
                      </w:rPr>
                    </w:pPr>
                    <w:r>
                      <w:rPr>
                        <w:noProof/>
                      </w:rPr>
                      <w:t xml:space="preserve">[6] </w:t>
                    </w:r>
                  </w:p>
                </w:tc>
                <w:tc>
                  <w:tcPr>
                    <w:tcW w:w="0" w:type="auto"/>
                    <w:hideMark/>
                  </w:tcPr>
                  <w:p w14:paraId="0079356D" w14:textId="77777777" w:rsidR="00B53D1C" w:rsidRDefault="00B53D1C">
                    <w:pPr>
                      <w:pStyle w:val="Bibliography"/>
                      <w:rPr>
                        <w:noProof/>
                      </w:rPr>
                    </w:pPr>
                    <w:r>
                      <w:rPr>
                        <w:noProof/>
                      </w:rPr>
                      <w:t>PURPLESEC, “Common Types Of Network Security Vulnerabilities In 2022,” 23 September 2021. [Online]. Available: https://purplesec.us/common-network-vulnerabilities/#Vulnerability. [Accessed 26 January 2022].</w:t>
                    </w:r>
                  </w:p>
                </w:tc>
              </w:tr>
              <w:tr w:rsidR="00B53D1C" w14:paraId="3105C952" w14:textId="77777777">
                <w:trPr>
                  <w:divId w:val="1345788529"/>
                  <w:tblCellSpacing w:w="15" w:type="dxa"/>
                </w:trPr>
                <w:tc>
                  <w:tcPr>
                    <w:tcW w:w="50" w:type="pct"/>
                    <w:hideMark/>
                  </w:tcPr>
                  <w:p w14:paraId="2C68539E" w14:textId="77777777" w:rsidR="00B53D1C" w:rsidRDefault="00B53D1C">
                    <w:pPr>
                      <w:pStyle w:val="Bibliography"/>
                      <w:rPr>
                        <w:noProof/>
                      </w:rPr>
                    </w:pPr>
                    <w:r>
                      <w:rPr>
                        <w:noProof/>
                      </w:rPr>
                      <w:t xml:space="preserve">[7] </w:t>
                    </w:r>
                  </w:p>
                </w:tc>
                <w:tc>
                  <w:tcPr>
                    <w:tcW w:w="0" w:type="auto"/>
                    <w:hideMark/>
                  </w:tcPr>
                  <w:p w14:paraId="395C9D28" w14:textId="77777777" w:rsidR="00B53D1C" w:rsidRDefault="00B53D1C">
                    <w:pPr>
                      <w:pStyle w:val="Bibliography"/>
                      <w:rPr>
                        <w:noProof/>
                      </w:rPr>
                    </w:pPr>
                    <w:r>
                      <w:rPr>
                        <w:noProof/>
                      </w:rPr>
                      <w:t>BUSINESS 2 COMMUNITY, “Top 5 Risks of Using Outdated Software in Your Company,” 15 June 2021. [Online]. Available: https://www.business2community.com/tech-gadgets/top-5-risks-of-using-outdated-software-in-your-company-02412185#:~:text=Outdated%20software%20usually%20malfunctions%2C%20which,can%20even%20invalidate%20an%20activity.. [Accessed 26 January 2022].</w:t>
                    </w:r>
                  </w:p>
                </w:tc>
              </w:tr>
              <w:tr w:rsidR="00B53D1C" w14:paraId="75F9495D" w14:textId="77777777">
                <w:trPr>
                  <w:divId w:val="1345788529"/>
                  <w:tblCellSpacing w:w="15" w:type="dxa"/>
                </w:trPr>
                <w:tc>
                  <w:tcPr>
                    <w:tcW w:w="50" w:type="pct"/>
                    <w:hideMark/>
                  </w:tcPr>
                  <w:p w14:paraId="460914B2" w14:textId="77777777" w:rsidR="00B53D1C" w:rsidRDefault="00B53D1C">
                    <w:pPr>
                      <w:pStyle w:val="Bibliography"/>
                      <w:rPr>
                        <w:noProof/>
                      </w:rPr>
                    </w:pPr>
                    <w:r>
                      <w:rPr>
                        <w:noProof/>
                      </w:rPr>
                      <w:t xml:space="preserve">[8] </w:t>
                    </w:r>
                  </w:p>
                </w:tc>
                <w:tc>
                  <w:tcPr>
                    <w:tcW w:w="0" w:type="auto"/>
                    <w:hideMark/>
                  </w:tcPr>
                  <w:p w14:paraId="656BDC8F" w14:textId="77777777" w:rsidR="00B53D1C" w:rsidRDefault="00B53D1C">
                    <w:pPr>
                      <w:pStyle w:val="Bibliography"/>
                      <w:rPr>
                        <w:noProof/>
                      </w:rPr>
                    </w:pPr>
                    <w:r>
                      <w:rPr>
                        <w:noProof/>
                      </w:rPr>
                      <w:t>BBC BITESIZE, “Identifying and preventing vulnerabilities,” [Online]. Available: https://www.bbc.co.uk/bitesize/guides/zj89dxs/revision/3. [Accessed 26 January 2022].</w:t>
                    </w:r>
                  </w:p>
                </w:tc>
              </w:tr>
              <w:tr w:rsidR="00B53D1C" w14:paraId="31DF08C2" w14:textId="77777777">
                <w:trPr>
                  <w:divId w:val="1345788529"/>
                  <w:tblCellSpacing w:w="15" w:type="dxa"/>
                </w:trPr>
                <w:tc>
                  <w:tcPr>
                    <w:tcW w:w="50" w:type="pct"/>
                    <w:hideMark/>
                  </w:tcPr>
                  <w:p w14:paraId="778078CE" w14:textId="77777777" w:rsidR="00B53D1C" w:rsidRDefault="00B53D1C">
                    <w:pPr>
                      <w:pStyle w:val="Bibliography"/>
                      <w:rPr>
                        <w:noProof/>
                      </w:rPr>
                    </w:pPr>
                    <w:r>
                      <w:rPr>
                        <w:noProof/>
                      </w:rPr>
                      <w:t xml:space="preserve">[9] </w:t>
                    </w:r>
                  </w:p>
                </w:tc>
                <w:tc>
                  <w:tcPr>
                    <w:tcW w:w="0" w:type="auto"/>
                    <w:hideMark/>
                  </w:tcPr>
                  <w:p w14:paraId="16A77924" w14:textId="77777777" w:rsidR="00B53D1C" w:rsidRDefault="00B53D1C">
                    <w:pPr>
                      <w:pStyle w:val="Bibliography"/>
                      <w:rPr>
                        <w:noProof/>
                      </w:rPr>
                    </w:pPr>
                    <w:r>
                      <w:rPr>
                        <w:noProof/>
                      </w:rPr>
                      <w:t>CYNET, “Network Attacks and Network Security Threats,” 14 December 2021. [Online]. Available: https://www.cynet.com/network-attacks/network-attacks-and-network-security-threats/#what. [Accessed 26 January 2022].</w:t>
                    </w:r>
                  </w:p>
                </w:tc>
              </w:tr>
              <w:tr w:rsidR="00B53D1C" w14:paraId="13156266" w14:textId="77777777">
                <w:trPr>
                  <w:divId w:val="1345788529"/>
                  <w:tblCellSpacing w:w="15" w:type="dxa"/>
                </w:trPr>
                <w:tc>
                  <w:tcPr>
                    <w:tcW w:w="50" w:type="pct"/>
                    <w:hideMark/>
                  </w:tcPr>
                  <w:p w14:paraId="545FDA89" w14:textId="77777777" w:rsidR="00B53D1C" w:rsidRDefault="00B53D1C">
                    <w:pPr>
                      <w:pStyle w:val="Bibliography"/>
                      <w:rPr>
                        <w:noProof/>
                      </w:rPr>
                    </w:pPr>
                    <w:r>
                      <w:rPr>
                        <w:noProof/>
                      </w:rPr>
                      <w:t xml:space="preserve">[10] </w:t>
                    </w:r>
                  </w:p>
                </w:tc>
                <w:tc>
                  <w:tcPr>
                    <w:tcW w:w="0" w:type="auto"/>
                    <w:hideMark/>
                  </w:tcPr>
                  <w:p w14:paraId="7C4F8E5C" w14:textId="77777777" w:rsidR="00B53D1C" w:rsidRDefault="00B53D1C">
                    <w:pPr>
                      <w:pStyle w:val="Bibliography"/>
                      <w:rPr>
                        <w:noProof/>
                      </w:rPr>
                    </w:pPr>
                    <w:r>
                      <w:rPr>
                        <w:noProof/>
                      </w:rPr>
                      <w:t>NIBUSINESSINFO, “Reasons behind cyber attacks,” [Online]. Available: https://www.nibusinessinfo.co.uk/content/reasons-behind-cyber-attacks. [Accessed 25 January 2022].</w:t>
                    </w:r>
                  </w:p>
                </w:tc>
              </w:tr>
              <w:tr w:rsidR="00B53D1C" w14:paraId="3334B13B" w14:textId="77777777">
                <w:trPr>
                  <w:divId w:val="1345788529"/>
                  <w:tblCellSpacing w:w="15" w:type="dxa"/>
                </w:trPr>
                <w:tc>
                  <w:tcPr>
                    <w:tcW w:w="50" w:type="pct"/>
                    <w:hideMark/>
                  </w:tcPr>
                  <w:p w14:paraId="366CAA03" w14:textId="77777777" w:rsidR="00B53D1C" w:rsidRDefault="00B53D1C">
                    <w:pPr>
                      <w:pStyle w:val="Bibliography"/>
                      <w:rPr>
                        <w:noProof/>
                      </w:rPr>
                    </w:pPr>
                    <w:r>
                      <w:rPr>
                        <w:noProof/>
                      </w:rPr>
                      <w:t xml:space="preserve">[11] </w:t>
                    </w:r>
                  </w:p>
                </w:tc>
                <w:tc>
                  <w:tcPr>
                    <w:tcW w:w="0" w:type="auto"/>
                    <w:hideMark/>
                  </w:tcPr>
                  <w:p w14:paraId="01C30F75" w14:textId="77777777" w:rsidR="00B53D1C" w:rsidRDefault="00B53D1C">
                    <w:pPr>
                      <w:pStyle w:val="Bibliography"/>
                      <w:rPr>
                        <w:noProof/>
                      </w:rPr>
                    </w:pPr>
                    <w:r>
                      <w:rPr>
                        <w:noProof/>
                      </w:rPr>
                      <w:t>file extension, “REKT File Extension,” [Online]. Available: https://www.file-extension.info/format/rekt. [Accessed 26 January 2022].</w:t>
                    </w:r>
                  </w:p>
                </w:tc>
              </w:tr>
              <w:tr w:rsidR="00B53D1C" w14:paraId="622D9CE1" w14:textId="77777777">
                <w:trPr>
                  <w:divId w:val="1345788529"/>
                  <w:tblCellSpacing w:w="15" w:type="dxa"/>
                </w:trPr>
                <w:tc>
                  <w:tcPr>
                    <w:tcW w:w="50" w:type="pct"/>
                    <w:hideMark/>
                  </w:tcPr>
                  <w:p w14:paraId="077FE0FB" w14:textId="77777777" w:rsidR="00B53D1C" w:rsidRDefault="00B53D1C">
                    <w:pPr>
                      <w:pStyle w:val="Bibliography"/>
                      <w:rPr>
                        <w:noProof/>
                      </w:rPr>
                    </w:pPr>
                    <w:r>
                      <w:rPr>
                        <w:noProof/>
                      </w:rPr>
                      <w:lastRenderedPageBreak/>
                      <w:t xml:space="preserve">[12] </w:t>
                    </w:r>
                  </w:p>
                </w:tc>
                <w:tc>
                  <w:tcPr>
                    <w:tcW w:w="0" w:type="auto"/>
                    <w:hideMark/>
                  </w:tcPr>
                  <w:p w14:paraId="4FE6BEAC" w14:textId="77777777" w:rsidR="00B53D1C" w:rsidRDefault="00B53D1C">
                    <w:pPr>
                      <w:pStyle w:val="Bibliography"/>
                      <w:rPr>
                        <w:noProof/>
                      </w:rPr>
                    </w:pPr>
                    <w:r>
                      <w:rPr>
                        <w:noProof/>
                      </w:rPr>
                      <w:t>PCRISK, “REKTLocker Ransomware,” 9 December 2021. [Online]. Available: https://www.pcrisk.com/removal-guides/10351-rektlocker-ransomware. [Accessed 26 January 2022].</w:t>
                    </w:r>
                  </w:p>
                </w:tc>
              </w:tr>
              <w:tr w:rsidR="00B53D1C" w14:paraId="45DBD9AC" w14:textId="77777777">
                <w:trPr>
                  <w:divId w:val="1345788529"/>
                  <w:tblCellSpacing w:w="15" w:type="dxa"/>
                </w:trPr>
                <w:tc>
                  <w:tcPr>
                    <w:tcW w:w="50" w:type="pct"/>
                    <w:hideMark/>
                  </w:tcPr>
                  <w:p w14:paraId="0AE8601F" w14:textId="77777777" w:rsidR="00B53D1C" w:rsidRDefault="00B53D1C">
                    <w:pPr>
                      <w:pStyle w:val="Bibliography"/>
                      <w:rPr>
                        <w:noProof/>
                      </w:rPr>
                    </w:pPr>
                    <w:r>
                      <w:rPr>
                        <w:noProof/>
                      </w:rPr>
                      <w:t xml:space="preserve">[13] </w:t>
                    </w:r>
                  </w:p>
                </w:tc>
                <w:tc>
                  <w:tcPr>
                    <w:tcW w:w="0" w:type="auto"/>
                    <w:hideMark/>
                  </w:tcPr>
                  <w:p w14:paraId="0FBC4CD2" w14:textId="77777777" w:rsidR="00B53D1C" w:rsidRDefault="00B53D1C">
                    <w:pPr>
                      <w:pStyle w:val="Bibliography"/>
                      <w:rPr>
                        <w:noProof/>
                      </w:rPr>
                    </w:pPr>
                    <w:r>
                      <w:rPr>
                        <w:noProof/>
                      </w:rPr>
                      <w:t>COMPARITECH, “What is RSA encryption and how does it work?,” 18 March 2021. [Online]. Available: https://www.comparitech.com/blog/information-security/rsa-encryption/. [Accessed 26 January 2022].</w:t>
                    </w:r>
                  </w:p>
                </w:tc>
              </w:tr>
            </w:tbl>
            <w:p w14:paraId="1E3A7CF8" w14:textId="77777777" w:rsidR="00B53D1C" w:rsidRDefault="00B53D1C">
              <w:pPr>
                <w:divId w:val="1345788529"/>
                <w:rPr>
                  <w:rFonts w:eastAsia="Times New Roman"/>
                  <w:noProof/>
                </w:rPr>
              </w:pPr>
            </w:p>
            <w:p w14:paraId="3D20DD43" w14:textId="728495E6" w:rsidR="00394F73" w:rsidRDefault="00394F73">
              <w:r>
                <w:rPr>
                  <w:b/>
                  <w:bCs/>
                  <w:noProof/>
                </w:rPr>
                <w:fldChar w:fldCharType="end"/>
              </w:r>
            </w:p>
          </w:sdtContent>
        </w:sdt>
      </w:sdtContent>
    </w:sdt>
    <w:p w14:paraId="7C67F80E" w14:textId="4064BB93" w:rsidR="007E38E5" w:rsidRDefault="007E38E5" w:rsidP="007E38E5"/>
    <w:p w14:paraId="3BA437BC" w14:textId="77777777" w:rsidR="007E38E5" w:rsidRDefault="007E38E5" w:rsidP="007E38E5"/>
    <w:p w14:paraId="25FAEA82" w14:textId="77777777" w:rsidR="007E38E5" w:rsidRDefault="007E38E5" w:rsidP="007E38E5"/>
    <w:p w14:paraId="26035472" w14:textId="77777777" w:rsidR="007E38E5" w:rsidRDefault="007E38E5" w:rsidP="007E38E5"/>
    <w:p w14:paraId="68CB5D5F" w14:textId="77777777" w:rsidR="007E38E5" w:rsidRDefault="007E38E5" w:rsidP="007E38E5"/>
    <w:p w14:paraId="5CC9FC0C" w14:textId="77777777" w:rsidR="00616A8A" w:rsidRDefault="00616A8A" w:rsidP="007E38E5"/>
    <w:p w14:paraId="4BD73FD6" w14:textId="77777777" w:rsidR="00616A8A" w:rsidRDefault="00616A8A" w:rsidP="007E38E5"/>
    <w:p w14:paraId="1BB8C8AA" w14:textId="77777777" w:rsidR="00616A8A" w:rsidRDefault="00616A8A" w:rsidP="007E38E5"/>
    <w:p w14:paraId="1AF6E605" w14:textId="77777777" w:rsidR="00616A8A" w:rsidRDefault="00616A8A" w:rsidP="007E38E5"/>
    <w:p w14:paraId="0CE31381" w14:textId="77777777" w:rsidR="00616A8A" w:rsidRDefault="00616A8A" w:rsidP="007E38E5"/>
    <w:p w14:paraId="7E6FEC7D" w14:textId="77777777" w:rsidR="00616A8A" w:rsidRDefault="00616A8A" w:rsidP="007E38E5"/>
    <w:p w14:paraId="26D07332" w14:textId="77777777" w:rsidR="00616A8A" w:rsidRDefault="00616A8A" w:rsidP="007E38E5"/>
    <w:p w14:paraId="25DFFB57" w14:textId="77777777" w:rsidR="00616A8A" w:rsidRDefault="00616A8A" w:rsidP="007E38E5"/>
    <w:p w14:paraId="1CB9F899" w14:textId="77777777" w:rsidR="00616A8A" w:rsidRDefault="00616A8A" w:rsidP="007E38E5"/>
    <w:p w14:paraId="2582BDB5" w14:textId="77777777" w:rsidR="00616A8A" w:rsidRDefault="00616A8A" w:rsidP="007E38E5"/>
    <w:p w14:paraId="23B47E1B" w14:textId="77777777" w:rsidR="00616A8A" w:rsidRDefault="00616A8A" w:rsidP="007E38E5"/>
    <w:p w14:paraId="5E5691DF" w14:textId="77777777" w:rsidR="00616A8A" w:rsidRDefault="00616A8A" w:rsidP="007E38E5"/>
    <w:p w14:paraId="3A26FD77" w14:textId="77777777" w:rsidR="00616A8A" w:rsidRDefault="00616A8A" w:rsidP="007E38E5"/>
    <w:p w14:paraId="04D695D3" w14:textId="77777777" w:rsidR="00616A8A" w:rsidRDefault="00616A8A" w:rsidP="007E38E5"/>
    <w:p w14:paraId="373E8017" w14:textId="77777777" w:rsidR="00616A8A" w:rsidRDefault="00616A8A" w:rsidP="007E38E5"/>
    <w:p w14:paraId="73C4D449" w14:textId="77777777" w:rsidR="00616A8A" w:rsidRDefault="00616A8A" w:rsidP="007E38E5"/>
    <w:p w14:paraId="6110DDDE" w14:textId="77777777" w:rsidR="00616A8A" w:rsidRDefault="00616A8A" w:rsidP="007E38E5"/>
    <w:p w14:paraId="5F1C7679" w14:textId="77777777" w:rsidR="007E38E5" w:rsidRDefault="007E38E5" w:rsidP="007E38E5"/>
    <w:p w14:paraId="1E3A9199" w14:textId="79A38EFF" w:rsidR="00C87E52" w:rsidRPr="00C87E52" w:rsidRDefault="00C87E52" w:rsidP="00B53D1C">
      <w:pPr>
        <w:pStyle w:val="Heading2"/>
        <w:rPr>
          <w:rFonts w:ascii="Arial" w:hAnsi="Arial" w:cs="Arial"/>
        </w:rPr>
      </w:pPr>
    </w:p>
    <w:sectPr w:rsidR="00C87E52" w:rsidRPr="00C87E52" w:rsidSect="00873BDB">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1202B" w14:textId="77777777" w:rsidR="00EA2DF7" w:rsidRDefault="00EA2DF7" w:rsidP="00356D9F">
      <w:pPr>
        <w:spacing w:after="0" w:line="240" w:lineRule="auto"/>
      </w:pPr>
      <w:r>
        <w:separator/>
      </w:r>
    </w:p>
  </w:endnote>
  <w:endnote w:type="continuationSeparator" w:id="0">
    <w:p w14:paraId="309995F8" w14:textId="77777777" w:rsidR="00EA2DF7" w:rsidRDefault="00EA2DF7"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F18BE" w14:textId="77777777" w:rsidR="00626C59" w:rsidRDefault="00626C59">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137AC0E7" wp14:editId="674713CA">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599A7" w14:textId="77777777" w:rsidR="00626C59" w:rsidRDefault="00626C59">
                            <w:pPr>
                              <w:jc w:val="right"/>
                              <w:rPr>
                                <w:color w:val="7F7F7F" w:themeColor="text1" w:themeTint="80"/>
                              </w:rPr>
                            </w:pPr>
                          </w:p>
                          <w:p w14:paraId="06F49B46" w14:textId="77777777" w:rsidR="00626C59" w:rsidRDefault="00626C59">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37AC0E7"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785599A7" w14:textId="77777777" w:rsidR="00626C59" w:rsidRDefault="00626C59">
                      <w:pPr>
                        <w:jc w:val="right"/>
                        <w:rPr>
                          <w:color w:val="7F7F7F" w:themeColor="text1" w:themeTint="80"/>
                        </w:rPr>
                      </w:pPr>
                    </w:p>
                    <w:p w14:paraId="06F49B46" w14:textId="77777777" w:rsidR="00626C59" w:rsidRDefault="00626C59">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2CCF1D3A" wp14:editId="20A102AE">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722B6" w14:textId="3211C74B" w:rsidR="00626C59" w:rsidRDefault="00626C5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6C1C15">
                            <w:rPr>
                              <w:noProof/>
                              <w:color w:val="FFFFFF" w:themeColor="background1"/>
                              <w:sz w:val="28"/>
                              <w:szCs w:val="28"/>
                            </w:rPr>
                            <w:t>3</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F1D3A"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172722B6" w14:textId="3211C74B" w:rsidR="00626C59" w:rsidRDefault="00626C5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6C1C15">
                      <w:rPr>
                        <w:noProof/>
                        <w:color w:val="FFFFFF" w:themeColor="background1"/>
                        <w:sz w:val="28"/>
                        <w:szCs w:val="28"/>
                      </w:rPr>
                      <w:t>3</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2B014" w14:textId="77777777" w:rsidR="00EA2DF7" w:rsidRDefault="00EA2DF7" w:rsidP="00356D9F">
      <w:pPr>
        <w:spacing w:after="0" w:line="240" w:lineRule="auto"/>
      </w:pPr>
      <w:r>
        <w:separator/>
      </w:r>
    </w:p>
  </w:footnote>
  <w:footnote w:type="continuationSeparator" w:id="0">
    <w:p w14:paraId="06864D38" w14:textId="77777777" w:rsidR="00EA2DF7" w:rsidRDefault="00EA2DF7"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B8470" w14:textId="77777777" w:rsidR="00626C59" w:rsidRDefault="00626C59">
    <w:pPr>
      <w:pStyle w:val="Header"/>
    </w:pPr>
    <w:r>
      <w:rPr>
        <w:noProof/>
        <w:lang w:eastAsia="en-GB"/>
      </w:rPr>
      <mc:AlternateContent>
        <mc:Choice Requires="wps">
          <w:drawing>
            <wp:anchor distT="0" distB="0" distL="118745" distR="118745" simplePos="0" relativeHeight="251662336" behindDoc="1" locked="0" layoutInCell="1" allowOverlap="0" wp14:anchorId="1ED87435" wp14:editId="70EEC7F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C41A56D" w14:textId="77777777" w:rsidR="00626C59" w:rsidRDefault="00626C59">
                              <w:pPr>
                                <w:pStyle w:val="Header"/>
                                <w:jc w:val="center"/>
                                <w:rPr>
                                  <w:caps/>
                                  <w:color w:val="FFFFFF" w:themeColor="background1"/>
                                </w:rPr>
                              </w:pPr>
                              <w:r>
                                <w:rPr>
                                  <w:caps/>
                                  <w:color w:val="FFFFFF" w:themeColor="background1"/>
                                </w:rPr>
                                <w:t>SECURE THE NETWORK FROM COMMON THREATS &amp; ATTACKS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ED87435" id="Rectangle 197" o:spid="_x0000_s1031"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C41A56D" w14:textId="77777777" w:rsidR="00626C59" w:rsidRDefault="00626C59">
                        <w:pPr>
                          <w:pStyle w:val="Header"/>
                          <w:jc w:val="center"/>
                          <w:rPr>
                            <w:caps/>
                            <w:color w:val="FFFFFF" w:themeColor="background1"/>
                          </w:rPr>
                        </w:pPr>
                        <w:r>
                          <w:rPr>
                            <w:caps/>
                            <w:color w:val="FFFFFF" w:themeColor="background1"/>
                          </w:rPr>
                          <w:t>SECURE THE NETWORK FROM COMMON THREATS &amp; ATTACKS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080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0D"/>
    <w:rsid w:val="00001F5E"/>
    <w:rsid w:val="00025E3C"/>
    <w:rsid w:val="00040DA6"/>
    <w:rsid w:val="00046BC2"/>
    <w:rsid w:val="0004797D"/>
    <w:rsid w:val="0006628F"/>
    <w:rsid w:val="0009165C"/>
    <w:rsid w:val="000D01C3"/>
    <w:rsid w:val="000D0B89"/>
    <w:rsid w:val="000D264E"/>
    <w:rsid w:val="000E75E4"/>
    <w:rsid w:val="0011626A"/>
    <w:rsid w:val="00126F8B"/>
    <w:rsid w:val="001626C9"/>
    <w:rsid w:val="00177FB5"/>
    <w:rsid w:val="0018604C"/>
    <w:rsid w:val="00186D86"/>
    <w:rsid w:val="001B1BA3"/>
    <w:rsid w:val="001B2798"/>
    <w:rsid w:val="001B2C32"/>
    <w:rsid w:val="001C4C93"/>
    <w:rsid w:val="001D4622"/>
    <w:rsid w:val="001D5964"/>
    <w:rsid w:val="001F1885"/>
    <w:rsid w:val="00204A21"/>
    <w:rsid w:val="0022128B"/>
    <w:rsid w:val="00242785"/>
    <w:rsid w:val="00250472"/>
    <w:rsid w:val="00253B4C"/>
    <w:rsid w:val="00265EE6"/>
    <w:rsid w:val="00267F7B"/>
    <w:rsid w:val="00271433"/>
    <w:rsid w:val="0027777D"/>
    <w:rsid w:val="002A1CD7"/>
    <w:rsid w:val="002A2FC9"/>
    <w:rsid w:val="002B7B06"/>
    <w:rsid w:val="002D6FEF"/>
    <w:rsid w:val="002D7E2D"/>
    <w:rsid w:val="002E1BC1"/>
    <w:rsid w:val="002E7FF3"/>
    <w:rsid w:val="00304FCF"/>
    <w:rsid w:val="0030770B"/>
    <w:rsid w:val="00320E9F"/>
    <w:rsid w:val="00333263"/>
    <w:rsid w:val="00341D87"/>
    <w:rsid w:val="00354525"/>
    <w:rsid w:val="00356D9F"/>
    <w:rsid w:val="0036475E"/>
    <w:rsid w:val="00380532"/>
    <w:rsid w:val="00393C95"/>
    <w:rsid w:val="00394F73"/>
    <w:rsid w:val="003B56EC"/>
    <w:rsid w:val="003D1B8A"/>
    <w:rsid w:val="003E2188"/>
    <w:rsid w:val="004020AD"/>
    <w:rsid w:val="0040248B"/>
    <w:rsid w:val="00407FEE"/>
    <w:rsid w:val="00426E48"/>
    <w:rsid w:val="0043389A"/>
    <w:rsid w:val="0043779F"/>
    <w:rsid w:val="00455565"/>
    <w:rsid w:val="00460137"/>
    <w:rsid w:val="00462C4B"/>
    <w:rsid w:val="0047088F"/>
    <w:rsid w:val="004770BC"/>
    <w:rsid w:val="00486F72"/>
    <w:rsid w:val="004933F1"/>
    <w:rsid w:val="004B5CF2"/>
    <w:rsid w:val="004C2F7B"/>
    <w:rsid w:val="004F2C69"/>
    <w:rsid w:val="005009E0"/>
    <w:rsid w:val="0051042F"/>
    <w:rsid w:val="005257D2"/>
    <w:rsid w:val="00526AA0"/>
    <w:rsid w:val="00550BD4"/>
    <w:rsid w:val="0056189C"/>
    <w:rsid w:val="005634CD"/>
    <w:rsid w:val="00572DAF"/>
    <w:rsid w:val="0057328C"/>
    <w:rsid w:val="00575317"/>
    <w:rsid w:val="00587624"/>
    <w:rsid w:val="00594722"/>
    <w:rsid w:val="00597DC5"/>
    <w:rsid w:val="005A32F0"/>
    <w:rsid w:val="005C1AFF"/>
    <w:rsid w:val="005C4911"/>
    <w:rsid w:val="005C4B34"/>
    <w:rsid w:val="005D4A66"/>
    <w:rsid w:val="005D785B"/>
    <w:rsid w:val="005E0BDF"/>
    <w:rsid w:val="005E79B7"/>
    <w:rsid w:val="005F4A0D"/>
    <w:rsid w:val="00604A8E"/>
    <w:rsid w:val="00614B2C"/>
    <w:rsid w:val="00616A8A"/>
    <w:rsid w:val="006208E2"/>
    <w:rsid w:val="00626C59"/>
    <w:rsid w:val="006276F6"/>
    <w:rsid w:val="00640985"/>
    <w:rsid w:val="00641288"/>
    <w:rsid w:val="006428FD"/>
    <w:rsid w:val="0065599E"/>
    <w:rsid w:val="00660097"/>
    <w:rsid w:val="00662C0B"/>
    <w:rsid w:val="006865A3"/>
    <w:rsid w:val="00687D8D"/>
    <w:rsid w:val="00690B7D"/>
    <w:rsid w:val="00693AC9"/>
    <w:rsid w:val="006A0A2C"/>
    <w:rsid w:val="006C1C15"/>
    <w:rsid w:val="006C4A6A"/>
    <w:rsid w:val="00726EA5"/>
    <w:rsid w:val="00731CAD"/>
    <w:rsid w:val="007341C3"/>
    <w:rsid w:val="00761E25"/>
    <w:rsid w:val="00784A56"/>
    <w:rsid w:val="007B5D15"/>
    <w:rsid w:val="007D592B"/>
    <w:rsid w:val="007E1846"/>
    <w:rsid w:val="007E2400"/>
    <w:rsid w:val="007E38E5"/>
    <w:rsid w:val="00811735"/>
    <w:rsid w:val="008134EF"/>
    <w:rsid w:val="00816167"/>
    <w:rsid w:val="00825D30"/>
    <w:rsid w:val="00841D4A"/>
    <w:rsid w:val="00855D6F"/>
    <w:rsid w:val="00871462"/>
    <w:rsid w:val="008727FB"/>
    <w:rsid w:val="00873BDB"/>
    <w:rsid w:val="0088016C"/>
    <w:rsid w:val="008802F8"/>
    <w:rsid w:val="00883255"/>
    <w:rsid w:val="00891955"/>
    <w:rsid w:val="008D1C0E"/>
    <w:rsid w:val="008D6EC9"/>
    <w:rsid w:val="008E3833"/>
    <w:rsid w:val="008E7115"/>
    <w:rsid w:val="00904952"/>
    <w:rsid w:val="00916BEC"/>
    <w:rsid w:val="00932186"/>
    <w:rsid w:val="00956F7D"/>
    <w:rsid w:val="00995CD1"/>
    <w:rsid w:val="009A1DD4"/>
    <w:rsid w:val="009A5CE0"/>
    <w:rsid w:val="009D071D"/>
    <w:rsid w:val="009E23AB"/>
    <w:rsid w:val="009E54BD"/>
    <w:rsid w:val="00A0491B"/>
    <w:rsid w:val="00A12288"/>
    <w:rsid w:val="00A144AF"/>
    <w:rsid w:val="00A267A6"/>
    <w:rsid w:val="00A31F4A"/>
    <w:rsid w:val="00A516C3"/>
    <w:rsid w:val="00A6746A"/>
    <w:rsid w:val="00A82B34"/>
    <w:rsid w:val="00A97A31"/>
    <w:rsid w:val="00AA4ADF"/>
    <w:rsid w:val="00AA5B8A"/>
    <w:rsid w:val="00AC0D78"/>
    <w:rsid w:val="00AD74B5"/>
    <w:rsid w:val="00AF6EF4"/>
    <w:rsid w:val="00B02F08"/>
    <w:rsid w:val="00B178E2"/>
    <w:rsid w:val="00B26B34"/>
    <w:rsid w:val="00B53D1C"/>
    <w:rsid w:val="00B61F3D"/>
    <w:rsid w:val="00BB4BCD"/>
    <w:rsid w:val="00BC20E7"/>
    <w:rsid w:val="00BC4399"/>
    <w:rsid w:val="00BD072A"/>
    <w:rsid w:val="00BD18D1"/>
    <w:rsid w:val="00BE3EB6"/>
    <w:rsid w:val="00BF0D47"/>
    <w:rsid w:val="00BF4340"/>
    <w:rsid w:val="00C04C97"/>
    <w:rsid w:val="00C10C05"/>
    <w:rsid w:val="00C1768A"/>
    <w:rsid w:val="00C26645"/>
    <w:rsid w:val="00C26B07"/>
    <w:rsid w:val="00C4138E"/>
    <w:rsid w:val="00C452B9"/>
    <w:rsid w:val="00C50D4F"/>
    <w:rsid w:val="00C54742"/>
    <w:rsid w:val="00C6456A"/>
    <w:rsid w:val="00C76EBF"/>
    <w:rsid w:val="00C87E52"/>
    <w:rsid w:val="00C91149"/>
    <w:rsid w:val="00CA7E81"/>
    <w:rsid w:val="00CD55B0"/>
    <w:rsid w:val="00CD665A"/>
    <w:rsid w:val="00CE173B"/>
    <w:rsid w:val="00CF3667"/>
    <w:rsid w:val="00D0177C"/>
    <w:rsid w:val="00D030BD"/>
    <w:rsid w:val="00D05236"/>
    <w:rsid w:val="00D067C2"/>
    <w:rsid w:val="00D25A9C"/>
    <w:rsid w:val="00D66CA0"/>
    <w:rsid w:val="00DC025B"/>
    <w:rsid w:val="00DC46BA"/>
    <w:rsid w:val="00DD015B"/>
    <w:rsid w:val="00DE5A70"/>
    <w:rsid w:val="00E175B2"/>
    <w:rsid w:val="00E17F9D"/>
    <w:rsid w:val="00E2268E"/>
    <w:rsid w:val="00E22920"/>
    <w:rsid w:val="00E25BD0"/>
    <w:rsid w:val="00E27C3B"/>
    <w:rsid w:val="00E71BF5"/>
    <w:rsid w:val="00E82BA8"/>
    <w:rsid w:val="00EA2DF7"/>
    <w:rsid w:val="00EA46D4"/>
    <w:rsid w:val="00EC7D2F"/>
    <w:rsid w:val="00ED705D"/>
    <w:rsid w:val="00EE3ECE"/>
    <w:rsid w:val="00F051F0"/>
    <w:rsid w:val="00F6004B"/>
    <w:rsid w:val="00F657B5"/>
    <w:rsid w:val="00F82886"/>
    <w:rsid w:val="00FA3F81"/>
    <w:rsid w:val="00FC7CE4"/>
    <w:rsid w:val="00FD6C42"/>
    <w:rsid w:val="00FE3045"/>
    <w:rsid w:val="00FF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8F531A"/>
  <w15:chartTrackingRefBased/>
  <w15:docId w15:val="{67B1E5DC-1298-47AC-B54E-B7F3163C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E54B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BC4399"/>
    <w:pPr>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 w:type="paragraph" w:styleId="Title">
    <w:name w:val="Title"/>
    <w:basedOn w:val="Normal"/>
    <w:next w:val="Normal"/>
    <w:link w:val="TitleChar"/>
    <w:uiPriority w:val="10"/>
    <w:qFormat/>
    <w:rsid w:val="00CE17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73B"/>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9E54BD"/>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0977">
      <w:bodyDiv w:val="1"/>
      <w:marLeft w:val="0"/>
      <w:marRight w:val="0"/>
      <w:marTop w:val="0"/>
      <w:marBottom w:val="0"/>
      <w:divBdr>
        <w:top w:val="none" w:sz="0" w:space="0" w:color="auto"/>
        <w:left w:val="none" w:sz="0" w:space="0" w:color="auto"/>
        <w:bottom w:val="none" w:sz="0" w:space="0" w:color="auto"/>
        <w:right w:val="none" w:sz="0" w:space="0" w:color="auto"/>
      </w:divBdr>
    </w:div>
    <w:div w:id="10184938">
      <w:bodyDiv w:val="1"/>
      <w:marLeft w:val="0"/>
      <w:marRight w:val="0"/>
      <w:marTop w:val="0"/>
      <w:marBottom w:val="0"/>
      <w:divBdr>
        <w:top w:val="none" w:sz="0" w:space="0" w:color="auto"/>
        <w:left w:val="none" w:sz="0" w:space="0" w:color="auto"/>
        <w:bottom w:val="none" w:sz="0" w:space="0" w:color="auto"/>
        <w:right w:val="none" w:sz="0" w:space="0" w:color="auto"/>
      </w:divBdr>
    </w:div>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21783558">
      <w:bodyDiv w:val="1"/>
      <w:marLeft w:val="0"/>
      <w:marRight w:val="0"/>
      <w:marTop w:val="0"/>
      <w:marBottom w:val="0"/>
      <w:divBdr>
        <w:top w:val="none" w:sz="0" w:space="0" w:color="auto"/>
        <w:left w:val="none" w:sz="0" w:space="0" w:color="auto"/>
        <w:bottom w:val="none" w:sz="0" w:space="0" w:color="auto"/>
        <w:right w:val="none" w:sz="0" w:space="0" w:color="auto"/>
      </w:divBdr>
    </w:div>
    <w:div w:id="23217971">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24065853">
      <w:bodyDiv w:val="1"/>
      <w:marLeft w:val="0"/>
      <w:marRight w:val="0"/>
      <w:marTop w:val="0"/>
      <w:marBottom w:val="0"/>
      <w:divBdr>
        <w:top w:val="none" w:sz="0" w:space="0" w:color="auto"/>
        <w:left w:val="none" w:sz="0" w:space="0" w:color="auto"/>
        <w:bottom w:val="none" w:sz="0" w:space="0" w:color="auto"/>
        <w:right w:val="none" w:sz="0" w:space="0" w:color="auto"/>
      </w:divBdr>
    </w:div>
    <w:div w:id="32465210">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46878971">
      <w:bodyDiv w:val="1"/>
      <w:marLeft w:val="0"/>
      <w:marRight w:val="0"/>
      <w:marTop w:val="0"/>
      <w:marBottom w:val="0"/>
      <w:divBdr>
        <w:top w:val="none" w:sz="0" w:space="0" w:color="auto"/>
        <w:left w:val="none" w:sz="0" w:space="0" w:color="auto"/>
        <w:bottom w:val="none" w:sz="0" w:space="0" w:color="auto"/>
        <w:right w:val="none" w:sz="0" w:space="0" w:color="auto"/>
      </w:divBdr>
    </w:div>
    <w:div w:id="48117752">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55131799">
      <w:bodyDiv w:val="1"/>
      <w:marLeft w:val="0"/>
      <w:marRight w:val="0"/>
      <w:marTop w:val="0"/>
      <w:marBottom w:val="0"/>
      <w:divBdr>
        <w:top w:val="none" w:sz="0" w:space="0" w:color="auto"/>
        <w:left w:val="none" w:sz="0" w:space="0" w:color="auto"/>
        <w:bottom w:val="none" w:sz="0" w:space="0" w:color="auto"/>
        <w:right w:val="none" w:sz="0" w:space="0" w:color="auto"/>
      </w:divBdr>
    </w:div>
    <w:div w:id="57554600">
      <w:bodyDiv w:val="1"/>
      <w:marLeft w:val="0"/>
      <w:marRight w:val="0"/>
      <w:marTop w:val="0"/>
      <w:marBottom w:val="0"/>
      <w:divBdr>
        <w:top w:val="none" w:sz="0" w:space="0" w:color="auto"/>
        <w:left w:val="none" w:sz="0" w:space="0" w:color="auto"/>
        <w:bottom w:val="none" w:sz="0" w:space="0" w:color="auto"/>
        <w:right w:val="none" w:sz="0" w:space="0" w:color="auto"/>
      </w:divBdr>
    </w:div>
    <w:div w:id="57948199">
      <w:bodyDiv w:val="1"/>
      <w:marLeft w:val="0"/>
      <w:marRight w:val="0"/>
      <w:marTop w:val="0"/>
      <w:marBottom w:val="0"/>
      <w:divBdr>
        <w:top w:val="none" w:sz="0" w:space="0" w:color="auto"/>
        <w:left w:val="none" w:sz="0" w:space="0" w:color="auto"/>
        <w:bottom w:val="none" w:sz="0" w:space="0" w:color="auto"/>
        <w:right w:val="none" w:sz="0" w:space="0" w:color="auto"/>
      </w:divBdr>
    </w:div>
    <w:div w:id="67070943">
      <w:bodyDiv w:val="1"/>
      <w:marLeft w:val="0"/>
      <w:marRight w:val="0"/>
      <w:marTop w:val="0"/>
      <w:marBottom w:val="0"/>
      <w:divBdr>
        <w:top w:val="none" w:sz="0" w:space="0" w:color="auto"/>
        <w:left w:val="none" w:sz="0" w:space="0" w:color="auto"/>
        <w:bottom w:val="none" w:sz="0" w:space="0" w:color="auto"/>
        <w:right w:val="none" w:sz="0" w:space="0" w:color="auto"/>
      </w:divBdr>
    </w:div>
    <w:div w:id="74478202">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10905906">
      <w:bodyDiv w:val="1"/>
      <w:marLeft w:val="0"/>
      <w:marRight w:val="0"/>
      <w:marTop w:val="0"/>
      <w:marBottom w:val="0"/>
      <w:divBdr>
        <w:top w:val="none" w:sz="0" w:space="0" w:color="auto"/>
        <w:left w:val="none" w:sz="0" w:space="0" w:color="auto"/>
        <w:bottom w:val="none" w:sz="0" w:space="0" w:color="auto"/>
        <w:right w:val="none" w:sz="0" w:space="0" w:color="auto"/>
      </w:divBdr>
    </w:div>
    <w:div w:id="112097396">
      <w:bodyDiv w:val="1"/>
      <w:marLeft w:val="0"/>
      <w:marRight w:val="0"/>
      <w:marTop w:val="0"/>
      <w:marBottom w:val="0"/>
      <w:divBdr>
        <w:top w:val="none" w:sz="0" w:space="0" w:color="auto"/>
        <w:left w:val="none" w:sz="0" w:space="0" w:color="auto"/>
        <w:bottom w:val="none" w:sz="0" w:space="0" w:color="auto"/>
        <w:right w:val="none" w:sz="0" w:space="0" w:color="auto"/>
      </w:divBdr>
    </w:div>
    <w:div w:id="112864663">
      <w:bodyDiv w:val="1"/>
      <w:marLeft w:val="0"/>
      <w:marRight w:val="0"/>
      <w:marTop w:val="0"/>
      <w:marBottom w:val="0"/>
      <w:divBdr>
        <w:top w:val="none" w:sz="0" w:space="0" w:color="auto"/>
        <w:left w:val="none" w:sz="0" w:space="0" w:color="auto"/>
        <w:bottom w:val="none" w:sz="0" w:space="0" w:color="auto"/>
        <w:right w:val="none" w:sz="0" w:space="0" w:color="auto"/>
      </w:divBdr>
    </w:div>
    <w:div w:id="116027571">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20265207">
      <w:bodyDiv w:val="1"/>
      <w:marLeft w:val="0"/>
      <w:marRight w:val="0"/>
      <w:marTop w:val="0"/>
      <w:marBottom w:val="0"/>
      <w:divBdr>
        <w:top w:val="none" w:sz="0" w:space="0" w:color="auto"/>
        <w:left w:val="none" w:sz="0" w:space="0" w:color="auto"/>
        <w:bottom w:val="none" w:sz="0" w:space="0" w:color="auto"/>
        <w:right w:val="none" w:sz="0" w:space="0" w:color="auto"/>
      </w:divBdr>
    </w:div>
    <w:div w:id="126822113">
      <w:bodyDiv w:val="1"/>
      <w:marLeft w:val="0"/>
      <w:marRight w:val="0"/>
      <w:marTop w:val="0"/>
      <w:marBottom w:val="0"/>
      <w:divBdr>
        <w:top w:val="none" w:sz="0" w:space="0" w:color="auto"/>
        <w:left w:val="none" w:sz="0" w:space="0" w:color="auto"/>
        <w:bottom w:val="none" w:sz="0" w:space="0" w:color="auto"/>
        <w:right w:val="none" w:sz="0" w:space="0" w:color="auto"/>
      </w:divBdr>
    </w:div>
    <w:div w:id="127548840">
      <w:bodyDiv w:val="1"/>
      <w:marLeft w:val="0"/>
      <w:marRight w:val="0"/>
      <w:marTop w:val="0"/>
      <w:marBottom w:val="0"/>
      <w:divBdr>
        <w:top w:val="none" w:sz="0" w:space="0" w:color="auto"/>
        <w:left w:val="none" w:sz="0" w:space="0" w:color="auto"/>
        <w:bottom w:val="none" w:sz="0" w:space="0" w:color="auto"/>
        <w:right w:val="none" w:sz="0" w:space="0" w:color="auto"/>
      </w:divBdr>
    </w:div>
    <w:div w:id="137037062">
      <w:bodyDiv w:val="1"/>
      <w:marLeft w:val="0"/>
      <w:marRight w:val="0"/>
      <w:marTop w:val="0"/>
      <w:marBottom w:val="0"/>
      <w:divBdr>
        <w:top w:val="none" w:sz="0" w:space="0" w:color="auto"/>
        <w:left w:val="none" w:sz="0" w:space="0" w:color="auto"/>
        <w:bottom w:val="none" w:sz="0" w:space="0" w:color="auto"/>
        <w:right w:val="none" w:sz="0" w:space="0" w:color="auto"/>
      </w:divBdr>
    </w:div>
    <w:div w:id="138420129">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41823421">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57579144">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66557549">
      <w:bodyDiv w:val="1"/>
      <w:marLeft w:val="0"/>
      <w:marRight w:val="0"/>
      <w:marTop w:val="0"/>
      <w:marBottom w:val="0"/>
      <w:divBdr>
        <w:top w:val="none" w:sz="0" w:space="0" w:color="auto"/>
        <w:left w:val="none" w:sz="0" w:space="0" w:color="auto"/>
        <w:bottom w:val="none" w:sz="0" w:space="0" w:color="auto"/>
        <w:right w:val="none" w:sz="0" w:space="0" w:color="auto"/>
      </w:divBdr>
    </w:div>
    <w:div w:id="172846988">
      <w:bodyDiv w:val="1"/>
      <w:marLeft w:val="0"/>
      <w:marRight w:val="0"/>
      <w:marTop w:val="0"/>
      <w:marBottom w:val="0"/>
      <w:divBdr>
        <w:top w:val="none" w:sz="0" w:space="0" w:color="auto"/>
        <w:left w:val="none" w:sz="0" w:space="0" w:color="auto"/>
        <w:bottom w:val="none" w:sz="0" w:space="0" w:color="auto"/>
        <w:right w:val="none" w:sz="0" w:space="0" w:color="auto"/>
      </w:divBdr>
    </w:div>
    <w:div w:id="185365961">
      <w:bodyDiv w:val="1"/>
      <w:marLeft w:val="0"/>
      <w:marRight w:val="0"/>
      <w:marTop w:val="0"/>
      <w:marBottom w:val="0"/>
      <w:divBdr>
        <w:top w:val="none" w:sz="0" w:space="0" w:color="auto"/>
        <w:left w:val="none" w:sz="0" w:space="0" w:color="auto"/>
        <w:bottom w:val="none" w:sz="0" w:space="0" w:color="auto"/>
        <w:right w:val="none" w:sz="0" w:space="0" w:color="auto"/>
      </w:divBdr>
    </w:div>
    <w:div w:id="186873000">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190534786">
      <w:bodyDiv w:val="1"/>
      <w:marLeft w:val="0"/>
      <w:marRight w:val="0"/>
      <w:marTop w:val="0"/>
      <w:marBottom w:val="0"/>
      <w:divBdr>
        <w:top w:val="none" w:sz="0" w:space="0" w:color="auto"/>
        <w:left w:val="none" w:sz="0" w:space="0" w:color="auto"/>
        <w:bottom w:val="none" w:sz="0" w:space="0" w:color="auto"/>
        <w:right w:val="none" w:sz="0" w:space="0" w:color="auto"/>
      </w:divBdr>
    </w:div>
    <w:div w:id="203256877">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689371">
      <w:bodyDiv w:val="1"/>
      <w:marLeft w:val="0"/>
      <w:marRight w:val="0"/>
      <w:marTop w:val="0"/>
      <w:marBottom w:val="0"/>
      <w:divBdr>
        <w:top w:val="none" w:sz="0" w:space="0" w:color="auto"/>
        <w:left w:val="none" w:sz="0" w:space="0" w:color="auto"/>
        <w:bottom w:val="none" w:sz="0" w:space="0" w:color="auto"/>
        <w:right w:val="none" w:sz="0" w:space="0" w:color="auto"/>
      </w:divBdr>
    </w:div>
    <w:div w:id="226695662">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30194676">
      <w:bodyDiv w:val="1"/>
      <w:marLeft w:val="0"/>
      <w:marRight w:val="0"/>
      <w:marTop w:val="0"/>
      <w:marBottom w:val="0"/>
      <w:divBdr>
        <w:top w:val="none" w:sz="0" w:space="0" w:color="auto"/>
        <w:left w:val="none" w:sz="0" w:space="0" w:color="auto"/>
        <w:bottom w:val="none" w:sz="0" w:space="0" w:color="auto"/>
        <w:right w:val="none" w:sz="0" w:space="0" w:color="auto"/>
      </w:divBdr>
    </w:div>
    <w:div w:id="239023283">
      <w:bodyDiv w:val="1"/>
      <w:marLeft w:val="0"/>
      <w:marRight w:val="0"/>
      <w:marTop w:val="0"/>
      <w:marBottom w:val="0"/>
      <w:divBdr>
        <w:top w:val="none" w:sz="0" w:space="0" w:color="auto"/>
        <w:left w:val="none" w:sz="0" w:space="0" w:color="auto"/>
        <w:bottom w:val="none" w:sz="0" w:space="0" w:color="auto"/>
        <w:right w:val="none" w:sz="0" w:space="0" w:color="auto"/>
      </w:divBdr>
    </w:div>
    <w:div w:id="239411477">
      <w:bodyDiv w:val="1"/>
      <w:marLeft w:val="0"/>
      <w:marRight w:val="0"/>
      <w:marTop w:val="0"/>
      <w:marBottom w:val="0"/>
      <w:divBdr>
        <w:top w:val="none" w:sz="0" w:space="0" w:color="auto"/>
        <w:left w:val="none" w:sz="0" w:space="0" w:color="auto"/>
        <w:bottom w:val="none" w:sz="0" w:space="0" w:color="auto"/>
        <w:right w:val="none" w:sz="0" w:space="0" w:color="auto"/>
      </w:divBdr>
    </w:div>
    <w:div w:id="253437369">
      <w:bodyDiv w:val="1"/>
      <w:marLeft w:val="0"/>
      <w:marRight w:val="0"/>
      <w:marTop w:val="0"/>
      <w:marBottom w:val="0"/>
      <w:divBdr>
        <w:top w:val="none" w:sz="0" w:space="0" w:color="auto"/>
        <w:left w:val="none" w:sz="0" w:space="0" w:color="auto"/>
        <w:bottom w:val="none" w:sz="0" w:space="0" w:color="auto"/>
        <w:right w:val="none" w:sz="0" w:space="0" w:color="auto"/>
      </w:divBdr>
    </w:div>
    <w:div w:id="258099934">
      <w:bodyDiv w:val="1"/>
      <w:marLeft w:val="0"/>
      <w:marRight w:val="0"/>
      <w:marTop w:val="0"/>
      <w:marBottom w:val="0"/>
      <w:divBdr>
        <w:top w:val="none" w:sz="0" w:space="0" w:color="auto"/>
        <w:left w:val="none" w:sz="0" w:space="0" w:color="auto"/>
        <w:bottom w:val="none" w:sz="0" w:space="0" w:color="auto"/>
        <w:right w:val="none" w:sz="0" w:space="0" w:color="auto"/>
      </w:divBdr>
    </w:div>
    <w:div w:id="263194039">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72399384">
      <w:bodyDiv w:val="1"/>
      <w:marLeft w:val="0"/>
      <w:marRight w:val="0"/>
      <w:marTop w:val="0"/>
      <w:marBottom w:val="0"/>
      <w:divBdr>
        <w:top w:val="none" w:sz="0" w:space="0" w:color="auto"/>
        <w:left w:val="none" w:sz="0" w:space="0" w:color="auto"/>
        <w:bottom w:val="none" w:sz="0" w:space="0" w:color="auto"/>
        <w:right w:val="none" w:sz="0" w:space="0" w:color="auto"/>
      </w:divBdr>
    </w:div>
    <w:div w:id="272443738">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84235580">
      <w:bodyDiv w:val="1"/>
      <w:marLeft w:val="0"/>
      <w:marRight w:val="0"/>
      <w:marTop w:val="0"/>
      <w:marBottom w:val="0"/>
      <w:divBdr>
        <w:top w:val="none" w:sz="0" w:space="0" w:color="auto"/>
        <w:left w:val="none" w:sz="0" w:space="0" w:color="auto"/>
        <w:bottom w:val="none" w:sz="0" w:space="0" w:color="auto"/>
        <w:right w:val="none" w:sz="0" w:space="0" w:color="auto"/>
      </w:divBdr>
    </w:div>
    <w:div w:id="284387955">
      <w:bodyDiv w:val="1"/>
      <w:marLeft w:val="0"/>
      <w:marRight w:val="0"/>
      <w:marTop w:val="0"/>
      <w:marBottom w:val="0"/>
      <w:divBdr>
        <w:top w:val="none" w:sz="0" w:space="0" w:color="auto"/>
        <w:left w:val="none" w:sz="0" w:space="0" w:color="auto"/>
        <w:bottom w:val="none" w:sz="0" w:space="0" w:color="auto"/>
        <w:right w:val="none" w:sz="0" w:space="0" w:color="auto"/>
      </w:divBdr>
    </w:div>
    <w:div w:id="288587264">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299463076">
      <w:bodyDiv w:val="1"/>
      <w:marLeft w:val="0"/>
      <w:marRight w:val="0"/>
      <w:marTop w:val="0"/>
      <w:marBottom w:val="0"/>
      <w:divBdr>
        <w:top w:val="none" w:sz="0" w:space="0" w:color="auto"/>
        <w:left w:val="none" w:sz="0" w:space="0" w:color="auto"/>
        <w:bottom w:val="none" w:sz="0" w:space="0" w:color="auto"/>
        <w:right w:val="none" w:sz="0" w:space="0" w:color="auto"/>
      </w:divBdr>
    </w:div>
    <w:div w:id="300307950">
      <w:bodyDiv w:val="1"/>
      <w:marLeft w:val="0"/>
      <w:marRight w:val="0"/>
      <w:marTop w:val="0"/>
      <w:marBottom w:val="0"/>
      <w:divBdr>
        <w:top w:val="none" w:sz="0" w:space="0" w:color="auto"/>
        <w:left w:val="none" w:sz="0" w:space="0" w:color="auto"/>
        <w:bottom w:val="none" w:sz="0" w:space="0" w:color="auto"/>
        <w:right w:val="none" w:sz="0" w:space="0" w:color="auto"/>
      </w:divBdr>
    </w:div>
    <w:div w:id="302582172">
      <w:bodyDiv w:val="1"/>
      <w:marLeft w:val="0"/>
      <w:marRight w:val="0"/>
      <w:marTop w:val="0"/>
      <w:marBottom w:val="0"/>
      <w:divBdr>
        <w:top w:val="none" w:sz="0" w:space="0" w:color="auto"/>
        <w:left w:val="none" w:sz="0" w:space="0" w:color="auto"/>
        <w:bottom w:val="none" w:sz="0" w:space="0" w:color="auto"/>
        <w:right w:val="none" w:sz="0" w:space="0" w:color="auto"/>
      </w:divBdr>
    </w:div>
    <w:div w:id="306134172">
      <w:bodyDiv w:val="1"/>
      <w:marLeft w:val="0"/>
      <w:marRight w:val="0"/>
      <w:marTop w:val="0"/>
      <w:marBottom w:val="0"/>
      <w:divBdr>
        <w:top w:val="none" w:sz="0" w:space="0" w:color="auto"/>
        <w:left w:val="none" w:sz="0" w:space="0" w:color="auto"/>
        <w:bottom w:val="none" w:sz="0" w:space="0" w:color="auto"/>
        <w:right w:val="none" w:sz="0" w:space="0" w:color="auto"/>
      </w:divBdr>
    </w:div>
    <w:div w:id="307782244">
      <w:bodyDiv w:val="1"/>
      <w:marLeft w:val="0"/>
      <w:marRight w:val="0"/>
      <w:marTop w:val="0"/>
      <w:marBottom w:val="0"/>
      <w:divBdr>
        <w:top w:val="none" w:sz="0" w:space="0" w:color="auto"/>
        <w:left w:val="none" w:sz="0" w:space="0" w:color="auto"/>
        <w:bottom w:val="none" w:sz="0" w:space="0" w:color="auto"/>
        <w:right w:val="none" w:sz="0" w:space="0" w:color="auto"/>
      </w:divBdr>
    </w:div>
    <w:div w:id="309285462">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003409">
      <w:bodyDiv w:val="1"/>
      <w:marLeft w:val="0"/>
      <w:marRight w:val="0"/>
      <w:marTop w:val="0"/>
      <w:marBottom w:val="0"/>
      <w:divBdr>
        <w:top w:val="none" w:sz="0" w:space="0" w:color="auto"/>
        <w:left w:val="none" w:sz="0" w:space="0" w:color="auto"/>
        <w:bottom w:val="none" w:sz="0" w:space="0" w:color="auto"/>
        <w:right w:val="none" w:sz="0" w:space="0" w:color="auto"/>
      </w:divBdr>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3702272">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28296233">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34459061">
      <w:bodyDiv w:val="1"/>
      <w:marLeft w:val="0"/>
      <w:marRight w:val="0"/>
      <w:marTop w:val="0"/>
      <w:marBottom w:val="0"/>
      <w:divBdr>
        <w:top w:val="none" w:sz="0" w:space="0" w:color="auto"/>
        <w:left w:val="none" w:sz="0" w:space="0" w:color="auto"/>
        <w:bottom w:val="none" w:sz="0" w:space="0" w:color="auto"/>
        <w:right w:val="none" w:sz="0" w:space="0" w:color="auto"/>
      </w:divBdr>
    </w:div>
    <w:div w:id="337076903">
      <w:bodyDiv w:val="1"/>
      <w:marLeft w:val="0"/>
      <w:marRight w:val="0"/>
      <w:marTop w:val="0"/>
      <w:marBottom w:val="0"/>
      <w:divBdr>
        <w:top w:val="none" w:sz="0" w:space="0" w:color="auto"/>
        <w:left w:val="none" w:sz="0" w:space="0" w:color="auto"/>
        <w:bottom w:val="none" w:sz="0" w:space="0" w:color="auto"/>
        <w:right w:val="none" w:sz="0" w:space="0" w:color="auto"/>
      </w:divBdr>
    </w:div>
    <w:div w:id="337385994">
      <w:bodyDiv w:val="1"/>
      <w:marLeft w:val="0"/>
      <w:marRight w:val="0"/>
      <w:marTop w:val="0"/>
      <w:marBottom w:val="0"/>
      <w:divBdr>
        <w:top w:val="none" w:sz="0" w:space="0" w:color="auto"/>
        <w:left w:val="none" w:sz="0" w:space="0" w:color="auto"/>
        <w:bottom w:val="none" w:sz="0" w:space="0" w:color="auto"/>
        <w:right w:val="none" w:sz="0" w:space="0" w:color="auto"/>
      </w:divBdr>
    </w:div>
    <w:div w:id="342056550">
      <w:bodyDiv w:val="1"/>
      <w:marLeft w:val="0"/>
      <w:marRight w:val="0"/>
      <w:marTop w:val="0"/>
      <w:marBottom w:val="0"/>
      <w:divBdr>
        <w:top w:val="none" w:sz="0" w:space="0" w:color="auto"/>
        <w:left w:val="none" w:sz="0" w:space="0" w:color="auto"/>
        <w:bottom w:val="none" w:sz="0" w:space="0" w:color="auto"/>
        <w:right w:val="none" w:sz="0" w:space="0" w:color="auto"/>
      </w:divBdr>
    </w:div>
    <w:div w:id="343750309">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74278438">
      <w:bodyDiv w:val="1"/>
      <w:marLeft w:val="0"/>
      <w:marRight w:val="0"/>
      <w:marTop w:val="0"/>
      <w:marBottom w:val="0"/>
      <w:divBdr>
        <w:top w:val="none" w:sz="0" w:space="0" w:color="auto"/>
        <w:left w:val="none" w:sz="0" w:space="0" w:color="auto"/>
        <w:bottom w:val="none" w:sz="0" w:space="0" w:color="auto"/>
        <w:right w:val="none" w:sz="0" w:space="0" w:color="auto"/>
      </w:divBdr>
    </w:div>
    <w:div w:id="380442817">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84036">
      <w:bodyDiv w:val="1"/>
      <w:marLeft w:val="0"/>
      <w:marRight w:val="0"/>
      <w:marTop w:val="0"/>
      <w:marBottom w:val="0"/>
      <w:divBdr>
        <w:top w:val="none" w:sz="0" w:space="0" w:color="auto"/>
        <w:left w:val="none" w:sz="0" w:space="0" w:color="auto"/>
        <w:bottom w:val="none" w:sz="0" w:space="0" w:color="auto"/>
        <w:right w:val="none" w:sz="0" w:space="0" w:color="auto"/>
      </w:divBdr>
    </w:div>
    <w:div w:id="404647025">
      <w:bodyDiv w:val="1"/>
      <w:marLeft w:val="0"/>
      <w:marRight w:val="0"/>
      <w:marTop w:val="0"/>
      <w:marBottom w:val="0"/>
      <w:divBdr>
        <w:top w:val="none" w:sz="0" w:space="0" w:color="auto"/>
        <w:left w:val="none" w:sz="0" w:space="0" w:color="auto"/>
        <w:bottom w:val="none" w:sz="0" w:space="0" w:color="auto"/>
        <w:right w:val="none" w:sz="0" w:space="0" w:color="auto"/>
      </w:divBdr>
    </w:div>
    <w:div w:id="408622920">
      <w:bodyDiv w:val="1"/>
      <w:marLeft w:val="0"/>
      <w:marRight w:val="0"/>
      <w:marTop w:val="0"/>
      <w:marBottom w:val="0"/>
      <w:divBdr>
        <w:top w:val="none" w:sz="0" w:space="0" w:color="auto"/>
        <w:left w:val="none" w:sz="0" w:space="0" w:color="auto"/>
        <w:bottom w:val="none" w:sz="0" w:space="0" w:color="auto"/>
        <w:right w:val="none" w:sz="0" w:space="0" w:color="auto"/>
      </w:divBdr>
    </w:div>
    <w:div w:id="413554220">
      <w:bodyDiv w:val="1"/>
      <w:marLeft w:val="0"/>
      <w:marRight w:val="0"/>
      <w:marTop w:val="0"/>
      <w:marBottom w:val="0"/>
      <w:divBdr>
        <w:top w:val="none" w:sz="0" w:space="0" w:color="auto"/>
        <w:left w:val="none" w:sz="0" w:space="0" w:color="auto"/>
        <w:bottom w:val="none" w:sz="0" w:space="0" w:color="auto"/>
        <w:right w:val="none" w:sz="0" w:space="0" w:color="auto"/>
      </w:divBdr>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28418">
      <w:bodyDiv w:val="1"/>
      <w:marLeft w:val="0"/>
      <w:marRight w:val="0"/>
      <w:marTop w:val="0"/>
      <w:marBottom w:val="0"/>
      <w:divBdr>
        <w:top w:val="none" w:sz="0" w:space="0" w:color="auto"/>
        <w:left w:val="none" w:sz="0" w:space="0" w:color="auto"/>
        <w:bottom w:val="none" w:sz="0" w:space="0" w:color="auto"/>
        <w:right w:val="none" w:sz="0" w:space="0" w:color="auto"/>
      </w:divBdr>
    </w:div>
    <w:div w:id="427848228">
      <w:bodyDiv w:val="1"/>
      <w:marLeft w:val="0"/>
      <w:marRight w:val="0"/>
      <w:marTop w:val="0"/>
      <w:marBottom w:val="0"/>
      <w:divBdr>
        <w:top w:val="none" w:sz="0" w:space="0" w:color="auto"/>
        <w:left w:val="none" w:sz="0" w:space="0" w:color="auto"/>
        <w:bottom w:val="none" w:sz="0" w:space="0" w:color="auto"/>
        <w:right w:val="none" w:sz="0" w:space="0" w:color="auto"/>
      </w:divBdr>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219812">
      <w:bodyDiv w:val="1"/>
      <w:marLeft w:val="0"/>
      <w:marRight w:val="0"/>
      <w:marTop w:val="0"/>
      <w:marBottom w:val="0"/>
      <w:divBdr>
        <w:top w:val="none" w:sz="0" w:space="0" w:color="auto"/>
        <w:left w:val="none" w:sz="0" w:space="0" w:color="auto"/>
        <w:bottom w:val="none" w:sz="0" w:space="0" w:color="auto"/>
        <w:right w:val="none" w:sz="0" w:space="0" w:color="auto"/>
      </w:divBdr>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48856557">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4083563">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468787153">
      <w:bodyDiv w:val="1"/>
      <w:marLeft w:val="0"/>
      <w:marRight w:val="0"/>
      <w:marTop w:val="0"/>
      <w:marBottom w:val="0"/>
      <w:divBdr>
        <w:top w:val="none" w:sz="0" w:space="0" w:color="auto"/>
        <w:left w:val="none" w:sz="0" w:space="0" w:color="auto"/>
        <w:bottom w:val="none" w:sz="0" w:space="0" w:color="auto"/>
        <w:right w:val="none" w:sz="0" w:space="0" w:color="auto"/>
      </w:divBdr>
    </w:div>
    <w:div w:id="473908000">
      <w:bodyDiv w:val="1"/>
      <w:marLeft w:val="0"/>
      <w:marRight w:val="0"/>
      <w:marTop w:val="0"/>
      <w:marBottom w:val="0"/>
      <w:divBdr>
        <w:top w:val="none" w:sz="0" w:space="0" w:color="auto"/>
        <w:left w:val="none" w:sz="0" w:space="0" w:color="auto"/>
        <w:bottom w:val="none" w:sz="0" w:space="0" w:color="auto"/>
        <w:right w:val="none" w:sz="0" w:space="0" w:color="auto"/>
      </w:divBdr>
    </w:div>
    <w:div w:id="479804766">
      <w:bodyDiv w:val="1"/>
      <w:marLeft w:val="0"/>
      <w:marRight w:val="0"/>
      <w:marTop w:val="0"/>
      <w:marBottom w:val="0"/>
      <w:divBdr>
        <w:top w:val="none" w:sz="0" w:space="0" w:color="auto"/>
        <w:left w:val="none" w:sz="0" w:space="0" w:color="auto"/>
        <w:bottom w:val="none" w:sz="0" w:space="0" w:color="auto"/>
        <w:right w:val="none" w:sz="0" w:space="0" w:color="auto"/>
      </w:divBdr>
    </w:div>
    <w:div w:id="481041563">
      <w:bodyDiv w:val="1"/>
      <w:marLeft w:val="0"/>
      <w:marRight w:val="0"/>
      <w:marTop w:val="0"/>
      <w:marBottom w:val="0"/>
      <w:divBdr>
        <w:top w:val="none" w:sz="0" w:space="0" w:color="auto"/>
        <w:left w:val="none" w:sz="0" w:space="0" w:color="auto"/>
        <w:bottom w:val="none" w:sz="0" w:space="0" w:color="auto"/>
        <w:right w:val="none" w:sz="0" w:space="0" w:color="auto"/>
      </w:divBdr>
    </w:div>
    <w:div w:id="483469973">
      <w:bodyDiv w:val="1"/>
      <w:marLeft w:val="0"/>
      <w:marRight w:val="0"/>
      <w:marTop w:val="0"/>
      <w:marBottom w:val="0"/>
      <w:divBdr>
        <w:top w:val="none" w:sz="0" w:space="0" w:color="auto"/>
        <w:left w:val="none" w:sz="0" w:space="0" w:color="auto"/>
        <w:bottom w:val="none" w:sz="0" w:space="0" w:color="auto"/>
        <w:right w:val="none" w:sz="0" w:space="0" w:color="auto"/>
      </w:divBdr>
    </w:div>
    <w:div w:id="484012126">
      <w:bodyDiv w:val="1"/>
      <w:marLeft w:val="0"/>
      <w:marRight w:val="0"/>
      <w:marTop w:val="0"/>
      <w:marBottom w:val="0"/>
      <w:divBdr>
        <w:top w:val="none" w:sz="0" w:space="0" w:color="auto"/>
        <w:left w:val="none" w:sz="0" w:space="0" w:color="auto"/>
        <w:bottom w:val="none" w:sz="0" w:space="0" w:color="auto"/>
        <w:right w:val="none" w:sz="0" w:space="0" w:color="auto"/>
      </w:divBdr>
    </w:div>
    <w:div w:id="485171143">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6387400">
      <w:bodyDiv w:val="1"/>
      <w:marLeft w:val="0"/>
      <w:marRight w:val="0"/>
      <w:marTop w:val="0"/>
      <w:marBottom w:val="0"/>
      <w:divBdr>
        <w:top w:val="none" w:sz="0" w:space="0" w:color="auto"/>
        <w:left w:val="none" w:sz="0" w:space="0" w:color="auto"/>
        <w:bottom w:val="none" w:sz="0" w:space="0" w:color="auto"/>
        <w:right w:val="none" w:sz="0" w:space="0" w:color="auto"/>
      </w:divBdr>
    </w:div>
    <w:div w:id="516431743">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29992353">
      <w:bodyDiv w:val="1"/>
      <w:marLeft w:val="0"/>
      <w:marRight w:val="0"/>
      <w:marTop w:val="0"/>
      <w:marBottom w:val="0"/>
      <w:divBdr>
        <w:top w:val="none" w:sz="0" w:space="0" w:color="auto"/>
        <w:left w:val="none" w:sz="0" w:space="0" w:color="auto"/>
        <w:bottom w:val="none" w:sz="0" w:space="0" w:color="auto"/>
        <w:right w:val="none" w:sz="0" w:space="0" w:color="auto"/>
      </w:divBdr>
    </w:div>
    <w:div w:id="530655532">
      <w:bodyDiv w:val="1"/>
      <w:marLeft w:val="0"/>
      <w:marRight w:val="0"/>
      <w:marTop w:val="0"/>
      <w:marBottom w:val="0"/>
      <w:divBdr>
        <w:top w:val="none" w:sz="0" w:space="0" w:color="auto"/>
        <w:left w:val="none" w:sz="0" w:space="0" w:color="auto"/>
        <w:bottom w:val="none" w:sz="0" w:space="0" w:color="auto"/>
        <w:right w:val="none" w:sz="0" w:space="0" w:color="auto"/>
      </w:divBdr>
    </w:div>
    <w:div w:id="531505425">
      <w:bodyDiv w:val="1"/>
      <w:marLeft w:val="0"/>
      <w:marRight w:val="0"/>
      <w:marTop w:val="0"/>
      <w:marBottom w:val="0"/>
      <w:divBdr>
        <w:top w:val="none" w:sz="0" w:space="0" w:color="auto"/>
        <w:left w:val="none" w:sz="0" w:space="0" w:color="auto"/>
        <w:bottom w:val="none" w:sz="0" w:space="0" w:color="auto"/>
        <w:right w:val="none" w:sz="0" w:space="0" w:color="auto"/>
      </w:divBdr>
    </w:div>
    <w:div w:id="532423787">
      <w:bodyDiv w:val="1"/>
      <w:marLeft w:val="0"/>
      <w:marRight w:val="0"/>
      <w:marTop w:val="0"/>
      <w:marBottom w:val="0"/>
      <w:divBdr>
        <w:top w:val="none" w:sz="0" w:space="0" w:color="auto"/>
        <w:left w:val="none" w:sz="0" w:space="0" w:color="auto"/>
        <w:bottom w:val="none" w:sz="0" w:space="0" w:color="auto"/>
        <w:right w:val="none" w:sz="0" w:space="0" w:color="auto"/>
      </w:divBdr>
    </w:div>
    <w:div w:id="532773175">
      <w:bodyDiv w:val="1"/>
      <w:marLeft w:val="0"/>
      <w:marRight w:val="0"/>
      <w:marTop w:val="0"/>
      <w:marBottom w:val="0"/>
      <w:divBdr>
        <w:top w:val="none" w:sz="0" w:space="0" w:color="auto"/>
        <w:left w:val="none" w:sz="0" w:space="0" w:color="auto"/>
        <w:bottom w:val="none" w:sz="0" w:space="0" w:color="auto"/>
        <w:right w:val="none" w:sz="0" w:space="0" w:color="auto"/>
      </w:divBdr>
    </w:div>
    <w:div w:id="538783755">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49808881">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55238362">
      <w:bodyDiv w:val="1"/>
      <w:marLeft w:val="0"/>
      <w:marRight w:val="0"/>
      <w:marTop w:val="0"/>
      <w:marBottom w:val="0"/>
      <w:divBdr>
        <w:top w:val="none" w:sz="0" w:space="0" w:color="auto"/>
        <w:left w:val="none" w:sz="0" w:space="0" w:color="auto"/>
        <w:bottom w:val="none" w:sz="0" w:space="0" w:color="auto"/>
        <w:right w:val="none" w:sz="0" w:space="0" w:color="auto"/>
      </w:divBdr>
    </w:div>
    <w:div w:id="555970972">
      <w:bodyDiv w:val="1"/>
      <w:marLeft w:val="0"/>
      <w:marRight w:val="0"/>
      <w:marTop w:val="0"/>
      <w:marBottom w:val="0"/>
      <w:divBdr>
        <w:top w:val="none" w:sz="0" w:space="0" w:color="auto"/>
        <w:left w:val="none" w:sz="0" w:space="0" w:color="auto"/>
        <w:bottom w:val="none" w:sz="0" w:space="0" w:color="auto"/>
        <w:right w:val="none" w:sz="0" w:space="0" w:color="auto"/>
      </w:divBdr>
    </w:div>
    <w:div w:id="573247372">
      <w:bodyDiv w:val="1"/>
      <w:marLeft w:val="0"/>
      <w:marRight w:val="0"/>
      <w:marTop w:val="0"/>
      <w:marBottom w:val="0"/>
      <w:divBdr>
        <w:top w:val="none" w:sz="0" w:space="0" w:color="auto"/>
        <w:left w:val="none" w:sz="0" w:space="0" w:color="auto"/>
        <w:bottom w:val="none" w:sz="0" w:space="0" w:color="auto"/>
        <w:right w:val="none" w:sz="0" w:space="0" w:color="auto"/>
      </w:divBdr>
    </w:div>
    <w:div w:id="585310006">
      <w:bodyDiv w:val="1"/>
      <w:marLeft w:val="0"/>
      <w:marRight w:val="0"/>
      <w:marTop w:val="0"/>
      <w:marBottom w:val="0"/>
      <w:divBdr>
        <w:top w:val="none" w:sz="0" w:space="0" w:color="auto"/>
        <w:left w:val="none" w:sz="0" w:space="0" w:color="auto"/>
        <w:bottom w:val="none" w:sz="0" w:space="0" w:color="auto"/>
        <w:right w:val="none" w:sz="0" w:space="0" w:color="auto"/>
      </w:divBdr>
    </w:div>
    <w:div w:id="586423271">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28135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596711592">
      <w:bodyDiv w:val="1"/>
      <w:marLeft w:val="0"/>
      <w:marRight w:val="0"/>
      <w:marTop w:val="0"/>
      <w:marBottom w:val="0"/>
      <w:divBdr>
        <w:top w:val="none" w:sz="0" w:space="0" w:color="auto"/>
        <w:left w:val="none" w:sz="0" w:space="0" w:color="auto"/>
        <w:bottom w:val="none" w:sz="0" w:space="0" w:color="auto"/>
        <w:right w:val="none" w:sz="0" w:space="0" w:color="auto"/>
      </w:divBdr>
    </w:div>
    <w:div w:id="607544703">
      <w:bodyDiv w:val="1"/>
      <w:marLeft w:val="0"/>
      <w:marRight w:val="0"/>
      <w:marTop w:val="0"/>
      <w:marBottom w:val="0"/>
      <w:divBdr>
        <w:top w:val="none" w:sz="0" w:space="0" w:color="auto"/>
        <w:left w:val="none" w:sz="0" w:space="0" w:color="auto"/>
        <w:bottom w:val="none" w:sz="0" w:space="0" w:color="auto"/>
        <w:right w:val="none" w:sz="0" w:space="0" w:color="auto"/>
      </w:divBdr>
    </w:div>
    <w:div w:id="617373228">
      <w:bodyDiv w:val="1"/>
      <w:marLeft w:val="0"/>
      <w:marRight w:val="0"/>
      <w:marTop w:val="0"/>
      <w:marBottom w:val="0"/>
      <w:divBdr>
        <w:top w:val="none" w:sz="0" w:space="0" w:color="auto"/>
        <w:left w:val="none" w:sz="0" w:space="0" w:color="auto"/>
        <w:bottom w:val="none" w:sz="0" w:space="0" w:color="auto"/>
        <w:right w:val="none" w:sz="0" w:space="0" w:color="auto"/>
      </w:divBdr>
    </w:div>
    <w:div w:id="638339151">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01110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57341664">
      <w:bodyDiv w:val="1"/>
      <w:marLeft w:val="0"/>
      <w:marRight w:val="0"/>
      <w:marTop w:val="0"/>
      <w:marBottom w:val="0"/>
      <w:divBdr>
        <w:top w:val="none" w:sz="0" w:space="0" w:color="auto"/>
        <w:left w:val="none" w:sz="0" w:space="0" w:color="auto"/>
        <w:bottom w:val="none" w:sz="0" w:space="0" w:color="auto"/>
        <w:right w:val="none" w:sz="0" w:space="0" w:color="auto"/>
      </w:divBdr>
    </w:div>
    <w:div w:id="660277008">
      <w:bodyDiv w:val="1"/>
      <w:marLeft w:val="0"/>
      <w:marRight w:val="0"/>
      <w:marTop w:val="0"/>
      <w:marBottom w:val="0"/>
      <w:divBdr>
        <w:top w:val="none" w:sz="0" w:space="0" w:color="auto"/>
        <w:left w:val="none" w:sz="0" w:space="0" w:color="auto"/>
        <w:bottom w:val="none" w:sz="0" w:space="0" w:color="auto"/>
        <w:right w:val="none" w:sz="0" w:space="0" w:color="auto"/>
      </w:divBdr>
    </w:div>
    <w:div w:id="663514834">
      <w:bodyDiv w:val="1"/>
      <w:marLeft w:val="0"/>
      <w:marRight w:val="0"/>
      <w:marTop w:val="0"/>
      <w:marBottom w:val="0"/>
      <w:divBdr>
        <w:top w:val="none" w:sz="0" w:space="0" w:color="auto"/>
        <w:left w:val="none" w:sz="0" w:space="0" w:color="auto"/>
        <w:bottom w:val="none" w:sz="0" w:space="0" w:color="auto"/>
        <w:right w:val="none" w:sz="0" w:space="0" w:color="auto"/>
      </w:divBdr>
    </w:div>
    <w:div w:id="664405677">
      <w:bodyDiv w:val="1"/>
      <w:marLeft w:val="0"/>
      <w:marRight w:val="0"/>
      <w:marTop w:val="0"/>
      <w:marBottom w:val="0"/>
      <w:divBdr>
        <w:top w:val="none" w:sz="0" w:space="0" w:color="auto"/>
        <w:left w:val="none" w:sz="0" w:space="0" w:color="auto"/>
        <w:bottom w:val="none" w:sz="0" w:space="0" w:color="auto"/>
        <w:right w:val="none" w:sz="0" w:space="0" w:color="auto"/>
      </w:divBdr>
    </w:div>
    <w:div w:id="664941970">
      <w:bodyDiv w:val="1"/>
      <w:marLeft w:val="0"/>
      <w:marRight w:val="0"/>
      <w:marTop w:val="0"/>
      <w:marBottom w:val="0"/>
      <w:divBdr>
        <w:top w:val="none" w:sz="0" w:space="0" w:color="auto"/>
        <w:left w:val="none" w:sz="0" w:space="0" w:color="auto"/>
        <w:bottom w:val="none" w:sz="0" w:space="0" w:color="auto"/>
        <w:right w:val="none" w:sz="0" w:space="0" w:color="auto"/>
      </w:divBdr>
    </w:div>
    <w:div w:id="669260530">
      <w:bodyDiv w:val="1"/>
      <w:marLeft w:val="0"/>
      <w:marRight w:val="0"/>
      <w:marTop w:val="0"/>
      <w:marBottom w:val="0"/>
      <w:divBdr>
        <w:top w:val="none" w:sz="0" w:space="0" w:color="auto"/>
        <w:left w:val="none" w:sz="0" w:space="0" w:color="auto"/>
        <w:bottom w:val="none" w:sz="0" w:space="0" w:color="auto"/>
        <w:right w:val="none" w:sz="0" w:space="0" w:color="auto"/>
      </w:divBdr>
    </w:div>
    <w:div w:id="669409477">
      <w:bodyDiv w:val="1"/>
      <w:marLeft w:val="0"/>
      <w:marRight w:val="0"/>
      <w:marTop w:val="0"/>
      <w:marBottom w:val="0"/>
      <w:divBdr>
        <w:top w:val="none" w:sz="0" w:space="0" w:color="auto"/>
        <w:left w:val="none" w:sz="0" w:space="0" w:color="auto"/>
        <w:bottom w:val="none" w:sz="0" w:space="0" w:color="auto"/>
        <w:right w:val="none" w:sz="0" w:space="0" w:color="auto"/>
      </w:divBdr>
    </w:div>
    <w:div w:id="671375240">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79235048">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697046901">
      <w:bodyDiv w:val="1"/>
      <w:marLeft w:val="0"/>
      <w:marRight w:val="0"/>
      <w:marTop w:val="0"/>
      <w:marBottom w:val="0"/>
      <w:divBdr>
        <w:top w:val="none" w:sz="0" w:space="0" w:color="auto"/>
        <w:left w:val="none" w:sz="0" w:space="0" w:color="auto"/>
        <w:bottom w:val="none" w:sz="0" w:space="0" w:color="auto"/>
        <w:right w:val="none" w:sz="0" w:space="0" w:color="auto"/>
      </w:divBdr>
    </w:div>
    <w:div w:id="699010805">
      <w:bodyDiv w:val="1"/>
      <w:marLeft w:val="0"/>
      <w:marRight w:val="0"/>
      <w:marTop w:val="0"/>
      <w:marBottom w:val="0"/>
      <w:divBdr>
        <w:top w:val="none" w:sz="0" w:space="0" w:color="auto"/>
        <w:left w:val="none" w:sz="0" w:space="0" w:color="auto"/>
        <w:bottom w:val="none" w:sz="0" w:space="0" w:color="auto"/>
        <w:right w:val="none" w:sz="0" w:space="0" w:color="auto"/>
      </w:divBdr>
    </w:div>
    <w:div w:id="701171510">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07414991">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16708968">
      <w:bodyDiv w:val="1"/>
      <w:marLeft w:val="0"/>
      <w:marRight w:val="0"/>
      <w:marTop w:val="0"/>
      <w:marBottom w:val="0"/>
      <w:divBdr>
        <w:top w:val="none" w:sz="0" w:space="0" w:color="auto"/>
        <w:left w:val="none" w:sz="0" w:space="0" w:color="auto"/>
        <w:bottom w:val="none" w:sz="0" w:space="0" w:color="auto"/>
        <w:right w:val="none" w:sz="0" w:space="0" w:color="auto"/>
      </w:divBdr>
    </w:div>
    <w:div w:id="719741358">
      <w:bodyDiv w:val="1"/>
      <w:marLeft w:val="0"/>
      <w:marRight w:val="0"/>
      <w:marTop w:val="0"/>
      <w:marBottom w:val="0"/>
      <w:divBdr>
        <w:top w:val="none" w:sz="0" w:space="0" w:color="auto"/>
        <w:left w:val="none" w:sz="0" w:space="0" w:color="auto"/>
        <w:bottom w:val="none" w:sz="0" w:space="0" w:color="auto"/>
        <w:right w:val="none" w:sz="0" w:space="0" w:color="auto"/>
      </w:divBdr>
    </w:div>
    <w:div w:id="726799738">
      <w:bodyDiv w:val="1"/>
      <w:marLeft w:val="0"/>
      <w:marRight w:val="0"/>
      <w:marTop w:val="0"/>
      <w:marBottom w:val="0"/>
      <w:divBdr>
        <w:top w:val="none" w:sz="0" w:space="0" w:color="auto"/>
        <w:left w:val="none" w:sz="0" w:space="0" w:color="auto"/>
        <w:bottom w:val="none" w:sz="0" w:space="0" w:color="auto"/>
        <w:right w:val="none" w:sz="0" w:space="0" w:color="auto"/>
      </w:divBdr>
    </w:div>
    <w:div w:id="731732701">
      <w:bodyDiv w:val="1"/>
      <w:marLeft w:val="0"/>
      <w:marRight w:val="0"/>
      <w:marTop w:val="0"/>
      <w:marBottom w:val="0"/>
      <w:divBdr>
        <w:top w:val="none" w:sz="0" w:space="0" w:color="auto"/>
        <w:left w:val="none" w:sz="0" w:space="0" w:color="auto"/>
        <w:bottom w:val="none" w:sz="0" w:space="0" w:color="auto"/>
        <w:right w:val="none" w:sz="0" w:space="0" w:color="auto"/>
      </w:divBdr>
    </w:div>
    <w:div w:id="735397997">
      <w:bodyDiv w:val="1"/>
      <w:marLeft w:val="0"/>
      <w:marRight w:val="0"/>
      <w:marTop w:val="0"/>
      <w:marBottom w:val="0"/>
      <w:divBdr>
        <w:top w:val="none" w:sz="0" w:space="0" w:color="auto"/>
        <w:left w:val="none" w:sz="0" w:space="0" w:color="auto"/>
        <w:bottom w:val="none" w:sz="0" w:space="0" w:color="auto"/>
        <w:right w:val="none" w:sz="0" w:space="0" w:color="auto"/>
      </w:divBdr>
    </w:div>
    <w:div w:id="755708415">
      <w:bodyDiv w:val="1"/>
      <w:marLeft w:val="0"/>
      <w:marRight w:val="0"/>
      <w:marTop w:val="0"/>
      <w:marBottom w:val="0"/>
      <w:divBdr>
        <w:top w:val="none" w:sz="0" w:space="0" w:color="auto"/>
        <w:left w:val="none" w:sz="0" w:space="0" w:color="auto"/>
        <w:bottom w:val="none" w:sz="0" w:space="0" w:color="auto"/>
        <w:right w:val="none" w:sz="0" w:space="0" w:color="auto"/>
      </w:divBdr>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65149382">
      <w:bodyDiv w:val="1"/>
      <w:marLeft w:val="0"/>
      <w:marRight w:val="0"/>
      <w:marTop w:val="0"/>
      <w:marBottom w:val="0"/>
      <w:divBdr>
        <w:top w:val="none" w:sz="0" w:space="0" w:color="auto"/>
        <w:left w:val="none" w:sz="0" w:space="0" w:color="auto"/>
        <w:bottom w:val="none" w:sz="0" w:space="0" w:color="auto"/>
        <w:right w:val="none" w:sz="0" w:space="0" w:color="auto"/>
      </w:divBdr>
    </w:div>
    <w:div w:id="770930120">
      <w:bodyDiv w:val="1"/>
      <w:marLeft w:val="0"/>
      <w:marRight w:val="0"/>
      <w:marTop w:val="0"/>
      <w:marBottom w:val="0"/>
      <w:divBdr>
        <w:top w:val="none" w:sz="0" w:space="0" w:color="auto"/>
        <w:left w:val="none" w:sz="0" w:space="0" w:color="auto"/>
        <w:bottom w:val="none" w:sz="0" w:space="0" w:color="auto"/>
        <w:right w:val="none" w:sz="0" w:space="0" w:color="auto"/>
      </w:divBdr>
    </w:div>
    <w:div w:id="773477398">
      <w:bodyDiv w:val="1"/>
      <w:marLeft w:val="0"/>
      <w:marRight w:val="0"/>
      <w:marTop w:val="0"/>
      <w:marBottom w:val="0"/>
      <w:divBdr>
        <w:top w:val="none" w:sz="0" w:space="0" w:color="auto"/>
        <w:left w:val="none" w:sz="0" w:space="0" w:color="auto"/>
        <w:bottom w:val="none" w:sz="0" w:space="0" w:color="auto"/>
        <w:right w:val="none" w:sz="0" w:space="0" w:color="auto"/>
      </w:divBdr>
    </w:div>
    <w:div w:id="781463985">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8015903">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792481439">
      <w:bodyDiv w:val="1"/>
      <w:marLeft w:val="0"/>
      <w:marRight w:val="0"/>
      <w:marTop w:val="0"/>
      <w:marBottom w:val="0"/>
      <w:divBdr>
        <w:top w:val="none" w:sz="0" w:space="0" w:color="auto"/>
        <w:left w:val="none" w:sz="0" w:space="0" w:color="auto"/>
        <w:bottom w:val="none" w:sz="0" w:space="0" w:color="auto"/>
        <w:right w:val="none" w:sz="0" w:space="0" w:color="auto"/>
      </w:divBdr>
    </w:div>
    <w:div w:id="798568590">
      <w:bodyDiv w:val="1"/>
      <w:marLeft w:val="0"/>
      <w:marRight w:val="0"/>
      <w:marTop w:val="0"/>
      <w:marBottom w:val="0"/>
      <w:divBdr>
        <w:top w:val="none" w:sz="0" w:space="0" w:color="auto"/>
        <w:left w:val="none" w:sz="0" w:space="0" w:color="auto"/>
        <w:bottom w:val="none" w:sz="0" w:space="0" w:color="auto"/>
        <w:right w:val="none" w:sz="0" w:space="0" w:color="auto"/>
      </w:divBdr>
    </w:div>
    <w:div w:id="808591827">
      <w:bodyDiv w:val="1"/>
      <w:marLeft w:val="0"/>
      <w:marRight w:val="0"/>
      <w:marTop w:val="0"/>
      <w:marBottom w:val="0"/>
      <w:divBdr>
        <w:top w:val="none" w:sz="0" w:space="0" w:color="auto"/>
        <w:left w:val="none" w:sz="0" w:space="0" w:color="auto"/>
        <w:bottom w:val="none" w:sz="0" w:space="0" w:color="auto"/>
        <w:right w:val="none" w:sz="0" w:space="0" w:color="auto"/>
      </w:divBdr>
    </w:div>
    <w:div w:id="825975397">
      <w:bodyDiv w:val="1"/>
      <w:marLeft w:val="0"/>
      <w:marRight w:val="0"/>
      <w:marTop w:val="0"/>
      <w:marBottom w:val="0"/>
      <w:divBdr>
        <w:top w:val="none" w:sz="0" w:space="0" w:color="auto"/>
        <w:left w:val="none" w:sz="0" w:space="0" w:color="auto"/>
        <w:bottom w:val="none" w:sz="0" w:space="0" w:color="auto"/>
        <w:right w:val="none" w:sz="0" w:space="0" w:color="auto"/>
      </w:divBdr>
    </w:div>
    <w:div w:id="834418463">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90184">
      <w:bodyDiv w:val="1"/>
      <w:marLeft w:val="0"/>
      <w:marRight w:val="0"/>
      <w:marTop w:val="0"/>
      <w:marBottom w:val="0"/>
      <w:divBdr>
        <w:top w:val="none" w:sz="0" w:space="0" w:color="auto"/>
        <w:left w:val="none" w:sz="0" w:space="0" w:color="auto"/>
        <w:bottom w:val="none" w:sz="0" w:space="0" w:color="auto"/>
        <w:right w:val="none" w:sz="0" w:space="0" w:color="auto"/>
      </w:divBdr>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2260476">
      <w:bodyDiv w:val="1"/>
      <w:marLeft w:val="0"/>
      <w:marRight w:val="0"/>
      <w:marTop w:val="0"/>
      <w:marBottom w:val="0"/>
      <w:divBdr>
        <w:top w:val="none" w:sz="0" w:space="0" w:color="auto"/>
        <w:left w:val="none" w:sz="0" w:space="0" w:color="auto"/>
        <w:bottom w:val="none" w:sz="0" w:space="0" w:color="auto"/>
        <w:right w:val="none" w:sz="0" w:space="0" w:color="auto"/>
      </w:divBdr>
    </w:div>
    <w:div w:id="853689157">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881137393">
      <w:bodyDiv w:val="1"/>
      <w:marLeft w:val="0"/>
      <w:marRight w:val="0"/>
      <w:marTop w:val="0"/>
      <w:marBottom w:val="0"/>
      <w:divBdr>
        <w:top w:val="none" w:sz="0" w:space="0" w:color="auto"/>
        <w:left w:val="none" w:sz="0" w:space="0" w:color="auto"/>
        <w:bottom w:val="none" w:sz="0" w:space="0" w:color="auto"/>
        <w:right w:val="none" w:sz="0" w:space="0" w:color="auto"/>
      </w:divBdr>
    </w:div>
    <w:div w:id="897134082">
      <w:bodyDiv w:val="1"/>
      <w:marLeft w:val="0"/>
      <w:marRight w:val="0"/>
      <w:marTop w:val="0"/>
      <w:marBottom w:val="0"/>
      <w:divBdr>
        <w:top w:val="none" w:sz="0" w:space="0" w:color="auto"/>
        <w:left w:val="none" w:sz="0" w:space="0" w:color="auto"/>
        <w:bottom w:val="none" w:sz="0" w:space="0" w:color="auto"/>
        <w:right w:val="none" w:sz="0" w:space="0" w:color="auto"/>
      </w:divBdr>
    </w:div>
    <w:div w:id="900094404">
      <w:bodyDiv w:val="1"/>
      <w:marLeft w:val="0"/>
      <w:marRight w:val="0"/>
      <w:marTop w:val="0"/>
      <w:marBottom w:val="0"/>
      <w:divBdr>
        <w:top w:val="none" w:sz="0" w:space="0" w:color="auto"/>
        <w:left w:val="none" w:sz="0" w:space="0" w:color="auto"/>
        <w:bottom w:val="none" w:sz="0" w:space="0" w:color="auto"/>
        <w:right w:val="none" w:sz="0" w:space="0" w:color="auto"/>
      </w:divBdr>
    </w:div>
    <w:div w:id="901210776">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07888297">
      <w:bodyDiv w:val="1"/>
      <w:marLeft w:val="0"/>
      <w:marRight w:val="0"/>
      <w:marTop w:val="0"/>
      <w:marBottom w:val="0"/>
      <w:divBdr>
        <w:top w:val="none" w:sz="0" w:space="0" w:color="auto"/>
        <w:left w:val="none" w:sz="0" w:space="0" w:color="auto"/>
        <w:bottom w:val="none" w:sz="0" w:space="0" w:color="auto"/>
        <w:right w:val="none" w:sz="0" w:space="0" w:color="auto"/>
      </w:divBdr>
    </w:div>
    <w:div w:id="922255237">
      <w:bodyDiv w:val="1"/>
      <w:marLeft w:val="0"/>
      <w:marRight w:val="0"/>
      <w:marTop w:val="0"/>
      <w:marBottom w:val="0"/>
      <w:divBdr>
        <w:top w:val="none" w:sz="0" w:space="0" w:color="auto"/>
        <w:left w:val="none" w:sz="0" w:space="0" w:color="auto"/>
        <w:bottom w:val="none" w:sz="0" w:space="0" w:color="auto"/>
        <w:right w:val="none" w:sz="0" w:space="0" w:color="auto"/>
      </w:divBdr>
    </w:div>
    <w:div w:id="924999134">
      <w:bodyDiv w:val="1"/>
      <w:marLeft w:val="0"/>
      <w:marRight w:val="0"/>
      <w:marTop w:val="0"/>
      <w:marBottom w:val="0"/>
      <w:divBdr>
        <w:top w:val="none" w:sz="0" w:space="0" w:color="auto"/>
        <w:left w:val="none" w:sz="0" w:space="0" w:color="auto"/>
        <w:bottom w:val="none" w:sz="0" w:space="0" w:color="auto"/>
        <w:right w:val="none" w:sz="0" w:space="0" w:color="auto"/>
      </w:divBdr>
    </w:div>
    <w:div w:id="933124188">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35989463">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43998685">
      <w:bodyDiv w:val="1"/>
      <w:marLeft w:val="0"/>
      <w:marRight w:val="0"/>
      <w:marTop w:val="0"/>
      <w:marBottom w:val="0"/>
      <w:divBdr>
        <w:top w:val="none" w:sz="0" w:space="0" w:color="auto"/>
        <w:left w:val="none" w:sz="0" w:space="0" w:color="auto"/>
        <w:bottom w:val="none" w:sz="0" w:space="0" w:color="auto"/>
        <w:right w:val="none" w:sz="0" w:space="0" w:color="auto"/>
      </w:divBdr>
    </w:div>
    <w:div w:id="961961593">
      <w:bodyDiv w:val="1"/>
      <w:marLeft w:val="0"/>
      <w:marRight w:val="0"/>
      <w:marTop w:val="0"/>
      <w:marBottom w:val="0"/>
      <w:divBdr>
        <w:top w:val="none" w:sz="0" w:space="0" w:color="auto"/>
        <w:left w:val="none" w:sz="0" w:space="0" w:color="auto"/>
        <w:bottom w:val="none" w:sz="0" w:space="0" w:color="auto"/>
        <w:right w:val="none" w:sz="0" w:space="0" w:color="auto"/>
      </w:divBdr>
    </w:div>
    <w:div w:id="964770369">
      <w:bodyDiv w:val="1"/>
      <w:marLeft w:val="0"/>
      <w:marRight w:val="0"/>
      <w:marTop w:val="0"/>
      <w:marBottom w:val="0"/>
      <w:divBdr>
        <w:top w:val="none" w:sz="0" w:space="0" w:color="auto"/>
        <w:left w:val="none" w:sz="0" w:space="0" w:color="auto"/>
        <w:bottom w:val="none" w:sz="0" w:space="0" w:color="auto"/>
        <w:right w:val="none" w:sz="0" w:space="0" w:color="auto"/>
      </w:divBdr>
    </w:div>
    <w:div w:id="964972418">
      <w:bodyDiv w:val="1"/>
      <w:marLeft w:val="0"/>
      <w:marRight w:val="0"/>
      <w:marTop w:val="0"/>
      <w:marBottom w:val="0"/>
      <w:divBdr>
        <w:top w:val="none" w:sz="0" w:space="0" w:color="auto"/>
        <w:left w:val="none" w:sz="0" w:space="0" w:color="auto"/>
        <w:bottom w:val="none" w:sz="0" w:space="0" w:color="auto"/>
        <w:right w:val="none" w:sz="0" w:space="0" w:color="auto"/>
      </w:divBdr>
    </w:div>
    <w:div w:id="967277169">
      <w:bodyDiv w:val="1"/>
      <w:marLeft w:val="0"/>
      <w:marRight w:val="0"/>
      <w:marTop w:val="0"/>
      <w:marBottom w:val="0"/>
      <w:divBdr>
        <w:top w:val="none" w:sz="0" w:space="0" w:color="auto"/>
        <w:left w:val="none" w:sz="0" w:space="0" w:color="auto"/>
        <w:bottom w:val="none" w:sz="0" w:space="0" w:color="auto"/>
        <w:right w:val="none" w:sz="0" w:space="0" w:color="auto"/>
      </w:divBdr>
    </w:div>
    <w:div w:id="978144130">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991178575">
      <w:bodyDiv w:val="1"/>
      <w:marLeft w:val="0"/>
      <w:marRight w:val="0"/>
      <w:marTop w:val="0"/>
      <w:marBottom w:val="0"/>
      <w:divBdr>
        <w:top w:val="none" w:sz="0" w:space="0" w:color="auto"/>
        <w:left w:val="none" w:sz="0" w:space="0" w:color="auto"/>
        <w:bottom w:val="none" w:sz="0" w:space="0" w:color="auto"/>
        <w:right w:val="none" w:sz="0" w:space="0" w:color="auto"/>
      </w:divBdr>
    </w:div>
    <w:div w:id="993335511">
      <w:bodyDiv w:val="1"/>
      <w:marLeft w:val="0"/>
      <w:marRight w:val="0"/>
      <w:marTop w:val="0"/>
      <w:marBottom w:val="0"/>
      <w:divBdr>
        <w:top w:val="none" w:sz="0" w:space="0" w:color="auto"/>
        <w:left w:val="none" w:sz="0" w:space="0" w:color="auto"/>
        <w:bottom w:val="none" w:sz="0" w:space="0" w:color="auto"/>
        <w:right w:val="none" w:sz="0" w:space="0" w:color="auto"/>
      </w:divBdr>
    </w:div>
    <w:div w:id="1000351789">
      <w:bodyDiv w:val="1"/>
      <w:marLeft w:val="0"/>
      <w:marRight w:val="0"/>
      <w:marTop w:val="0"/>
      <w:marBottom w:val="0"/>
      <w:divBdr>
        <w:top w:val="none" w:sz="0" w:space="0" w:color="auto"/>
        <w:left w:val="none" w:sz="0" w:space="0" w:color="auto"/>
        <w:bottom w:val="none" w:sz="0" w:space="0" w:color="auto"/>
        <w:right w:val="none" w:sz="0" w:space="0" w:color="auto"/>
      </w:divBdr>
    </w:div>
    <w:div w:id="1013604323">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36663834">
      <w:bodyDiv w:val="1"/>
      <w:marLeft w:val="0"/>
      <w:marRight w:val="0"/>
      <w:marTop w:val="0"/>
      <w:marBottom w:val="0"/>
      <w:divBdr>
        <w:top w:val="none" w:sz="0" w:space="0" w:color="auto"/>
        <w:left w:val="none" w:sz="0" w:space="0" w:color="auto"/>
        <w:bottom w:val="none" w:sz="0" w:space="0" w:color="auto"/>
        <w:right w:val="none" w:sz="0" w:space="0" w:color="auto"/>
      </w:divBdr>
    </w:div>
    <w:div w:id="1037240510">
      <w:bodyDiv w:val="1"/>
      <w:marLeft w:val="0"/>
      <w:marRight w:val="0"/>
      <w:marTop w:val="0"/>
      <w:marBottom w:val="0"/>
      <w:divBdr>
        <w:top w:val="none" w:sz="0" w:space="0" w:color="auto"/>
        <w:left w:val="none" w:sz="0" w:space="0" w:color="auto"/>
        <w:bottom w:val="none" w:sz="0" w:space="0" w:color="auto"/>
        <w:right w:val="none" w:sz="0" w:space="0" w:color="auto"/>
      </w:divBdr>
    </w:div>
    <w:div w:id="1042287773">
      <w:bodyDiv w:val="1"/>
      <w:marLeft w:val="0"/>
      <w:marRight w:val="0"/>
      <w:marTop w:val="0"/>
      <w:marBottom w:val="0"/>
      <w:divBdr>
        <w:top w:val="none" w:sz="0" w:space="0" w:color="auto"/>
        <w:left w:val="none" w:sz="0" w:space="0" w:color="auto"/>
        <w:bottom w:val="none" w:sz="0" w:space="0" w:color="auto"/>
        <w:right w:val="none" w:sz="0" w:space="0" w:color="auto"/>
      </w:divBdr>
    </w:div>
    <w:div w:id="1044603840">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4892687">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78599374">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091701798">
      <w:bodyDiv w:val="1"/>
      <w:marLeft w:val="0"/>
      <w:marRight w:val="0"/>
      <w:marTop w:val="0"/>
      <w:marBottom w:val="0"/>
      <w:divBdr>
        <w:top w:val="none" w:sz="0" w:space="0" w:color="auto"/>
        <w:left w:val="none" w:sz="0" w:space="0" w:color="auto"/>
        <w:bottom w:val="none" w:sz="0" w:space="0" w:color="auto"/>
        <w:right w:val="none" w:sz="0" w:space="0" w:color="auto"/>
      </w:divBdr>
    </w:div>
    <w:div w:id="1092512602">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07655301">
      <w:bodyDiv w:val="1"/>
      <w:marLeft w:val="0"/>
      <w:marRight w:val="0"/>
      <w:marTop w:val="0"/>
      <w:marBottom w:val="0"/>
      <w:divBdr>
        <w:top w:val="none" w:sz="0" w:space="0" w:color="auto"/>
        <w:left w:val="none" w:sz="0" w:space="0" w:color="auto"/>
        <w:bottom w:val="none" w:sz="0" w:space="0" w:color="auto"/>
        <w:right w:val="none" w:sz="0" w:space="0" w:color="auto"/>
      </w:divBdr>
    </w:div>
    <w:div w:id="1110588026">
      <w:bodyDiv w:val="1"/>
      <w:marLeft w:val="0"/>
      <w:marRight w:val="0"/>
      <w:marTop w:val="0"/>
      <w:marBottom w:val="0"/>
      <w:divBdr>
        <w:top w:val="none" w:sz="0" w:space="0" w:color="auto"/>
        <w:left w:val="none" w:sz="0" w:space="0" w:color="auto"/>
        <w:bottom w:val="none" w:sz="0" w:space="0" w:color="auto"/>
        <w:right w:val="none" w:sz="0" w:space="0" w:color="auto"/>
      </w:divBdr>
    </w:div>
    <w:div w:id="1115707931">
      <w:bodyDiv w:val="1"/>
      <w:marLeft w:val="0"/>
      <w:marRight w:val="0"/>
      <w:marTop w:val="0"/>
      <w:marBottom w:val="0"/>
      <w:divBdr>
        <w:top w:val="none" w:sz="0" w:space="0" w:color="auto"/>
        <w:left w:val="none" w:sz="0" w:space="0" w:color="auto"/>
        <w:bottom w:val="none" w:sz="0" w:space="0" w:color="auto"/>
        <w:right w:val="none" w:sz="0" w:space="0" w:color="auto"/>
      </w:divBdr>
    </w:div>
    <w:div w:id="1118069391">
      <w:bodyDiv w:val="1"/>
      <w:marLeft w:val="0"/>
      <w:marRight w:val="0"/>
      <w:marTop w:val="0"/>
      <w:marBottom w:val="0"/>
      <w:divBdr>
        <w:top w:val="none" w:sz="0" w:space="0" w:color="auto"/>
        <w:left w:val="none" w:sz="0" w:space="0" w:color="auto"/>
        <w:bottom w:val="none" w:sz="0" w:space="0" w:color="auto"/>
        <w:right w:val="none" w:sz="0" w:space="0" w:color="auto"/>
      </w:divBdr>
    </w:div>
    <w:div w:id="1123232502">
      <w:bodyDiv w:val="1"/>
      <w:marLeft w:val="0"/>
      <w:marRight w:val="0"/>
      <w:marTop w:val="0"/>
      <w:marBottom w:val="0"/>
      <w:divBdr>
        <w:top w:val="none" w:sz="0" w:space="0" w:color="auto"/>
        <w:left w:val="none" w:sz="0" w:space="0" w:color="auto"/>
        <w:bottom w:val="none" w:sz="0" w:space="0" w:color="auto"/>
        <w:right w:val="none" w:sz="0" w:space="0" w:color="auto"/>
      </w:divBdr>
    </w:div>
    <w:div w:id="1129323121">
      <w:bodyDiv w:val="1"/>
      <w:marLeft w:val="0"/>
      <w:marRight w:val="0"/>
      <w:marTop w:val="0"/>
      <w:marBottom w:val="0"/>
      <w:divBdr>
        <w:top w:val="none" w:sz="0" w:space="0" w:color="auto"/>
        <w:left w:val="none" w:sz="0" w:space="0" w:color="auto"/>
        <w:bottom w:val="none" w:sz="0" w:space="0" w:color="auto"/>
        <w:right w:val="none" w:sz="0" w:space="0" w:color="auto"/>
      </w:divBdr>
    </w:div>
    <w:div w:id="1140734367">
      <w:bodyDiv w:val="1"/>
      <w:marLeft w:val="0"/>
      <w:marRight w:val="0"/>
      <w:marTop w:val="0"/>
      <w:marBottom w:val="0"/>
      <w:divBdr>
        <w:top w:val="none" w:sz="0" w:space="0" w:color="auto"/>
        <w:left w:val="none" w:sz="0" w:space="0" w:color="auto"/>
        <w:bottom w:val="none" w:sz="0" w:space="0" w:color="auto"/>
        <w:right w:val="none" w:sz="0" w:space="0" w:color="auto"/>
      </w:divBdr>
    </w:div>
    <w:div w:id="1148134869">
      <w:bodyDiv w:val="1"/>
      <w:marLeft w:val="0"/>
      <w:marRight w:val="0"/>
      <w:marTop w:val="0"/>
      <w:marBottom w:val="0"/>
      <w:divBdr>
        <w:top w:val="none" w:sz="0" w:space="0" w:color="auto"/>
        <w:left w:val="none" w:sz="0" w:space="0" w:color="auto"/>
        <w:bottom w:val="none" w:sz="0" w:space="0" w:color="auto"/>
        <w:right w:val="none" w:sz="0" w:space="0" w:color="auto"/>
      </w:divBdr>
    </w:div>
    <w:div w:id="1149907474">
      <w:bodyDiv w:val="1"/>
      <w:marLeft w:val="0"/>
      <w:marRight w:val="0"/>
      <w:marTop w:val="0"/>
      <w:marBottom w:val="0"/>
      <w:divBdr>
        <w:top w:val="none" w:sz="0" w:space="0" w:color="auto"/>
        <w:left w:val="none" w:sz="0" w:space="0" w:color="auto"/>
        <w:bottom w:val="none" w:sz="0" w:space="0" w:color="auto"/>
        <w:right w:val="none" w:sz="0" w:space="0" w:color="auto"/>
      </w:divBdr>
    </w:div>
    <w:div w:id="1150438451">
      <w:bodyDiv w:val="1"/>
      <w:marLeft w:val="0"/>
      <w:marRight w:val="0"/>
      <w:marTop w:val="0"/>
      <w:marBottom w:val="0"/>
      <w:divBdr>
        <w:top w:val="none" w:sz="0" w:space="0" w:color="auto"/>
        <w:left w:val="none" w:sz="0" w:space="0" w:color="auto"/>
        <w:bottom w:val="none" w:sz="0" w:space="0" w:color="auto"/>
        <w:right w:val="none" w:sz="0" w:space="0" w:color="auto"/>
      </w:divBdr>
    </w:div>
    <w:div w:id="1160659549">
      <w:bodyDiv w:val="1"/>
      <w:marLeft w:val="0"/>
      <w:marRight w:val="0"/>
      <w:marTop w:val="0"/>
      <w:marBottom w:val="0"/>
      <w:divBdr>
        <w:top w:val="none" w:sz="0" w:space="0" w:color="auto"/>
        <w:left w:val="none" w:sz="0" w:space="0" w:color="auto"/>
        <w:bottom w:val="none" w:sz="0" w:space="0" w:color="auto"/>
        <w:right w:val="none" w:sz="0" w:space="0" w:color="auto"/>
      </w:divBdr>
    </w:div>
    <w:div w:id="1162769066">
      <w:bodyDiv w:val="1"/>
      <w:marLeft w:val="0"/>
      <w:marRight w:val="0"/>
      <w:marTop w:val="0"/>
      <w:marBottom w:val="0"/>
      <w:divBdr>
        <w:top w:val="none" w:sz="0" w:space="0" w:color="auto"/>
        <w:left w:val="none" w:sz="0" w:space="0" w:color="auto"/>
        <w:bottom w:val="none" w:sz="0" w:space="0" w:color="auto"/>
        <w:right w:val="none" w:sz="0" w:space="0" w:color="auto"/>
      </w:divBdr>
    </w:div>
    <w:div w:id="1163931683">
      <w:bodyDiv w:val="1"/>
      <w:marLeft w:val="0"/>
      <w:marRight w:val="0"/>
      <w:marTop w:val="0"/>
      <w:marBottom w:val="0"/>
      <w:divBdr>
        <w:top w:val="none" w:sz="0" w:space="0" w:color="auto"/>
        <w:left w:val="none" w:sz="0" w:space="0" w:color="auto"/>
        <w:bottom w:val="none" w:sz="0" w:space="0" w:color="auto"/>
        <w:right w:val="none" w:sz="0" w:space="0" w:color="auto"/>
      </w:divBdr>
    </w:div>
    <w:div w:id="1166046154">
      <w:bodyDiv w:val="1"/>
      <w:marLeft w:val="0"/>
      <w:marRight w:val="0"/>
      <w:marTop w:val="0"/>
      <w:marBottom w:val="0"/>
      <w:divBdr>
        <w:top w:val="none" w:sz="0" w:space="0" w:color="auto"/>
        <w:left w:val="none" w:sz="0" w:space="0" w:color="auto"/>
        <w:bottom w:val="none" w:sz="0" w:space="0" w:color="auto"/>
        <w:right w:val="none" w:sz="0" w:space="0" w:color="auto"/>
      </w:divBdr>
    </w:div>
    <w:div w:id="1173102795">
      <w:bodyDiv w:val="1"/>
      <w:marLeft w:val="0"/>
      <w:marRight w:val="0"/>
      <w:marTop w:val="0"/>
      <w:marBottom w:val="0"/>
      <w:divBdr>
        <w:top w:val="none" w:sz="0" w:space="0" w:color="auto"/>
        <w:left w:val="none" w:sz="0" w:space="0" w:color="auto"/>
        <w:bottom w:val="none" w:sz="0" w:space="0" w:color="auto"/>
        <w:right w:val="none" w:sz="0" w:space="0" w:color="auto"/>
      </w:divBdr>
    </w:div>
    <w:div w:id="1175415579">
      <w:bodyDiv w:val="1"/>
      <w:marLeft w:val="0"/>
      <w:marRight w:val="0"/>
      <w:marTop w:val="0"/>
      <w:marBottom w:val="0"/>
      <w:divBdr>
        <w:top w:val="none" w:sz="0" w:space="0" w:color="auto"/>
        <w:left w:val="none" w:sz="0" w:space="0" w:color="auto"/>
        <w:bottom w:val="none" w:sz="0" w:space="0" w:color="auto"/>
        <w:right w:val="none" w:sz="0" w:space="0" w:color="auto"/>
      </w:divBdr>
    </w:div>
    <w:div w:id="1178038870">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2401733">
      <w:bodyDiv w:val="1"/>
      <w:marLeft w:val="0"/>
      <w:marRight w:val="0"/>
      <w:marTop w:val="0"/>
      <w:marBottom w:val="0"/>
      <w:divBdr>
        <w:top w:val="none" w:sz="0" w:space="0" w:color="auto"/>
        <w:left w:val="none" w:sz="0" w:space="0" w:color="auto"/>
        <w:bottom w:val="none" w:sz="0" w:space="0" w:color="auto"/>
        <w:right w:val="none" w:sz="0" w:space="0" w:color="auto"/>
      </w:divBdr>
    </w:div>
    <w:div w:id="1183594450">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210532679">
      <w:bodyDiv w:val="1"/>
      <w:marLeft w:val="0"/>
      <w:marRight w:val="0"/>
      <w:marTop w:val="0"/>
      <w:marBottom w:val="0"/>
      <w:divBdr>
        <w:top w:val="none" w:sz="0" w:space="0" w:color="auto"/>
        <w:left w:val="none" w:sz="0" w:space="0" w:color="auto"/>
        <w:bottom w:val="none" w:sz="0" w:space="0" w:color="auto"/>
        <w:right w:val="none" w:sz="0" w:space="0" w:color="auto"/>
      </w:divBdr>
    </w:div>
    <w:div w:id="1217737910">
      <w:bodyDiv w:val="1"/>
      <w:marLeft w:val="0"/>
      <w:marRight w:val="0"/>
      <w:marTop w:val="0"/>
      <w:marBottom w:val="0"/>
      <w:divBdr>
        <w:top w:val="none" w:sz="0" w:space="0" w:color="auto"/>
        <w:left w:val="none" w:sz="0" w:space="0" w:color="auto"/>
        <w:bottom w:val="none" w:sz="0" w:space="0" w:color="auto"/>
        <w:right w:val="none" w:sz="0" w:space="0" w:color="auto"/>
      </w:divBdr>
    </w:div>
    <w:div w:id="1220050256">
      <w:bodyDiv w:val="1"/>
      <w:marLeft w:val="0"/>
      <w:marRight w:val="0"/>
      <w:marTop w:val="0"/>
      <w:marBottom w:val="0"/>
      <w:divBdr>
        <w:top w:val="none" w:sz="0" w:space="0" w:color="auto"/>
        <w:left w:val="none" w:sz="0" w:space="0" w:color="auto"/>
        <w:bottom w:val="none" w:sz="0" w:space="0" w:color="auto"/>
        <w:right w:val="none" w:sz="0" w:space="0" w:color="auto"/>
      </w:divBdr>
    </w:div>
    <w:div w:id="1222255146">
      <w:bodyDiv w:val="1"/>
      <w:marLeft w:val="0"/>
      <w:marRight w:val="0"/>
      <w:marTop w:val="0"/>
      <w:marBottom w:val="0"/>
      <w:divBdr>
        <w:top w:val="none" w:sz="0" w:space="0" w:color="auto"/>
        <w:left w:val="none" w:sz="0" w:space="0" w:color="auto"/>
        <w:bottom w:val="none" w:sz="0" w:space="0" w:color="auto"/>
        <w:right w:val="none" w:sz="0" w:space="0" w:color="auto"/>
      </w:divBdr>
    </w:div>
    <w:div w:id="1233614547">
      <w:bodyDiv w:val="1"/>
      <w:marLeft w:val="0"/>
      <w:marRight w:val="0"/>
      <w:marTop w:val="0"/>
      <w:marBottom w:val="0"/>
      <w:divBdr>
        <w:top w:val="none" w:sz="0" w:space="0" w:color="auto"/>
        <w:left w:val="none" w:sz="0" w:space="0" w:color="auto"/>
        <w:bottom w:val="none" w:sz="0" w:space="0" w:color="auto"/>
        <w:right w:val="none" w:sz="0" w:space="0" w:color="auto"/>
      </w:divBdr>
    </w:div>
    <w:div w:id="1237712967">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49269857">
      <w:bodyDiv w:val="1"/>
      <w:marLeft w:val="0"/>
      <w:marRight w:val="0"/>
      <w:marTop w:val="0"/>
      <w:marBottom w:val="0"/>
      <w:divBdr>
        <w:top w:val="none" w:sz="0" w:space="0" w:color="auto"/>
        <w:left w:val="none" w:sz="0" w:space="0" w:color="auto"/>
        <w:bottom w:val="none" w:sz="0" w:space="0" w:color="auto"/>
        <w:right w:val="none" w:sz="0" w:space="0" w:color="auto"/>
      </w:divBdr>
    </w:div>
    <w:div w:id="1254970847">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5917826">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288589284">
      <w:bodyDiv w:val="1"/>
      <w:marLeft w:val="0"/>
      <w:marRight w:val="0"/>
      <w:marTop w:val="0"/>
      <w:marBottom w:val="0"/>
      <w:divBdr>
        <w:top w:val="none" w:sz="0" w:space="0" w:color="auto"/>
        <w:left w:val="none" w:sz="0" w:space="0" w:color="auto"/>
        <w:bottom w:val="none" w:sz="0" w:space="0" w:color="auto"/>
        <w:right w:val="none" w:sz="0" w:space="0" w:color="auto"/>
      </w:divBdr>
    </w:div>
    <w:div w:id="1305702103">
      <w:bodyDiv w:val="1"/>
      <w:marLeft w:val="0"/>
      <w:marRight w:val="0"/>
      <w:marTop w:val="0"/>
      <w:marBottom w:val="0"/>
      <w:divBdr>
        <w:top w:val="none" w:sz="0" w:space="0" w:color="auto"/>
        <w:left w:val="none" w:sz="0" w:space="0" w:color="auto"/>
        <w:bottom w:val="none" w:sz="0" w:space="0" w:color="auto"/>
        <w:right w:val="none" w:sz="0" w:space="0" w:color="auto"/>
      </w:divBdr>
    </w:div>
    <w:div w:id="1305963508">
      <w:bodyDiv w:val="1"/>
      <w:marLeft w:val="0"/>
      <w:marRight w:val="0"/>
      <w:marTop w:val="0"/>
      <w:marBottom w:val="0"/>
      <w:divBdr>
        <w:top w:val="none" w:sz="0" w:space="0" w:color="auto"/>
        <w:left w:val="none" w:sz="0" w:space="0" w:color="auto"/>
        <w:bottom w:val="none" w:sz="0" w:space="0" w:color="auto"/>
        <w:right w:val="none" w:sz="0" w:space="0" w:color="auto"/>
      </w:divBdr>
    </w:div>
    <w:div w:id="1308705265">
      <w:bodyDiv w:val="1"/>
      <w:marLeft w:val="0"/>
      <w:marRight w:val="0"/>
      <w:marTop w:val="0"/>
      <w:marBottom w:val="0"/>
      <w:divBdr>
        <w:top w:val="none" w:sz="0" w:space="0" w:color="auto"/>
        <w:left w:val="none" w:sz="0" w:space="0" w:color="auto"/>
        <w:bottom w:val="none" w:sz="0" w:space="0" w:color="auto"/>
        <w:right w:val="none" w:sz="0" w:space="0" w:color="auto"/>
      </w:divBdr>
    </w:div>
    <w:div w:id="1313751531">
      <w:bodyDiv w:val="1"/>
      <w:marLeft w:val="0"/>
      <w:marRight w:val="0"/>
      <w:marTop w:val="0"/>
      <w:marBottom w:val="0"/>
      <w:divBdr>
        <w:top w:val="none" w:sz="0" w:space="0" w:color="auto"/>
        <w:left w:val="none" w:sz="0" w:space="0" w:color="auto"/>
        <w:bottom w:val="none" w:sz="0" w:space="0" w:color="auto"/>
        <w:right w:val="none" w:sz="0" w:space="0" w:color="auto"/>
      </w:divBdr>
    </w:div>
    <w:div w:id="1316758019">
      <w:bodyDiv w:val="1"/>
      <w:marLeft w:val="0"/>
      <w:marRight w:val="0"/>
      <w:marTop w:val="0"/>
      <w:marBottom w:val="0"/>
      <w:divBdr>
        <w:top w:val="none" w:sz="0" w:space="0" w:color="auto"/>
        <w:left w:val="none" w:sz="0" w:space="0" w:color="auto"/>
        <w:bottom w:val="none" w:sz="0" w:space="0" w:color="auto"/>
        <w:right w:val="none" w:sz="0" w:space="0" w:color="auto"/>
      </w:divBdr>
    </w:div>
    <w:div w:id="1323124092">
      <w:bodyDiv w:val="1"/>
      <w:marLeft w:val="0"/>
      <w:marRight w:val="0"/>
      <w:marTop w:val="0"/>
      <w:marBottom w:val="0"/>
      <w:divBdr>
        <w:top w:val="none" w:sz="0" w:space="0" w:color="auto"/>
        <w:left w:val="none" w:sz="0" w:space="0" w:color="auto"/>
        <w:bottom w:val="none" w:sz="0" w:space="0" w:color="auto"/>
        <w:right w:val="none" w:sz="0" w:space="0" w:color="auto"/>
      </w:divBdr>
    </w:div>
    <w:div w:id="1326939172">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33332655">
      <w:bodyDiv w:val="1"/>
      <w:marLeft w:val="0"/>
      <w:marRight w:val="0"/>
      <w:marTop w:val="0"/>
      <w:marBottom w:val="0"/>
      <w:divBdr>
        <w:top w:val="none" w:sz="0" w:space="0" w:color="auto"/>
        <w:left w:val="none" w:sz="0" w:space="0" w:color="auto"/>
        <w:bottom w:val="none" w:sz="0" w:space="0" w:color="auto"/>
        <w:right w:val="none" w:sz="0" w:space="0" w:color="auto"/>
      </w:divBdr>
    </w:div>
    <w:div w:id="1340624756">
      <w:bodyDiv w:val="1"/>
      <w:marLeft w:val="0"/>
      <w:marRight w:val="0"/>
      <w:marTop w:val="0"/>
      <w:marBottom w:val="0"/>
      <w:divBdr>
        <w:top w:val="none" w:sz="0" w:space="0" w:color="auto"/>
        <w:left w:val="none" w:sz="0" w:space="0" w:color="auto"/>
        <w:bottom w:val="none" w:sz="0" w:space="0" w:color="auto"/>
        <w:right w:val="none" w:sz="0" w:space="0" w:color="auto"/>
      </w:divBdr>
    </w:div>
    <w:div w:id="1345788529">
      <w:bodyDiv w:val="1"/>
      <w:marLeft w:val="0"/>
      <w:marRight w:val="0"/>
      <w:marTop w:val="0"/>
      <w:marBottom w:val="0"/>
      <w:divBdr>
        <w:top w:val="none" w:sz="0" w:space="0" w:color="auto"/>
        <w:left w:val="none" w:sz="0" w:space="0" w:color="auto"/>
        <w:bottom w:val="none" w:sz="0" w:space="0" w:color="auto"/>
        <w:right w:val="none" w:sz="0" w:space="0" w:color="auto"/>
      </w:divBdr>
    </w:div>
    <w:div w:id="1350331932">
      <w:bodyDiv w:val="1"/>
      <w:marLeft w:val="0"/>
      <w:marRight w:val="0"/>
      <w:marTop w:val="0"/>
      <w:marBottom w:val="0"/>
      <w:divBdr>
        <w:top w:val="none" w:sz="0" w:space="0" w:color="auto"/>
        <w:left w:val="none" w:sz="0" w:space="0" w:color="auto"/>
        <w:bottom w:val="none" w:sz="0" w:space="0" w:color="auto"/>
        <w:right w:val="none" w:sz="0" w:space="0" w:color="auto"/>
      </w:divBdr>
    </w:div>
    <w:div w:id="1353141470">
      <w:bodyDiv w:val="1"/>
      <w:marLeft w:val="0"/>
      <w:marRight w:val="0"/>
      <w:marTop w:val="0"/>
      <w:marBottom w:val="0"/>
      <w:divBdr>
        <w:top w:val="none" w:sz="0" w:space="0" w:color="auto"/>
        <w:left w:val="none" w:sz="0" w:space="0" w:color="auto"/>
        <w:bottom w:val="none" w:sz="0" w:space="0" w:color="auto"/>
        <w:right w:val="none" w:sz="0" w:space="0" w:color="auto"/>
      </w:divBdr>
    </w:div>
    <w:div w:id="1357462941">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0593412">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78430082">
      <w:bodyDiv w:val="1"/>
      <w:marLeft w:val="0"/>
      <w:marRight w:val="0"/>
      <w:marTop w:val="0"/>
      <w:marBottom w:val="0"/>
      <w:divBdr>
        <w:top w:val="none" w:sz="0" w:space="0" w:color="auto"/>
        <w:left w:val="none" w:sz="0" w:space="0" w:color="auto"/>
        <w:bottom w:val="none" w:sz="0" w:space="0" w:color="auto"/>
        <w:right w:val="none" w:sz="0" w:space="0" w:color="auto"/>
      </w:divBdr>
    </w:div>
    <w:div w:id="1395082296">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398938397">
      <w:bodyDiv w:val="1"/>
      <w:marLeft w:val="0"/>
      <w:marRight w:val="0"/>
      <w:marTop w:val="0"/>
      <w:marBottom w:val="0"/>
      <w:divBdr>
        <w:top w:val="none" w:sz="0" w:space="0" w:color="auto"/>
        <w:left w:val="none" w:sz="0" w:space="0" w:color="auto"/>
        <w:bottom w:val="none" w:sz="0" w:space="0" w:color="auto"/>
        <w:right w:val="none" w:sz="0" w:space="0" w:color="auto"/>
      </w:divBdr>
    </w:div>
    <w:div w:id="1403020188">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05682459">
      <w:bodyDiv w:val="1"/>
      <w:marLeft w:val="0"/>
      <w:marRight w:val="0"/>
      <w:marTop w:val="0"/>
      <w:marBottom w:val="0"/>
      <w:divBdr>
        <w:top w:val="none" w:sz="0" w:space="0" w:color="auto"/>
        <w:left w:val="none" w:sz="0" w:space="0" w:color="auto"/>
        <w:bottom w:val="none" w:sz="0" w:space="0" w:color="auto"/>
        <w:right w:val="none" w:sz="0" w:space="0" w:color="auto"/>
      </w:divBdr>
    </w:div>
    <w:div w:id="1411736409">
      <w:bodyDiv w:val="1"/>
      <w:marLeft w:val="0"/>
      <w:marRight w:val="0"/>
      <w:marTop w:val="0"/>
      <w:marBottom w:val="0"/>
      <w:divBdr>
        <w:top w:val="none" w:sz="0" w:space="0" w:color="auto"/>
        <w:left w:val="none" w:sz="0" w:space="0" w:color="auto"/>
        <w:bottom w:val="none" w:sz="0" w:space="0" w:color="auto"/>
        <w:right w:val="none" w:sz="0" w:space="0" w:color="auto"/>
      </w:divBdr>
    </w:div>
    <w:div w:id="1414736251">
      <w:bodyDiv w:val="1"/>
      <w:marLeft w:val="0"/>
      <w:marRight w:val="0"/>
      <w:marTop w:val="0"/>
      <w:marBottom w:val="0"/>
      <w:divBdr>
        <w:top w:val="none" w:sz="0" w:space="0" w:color="auto"/>
        <w:left w:val="none" w:sz="0" w:space="0" w:color="auto"/>
        <w:bottom w:val="none" w:sz="0" w:space="0" w:color="auto"/>
        <w:right w:val="none" w:sz="0" w:space="0" w:color="auto"/>
      </w:divBdr>
    </w:div>
    <w:div w:id="1422028690">
      <w:bodyDiv w:val="1"/>
      <w:marLeft w:val="0"/>
      <w:marRight w:val="0"/>
      <w:marTop w:val="0"/>
      <w:marBottom w:val="0"/>
      <w:divBdr>
        <w:top w:val="none" w:sz="0" w:space="0" w:color="auto"/>
        <w:left w:val="none" w:sz="0" w:space="0" w:color="auto"/>
        <w:bottom w:val="none" w:sz="0" w:space="0" w:color="auto"/>
        <w:right w:val="none" w:sz="0" w:space="0" w:color="auto"/>
      </w:divBdr>
    </w:div>
    <w:div w:id="1424032297">
      <w:bodyDiv w:val="1"/>
      <w:marLeft w:val="0"/>
      <w:marRight w:val="0"/>
      <w:marTop w:val="0"/>
      <w:marBottom w:val="0"/>
      <w:divBdr>
        <w:top w:val="none" w:sz="0" w:space="0" w:color="auto"/>
        <w:left w:val="none" w:sz="0" w:space="0" w:color="auto"/>
        <w:bottom w:val="none" w:sz="0" w:space="0" w:color="auto"/>
        <w:right w:val="none" w:sz="0" w:space="0" w:color="auto"/>
      </w:divBdr>
    </w:div>
    <w:div w:id="1425539656">
      <w:bodyDiv w:val="1"/>
      <w:marLeft w:val="0"/>
      <w:marRight w:val="0"/>
      <w:marTop w:val="0"/>
      <w:marBottom w:val="0"/>
      <w:divBdr>
        <w:top w:val="none" w:sz="0" w:space="0" w:color="auto"/>
        <w:left w:val="none" w:sz="0" w:space="0" w:color="auto"/>
        <w:bottom w:val="none" w:sz="0" w:space="0" w:color="auto"/>
        <w:right w:val="none" w:sz="0" w:space="0" w:color="auto"/>
      </w:divBdr>
    </w:div>
    <w:div w:id="1426609265">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46004586">
      <w:bodyDiv w:val="1"/>
      <w:marLeft w:val="0"/>
      <w:marRight w:val="0"/>
      <w:marTop w:val="0"/>
      <w:marBottom w:val="0"/>
      <w:divBdr>
        <w:top w:val="none" w:sz="0" w:space="0" w:color="auto"/>
        <w:left w:val="none" w:sz="0" w:space="0" w:color="auto"/>
        <w:bottom w:val="none" w:sz="0" w:space="0" w:color="auto"/>
        <w:right w:val="none" w:sz="0" w:space="0" w:color="auto"/>
      </w:divBdr>
    </w:div>
    <w:div w:id="1449934332">
      <w:bodyDiv w:val="1"/>
      <w:marLeft w:val="0"/>
      <w:marRight w:val="0"/>
      <w:marTop w:val="0"/>
      <w:marBottom w:val="0"/>
      <w:divBdr>
        <w:top w:val="none" w:sz="0" w:space="0" w:color="auto"/>
        <w:left w:val="none" w:sz="0" w:space="0" w:color="auto"/>
        <w:bottom w:val="none" w:sz="0" w:space="0" w:color="auto"/>
        <w:right w:val="none" w:sz="0" w:space="0" w:color="auto"/>
      </w:divBdr>
    </w:div>
    <w:div w:id="1457218534">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68426827">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74368752">
      <w:bodyDiv w:val="1"/>
      <w:marLeft w:val="0"/>
      <w:marRight w:val="0"/>
      <w:marTop w:val="0"/>
      <w:marBottom w:val="0"/>
      <w:divBdr>
        <w:top w:val="none" w:sz="0" w:space="0" w:color="auto"/>
        <w:left w:val="none" w:sz="0" w:space="0" w:color="auto"/>
        <w:bottom w:val="none" w:sz="0" w:space="0" w:color="auto"/>
        <w:right w:val="none" w:sz="0" w:space="0" w:color="auto"/>
      </w:divBdr>
    </w:div>
    <w:div w:id="1477838583">
      <w:bodyDiv w:val="1"/>
      <w:marLeft w:val="0"/>
      <w:marRight w:val="0"/>
      <w:marTop w:val="0"/>
      <w:marBottom w:val="0"/>
      <w:divBdr>
        <w:top w:val="none" w:sz="0" w:space="0" w:color="auto"/>
        <w:left w:val="none" w:sz="0" w:space="0" w:color="auto"/>
        <w:bottom w:val="none" w:sz="0" w:space="0" w:color="auto"/>
        <w:right w:val="none" w:sz="0" w:space="0" w:color="auto"/>
      </w:divBdr>
    </w:div>
    <w:div w:id="1481651956">
      <w:bodyDiv w:val="1"/>
      <w:marLeft w:val="0"/>
      <w:marRight w:val="0"/>
      <w:marTop w:val="0"/>
      <w:marBottom w:val="0"/>
      <w:divBdr>
        <w:top w:val="none" w:sz="0" w:space="0" w:color="auto"/>
        <w:left w:val="none" w:sz="0" w:space="0" w:color="auto"/>
        <w:bottom w:val="none" w:sz="0" w:space="0" w:color="auto"/>
        <w:right w:val="none" w:sz="0" w:space="0" w:color="auto"/>
      </w:divBdr>
    </w:div>
    <w:div w:id="1482310593">
      <w:bodyDiv w:val="1"/>
      <w:marLeft w:val="0"/>
      <w:marRight w:val="0"/>
      <w:marTop w:val="0"/>
      <w:marBottom w:val="0"/>
      <w:divBdr>
        <w:top w:val="none" w:sz="0" w:space="0" w:color="auto"/>
        <w:left w:val="none" w:sz="0" w:space="0" w:color="auto"/>
        <w:bottom w:val="none" w:sz="0" w:space="0" w:color="auto"/>
        <w:right w:val="none" w:sz="0" w:space="0" w:color="auto"/>
      </w:divBdr>
    </w:div>
    <w:div w:id="1490630164">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02890092">
      <w:bodyDiv w:val="1"/>
      <w:marLeft w:val="0"/>
      <w:marRight w:val="0"/>
      <w:marTop w:val="0"/>
      <w:marBottom w:val="0"/>
      <w:divBdr>
        <w:top w:val="none" w:sz="0" w:space="0" w:color="auto"/>
        <w:left w:val="none" w:sz="0" w:space="0" w:color="auto"/>
        <w:bottom w:val="none" w:sz="0" w:space="0" w:color="auto"/>
        <w:right w:val="none" w:sz="0" w:space="0" w:color="auto"/>
      </w:divBdr>
    </w:div>
    <w:div w:id="1502891139">
      <w:bodyDiv w:val="1"/>
      <w:marLeft w:val="0"/>
      <w:marRight w:val="0"/>
      <w:marTop w:val="0"/>
      <w:marBottom w:val="0"/>
      <w:divBdr>
        <w:top w:val="none" w:sz="0" w:space="0" w:color="auto"/>
        <w:left w:val="none" w:sz="0" w:space="0" w:color="auto"/>
        <w:bottom w:val="none" w:sz="0" w:space="0" w:color="auto"/>
        <w:right w:val="none" w:sz="0" w:space="0" w:color="auto"/>
      </w:divBdr>
    </w:div>
    <w:div w:id="1509176085">
      <w:bodyDiv w:val="1"/>
      <w:marLeft w:val="0"/>
      <w:marRight w:val="0"/>
      <w:marTop w:val="0"/>
      <w:marBottom w:val="0"/>
      <w:divBdr>
        <w:top w:val="none" w:sz="0" w:space="0" w:color="auto"/>
        <w:left w:val="none" w:sz="0" w:space="0" w:color="auto"/>
        <w:bottom w:val="none" w:sz="0" w:space="0" w:color="auto"/>
        <w:right w:val="none" w:sz="0" w:space="0" w:color="auto"/>
      </w:divBdr>
    </w:div>
    <w:div w:id="1517498760">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21507250">
      <w:bodyDiv w:val="1"/>
      <w:marLeft w:val="0"/>
      <w:marRight w:val="0"/>
      <w:marTop w:val="0"/>
      <w:marBottom w:val="0"/>
      <w:divBdr>
        <w:top w:val="none" w:sz="0" w:space="0" w:color="auto"/>
        <w:left w:val="none" w:sz="0" w:space="0" w:color="auto"/>
        <w:bottom w:val="none" w:sz="0" w:space="0" w:color="auto"/>
        <w:right w:val="none" w:sz="0" w:space="0" w:color="auto"/>
      </w:divBdr>
    </w:div>
    <w:div w:id="1522164075">
      <w:bodyDiv w:val="1"/>
      <w:marLeft w:val="0"/>
      <w:marRight w:val="0"/>
      <w:marTop w:val="0"/>
      <w:marBottom w:val="0"/>
      <w:divBdr>
        <w:top w:val="none" w:sz="0" w:space="0" w:color="auto"/>
        <w:left w:val="none" w:sz="0" w:space="0" w:color="auto"/>
        <w:bottom w:val="none" w:sz="0" w:space="0" w:color="auto"/>
        <w:right w:val="none" w:sz="0" w:space="0" w:color="auto"/>
      </w:divBdr>
    </w:div>
    <w:div w:id="1524631445">
      <w:bodyDiv w:val="1"/>
      <w:marLeft w:val="0"/>
      <w:marRight w:val="0"/>
      <w:marTop w:val="0"/>
      <w:marBottom w:val="0"/>
      <w:divBdr>
        <w:top w:val="none" w:sz="0" w:space="0" w:color="auto"/>
        <w:left w:val="none" w:sz="0" w:space="0" w:color="auto"/>
        <w:bottom w:val="none" w:sz="0" w:space="0" w:color="auto"/>
        <w:right w:val="none" w:sz="0" w:space="0" w:color="auto"/>
      </w:divBdr>
    </w:div>
    <w:div w:id="1539973272">
      <w:bodyDiv w:val="1"/>
      <w:marLeft w:val="0"/>
      <w:marRight w:val="0"/>
      <w:marTop w:val="0"/>
      <w:marBottom w:val="0"/>
      <w:divBdr>
        <w:top w:val="none" w:sz="0" w:space="0" w:color="auto"/>
        <w:left w:val="none" w:sz="0" w:space="0" w:color="auto"/>
        <w:bottom w:val="none" w:sz="0" w:space="0" w:color="auto"/>
        <w:right w:val="none" w:sz="0" w:space="0" w:color="auto"/>
      </w:divBdr>
    </w:div>
    <w:div w:id="1544975764">
      <w:bodyDiv w:val="1"/>
      <w:marLeft w:val="0"/>
      <w:marRight w:val="0"/>
      <w:marTop w:val="0"/>
      <w:marBottom w:val="0"/>
      <w:divBdr>
        <w:top w:val="none" w:sz="0" w:space="0" w:color="auto"/>
        <w:left w:val="none" w:sz="0" w:space="0" w:color="auto"/>
        <w:bottom w:val="none" w:sz="0" w:space="0" w:color="auto"/>
        <w:right w:val="none" w:sz="0" w:space="0" w:color="auto"/>
      </w:divBdr>
    </w:div>
    <w:div w:id="1550190871">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0894182">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79484896">
      <w:bodyDiv w:val="1"/>
      <w:marLeft w:val="0"/>
      <w:marRight w:val="0"/>
      <w:marTop w:val="0"/>
      <w:marBottom w:val="0"/>
      <w:divBdr>
        <w:top w:val="none" w:sz="0" w:space="0" w:color="auto"/>
        <w:left w:val="none" w:sz="0" w:space="0" w:color="auto"/>
        <w:bottom w:val="none" w:sz="0" w:space="0" w:color="auto"/>
        <w:right w:val="none" w:sz="0" w:space="0" w:color="auto"/>
      </w:divBdr>
    </w:div>
    <w:div w:id="1585064293">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595942152">
      <w:bodyDiv w:val="1"/>
      <w:marLeft w:val="0"/>
      <w:marRight w:val="0"/>
      <w:marTop w:val="0"/>
      <w:marBottom w:val="0"/>
      <w:divBdr>
        <w:top w:val="none" w:sz="0" w:space="0" w:color="auto"/>
        <w:left w:val="none" w:sz="0" w:space="0" w:color="auto"/>
        <w:bottom w:val="none" w:sz="0" w:space="0" w:color="auto"/>
        <w:right w:val="none" w:sz="0" w:space="0" w:color="auto"/>
      </w:divBdr>
    </w:div>
    <w:div w:id="1599869042">
      <w:bodyDiv w:val="1"/>
      <w:marLeft w:val="0"/>
      <w:marRight w:val="0"/>
      <w:marTop w:val="0"/>
      <w:marBottom w:val="0"/>
      <w:divBdr>
        <w:top w:val="none" w:sz="0" w:space="0" w:color="auto"/>
        <w:left w:val="none" w:sz="0" w:space="0" w:color="auto"/>
        <w:bottom w:val="none" w:sz="0" w:space="0" w:color="auto"/>
        <w:right w:val="none" w:sz="0" w:space="0" w:color="auto"/>
      </w:divBdr>
    </w:div>
    <w:div w:id="1609696755">
      <w:bodyDiv w:val="1"/>
      <w:marLeft w:val="0"/>
      <w:marRight w:val="0"/>
      <w:marTop w:val="0"/>
      <w:marBottom w:val="0"/>
      <w:divBdr>
        <w:top w:val="none" w:sz="0" w:space="0" w:color="auto"/>
        <w:left w:val="none" w:sz="0" w:space="0" w:color="auto"/>
        <w:bottom w:val="none" w:sz="0" w:space="0" w:color="auto"/>
        <w:right w:val="none" w:sz="0" w:space="0" w:color="auto"/>
      </w:divBdr>
    </w:div>
    <w:div w:id="1613244563">
      <w:bodyDiv w:val="1"/>
      <w:marLeft w:val="0"/>
      <w:marRight w:val="0"/>
      <w:marTop w:val="0"/>
      <w:marBottom w:val="0"/>
      <w:divBdr>
        <w:top w:val="none" w:sz="0" w:space="0" w:color="auto"/>
        <w:left w:val="none" w:sz="0" w:space="0" w:color="auto"/>
        <w:bottom w:val="none" w:sz="0" w:space="0" w:color="auto"/>
        <w:right w:val="none" w:sz="0" w:space="0" w:color="auto"/>
      </w:divBdr>
    </w:div>
    <w:div w:id="1613978557">
      <w:bodyDiv w:val="1"/>
      <w:marLeft w:val="0"/>
      <w:marRight w:val="0"/>
      <w:marTop w:val="0"/>
      <w:marBottom w:val="0"/>
      <w:divBdr>
        <w:top w:val="none" w:sz="0" w:space="0" w:color="auto"/>
        <w:left w:val="none" w:sz="0" w:space="0" w:color="auto"/>
        <w:bottom w:val="none" w:sz="0" w:space="0" w:color="auto"/>
        <w:right w:val="none" w:sz="0" w:space="0" w:color="auto"/>
      </w:divBdr>
    </w:div>
    <w:div w:id="1615864863">
      <w:bodyDiv w:val="1"/>
      <w:marLeft w:val="0"/>
      <w:marRight w:val="0"/>
      <w:marTop w:val="0"/>
      <w:marBottom w:val="0"/>
      <w:divBdr>
        <w:top w:val="none" w:sz="0" w:space="0" w:color="auto"/>
        <w:left w:val="none" w:sz="0" w:space="0" w:color="auto"/>
        <w:bottom w:val="none" w:sz="0" w:space="0" w:color="auto"/>
        <w:right w:val="none" w:sz="0" w:space="0" w:color="auto"/>
      </w:divBdr>
    </w:div>
    <w:div w:id="1620186966">
      <w:bodyDiv w:val="1"/>
      <w:marLeft w:val="0"/>
      <w:marRight w:val="0"/>
      <w:marTop w:val="0"/>
      <w:marBottom w:val="0"/>
      <w:divBdr>
        <w:top w:val="none" w:sz="0" w:space="0" w:color="auto"/>
        <w:left w:val="none" w:sz="0" w:space="0" w:color="auto"/>
        <w:bottom w:val="none" w:sz="0" w:space="0" w:color="auto"/>
        <w:right w:val="none" w:sz="0" w:space="0" w:color="auto"/>
      </w:divBdr>
    </w:div>
    <w:div w:id="1620261484">
      <w:bodyDiv w:val="1"/>
      <w:marLeft w:val="0"/>
      <w:marRight w:val="0"/>
      <w:marTop w:val="0"/>
      <w:marBottom w:val="0"/>
      <w:divBdr>
        <w:top w:val="none" w:sz="0" w:space="0" w:color="auto"/>
        <w:left w:val="none" w:sz="0" w:space="0" w:color="auto"/>
        <w:bottom w:val="none" w:sz="0" w:space="0" w:color="auto"/>
        <w:right w:val="none" w:sz="0" w:space="0" w:color="auto"/>
      </w:divBdr>
    </w:div>
    <w:div w:id="1620650153">
      <w:bodyDiv w:val="1"/>
      <w:marLeft w:val="0"/>
      <w:marRight w:val="0"/>
      <w:marTop w:val="0"/>
      <w:marBottom w:val="0"/>
      <w:divBdr>
        <w:top w:val="none" w:sz="0" w:space="0" w:color="auto"/>
        <w:left w:val="none" w:sz="0" w:space="0" w:color="auto"/>
        <w:bottom w:val="none" w:sz="0" w:space="0" w:color="auto"/>
        <w:right w:val="none" w:sz="0" w:space="0" w:color="auto"/>
      </w:divBdr>
    </w:div>
    <w:div w:id="1623613677">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31739763">
      <w:bodyDiv w:val="1"/>
      <w:marLeft w:val="0"/>
      <w:marRight w:val="0"/>
      <w:marTop w:val="0"/>
      <w:marBottom w:val="0"/>
      <w:divBdr>
        <w:top w:val="none" w:sz="0" w:space="0" w:color="auto"/>
        <w:left w:val="none" w:sz="0" w:space="0" w:color="auto"/>
        <w:bottom w:val="none" w:sz="0" w:space="0" w:color="auto"/>
        <w:right w:val="none" w:sz="0" w:space="0" w:color="auto"/>
      </w:divBdr>
    </w:div>
    <w:div w:id="1639920188">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659309403">
      <w:bodyDiv w:val="1"/>
      <w:marLeft w:val="0"/>
      <w:marRight w:val="0"/>
      <w:marTop w:val="0"/>
      <w:marBottom w:val="0"/>
      <w:divBdr>
        <w:top w:val="none" w:sz="0" w:space="0" w:color="auto"/>
        <w:left w:val="none" w:sz="0" w:space="0" w:color="auto"/>
        <w:bottom w:val="none" w:sz="0" w:space="0" w:color="auto"/>
        <w:right w:val="none" w:sz="0" w:space="0" w:color="auto"/>
      </w:divBdr>
    </w:div>
    <w:div w:id="1665284496">
      <w:bodyDiv w:val="1"/>
      <w:marLeft w:val="0"/>
      <w:marRight w:val="0"/>
      <w:marTop w:val="0"/>
      <w:marBottom w:val="0"/>
      <w:divBdr>
        <w:top w:val="none" w:sz="0" w:space="0" w:color="auto"/>
        <w:left w:val="none" w:sz="0" w:space="0" w:color="auto"/>
        <w:bottom w:val="none" w:sz="0" w:space="0" w:color="auto"/>
        <w:right w:val="none" w:sz="0" w:space="0" w:color="auto"/>
      </w:divBdr>
    </w:div>
    <w:div w:id="1671106510">
      <w:bodyDiv w:val="1"/>
      <w:marLeft w:val="0"/>
      <w:marRight w:val="0"/>
      <w:marTop w:val="0"/>
      <w:marBottom w:val="0"/>
      <w:divBdr>
        <w:top w:val="none" w:sz="0" w:space="0" w:color="auto"/>
        <w:left w:val="none" w:sz="0" w:space="0" w:color="auto"/>
        <w:bottom w:val="none" w:sz="0" w:space="0" w:color="auto"/>
        <w:right w:val="none" w:sz="0" w:space="0" w:color="auto"/>
      </w:divBdr>
    </w:div>
    <w:div w:id="1672025985">
      <w:bodyDiv w:val="1"/>
      <w:marLeft w:val="0"/>
      <w:marRight w:val="0"/>
      <w:marTop w:val="0"/>
      <w:marBottom w:val="0"/>
      <w:divBdr>
        <w:top w:val="none" w:sz="0" w:space="0" w:color="auto"/>
        <w:left w:val="none" w:sz="0" w:space="0" w:color="auto"/>
        <w:bottom w:val="none" w:sz="0" w:space="0" w:color="auto"/>
        <w:right w:val="none" w:sz="0" w:space="0" w:color="auto"/>
      </w:divBdr>
    </w:div>
    <w:div w:id="1677223137">
      <w:bodyDiv w:val="1"/>
      <w:marLeft w:val="0"/>
      <w:marRight w:val="0"/>
      <w:marTop w:val="0"/>
      <w:marBottom w:val="0"/>
      <w:divBdr>
        <w:top w:val="none" w:sz="0" w:space="0" w:color="auto"/>
        <w:left w:val="none" w:sz="0" w:space="0" w:color="auto"/>
        <w:bottom w:val="none" w:sz="0" w:space="0" w:color="auto"/>
        <w:right w:val="none" w:sz="0" w:space="0" w:color="auto"/>
      </w:divBdr>
    </w:div>
    <w:div w:id="1679386504">
      <w:bodyDiv w:val="1"/>
      <w:marLeft w:val="0"/>
      <w:marRight w:val="0"/>
      <w:marTop w:val="0"/>
      <w:marBottom w:val="0"/>
      <w:divBdr>
        <w:top w:val="none" w:sz="0" w:space="0" w:color="auto"/>
        <w:left w:val="none" w:sz="0" w:space="0" w:color="auto"/>
        <w:bottom w:val="none" w:sz="0" w:space="0" w:color="auto"/>
        <w:right w:val="none" w:sz="0" w:space="0" w:color="auto"/>
      </w:divBdr>
    </w:div>
    <w:div w:id="1686709831">
      <w:bodyDiv w:val="1"/>
      <w:marLeft w:val="0"/>
      <w:marRight w:val="0"/>
      <w:marTop w:val="0"/>
      <w:marBottom w:val="0"/>
      <w:divBdr>
        <w:top w:val="none" w:sz="0" w:space="0" w:color="auto"/>
        <w:left w:val="none" w:sz="0" w:space="0" w:color="auto"/>
        <w:bottom w:val="none" w:sz="0" w:space="0" w:color="auto"/>
        <w:right w:val="none" w:sz="0" w:space="0" w:color="auto"/>
      </w:divBdr>
    </w:div>
    <w:div w:id="1690139439">
      <w:bodyDiv w:val="1"/>
      <w:marLeft w:val="0"/>
      <w:marRight w:val="0"/>
      <w:marTop w:val="0"/>
      <w:marBottom w:val="0"/>
      <w:divBdr>
        <w:top w:val="none" w:sz="0" w:space="0" w:color="auto"/>
        <w:left w:val="none" w:sz="0" w:space="0" w:color="auto"/>
        <w:bottom w:val="none" w:sz="0" w:space="0" w:color="auto"/>
        <w:right w:val="none" w:sz="0" w:space="0" w:color="auto"/>
      </w:divBdr>
    </w:div>
    <w:div w:id="1693528565">
      <w:bodyDiv w:val="1"/>
      <w:marLeft w:val="0"/>
      <w:marRight w:val="0"/>
      <w:marTop w:val="0"/>
      <w:marBottom w:val="0"/>
      <w:divBdr>
        <w:top w:val="none" w:sz="0" w:space="0" w:color="auto"/>
        <w:left w:val="none" w:sz="0" w:space="0" w:color="auto"/>
        <w:bottom w:val="none" w:sz="0" w:space="0" w:color="auto"/>
        <w:right w:val="none" w:sz="0" w:space="0" w:color="auto"/>
      </w:divBdr>
    </w:div>
    <w:div w:id="1696151206">
      <w:bodyDiv w:val="1"/>
      <w:marLeft w:val="0"/>
      <w:marRight w:val="0"/>
      <w:marTop w:val="0"/>
      <w:marBottom w:val="0"/>
      <w:divBdr>
        <w:top w:val="none" w:sz="0" w:space="0" w:color="auto"/>
        <w:left w:val="none" w:sz="0" w:space="0" w:color="auto"/>
        <w:bottom w:val="none" w:sz="0" w:space="0" w:color="auto"/>
        <w:right w:val="none" w:sz="0" w:space="0" w:color="auto"/>
      </w:divBdr>
    </w:div>
    <w:div w:id="1698963245">
      <w:bodyDiv w:val="1"/>
      <w:marLeft w:val="0"/>
      <w:marRight w:val="0"/>
      <w:marTop w:val="0"/>
      <w:marBottom w:val="0"/>
      <w:divBdr>
        <w:top w:val="none" w:sz="0" w:space="0" w:color="auto"/>
        <w:left w:val="none" w:sz="0" w:space="0" w:color="auto"/>
        <w:bottom w:val="none" w:sz="0" w:space="0" w:color="auto"/>
        <w:right w:val="none" w:sz="0" w:space="0" w:color="auto"/>
      </w:divBdr>
    </w:div>
    <w:div w:id="1700353518">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11761517">
      <w:bodyDiv w:val="1"/>
      <w:marLeft w:val="0"/>
      <w:marRight w:val="0"/>
      <w:marTop w:val="0"/>
      <w:marBottom w:val="0"/>
      <w:divBdr>
        <w:top w:val="none" w:sz="0" w:space="0" w:color="auto"/>
        <w:left w:val="none" w:sz="0" w:space="0" w:color="auto"/>
        <w:bottom w:val="none" w:sz="0" w:space="0" w:color="auto"/>
        <w:right w:val="none" w:sz="0" w:space="0" w:color="auto"/>
      </w:divBdr>
    </w:div>
    <w:div w:id="172393875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29955374">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33888733">
      <w:bodyDiv w:val="1"/>
      <w:marLeft w:val="0"/>
      <w:marRight w:val="0"/>
      <w:marTop w:val="0"/>
      <w:marBottom w:val="0"/>
      <w:divBdr>
        <w:top w:val="none" w:sz="0" w:space="0" w:color="auto"/>
        <w:left w:val="none" w:sz="0" w:space="0" w:color="auto"/>
        <w:bottom w:val="none" w:sz="0" w:space="0" w:color="auto"/>
        <w:right w:val="none" w:sz="0" w:space="0" w:color="auto"/>
      </w:divBdr>
    </w:div>
    <w:div w:id="1741517549">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47650084">
      <w:bodyDiv w:val="1"/>
      <w:marLeft w:val="0"/>
      <w:marRight w:val="0"/>
      <w:marTop w:val="0"/>
      <w:marBottom w:val="0"/>
      <w:divBdr>
        <w:top w:val="none" w:sz="0" w:space="0" w:color="auto"/>
        <w:left w:val="none" w:sz="0" w:space="0" w:color="auto"/>
        <w:bottom w:val="none" w:sz="0" w:space="0" w:color="auto"/>
        <w:right w:val="none" w:sz="0" w:space="0" w:color="auto"/>
      </w:divBdr>
    </w:div>
    <w:div w:id="1750300636">
      <w:bodyDiv w:val="1"/>
      <w:marLeft w:val="0"/>
      <w:marRight w:val="0"/>
      <w:marTop w:val="0"/>
      <w:marBottom w:val="0"/>
      <w:divBdr>
        <w:top w:val="none" w:sz="0" w:space="0" w:color="auto"/>
        <w:left w:val="none" w:sz="0" w:space="0" w:color="auto"/>
        <w:bottom w:val="none" w:sz="0" w:space="0" w:color="auto"/>
        <w:right w:val="none" w:sz="0" w:space="0" w:color="auto"/>
      </w:divBdr>
    </w:div>
    <w:div w:id="1754929606">
      <w:bodyDiv w:val="1"/>
      <w:marLeft w:val="0"/>
      <w:marRight w:val="0"/>
      <w:marTop w:val="0"/>
      <w:marBottom w:val="0"/>
      <w:divBdr>
        <w:top w:val="none" w:sz="0" w:space="0" w:color="auto"/>
        <w:left w:val="none" w:sz="0" w:space="0" w:color="auto"/>
        <w:bottom w:val="none" w:sz="0" w:space="0" w:color="auto"/>
        <w:right w:val="none" w:sz="0" w:space="0" w:color="auto"/>
      </w:divBdr>
    </w:div>
    <w:div w:id="1757897389">
      <w:bodyDiv w:val="1"/>
      <w:marLeft w:val="0"/>
      <w:marRight w:val="0"/>
      <w:marTop w:val="0"/>
      <w:marBottom w:val="0"/>
      <w:divBdr>
        <w:top w:val="none" w:sz="0" w:space="0" w:color="auto"/>
        <w:left w:val="none" w:sz="0" w:space="0" w:color="auto"/>
        <w:bottom w:val="none" w:sz="0" w:space="0" w:color="auto"/>
        <w:right w:val="none" w:sz="0" w:space="0" w:color="auto"/>
      </w:divBdr>
    </w:div>
    <w:div w:id="1775006737">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84575129">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27088833">
      <w:bodyDiv w:val="1"/>
      <w:marLeft w:val="0"/>
      <w:marRight w:val="0"/>
      <w:marTop w:val="0"/>
      <w:marBottom w:val="0"/>
      <w:divBdr>
        <w:top w:val="none" w:sz="0" w:space="0" w:color="auto"/>
        <w:left w:val="none" w:sz="0" w:space="0" w:color="auto"/>
        <w:bottom w:val="none" w:sz="0" w:space="0" w:color="auto"/>
        <w:right w:val="none" w:sz="0" w:space="0" w:color="auto"/>
      </w:divBdr>
    </w:div>
    <w:div w:id="1827554625">
      <w:bodyDiv w:val="1"/>
      <w:marLeft w:val="0"/>
      <w:marRight w:val="0"/>
      <w:marTop w:val="0"/>
      <w:marBottom w:val="0"/>
      <w:divBdr>
        <w:top w:val="none" w:sz="0" w:space="0" w:color="auto"/>
        <w:left w:val="none" w:sz="0" w:space="0" w:color="auto"/>
        <w:bottom w:val="none" w:sz="0" w:space="0" w:color="auto"/>
        <w:right w:val="none" w:sz="0" w:space="0" w:color="auto"/>
      </w:divBdr>
    </w:div>
    <w:div w:id="1831404735">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46942112">
      <w:bodyDiv w:val="1"/>
      <w:marLeft w:val="0"/>
      <w:marRight w:val="0"/>
      <w:marTop w:val="0"/>
      <w:marBottom w:val="0"/>
      <w:divBdr>
        <w:top w:val="none" w:sz="0" w:space="0" w:color="auto"/>
        <w:left w:val="none" w:sz="0" w:space="0" w:color="auto"/>
        <w:bottom w:val="none" w:sz="0" w:space="0" w:color="auto"/>
        <w:right w:val="none" w:sz="0" w:space="0" w:color="auto"/>
      </w:divBdr>
    </w:div>
    <w:div w:id="1856113850">
      <w:bodyDiv w:val="1"/>
      <w:marLeft w:val="0"/>
      <w:marRight w:val="0"/>
      <w:marTop w:val="0"/>
      <w:marBottom w:val="0"/>
      <w:divBdr>
        <w:top w:val="none" w:sz="0" w:space="0" w:color="auto"/>
        <w:left w:val="none" w:sz="0" w:space="0" w:color="auto"/>
        <w:bottom w:val="none" w:sz="0" w:space="0" w:color="auto"/>
        <w:right w:val="none" w:sz="0" w:space="0" w:color="auto"/>
      </w:divBdr>
    </w:div>
    <w:div w:id="1866207237">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0848800">
      <w:bodyDiv w:val="1"/>
      <w:marLeft w:val="0"/>
      <w:marRight w:val="0"/>
      <w:marTop w:val="0"/>
      <w:marBottom w:val="0"/>
      <w:divBdr>
        <w:top w:val="none" w:sz="0" w:space="0" w:color="auto"/>
        <w:left w:val="none" w:sz="0" w:space="0" w:color="auto"/>
        <w:bottom w:val="none" w:sz="0" w:space="0" w:color="auto"/>
        <w:right w:val="none" w:sz="0" w:space="0" w:color="auto"/>
      </w:divBdr>
    </w:div>
    <w:div w:id="1884823571">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894540652">
      <w:bodyDiv w:val="1"/>
      <w:marLeft w:val="0"/>
      <w:marRight w:val="0"/>
      <w:marTop w:val="0"/>
      <w:marBottom w:val="0"/>
      <w:divBdr>
        <w:top w:val="none" w:sz="0" w:space="0" w:color="auto"/>
        <w:left w:val="none" w:sz="0" w:space="0" w:color="auto"/>
        <w:bottom w:val="none" w:sz="0" w:space="0" w:color="auto"/>
        <w:right w:val="none" w:sz="0" w:space="0" w:color="auto"/>
      </w:divBdr>
    </w:div>
    <w:div w:id="1903979721">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1913155019">
      <w:bodyDiv w:val="1"/>
      <w:marLeft w:val="0"/>
      <w:marRight w:val="0"/>
      <w:marTop w:val="0"/>
      <w:marBottom w:val="0"/>
      <w:divBdr>
        <w:top w:val="none" w:sz="0" w:space="0" w:color="auto"/>
        <w:left w:val="none" w:sz="0" w:space="0" w:color="auto"/>
        <w:bottom w:val="none" w:sz="0" w:space="0" w:color="auto"/>
        <w:right w:val="none" w:sz="0" w:space="0" w:color="auto"/>
      </w:divBdr>
    </w:div>
    <w:div w:id="1919821347">
      <w:bodyDiv w:val="1"/>
      <w:marLeft w:val="0"/>
      <w:marRight w:val="0"/>
      <w:marTop w:val="0"/>
      <w:marBottom w:val="0"/>
      <w:divBdr>
        <w:top w:val="none" w:sz="0" w:space="0" w:color="auto"/>
        <w:left w:val="none" w:sz="0" w:space="0" w:color="auto"/>
        <w:bottom w:val="none" w:sz="0" w:space="0" w:color="auto"/>
        <w:right w:val="none" w:sz="0" w:space="0" w:color="auto"/>
      </w:divBdr>
    </w:div>
    <w:div w:id="1922256329">
      <w:bodyDiv w:val="1"/>
      <w:marLeft w:val="0"/>
      <w:marRight w:val="0"/>
      <w:marTop w:val="0"/>
      <w:marBottom w:val="0"/>
      <w:divBdr>
        <w:top w:val="none" w:sz="0" w:space="0" w:color="auto"/>
        <w:left w:val="none" w:sz="0" w:space="0" w:color="auto"/>
        <w:bottom w:val="none" w:sz="0" w:space="0" w:color="auto"/>
        <w:right w:val="none" w:sz="0" w:space="0" w:color="auto"/>
      </w:divBdr>
    </w:div>
    <w:div w:id="1946422460">
      <w:bodyDiv w:val="1"/>
      <w:marLeft w:val="0"/>
      <w:marRight w:val="0"/>
      <w:marTop w:val="0"/>
      <w:marBottom w:val="0"/>
      <w:divBdr>
        <w:top w:val="none" w:sz="0" w:space="0" w:color="auto"/>
        <w:left w:val="none" w:sz="0" w:space="0" w:color="auto"/>
        <w:bottom w:val="none" w:sz="0" w:space="0" w:color="auto"/>
        <w:right w:val="none" w:sz="0" w:space="0" w:color="auto"/>
      </w:divBdr>
    </w:div>
    <w:div w:id="1949317165">
      <w:bodyDiv w:val="1"/>
      <w:marLeft w:val="0"/>
      <w:marRight w:val="0"/>
      <w:marTop w:val="0"/>
      <w:marBottom w:val="0"/>
      <w:divBdr>
        <w:top w:val="none" w:sz="0" w:space="0" w:color="auto"/>
        <w:left w:val="none" w:sz="0" w:space="0" w:color="auto"/>
        <w:bottom w:val="none" w:sz="0" w:space="0" w:color="auto"/>
        <w:right w:val="none" w:sz="0" w:space="0" w:color="auto"/>
      </w:divBdr>
    </w:div>
    <w:div w:id="1952781683">
      <w:bodyDiv w:val="1"/>
      <w:marLeft w:val="0"/>
      <w:marRight w:val="0"/>
      <w:marTop w:val="0"/>
      <w:marBottom w:val="0"/>
      <w:divBdr>
        <w:top w:val="none" w:sz="0" w:space="0" w:color="auto"/>
        <w:left w:val="none" w:sz="0" w:space="0" w:color="auto"/>
        <w:bottom w:val="none" w:sz="0" w:space="0" w:color="auto"/>
        <w:right w:val="none" w:sz="0" w:space="0" w:color="auto"/>
      </w:divBdr>
    </w:div>
    <w:div w:id="1959487634">
      <w:bodyDiv w:val="1"/>
      <w:marLeft w:val="0"/>
      <w:marRight w:val="0"/>
      <w:marTop w:val="0"/>
      <w:marBottom w:val="0"/>
      <w:divBdr>
        <w:top w:val="none" w:sz="0" w:space="0" w:color="auto"/>
        <w:left w:val="none" w:sz="0" w:space="0" w:color="auto"/>
        <w:bottom w:val="none" w:sz="0" w:space="0" w:color="auto"/>
        <w:right w:val="none" w:sz="0" w:space="0" w:color="auto"/>
      </w:divBdr>
    </w:div>
    <w:div w:id="1970932627">
      <w:bodyDiv w:val="1"/>
      <w:marLeft w:val="0"/>
      <w:marRight w:val="0"/>
      <w:marTop w:val="0"/>
      <w:marBottom w:val="0"/>
      <w:divBdr>
        <w:top w:val="none" w:sz="0" w:space="0" w:color="auto"/>
        <w:left w:val="none" w:sz="0" w:space="0" w:color="auto"/>
        <w:bottom w:val="none" w:sz="0" w:space="0" w:color="auto"/>
        <w:right w:val="none" w:sz="0" w:space="0" w:color="auto"/>
      </w:divBdr>
    </w:div>
    <w:div w:id="1972589044">
      <w:bodyDiv w:val="1"/>
      <w:marLeft w:val="0"/>
      <w:marRight w:val="0"/>
      <w:marTop w:val="0"/>
      <w:marBottom w:val="0"/>
      <w:divBdr>
        <w:top w:val="none" w:sz="0" w:space="0" w:color="auto"/>
        <w:left w:val="none" w:sz="0" w:space="0" w:color="auto"/>
        <w:bottom w:val="none" w:sz="0" w:space="0" w:color="auto"/>
        <w:right w:val="none" w:sz="0" w:space="0" w:color="auto"/>
      </w:divBdr>
    </w:div>
    <w:div w:id="1981378481">
      <w:bodyDiv w:val="1"/>
      <w:marLeft w:val="0"/>
      <w:marRight w:val="0"/>
      <w:marTop w:val="0"/>
      <w:marBottom w:val="0"/>
      <w:divBdr>
        <w:top w:val="none" w:sz="0" w:space="0" w:color="auto"/>
        <w:left w:val="none" w:sz="0" w:space="0" w:color="auto"/>
        <w:bottom w:val="none" w:sz="0" w:space="0" w:color="auto"/>
        <w:right w:val="none" w:sz="0" w:space="0" w:color="auto"/>
      </w:divBdr>
    </w:div>
    <w:div w:id="1989892667">
      <w:bodyDiv w:val="1"/>
      <w:marLeft w:val="0"/>
      <w:marRight w:val="0"/>
      <w:marTop w:val="0"/>
      <w:marBottom w:val="0"/>
      <w:divBdr>
        <w:top w:val="none" w:sz="0" w:space="0" w:color="auto"/>
        <w:left w:val="none" w:sz="0" w:space="0" w:color="auto"/>
        <w:bottom w:val="none" w:sz="0" w:space="0" w:color="auto"/>
        <w:right w:val="none" w:sz="0" w:space="0" w:color="auto"/>
      </w:divBdr>
    </w:div>
    <w:div w:id="1995646468">
      <w:bodyDiv w:val="1"/>
      <w:marLeft w:val="0"/>
      <w:marRight w:val="0"/>
      <w:marTop w:val="0"/>
      <w:marBottom w:val="0"/>
      <w:divBdr>
        <w:top w:val="none" w:sz="0" w:space="0" w:color="auto"/>
        <w:left w:val="none" w:sz="0" w:space="0" w:color="auto"/>
        <w:bottom w:val="none" w:sz="0" w:space="0" w:color="auto"/>
        <w:right w:val="none" w:sz="0" w:space="0" w:color="auto"/>
      </w:divBdr>
    </w:div>
    <w:div w:id="2000888262">
      <w:bodyDiv w:val="1"/>
      <w:marLeft w:val="0"/>
      <w:marRight w:val="0"/>
      <w:marTop w:val="0"/>
      <w:marBottom w:val="0"/>
      <w:divBdr>
        <w:top w:val="none" w:sz="0" w:space="0" w:color="auto"/>
        <w:left w:val="none" w:sz="0" w:space="0" w:color="auto"/>
        <w:bottom w:val="none" w:sz="0" w:space="0" w:color="auto"/>
        <w:right w:val="none" w:sz="0" w:space="0" w:color="auto"/>
      </w:divBdr>
    </w:div>
    <w:div w:id="2005742945">
      <w:bodyDiv w:val="1"/>
      <w:marLeft w:val="0"/>
      <w:marRight w:val="0"/>
      <w:marTop w:val="0"/>
      <w:marBottom w:val="0"/>
      <w:divBdr>
        <w:top w:val="none" w:sz="0" w:space="0" w:color="auto"/>
        <w:left w:val="none" w:sz="0" w:space="0" w:color="auto"/>
        <w:bottom w:val="none" w:sz="0" w:space="0" w:color="auto"/>
        <w:right w:val="none" w:sz="0" w:space="0" w:color="auto"/>
      </w:divBdr>
    </w:div>
    <w:div w:id="2006516299">
      <w:bodyDiv w:val="1"/>
      <w:marLeft w:val="0"/>
      <w:marRight w:val="0"/>
      <w:marTop w:val="0"/>
      <w:marBottom w:val="0"/>
      <w:divBdr>
        <w:top w:val="none" w:sz="0" w:space="0" w:color="auto"/>
        <w:left w:val="none" w:sz="0" w:space="0" w:color="auto"/>
        <w:bottom w:val="none" w:sz="0" w:space="0" w:color="auto"/>
        <w:right w:val="none" w:sz="0" w:space="0" w:color="auto"/>
      </w:divBdr>
    </w:div>
    <w:div w:id="2006740976">
      <w:bodyDiv w:val="1"/>
      <w:marLeft w:val="0"/>
      <w:marRight w:val="0"/>
      <w:marTop w:val="0"/>
      <w:marBottom w:val="0"/>
      <w:divBdr>
        <w:top w:val="none" w:sz="0" w:space="0" w:color="auto"/>
        <w:left w:val="none" w:sz="0" w:space="0" w:color="auto"/>
        <w:bottom w:val="none" w:sz="0" w:space="0" w:color="auto"/>
        <w:right w:val="none" w:sz="0" w:space="0" w:color="auto"/>
      </w:divBdr>
    </w:div>
    <w:div w:id="2006933942">
      <w:bodyDiv w:val="1"/>
      <w:marLeft w:val="0"/>
      <w:marRight w:val="0"/>
      <w:marTop w:val="0"/>
      <w:marBottom w:val="0"/>
      <w:divBdr>
        <w:top w:val="none" w:sz="0" w:space="0" w:color="auto"/>
        <w:left w:val="none" w:sz="0" w:space="0" w:color="auto"/>
        <w:bottom w:val="none" w:sz="0" w:space="0" w:color="auto"/>
        <w:right w:val="none" w:sz="0" w:space="0" w:color="auto"/>
      </w:divBdr>
    </w:div>
    <w:div w:id="2007441794">
      <w:bodyDiv w:val="1"/>
      <w:marLeft w:val="0"/>
      <w:marRight w:val="0"/>
      <w:marTop w:val="0"/>
      <w:marBottom w:val="0"/>
      <w:divBdr>
        <w:top w:val="none" w:sz="0" w:space="0" w:color="auto"/>
        <w:left w:val="none" w:sz="0" w:space="0" w:color="auto"/>
        <w:bottom w:val="none" w:sz="0" w:space="0" w:color="auto"/>
        <w:right w:val="none" w:sz="0" w:space="0" w:color="auto"/>
      </w:divBdr>
    </w:div>
    <w:div w:id="2012219597">
      <w:bodyDiv w:val="1"/>
      <w:marLeft w:val="0"/>
      <w:marRight w:val="0"/>
      <w:marTop w:val="0"/>
      <w:marBottom w:val="0"/>
      <w:divBdr>
        <w:top w:val="none" w:sz="0" w:space="0" w:color="auto"/>
        <w:left w:val="none" w:sz="0" w:space="0" w:color="auto"/>
        <w:bottom w:val="none" w:sz="0" w:space="0" w:color="auto"/>
        <w:right w:val="none" w:sz="0" w:space="0" w:color="auto"/>
      </w:divBdr>
    </w:div>
    <w:div w:id="2012637716">
      <w:bodyDiv w:val="1"/>
      <w:marLeft w:val="0"/>
      <w:marRight w:val="0"/>
      <w:marTop w:val="0"/>
      <w:marBottom w:val="0"/>
      <w:divBdr>
        <w:top w:val="none" w:sz="0" w:space="0" w:color="auto"/>
        <w:left w:val="none" w:sz="0" w:space="0" w:color="auto"/>
        <w:bottom w:val="none" w:sz="0" w:space="0" w:color="auto"/>
        <w:right w:val="none" w:sz="0" w:space="0" w:color="auto"/>
      </w:divBdr>
    </w:div>
    <w:div w:id="2014601342">
      <w:bodyDiv w:val="1"/>
      <w:marLeft w:val="0"/>
      <w:marRight w:val="0"/>
      <w:marTop w:val="0"/>
      <w:marBottom w:val="0"/>
      <w:divBdr>
        <w:top w:val="none" w:sz="0" w:space="0" w:color="auto"/>
        <w:left w:val="none" w:sz="0" w:space="0" w:color="auto"/>
        <w:bottom w:val="none" w:sz="0" w:space="0" w:color="auto"/>
        <w:right w:val="none" w:sz="0" w:space="0" w:color="auto"/>
      </w:divBdr>
    </w:div>
    <w:div w:id="2024504415">
      <w:bodyDiv w:val="1"/>
      <w:marLeft w:val="0"/>
      <w:marRight w:val="0"/>
      <w:marTop w:val="0"/>
      <w:marBottom w:val="0"/>
      <w:divBdr>
        <w:top w:val="none" w:sz="0" w:space="0" w:color="auto"/>
        <w:left w:val="none" w:sz="0" w:space="0" w:color="auto"/>
        <w:bottom w:val="none" w:sz="0" w:space="0" w:color="auto"/>
        <w:right w:val="none" w:sz="0" w:space="0" w:color="auto"/>
      </w:divBdr>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29938957">
      <w:bodyDiv w:val="1"/>
      <w:marLeft w:val="0"/>
      <w:marRight w:val="0"/>
      <w:marTop w:val="0"/>
      <w:marBottom w:val="0"/>
      <w:divBdr>
        <w:top w:val="none" w:sz="0" w:space="0" w:color="auto"/>
        <w:left w:val="none" w:sz="0" w:space="0" w:color="auto"/>
        <w:bottom w:val="none" w:sz="0" w:space="0" w:color="auto"/>
        <w:right w:val="none" w:sz="0" w:space="0" w:color="auto"/>
      </w:divBdr>
    </w:div>
    <w:div w:id="2038041994">
      <w:bodyDiv w:val="1"/>
      <w:marLeft w:val="0"/>
      <w:marRight w:val="0"/>
      <w:marTop w:val="0"/>
      <w:marBottom w:val="0"/>
      <w:divBdr>
        <w:top w:val="none" w:sz="0" w:space="0" w:color="auto"/>
        <w:left w:val="none" w:sz="0" w:space="0" w:color="auto"/>
        <w:bottom w:val="none" w:sz="0" w:space="0" w:color="auto"/>
        <w:right w:val="none" w:sz="0" w:space="0" w:color="auto"/>
      </w:divBdr>
    </w:div>
    <w:div w:id="2041009226">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54496928">
      <w:bodyDiv w:val="1"/>
      <w:marLeft w:val="0"/>
      <w:marRight w:val="0"/>
      <w:marTop w:val="0"/>
      <w:marBottom w:val="0"/>
      <w:divBdr>
        <w:top w:val="none" w:sz="0" w:space="0" w:color="auto"/>
        <w:left w:val="none" w:sz="0" w:space="0" w:color="auto"/>
        <w:bottom w:val="none" w:sz="0" w:space="0" w:color="auto"/>
        <w:right w:val="none" w:sz="0" w:space="0" w:color="auto"/>
      </w:divBdr>
    </w:div>
    <w:div w:id="2060397863">
      <w:bodyDiv w:val="1"/>
      <w:marLeft w:val="0"/>
      <w:marRight w:val="0"/>
      <w:marTop w:val="0"/>
      <w:marBottom w:val="0"/>
      <w:divBdr>
        <w:top w:val="none" w:sz="0" w:space="0" w:color="auto"/>
        <w:left w:val="none" w:sz="0" w:space="0" w:color="auto"/>
        <w:bottom w:val="none" w:sz="0" w:space="0" w:color="auto"/>
        <w:right w:val="none" w:sz="0" w:space="0" w:color="auto"/>
      </w:divBdr>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4788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66903339">
      <w:bodyDiv w:val="1"/>
      <w:marLeft w:val="0"/>
      <w:marRight w:val="0"/>
      <w:marTop w:val="0"/>
      <w:marBottom w:val="0"/>
      <w:divBdr>
        <w:top w:val="none" w:sz="0" w:space="0" w:color="auto"/>
        <w:left w:val="none" w:sz="0" w:space="0" w:color="auto"/>
        <w:bottom w:val="none" w:sz="0" w:space="0" w:color="auto"/>
        <w:right w:val="none" w:sz="0" w:space="0" w:color="auto"/>
      </w:divBdr>
    </w:div>
    <w:div w:id="2074766341">
      <w:bodyDiv w:val="1"/>
      <w:marLeft w:val="0"/>
      <w:marRight w:val="0"/>
      <w:marTop w:val="0"/>
      <w:marBottom w:val="0"/>
      <w:divBdr>
        <w:top w:val="none" w:sz="0" w:space="0" w:color="auto"/>
        <w:left w:val="none" w:sz="0" w:space="0" w:color="auto"/>
        <w:bottom w:val="none" w:sz="0" w:space="0" w:color="auto"/>
        <w:right w:val="none" w:sz="0" w:space="0" w:color="auto"/>
      </w:divBdr>
    </w:div>
    <w:div w:id="2076584267">
      <w:bodyDiv w:val="1"/>
      <w:marLeft w:val="0"/>
      <w:marRight w:val="0"/>
      <w:marTop w:val="0"/>
      <w:marBottom w:val="0"/>
      <w:divBdr>
        <w:top w:val="none" w:sz="0" w:space="0" w:color="auto"/>
        <w:left w:val="none" w:sz="0" w:space="0" w:color="auto"/>
        <w:bottom w:val="none" w:sz="0" w:space="0" w:color="auto"/>
        <w:right w:val="none" w:sz="0" w:space="0" w:color="auto"/>
      </w:divBdr>
    </w:div>
    <w:div w:id="2084258604">
      <w:bodyDiv w:val="1"/>
      <w:marLeft w:val="0"/>
      <w:marRight w:val="0"/>
      <w:marTop w:val="0"/>
      <w:marBottom w:val="0"/>
      <w:divBdr>
        <w:top w:val="none" w:sz="0" w:space="0" w:color="auto"/>
        <w:left w:val="none" w:sz="0" w:space="0" w:color="auto"/>
        <w:bottom w:val="none" w:sz="0" w:space="0" w:color="auto"/>
        <w:right w:val="none" w:sz="0" w:space="0" w:color="auto"/>
      </w:divBdr>
    </w:div>
    <w:div w:id="2086030414">
      <w:bodyDiv w:val="1"/>
      <w:marLeft w:val="0"/>
      <w:marRight w:val="0"/>
      <w:marTop w:val="0"/>
      <w:marBottom w:val="0"/>
      <w:divBdr>
        <w:top w:val="none" w:sz="0" w:space="0" w:color="auto"/>
        <w:left w:val="none" w:sz="0" w:space="0" w:color="auto"/>
        <w:bottom w:val="none" w:sz="0" w:space="0" w:color="auto"/>
        <w:right w:val="none" w:sz="0" w:space="0" w:color="auto"/>
      </w:divBdr>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087650133">
      <w:bodyDiv w:val="1"/>
      <w:marLeft w:val="0"/>
      <w:marRight w:val="0"/>
      <w:marTop w:val="0"/>
      <w:marBottom w:val="0"/>
      <w:divBdr>
        <w:top w:val="none" w:sz="0" w:space="0" w:color="auto"/>
        <w:left w:val="none" w:sz="0" w:space="0" w:color="auto"/>
        <w:bottom w:val="none" w:sz="0" w:space="0" w:color="auto"/>
        <w:right w:val="none" w:sz="0" w:space="0" w:color="auto"/>
      </w:divBdr>
    </w:div>
    <w:div w:id="2104564451">
      <w:bodyDiv w:val="1"/>
      <w:marLeft w:val="0"/>
      <w:marRight w:val="0"/>
      <w:marTop w:val="0"/>
      <w:marBottom w:val="0"/>
      <w:divBdr>
        <w:top w:val="none" w:sz="0" w:space="0" w:color="auto"/>
        <w:left w:val="none" w:sz="0" w:space="0" w:color="auto"/>
        <w:bottom w:val="none" w:sz="0" w:space="0" w:color="auto"/>
        <w:right w:val="none" w:sz="0" w:space="0" w:color="auto"/>
      </w:divBdr>
    </w:div>
    <w:div w:id="2110273763">
      <w:bodyDiv w:val="1"/>
      <w:marLeft w:val="0"/>
      <w:marRight w:val="0"/>
      <w:marTop w:val="0"/>
      <w:marBottom w:val="0"/>
      <w:divBdr>
        <w:top w:val="none" w:sz="0" w:space="0" w:color="auto"/>
        <w:left w:val="none" w:sz="0" w:space="0" w:color="auto"/>
        <w:bottom w:val="none" w:sz="0" w:space="0" w:color="auto"/>
        <w:right w:val="none" w:sz="0" w:space="0" w:color="auto"/>
      </w:divBdr>
    </w:div>
    <w:div w:id="2113436218">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 w:id="2113940418">
      <w:bodyDiv w:val="1"/>
      <w:marLeft w:val="0"/>
      <w:marRight w:val="0"/>
      <w:marTop w:val="0"/>
      <w:marBottom w:val="0"/>
      <w:divBdr>
        <w:top w:val="none" w:sz="0" w:space="0" w:color="auto"/>
        <w:left w:val="none" w:sz="0" w:space="0" w:color="auto"/>
        <w:bottom w:val="none" w:sz="0" w:space="0" w:color="auto"/>
        <w:right w:val="none" w:sz="0" w:space="0" w:color="auto"/>
      </w:divBdr>
    </w:div>
    <w:div w:id="2115393091">
      <w:bodyDiv w:val="1"/>
      <w:marLeft w:val="0"/>
      <w:marRight w:val="0"/>
      <w:marTop w:val="0"/>
      <w:marBottom w:val="0"/>
      <w:divBdr>
        <w:top w:val="none" w:sz="0" w:space="0" w:color="auto"/>
        <w:left w:val="none" w:sz="0" w:space="0" w:color="auto"/>
        <w:bottom w:val="none" w:sz="0" w:space="0" w:color="auto"/>
        <w:right w:val="none" w:sz="0" w:space="0" w:color="auto"/>
      </w:divBdr>
    </w:div>
    <w:div w:id="2118598787">
      <w:bodyDiv w:val="1"/>
      <w:marLeft w:val="0"/>
      <w:marRight w:val="0"/>
      <w:marTop w:val="0"/>
      <w:marBottom w:val="0"/>
      <w:divBdr>
        <w:top w:val="none" w:sz="0" w:space="0" w:color="auto"/>
        <w:left w:val="none" w:sz="0" w:space="0" w:color="auto"/>
        <w:bottom w:val="none" w:sz="0" w:space="0" w:color="auto"/>
        <w:right w:val="none" w:sz="0" w:space="0" w:color="auto"/>
      </w:divBdr>
    </w:div>
    <w:div w:id="2128770561">
      <w:bodyDiv w:val="1"/>
      <w:marLeft w:val="0"/>
      <w:marRight w:val="0"/>
      <w:marTop w:val="0"/>
      <w:marBottom w:val="0"/>
      <w:divBdr>
        <w:top w:val="none" w:sz="0" w:space="0" w:color="auto"/>
        <w:left w:val="none" w:sz="0" w:space="0" w:color="auto"/>
        <w:bottom w:val="none" w:sz="0" w:space="0" w:color="auto"/>
        <w:right w:val="none" w:sz="0" w:space="0" w:color="auto"/>
      </w:divBdr>
    </w:div>
    <w:div w:id="213871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credly.com/badges/e0e88e1d-2aec-4d4a-8fb1-37949c7cf775/public_url"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Files\Documents\Education\Higher%20Education\GCS\HND%20Applied%20Computing\LEVEL%204\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Sec21</b:Tag>
    <b:SourceType>InternetSite</b:SourceType>
    <b:Guid>{38C443FF-A0C4-43A9-AC3F-1D20B9EBB4A5}</b:Guid>
    <b:Author>
      <b:Author>
        <b:Corporate>SecurityScorecard</b:Corporate>
      </b:Author>
    </b:Author>
    <b:Title>How to Identify Network Security Threats and Vulnerabilities</b:Title>
    <b:Year>2021</b:Year>
    <b:Month>May</b:Month>
    <b:Day>26</b:Day>
    <b:YearAccessed>2022</b:YearAccessed>
    <b:MonthAccessed>January</b:MonthAccessed>
    <b:DayAccessed>25</b:DayAccessed>
    <b:URL>https://securityscorecard.com/blog/identify-network-security-threats-and-vulnerabilities</b:URL>
    <b:RefOrder>3</b:RefOrder>
  </b:Source>
  <b:Source>
    <b:Tag>Gua21</b:Tag>
    <b:SourceType>InternetSite</b:SourceType>
    <b:Guid>{DA9D1382-7A77-4142-8CBA-89910F5E2E0F}</b:Guid>
    <b:Author>
      <b:Author>
        <b:Corporate>Guardian Computer</b:Corporate>
      </b:Author>
    </b:Author>
    <b:Title>Top 10 Computer Security Threats to Business IT in 2021</b:Title>
    <b:Year>2021</b:Year>
    <b:YearAccessed>2022</b:YearAccessed>
    <b:MonthAccessed>January</b:MonthAccessed>
    <b:DayAccessed>26</b:DayAccessed>
    <b:URL>https://www.gcit.net/blog/computer-security-threats-business-it#:~:text=For%20instance%2C%20they%20can%20use,in%20popularity%20over%20recent%20years.</b:URL>
    <b:RefOrder>4</b:RefOrder>
  </b:Source>
  <b:Source>
    <b:Tag>NIB22</b:Tag>
    <b:SourceType>InternetSite</b:SourceType>
    <b:Guid>{B578E297-774A-4993-857A-46A303F4B7FC}</b:Guid>
    <b:Author>
      <b:Author>
        <b:Corporate>NIBUSINESSINFO</b:Corporate>
      </b:Author>
    </b:Author>
    <b:Title>Impact of cyber attack on your business</b:Title>
    <b:YearAccessed>2022</b:YearAccessed>
    <b:MonthAccessed>January</b:MonthAccessed>
    <b:DayAccessed>26</b:DayAccessed>
    <b:URL>https://www.nibusinessinfo.co.uk/content/impact-cyber-attack-your-business</b:URL>
    <b:RefOrder>5</b:RefOrder>
  </b:Source>
  <b:Source>
    <b:Tag>PUR21</b:Tag>
    <b:SourceType>InternetSite</b:SourceType>
    <b:Guid>{F4469CEF-D249-45E8-A352-D374B0B50232}</b:Guid>
    <b:Author>
      <b:Author>
        <b:Corporate>PURPLESEC</b:Corporate>
      </b:Author>
    </b:Author>
    <b:Title>Common Types Of Network Security Vulnerabilities In 2022</b:Title>
    <b:Year>2021</b:Year>
    <b:Month>September</b:Month>
    <b:Day>23</b:Day>
    <b:YearAccessed>2022</b:YearAccessed>
    <b:MonthAccessed>January</b:MonthAccessed>
    <b:DayAccessed>26</b:DayAccessed>
    <b:URL>https://purplesec.us/common-network-vulnerabilities/#Vulnerability</b:URL>
    <b:RefOrder>6</b:RefOrder>
  </b:Source>
  <b:Source>
    <b:Tag>BUS21</b:Tag>
    <b:SourceType>InternetSite</b:SourceType>
    <b:Guid>{387626AC-58B2-43C1-9441-50766E621405}</b:Guid>
    <b:Author>
      <b:Author>
        <b:Corporate>BUSINESS 2 COMMUNITY</b:Corporate>
      </b:Author>
    </b:Author>
    <b:Title>Top 5 Risks of Using Outdated Software in Your Company</b:Title>
    <b:Year>2021</b:Year>
    <b:Month>June</b:Month>
    <b:Day>15</b:Day>
    <b:YearAccessed>2022</b:YearAccessed>
    <b:MonthAccessed>January</b:MonthAccessed>
    <b:DayAccessed>26</b:DayAccessed>
    <b:URL>https://www.business2community.com/tech-gadgets/top-5-risks-of-using-outdated-software-in-your-company-02412185#:~:text=Outdated%20software%20usually%20malfunctions%2C%20which,can%20even%20invalidate%20an%20activity.</b:URL>
    <b:RefOrder>7</b:RefOrder>
  </b:Source>
  <b:Source>
    <b:Tag>BBC22</b:Tag>
    <b:SourceType>InternetSite</b:SourceType>
    <b:Guid>{8163C2F9-E1E1-4FD3-B5EA-C4FF8221B7FB}</b:Guid>
    <b:Author>
      <b:Author>
        <b:Corporate>BBC BITESIZE</b:Corporate>
      </b:Author>
    </b:Author>
    <b:Title>Identifying and preventing vulnerabilities</b:Title>
    <b:YearAccessed>2022</b:YearAccessed>
    <b:MonthAccessed>January</b:MonthAccessed>
    <b:DayAccessed>26</b:DayAccessed>
    <b:URL>https://www.bbc.co.uk/bitesize/guides/zj89dxs/revision/3</b:URL>
    <b:RefOrder>8</b:RefOrder>
  </b:Source>
  <b:Source>
    <b:Tag>CYN21</b:Tag>
    <b:SourceType>InternetSite</b:SourceType>
    <b:Guid>{5381D898-B837-4679-97CB-816E8182C765}</b:Guid>
    <b:Author>
      <b:Author>
        <b:Corporate>CYNET</b:Corporate>
      </b:Author>
    </b:Author>
    <b:Title>Network Attacks and Network Security Threats</b:Title>
    <b:Year>2021</b:Year>
    <b:Month>December</b:Month>
    <b:Day>14</b:Day>
    <b:YearAccessed>2022</b:YearAccessed>
    <b:MonthAccessed>January</b:MonthAccessed>
    <b:DayAccessed>26</b:DayAccessed>
    <b:URL>https://www.cynet.com/network-attacks/network-attacks-and-network-security-threats/#what</b:URL>
    <b:RefOrder>9</b:RefOrder>
  </b:Source>
  <b:Source>
    <b:Tag>NIB221</b:Tag>
    <b:SourceType>InternetSite</b:SourceType>
    <b:Guid>{E8C0FAC8-D582-4ABB-8114-4FC248CD1FAA}</b:Guid>
    <b:Author>
      <b:Author>
        <b:Corporate>NIBUSINESSINFO</b:Corporate>
      </b:Author>
    </b:Author>
    <b:Title>Reasons behind cyber attacks</b:Title>
    <b:YearAccessed>2022</b:YearAccessed>
    <b:MonthAccessed>January</b:MonthAccessed>
    <b:DayAccessed>25</b:DayAccessed>
    <b:URL>https://www.nibusinessinfo.co.uk/content/reasons-behind-cyber-attacks</b:URL>
    <b:RefOrder>10</b:RefOrder>
  </b:Source>
  <b:Source>
    <b:Tag>fil22</b:Tag>
    <b:SourceType>InternetSite</b:SourceType>
    <b:Guid>{AA0C2ACD-0482-40F3-AEF9-9F721745CDB8}</b:Guid>
    <b:Author>
      <b:Author>
        <b:Corporate>file extension</b:Corporate>
      </b:Author>
    </b:Author>
    <b:Title>REKT File Extension</b:Title>
    <b:YearAccessed>2022</b:YearAccessed>
    <b:MonthAccessed>January</b:MonthAccessed>
    <b:DayAccessed>26</b:DayAccessed>
    <b:URL>https://www.file-extension.info/format/rekt</b:URL>
    <b:RefOrder>11</b:RefOrder>
  </b:Source>
  <b:Source>
    <b:Tag>PCR21</b:Tag>
    <b:SourceType>InternetSite</b:SourceType>
    <b:Guid>{7B54255F-09AC-4171-A39E-50221930839A}</b:Guid>
    <b:Author>
      <b:Author>
        <b:Corporate>PCRISK</b:Corporate>
      </b:Author>
    </b:Author>
    <b:Title>REKTLocker Ransomware</b:Title>
    <b:Year>2021</b:Year>
    <b:Month>December</b:Month>
    <b:Day>9</b:Day>
    <b:YearAccessed>2022</b:YearAccessed>
    <b:MonthAccessed>January</b:MonthAccessed>
    <b:DayAccessed>26</b:DayAccessed>
    <b:URL>https://www.pcrisk.com/removal-guides/10351-rektlocker-ransomware</b:URL>
    <b:RefOrder>12</b:RefOrder>
  </b:Source>
  <b:Source>
    <b:Tag>COM21</b:Tag>
    <b:SourceType>InternetSite</b:SourceType>
    <b:Guid>{34A575D1-C6E9-49D2-AC47-9FBC13688BA7}</b:Guid>
    <b:Author>
      <b:Author>
        <b:Corporate>COMPARITECH</b:Corporate>
      </b:Author>
    </b:Author>
    <b:Title>What is RSA encryption and how does it work?</b:Title>
    <b:Year>2021</b:Year>
    <b:Month>March</b:Month>
    <b:Day>18</b:Day>
    <b:YearAccessed>2022</b:YearAccessed>
    <b:MonthAccessed>January</b:MonthAccessed>
    <b:DayAccessed>26</b:DayAccessed>
    <b:URL>https://www.comparitech.com/blog/information-security/rsa-encryption/</b:URL>
    <b:RefOrder>13</b:RefOrder>
  </b:Source>
  <b:Source>
    <b:Tag>Sci22</b:Tag>
    <b:SourceType>InternetSite</b:SourceType>
    <b:Guid>{40A4DAC9-2C4B-47C8-9B18-AC60B137BFFD}</b:Guid>
    <b:Author>
      <b:Author>
        <b:Corporate>ScienceDirect</b:Corporate>
      </b:Author>
    </b:Author>
    <b:Title>Disgruntled Employee</b:Title>
    <b:YearAccessed>2022</b:YearAccessed>
    <b:MonthAccessed>January</b:MonthAccessed>
    <b:DayAccessed>26</b:DayAccessed>
    <b:URL>https://www.sciencedirect.com/topics/computer-science/disgruntled-employee</b:URL>
    <b:RefOrder>1</b:RefOrder>
  </b:Source>
  <b:Source>
    <b:Tag>Per16</b:Tag>
    <b:SourceType>InternetSite</b:SourceType>
    <b:Guid>{45CDB2D5-0069-4FE5-A292-E9313FA4577A}</b:Guid>
    <b:Author>
      <b:Author>
        <b:Corporate>Perspective Risk</b:Corporate>
      </b:Author>
    </b:Author>
    <b:Title>Top 5 Most Common Network Vulnerabilities: lack of network segregation</b:Title>
    <b:Year>2016</b:Year>
    <b:Month>October</b:Month>
    <b:Day>27</b:Day>
    <b:YearAccessed>2022</b:YearAccessed>
    <b:MonthAccessed>January</b:MonthAccessed>
    <b:DayAccessed>26</b:DayAccessed>
    <b:URL>https://perspectiverisk.com/top-5-common-network-vulnerabilities-lack-network-segregation/</b:URL>
    <b:RefOrder>2</b:RefOrder>
  </b:Source>
</b:Sources>
</file>

<file path=customXml/itemProps1.xml><?xml version="1.0" encoding="utf-8"?>
<ds:datastoreItem xmlns:ds="http://schemas.openxmlformats.org/officeDocument/2006/customXml" ds:itemID="{B1BB7743-0778-4E63-89E6-4A4E2E5F2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15</Pages>
  <Words>2240</Words>
  <Characters>10820</Characters>
  <Application>Microsoft Office Word</Application>
  <DocSecurity>0</DocSecurity>
  <Lines>470</Lines>
  <Paragraphs>50</Paragraphs>
  <ScaleCrop>false</ScaleCrop>
  <HeadingPairs>
    <vt:vector size="2" baseType="variant">
      <vt:variant>
        <vt:lpstr>Title</vt:lpstr>
      </vt:variant>
      <vt:variant>
        <vt:i4>1</vt:i4>
      </vt:variant>
    </vt:vector>
  </HeadingPairs>
  <TitlesOfParts>
    <vt:vector size="1" baseType="lpstr">
      <vt:lpstr>SECURE THE NETWORK FROM COMMON THREATS &amp; ATTACKS</vt:lpstr>
    </vt:vector>
  </TitlesOfParts>
  <Company>DATE: JANUARY 12 2022</Company>
  <LinksUpToDate>false</LinksUpToDate>
  <CharactersWithSpaces>13010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THE NETWORK FROM COMMON THREATS &amp; ATTACKS</dc:title>
  <dc:subject/>
  <dc:creator>OAT18838836 (Madison Oats)</dc:creator>
  <cp:keywords/>
  <dc:description/>
  <cp:lastModifiedBy>OAT18838836 (Madison Oats)</cp:lastModifiedBy>
  <cp:revision>2</cp:revision>
  <dcterms:created xsi:type="dcterms:W3CDTF">2022-04-26T21:42:00Z</dcterms:created>
  <dcterms:modified xsi:type="dcterms:W3CDTF">2022-04-26T21:42:00Z</dcterms:modified>
</cp:coreProperties>
</file>