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B38" w:rsidRPr="00E63B38" w:rsidRDefault="00E63B38" w:rsidP="00E63B38">
      <w:pPr>
        <w:shd w:val="clear" w:color="auto" w:fill="FFFFFF"/>
        <w:spacing w:after="0" w:line="235" w:lineRule="atLeast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  <w:r w:rsidRPr="00E63B38">
        <w:rPr>
          <w:rFonts w:ascii="Calibri" w:eastAsia="Times New Roman" w:hAnsi="Calibri" w:cs="Calibri"/>
          <w:b/>
          <w:color w:val="000000"/>
          <w:u w:val="single"/>
          <w:lang w:eastAsia="en-GB"/>
        </w:rPr>
        <w:t>Assignment Questions.</w:t>
      </w:r>
    </w:p>
    <w:p w:rsidR="00E63B38" w:rsidRDefault="00E63B38" w:rsidP="00E63B38">
      <w:pPr>
        <w:shd w:val="clear" w:color="auto" w:fill="FFFFFF"/>
        <w:spacing w:after="0" w:line="235" w:lineRule="atLeast"/>
        <w:rPr>
          <w:rFonts w:ascii="Calibri" w:eastAsia="Times New Roman" w:hAnsi="Calibri" w:cs="Calibri"/>
          <w:color w:val="000000"/>
          <w:lang w:eastAsia="en-GB"/>
        </w:rPr>
      </w:pPr>
    </w:p>
    <w:p w:rsidR="00E63B38" w:rsidRPr="00E63B38" w:rsidRDefault="00E63B38" w:rsidP="00E63B38">
      <w:pPr>
        <w:shd w:val="clear" w:color="auto" w:fill="FFFFFF"/>
        <w:spacing w:after="0" w:line="235" w:lineRule="atLeast"/>
        <w:rPr>
          <w:rFonts w:ascii="Calibri" w:eastAsia="Times New Roman" w:hAnsi="Calibri" w:cs="Calibri"/>
          <w:color w:val="000000"/>
          <w:lang w:eastAsia="en-GB"/>
        </w:rPr>
      </w:pPr>
      <w:r w:rsidRPr="00E63B38">
        <w:rPr>
          <w:rFonts w:ascii="Calibri" w:eastAsia="Times New Roman" w:hAnsi="Calibri" w:cs="Calibri"/>
          <w:color w:val="000000"/>
          <w:lang w:eastAsia="en-GB"/>
        </w:rPr>
        <w:t>Q.1).</w:t>
      </w:r>
      <w:proofErr w:type="gramStart"/>
      <w:r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 </w:t>
      </w:r>
      <w:r w:rsidRPr="00E63B38">
        <w:rPr>
          <w:rFonts w:ascii="Calibri" w:eastAsia="Times New Roman" w:hAnsi="Calibri" w:cs="Calibri"/>
          <w:color w:val="000000"/>
          <w:lang w:eastAsia="en-GB"/>
        </w:rPr>
        <w:t>What</w:t>
      </w:r>
      <w:proofErr w:type="gramEnd"/>
      <w:r w:rsidRPr="00E63B38">
        <w:rPr>
          <w:rFonts w:ascii="Calibri" w:eastAsia="Times New Roman" w:hAnsi="Calibri" w:cs="Calibri"/>
          <w:color w:val="000000"/>
          <w:lang w:eastAsia="en-GB"/>
        </w:rPr>
        <w:t xml:space="preserve"> are the advantages/disadvantages of using a type 2 hypervisor program? </w:t>
      </w:r>
    </w:p>
    <w:p w:rsidR="00E63B38" w:rsidRPr="00E63B38" w:rsidRDefault="00E63B38" w:rsidP="00E63B38">
      <w:pPr>
        <w:shd w:val="clear" w:color="auto" w:fill="FFFFFF"/>
        <w:spacing w:line="235" w:lineRule="atLeast"/>
        <w:rPr>
          <w:rFonts w:ascii="Calibri" w:eastAsia="Times New Roman" w:hAnsi="Calibri" w:cs="Calibri"/>
          <w:color w:val="000000"/>
          <w:lang w:eastAsia="en-GB"/>
        </w:rPr>
      </w:pPr>
      <w:r w:rsidRPr="00E63B38">
        <w:rPr>
          <w:rFonts w:ascii="Calibri" w:eastAsia="Times New Roman" w:hAnsi="Calibri" w:cs="Calibri"/>
          <w:color w:val="000000"/>
          <w:lang w:eastAsia="en-GB"/>
        </w:rPr>
        <w:t>Q.2). Why is it important to use Monitoring programs in your network, give some examples of monitoring tools?</w:t>
      </w:r>
    </w:p>
    <w:p w:rsidR="00E63B38" w:rsidRPr="00E63B38" w:rsidRDefault="00E63B38" w:rsidP="00E63B38">
      <w:pPr>
        <w:shd w:val="clear" w:color="auto" w:fill="FFFFFF"/>
        <w:spacing w:line="235" w:lineRule="atLeast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E63B38">
        <w:rPr>
          <w:rFonts w:ascii="Calibri" w:eastAsia="Times New Roman" w:hAnsi="Calibri" w:cs="Calibri"/>
          <w:color w:val="000000"/>
          <w:lang w:eastAsia="en-GB"/>
        </w:rPr>
        <w:t>Q.3). Describe the role of Active Directory Services. </w:t>
      </w:r>
    </w:p>
    <w:p w:rsidR="00E63B38" w:rsidRPr="00E63B38" w:rsidRDefault="00E63B38" w:rsidP="00E63B38">
      <w:pPr>
        <w:shd w:val="clear" w:color="auto" w:fill="FFFFFF"/>
        <w:spacing w:line="235" w:lineRule="atLeast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E63B38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Q.4). Explain the terms; Domains, Forests/Trees, Schema, Objects and Domain Controller in the context of an Active Directory.</w:t>
      </w:r>
    </w:p>
    <w:p w:rsidR="00E63B38" w:rsidRPr="00E63B38" w:rsidRDefault="00E63B38" w:rsidP="00E63B38">
      <w:pPr>
        <w:shd w:val="clear" w:color="auto" w:fill="FFFFFF"/>
        <w:spacing w:line="235" w:lineRule="atLeast"/>
        <w:textAlignment w:val="baseline"/>
        <w:rPr>
          <w:rFonts w:ascii="Arial" w:eastAsia="Times New Roman" w:hAnsi="Arial" w:cs="Arial"/>
          <w:color w:val="000000"/>
          <w:spacing w:val="-5"/>
          <w:sz w:val="16"/>
          <w:szCs w:val="16"/>
          <w:bdr w:val="none" w:sz="0" w:space="0" w:color="auto" w:frame="1"/>
          <w:lang w:eastAsia="en-GB"/>
        </w:rPr>
      </w:pPr>
      <w:r w:rsidRPr="00E63B38">
        <w:rPr>
          <w:rFonts w:ascii="Calibri" w:eastAsia="Times New Roman" w:hAnsi="Calibri" w:cs="Calibri"/>
          <w:color w:val="000000"/>
          <w:spacing w:val="-5"/>
          <w:bdr w:val="none" w:sz="0" w:space="0" w:color="auto" w:frame="1"/>
          <w:lang w:val="en-US" w:eastAsia="en-GB"/>
        </w:rPr>
        <w:t xml:space="preserve">Q.5). </w:t>
      </w:r>
      <w:proofErr w:type="gramStart"/>
      <w:r w:rsidRPr="00E63B38">
        <w:rPr>
          <w:rFonts w:ascii="Calibri" w:eastAsia="Times New Roman" w:hAnsi="Calibri" w:cs="Calibri"/>
          <w:color w:val="000000"/>
          <w:spacing w:val="-5"/>
          <w:bdr w:val="none" w:sz="0" w:space="0" w:color="auto" w:frame="1"/>
          <w:lang w:val="en-US" w:eastAsia="en-GB"/>
        </w:rPr>
        <w:t>Briefly</w:t>
      </w:r>
      <w:proofErr w:type="gramEnd"/>
      <w:r w:rsidRPr="00E63B38">
        <w:rPr>
          <w:rFonts w:ascii="Calibri" w:eastAsia="Times New Roman" w:hAnsi="Calibri" w:cs="Calibri"/>
          <w:color w:val="000000"/>
          <w:spacing w:val="-5"/>
          <w:bdr w:val="none" w:sz="0" w:space="0" w:color="auto" w:frame="1"/>
          <w:lang w:val="en-US" w:eastAsia="en-GB"/>
        </w:rPr>
        <w:t>, describe (you may use illustrations where appropriate), the four stages within DHCP operation. </w:t>
      </w:r>
      <w:r w:rsidRPr="00E63B38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lang w:eastAsia="en-GB"/>
        </w:rPr>
        <w:t> </w:t>
      </w:r>
      <w:bookmarkStart w:id="0" w:name="_GoBack"/>
      <w:bookmarkEnd w:id="0"/>
    </w:p>
    <w:p w:rsidR="00E53C76" w:rsidRDefault="00E53C76"/>
    <w:sectPr w:rsidR="00E53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38"/>
    <w:rsid w:val="00C44DFF"/>
    <w:rsid w:val="00E53C76"/>
    <w:rsid w:val="00E6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D04FB"/>
  <w15:chartTrackingRefBased/>
  <w15:docId w15:val="{B90DD70B-46F5-4008-8553-14773E36A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3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94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04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Cobley</dc:creator>
  <cp:keywords/>
  <dc:description/>
  <cp:lastModifiedBy>Lee Cobley</cp:lastModifiedBy>
  <cp:revision>1</cp:revision>
  <dcterms:created xsi:type="dcterms:W3CDTF">2021-03-18T07:47:00Z</dcterms:created>
  <dcterms:modified xsi:type="dcterms:W3CDTF">2021-03-18T13:04:00Z</dcterms:modified>
</cp:coreProperties>
</file>