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4E3B99D"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w:t>
            </w:r>
            <w:proofErr w:type="gramStart"/>
            <w:r w:rsidR="00553878" w:rsidRPr="00E446B9">
              <w:rPr>
                <w:rFonts w:ascii="Trebuchet MS" w:eastAsia="Arial" w:hAnsi="Trebuchet MS" w:cstheme="minorHAnsi"/>
                <w:b/>
                <w:bCs/>
                <w:color w:val="595959" w:themeColor="text1" w:themeTint="A6"/>
                <w:sz w:val="28"/>
                <w:szCs w:val="28"/>
                <w:lang w:eastAsia="en-US"/>
              </w:rPr>
              <w:t>2</w:t>
            </w:r>
            <w:r w:rsidR="007611D7" w:rsidRPr="00E446B9">
              <w:rPr>
                <w:rFonts w:ascii="Trebuchet MS" w:eastAsia="Arial" w:hAnsi="Trebuchet MS" w:cstheme="minorHAnsi"/>
                <w:b/>
                <w:bCs/>
                <w:color w:val="595959" w:themeColor="text1" w:themeTint="A6"/>
                <w:sz w:val="28"/>
                <w:szCs w:val="28"/>
                <w:lang w:eastAsia="en-US"/>
              </w:rPr>
              <w:t>4</w:t>
            </w:r>
            <w:proofErr w:type="gramEnd"/>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proofErr w:type="gramStart"/>
            <w:r w:rsidRPr="00E446B9">
              <w:rPr>
                <w:rFonts w:ascii="Trebuchet MS" w:eastAsia="Arial" w:hAnsi="Trebuchet MS" w:cs="Arial"/>
                <w:b/>
                <w:bCs/>
                <w:szCs w:val="22"/>
              </w:rPr>
              <w:t>.</w:t>
            </w:r>
            <w:r w:rsidRPr="00E446B9">
              <w:rPr>
                <w:rFonts w:ascii="Trebuchet MS" w:hAnsi="Trebuchet MS"/>
              </w:rPr>
              <w:t xml:space="preserve">  </w:t>
            </w:r>
            <w:proofErr w:type="gramEnd"/>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3C5366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E5ACC">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FC3F828" w:rsidR="00CD4222" w:rsidRPr="00E446B9" w:rsidRDefault="00EE5ACC"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C141D54" w:rsidR="00CD4222" w:rsidRPr="00E446B9" w:rsidRDefault="00EE5ACC"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636E830" w:rsidR="00CD4222" w:rsidRPr="00E446B9" w:rsidRDefault="00EE5ACC"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w:t>
            </w:r>
            <w:proofErr w:type="gramStart"/>
            <w:r w:rsidRPr="00E446B9">
              <w:rPr>
                <w:rFonts w:ascii="Trebuchet MS" w:eastAsia="Arial" w:hAnsi="Trebuchet MS" w:cs="Arial"/>
                <w:b/>
                <w:bCs/>
                <w:szCs w:val="22"/>
              </w:rPr>
              <w:t>1st</w:t>
            </w:r>
            <w:proofErr w:type="gramEnd"/>
            <w:r w:rsidRPr="00E446B9">
              <w:rPr>
                <w:rFonts w:ascii="Trebuchet MS" w:eastAsia="Arial" w:hAnsi="Trebuchet MS" w:cs="Arial"/>
                <w:b/>
                <w:bCs/>
                <w:szCs w:val="22"/>
              </w:rPr>
              <w:t xml:space="preserve">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191ED7D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A52EF">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7C3CAC9B" w:rsidR="00CD4222" w:rsidRPr="00E446B9" w:rsidRDefault="005A52EF"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3EB6A31B" w:rsidR="00CD4222" w:rsidRPr="00E446B9" w:rsidRDefault="005A52EF"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07AC434D" w:rsidR="00CD4222" w:rsidRPr="00E446B9" w:rsidRDefault="005A52EF"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769E8383" w:rsidR="00CD4222" w:rsidRPr="00E446B9" w:rsidRDefault="005A52EF"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3A282EAD" w:rsidR="00CD4222" w:rsidRPr="00E446B9" w:rsidRDefault="005A52EF"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329386E1" w:rsidR="00CD4222" w:rsidRPr="00E446B9" w:rsidRDefault="005A52EF" w:rsidP="008047E6">
            <w:pPr>
              <w:rPr>
                <w:rFonts w:ascii="Trebuchet MS" w:eastAsia="Arial" w:hAnsi="Trebuchet MS" w:cs="Arial"/>
                <w:szCs w:val="22"/>
              </w:rPr>
            </w:pPr>
            <w:r>
              <w:rPr>
                <w:rFonts w:ascii="Trebuchet MS" w:eastAsia="Arial" w:hAnsi="Trebuchet MS" w:cs="Arial"/>
                <w:szCs w:val="22"/>
              </w:rPr>
              <w:t>2</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w:t>
            </w:r>
            <w:proofErr w:type="gramStart"/>
            <w:r w:rsidRPr="00E446B9">
              <w:rPr>
                <w:rFonts w:ascii="Trebuchet MS" w:eastAsia="Arial" w:hAnsi="Trebuchet MS" w:cs="Arial"/>
                <w:szCs w:val="22"/>
              </w:rPr>
              <w:t>2</w:t>
            </w:r>
            <w:r w:rsidR="00D154BE" w:rsidRPr="00E446B9">
              <w:rPr>
                <w:rFonts w:ascii="Trebuchet MS" w:eastAsia="Arial" w:hAnsi="Trebuchet MS" w:cs="Arial"/>
                <w:szCs w:val="22"/>
              </w:rPr>
              <w:t>4</w:t>
            </w:r>
            <w:proofErr w:type="gramEnd"/>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488AC39E" w:rsidR="00CD4222" w:rsidRPr="00E446B9" w:rsidRDefault="005A52EF" w:rsidP="008047E6">
            <w:pPr>
              <w:rPr>
                <w:rFonts w:ascii="Trebuchet MS" w:eastAsia="Arial" w:hAnsi="Trebuchet MS" w:cs="Arial"/>
                <w:szCs w:val="22"/>
              </w:rPr>
            </w:pPr>
            <w:r>
              <w:rPr>
                <w:rFonts w:ascii="Trebuchet MS" w:eastAsia="Arial" w:hAnsi="Trebuchet MS" w:cs="Arial"/>
                <w:szCs w:val="22"/>
              </w:rPr>
              <w:t>26/11/25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09EE03F" w:rsidR="00CD4222" w:rsidRPr="00E446B9" w:rsidRDefault="005A52EF" w:rsidP="008047E6">
            <w:pPr>
              <w:rPr>
                <w:rFonts w:ascii="Trebuchet MS" w:eastAsia="Arial" w:hAnsi="Trebuchet MS" w:cs="Arial"/>
                <w:szCs w:val="22"/>
              </w:rPr>
            </w:pPr>
            <w:r>
              <w:rPr>
                <w:rFonts w:ascii="Trebuchet MS" w:eastAsia="Arial" w:hAnsi="Trebuchet MS" w:cs="Arial"/>
                <w:szCs w:val="22"/>
              </w:rPr>
              <w:t>07/02/26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4E42F30A" w:rsidR="00CD4222" w:rsidRPr="00E446B9" w:rsidRDefault="005A52EF" w:rsidP="008047E6">
            <w:pPr>
              <w:rPr>
                <w:rFonts w:ascii="Trebuchet MS" w:eastAsia="Arial" w:hAnsi="Trebuchet MS" w:cs="Arial"/>
                <w:szCs w:val="22"/>
              </w:rPr>
            </w:pPr>
            <w:r>
              <w:rPr>
                <w:rFonts w:ascii="Trebuchet MS" w:eastAsia="Arial" w:hAnsi="Trebuchet MS" w:cs="Arial"/>
                <w:szCs w:val="22"/>
              </w:rPr>
              <w:t>4091</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w:t>
      </w:r>
      <w:proofErr w:type="gramStart"/>
      <w:r w:rsidR="00FA74AB">
        <w:rPr>
          <w:rFonts w:ascii="Trebuchet MS" w:hAnsi="Trebuchet MS"/>
        </w:rPr>
        <w:t xml:space="preserve">. </w:t>
      </w:r>
      <w:r w:rsidRPr="00E446B9">
        <w:rPr>
          <w:rFonts w:ascii="Trebuchet MS" w:hAnsi="Trebuchet MS"/>
        </w:rPr>
        <w:t xml:space="preserve"> </w:t>
      </w:r>
      <w:proofErr w:type="gramEnd"/>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 xml:space="preserve">Performance management is about creating a culture which encourages the continuous improvement of individuals' skills, </w:t>
      </w:r>
      <w:proofErr w:type="gramStart"/>
      <w:r w:rsidRPr="00940D8B">
        <w:rPr>
          <w:rFonts w:ascii="Trebuchet MS" w:eastAsia="Arial" w:hAnsi="Trebuchet MS" w:cs="Arial"/>
          <w:color w:val="004147"/>
          <w:szCs w:val="22"/>
        </w:rPr>
        <w:t>behaviours</w:t>
      </w:r>
      <w:proofErr w:type="gramEnd"/>
      <w:r w:rsidRPr="00940D8B">
        <w:rPr>
          <w:rFonts w:ascii="Trebuchet MS" w:eastAsia="Arial" w:hAnsi="Trebuchet MS" w:cs="Arial"/>
          <w:color w:val="004147"/>
          <w:szCs w:val="22"/>
        </w:rPr>
        <w:t xml:space="preserve"> and contributions to the organisation. </w:t>
      </w:r>
      <w:proofErr w:type="gramStart"/>
      <w:r w:rsidRPr="00940D8B">
        <w:rPr>
          <w:rFonts w:ascii="Trebuchet MS" w:eastAsia="Arial" w:hAnsi="Trebuchet MS" w:cs="Arial"/>
          <w:color w:val="004147"/>
          <w:szCs w:val="22"/>
        </w:rPr>
        <w:t>It’s</w:t>
      </w:r>
      <w:proofErr w:type="gramEnd"/>
      <w:r w:rsidRPr="00940D8B">
        <w:rPr>
          <w:rFonts w:ascii="Trebuchet MS" w:eastAsia="Arial" w:hAnsi="Trebuchet MS" w:cs="Arial"/>
          <w:color w:val="004147"/>
          <w:szCs w:val="22"/>
        </w:rPr>
        <w:t xml:space="preserve"> a key part of the relationship between staff and managers. Views on how it should be </w:t>
      </w:r>
      <w:proofErr w:type="gramStart"/>
      <w:r w:rsidRPr="00940D8B">
        <w:rPr>
          <w:rFonts w:ascii="Trebuchet MS" w:eastAsia="Arial" w:hAnsi="Trebuchet MS" w:cs="Arial"/>
          <w:color w:val="004147"/>
          <w:szCs w:val="22"/>
        </w:rPr>
        <w:t>carried out</w:t>
      </w:r>
      <w:proofErr w:type="gramEnd"/>
      <w:r w:rsidRPr="00940D8B">
        <w:rPr>
          <w:rFonts w:ascii="Trebuchet MS" w:eastAsia="Arial" w:hAnsi="Trebuchet MS" w:cs="Arial"/>
          <w:color w:val="004147"/>
          <w:szCs w:val="22"/>
        </w:rPr>
        <w:t xml:space="preserve"> to the benefit of employees and the business have changed in recent years. Here </w:t>
      </w:r>
      <w:proofErr w:type="gramStart"/>
      <w:r w:rsidRPr="00940D8B">
        <w:rPr>
          <w:rFonts w:ascii="Trebuchet MS" w:eastAsia="Arial" w:hAnsi="Trebuchet MS" w:cs="Arial"/>
          <w:color w:val="004147"/>
          <w:szCs w:val="22"/>
        </w:rPr>
        <w:t>you’ll</w:t>
      </w:r>
      <w:proofErr w:type="gramEnd"/>
      <w:r w:rsidRPr="00940D8B">
        <w:rPr>
          <w:rFonts w:ascii="Trebuchet MS" w:eastAsia="Arial" w:hAnsi="Trebuchet MS" w:cs="Arial"/>
          <w:color w:val="004147"/>
          <w:szCs w:val="22"/>
        </w:rPr>
        <w:t xml:space="preserve">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 xml:space="preserve">How can technology </w:t>
      </w:r>
      <w:proofErr w:type="gramStart"/>
      <w:r w:rsidRPr="00FB654F">
        <w:rPr>
          <w:rFonts w:ascii="Trebuchet MS" w:eastAsia="Arial" w:hAnsi="Trebuchet MS" w:cs="Arial"/>
          <w:color w:val="004147"/>
          <w:szCs w:val="22"/>
        </w:rPr>
        <w:t>be used</w:t>
      </w:r>
      <w:proofErr w:type="gramEnd"/>
      <w:r w:rsidRPr="00FB654F">
        <w:rPr>
          <w:rFonts w:ascii="Trebuchet MS" w:eastAsia="Arial" w:hAnsi="Trebuchet MS" w:cs="Arial"/>
          <w:color w:val="004147"/>
          <w:szCs w:val="22"/>
        </w:rPr>
        <w:t xml:space="preserve">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 xml:space="preserve">the latest thinking. It </w:t>
      </w:r>
      <w:proofErr w:type="gramStart"/>
      <w:r w:rsidR="00435FE2" w:rsidRPr="00FB654F">
        <w:rPr>
          <w:rFonts w:ascii="Trebuchet MS" w:eastAsia="Arial" w:hAnsi="Trebuchet MS" w:cstheme="minorHAnsi"/>
          <w:color w:val="004147" w:themeColor="accent2" w:themeShade="80"/>
          <w:sz w:val="20"/>
          <w:szCs w:val="20"/>
        </w:rPr>
        <w:t>is not provided</w:t>
      </w:r>
      <w:proofErr w:type="gramEnd"/>
      <w:r w:rsidR="00435FE2" w:rsidRPr="00FB654F">
        <w:rPr>
          <w:rFonts w:ascii="Trebuchet MS" w:eastAsia="Arial" w:hAnsi="Trebuchet MS" w:cstheme="minorHAnsi"/>
          <w:color w:val="004147" w:themeColor="accent2" w:themeShade="80"/>
          <w:sz w:val="20"/>
          <w:szCs w:val="20"/>
        </w:rPr>
        <w:t xml:space="preserve">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w:t>
      </w:r>
      <w:proofErr w:type="gramStart"/>
      <w:r w:rsidRPr="00E446B9">
        <w:rPr>
          <w:rFonts w:ascii="Trebuchet MS" w:hAnsi="Trebuchet MS"/>
        </w:rPr>
        <w:t>are encouraged</w:t>
      </w:r>
      <w:proofErr w:type="gramEnd"/>
      <w:r w:rsidRPr="00E446B9">
        <w:rPr>
          <w:rFonts w:ascii="Trebuchet MS" w:hAnsi="Trebuchet MS"/>
        </w:rPr>
        <w:t xml:space="preserve">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Pay attention to how your evidence </w:t>
      </w:r>
      <w:proofErr w:type="gramStart"/>
      <w:r w:rsidRPr="00E446B9">
        <w:rPr>
          <w:rFonts w:ascii="Trebuchet MS" w:hAnsi="Trebuchet MS"/>
        </w:rPr>
        <w:t>is presented</w:t>
      </w:r>
      <w:proofErr w:type="gramEnd"/>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Reading the CIPD Insight, Fact </w:t>
      </w:r>
      <w:proofErr w:type="gramStart"/>
      <w:r w:rsidRPr="00E446B9">
        <w:rPr>
          <w:rFonts w:ascii="Trebuchet MS" w:hAnsi="Trebuchet MS"/>
        </w:rPr>
        <w:t>Sheets</w:t>
      </w:r>
      <w:proofErr w:type="gramEnd"/>
      <w:r w:rsidRPr="00E446B9">
        <w:rPr>
          <w:rFonts w:ascii="Trebuchet MS" w:hAnsi="Trebuchet MS"/>
        </w:rPr>
        <w:t xml:space="preserve">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proofErr w:type="spellStart"/>
      <w:r w:rsidRPr="00DA22F8">
        <w:rPr>
          <w:rFonts w:ascii="Trebuchet MS" w:hAnsi="Trebuchet MS"/>
        </w:rPr>
        <w:t>GreenFriendlyEco</w:t>
      </w:r>
      <w:proofErr w:type="spellEnd"/>
      <w:r w:rsidRPr="00DA22F8">
        <w:rPr>
          <w:rFonts w:ascii="Trebuchet MS" w:hAnsi="Trebuchet MS"/>
        </w:rPr>
        <w:t xml:space="preserve">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proofErr w:type="gramStart"/>
      <w:r w:rsidR="00156EDD">
        <w:rPr>
          <w:rFonts w:ascii="Trebuchet MS" w:hAnsi="Trebuchet MS" w:cs="Arial"/>
        </w:rPr>
        <w:t>are</w:t>
      </w:r>
      <w:r w:rsidRPr="00E446B9">
        <w:rPr>
          <w:rFonts w:ascii="Trebuchet MS" w:hAnsi="Trebuchet MS" w:cs="Arial"/>
        </w:rPr>
        <w:t xml:space="preserve"> made</w:t>
      </w:r>
      <w:proofErr w:type="gramEnd"/>
      <w:r w:rsidRPr="00E446B9">
        <w:rPr>
          <w:rFonts w:ascii="Trebuchet MS" w:hAnsi="Trebuchet MS" w:cs="Arial"/>
        </w:rPr>
        <w:t xml:space="preserve"> aware that there is no incentive scheme in operation and there is an expected level of performance broadly related to the notion of measured day work. Standard times exist and </w:t>
      </w:r>
      <w:proofErr w:type="gramStart"/>
      <w:r w:rsidRPr="00E446B9">
        <w:rPr>
          <w:rFonts w:ascii="Trebuchet MS" w:hAnsi="Trebuchet MS" w:cs="Arial"/>
        </w:rPr>
        <w:t>are maintained</w:t>
      </w:r>
      <w:proofErr w:type="gramEnd"/>
      <w:r w:rsidRPr="00E446B9">
        <w:rPr>
          <w:rFonts w:ascii="Trebuchet MS" w:hAnsi="Trebuchet MS" w:cs="Arial"/>
        </w:rPr>
        <w:t xml:space="preserve">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w:t>
      </w:r>
      <w:proofErr w:type="gramStart"/>
      <w:r w:rsidR="004A79F5" w:rsidRPr="00E446B9">
        <w:rPr>
          <w:rFonts w:ascii="Trebuchet MS" w:hAnsi="Trebuchet MS" w:cs="Arial"/>
        </w:rPr>
        <w:t>are included</w:t>
      </w:r>
      <w:proofErr w:type="gramEnd"/>
      <w:r w:rsidR="004A79F5" w:rsidRPr="00E446B9">
        <w:rPr>
          <w:rFonts w:ascii="Trebuchet MS" w:hAnsi="Trebuchet MS" w:cs="Arial"/>
        </w:rPr>
        <w:t xml:space="preserve">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w:t>
      </w:r>
      <w:proofErr w:type="gramStart"/>
      <w:r w:rsidR="004A79F5" w:rsidRPr="00E446B9">
        <w:rPr>
          <w:rFonts w:ascii="Trebuchet MS" w:hAnsi="Trebuchet MS" w:cs="Arial"/>
        </w:rPr>
        <w:t>it’s</w:t>
      </w:r>
      <w:proofErr w:type="gramEnd"/>
      <w:r w:rsidR="004A79F5" w:rsidRPr="00E446B9">
        <w:rPr>
          <w:rFonts w:ascii="Trebuchet MS" w:hAnsi="Trebuchet MS" w:cs="Arial"/>
        </w:rPr>
        <w:t xml:space="preserve"> </w:t>
      </w:r>
      <w:proofErr w:type="gramStart"/>
      <w:r w:rsidR="004A79F5" w:rsidRPr="00E446B9">
        <w:rPr>
          <w:rFonts w:ascii="Trebuchet MS" w:hAnsi="Trebuchet MS" w:cs="Arial"/>
        </w:rPr>
        <w:t>generally known</w:t>
      </w:r>
      <w:proofErr w:type="gramEnd"/>
      <w:r w:rsidR="004A79F5" w:rsidRPr="00E446B9">
        <w:rPr>
          <w:rFonts w:ascii="Trebuchet MS" w:hAnsi="Trebuchet MS" w:cs="Arial"/>
        </w:rPr>
        <w:t xml:space="preserve">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w:t>
      </w:r>
      <w:proofErr w:type="gramStart"/>
      <w:r w:rsidRPr="00E446B9">
        <w:rPr>
          <w:rFonts w:ascii="Trebuchet MS" w:hAnsi="Trebuchet MS"/>
        </w:rPr>
        <w:t>it’s</w:t>
      </w:r>
      <w:proofErr w:type="gramEnd"/>
      <w:r w:rsidRPr="00E446B9">
        <w:rPr>
          <w:rFonts w:ascii="Trebuchet MS" w:hAnsi="Trebuchet MS"/>
        </w:rPr>
        <w:t xml:space="preserve"> time to look at offering forms of reward incentives, </w:t>
      </w:r>
      <w:proofErr w:type="gramStart"/>
      <w:r w:rsidRPr="00E446B9">
        <w:rPr>
          <w:rFonts w:ascii="Trebuchet MS" w:hAnsi="Trebuchet MS"/>
        </w:rPr>
        <w:t>benefits</w:t>
      </w:r>
      <w:proofErr w:type="gramEnd"/>
      <w:r w:rsidRPr="00E446B9">
        <w:rPr>
          <w:rFonts w:ascii="Trebuchet MS" w:hAnsi="Trebuchet MS"/>
        </w:rPr>
        <w:t xml:space="preserve">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w:t>
      </w:r>
      <w:proofErr w:type="gramStart"/>
      <w:r w:rsidRPr="00E446B9">
        <w:rPr>
          <w:rFonts w:ascii="Trebuchet MS" w:hAnsi="Trebuchet MS"/>
        </w:rPr>
        <w:t>psychological</w:t>
      </w:r>
      <w:proofErr w:type="gramEnd"/>
      <w:r w:rsidRPr="00E446B9">
        <w:rPr>
          <w:rFonts w:ascii="Trebuchet MS" w:hAnsi="Trebuchet MS"/>
        </w:rPr>
        <w:t xml:space="preserve">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proofErr w:type="gramStart"/>
      <w:r w:rsidRPr="00415E0F">
        <w:rPr>
          <w:rFonts w:ascii="Trebuchet MS" w:hAnsi="Trebuchet MS"/>
          <w:b/>
        </w:rPr>
        <w:t>10</w:t>
      </w:r>
      <w:proofErr w:type="gramEnd"/>
      <w:r w:rsidRPr="00E446B9">
        <w:rPr>
          <w:rFonts w:ascii="Trebuchet MS" w:hAnsi="Trebuchet MS"/>
        </w:rPr>
        <w:t xml:space="preserve"> points below, making appropriate use of academic literature, legislation, surveys, data intelligence, </w:t>
      </w:r>
      <w:proofErr w:type="gramStart"/>
      <w:r w:rsidRPr="00E446B9">
        <w:rPr>
          <w:rFonts w:ascii="Trebuchet MS" w:hAnsi="Trebuchet MS"/>
        </w:rPr>
        <w:t>research</w:t>
      </w:r>
      <w:proofErr w:type="gramEnd"/>
      <w:r w:rsidRPr="00E446B9">
        <w:rPr>
          <w:rFonts w:ascii="Trebuchet MS" w:hAnsi="Trebuchet MS"/>
        </w:rPr>
        <w:t xml:space="preserve">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w:t>
      </w:r>
      <w:proofErr w:type="gramStart"/>
      <w:r w:rsidRPr="003A1153">
        <w:rPr>
          <w:rFonts w:ascii="Trebuchet MS" w:hAnsi="Trebuchet MS"/>
        </w:rPr>
        <w:t>are correctly acknowledged</w:t>
      </w:r>
      <w:proofErr w:type="gramEnd"/>
      <w:r w:rsidRPr="003A1153">
        <w:rPr>
          <w:rFonts w:ascii="Trebuchet MS" w:hAnsi="Trebuchet MS"/>
        </w:rPr>
        <w:t xml:space="preserve">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Explain the merits of </w:t>
      </w:r>
      <w:proofErr w:type="gramStart"/>
      <w:r w:rsidRPr="00E446B9">
        <w:rPr>
          <w:rFonts w:ascii="Trebuchet MS" w:hAnsi="Trebuchet MS"/>
          <w:color w:val="000000"/>
        </w:rPr>
        <w:t>different types</w:t>
      </w:r>
      <w:proofErr w:type="gramEnd"/>
      <w:r w:rsidRPr="00E446B9">
        <w:rPr>
          <w:rFonts w:ascii="Trebuchet MS" w:hAnsi="Trebuchet MS"/>
          <w:color w:val="000000"/>
        </w:rPr>
        <w:t xml:space="preserve">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 xml:space="preserve">Explain the merits of </w:t>
      </w:r>
      <w:proofErr w:type="gramStart"/>
      <w:r w:rsidRPr="00E446B9">
        <w:rPr>
          <w:rFonts w:ascii="Trebuchet MS" w:hAnsi="Trebuchet MS"/>
          <w:color w:val="000000"/>
        </w:rPr>
        <w:t>different types</w:t>
      </w:r>
      <w:proofErr w:type="gramEnd"/>
      <w:r w:rsidRPr="00E446B9">
        <w:rPr>
          <w:rFonts w:ascii="Trebuchet MS" w:hAnsi="Trebuchet MS"/>
          <w:color w:val="000000"/>
        </w:rPr>
        <w:t xml:space="preserve">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Evaluate the most appropriate ways in which benchmarking data can </w:t>
      </w:r>
      <w:proofErr w:type="gramStart"/>
      <w:r w:rsidRPr="00E446B9">
        <w:rPr>
          <w:rFonts w:ascii="Trebuchet MS" w:hAnsi="Trebuchet MS"/>
          <w:color w:val="000000" w:themeColor="text1"/>
        </w:rPr>
        <w:t>be gathered</w:t>
      </w:r>
      <w:proofErr w:type="gramEnd"/>
      <w:r w:rsidRPr="00E446B9">
        <w:rPr>
          <w:rFonts w:ascii="Trebuchet MS" w:hAnsi="Trebuchet MS"/>
          <w:color w:val="000000" w:themeColor="text1"/>
        </w:rPr>
        <w:t xml:space="preserve">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w:t>
      </w:r>
      <w:proofErr w:type="gramStart"/>
      <w:r w:rsidRPr="00E446B9">
        <w:rPr>
          <w:rFonts w:ascii="Trebuchet MS" w:eastAsia="Times New Roman" w:hAnsi="Trebuchet MS"/>
          <w:lang w:eastAsia="en-GB"/>
        </w:rPr>
        <w:t>been met</w:t>
      </w:r>
      <w:proofErr w:type="gramEnd"/>
      <w:r w:rsidRPr="00E446B9">
        <w:rPr>
          <w:rFonts w:ascii="Trebuchet MS" w:eastAsia="Times New Roman" w:hAnsi="Trebuchet MS"/>
          <w:lang w:eastAsia="en-GB"/>
        </w:rPr>
        <w: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proofErr w:type="gramStart"/>
            <w:r w:rsidR="00DB3A9D" w:rsidRPr="00235F79">
              <w:rPr>
                <w:rFonts w:ascii="Trebuchet MS" w:eastAsia="Arial" w:hAnsi="Trebuchet MS"/>
                <w:color w:val="004147"/>
              </w:rPr>
              <w:t xml:space="preserve">.  </w:t>
            </w:r>
            <w:proofErr w:type="gramEnd"/>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proofErr w:type="gramStart"/>
            <w:r w:rsidR="212C293C" w:rsidRPr="00235F79">
              <w:rPr>
                <w:rFonts w:ascii="Trebuchet MS" w:eastAsia="Arial" w:hAnsi="Trebuchet MS"/>
                <w:color w:val="004147"/>
              </w:rPr>
              <w:t xml:space="preserve">.  </w:t>
            </w:r>
            <w:proofErr w:type="gramEnd"/>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the merits of </w:t>
            </w:r>
            <w:proofErr w:type="gramStart"/>
            <w:r w:rsidRPr="00235F79">
              <w:rPr>
                <w:rFonts w:ascii="Trebuchet MS" w:eastAsia="Arial" w:hAnsi="Trebuchet MS"/>
                <w:color w:val="004147"/>
              </w:rPr>
              <w:t>different types</w:t>
            </w:r>
            <w:proofErr w:type="gramEnd"/>
            <w:r w:rsidRPr="00235F79">
              <w:rPr>
                <w:rFonts w:ascii="Trebuchet MS" w:eastAsia="Arial" w:hAnsi="Trebuchet MS"/>
                <w:color w:val="004147"/>
              </w:rPr>
              <w:t xml:space="preserve">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 xml:space="preserve">Explain the merits of </w:t>
            </w:r>
            <w:proofErr w:type="gramStart"/>
            <w:r w:rsidRPr="00235F79">
              <w:rPr>
                <w:rFonts w:eastAsia="Arial" w:cs="Arial"/>
                <w:color w:val="004147"/>
              </w:rPr>
              <w:t>different types</w:t>
            </w:r>
            <w:proofErr w:type="gramEnd"/>
            <w:r w:rsidRPr="00235F79">
              <w:rPr>
                <w:rFonts w:eastAsia="Arial" w:cs="Arial"/>
                <w:color w:val="004147"/>
              </w:rPr>
              <w:t xml:space="preserve">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 xml:space="preserve">Evaluate the most appropriate ways in which benchmarking data can </w:t>
            </w:r>
            <w:proofErr w:type="gramStart"/>
            <w:r w:rsidRPr="00235F79">
              <w:rPr>
                <w:rFonts w:ascii="Trebuchet MS" w:eastAsia="Arial" w:hAnsi="Trebuchet MS"/>
                <w:color w:val="004147"/>
              </w:rPr>
              <w:t>be gathered</w:t>
            </w:r>
            <w:proofErr w:type="gramEnd"/>
            <w:r w:rsidRPr="00235F79">
              <w:rPr>
                <w:rFonts w:ascii="Trebuchet MS" w:eastAsia="Arial" w:hAnsi="Trebuchet MS"/>
                <w:color w:val="004147"/>
              </w:rPr>
              <w:t xml:space="preserve">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proofErr w:type="gramStart"/>
            <w:r w:rsidR="003231FC" w:rsidRPr="00235F79">
              <w:rPr>
                <w:rFonts w:ascii="Trebuchet MS" w:eastAsia="Arial" w:hAnsi="Trebuchet MS"/>
                <w:color w:val="004147"/>
              </w:rPr>
              <w:t xml:space="preserve">.  </w:t>
            </w:r>
            <w:proofErr w:type="gramEnd"/>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this assessment is all my own work</w:t>
            </w:r>
            <w:proofErr w:type="gramStart"/>
            <w:r w:rsidRPr="00082B31">
              <w:rPr>
                <w:rFonts w:ascii="Trebuchet MS" w:eastAsia="Times New Roman" w:hAnsi="Trebuchet MS"/>
                <w:color w:val="000000"/>
                <w:sz w:val="22"/>
                <w:szCs w:val="22"/>
              </w:rPr>
              <w:t xml:space="preserve">.  </w:t>
            </w:r>
            <w:proofErr w:type="gramEnd"/>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 xml:space="preserve">where I have used materials from other sources, they have </w:t>
            </w:r>
            <w:proofErr w:type="gramStart"/>
            <w:r w:rsidRPr="00082B31">
              <w:rPr>
                <w:rFonts w:eastAsia="Times New Roman"/>
                <w:szCs w:val="22"/>
              </w:rPr>
              <w:t>been properly acknowledged</w:t>
            </w:r>
            <w:proofErr w:type="gramEnd"/>
            <w:r w:rsidRPr="00082B31">
              <w:rPr>
                <w:rFonts w:eastAsia="Times New Roman"/>
                <w:szCs w:val="22"/>
              </w:rPr>
              <w:t xml:space="preserve">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237D929F" w:rsidR="007E18B7" w:rsidRPr="00082B31" w:rsidRDefault="005A52EF" w:rsidP="00005EB5">
            <w:pPr>
              <w:pStyle w:val="NormalWeb"/>
              <w:rPr>
                <w:rFonts w:ascii="Trebuchet MS" w:hAnsi="Trebuchet MS"/>
              </w:rPr>
            </w:pPr>
            <w:r>
              <w:rPr>
                <w:rFonts w:ascii="Trebuchet MS" w:hAnsi="Trebuchet MS"/>
                <w:b/>
                <w:bCs/>
                <w:noProof/>
                <w:szCs w:val="22"/>
              </w:rPr>
              <mc:AlternateContent>
                <mc:Choice Requires="wpi">
                  <w:drawing>
                    <wp:anchor distT="0" distB="0" distL="114300" distR="114300" simplePos="0" relativeHeight="251659272" behindDoc="0" locked="0" layoutInCell="1" allowOverlap="1" wp14:anchorId="236EA40C" wp14:editId="07DB9632">
                      <wp:simplePos x="0" y="0"/>
                      <wp:positionH relativeFrom="column">
                        <wp:posOffset>1331000</wp:posOffset>
                      </wp:positionH>
                      <wp:positionV relativeFrom="paragraph">
                        <wp:posOffset>54580</wp:posOffset>
                      </wp:positionV>
                      <wp:extent cx="2650680" cy="610920"/>
                      <wp:effectExtent l="38100" t="38100" r="16510" b="36830"/>
                      <wp:wrapNone/>
                      <wp:docPr id="1985329204" name="Ink 14"/>
                      <wp:cNvGraphicFramePr/>
                      <a:graphic xmlns:a="http://schemas.openxmlformats.org/drawingml/2006/main">
                        <a:graphicData uri="http://schemas.microsoft.com/office/word/2010/wordprocessingInk">
                          <w14:contentPart bwMode="auto" r:id="rId18">
                            <w14:nvContentPartPr>
                              <w14:cNvContentPartPr/>
                            </w14:nvContentPartPr>
                            <w14:xfrm>
                              <a:off x="0" y="0"/>
                              <a:ext cx="2650680" cy="610920"/>
                            </w14:xfrm>
                          </w14:contentPart>
                        </a:graphicData>
                      </a:graphic>
                    </wp:anchor>
                  </w:drawing>
                </mc:Choice>
                <mc:Fallback>
                  <w:pict>
                    <v:shapetype w14:anchorId="72D11B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04.3pt;margin-top:3.8pt;width:209.7pt;height:49.05pt;z-index:251659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">
                      <v:imagedata r:id="rId19" o:title=""/>
                    </v:shape>
                  </w:pict>
                </mc:Fallback>
              </mc:AlternateContent>
            </w:r>
            <w:r w:rsidR="007E18B7" w:rsidRPr="00082B31">
              <w:rPr>
                <w:rFonts w:ascii="Trebuchet MS" w:hAnsi="Trebuchet MS"/>
                <w:b/>
                <w:bCs/>
                <w:szCs w:val="22"/>
              </w:rPr>
              <w:t>Learner name:</w:t>
            </w:r>
            <w:r w:rsidR="007E18B7" w:rsidRPr="00082B31">
              <w:rPr>
                <w:rFonts w:ascii="Trebuchet MS" w:hAnsi="Trebuchet MS"/>
                <w:szCs w:val="22"/>
              </w:rPr>
              <w:t>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22C238A1"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5A52EF">
              <w:rPr>
                <w:rFonts w:ascii="Trebuchet MS" w:hAnsi="Trebuchet MS"/>
                <w:szCs w:val="22"/>
              </w:rPr>
              <w:t>07/02/26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The grid below shows the range for each unit assessment result based on total number of marks awarded across all assessment criteria</w:t>
      </w:r>
      <w:proofErr w:type="gramStart"/>
      <w:r w:rsidRPr="00E446B9">
        <w:rPr>
          <w:rFonts w:ascii="Trebuchet MS" w:hAnsi="Trebuchet MS"/>
        </w:rPr>
        <w:t xml:space="preserve">.  </w:t>
      </w:r>
      <w:proofErr w:type="gramEnd"/>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w:t>
      </w:r>
      <w:proofErr w:type="gramStart"/>
      <w:r w:rsidRPr="00E446B9">
        <w:rPr>
          <w:rFonts w:ascii="Trebuchet MS" w:hAnsi="Trebuchet MS"/>
        </w:rPr>
        <w:t>been failed</w:t>
      </w:r>
      <w:proofErr w:type="gramEnd"/>
      <w:r w:rsidRPr="00E446B9">
        <w:rPr>
          <w:rFonts w:ascii="Trebuchet MS" w:hAnsi="Trebuchet MS"/>
        </w:rPr>
        <w:t xml:space="preserve">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 xml:space="preserve">grades can </w:t>
      </w:r>
      <w:proofErr w:type="gramStart"/>
      <w:r w:rsidRPr="00E446B9">
        <w:rPr>
          <w:rFonts w:ascii="Trebuchet MS" w:hAnsi="Trebuchet MS"/>
        </w:rPr>
        <w:t>be used</w:t>
      </w:r>
      <w:proofErr w:type="gramEnd"/>
      <w:r w:rsidRPr="00E446B9">
        <w:rPr>
          <w:rFonts w:ascii="Trebuchet MS" w:hAnsi="Trebuchet MS"/>
        </w:rPr>
        <w:t xml:space="preserve">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w:t>
            </w:r>
            <w:proofErr w:type="gramStart"/>
            <w:r w:rsidRPr="00291FD4">
              <w:rPr>
                <w:rFonts w:ascii="Trebuchet MS" w:hAnsi="Trebuchet MS"/>
                <w:color w:val="000000"/>
              </w:rPr>
              <w:t xml:space="preserve">AC.  </w:t>
            </w:r>
            <w:proofErr w:type="gramEnd"/>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 xml:space="preserve">Required format adopted but </w:t>
            </w:r>
            <w:proofErr w:type="gramStart"/>
            <w:r w:rsidRPr="00291FD4">
              <w:rPr>
                <w:rFonts w:ascii="Trebuchet MS" w:hAnsi="Trebuchet MS"/>
                <w:color w:val="000000"/>
              </w:rPr>
              <w:t>some</w:t>
            </w:r>
            <w:proofErr w:type="gramEnd"/>
            <w:r w:rsidRPr="00291FD4">
              <w:rPr>
                <w:rFonts w:ascii="Trebuchet MS" w:hAnsi="Trebuchet MS"/>
                <w:color w:val="000000"/>
              </w:rPr>
              <w:t xml:space="preserv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w:t>
            </w:r>
            <w:proofErr w:type="gramStart"/>
            <w:r w:rsidRPr="00291FD4">
              <w:rPr>
                <w:rFonts w:ascii="Trebuchet MS" w:hAnsi="Trebuchet MS"/>
                <w:color w:val="000000"/>
              </w:rPr>
              <w:t>a good level</w:t>
            </w:r>
            <w:proofErr w:type="gramEnd"/>
            <w:r w:rsidRPr="00291FD4">
              <w:rPr>
                <w:rFonts w:ascii="Trebuchet MS" w:hAnsi="Trebuchet MS"/>
                <w:color w:val="000000"/>
              </w:rPr>
              <w:t xml:space="preserve">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w:t>
            </w:r>
            <w:proofErr w:type="gramStart"/>
            <w:r w:rsidRPr="00291FD4">
              <w:rPr>
                <w:rFonts w:ascii="Trebuchet MS" w:hAnsi="Trebuchet MS"/>
              </w:rPr>
              <w:t>.  </w:t>
            </w:r>
            <w:proofErr w:type="gramEnd"/>
            <w:r w:rsidRPr="00291FD4">
              <w:rPr>
                <w:rFonts w:ascii="Trebuchet MS" w:hAnsi="Trebuchet MS"/>
              </w:rPr>
              <w:t>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Answer responds clearly to the question/task and </w:t>
            </w:r>
            <w:proofErr w:type="gramStart"/>
            <w:r w:rsidRPr="00291FD4">
              <w:rPr>
                <w:rFonts w:ascii="Trebuchet MS" w:hAnsi="Trebuchet MS"/>
                <w:color w:val="000000"/>
              </w:rPr>
              <w:t>is well expressed</w:t>
            </w:r>
            <w:proofErr w:type="gramEnd"/>
            <w:r w:rsidRPr="00291FD4">
              <w:rPr>
                <w:rFonts w:ascii="Trebuchet MS" w:hAnsi="Trebuchet MS"/>
                <w:color w:val="000000"/>
              </w:rPr>
              <w:t>.</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Includes strong examples that illustrate the points </w:t>
            </w:r>
            <w:proofErr w:type="gramStart"/>
            <w:r w:rsidRPr="00291FD4">
              <w:rPr>
                <w:rFonts w:ascii="Trebuchet MS" w:hAnsi="Trebuchet MS"/>
                <w:color w:val="000000"/>
              </w:rPr>
              <w:t>being made</w:t>
            </w:r>
            <w:proofErr w:type="gramEnd"/>
            <w:r w:rsidRPr="00291FD4">
              <w:rPr>
                <w:rFonts w:ascii="Trebuchet MS" w:hAnsi="Trebuchet MS"/>
                <w:color w:val="000000"/>
              </w:rPr>
              <w:t xml:space="preserv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Answer responds clearly to the question/task and </w:t>
            </w:r>
            <w:proofErr w:type="gramStart"/>
            <w:r w:rsidRPr="00291FD4">
              <w:rPr>
                <w:rFonts w:ascii="Trebuchet MS" w:hAnsi="Trebuchet MS"/>
                <w:color w:val="000000"/>
              </w:rPr>
              <w:t>is particularly well expressed</w:t>
            </w:r>
            <w:proofErr w:type="gramEnd"/>
            <w:r w:rsidRPr="00291FD4">
              <w:rPr>
                <w:rFonts w:ascii="Trebuchet MS" w:hAnsi="Trebuchet MS"/>
                <w:color w:val="000000"/>
              </w:rPr>
              <w:t xml:space="preserve">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w:t>
            </w:r>
            <w:proofErr w:type="gramStart"/>
            <w:r w:rsidRPr="00E446B9">
              <w:rPr>
                <w:rFonts w:ascii="Trebuchet MS" w:eastAsia="Arial" w:hAnsi="Trebuchet MS" w:cs="Arial"/>
                <w:b/>
                <w:bCs/>
                <w:color w:val="004147"/>
              </w:rPr>
              <w:t>1st</w:t>
            </w:r>
            <w:proofErr w:type="gramEnd"/>
            <w:r w:rsidRPr="00E446B9">
              <w:rPr>
                <w:rFonts w:ascii="Trebuchet MS" w:eastAsia="Arial" w:hAnsi="Trebuchet MS" w:cs="Arial"/>
                <w:b/>
                <w:bCs/>
                <w:color w:val="004147"/>
              </w:rPr>
              <w:t xml:space="preserve">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proofErr w:type="gramStart"/>
      <w:r w:rsidRPr="00F97A0C">
        <w:rPr>
          <w:rFonts w:ascii="Trebuchet MS" w:eastAsia="Arial" w:hAnsi="Trebuchet MS" w:cs="Arial"/>
          <w:b/>
          <w:bCs/>
          <w:color w:val="004147"/>
          <w:szCs w:val="22"/>
        </w:rPr>
        <w:t>feedback</w:t>
      </w:r>
      <w:proofErr w:type="gramEnd"/>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where you have awarded a mark of </w:t>
      </w:r>
      <w:proofErr w:type="gramStart"/>
      <w:r w:rsidRPr="00401954">
        <w:rPr>
          <w:rFonts w:ascii="Trebuchet MS" w:eastAsia="Arial" w:hAnsi="Trebuchet MS" w:cs="Arial"/>
          <w:color w:val="004147"/>
          <w:szCs w:val="22"/>
        </w:rPr>
        <w:t>1</w:t>
      </w:r>
      <w:proofErr w:type="gramEnd"/>
      <w:r w:rsidRPr="00401954">
        <w:rPr>
          <w:rFonts w:ascii="Trebuchet MS" w:eastAsia="Arial" w:hAnsi="Trebuchet MS" w:cs="Arial"/>
          <w:color w:val="004147"/>
          <w:szCs w:val="22"/>
        </w:rPr>
        <w:t>.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proofErr w:type="gramStart"/>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roofErr w:type="gramEnd"/>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 xml:space="preserve">Explain the merits of </w:t>
            </w:r>
            <w:proofErr w:type="gramStart"/>
            <w:r w:rsidRPr="0017183C">
              <w:rPr>
                <w:rFonts w:ascii="Trebuchet MS" w:eastAsia="Arial" w:hAnsi="Trebuchet MS" w:cs="Arial"/>
                <w:color w:val="004147"/>
              </w:rPr>
              <w:t>different types</w:t>
            </w:r>
            <w:proofErr w:type="gramEnd"/>
            <w:r w:rsidRPr="0017183C">
              <w:rPr>
                <w:rFonts w:ascii="Trebuchet MS" w:eastAsia="Arial" w:hAnsi="Trebuchet MS" w:cs="Arial"/>
                <w:color w:val="004147"/>
              </w:rPr>
              <w:t xml:space="preserve">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 xml:space="preserve">Explain the merits of </w:t>
            </w:r>
            <w:proofErr w:type="gramStart"/>
            <w:r w:rsidRPr="0017183C">
              <w:rPr>
                <w:rFonts w:eastAsia="Arial" w:cs="Arial"/>
                <w:color w:val="004147"/>
              </w:rPr>
              <w:t>different types</w:t>
            </w:r>
            <w:proofErr w:type="gramEnd"/>
            <w:r w:rsidRPr="0017183C">
              <w:rPr>
                <w:rFonts w:eastAsia="Arial" w:cs="Arial"/>
                <w:color w:val="004147"/>
              </w:rPr>
              <w:t xml:space="preserve">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 xml:space="preserve">Evaluate the most appropriate ways in which benchmarking data can </w:t>
            </w:r>
            <w:proofErr w:type="gramStart"/>
            <w:r w:rsidRPr="0017183C">
              <w:rPr>
                <w:rFonts w:ascii="Trebuchet MS" w:eastAsia="Arial" w:hAnsi="Trebuchet MS"/>
                <w:color w:val="004147"/>
              </w:rPr>
              <w:t>be gathered</w:t>
            </w:r>
            <w:proofErr w:type="gramEnd"/>
            <w:r w:rsidRPr="0017183C">
              <w:rPr>
                <w:rFonts w:ascii="Trebuchet MS" w:eastAsia="Arial" w:hAnsi="Trebuchet MS"/>
                <w:color w:val="004147"/>
              </w:rPr>
              <w:t xml:space="preserve">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 xml:space="preserve">resubmission </w:t>
            </w:r>
            <w:proofErr w:type="gramStart"/>
            <w:r w:rsidRPr="00E446B9">
              <w:rPr>
                <w:rFonts w:ascii="Trebuchet MS" w:eastAsia="Arial" w:hAnsi="Trebuchet MS" w:cs="Arial"/>
                <w:b/>
                <w:bCs/>
                <w:color w:val="004147"/>
              </w:rPr>
              <w:t>1</w:t>
            </w:r>
            <w:proofErr w:type="gramEnd"/>
            <w:r w:rsidRPr="00E446B9">
              <w:rPr>
                <w:rFonts w:ascii="Trebuchet MS" w:eastAsia="Arial" w:hAnsi="Trebuchet MS" w:cs="Arial"/>
                <w:b/>
                <w:bCs/>
                <w:color w:val="004147"/>
              </w:rPr>
              <w:t xml:space="preserve">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 xml:space="preserve">resubmission </w:t>
            </w:r>
            <w:proofErr w:type="gramStart"/>
            <w:r w:rsidRPr="00E446B9">
              <w:rPr>
                <w:rFonts w:ascii="Trebuchet MS" w:eastAsia="Arial" w:hAnsi="Trebuchet MS" w:cs="Arial"/>
                <w:b/>
                <w:bCs/>
                <w:color w:val="004147"/>
              </w:rPr>
              <w:t>2</w:t>
            </w:r>
            <w:proofErr w:type="gramEnd"/>
            <w:r w:rsidRPr="00E446B9">
              <w:rPr>
                <w:rFonts w:ascii="Trebuchet MS" w:eastAsia="Arial" w:hAnsi="Trebuchet MS" w:cs="Arial"/>
                <w:b/>
                <w:bCs/>
                <w:color w:val="004147"/>
              </w:rPr>
              <w:t xml:space="preserve">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 xml:space="preserve">Total marks for UNIT (resubmission </w:t>
            </w:r>
            <w:proofErr w:type="gramStart"/>
            <w:r w:rsidRPr="00E446B9">
              <w:rPr>
                <w:rFonts w:ascii="Trebuchet MS" w:eastAsia="Arial" w:hAnsi="Trebuchet MS" w:cs="Arial"/>
                <w:b/>
                <w:bCs/>
                <w:color w:val="004147"/>
              </w:rPr>
              <w:t>1</w:t>
            </w:r>
            <w:proofErr w:type="gramEnd"/>
            <w:r w:rsidRPr="00E446B9">
              <w:rPr>
                <w:rFonts w:ascii="Trebuchet MS" w:eastAsia="Arial" w:hAnsi="Trebuchet MS" w:cs="Arial"/>
                <w:b/>
                <w:bCs/>
                <w:color w:val="004147"/>
              </w:rPr>
              <w:t xml:space="preserve">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 xml:space="preserve">Grade (resubmission </w:t>
            </w:r>
            <w:proofErr w:type="gramStart"/>
            <w:r w:rsidRPr="00E446B9">
              <w:rPr>
                <w:rFonts w:ascii="Trebuchet MS" w:eastAsia="Arial" w:hAnsi="Trebuchet MS" w:cs="Arial"/>
                <w:b/>
                <w:bCs/>
                <w:color w:val="004147"/>
              </w:rPr>
              <w:t>1</w:t>
            </w:r>
            <w:proofErr w:type="gramEnd"/>
            <w:r w:rsidRPr="00E446B9">
              <w:rPr>
                <w:rFonts w:ascii="Trebuchet MS" w:eastAsia="Arial" w:hAnsi="Trebuchet MS" w:cs="Arial"/>
                <w:b/>
                <w:bCs/>
                <w:color w:val="004147"/>
              </w:rPr>
              <w:t xml:space="preserve">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 xml:space="preserve">Total marks for UNIT (resubmission </w:t>
            </w:r>
            <w:proofErr w:type="gramStart"/>
            <w:r w:rsidRPr="00E446B9">
              <w:rPr>
                <w:rFonts w:ascii="Trebuchet MS" w:eastAsia="Arial" w:hAnsi="Trebuchet MS" w:cs="Arial"/>
                <w:b/>
                <w:bCs/>
                <w:color w:val="004147"/>
              </w:rPr>
              <w:t>2</w:t>
            </w:r>
            <w:proofErr w:type="gramEnd"/>
            <w:r w:rsidRPr="00E446B9">
              <w:rPr>
                <w:rFonts w:ascii="Trebuchet MS" w:eastAsia="Arial" w:hAnsi="Trebuchet MS" w:cs="Arial"/>
                <w:b/>
                <w:bCs/>
                <w:color w:val="004147"/>
              </w:rPr>
              <w:t xml:space="preserve">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 xml:space="preserve">Grade (resubmission </w:t>
            </w:r>
            <w:proofErr w:type="gramStart"/>
            <w:r w:rsidRPr="00E446B9">
              <w:rPr>
                <w:rFonts w:ascii="Trebuchet MS" w:eastAsia="Arial" w:hAnsi="Trebuchet MS" w:cs="Arial"/>
                <w:b/>
                <w:bCs/>
                <w:color w:val="004147"/>
              </w:rPr>
              <w:t>2</w:t>
            </w:r>
            <w:proofErr w:type="gramEnd"/>
            <w:r w:rsidRPr="00E446B9">
              <w:rPr>
                <w:rFonts w:ascii="Trebuchet MS" w:eastAsia="Arial" w:hAnsi="Trebuchet MS" w:cs="Arial"/>
                <w:b/>
                <w:bCs/>
                <w:color w:val="004147"/>
              </w:rPr>
              <w:t xml:space="preserve">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 xml:space="preserve">feedback on any ACs awarded a mark of </w:t>
            </w:r>
            <w:proofErr w:type="gramStart"/>
            <w:r w:rsidRPr="00FF72C0">
              <w:rPr>
                <w:rFonts w:ascii="Trebuchet MS" w:eastAsia="Arial" w:hAnsi="Trebuchet MS" w:cs="Arial"/>
                <w:i/>
                <w:iCs/>
                <w:color w:val="004147"/>
              </w:rPr>
              <w:t>1</w:t>
            </w:r>
            <w:proofErr w:type="gramEnd"/>
            <w:r w:rsidRPr="00FF72C0">
              <w:rPr>
                <w:rFonts w:ascii="Trebuchet MS" w:eastAsia="Arial" w:hAnsi="Trebuchet MS" w:cs="Arial"/>
                <w:i/>
                <w:iCs/>
                <w:color w:val="004147"/>
              </w:rPr>
              <w:t xml:space="preserve"> should have already </w:t>
            </w:r>
            <w:proofErr w:type="gramStart"/>
            <w:r w:rsidRPr="00FF72C0">
              <w:rPr>
                <w:rFonts w:ascii="Trebuchet MS" w:eastAsia="Arial" w:hAnsi="Trebuchet MS" w:cs="Arial"/>
                <w:i/>
                <w:iCs/>
                <w:color w:val="004147"/>
              </w:rPr>
              <w:t>been provided</w:t>
            </w:r>
            <w:proofErr w:type="gramEnd"/>
            <w:r w:rsidRPr="00FF72C0">
              <w:rPr>
                <w:rFonts w:ascii="Trebuchet MS" w:eastAsia="Arial" w:hAnsi="Trebuchet MS" w:cs="Arial"/>
                <w:i/>
                <w:iCs/>
                <w:color w:val="004147"/>
              </w:rPr>
              <w:t xml:space="preserve">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 xml:space="preserve">Resubmission </w:t>
            </w:r>
            <w:proofErr w:type="gramStart"/>
            <w:r>
              <w:rPr>
                <w:rFonts w:ascii="Trebuchet MS" w:eastAsia="Arial" w:hAnsi="Trebuchet MS" w:cs="Arial"/>
                <w:b/>
                <w:bCs/>
                <w:color w:val="004147"/>
              </w:rPr>
              <w:t>1</w:t>
            </w:r>
            <w:proofErr w:type="gramEnd"/>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 xml:space="preserve">Resubmission </w:t>
            </w:r>
            <w:proofErr w:type="gramStart"/>
            <w:r>
              <w:rPr>
                <w:rFonts w:ascii="Trebuchet MS" w:eastAsia="Arial" w:hAnsi="Trebuchet MS" w:cs="Arial"/>
                <w:b/>
                <w:bCs/>
                <w:color w:val="004147"/>
              </w:rPr>
              <w:t>2</w:t>
            </w:r>
            <w:proofErr w:type="gramEnd"/>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38444" w14:textId="77777777" w:rsidR="00E6334A" w:rsidRDefault="00E6334A" w:rsidP="00CB3ADD">
      <w:pPr>
        <w:spacing w:line="240" w:lineRule="auto"/>
      </w:pPr>
      <w:r>
        <w:separator/>
      </w:r>
    </w:p>
  </w:endnote>
  <w:endnote w:type="continuationSeparator" w:id="0">
    <w:p w14:paraId="5BDDC9E9" w14:textId="77777777" w:rsidR="00E6334A" w:rsidRDefault="00E6334A" w:rsidP="00CB3ADD">
      <w:pPr>
        <w:spacing w:line="240" w:lineRule="auto"/>
      </w:pPr>
      <w:r>
        <w:continuationSeparator/>
      </w:r>
    </w:p>
  </w:endnote>
  <w:endnote w:type="continuationNotice" w:id="1">
    <w:p w14:paraId="6C18BDAD" w14:textId="77777777" w:rsidR="00E6334A" w:rsidRDefault="00E63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74443" w14:textId="77777777" w:rsidR="00E6334A" w:rsidRDefault="00E6334A" w:rsidP="00CB3ADD">
      <w:pPr>
        <w:spacing w:line="240" w:lineRule="auto"/>
      </w:pPr>
      <w:r>
        <w:separator/>
      </w:r>
    </w:p>
  </w:footnote>
  <w:footnote w:type="continuationSeparator" w:id="0">
    <w:p w14:paraId="7F4AD8B8" w14:textId="77777777" w:rsidR="00E6334A" w:rsidRDefault="00E6334A" w:rsidP="00CB3ADD">
      <w:pPr>
        <w:spacing w:line="240" w:lineRule="auto"/>
      </w:pPr>
      <w:r>
        <w:continuationSeparator/>
      </w:r>
    </w:p>
  </w:footnote>
  <w:footnote w:type="continuationNotice" w:id="1">
    <w:p w14:paraId="5880ACA0" w14:textId="77777777" w:rsidR="00E6334A" w:rsidRDefault="00E633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012"/>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6EDE"/>
    <w:rsid w:val="003B703E"/>
    <w:rsid w:val="003C0EA5"/>
    <w:rsid w:val="003C440C"/>
    <w:rsid w:val="003C46B4"/>
    <w:rsid w:val="003C5730"/>
    <w:rsid w:val="003C64C9"/>
    <w:rsid w:val="003D0C08"/>
    <w:rsid w:val="003D1792"/>
    <w:rsid w:val="003D1892"/>
    <w:rsid w:val="003D2E41"/>
    <w:rsid w:val="003D414C"/>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49BF"/>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1A5B"/>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2EF"/>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2373"/>
    <w:rsid w:val="006934D4"/>
    <w:rsid w:val="00695CE7"/>
    <w:rsid w:val="006A36B7"/>
    <w:rsid w:val="006A38B9"/>
    <w:rsid w:val="006A4EC7"/>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3DF0"/>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0C8F"/>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9F"/>
    <w:rsid w:val="00A017B4"/>
    <w:rsid w:val="00A02A1E"/>
    <w:rsid w:val="00A03D0F"/>
    <w:rsid w:val="00A0499C"/>
    <w:rsid w:val="00A04A17"/>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6421"/>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413A"/>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3D1C"/>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3DE"/>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2D88"/>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0F7"/>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334A"/>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5ACC"/>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AED7E8B1-1EF0-4D41-8420-60318DFC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customXml" Target="ink/ink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7T13:12:58.820"/>
    </inkml:context>
    <inkml:brush xml:id="br0">
      <inkml:brushProperty name="width" value="0.035" units="cm"/>
      <inkml:brushProperty name="height" value="0.035" units="cm"/>
    </inkml:brush>
  </inkml:definitions>
  <inkml:trace contextRef="#ctx0" brushRef="#br0">0 1591 24575,'2'-1'0,"-1"1"0,1-1 0,-1 1 0,1-1 0,-1 0 0,0 0 0,1 0 0,-1 0 0,0 0 0,0 0 0,2-2 0,4-3 0,154-122 0,-128 98 0,-2-1 0,45-57 0,-33 31 0,-2-1 0,47-94 0,-49 71 0,46-138 0,-73 181 0,-2 0 0,-2-1 0,-1 0 0,-3-1 0,1-55 0,-6 72 0,0 1 0,-2 0 0,-1 0 0,0 1 0,-2-1 0,0 1 0,-1 0 0,-2 0 0,0 1 0,-1 0 0,-15-21 0,5 9 0,12 18 0,-1 0 0,-1 0 0,0 1 0,0 0 0,-1 1 0,-1 1 0,-16-14 0,26 23 0,-1 1 0,0-1 0,1 0 0,-1 1 0,0 0 0,0 0 0,0-1 0,0 2 0,0-1 0,0 0 0,0 1 0,0-1 0,0 1 0,0 0 0,0 0 0,0 0 0,0 0 0,-4 1 0,4 1 0,-1-1 0,0 0 0,1 1 0,0 0 0,-1 0 0,1 0 0,0 0 0,0 1 0,0-1 0,0 1 0,0 0 0,-3 5 0,-3 5 0,0 1 0,1 0 0,1 0 0,0 1 0,-8 25 0,8-15 0,1 0 0,0 1 0,2-1 0,-1 46 0,11 104 0,9-58 0,5 0 0,63 202 0,-64-262 0,3-1 0,2-1 0,57 93 0,-62-117 0,3 0 0,0-2 0,2 0 0,1-2 0,1 0 0,1-2 0,32 22 0,-39-33 0,1-1 0,1-1 0,35 13 0,-44-19 0,1-2 0,-1 0 0,1 0 0,1-1 0,-1-1 0,0 0 0,21-1 0,-24-2 0,0-1 0,1 0 0,-1-1 0,0 0 0,0-1 0,-1 0 0,1 0 0,-1-1 0,0-1 0,0 0 0,-1 0 0,1-1 0,-1 0 0,-1 0 0,1-1 0,8-11 0,10-14 0,-2-1 0,43-75 0,-50 78 0,22-37 0,-2-2 0,-4-1 0,33-95 0,-64 155 0,1-1 0,1 1 0,11-21 0,-14 30 0,0-1 0,-1 1 0,1-1 0,0 1 0,0 0 0,1 0 0,-1 0 0,0 0 0,5-2 0,-6 3 0,0 1 0,1-1 0,-1 1 0,1-1 0,-1 1 0,1 0 0,-1-1 0,1 1 0,-1 0 0,1 0 0,-1 0 0,1 0 0,-1 0 0,1 0 0,-1 1 0,1-1 0,-1 1 0,1-1 0,1 2 0,5 1 0,-1 1 0,-1 1 0,1 0 0,0-1 0,-1 2 0,0-1 0,0 1 0,8 11 0,4 8 0,15 27 0,9 11 0,-20-34 0,-11-12 0,2 0 0,0-1 0,1 0 0,0-1 0,1-1 0,1 0 0,28 18 0,-33-26 0,1 0 0,1-1 0,-1-1 0,1 0 0,0-1 0,-1 0 0,1-1 0,1 0 0,-1-1 0,0-1 0,0 0 0,0-1 0,0 0 0,0-1 0,21-6 0,10-4 0,-1-2 0,-1-2 0,47-25 0,-16 5 0,-10 3 0,1 4 0,2 2 0,69-18 0,-97 36 0,0 3 0,64-3 0,79 9 0,-76 2 0,-70-2-21,779-14 109,-589 0-703,359-70 0,60-88-479,-9-46 504,56-55 694,-386 150-1099,-111 45-3458</inkml:trace>
</inkml:ink>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2362</Words>
  <Characters>13727</Characters>
  <Application>Microsoft Office Word</Application>
  <DocSecurity>0</DocSecurity>
  <Lines>686</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Warne</dc:creator>
  <cp:keywords/>
  <cp:lastModifiedBy>Melanie Warne</cp:lastModifiedBy>
  <cp:revision>2</cp:revision>
  <dcterms:created xsi:type="dcterms:W3CDTF">2026-02-07T13:13:00Z</dcterms:created>
  <dcterms:modified xsi:type="dcterms:W3CDTF">2026-02-07T13:13:00Z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6239cacc-7327-46b0-91a2-ebe98fe08963</vt:lpwstr>
  </property>
</Properties>
</file>