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A4A1E6E" w14:textId="77777777" w:rsidR="00B80797" w:rsidRPr="008D18C4" w:rsidRDefault="00B80797" w:rsidP="008D18C4">
      <w:pPr>
        <w:spacing w:line="360" w:lineRule="auto"/>
        <w:jc w:val="both"/>
        <w:rPr>
          <w:rFonts w:ascii="Times New Roman" w:eastAsia="SimSun" w:hAnsi="Times New Roman" w:cs="Times New Roman"/>
          <w:sz w:val="24"/>
          <w:szCs w:val="24"/>
        </w:rPr>
      </w:pPr>
    </w:p>
    <w:p w14:paraId="487E2732" w14:textId="77777777" w:rsidR="00B80797" w:rsidRPr="008D18C4" w:rsidRDefault="00B80797" w:rsidP="008D18C4">
      <w:pPr>
        <w:spacing w:line="360" w:lineRule="auto"/>
        <w:jc w:val="both"/>
        <w:rPr>
          <w:rFonts w:ascii="Times New Roman" w:eastAsia="SimSun" w:hAnsi="Times New Roman" w:cs="Times New Roman"/>
          <w:sz w:val="24"/>
          <w:szCs w:val="24"/>
        </w:rPr>
      </w:pPr>
    </w:p>
    <w:p w14:paraId="2AB27CB6" w14:textId="77777777" w:rsidR="00B80797" w:rsidRPr="008D18C4" w:rsidRDefault="00983E18" w:rsidP="008D18C4">
      <w:pPr>
        <w:spacing w:line="360" w:lineRule="auto"/>
        <w:jc w:val="center"/>
        <w:rPr>
          <w:rFonts w:ascii="Times New Roman" w:eastAsia="SimSun" w:hAnsi="Times New Roman" w:cs="Times New Roman"/>
          <w:sz w:val="24"/>
          <w:szCs w:val="24"/>
        </w:rPr>
      </w:pPr>
      <w:r w:rsidRPr="008D18C4">
        <w:rPr>
          <w:rFonts w:ascii="Times New Roman" w:eastAsia="SimSun" w:hAnsi="Times New Roman" w:cs="Times New Roman"/>
          <w:noProof/>
          <w:sz w:val="24"/>
          <w:szCs w:val="24"/>
        </w:rPr>
        <w:drawing>
          <wp:inline distT="0" distB="0" distL="114300" distR="114300" wp14:anchorId="42AF95EE" wp14:editId="6517A90B">
            <wp:extent cx="4614545" cy="2030095"/>
            <wp:effectExtent l="0" t="0" r="3175" b="12065"/>
            <wp:docPr id="8" name="Picture 1"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1" descr="IMG_256"/>
                    <pic:cNvPicPr>
                      <a:picLocks noChangeAspect="1"/>
                    </pic:cNvPicPr>
                  </pic:nvPicPr>
                  <pic:blipFill>
                    <a:blip r:embed="rId8"/>
                    <a:stretch>
                      <a:fillRect/>
                    </a:stretch>
                  </pic:blipFill>
                  <pic:spPr>
                    <a:xfrm>
                      <a:off x="0" y="0"/>
                      <a:ext cx="4614545" cy="2030095"/>
                    </a:xfrm>
                    <a:prstGeom prst="rect">
                      <a:avLst/>
                    </a:prstGeom>
                    <a:noFill/>
                    <a:ln w="9525">
                      <a:noFill/>
                    </a:ln>
                  </pic:spPr>
                </pic:pic>
              </a:graphicData>
            </a:graphic>
          </wp:inline>
        </w:drawing>
      </w:r>
    </w:p>
    <w:p w14:paraId="1C6719E7" w14:textId="77777777" w:rsidR="00B80797" w:rsidRPr="008D18C4" w:rsidRDefault="00B80797" w:rsidP="008D18C4">
      <w:pPr>
        <w:spacing w:line="360" w:lineRule="auto"/>
        <w:jc w:val="center"/>
        <w:rPr>
          <w:rFonts w:ascii="Times New Roman" w:eastAsia="SimSun" w:hAnsi="Times New Roman" w:cs="Times New Roman"/>
          <w:sz w:val="24"/>
          <w:szCs w:val="24"/>
        </w:rPr>
      </w:pPr>
    </w:p>
    <w:p w14:paraId="3A5966D8" w14:textId="77777777" w:rsidR="00B80797" w:rsidRPr="008D18C4" w:rsidRDefault="00B80797" w:rsidP="008D18C4">
      <w:pPr>
        <w:spacing w:line="360" w:lineRule="auto"/>
        <w:jc w:val="both"/>
        <w:rPr>
          <w:rFonts w:ascii="Times New Roman" w:eastAsia="SimSun" w:hAnsi="Times New Roman" w:cs="Times New Roman"/>
          <w:sz w:val="24"/>
          <w:szCs w:val="24"/>
        </w:rPr>
      </w:pPr>
    </w:p>
    <w:tbl>
      <w:tblPr>
        <w:tblStyle w:val="TableGrid"/>
        <w:tblW w:w="5259" w:type="dxa"/>
        <w:jc w:val="center"/>
        <w:tblLook w:val="04A0" w:firstRow="1" w:lastRow="0" w:firstColumn="1" w:lastColumn="0" w:noHBand="0" w:noVBand="1"/>
      </w:tblPr>
      <w:tblGrid>
        <w:gridCol w:w="1241"/>
        <w:gridCol w:w="4018"/>
      </w:tblGrid>
      <w:tr w:rsidR="008D18C4" w:rsidRPr="008D18C4" w14:paraId="06F404CB" w14:textId="77777777">
        <w:trPr>
          <w:trHeight w:val="482"/>
          <w:jc w:val="center"/>
        </w:trPr>
        <w:tc>
          <w:tcPr>
            <w:tcW w:w="1241" w:type="dxa"/>
          </w:tcPr>
          <w:p w14:paraId="12CB4197" w14:textId="77777777" w:rsidR="00B80797" w:rsidRPr="008D18C4" w:rsidRDefault="00983E18" w:rsidP="008D18C4">
            <w:pPr>
              <w:spacing w:line="360" w:lineRule="auto"/>
              <w:rPr>
                <w:rFonts w:ascii="Times New Roman" w:hAnsi="Times New Roman" w:cs="Times New Roman"/>
                <w:b/>
                <w:bCs/>
                <w:sz w:val="24"/>
                <w:szCs w:val="24"/>
                <w:lang w:val="en-GB"/>
              </w:rPr>
            </w:pPr>
            <w:r w:rsidRPr="008D18C4">
              <w:rPr>
                <w:rFonts w:ascii="Times New Roman" w:hAnsi="Times New Roman" w:cs="Times New Roman"/>
                <w:b/>
                <w:bCs/>
                <w:sz w:val="24"/>
                <w:szCs w:val="24"/>
                <w:lang w:val="en-GB"/>
              </w:rPr>
              <w:t>Name :</w:t>
            </w:r>
          </w:p>
        </w:tc>
        <w:tc>
          <w:tcPr>
            <w:tcW w:w="4018" w:type="dxa"/>
          </w:tcPr>
          <w:p w14:paraId="1A9FFE85" w14:textId="77777777" w:rsidR="00B80797" w:rsidRPr="008D18C4" w:rsidRDefault="00983E18" w:rsidP="008D18C4">
            <w:pPr>
              <w:spacing w:line="360" w:lineRule="auto"/>
              <w:jc w:val="center"/>
              <w:rPr>
                <w:rFonts w:ascii="Times New Roman" w:hAnsi="Times New Roman" w:cs="Times New Roman"/>
                <w:b/>
                <w:bCs/>
                <w:sz w:val="24"/>
                <w:szCs w:val="24"/>
                <w:lang w:val="en-GB"/>
              </w:rPr>
            </w:pPr>
            <w:proofErr w:type="spellStart"/>
            <w:r w:rsidRPr="008D18C4">
              <w:rPr>
                <w:rFonts w:ascii="Times New Roman" w:hAnsi="Times New Roman" w:cs="Times New Roman"/>
                <w:b/>
                <w:bCs/>
                <w:sz w:val="24"/>
                <w:szCs w:val="24"/>
                <w:lang w:val="en-GB"/>
              </w:rPr>
              <w:t>Meetkumar</w:t>
            </w:r>
            <w:proofErr w:type="spellEnd"/>
            <w:r w:rsidRPr="008D18C4">
              <w:rPr>
                <w:rFonts w:ascii="Times New Roman" w:hAnsi="Times New Roman" w:cs="Times New Roman"/>
                <w:b/>
                <w:bCs/>
                <w:sz w:val="24"/>
                <w:szCs w:val="24"/>
                <w:lang w:val="en-GB"/>
              </w:rPr>
              <w:t xml:space="preserve"> </w:t>
            </w:r>
            <w:proofErr w:type="spellStart"/>
            <w:r w:rsidRPr="008D18C4">
              <w:rPr>
                <w:rFonts w:ascii="Times New Roman" w:hAnsi="Times New Roman" w:cs="Times New Roman"/>
                <w:b/>
                <w:bCs/>
                <w:sz w:val="24"/>
                <w:szCs w:val="24"/>
                <w:lang w:val="en-GB"/>
              </w:rPr>
              <w:t>Sureshbhai</w:t>
            </w:r>
            <w:proofErr w:type="spellEnd"/>
            <w:r w:rsidRPr="008D18C4">
              <w:rPr>
                <w:rFonts w:ascii="Times New Roman" w:hAnsi="Times New Roman" w:cs="Times New Roman"/>
                <w:b/>
                <w:bCs/>
                <w:sz w:val="24"/>
                <w:szCs w:val="24"/>
                <w:lang w:val="en-GB"/>
              </w:rPr>
              <w:t xml:space="preserve"> Patel</w:t>
            </w:r>
          </w:p>
        </w:tc>
      </w:tr>
      <w:tr w:rsidR="008D18C4" w:rsidRPr="008D18C4" w14:paraId="5BBCCC4E" w14:textId="77777777">
        <w:trPr>
          <w:trHeight w:val="957"/>
          <w:jc w:val="center"/>
        </w:trPr>
        <w:tc>
          <w:tcPr>
            <w:tcW w:w="1241" w:type="dxa"/>
          </w:tcPr>
          <w:p w14:paraId="5A68965E" w14:textId="77777777" w:rsidR="00B80797" w:rsidRPr="008D18C4" w:rsidRDefault="00983E18" w:rsidP="008D18C4">
            <w:pPr>
              <w:spacing w:line="360" w:lineRule="auto"/>
              <w:rPr>
                <w:rFonts w:ascii="Times New Roman" w:hAnsi="Times New Roman" w:cs="Times New Roman"/>
                <w:b/>
                <w:bCs/>
                <w:sz w:val="24"/>
                <w:szCs w:val="24"/>
                <w:lang w:val="en-GB"/>
              </w:rPr>
            </w:pPr>
            <w:r w:rsidRPr="008D18C4">
              <w:rPr>
                <w:rFonts w:ascii="Times New Roman" w:hAnsi="Times New Roman" w:cs="Times New Roman"/>
                <w:b/>
                <w:bCs/>
                <w:sz w:val="24"/>
                <w:szCs w:val="24"/>
                <w:lang w:val="en-GB"/>
              </w:rPr>
              <w:t>Id number :</w:t>
            </w:r>
          </w:p>
        </w:tc>
        <w:tc>
          <w:tcPr>
            <w:tcW w:w="4018" w:type="dxa"/>
          </w:tcPr>
          <w:p w14:paraId="795D7DF2" w14:textId="77777777" w:rsidR="00B80797" w:rsidRPr="008D18C4" w:rsidRDefault="00983E18" w:rsidP="008D18C4">
            <w:pPr>
              <w:spacing w:line="360" w:lineRule="auto"/>
              <w:jc w:val="center"/>
              <w:rPr>
                <w:rFonts w:ascii="Times New Roman" w:hAnsi="Times New Roman" w:cs="Times New Roman"/>
                <w:b/>
                <w:bCs/>
                <w:sz w:val="24"/>
                <w:szCs w:val="24"/>
                <w:lang w:val="en-GB"/>
              </w:rPr>
            </w:pPr>
            <w:r w:rsidRPr="008D18C4">
              <w:rPr>
                <w:rFonts w:ascii="Times New Roman" w:hAnsi="Times New Roman" w:cs="Times New Roman"/>
                <w:b/>
                <w:bCs/>
                <w:sz w:val="24"/>
                <w:szCs w:val="24"/>
                <w:lang w:val="en-GB"/>
              </w:rPr>
              <w:t>2241855</w:t>
            </w:r>
          </w:p>
          <w:p w14:paraId="12B5990A" w14:textId="77777777" w:rsidR="00B80797" w:rsidRPr="008D18C4" w:rsidRDefault="00B80797" w:rsidP="008D18C4">
            <w:pPr>
              <w:spacing w:line="360" w:lineRule="auto"/>
              <w:jc w:val="center"/>
              <w:rPr>
                <w:rFonts w:ascii="Times New Roman" w:hAnsi="Times New Roman" w:cs="Times New Roman"/>
                <w:b/>
                <w:bCs/>
                <w:sz w:val="24"/>
                <w:szCs w:val="24"/>
                <w:lang w:val="en-GB"/>
              </w:rPr>
            </w:pPr>
          </w:p>
        </w:tc>
      </w:tr>
      <w:tr w:rsidR="008D18C4" w:rsidRPr="008D18C4" w14:paraId="14F88F94" w14:textId="77777777">
        <w:trPr>
          <w:trHeight w:val="824"/>
          <w:jc w:val="center"/>
        </w:trPr>
        <w:tc>
          <w:tcPr>
            <w:tcW w:w="1241" w:type="dxa"/>
          </w:tcPr>
          <w:p w14:paraId="74F6A499" w14:textId="77777777" w:rsidR="00B80797" w:rsidRPr="008D18C4" w:rsidRDefault="00983E18" w:rsidP="008D18C4">
            <w:pPr>
              <w:spacing w:line="360" w:lineRule="auto"/>
              <w:rPr>
                <w:rFonts w:ascii="Times New Roman" w:hAnsi="Times New Roman" w:cs="Times New Roman"/>
                <w:b/>
                <w:bCs/>
                <w:sz w:val="24"/>
                <w:szCs w:val="24"/>
                <w:lang w:val="en-GB"/>
              </w:rPr>
            </w:pPr>
            <w:r w:rsidRPr="008D18C4">
              <w:rPr>
                <w:rFonts w:ascii="Times New Roman" w:hAnsi="Times New Roman" w:cs="Times New Roman"/>
                <w:b/>
                <w:bCs/>
                <w:sz w:val="24"/>
                <w:szCs w:val="24"/>
                <w:lang w:val="en-GB"/>
              </w:rPr>
              <w:t>Module name:</w:t>
            </w:r>
          </w:p>
        </w:tc>
        <w:tc>
          <w:tcPr>
            <w:tcW w:w="4018" w:type="dxa"/>
          </w:tcPr>
          <w:p w14:paraId="351580BD" w14:textId="77777777" w:rsidR="00B80797" w:rsidRPr="008D18C4" w:rsidRDefault="00983E18" w:rsidP="008D18C4">
            <w:pPr>
              <w:spacing w:line="360" w:lineRule="auto"/>
              <w:jc w:val="center"/>
              <w:rPr>
                <w:rFonts w:ascii="Times New Roman" w:hAnsi="Times New Roman" w:cs="Times New Roman"/>
                <w:b/>
                <w:bCs/>
                <w:sz w:val="24"/>
                <w:szCs w:val="24"/>
                <w:lang w:val="en-GB"/>
              </w:rPr>
            </w:pPr>
            <w:r w:rsidRPr="008D18C4">
              <w:rPr>
                <w:rFonts w:ascii="Times New Roman" w:hAnsi="Times New Roman" w:cs="Times New Roman"/>
                <w:b/>
                <w:bCs/>
                <w:sz w:val="24"/>
                <w:szCs w:val="24"/>
                <w:lang w:val="en-GB"/>
              </w:rPr>
              <w:t>Strategic Management</w:t>
            </w:r>
          </w:p>
        </w:tc>
      </w:tr>
      <w:tr w:rsidR="008D18C4" w:rsidRPr="008D18C4" w14:paraId="1E3BE6C5" w14:textId="77777777">
        <w:trPr>
          <w:trHeight w:val="957"/>
          <w:jc w:val="center"/>
        </w:trPr>
        <w:tc>
          <w:tcPr>
            <w:tcW w:w="1241" w:type="dxa"/>
          </w:tcPr>
          <w:p w14:paraId="1EA8EE18" w14:textId="77777777" w:rsidR="00B80797" w:rsidRPr="008D18C4" w:rsidRDefault="00983E18" w:rsidP="008D18C4">
            <w:pPr>
              <w:spacing w:line="360" w:lineRule="auto"/>
              <w:rPr>
                <w:rFonts w:ascii="Times New Roman" w:hAnsi="Times New Roman" w:cs="Times New Roman"/>
                <w:b/>
                <w:bCs/>
                <w:sz w:val="24"/>
                <w:szCs w:val="24"/>
                <w:lang w:val="en-GB"/>
              </w:rPr>
            </w:pPr>
            <w:r w:rsidRPr="008D18C4">
              <w:rPr>
                <w:rFonts w:ascii="Times New Roman" w:hAnsi="Times New Roman" w:cs="Times New Roman"/>
                <w:b/>
                <w:bCs/>
                <w:sz w:val="24"/>
                <w:szCs w:val="24"/>
                <w:lang w:val="en-GB"/>
              </w:rPr>
              <w:t>Module code:</w:t>
            </w:r>
          </w:p>
        </w:tc>
        <w:tc>
          <w:tcPr>
            <w:tcW w:w="4018" w:type="dxa"/>
          </w:tcPr>
          <w:p w14:paraId="51C2D394" w14:textId="77777777" w:rsidR="00B80797" w:rsidRPr="008D18C4" w:rsidRDefault="00983E18" w:rsidP="008D18C4">
            <w:pPr>
              <w:spacing w:line="360" w:lineRule="auto"/>
              <w:jc w:val="center"/>
              <w:rPr>
                <w:rFonts w:ascii="Times New Roman" w:hAnsi="Times New Roman" w:cs="Times New Roman"/>
                <w:b/>
                <w:bCs/>
                <w:sz w:val="24"/>
                <w:szCs w:val="24"/>
                <w:lang w:val="en-GB"/>
              </w:rPr>
            </w:pPr>
            <w:r w:rsidRPr="008D18C4">
              <w:rPr>
                <w:rFonts w:ascii="Times New Roman" w:hAnsi="Times New Roman" w:cs="Times New Roman"/>
                <w:b/>
                <w:bCs/>
                <w:sz w:val="24"/>
                <w:szCs w:val="24"/>
                <w:lang w:val="en-GB"/>
              </w:rPr>
              <w:t>LCMB7003</w:t>
            </w:r>
          </w:p>
          <w:p w14:paraId="3A3BABD5" w14:textId="77777777" w:rsidR="00B80797" w:rsidRPr="008D18C4" w:rsidRDefault="00B80797" w:rsidP="008D18C4">
            <w:pPr>
              <w:spacing w:line="360" w:lineRule="auto"/>
              <w:jc w:val="center"/>
              <w:rPr>
                <w:rFonts w:ascii="Times New Roman" w:hAnsi="Times New Roman" w:cs="Times New Roman"/>
                <w:b/>
                <w:bCs/>
                <w:sz w:val="24"/>
                <w:szCs w:val="24"/>
                <w:lang w:val="en-GB"/>
              </w:rPr>
            </w:pPr>
          </w:p>
        </w:tc>
      </w:tr>
      <w:tr w:rsidR="008D18C4" w:rsidRPr="008D18C4" w14:paraId="61EF17A9" w14:textId="77777777">
        <w:trPr>
          <w:trHeight w:val="491"/>
          <w:jc w:val="center"/>
        </w:trPr>
        <w:tc>
          <w:tcPr>
            <w:tcW w:w="1241" w:type="dxa"/>
          </w:tcPr>
          <w:p w14:paraId="7B10C59D" w14:textId="77777777" w:rsidR="00B80797" w:rsidRPr="008D18C4" w:rsidRDefault="00983E18" w:rsidP="008D18C4">
            <w:pPr>
              <w:spacing w:line="360" w:lineRule="auto"/>
              <w:rPr>
                <w:rFonts w:ascii="Times New Roman" w:hAnsi="Times New Roman" w:cs="Times New Roman"/>
                <w:b/>
                <w:bCs/>
                <w:sz w:val="24"/>
                <w:szCs w:val="24"/>
                <w:lang w:val="en-GB"/>
              </w:rPr>
            </w:pPr>
            <w:r w:rsidRPr="008D18C4">
              <w:rPr>
                <w:rFonts w:ascii="Times New Roman" w:hAnsi="Times New Roman" w:cs="Times New Roman"/>
                <w:b/>
                <w:bCs/>
                <w:sz w:val="24"/>
                <w:szCs w:val="24"/>
                <w:lang w:val="en-GB"/>
              </w:rPr>
              <w:t>Lecturer :</w:t>
            </w:r>
          </w:p>
        </w:tc>
        <w:tc>
          <w:tcPr>
            <w:tcW w:w="4018" w:type="dxa"/>
          </w:tcPr>
          <w:p w14:paraId="4D7A2520" w14:textId="77777777" w:rsidR="00B80797" w:rsidRPr="008D18C4" w:rsidRDefault="00983E18" w:rsidP="008D18C4">
            <w:pPr>
              <w:spacing w:line="360" w:lineRule="auto"/>
              <w:jc w:val="center"/>
              <w:rPr>
                <w:rFonts w:ascii="Times New Roman" w:hAnsi="Times New Roman" w:cs="Times New Roman"/>
                <w:b/>
                <w:bCs/>
                <w:sz w:val="24"/>
                <w:szCs w:val="24"/>
                <w:lang w:val="en-GB"/>
              </w:rPr>
            </w:pPr>
            <w:proofErr w:type="spellStart"/>
            <w:r w:rsidRPr="008D18C4">
              <w:rPr>
                <w:rFonts w:ascii="Times New Roman" w:hAnsi="Times New Roman" w:cs="Times New Roman"/>
                <w:b/>
                <w:bCs/>
                <w:sz w:val="24"/>
                <w:szCs w:val="24"/>
                <w:lang w:val="en-GB"/>
              </w:rPr>
              <w:t>Dr.</w:t>
            </w:r>
            <w:proofErr w:type="spellEnd"/>
            <w:r w:rsidRPr="008D18C4">
              <w:rPr>
                <w:rFonts w:ascii="Times New Roman" w:hAnsi="Times New Roman" w:cs="Times New Roman"/>
                <w:b/>
                <w:bCs/>
                <w:sz w:val="24"/>
                <w:szCs w:val="24"/>
                <w:lang w:val="en-GB"/>
              </w:rPr>
              <w:t xml:space="preserve"> Jayalakshmi Gopalkrishnan</w:t>
            </w:r>
          </w:p>
        </w:tc>
      </w:tr>
    </w:tbl>
    <w:p w14:paraId="2C6BA2D6" w14:textId="77777777" w:rsidR="00B80797" w:rsidRPr="008D18C4" w:rsidRDefault="00B80797" w:rsidP="008D18C4">
      <w:pPr>
        <w:spacing w:line="360" w:lineRule="auto"/>
        <w:jc w:val="both"/>
        <w:rPr>
          <w:rFonts w:ascii="Times New Roman" w:hAnsi="Times New Roman" w:cs="Times New Roman"/>
          <w:b/>
          <w:sz w:val="24"/>
          <w:szCs w:val="24"/>
        </w:rPr>
      </w:pPr>
    </w:p>
    <w:p w14:paraId="3852A98F" w14:textId="77777777" w:rsidR="00B80797" w:rsidRPr="008D18C4" w:rsidRDefault="00B80797" w:rsidP="008D18C4">
      <w:pPr>
        <w:spacing w:line="360" w:lineRule="auto"/>
        <w:jc w:val="both"/>
        <w:rPr>
          <w:rFonts w:ascii="Times New Roman" w:hAnsi="Times New Roman" w:cs="Times New Roman"/>
          <w:b/>
          <w:sz w:val="24"/>
          <w:szCs w:val="24"/>
        </w:rPr>
      </w:pPr>
    </w:p>
    <w:p w14:paraId="563FA72B" w14:textId="77777777" w:rsidR="00B80797" w:rsidRPr="008D18C4" w:rsidRDefault="00B80797" w:rsidP="008D18C4">
      <w:pPr>
        <w:spacing w:line="360" w:lineRule="auto"/>
        <w:jc w:val="both"/>
        <w:rPr>
          <w:rFonts w:ascii="Times New Roman" w:hAnsi="Times New Roman" w:cs="Times New Roman"/>
          <w:b/>
          <w:sz w:val="24"/>
          <w:szCs w:val="24"/>
        </w:rPr>
      </w:pPr>
    </w:p>
    <w:p w14:paraId="62FCFCC1" w14:textId="77777777" w:rsidR="00B80797" w:rsidRPr="008D18C4" w:rsidRDefault="00B80797" w:rsidP="008D18C4">
      <w:pPr>
        <w:spacing w:line="360" w:lineRule="auto"/>
        <w:jc w:val="both"/>
        <w:rPr>
          <w:rFonts w:ascii="Times New Roman" w:hAnsi="Times New Roman" w:cs="Times New Roman"/>
          <w:b/>
          <w:sz w:val="24"/>
          <w:szCs w:val="24"/>
        </w:rPr>
      </w:pPr>
    </w:p>
    <w:p w14:paraId="1E7953AE" w14:textId="77777777" w:rsidR="00B80797" w:rsidRPr="008D18C4" w:rsidRDefault="00B80797" w:rsidP="008D18C4">
      <w:pPr>
        <w:spacing w:line="360" w:lineRule="auto"/>
        <w:jc w:val="both"/>
        <w:rPr>
          <w:rFonts w:ascii="Times New Roman" w:hAnsi="Times New Roman" w:cs="Times New Roman"/>
          <w:b/>
          <w:sz w:val="24"/>
          <w:szCs w:val="24"/>
        </w:rPr>
      </w:pPr>
    </w:p>
    <w:p w14:paraId="2F8BEC57" w14:textId="77777777" w:rsidR="00B80797" w:rsidRPr="008D18C4" w:rsidRDefault="00B80797" w:rsidP="008D18C4">
      <w:pPr>
        <w:spacing w:line="360" w:lineRule="auto"/>
        <w:jc w:val="center"/>
        <w:rPr>
          <w:rFonts w:ascii="Times New Roman" w:hAnsi="Times New Roman" w:cs="Times New Roman"/>
          <w:b/>
          <w:sz w:val="24"/>
          <w:szCs w:val="24"/>
        </w:rPr>
      </w:pPr>
    </w:p>
    <w:p w14:paraId="25F68CF0" w14:textId="77777777" w:rsidR="00B80797" w:rsidRPr="008D18C4" w:rsidRDefault="00B80797" w:rsidP="008D18C4">
      <w:pPr>
        <w:spacing w:line="360" w:lineRule="auto"/>
        <w:jc w:val="center"/>
        <w:rPr>
          <w:rFonts w:ascii="Times New Roman" w:hAnsi="Times New Roman" w:cs="Times New Roman"/>
          <w:b/>
          <w:sz w:val="24"/>
          <w:szCs w:val="24"/>
        </w:rPr>
      </w:pPr>
    </w:p>
    <w:p w14:paraId="7E89AA07" w14:textId="77777777" w:rsidR="00B80797" w:rsidRPr="008D18C4" w:rsidRDefault="00B80797" w:rsidP="008D18C4">
      <w:pPr>
        <w:spacing w:line="360" w:lineRule="auto"/>
        <w:jc w:val="center"/>
        <w:rPr>
          <w:rFonts w:ascii="Times New Roman" w:hAnsi="Times New Roman" w:cs="Times New Roman"/>
          <w:b/>
          <w:sz w:val="24"/>
          <w:szCs w:val="24"/>
        </w:rPr>
      </w:pPr>
    </w:p>
    <w:p w14:paraId="024CBC64" w14:textId="77777777" w:rsidR="00B80797" w:rsidRPr="008D18C4" w:rsidRDefault="00B80797" w:rsidP="008D18C4">
      <w:pPr>
        <w:spacing w:line="360" w:lineRule="auto"/>
        <w:jc w:val="center"/>
        <w:rPr>
          <w:rFonts w:ascii="Times New Roman" w:hAnsi="Times New Roman" w:cs="Times New Roman"/>
          <w:b/>
          <w:sz w:val="24"/>
          <w:szCs w:val="24"/>
        </w:rPr>
      </w:pPr>
    </w:p>
    <w:p w14:paraId="54E406E4" w14:textId="77777777" w:rsidR="00B80797" w:rsidRPr="008D18C4" w:rsidRDefault="00B80797" w:rsidP="008D18C4">
      <w:pPr>
        <w:spacing w:line="360" w:lineRule="auto"/>
        <w:jc w:val="both"/>
        <w:rPr>
          <w:rFonts w:ascii="Times New Roman" w:hAnsi="Times New Roman" w:cs="Times New Roman"/>
          <w:b/>
          <w:sz w:val="24"/>
          <w:szCs w:val="24"/>
        </w:rPr>
      </w:pPr>
    </w:p>
    <w:p w14:paraId="4AE94C5F" w14:textId="77777777" w:rsidR="00B80797" w:rsidRPr="008D18C4" w:rsidRDefault="00B80797" w:rsidP="008D18C4">
      <w:pPr>
        <w:spacing w:line="360" w:lineRule="auto"/>
        <w:jc w:val="both"/>
        <w:rPr>
          <w:rFonts w:ascii="Times New Roman" w:hAnsi="Times New Roman" w:cs="Times New Roman"/>
          <w:b/>
          <w:sz w:val="24"/>
          <w:szCs w:val="24"/>
        </w:rPr>
      </w:pPr>
    </w:p>
    <w:p w14:paraId="7323A66F" w14:textId="77777777" w:rsidR="00B80797" w:rsidRPr="008D18C4" w:rsidRDefault="00B80797" w:rsidP="008D18C4">
      <w:pPr>
        <w:spacing w:line="360" w:lineRule="auto"/>
        <w:jc w:val="center"/>
        <w:rPr>
          <w:rFonts w:ascii="Times New Roman" w:hAnsi="Times New Roman" w:cs="Times New Roman"/>
          <w:b/>
          <w:sz w:val="24"/>
          <w:szCs w:val="24"/>
        </w:rPr>
      </w:pPr>
    </w:p>
    <w:p w14:paraId="39B4ECEE" w14:textId="77777777" w:rsidR="00B80797" w:rsidRPr="002534C2" w:rsidRDefault="00983E18" w:rsidP="008D18C4">
      <w:pPr>
        <w:spacing w:line="360" w:lineRule="auto"/>
        <w:jc w:val="center"/>
        <w:rPr>
          <w:rFonts w:ascii="Times New Roman" w:eastAsiaTheme="majorEastAsia" w:hAnsi="Times New Roman" w:cs="Times New Roman"/>
          <w:b/>
          <w:sz w:val="28"/>
          <w:szCs w:val="24"/>
        </w:rPr>
      </w:pPr>
      <w:r w:rsidRPr="002534C2">
        <w:rPr>
          <w:rFonts w:ascii="Times New Roman" w:hAnsi="Times New Roman" w:cs="Times New Roman"/>
          <w:b/>
          <w:sz w:val="28"/>
          <w:szCs w:val="24"/>
        </w:rPr>
        <w:t xml:space="preserve">STRATEGIC MANAGEMENT OF THE </w:t>
      </w:r>
      <w:r w:rsidRPr="002534C2">
        <w:rPr>
          <w:rFonts w:ascii="Times New Roman" w:hAnsi="Times New Roman" w:cs="Times New Roman"/>
          <w:b/>
          <w:sz w:val="28"/>
          <w:szCs w:val="24"/>
          <w:lang w:val="en-GB"/>
        </w:rPr>
        <w:t>TASTE OF BRITAIN</w:t>
      </w:r>
      <w:r w:rsidRPr="002534C2">
        <w:rPr>
          <w:rFonts w:ascii="Times New Roman" w:hAnsi="Times New Roman" w:cs="Times New Roman"/>
          <w:b/>
          <w:sz w:val="28"/>
          <w:szCs w:val="24"/>
        </w:rPr>
        <w:t xml:space="preserve"> RESTAURANT </w:t>
      </w:r>
      <w:r w:rsidRPr="002534C2">
        <w:rPr>
          <w:rFonts w:ascii="Times New Roman" w:hAnsi="Times New Roman" w:cs="Times New Roman"/>
          <w:b/>
          <w:sz w:val="28"/>
          <w:szCs w:val="24"/>
        </w:rPr>
        <w:br w:type="page"/>
      </w:r>
    </w:p>
    <w:sdt>
      <w:sdtPr>
        <w:rPr>
          <w:rFonts w:ascii="Times New Roman" w:eastAsiaTheme="minorHAnsi" w:hAnsi="Times New Roman" w:cs="Times New Roman"/>
          <w:b/>
          <w:color w:val="auto"/>
          <w:sz w:val="24"/>
          <w:szCs w:val="24"/>
        </w:rPr>
        <w:id w:val="-870149113"/>
        <w:docPartObj>
          <w:docPartGallery w:val="Table of Contents"/>
          <w:docPartUnique/>
        </w:docPartObj>
      </w:sdtPr>
      <w:sdtEndPr>
        <w:rPr>
          <w:b w:val="0"/>
          <w:bCs/>
        </w:rPr>
      </w:sdtEndPr>
      <w:sdtContent>
        <w:p w14:paraId="6CF242FF" w14:textId="77777777" w:rsidR="00B80797" w:rsidRPr="008D18C4" w:rsidRDefault="00983E18" w:rsidP="008D18C4">
          <w:pPr>
            <w:pStyle w:val="TOCHeading1"/>
            <w:spacing w:line="360" w:lineRule="auto"/>
            <w:jc w:val="center"/>
            <w:rPr>
              <w:rFonts w:ascii="Times New Roman" w:hAnsi="Times New Roman" w:cs="Times New Roman"/>
              <w:b/>
              <w:color w:val="auto"/>
              <w:sz w:val="24"/>
              <w:szCs w:val="24"/>
            </w:rPr>
          </w:pPr>
          <w:r w:rsidRPr="008D18C4">
            <w:rPr>
              <w:rFonts w:ascii="Times New Roman" w:hAnsi="Times New Roman" w:cs="Times New Roman"/>
              <w:b/>
              <w:color w:val="auto"/>
              <w:sz w:val="24"/>
              <w:szCs w:val="24"/>
            </w:rPr>
            <w:t>Table of Contents</w:t>
          </w:r>
        </w:p>
        <w:p w14:paraId="250116FE" w14:textId="77777777" w:rsidR="008D18C4" w:rsidRPr="008D18C4" w:rsidRDefault="00983E18">
          <w:pPr>
            <w:pStyle w:val="TOC1"/>
            <w:tabs>
              <w:tab w:val="right" w:leader="dot" w:pos="9350"/>
            </w:tabs>
            <w:rPr>
              <w:rFonts w:ascii="Times New Roman" w:eastAsiaTheme="minorEastAsia" w:hAnsi="Times New Roman" w:cs="Times New Roman"/>
              <w:noProof/>
              <w:sz w:val="24"/>
              <w:szCs w:val="24"/>
            </w:rPr>
          </w:pPr>
          <w:r w:rsidRPr="008D18C4">
            <w:rPr>
              <w:rFonts w:ascii="Times New Roman" w:hAnsi="Times New Roman" w:cs="Times New Roman"/>
              <w:sz w:val="24"/>
              <w:szCs w:val="24"/>
            </w:rPr>
            <w:fldChar w:fldCharType="begin"/>
          </w:r>
          <w:r w:rsidRPr="008D18C4">
            <w:rPr>
              <w:rFonts w:ascii="Times New Roman" w:hAnsi="Times New Roman" w:cs="Times New Roman"/>
              <w:sz w:val="24"/>
              <w:szCs w:val="24"/>
            </w:rPr>
            <w:instrText xml:space="preserve"> TOC \o "1-3" \h \z \u </w:instrText>
          </w:r>
          <w:r w:rsidRPr="008D18C4">
            <w:rPr>
              <w:rFonts w:ascii="Times New Roman" w:hAnsi="Times New Roman" w:cs="Times New Roman"/>
              <w:sz w:val="24"/>
              <w:szCs w:val="24"/>
            </w:rPr>
            <w:fldChar w:fldCharType="separate"/>
          </w:r>
          <w:hyperlink w:anchor="_Toc164634394" w:history="1">
            <w:r w:rsidR="008D18C4" w:rsidRPr="008D18C4">
              <w:rPr>
                <w:rStyle w:val="Hyperlink"/>
                <w:rFonts w:ascii="Times New Roman" w:hAnsi="Times New Roman" w:cs="Times New Roman"/>
                <w:noProof/>
                <w:sz w:val="24"/>
                <w:szCs w:val="24"/>
              </w:rPr>
              <w:t>Introduction</w:t>
            </w:r>
            <w:r w:rsidR="008D18C4" w:rsidRPr="008D18C4">
              <w:rPr>
                <w:rFonts w:ascii="Times New Roman" w:hAnsi="Times New Roman" w:cs="Times New Roman"/>
                <w:noProof/>
                <w:webHidden/>
                <w:sz w:val="24"/>
                <w:szCs w:val="24"/>
              </w:rPr>
              <w:tab/>
            </w:r>
            <w:r w:rsidR="008D18C4" w:rsidRPr="008D18C4">
              <w:rPr>
                <w:rFonts w:ascii="Times New Roman" w:hAnsi="Times New Roman" w:cs="Times New Roman"/>
                <w:noProof/>
                <w:webHidden/>
                <w:sz w:val="24"/>
                <w:szCs w:val="24"/>
              </w:rPr>
              <w:fldChar w:fldCharType="begin"/>
            </w:r>
            <w:r w:rsidR="008D18C4" w:rsidRPr="008D18C4">
              <w:rPr>
                <w:rFonts w:ascii="Times New Roman" w:hAnsi="Times New Roman" w:cs="Times New Roman"/>
                <w:noProof/>
                <w:webHidden/>
                <w:sz w:val="24"/>
                <w:szCs w:val="24"/>
              </w:rPr>
              <w:instrText xml:space="preserve"> PAGEREF _Toc164634394 \h </w:instrText>
            </w:r>
            <w:r w:rsidR="008D18C4" w:rsidRPr="008D18C4">
              <w:rPr>
                <w:rFonts w:ascii="Times New Roman" w:hAnsi="Times New Roman" w:cs="Times New Roman"/>
                <w:noProof/>
                <w:webHidden/>
                <w:sz w:val="24"/>
                <w:szCs w:val="24"/>
              </w:rPr>
            </w:r>
            <w:r w:rsidR="008D18C4" w:rsidRPr="008D18C4">
              <w:rPr>
                <w:rFonts w:ascii="Times New Roman" w:hAnsi="Times New Roman" w:cs="Times New Roman"/>
                <w:noProof/>
                <w:webHidden/>
                <w:sz w:val="24"/>
                <w:szCs w:val="24"/>
              </w:rPr>
              <w:fldChar w:fldCharType="separate"/>
            </w:r>
            <w:r w:rsidR="008D18C4" w:rsidRPr="008D18C4">
              <w:rPr>
                <w:rFonts w:ascii="Times New Roman" w:hAnsi="Times New Roman" w:cs="Times New Roman"/>
                <w:noProof/>
                <w:webHidden/>
                <w:sz w:val="24"/>
                <w:szCs w:val="24"/>
              </w:rPr>
              <w:t>4</w:t>
            </w:r>
            <w:r w:rsidR="008D18C4" w:rsidRPr="008D18C4">
              <w:rPr>
                <w:rFonts w:ascii="Times New Roman" w:hAnsi="Times New Roman" w:cs="Times New Roman"/>
                <w:noProof/>
                <w:webHidden/>
                <w:sz w:val="24"/>
                <w:szCs w:val="24"/>
              </w:rPr>
              <w:fldChar w:fldCharType="end"/>
            </w:r>
          </w:hyperlink>
        </w:p>
        <w:p w14:paraId="35DBC68C" w14:textId="77777777" w:rsidR="008D18C4" w:rsidRPr="008D18C4" w:rsidRDefault="00000000">
          <w:pPr>
            <w:pStyle w:val="TOC2"/>
            <w:tabs>
              <w:tab w:val="right" w:leader="dot" w:pos="9350"/>
            </w:tabs>
            <w:rPr>
              <w:rFonts w:ascii="Times New Roman" w:eastAsiaTheme="minorEastAsia" w:hAnsi="Times New Roman" w:cs="Times New Roman"/>
              <w:noProof/>
              <w:sz w:val="24"/>
              <w:szCs w:val="24"/>
            </w:rPr>
          </w:pPr>
          <w:hyperlink w:anchor="_Toc164634395" w:history="1">
            <w:r w:rsidR="008D18C4" w:rsidRPr="008D18C4">
              <w:rPr>
                <w:rStyle w:val="Hyperlink"/>
                <w:rFonts w:ascii="Times New Roman" w:hAnsi="Times New Roman" w:cs="Times New Roman"/>
                <w:noProof/>
                <w:sz w:val="24"/>
                <w:szCs w:val="24"/>
              </w:rPr>
              <w:t>Vision</w:t>
            </w:r>
            <w:r w:rsidR="008D18C4" w:rsidRPr="008D18C4">
              <w:rPr>
                <w:rFonts w:ascii="Times New Roman" w:hAnsi="Times New Roman" w:cs="Times New Roman"/>
                <w:noProof/>
                <w:webHidden/>
                <w:sz w:val="24"/>
                <w:szCs w:val="24"/>
              </w:rPr>
              <w:tab/>
            </w:r>
            <w:r w:rsidR="008D18C4" w:rsidRPr="008D18C4">
              <w:rPr>
                <w:rFonts w:ascii="Times New Roman" w:hAnsi="Times New Roman" w:cs="Times New Roman"/>
                <w:noProof/>
                <w:webHidden/>
                <w:sz w:val="24"/>
                <w:szCs w:val="24"/>
              </w:rPr>
              <w:fldChar w:fldCharType="begin"/>
            </w:r>
            <w:r w:rsidR="008D18C4" w:rsidRPr="008D18C4">
              <w:rPr>
                <w:rFonts w:ascii="Times New Roman" w:hAnsi="Times New Roman" w:cs="Times New Roman"/>
                <w:noProof/>
                <w:webHidden/>
                <w:sz w:val="24"/>
                <w:szCs w:val="24"/>
              </w:rPr>
              <w:instrText xml:space="preserve"> PAGEREF _Toc164634395 \h </w:instrText>
            </w:r>
            <w:r w:rsidR="008D18C4" w:rsidRPr="008D18C4">
              <w:rPr>
                <w:rFonts w:ascii="Times New Roman" w:hAnsi="Times New Roman" w:cs="Times New Roman"/>
                <w:noProof/>
                <w:webHidden/>
                <w:sz w:val="24"/>
                <w:szCs w:val="24"/>
              </w:rPr>
            </w:r>
            <w:r w:rsidR="008D18C4" w:rsidRPr="008D18C4">
              <w:rPr>
                <w:rFonts w:ascii="Times New Roman" w:hAnsi="Times New Roman" w:cs="Times New Roman"/>
                <w:noProof/>
                <w:webHidden/>
                <w:sz w:val="24"/>
                <w:szCs w:val="24"/>
              </w:rPr>
              <w:fldChar w:fldCharType="separate"/>
            </w:r>
            <w:r w:rsidR="008D18C4" w:rsidRPr="008D18C4">
              <w:rPr>
                <w:rFonts w:ascii="Times New Roman" w:hAnsi="Times New Roman" w:cs="Times New Roman"/>
                <w:noProof/>
                <w:webHidden/>
                <w:sz w:val="24"/>
                <w:szCs w:val="24"/>
              </w:rPr>
              <w:t>4</w:t>
            </w:r>
            <w:r w:rsidR="008D18C4" w:rsidRPr="008D18C4">
              <w:rPr>
                <w:rFonts w:ascii="Times New Roman" w:hAnsi="Times New Roman" w:cs="Times New Roman"/>
                <w:noProof/>
                <w:webHidden/>
                <w:sz w:val="24"/>
                <w:szCs w:val="24"/>
              </w:rPr>
              <w:fldChar w:fldCharType="end"/>
            </w:r>
          </w:hyperlink>
        </w:p>
        <w:p w14:paraId="4B5CAC25" w14:textId="77777777" w:rsidR="008D18C4" w:rsidRPr="008D18C4" w:rsidRDefault="00000000">
          <w:pPr>
            <w:pStyle w:val="TOC2"/>
            <w:tabs>
              <w:tab w:val="right" w:leader="dot" w:pos="9350"/>
            </w:tabs>
            <w:rPr>
              <w:rFonts w:ascii="Times New Roman" w:eastAsiaTheme="minorEastAsia" w:hAnsi="Times New Roman" w:cs="Times New Roman"/>
              <w:noProof/>
              <w:sz w:val="24"/>
              <w:szCs w:val="24"/>
            </w:rPr>
          </w:pPr>
          <w:hyperlink w:anchor="_Toc164634396" w:history="1">
            <w:r w:rsidR="008D18C4" w:rsidRPr="008D18C4">
              <w:rPr>
                <w:rStyle w:val="Hyperlink"/>
                <w:rFonts w:ascii="Times New Roman" w:hAnsi="Times New Roman" w:cs="Times New Roman"/>
                <w:noProof/>
                <w:sz w:val="24"/>
                <w:szCs w:val="24"/>
              </w:rPr>
              <w:t>Mission</w:t>
            </w:r>
            <w:r w:rsidR="008D18C4" w:rsidRPr="008D18C4">
              <w:rPr>
                <w:rFonts w:ascii="Times New Roman" w:hAnsi="Times New Roman" w:cs="Times New Roman"/>
                <w:noProof/>
                <w:webHidden/>
                <w:sz w:val="24"/>
                <w:szCs w:val="24"/>
              </w:rPr>
              <w:tab/>
            </w:r>
            <w:r w:rsidR="008D18C4" w:rsidRPr="008D18C4">
              <w:rPr>
                <w:rFonts w:ascii="Times New Roman" w:hAnsi="Times New Roman" w:cs="Times New Roman"/>
                <w:noProof/>
                <w:webHidden/>
                <w:sz w:val="24"/>
                <w:szCs w:val="24"/>
              </w:rPr>
              <w:fldChar w:fldCharType="begin"/>
            </w:r>
            <w:r w:rsidR="008D18C4" w:rsidRPr="008D18C4">
              <w:rPr>
                <w:rFonts w:ascii="Times New Roman" w:hAnsi="Times New Roman" w:cs="Times New Roman"/>
                <w:noProof/>
                <w:webHidden/>
                <w:sz w:val="24"/>
                <w:szCs w:val="24"/>
              </w:rPr>
              <w:instrText xml:space="preserve"> PAGEREF _Toc164634396 \h </w:instrText>
            </w:r>
            <w:r w:rsidR="008D18C4" w:rsidRPr="008D18C4">
              <w:rPr>
                <w:rFonts w:ascii="Times New Roman" w:hAnsi="Times New Roman" w:cs="Times New Roman"/>
                <w:noProof/>
                <w:webHidden/>
                <w:sz w:val="24"/>
                <w:szCs w:val="24"/>
              </w:rPr>
            </w:r>
            <w:r w:rsidR="008D18C4" w:rsidRPr="008D18C4">
              <w:rPr>
                <w:rFonts w:ascii="Times New Roman" w:hAnsi="Times New Roman" w:cs="Times New Roman"/>
                <w:noProof/>
                <w:webHidden/>
                <w:sz w:val="24"/>
                <w:szCs w:val="24"/>
              </w:rPr>
              <w:fldChar w:fldCharType="separate"/>
            </w:r>
            <w:r w:rsidR="008D18C4" w:rsidRPr="008D18C4">
              <w:rPr>
                <w:rFonts w:ascii="Times New Roman" w:hAnsi="Times New Roman" w:cs="Times New Roman"/>
                <w:noProof/>
                <w:webHidden/>
                <w:sz w:val="24"/>
                <w:szCs w:val="24"/>
              </w:rPr>
              <w:t>5</w:t>
            </w:r>
            <w:r w:rsidR="008D18C4" w:rsidRPr="008D18C4">
              <w:rPr>
                <w:rFonts w:ascii="Times New Roman" w:hAnsi="Times New Roman" w:cs="Times New Roman"/>
                <w:noProof/>
                <w:webHidden/>
                <w:sz w:val="24"/>
                <w:szCs w:val="24"/>
              </w:rPr>
              <w:fldChar w:fldCharType="end"/>
            </w:r>
          </w:hyperlink>
        </w:p>
        <w:p w14:paraId="3D44E5A0" w14:textId="77777777" w:rsidR="008D18C4" w:rsidRPr="008D18C4" w:rsidRDefault="00000000">
          <w:pPr>
            <w:pStyle w:val="TOC2"/>
            <w:tabs>
              <w:tab w:val="right" w:leader="dot" w:pos="9350"/>
            </w:tabs>
            <w:rPr>
              <w:rFonts w:ascii="Times New Roman" w:eastAsiaTheme="minorEastAsia" w:hAnsi="Times New Roman" w:cs="Times New Roman"/>
              <w:noProof/>
              <w:sz w:val="24"/>
              <w:szCs w:val="24"/>
            </w:rPr>
          </w:pPr>
          <w:hyperlink w:anchor="_Toc164634397" w:history="1">
            <w:r w:rsidR="008D18C4" w:rsidRPr="008D18C4">
              <w:rPr>
                <w:rStyle w:val="Hyperlink"/>
                <w:rFonts w:ascii="Times New Roman" w:hAnsi="Times New Roman" w:cs="Times New Roman"/>
                <w:noProof/>
                <w:sz w:val="24"/>
                <w:szCs w:val="24"/>
              </w:rPr>
              <w:t>Objectives</w:t>
            </w:r>
            <w:r w:rsidR="008D18C4" w:rsidRPr="008D18C4">
              <w:rPr>
                <w:rFonts w:ascii="Times New Roman" w:hAnsi="Times New Roman" w:cs="Times New Roman"/>
                <w:noProof/>
                <w:webHidden/>
                <w:sz w:val="24"/>
                <w:szCs w:val="24"/>
              </w:rPr>
              <w:tab/>
            </w:r>
            <w:r w:rsidR="008D18C4" w:rsidRPr="008D18C4">
              <w:rPr>
                <w:rFonts w:ascii="Times New Roman" w:hAnsi="Times New Roman" w:cs="Times New Roman"/>
                <w:noProof/>
                <w:webHidden/>
                <w:sz w:val="24"/>
                <w:szCs w:val="24"/>
              </w:rPr>
              <w:fldChar w:fldCharType="begin"/>
            </w:r>
            <w:r w:rsidR="008D18C4" w:rsidRPr="008D18C4">
              <w:rPr>
                <w:rFonts w:ascii="Times New Roman" w:hAnsi="Times New Roman" w:cs="Times New Roman"/>
                <w:noProof/>
                <w:webHidden/>
                <w:sz w:val="24"/>
                <w:szCs w:val="24"/>
              </w:rPr>
              <w:instrText xml:space="preserve"> PAGEREF _Toc164634397 \h </w:instrText>
            </w:r>
            <w:r w:rsidR="008D18C4" w:rsidRPr="008D18C4">
              <w:rPr>
                <w:rFonts w:ascii="Times New Roman" w:hAnsi="Times New Roman" w:cs="Times New Roman"/>
                <w:noProof/>
                <w:webHidden/>
                <w:sz w:val="24"/>
                <w:szCs w:val="24"/>
              </w:rPr>
            </w:r>
            <w:r w:rsidR="008D18C4" w:rsidRPr="008D18C4">
              <w:rPr>
                <w:rFonts w:ascii="Times New Roman" w:hAnsi="Times New Roman" w:cs="Times New Roman"/>
                <w:noProof/>
                <w:webHidden/>
                <w:sz w:val="24"/>
                <w:szCs w:val="24"/>
              </w:rPr>
              <w:fldChar w:fldCharType="separate"/>
            </w:r>
            <w:r w:rsidR="008D18C4" w:rsidRPr="008D18C4">
              <w:rPr>
                <w:rFonts w:ascii="Times New Roman" w:hAnsi="Times New Roman" w:cs="Times New Roman"/>
                <w:noProof/>
                <w:webHidden/>
                <w:sz w:val="24"/>
                <w:szCs w:val="24"/>
              </w:rPr>
              <w:t>5</w:t>
            </w:r>
            <w:r w:rsidR="008D18C4" w:rsidRPr="008D18C4">
              <w:rPr>
                <w:rFonts w:ascii="Times New Roman" w:hAnsi="Times New Roman" w:cs="Times New Roman"/>
                <w:noProof/>
                <w:webHidden/>
                <w:sz w:val="24"/>
                <w:szCs w:val="24"/>
              </w:rPr>
              <w:fldChar w:fldCharType="end"/>
            </w:r>
          </w:hyperlink>
        </w:p>
        <w:p w14:paraId="172A1154" w14:textId="77777777" w:rsidR="008D18C4" w:rsidRPr="008D18C4" w:rsidRDefault="00000000">
          <w:pPr>
            <w:pStyle w:val="TOC1"/>
            <w:tabs>
              <w:tab w:val="right" w:leader="dot" w:pos="9350"/>
            </w:tabs>
            <w:rPr>
              <w:rFonts w:ascii="Times New Roman" w:eastAsiaTheme="minorEastAsia" w:hAnsi="Times New Roman" w:cs="Times New Roman"/>
              <w:noProof/>
              <w:sz w:val="24"/>
              <w:szCs w:val="24"/>
            </w:rPr>
          </w:pPr>
          <w:hyperlink w:anchor="_Toc164634398" w:history="1">
            <w:r w:rsidR="008D18C4" w:rsidRPr="008D18C4">
              <w:rPr>
                <w:rStyle w:val="Hyperlink"/>
                <w:rFonts w:ascii="Times New Roman" w:hAnsi="Times New Roman" w:cs="Times New Roman"/>
                <w:noProof/>
                <w:sz w:val="24"/>
                <w:szCs w:val="24"/>
              </w:rPr>
              <w:t>Internal and External environmental audit</w:t>
            </w:r>
            <w:r w:rsidR="008D18C4" w:rsidRPr="008D18C4">
              <w:rPr>
                <w:rFonts w:ascii="Times New Roman" w:hAnsi="Times New Roman" w:cs="Times New Roman"/>
                <w:noProof/>
                <w:webHidden/>
                <w:sz w:val="24"/>
                <w:szCs w:val="24"/>
              </w:rPr>
              <w:tab/>
            </w:r>
            <w:r w:rsidR="008D18C4" w:rsidRPr="008D18C4">
              <w:rPr>
                <w:rFonts w:ascii="Times New Roman" w:hAnsi="Times New Roman" w:cs="Times New Roman"/>
                <w:noProof/>
                <w:webHidden/>
                <w:sz w:val="24"/>
                <w:szCs w:val="24"/>
              </w:rPr>
              <w:fldChar w:fldCharType="begin"/>
            </w:r>
            <w:r w:rsidR="008D18C4" w:rsidRPr="008D18C4">
              <w:rPr>
                <w:rFonts w:ascii="Times New Roman" w:hAnsi="Times New Roman" w:cs="Times New Roman"/>
                <w:noProof/>
                <w:webHidden/>
                <w:sz w:val="24"/>
                <w:szCs w:val="24"/>
              </w:rPr>
              <w:instrText xml:space="preserve"> PAGEREF _Toc164634398 \h </w:instrText>
            </w:r>
            <w:r w:rsidR="008D18C4" w:rsidRPr="008D18C4">
              <w:rPr>
                <w:rFonts w:ascii="Times New Roman" w:hAnsi="Times New Roman" w:cs="Times New Roman"/>
                <w:noProof/>
                <w:webHidden/>
                <w:sz w:val="24"/>
                <w:szCs w:val="24"/>
              </w:rPr>
            </w:r>
            <w:r w:rsidR="008D18C4" w:rsidRPr="008D18C4">
              <w:rPr>
                <w:rFonts w:ascii="Times New Roman" w:hAnsi="Times New Roman" w:cs="Times New Roman"/>
                <w:noProof/>
                <w:webHidden/>
                <w:sz w:val="24"/>
                <w:szCs w:val="24"/>
              </w:rPr>
              <w:fldChar w:fldCharType="separate"/>
            </w:r>
            <w:r w:rsidR="008D18C4" w:rsidRPr="008D18C4">
              <w:rPr>
                <w:rFonts w:ascii="Times New Roman" w:hAnsi="Times New Roman" w:cs="Times New Roman"/>
                <w:noProof/>
                <w:webHidden/>
                <w:sz w:val="24"/>
                <w:szCs w:val="24"/>
              </w:rPr>
              <w:t>6</w:t>
            </w:r>
            <w:r w:rsidR="008D18C4" w:rsidRPr="008D18C4">
              <w:rPr>
                <w:rFonts w:ascii="Times New Roman" w:hAnsi="Times New Roman" w:cs="Times New Roman"/>
                <w:noProof/>
                <w:webHidden/>
                <w:sz w:val="24"/>
                <w:szCs w:val="24"/>
              </w:rPr>
              <w:fldChar w:fldCharType="end"/>
            </w:r>
          </w:hyperlink>
        </w:p>
        <w:p w14:paraId="43E79410" w14:textId="77777777" w:rsidR="008D18C4" w:rsidRPr="008D18C4" w:rsidRDefault="00000000">
          <w:pPr>
            <w:pStyle w:val="TOC2"/>
            <w:tabs>
              <w:tab w:val="right" w:leader="dot" w:pos="9350"/>
            </w:tabs>
            <w:rPr>
              <w:rFonts w:ascii="Times New Roman" w:eastAsiaTheme="minorEastAsia" w:hAnsi="Times New Roman" w:cs="Times New Roman"/>
              <w:noProof/>
              <w:sz w:val="24"/>
              <w:szCs w:val="24"/>
            </w:rPr>
          </w:pPr>
          <w:hyperlink w:anchor="_Toc164634399" w:history="1">
            <w:r w:rsidR="008D18C4" w:rsidRPr="008D18C4">
              <w:rPr>
                <w:rStyle w:val="Hyperlink"/>
                <w:rFonts w:ascii="Times New Roman" w:hAnsi="Times New Roman" w:cs="Times New Roman"/>
                <w:noProof/>
                <w:sz w:val="24"/>
                <w:szCs w:val="24"/>
              </w:rPr>
              <w:t>External Environment Analysis: PESTLE analysis</w:t>
            </w:r>
            <w:r w:rsidR="008D18C4" w:rsidRPr="008D18C4">
              <w:rPr>
                <w:rFonts w:ascii="Times New Roman" w:hAnsi="Times New Roman" w:cs="Times New Roman"/>
                <w:noProof/>
                <w:webHidden/>
                <w:sz w:val="24"/>
                <w:szCs w:val="24"/>
              </w:rPr>
              <w:tab/>
            </w:r>
            <w:r w:rsidR="008D18C4" w:rsidRPr="008D18C4">
              <w:rPr>
                <w:rFonts w:ascii="Times New Roman" w:hAnsi="Times New Roman" w:cs="Times New Roman"/>
                <w:noProof/>
                <w:webHidden/>
                <w:sz w:val="24"/>
                <w:szCs w:val="24"/>
              </w:rPr>
              <w:fldChar w:fldCharType="begin"/>
            </w:r>
            <w:r w:rsidR="008D18C4" w:rsidRPr="008D18C4">
              <w:rPr>
                <w:rFonts w:ascii="Times New Roman" w:hAnsi="Times New Roman" w:cs="Times New Roman"/>
                <w:noProof/>
                <w:webHidden/>
                <w:sz w:val="24"/>
                <w:szCs w:val="24"/>
              </w:rPr>
              <w:instrText xml:space="preserve"> PAGEREF _Toc164634399 \h </w:instrText>
            </w:r>
            <w:r w:rsidR="008D18C4" w:rsidRPr="008D18C4">
              <w:rPr>
                <w:rFonts w:ascii="Times New Roman" w:hAnsi="Times New Roman" w:cs="Times New Roman"/>
                <w:noProof/>
                <w:webHidden/>
                <w:sz w:val="24"/>
                <w:szCs w:val="24"/>
              </w:rPr>
            </w:r>
            <w:r w:rsidR="008D18C4" w:rsidRPr="008D18C4">
              <w:rPr>
                <w:rFonts w:ascii="Times New Roman" w:hAnsi="Times New Roman" w:cs="Times New Roman"/>
                <w:noProof/>
                <w:webHidden/>
                <w:sz w:val="24"/>
                <w:szCs w:val="24"/>
              </w:rPr>
              <w:fldChar w:fldCharType="separate"/>
            </w:r>
            <w:r w:rsidR="008D18C4" w:rsidRPr="008D18C4">
              <w:rPr>
                <w:rFonts w:ascii="Times New Roman" w:hAnsi="Times New Roman" w:cs="Times New Roman"/>
                <w:noProof/>
                <w:webHidden/>
                <w:sz w:val="24"/>
                <w:szCs w:val="24"/>
              </w:rPr>
              <w:t>6</w:t>
            </w:r>
            <w:r w:rsidR="008D18C4" w:rsidRPr="008D18C4">
              <w:rPr>
                <w:rFonts w:ascii="Times New Roman" w:hAnsi="Times New Roman" w:cs="Times New Roman"/>
                <w:noProof/>
                <w:webHidden/>
                <w:sz w:val="24"/>
                <w:szCs w:val="24"/>
              </w:rPr>
              <w:fldChar w:fldCharType="end"/>
            </w:r>
          </w:hyperlink>
        </w:p>
        <w:p w14:paraId="26280DC5" w14:textId="77777777" w:rsidR="008D18C4" w:rsidRPr="008D18C4" w:rsidRDefault="00000000">
          <w:pPr>
            <w:pStyle w:val="TOC2"/>
            <w:tabs>
              <w:tab w:val="right" w:leader="dot" w:pos="9350"/>
            </w:tabs>
            <w:rPr>
              <w:rFonts w:ascii="Times New Roman" w:eastAsiaTheme="minorEastAsia" w:hAnsi="Times New Roman" w:cs="Times New Roman"/>
              <w:noProof/>
              <w:sz w:val="24"/>
              <w:szCs w:val="24"/>
            </w:rPr>
          </w:pPr>
          <w:hyperlink w:anchor="_Toc164634400" w:history="1">
            <w:r w:rsidR="008D18C4" w:rsidRPr="008D18C4">
              <w:rPr>
                <w:rStyle w:val="Hyperlink"/>
                <w:rFonts w:ascii="Times New Roman" w:hAnsi="Times New Roman" w:cs="Times New Roman"/>
                <w:noProof/>
                <w:sz w:val="24"/>
                <w:szCs w:val="24"/>
              </w:rPr>
              <w:t>Internal Environmental Analysis: Porter’s 5 Forces</w:t>
            </w:r>
            <w:r w:rsidR="008D18C4" w:rsidRPr="008D18C4">
              <w:rPr>
                <w:rFonts w:ascii="Times New Roman" w:hAnsi="Times New Roman" w:cs="Times New Roman"/>
                <w:noProof/>
                <w:webHidden/>
                <w:sz w:val="24"/>
                <w:szCs w:val="24"/>
              </w:rPr>
              <w:tab/>
            </w:r>
            <w:r w:rsidR="008D18C4" w:rsidRPr="008D18C4">
              <w:rPr>
                <w:rFonts w:ascii="Times New Roman" w:hAnsi="Times New Roman" w:cs="Times New Roman"/>
                <w:noProof/>
                <w:webHidden/>
                <w:sz w:val="24"/>
                <w:szCs w:val="24"/>
              </w:rPr>
              <w:fldChar w:fldCharType="begin"/>
            </w:r>
            <w:r w:rsidR="008D18C4" w:rsidRPr="008D18C4">
              <w:rPr>
                <w:rFonts w:ascii="Times New Roman" w:hAnsi="Times New Roman" w:cs="Times New Roman"/>
                <w:noProof/>
                <w:webHidden/>
                <w:sz w:val="24"/>
                <w:szCs w:val="24"/>
              </w:rPr>
              <w:instrText xml:space="preserve"> PAGEREF _Toc164634400 \h </w:instrText>
            </w:r>
            <w:r w:rsidR="008D18C4" w:rsidRPr="008D18C4">
              <w:rPr>
                <w:rFonts w:ascii="Times New Roman" w:hAnsi="Times New Roman" w:cs="Times New Roman"/>
                <w:noProof/>
                <w:webHidden/>
                <w:sz w:val="24"/>
                <w:szCs w:val="24"/>
              </w:rPr>
            </w:r>
            <w:r w:rsidR="008D18C4" w:rsidRPr="008D18C4">
              <w:rPr>
                <w:rFonts w:ascii="Times New Roman" w:hAnsi="Times New Roman" w:cs="Times New Roman"/>
                <w:noProof/>
                <w:webHidden/>
                <w:sz w:val="24"/>
                <w:szCs w:val="24"/>
              </w:rPr>
              <w:fldChar w:fldCharType="separate"/>
            </w:r>
            <w:r w:rsidR="008D18C4" w:rsidRPr="008D18C4">
              <w:rPr>
                <w:rFonts w:ascii="Times New Roman" w:hAnsi="Times New Roman" w:cs="Times New Roman"/>
                <w:noProof/>
                <w:webHidden/>
                <w:sz w:val="24"/>
                <w:szCs w:val="24"/>
              </w:rPr>
              <w:t>9</w:t>
            </w:r>
            <w:r w:rsidR="008D18C4" w:rsidRPr="008D18C4">
              <w:rPr>
                <w:rFonts w:ascii="Times New Roman" w:hAnsi="Times New Roman" w:cs="Times New Roman"/>
                <w:noProof/>
                <w:webHidden/>
                <w:sz w:val="24"/>
                <w:szCs w:val="24"/>
              </w:rPr>
              <w:fldChar w:fldCharType="end"/>
            </w:r>
          </w:hyperlink>
        </w:p>
        <w:p w14:paraId="69A4FDE1" w14:textId="77777777" w:rsidR="008D18C4" w:rsidRPr="008D18C4" w:rsidRDefault="00000000">
          <w:pPr>
            <w:pStyle w:val="TOC2"/>
            <w:tabs>
              <w:tab w:val="right" w:leader="dot" w:pos="9350"/>
            </w:tabs>
            <w:rPr>
              <w:rFonts w:ascii="Times New Roman" w:eastAsiaTheme="minorEastAsia" w:hAnsi="Times New Roman" w:cs="Times New Roman"/>
              <w:noProof/>
              <w:sz w:val="24"/>
              <w:szCs w:val="24"/>
            </w:rPr>
          </w:pPr>
          <w:hyperlink w:anchor="_Toc164634401" w:history="1">
            <w:r w:rsidR="008D18C4" w:rsidRPr="008D18C4">
              <w:rPr>
                <w:rStyle w:val="Hyperlink"/>
                <w:rFonts w:ascii="Times New Roman" w:hAnsi="Times New Roman" w:cs="Times New Roman"/>
                <w:noProof/>
                <w:sz w:val="24"/>
                <w:szCs w:val="24"/>
              </w:rPr>
              <w:t>Industry Attractiveness and Market Strategies</w:t>
            </w:r>
            <w:r w:rsidR="008D18C4" w:rsidRPr="008D18C4">
              <w:rPr>
                <w:rFonts w:ascii="Times New Roman" w:hAnsi="Times New Roman" w:cs="Times New Roman"/>
                <w:noProof/>
                <w:webHidden/>
                <w:sz w:val="24"/>
                <w:szCs w:val="24"/>
              </w:rPr>
              <w:tab/>
            </w:r>
            <w:r w:rsidR="008D18C4" w:rsidRPr="008D18C4">
              <w:rPr>
                <w:rFonts w:ascii="Times New Roman" w:hAnsi="Times New Roman" w:cs="Times New Roman"/>
                <w:noProof/>
                <w:webHidden/>
                <w:sz w:val="24"/>
                <w:szCs w:val="24"/>
              </w:rPr>
              <w:fldChar w:fldCharType="begin"/>
            </w:r>
            <w:r w:rsidR="008D18C4" w:rsidRPr="008D18C4">
              <w:rPr>
                <w:rFonts w:ascii="Times New Roman" w:hAnsi="Times New Roman" w:cs="Times New Roman"/>
                <w:noProof/>
                <w:webHidden/>
                <w:sz w:val="24"/>
                <w:szCs w:val="24"/>
              </w:rPr>
              <w:instrText xml:space="preserve"> PAGEREF _Toc164634401 \h </w:instrText>
            </w:r>
            <w:r w:rsidR="008D18C4" w:rsidRPr="008D18C4">
              <w:rPr>
                <w:rFonts w:ascii="Times New Roman" w:hAnsi="Times New Roman" w:cs="Times New Roman"/>
                <w:noProof/>
                <w:webHidden/>
                <w:sz w:val="24"/>
                <w:szCs w:val="24"/>
              </w:rPr>
            </w:r>
            <w:r w:rsidR="008D18C4" w:rsidRPr="008D18C4">
              <w:rPr>
                <w:rFonts w:ascii="Times New Roman" w:hAnsi="Times New Roman" w:cs="Times New Roman"/>
                <w:noProof/>
                <w:webHidden/>
                <w:sz w:val="24"/>
                <w:szCs w:val="24"/>
              </w:rPr>
              <w:fldChar w:fldCharType="separate"/>
            </w:r>
            <w:r w:rsidR="008D18C4" w:rsidRPr="008D18C4">
              <w:rPr>
                <w:rFonts w:ascii="Times New Roman" w:hAnsi="Times New Roman" w:cs="Times New Roman"/>
                <w:noProof/>
                <w:webHidden/>
                <w:sz w:val="24"/>
                <w:szCs w:val="24"/>
              </w:rPr>
              <w:t>11</w:t>
            </w:r>
            <w:r w:rsidR="008D18C4" w:rsidRPr="008D18C4">
              <w:rPr>
                <w:rFonts w:ascii="Times New Roman" w:hAnsi="Times New Roman" w:cs="Times New Roman"/>
                <w:noProof/>
                <w:webHidden/>
                <w:sz w:val="24"/>
                <w:szCs w:val="24"/>
              </w:rPr>
              <w:fldChar w:fldCharType="end"/>
            </w:r>
          </w:hyperlink>
        </w:p>
        <w:p w14:paraId="79AC8D3B" w14:textId="77777777" w:rsidR="008D18C4" w:rsidRPr="008D18C4" w:rsidRDefault="00000000">
          <w:pPr>
            <w:pStyle w:val="TOC1"/>
            <w:tabs>
              <w:tab w:val="right" w:leader="dot" w:pos="9350"/>
            </w:tabs>
            <w:rPr>
              <w:rFonts w:ascii="Times New Roman" w:eastAsiaTheme="minorEastAsia" w:hAnsi="Times New Roman" w:cs="Times New Roman"/>
              <w:noProof/>
              <w:sz w:val="24"/>
              <w:szCs w:val="24"/>
            </w:rPr>
          </w:pPr>
          <w:hyperlink w:anchor="_Toc164634402" w:history="1">
            <w:r w:rsidR="008D18C4" w:rsidRPr="008D18C4">
              <w:rPr>
                <w:rStyle w:val="Hyperlink"/>
                <w:rFonts w:ascii="Times New Roman" w:hAnsi="Times New Roman" w:cs="Times New Roman"/>
                <w:noProof/>
                <w:sz w:val="24"/>
                <w:szCs w:val="24"/>
              </w:rPr>
              <w:t>Sustainable Competitive Advantage</w:t>
            </w:r>
            <w:r w:rsidR="008D18C4" w:rsidRPr="008D18C4">
              <w:rPr>
                <w:rFonts w:ascii="Times New Roman" w:hAnsi="Times New Roman" w:cs="Times New Roman"/>
                <w:noProof/>
                <w:webHidden/>
                <w:sz w:val="24"/>
                <w:szCs w:val="24"/>
              </w:rPr>
              <w:tab/>
            </w:r>
            <w:r w:rsidR="008D18C4" w:rsidRPr="008D18C4">
              <w:rPr>
                <w:rFonts w:ascii="Times New Roman" w:hAnsi="Times New Roman" w:cs="Times New Roman"/>
                <w:noProof/>
                <w:webHidden/>
                <w:sz w:val="24"/>
                <w:szCs w:val="24"/>
              </w:rPr>
              <w:fldChar w:fldCharType="begin"/>
            </w:r>
            <w:r w:rsidR="008D18C4" w:rsidRPr="008D18C4">
              <w:rPr>
                <w:rFonts w:ascii="Times New Roman" w:hAnsi="Times New Roman" w:cs="Times New Roman"/>
                <w:noProof/>
                <w:webHidden/>
                <w:sz w:val="24"/>
                <w:szCs w:val="24"/>
              </w:rPr>
              <w:instrText xml:space="preserve"> PAGEREF _Toc164634402 \h </w:instrText>
            </w:r>
            <w:r w:rsidR="008D18C4" w:rsidRPr="008D18C4">
              <w:rPr>
                <w:rFonts w:ascii="Times New Roman" w:hAnsi="Times New Roman" w:cs="Times New Roman"/>
                <w:noProof/>
                <w:webHidden/>
                <w:sz w:val="24"/>
                <w:szCs w:val="24"/>
              </w:rPr>
            </w:r>
            <w:r w:rsidR="008D18C4" w:rsidRPr="008D18C4">
              <w:rPr>
                <w:rFonts w:ascii="Times New Roman" w:hAnsi="Times New Roman" w:cs="Times New Roman"/>
                <w:noProof/>
                <w:webHidden/>
                <w:sz w:val="24"/>
                <w:szCs w:val="24"/>
              </w:rPr>
              <w:fldChar w:fldCharType="separate"/>
            </w:r>
            <w:r w:rsidR="008D18C4" w:rsidRPr="008D18C4">
              <w:rPr>
                <w:rFonts w:ascii="Times New Roman" w:hAnsi="Times New Roman" w:cs="Times New Roman"/>
                <w:noProof/>
                <w:webHidden/>
                <w:sz w:val="24"/>
                <w:szCs w:val="24"/>
              </w:rPr>
              <w:t>11</w:t>
            </w:r>
            <w:r w:rsidR="008D18C4" w:rsidRPr="008D18C4">
              <w:rPr>
                <w:rFonts w:ascii="Times New Roman" w:hAnsi="Times New Roman" w:cs="Times New Roman"/>
                <w:noProof/>
                <w:webHidden/>
                <w:sz w:val="24"/>
                <w:szCs w:val="24"/>
              </w:rPr>
              <w:fldChar w:fldCharType="end"/>
            </w:r>
          </w:hyperlink>
        </w:p>
        <w:p w14:paraId="6BB3113C" w14:textId="77777777" w:rsidR="008D18C4" w:rsidRPr="008D18C4" w:rsidRDefault="00000000">
          <w:pPr>
            <w:pStyle w:val="TOC2"/>
            <w:tabs>
              <w:tab w:val="right" w:leader="dot" w:pos="9350"/>
            </w:tabs>
            <w:rPr>
              <w:rFonts w:ascii="Times New Roman" w:eastAsiaTheme="minorEastAsia" w:hAnsi="Times New Roman" w:cs="Times New Roman"/>
              <w:noProof/>
              <w:sz w:val="24"/>
              <w:szCs w:val="24"/>
            </w:rPr>
          </w:pPr>
          <w:hyperlink w:anchor="_Toc164634403" w:history="1">
            <w:r w:rsidR="008D18C4" w:rsidRPr="008D18C4">
              <w:rPr>
                <w:rStyle w:val="Hyperlink"/>
                <w:rFonts w:ascii="Times New Roman" w:hAnsi="Times New Roman" w:cs="Times New Roman"/>
                <w:noProof/>
                <w:sz w:val="24"/>
                <w:szCs w:val="24"/>
              </w:rPr>
              <w:t>BCG Matrix</w:t>
            </w:r>
            <w:r w:rsidR="008D18C4" w:rsidRPr="008D18C4">
              <w:rPr>
                <w:rFonts w:ascii="Times New Roman" w:hAnsi="Times New Roman" w:cs="Times New Roman"/>
                <w:noProof/>
                <w:webHidden/>
                <w:sz w:val="24"/>
                <w:szCs w:val="24"/>
              </w:rPr>
              <w:tab/>
            </w:r>
            <w:r w:rsidR="008D18C4" w:rsidRPr="008D18C4">
              <w:rPr>
                <w:rFonts w:ascii="Times New Roman" w:hAnsi="Times New Roman" w:cs="Times New Roman"/>
                <w:noProof/>
                <w:webHidden/>
                <w:sz w:val="24"/>
                <w:szCs w:val="24"/>
              </w:rPr>
              <w:fldChar w:fldCharType="begin"/>
            </w:r>
            <w:r w:rsidR="008D18C4" w:rsidRPr="008D18C4">
              <w:rPr>
                <w:rFonts w:ascii="Times New Roman" w:hAnsi="Times New Roman" w:cs="Times New Roman"/>
                <w:noProof/>
                <w:webHidden/>
                <w:sz w:val="24"/>
                <w:szCs w:val="24"/>
              </w:rPr>
              <w:instrText xml:space="preserve"> PAGEREF _Toc164634403 \h </w:instrText>
            </w:r>
            <w:r w:rsidR="008D18C4" w:rsidRPr="008D18C4">
              <w:rPr>
                <w:rFonts w:ascii="Times New Roman" w:hAnsi="Times New Roman" w:cs="Times New Roman"/>
                <w:noProof/>
                <w:webHidden/>
                <w:sz w:val="24"/>
                <w:szCs w:val="24"/>
              </w:rPr>
            </w:r>
            <w:r w:rsidR="008D18C4" w:rsidRPr="008D18C4">
              <w:rPr>
                <w:rFonts w:ascii="Times New Roman" w:hAnsi="Times New Roman" w:cs="Times New Roman"/>
                <w:noProof/>
                <w:webHidden/>
                <w:sz w:val="24"/>
                <w:szCs w:val="24"/>
              </w:rPr>
              <w:fldChar w:fldCharType="separate"/>
            </w:r>
            <w:r w:rsidR="008D18C4" w:rsidRPr="008D18C4">
              <w:rPr>
                <w:rFonts w:ascii="Times New Roman" w:hAnsi="Times New Roman" w:cs="Times New Roman"/>
                <w:noProof/>
                <w:webHidden/>
                <w:sz w:val="24"/>
                <w:szCs w:val="24"/>
              </w:rPr>
              <w:t>11</w:t>
            </w:r>
            <w:r w:rsidR="008D18C4" w:rsidRPr="008D18C4">
              <w:rPr>
                <w:rFonts w:ascii="Times New Roman" w:hAnsi="Times New Roman" w:cs="Times New Roman"/>
                <w:noProof/>
                <w:webHidden/>
                <w:sz w:val="24"/>
                <w:szCs w:val="24"/>
              </w:rPr>
              <w:fldChar w:fldCharType="end"/>
            </w:r>
          </w:hyperlink>
        </w:p>
        <w:p w14:paraId="4FA90DED" w14:textId="77777777" w:rsidR="008D18C4" w:rsidRPr="008D18C4" w:rsidRDefault="00000000">
          <w:pPr>
            <w:pStyle w:val="TOC2"/>
            <w:tabs>
              <w:tab w:val="right" w:leader="dot" w:pos="9350"/>
            </w:tabs>
            <w:rPr>
              <w:rFonts w:ascii="Times New Roman" w:eastAsiaTheme="minorEastAsia" w:hAnsi="Times New Roman" w:cs="Times New Roman"/>
              <w:noProof/>
              <w:sz w:val="24"/>
              <w:szCs w:val="24"/>
            </w:rPr>
          </w:pPr>
          <w:hyperlink w:anchor="_Toc164634404" w:history="1">
            <w:r w:rsidR="008D18C4" w:rsidRPr="008D18C4">
              <w:rPr>
                <w:rStyle w:val="Hyperlink"/>
                <w:rFonts w:ascii="Times New Roman" w:hAnsi="Times New Roman" w:cs="Times New Roman"/>
                <w:noProof/>
                <w:sz w:val="24"/>
                <w:szCs w:val="24"/>
              </w:rPr>
              <w:t>Ansoff Matrix</w:t>
            </w:r>
            <w:r w:rsidR="008D18C4" w:rsidRPr="008D18C4">
              <w:rPr>
                <w:rFonts w:ascii="Times New Roman" w:hAnsi="Times New Roman" w:cs="Times New Roman"/>
                <w:noProof/>
                <w:webHidden/>
                <w:sz w:val="24"/>
                <w:szCs w:val="24"/>
              </w:rPr>
              <w:tab/>
            </w:r>
            <w:r w:rsidR="008D18C4" w:rsidRPr="008D18C4">
              <w:rPr>
                <w:rFonts w:ascii="Times New Roman" w:hAnsi="Times New Roman" w:cs="Times New Roman"/>
                <w:noProof/>
                <w:webHidden/>
                <w:sz w:val="24"/>
                <w:szCs w:val="24"/>
              </w:rPr>
              <w:fldChar w:fldCharType="begin"/>
            </w:r>
            <w:r w:rsidR="008D18C4" w:rsidRPr="008D18C4">
              <w:rPr>
                <w:rFonts w:ascii="Times New Roman" w:hAnsi="Times New Roman" w:cs="Times New Roman"/>
                <w:noProof/>
                <w:webHidden/>
                <w:sz w:val="24"/>
                <w:szCs w:val="24"/>
              </w:rPr>
              <w:instrText xml:space="preserve"> PAGEREF _Toc164634404 \h </w:instrText>
            </w:r>
            <w:r w:rsidR="008D18C4" w:rsidRPr="008D18C4">
              <w:rPr>
                <w:rFonts w:ascii="Times New Roman" w:hAnsi="Times New Roman" w:cs="Times New Roman"/>
                <w:noProof/>
                <w:webHidden/>
                <w:sz w:val="24"/>
                <w:szCs w:val="24"/>
              </w:rPr>
            </w:r>
            <w:r w:rsidR="008D18C4" w:rsidRPr="008D18C4">
              <w:rPr>
                <w:rFonts w:ascii="Times New Roman" w:hAnsi="Times New Roman" w:cs="Times New Roman"/>
                <w:noProof/>
                <w:webHidden/>
                <w:sz w:val="24"/>
                <w:szCs w:val="24"/>
              </w:rPr>
              <w:fldChar w:fldCharType="separate"/>
            </w:r>
            <w:r w:rsidR="008D18C4" w:rsidRPr="008D18C4">
              <w:rPr>
                <w:rFonts w:ascii="Times New Roman" w:hAnsi="Times New Roman" w:cs="Times New Roman"/>
                <w:noProof/>
                <w:webHidden/>
                <w:sz w:val="24"/>
                <w:szCs w:val="24"/>
              </w:rPr>
              <w:t>13</w:t>
            </w:r>
            <w:r w:rsidR="008D18C4" w:rsidRPr="008D18C4">
              <w:rPr>
                <w:rFonts w:ascii="Times New Roman" w:hAnsi="Times New Roman" w:cs="Times New Roman"/>
                <w:noProof/>
                <w:webHidden/>
                <w:sz w:val="24"/>
                <w:szCs w:val="24"/>
              </w:rPr>
              <w:fldChar w:fldCharType="end"/>
            </w:r>
          </w:hyperlink>
        </w:p>
        <w:p w14:paraId="238822ED" w14:textId="77777777" w:rsidR="008D18C4" w:rsidRPr="008D18C4" w:rsidRDefault="00000000">
          <w:pPr>
            <w:pStyle w:val="TOC2"/>
            <w:tabs>
              <w:tab w:val="right" w:leader="dot" w:pos="9350"/>
            </w:tabs>
            <w:rPr>
              <w:rFonts w:ascii="Times New Roman" w:eastAsiaTheme="minorEastAsia" w:hAnsi="Times New Roman" w:cs="Times New Roman"/>
              <w:noProof/>
              <w:sz w:val="24"/>
              <w:szCs w:val="24"/>
            </w:rPr>
          </w:pPr>
          <w:hyperlink w:anchor="_Toc164634405" w:history="1">
            <w:r w:rsidR="008D18C4" w:rsidRPr="008D18C4">
              <w:rPr>
                <w:rStyle w:val="Hyperlink"/>
                <w:rFonts w:ascii="Times New Roman" w:hAnsi="Times New Roman" w:cs="Times New Roman"/>
                <w:noProof/>
                <w:sz w:val="24"/>
                <w:szCs w:val="24"/>
              </w:rPr>
              <w:t>VRIO analysis</w:t>
            </w:r>
            <w:r w:rsidR="008D18C4" w:rsidRPr="008D18C4">
              <w:rPr>
                <w:rFonts w:ascii="Times New Roman" w:hAnsi="Times New Roman" w:cs="Times New Roman"/>
                <w:noProof/>
                <w:webHidden/>
                <w:sz w:val="24"/>
                <w:szCs w:val="24"/>
              </w:rPr>
              <w:tab/>
            </w:r>
            <w:r w:rsidR="008D18C4" w:rsidRPr="008D18C4">
              <w:rPr>
                <w:rFonts w:ascii="Times New Roman" w:hAnsi="Times New Roman" w:cs="Times New Roman"/>
                <w:noProof/>
                <w:webHidden/>
                <w:sz w:val="24"/>
                <w:szCs w:val="24"/>
              </w:rPr>
              <w:fldChar w:fldCharType="begin"/>
            </w:r>
            <w:r w:rsidR="008D18C4" w:rsidRPr="008D18C4">
              <w:rPr>
                <w:rFonts w:ascii="Times New Roman" w:hAnsi="Times New Roman" w:cs="Times New Roman"/>
                <w:noProof/>
                <w:webHidden/>
                <w:sz w:val="24"/>
                <w:szCs w:val="24"/>
              </w:rPr>
              <w:instrText xml:space="preserve"> PAGEREF _Toc164634405 \h </w:instrText>
            </w:r>
            <w:r w:rsidR="008D18C4" w:rsidRPr="008D18C4">
              <w:rPr>
                <w:rFonts w:ascii="Times New Roman" w:hAnsi="Times New Roman" w:cs="Times New Roman"/>
                <w:noProof/>
                <w:webHidden/>
                <w:sz w:val="24"/>
                <w:szCs w:val="24"/>
              </w:rPr>
            </w:r>
            <w:r w:rsidR="008D18C4" w:rsidRPr="008D18C4">
              <w:rPr>
                <w:rFonts w:ascii="Times New Roman" w:hAnsi="Times New Roman" w:cs="Times New Roman"/>
                <w:noProof/>
                <w:webHidden/>
                <w:sz w:val="24"/>
                <w:szCs w:val="24"/>
              </w:rPr>
              <w:fldChar w:fldCharType="separate"/>
            </w:r>
            <w:r w:rsidR="008D18C4" w:rsidRPr="008D18C4">
              <w:rPr>
                <w:rFonts w:ascii="Times New Roman" w:hAnsi="Times New Roman" w:cs="Times New Roman"/>
                <w:noProof/>
                <w:webHidden/>
                <w:sz w:val="24"/>
                <w:szCs w:val="24"/>
              </w:rPr>
              <w:t>14</w:t>
            </w:r>
            <w:r w:rsidR="008D18C4" w:rsidRPr="008D18C4">
              <w:rPr>
                <w:rFonts w:ascii="Times New Roman" w:hAnsi="Times New Roman" w:cs="Times New Roman"/>
                <w:noProof/>
                <w:webHidden/>
                <w:sz w:val="24"/>
                <w:szCs w:val="24"/>
              </w:rPr>
              <w:fldChar w:fldCharType="end"/>
            </w:r>
          </w:hyperlink>
        </w:p>
        <w:p w14:paraId="38B0B22B" w14:textId="77777777" w:rsidR="008D18C4" w:rsidRPr="008D18C4" w:rsidRDefault="00000000">
          <w:pPr>
            <w:pStyle w:val="TOC2"/>
            <w:tabs>
              <w:tab w:val="right" w:leader="dot" w:pos="9350"/>
            </w:tabs>
            <w:rPr>
              <w:rFonts w:ascii="Times New Roman" w:eastAsiaTheme="minorEastAsia" w:hAnsi="Times New Roman" w:cs="Times New Roman"/>
              <w:noProof/>
              <w:sz w:val="24"/>
              <w:szCs w:val="24"/>
            </w:rPr>
          </w:pPr>
          <w:hyperlink w:anchor="_Toc164634406" w:history="1">
            <w:r w:rsidR="008D18C4" w:rsidRPr="008D18C4">
              <w:rPr>
                <w:rStyle w:val="Hyperlink"/>
                <w:rFonts w:ascii="Times New Roman" w:hAnsi="Times New Roman" w:cs="Times New Roman"/>
                <w:noProof/>
                <w:sz w:val="24"/>
                <w:szCs w:val="24"/>
              </w:rPr>
              <w:t>SWOT Analysis</w:t>
            </w:r>
            <w:r w:rsidR="008D18C4" w:rsidRPr="008D18C4">
              <w:rPr>
                <w:rFonts w:ascii="Times New Roman" w:hAnsi="Times New Roman" w:cs="Times New Roman"/>
                <w:noProof/>
                <w:webHidden/>
                <w:sz w:val="24"/>
                <w:szCs w:val="24"/>
              </w:rPr>
              <w:tab/>
            </w:r>
            <w:r w:rsidR="008D18C4" w:rsidRPr="008D18C4">
              <w:rPr>
                <w:rFonts w:ascii="Times New Roman" w:hAnsi="Times New Roman" w:cs="Times New Roman"/>
                <w:noProof/>
                <w:webHidden/>
                <w:sz w:val="24"/>
                <w:szCs w:val="24"/>
              </w:rPr>
              <w:fldChar w:fldCharType="begin"/>
            </w:r>
            <w:r w:rsidR="008D18C4" w:rsidRPr="008D18C4">
              <w:rPr>
                <w:rFonts w:ascii="Times New Roman" w:hAnsi="Times New Roman" w:cs="Times New Roman"/>
                <w:noProof/>
                <w:webHidden/>
                <w:sz w:val="24"/>
                <w:szCs w:val="24"/>
              </w:rPr>
              <w:instrText xml:space="preserve"> PAGEREF _Toc164634406 \h </w:instrText>
            </w:r>
            <w:r w:rsidR="008D18C4" w:rsidRPr="008D18C4">
              <w:rPr>
                <w:rFonts w:ascii="Times New Roman" w:hAnsi="Times New Roman" w:cs="Times New Roman"/>
                <w:noProof/>
                <w:webHidden/>
                <w:sz w:val="24"/>
                <w:szCs w:val="24"/>
              </w:rPr>
            </w:r>
            <w:r w:rsidR="008D18C4" w:rsidRPr="008D18C4">
              <w:rPr>
                <w:rFonts w:ascii="Times New Roman" w:hAnsi="Times New Roman" w:cs="Times New Roman"/>
                <w:noProof/>
                <w:webHidden/>
                <w:sz w:val="24"/>
                <w:szCs w:val="24"/>
              </w:rPr>
              <w:fldChar w:fldCharType="separate"/>
            </w:r>
            <w:r w:rsidR="008D18C4" w:rsidRPr="008D18C4">
              <w:rPr>
                <w:rFonts w:ascii="Times New Roman" w:hAnsi="Times New Roman" w:cs="Times New Roman"/>
                <w:noProof/>
                <w:webHidden/>
                <w:sz w:val="24"/>
                <w:szCs w:val="24"/>
              </w:rPr>
              <w:t>16</w:t>
            </w:r>
            <w:r w:rsidR="008D18C4" w:rsidRPr="008D18C4">
              <w:rPr>
                <w:rFonts w:ascii="Times New Roman" w:hAnsi="Times New Roman" w:cs="Times New Roman"/>
                <w:noProof/>
                <w:webHidden/>
                <w:sz w:val="24"/>
                <w:szCs w:val="24"/>
              </w:rPr>
              <w:fldChar w:fldCharType="end"/>
            </w:r>
          </w:hyperlink>
        </w:p>
        <w:p w14:paraId="6DAFEDD1" w14:textId="77777777" w:rsidR="008D18C4" w:rsidRPr="008D18C4" w:rsidRDefault="00000000">
          <w:pPr>
            <w:pStyle w:val="TOC2"/>
            <w:tabs>
              <w:tab w:val="right" w:leader="dot" w:pos="9350"/>
            </w:tabs>
            <w:rPr>
              <w:rFonts w:ascii="Times New Roman" w:eastAsiaTheme="minorEastAsia" w:hAnsi="Times New Roman" w:cs="Times New Roman"/>
              <w:noProof/>
              <w:sz w:val="24"/>
              <w:szCs w:val="24"/>
            </w:rPr>
          </w:pPr>
          <w:hyperlink w:anchor="_Toc164634407" w:history="1">
            <w:r w:rsidR="008D18C4" w:rsidRPr="008D18C4">
              <w:rPr>
                <w:rStyle w:val="Hyperlink"/>
                <w:rFonts w:ascii="Times New Roman" w:hAnsi="Times New Roman" w:cs="Times New Roman"/>
                <w:noProof/>
                <w:sz w:val="24"/>
                <w:szCs w:val="24"/>
              </w:rPr>
              <w:t>Value Chain Analysis</w:t>
            </w:r>
            <w:r w:rsidR="008D18C4" w:rsidRPr="008D18C4">
              <w:rPr>
                <w:rFonts w:ascii="Times New Roman" w:hAnsi="Times New Roman" w:cs="Times New Roman"/>
                <w:noProof/>
                <w:webHidden/>
                <w:sz w:val="24"/>
                <w:szCs w:val="24"/>
              </w:rPr>
              <w:tab/>
            </w:r>
            <w:r w:rsidR="008D18C4" w:rsidRPr="008D18C4">
              <w:rPr>
                <w:rFonts w:ascii="Times New Roman" w:hAnsi="Times New Roman" w:cs="Times New Roman"/>
                <w:noProof/>
                <w:webHidden/>
                <w:sz w:val="24"/>
                <w:szCs w:val="24"/>
              </w:rPr>
              <w:fldChar w:fldCharType="begin"/>
            </w:r>
            <w:r w:rsidR="008D18C4" w:rsidRPr="008D18C4">
              <w:rPr>
                <w:rFonts w:ascii="Times New Roman" w:hAnsi="Times New Roman" w:cs="Times New Roman"/>
                <w:noProof/>
                <w:webHidden/>
                <w:sz w:val="24"/>
                <w:szCs w:val="24"/>
              </w:rPr>
              <w:instrText xml:space="preserve"> PAGEREF _Toc164634407 \h </w:instrText>
            </w:r>
            <w:r w:rsidR="008D18C4" w:rsidRPr="008D18C4">
              <w:rPr>
                <w:rFonts w:ascii="Times New Roman" w:hAnsi="Times New Roman" w:cs="Times New Roman"/>
                <w:noProof/>
                <w:webHidden/>
                <w:sz w:val="24"/>
                <w:szCs w:val="24"/>
              </w:rPr>
            </w:r>
            <w:r w:rsidR="008D18C4" w:rsidRPr="008D18C4">
              <w:rPr>
                <w:rFonts w:ascii="Times New Roman" w:hAnsi="Times New Roman" w:cs="Times New Roman"/>
                <w:noProof/>
                <w:webHidden/>
                <w:sz w:val="24"/>
                <w:szCs w:val="24"/>
              </w:rPr>
              <w:fldChar w:fldCharType="separate"/>
            </w:r>
            <w:r w:rsidR="008D18C4" w:rsidRPr="008D18C4">
              <w:rPr>
                <w:rFonts w:ascii="Times New Roman" w:hAnsi="Times New Roman" w:cs="Times New Roman"/>
                <w:noProof/>
                <w:webHidden/>
                <w:sz w:val="24"/>
                <w:szCs w:val="24"/>
              </w:rPr>
              <w:t>17</w:t>
            </w:r>
            <w:r w:rsidR="008D18C4" w:rsidRPr="008D18C4">
              <w:rPr>
                <w:rFonts w:ascii="Times New Roman" w:hAnsi="Times New Roman" w:cs="Times New Roman"/>
                <w:noProof/>
                <w:webHidden/>
                <w:sz w:val="24"/>
                <w:szCs w:val="24"/>
              </w:rPr>
              <w:fldChar w:fldCharType="end"/>
            </w:r>
          </w:hyperlink>
        </w:p>
        <w:p w14:paraId="11434EBC" w14:textId="77777777" w:rsidR="008D18C4" w:rsidRPr="008D18C4" w:rsidRDefault="00000000">
          <w:pPr>
            <w:pStyle w:val="TOC2"/>
            <w:tabs>
              <w:tab w:val="right" w:leader="dot" w:pos="9350"/>
            </w:tabs>
            <w:rPr>
              <w:rFonts w:ascii="Times New Roman" w:eastAsiaTheme="minorEastAsia" w:hAnsi="Times New Roman" w:cs="Times New Roman"/>
              <w:noProof/>
              <w:sz w:val="24"/>
              <w:szCs w:val="24"/>
            </w:rPr>
          </w:pPr>
          <w:hyperlink w:anchor="_Toc164634408" w:history="1">
            <w:r w:rsidR="008D18C4" w:rsidRPr="008D18C4">
              <w:rPr>
                <w:rStyle w:val="Hyperlink"/>
                <w:rFonts w:ascii="Times New Roman" w:hAnsi="Times New Roman" w:cs="Times New Roman"/>
                <w:noProof/>
                <w:sz w:val="24"/>
                <w:szCs w:val="24"/>
              </w:rPr>
              <w:t>Evaluation</w:t>
            </w:r>
            <w:r w:rsidR="008D18C4" w:rsidRPr="008D18C4">
              <w:rPr>
                <w:rFonts w:ascii="Times New Roman" w:hAnsi="Times New Roman" w:cs="Times New Roman"/>
                <w:noProof/>
                <w:webHidden/>
                <w:sz w:val="24"/>
                <w:szCs w:val="24"/>
              </w:rPr>
              <w:tab/>
            </w:r>
            <w:r w:rsidR="008D18C4" w:rsidRPr="008D18C4">
              <w:rPr>
                <w:rFonts w:ascii="Times New Roman" w:hAnsi="Times New Roman" w:cs="Times New Roman"/>
                <w:noProof/>
                <w:webHidden/>
                <w:sz w:val="24"/>
                <w:szCs w:val="24"/>
              </w:rPr>
              <w:fldChar w:fldCharType="begin"/>
            </w:r>
            <w:r w:rsidR="008D18C4" w:rsidRPr="008D18C4">
              <w:rPr>
                <w:rFonts w:ascii="Times New Roman" w:hAnsi="Times New Roman" w:cs="Times New Roman"/>
                <w:noProof/>
                <w:webHidden/>
                <w:sz w:val="24"/>
                <w:szCs w:val="24"/>
              </w:rPr>
              <w:instrText xml:space="preserve"> PAGEREF _Toc164634408 \h </w:instrText>
            </w:r>
            <w:r w:rsidR="008D18C4" w:rsidRPr="008D18C4">
              <w:rPr>
                <w:rFonts w:ascii="Times New Roman" w:hAnsi="Times New Roman" w:cs="Times New Roman"/>
                <w:noProof/>
                <w:webHidden/>
                <w:sz w:val="24"/>
                <w:szCs w:val="24"/>
              </w:rPr>
            </w:r>
            <w:r w:rsidR="008D18C4" w:rsidRPr="008D18C4">
              <w:rPr>
                <w:rFonts w:ascii="Times New Roman" w:hAnsi="Times New Roman" w:cs="Times New Roman"/>
                <w:noProof/>
                <w:webHidden/>
                <w:sz w:val="24"/>
                <w:szCs w:val="24"/>
              </w:rPr>
              <w:fldChar w:fldCharType="separate"/>
            </w:r>
            <w:r w:rsidR="008D18C4" w:rsidRPr="008D18C4">
              <w:rPr>
                <w:rFonts w:ascii="Times New Roman" w:hAnsi="Times New Roman" w:cs="Times New Roman"/>
                <w:noProof/>
                <w:webHidden/>
                <w:sz w:val="24"/>
                <w:szCs w:val="24"/>
              </w:rPr>
              <w:t>18</w:t>
            </w:r>
            <w:r w:rsidR="008D18C4" w:rsidRPr="008D18C4">
              <w:rPr>
                <w:rFonts w:ascii="Times New Roman" w:hAnsi="Times New Roman" w:cs="Times New Roman"/>
                <w:noProof/>
                <w:webHidden/>
                <w:sz w:val="24"/>
                <w:szCs w:val="24"/>
              </w:rPr>
              <w:fldChar w:fldCharType="end"/>
            </w:r>
          </w:hyperlink>
        </w:p>
        <w:p w14:paraId="5E3033AC" w14:textId="77777777" w:rsidR="008D18C4" w:rsidRPr="008D18C4" w:rsidRDefault="00000000">
          <w:pPr>
            <w:pStyle w:val="TOC1"/>
            <w:tabs>
              <w:tab w:val="right" w:leader="dot" w:pos="9350"/>
            </w:tabs>
            <w:rPr>
              <w:rFonts w:ascii="Times New Roman" w:eastAsiaTheme="minorEastAsia" w:hAnsi="Times New Roman" w:cs="Times New Roman"/>
              <w:noProof/>
              <w:sz w:val="24"/>
              <w:szCs w:val="24"/>
            </w:rPr>
          </w:pPr>
          <w:hyperlink w:anchor="_Toc164634409" w:history="1">
            <w:r w:rsidR="008D18C4" w:rsidRPr="008D18C4">
              <w:rPr>
                <w:rStyle w:val="Hyperlink"/>
                <w:rFonts w:ascii="Times New Roman" w:hAnsi="Times New Roman" w:cs="Times New Roman"/>
                <w:noProof/>
                <w:sz w:val="24"/>
                <w:szCs w:val="24"/>
              </w:rPr>
              <w:t>Ways to implement and execute the strategy</w:t>
            </w:r>
            <w:r w:rsidR="008D18C4" w:rsidRPr="008D18C4">
              <w:rPr>
                <w:rFonts w:ascii="Times New Roman" w:hAnsi="Times New Roman" w:cs="Times New Roman"/>
                <w:noProof/>
                <w:webHidden/>
                <w:sz w:val="24"/>
                <w:szCs w:val="24"/>
              </w:rPr>
              <w:tab/>
            </w:r>
            <w:r w:rsidR="008D18C4" w:rsidRPr="008D18C4">
              <w:rPr>
                <w:rFonts w:ascii="Times New Roman" w:hAnsi="Times New Roman" w:cs="Times New Roman"/>
                <w:noProof/>
                <w:webHidden/>
                <w:sz w:val="24"/>
                <w:szCs w:val="24"/>
              </w:rPr>
              <w:fldChar w:fldCharType="begin"/>
            </w:r>
            <w:r w:rsidR="008D18C4" w:rsidRPr="008D18C4">
              <w:rPr>
                <w:rFonts w:ascii="Times New Roman" w:hAnsi="Times New Roman" w:cs="Times New Roman"/>
                <w:noProof/>
                <w:webHidden/>
                <w:sz w:val="24"/>
                <w:szCs w:val="24"/>
              </w:rPr>
              <w:instrText xml:space="preserve"> PAGEREF _Toc164634409 \h </w:instrText>
            </w:r>
            <w:r w:rsidR="008D18C4" w:rsidRPr="008D18C4">
              <w:rPr>
                <w:rFonts w:ascii="Times New Roman" w:hAnsi="Times New Roman" w:cs="Times New Roman"/>
                <w:noProof/>
                <w:webHidden/>
                <w:sz w:val="24"/>
                <w:szCs w:val="24"/>
              </w:rPr>
            </w:r>
            <w:r w:rsidR="008D18C4" w:rsidRPr="008D18C4">
              <w:rPr>
                <w:rFonts w:ascii="Times New Roman" w:hAnsi="Times New Roman" w:cs="Times New Roman"/>
                <w:noProof/>
                <w:webHidden/>
                <w:sz w:val="24"/>
                <w:szCs w:val="24"/>
              </w:rPr>
              <w:fldChar w:fldCharType="separate"/>
            </w:r>
            <w:r w:rsidR="008D18C4" w:rsidRPr="008D18C4">
              <w:rPr>
                <w:rFonts w:ascii="Times New Roman" w:hAnsi="Times New Roman" w:cs="Times New Roman"/>
                <w:noProof/>
                <w:webHidden/>
                <w:sz w:val="24"/>
                <w:szCs w:val="24"/>
              </w:rPr>
              <w:t>19</w:t>
            </w:r>
            <w:r w:rsidR="008D18C4" w:rsidRPr="008D18C4">
              <w:rPr>
                <w:rFonts w:ascii="Times New Roman" w:hAnsi="Times New Roman" w:cs="Times New Roman"/>
                <w:noProof/>
                <w:webHidden/>
                <w:sz w:val="24"/>
                <w:szCs w:val="24"/>
              </w:rPr>
              <w:fldChar w:fldCharType="end"/>
            </w:r>
          </w:hyperlink>
        </w:p>
        <w:p w14:paraId="7A3B4238" w14:textId="77777777" w:rsidR="008D18C4" w:rsidRPr="008D18C4" w:rsidRDefault="00000000">
          <w:pPr>
            <w:pStyle w:val="TOC2"/>
            <w:tabs>
              <w:tab w:val="right" w:leader="dot" w:pos="9350"/>
            </w:tabs>
            <w:rPr>
              <w:rFonts w:ascii="Times New Roman" w:eastAsiaTheme="minorEastAsia" w:hAnsi="Times New Roman" w:cs="Times New Roman"/>
              <w:noProof/>
              <w:sz w:val="24"/>
              <w:szCs w:val="24"/>
            </w:rPr>
          </w:pPr>
          <w:hyperlink w:anchor="_Toc164634410" w:history="1">
            <w:r w:rsidR="008D18C4" w:rsidRPr="008D18C4">
              <w:rPr>
                <w:rStyle w:val="Hyperlink"/>
                <w:rFonts w:ascii="Times New Roman" w:eastAsia="Times New Roman" w:hAnsi="Times New Roman" w:cs="Times New Roman"/>
                <w:noProof/>
                <w:sz w:val="24"/>
                <w:szCs w:val="24"/>
                <w:lang w:val="en-IN" w:eastAsia="en-IN"/>
              </w:rPr>
              <w:t>Strategy</w:t>
            </w:r>
            <w:r w:rsidR="008D18C4" w:rsidRPr="008D18C4">
              <w:rPr>
                <w:rFonts w:ascii="Times New Roman" w:hAnsi="Times New Roman" w:cs="Times New Roman"/>
                <w:noProof/>
                <w:webHidden/>
                <w:sz w:val="24"/>
                <w:szCs w:val="24"/>
              </w:rPr>
              <w:tab/>
            </w:r>
            <w:r w:rsidR="008D18C4" w:rsidRPr="008D18C4">
              <w:rPr>
                <w:rFonts w:ascii="Times New Roman" w:hAnsi="Times New Roman" w:cs="Times New Roman"/>
                <w:noProof/>
                <w:webHidden/>
                <w:sz w:val="24"/>
                <w:szCs w:val="24"/>
              </w:rPr>
              <w:fldChar w:fldCharType="begin"/>
            </w:r>
            <w:r w:rsidR="008D18C4" w:rsidRPr="008D18C4">
              <w:rPr>
                <w:rFonts w:ascii="Times New Roman" w:hAnsi="Times New Roman" w:cs="Times New Roman"/>
                <w:noProof/>
                <w:webHidden/>
                <w:sz w:val="24"/>
                <w:szCs w:val="24"/>
              </w:rPr>
              <w:instrText xml:space="preserve"> PAGEREF _Toc164634410 \h </w:instrText>
            </w:r>
            <w:r w:rsidR="008D18C4" w:rsidRPr="008D18C4">
              <w:rPr>
                <w:rFonts w:ascii="Times New Roman" w:hAnsi="Times New Roman" w:cs="Times New Roman"/>
                <w:noProof/>
                <w:webHidden/>
                <w:sz w:val="24"/>
                <w:szCs w:val="24"/>
              </w:rPr>
            </w:r>
            <w:r w:rsidR="008D18C4" w:rsidRPr="008D18C4">
              <w:rPr>
                <w:rFonts w:ascii="Times New Roman" w:hAnsi="Times New Roman" w:cs="Times New Roman"/>
                <w:noProof/>
                <w:webHidden/>
                <w:sz w:val="24"/>
                <w:szCs w:val="24"/>
              </w:rPr>
              <w:fldChar w:fldCharType="separate"/>
            </w:r>
            <w:r w:rsidR="008D18C4" w:rsidRPr="008D18C4">
              <w:rPr>
                <w:rFonts w:ascii="Times New Roman" w:hAnsi="Times New Roman" w:cs="Times New Roman"/>
                <w:noProof/>
                <w:webHidden/>
                <w:sz w:val="24"/>
                <w:szCs w:val="24"/>
              </w:rPr>
              <w:t>19</w:t>
            </w:r>
            <w:r w:rsidR="008D18C4" w:rsidRPr="008D18C4">
              <w:rPr>
                <w:rFonts w:ascii="Times New Roman" w:hAnsi="Times New Roman" w:cs="Times New Roman"/>
                <w:noProof/>
                <w:webHidden/>
                <w:sz w:val="24"/>
                <w:szCs w:val="24"/>
              </w:rPr>
              <w:fldChar w:fldCharType="end"/>
            </w:r>
          </w:hyperlink>
        </w:p>
        <w:p w14:paraId="4E685E65" w14:textId="77777777" w:rsidR="008D18C4" w:rsidRPr="008D18C4" w:rsidRDefault="00000000">
          <w:pPr>
            <w:pStyle w:val="TOC2"/>
            <w:tabs>
              <w:tab w:val="right" w:leader="dot" w:pos="9350"/>
            </w:tabs>
            <w:rPr>
              <w:rFonts w:ascii="Times New Roman" w:eastAsiaTheme="minorEastAsia" w:hAnsi="Times New Roman" w:cs="Times New Roman"/>
              <w:noProof/>
              <w:sz w:val="24"/>
              <w:szCs w:val="24"/>
            </w:rPr>
          </w:pPr>
          <w:hyperlink w:anchor="_Toc164634411" w:history="1">
            <w:r w:rsidR="008D18C4" w:rsidRPr="008D18C4">
              <w:rPr>
                <w:rStyle w:val="Hyperlink"/>
                <w:rFonts w:ascii="Times New Roman" w:eastAsia="Times New Roman" w:hAnsi="Times New Roman" w:cs="Times New Roman"/>
                <w:noProof/>
                <w:sz w:val="24"/>
                <w:szCs w:val="24"/>
                <w:lang w:val="en-IN" w:eastAsia="en-IN"/>
              </w:rPr>
              <w:t>Structure</w:t>
            </w:r>
            <w:r w:rsidR="008D18C4" w:rsidRPr="008D18C4">
              <w:rPr>
                <w:rFonts w:ascii="Times New Roman" w:hAnsi="Times New Roman" w:cs="Times New Roman"/>
                <w:noProof/>
                <w:webHidden/>
                <w:sz w:val="24"/>
                <w:szCs w:val="24"/>
              </w:rPr>
              <w:tab/>
            </w:r>
            <w:r w:rsidR="008D18C4" w:rsidRPr="008D18C4">
              <w:rPr>
                <w:rFonts w:ascii="Times New Roman" w:hAnsi="Times New Roman" w:cs="Times New Roman"/>
                <w:noProof/>
                <w:webHidden/>
                <w:sz w:val="24"/>
                <w:szCs w:val="24"/>
              </w:rPr>
              <w:fldChar w:fldCharType="begin"/>
            </w:r>
            <w:r w:rsidR="008D18C4" w:rsidRPr="008D18C4">
              <w:rPr>
                <w:rFonts w:ascii="Times New Roman" w:hAnsi="Times New Roman" w:cs="Times New Roman"/>
                <w:noProof/>
                <w:webHidden/>
                <w:sz w:val="24"/>
                <w:szCs w:val="24"/>
              </w:rPr>
              <w:instrText xml:space="preserve"> PAGEREF _Toc164634411 \h </w:instrText>
            </w:r>
            <w:r w:rsidR="008D18C4" w:rsidRPr="008D18C4">
              <w:rPr>
                <w:rFonts w:ascii="Times New Roman" w:hAnsi="Times New Roman" w:cs="Times New Roman"/>
                <w:noProof/>
                <w:webHidden/>
                <w:sz w:val="24"/>
                <w:szCs w:val="24"/>
              </w:rPr>
            </w:r>
            <w:r w:rsidR="008D18C4" w:rsidRPr="008D18C4">
              <w:rPr>
                <w:rFonts w:ascii="Times New Roman" w:hAnsi="Times New Roman" w:cs="Times New Roman"/>
                <w:noProof/>
                <w:webHidden/>
                <w:sz w:val="24"/>
                <w:szCs w:val="24"/>
              </w:rPr>
              <w:fldChar w:fldCharType="separate"/>
            </w:r>
            <w:r w:rsidR="008D18C4" w:rsidRPr="008D18C4">
              <w:rPr>
                <w:rFonts w:ascii="Times New Roman" w:hAnsi="Times New Roman" w:cs="Times New Roman"/>
                <w:noProof/>
                <w:webHidden/>
                <w:sz w:val="24"/>
                <w:szCs w:val="24"/>
              </w:rPr>
              <w:t>19</w:t>
            </w:r>
            <w:r w:rsidR="008D18C4" w:rsidRPr="008D18C4">
              <w:rPr>
                <w:rFonts w:ascii="Times New Roman" w:hAnsi="Times New Roman" w:cs="Times New Roman"/>
                <w:noProof/>
                <w:webHidden/>
                <w:sz w:val="24"/>
                <w:szCs w:val="24"/>
              </w:rPr>
              <w:fldChar w:fldCharType="end"/>
            </w:r>
          </w:hyperlink>
        </w:p>
        <w:p w14:paraId="14FA32DE" w14:textId="77777777" w:rsidR="008D18C4" w:rsidRPr="008D18C4" w:rsidRDefault="00000000">
          <w:pPr>
            <w:pStyle w:val="TOC2"/>
            <w:tabs>
              <w:tab w:val="right" w:leader="dot" w:pos="9350"/>
            </w:tabs>
            <w:rPr>
              <w:rFonts w:ascii="Times New Roman" w:eastAsiaTheme="minorEastAsia" w:hAnsi="Times New Roman" w:cs="Times New Roman"/>
              <w:noProof/>
              <w:sz w:val="24"/>
              <w:szCs w:val="24"/>
            </w:rPr>
          </w:pPr>
          <w:hyperlink w:anchor="_Toc164634412" w:history="1">
            <w:r w:rsidR="008D18C4" w:rsidRPr="008D18C4">
              <w:rPr>
                <w:rStyle w:val="Hyperlink"/>
                <w:rFonts w:ascii="Times New Roman" w:eastAsia="Times New Roman" w:hAnsi="Times New Roman" w:cs="Times New Roman"/>
                <w:noProof/>
                <w:sz w:val="24"/>
                <w:szCs w:val="24"/>
                <w:lang w:val="en-IN" w:eastAsia="en-IN"/>
              </w:rPr>
              <w:t>Systems</w:t>
            </w:r>
            <w:r w:rsidR="008D18C4" w:rsidRPr="008D18C4">
              <w:rPr>
                <w:rFonts w:ascii="Times New Roman" w:hAnsi="Times New Roman" w:cs="Times New Roman"/>
                <w:noProof/>
                <w:webHidden/>
                <w:sz w:val="24"/>
                <w:szCs w:val="24"/>
              </w:rPr>
              <w:tab/>
            </w:r>
            <w:r w:rsidR="008D18C4" w:rsidRPr="008D18C4">
              <w:rPr>
                <w:rFonts w:ascii="Times New Roman" w:hAnsi="Times New Roman" w:cs="Times New Roman"/>
                <w:noProof/>
                <w:webHidden/>
                <w:sz w:val="24"/>
                <w:szCs w:val="24"/>
              </w:rPr>
              <w:fldChar w:fldCharType="begin"/>
            </w:r>
            <w:r w:rsidR="008D18C4" w:rsidRPr="008D18C4">
              <w:rPr>
                <w:rFonts w:ascii="Times New Roman" w:hAnsi="Times New Roman" w:cs="Times New Roman"/>
                <w:noProof/>
                <w:webHidden/>
                <w:sz w:val="24"/>
                <w:szCs w:val="24"/>
              </w:rPr>
              <w:instrText xml:space="preserve"> PAGEREF _Toc164634412 \h </w:instrText>
            </w:r>
            <w:r w:rsidR="008D18C4" w:rsidRPr="008D18C4">
              <w:rPr>
                <w:rFonts w:ascii="Times New Roman" w:hAnsi="Times New Roman" w:cs="Times New Roman"/>
                <w:noProof/>
                <w:webHidden/>
                <w:sz w:val="24"/>
                <w:szCs w:val="24"/>
              </w:rPr>
            </w:r>
            <w:r w:rsidR="008D18C4" w:rsidRPr="008D18C4">
              <w:rPr>
                <w:rFonts w:ascii="Times New Roman" w:hAnsi="Times New Roman" w:cs="Times New Roman"/>
                <w:noProof/>
                <w:webHidden/>
                <w:sz w:val="24"/>
                <w:szCs w:val="24"/>
              </w:rPr>
              <w:fldChar w:fldCharType="separate"/>
            </w:r>
            <w:r w:rsidR="008D18C4" w:rsidRPr="008D18C4">
              <w:rPr>
                <w:rFonts w:ascii="Times New Roman" w:hAnsi="Times New Roman" w:cs="Times New Roman"/>
                <w:noProof/>
                <w:webHidden/>
                <w:sz w:val="24"/>
                <w:szCs w:val="24"/>
              </w:rPr>
              <w:t>20</w:t>
            </w:r>
            <w:r w:rsidR="008D18C4" w:rsidRPr="008D18C4">
              <w:rPr>
                <w:rFonts w:ascii="Times New Roman" w:hAnsi="Times New Roman" w:cs="Times New Roman"/>
                <w:noProof/>
                <w:webHidden/>
                <w:sz w:val="24"/>
                <w:szCs w:val="24"/>
              </w:rPr>
              <w:fldChar w:fldCharType="end"/>
            </w:r>
          </w:hyperlink>
        </w:p>
        <w:p w14:paraId="5D7E30E2" w14:textId="77777777" w:rsidR="008D18C4" w:rsidRPr="008D18C4" w:rsidRDefault="00000000">
          <w:pPr>
            <w:pStyle w:val="TOC2"/>
            <w:tabs>
              <w:tab w:val="right" w:leader="dot" w:pos="9350"/>
            </w:tabs>
            <w:rPr>
              <w:rFonts w:ascii="Times New Roman" w:eastAsiaTheme="minorEastAsia" w:hAnsi="Times New Roman" w:cs="Times New Roman"/>
              <w:noProof/>
              <w:sz w:val="24"/>
              <w:szCs w:val="24"/>
            </w:rPr>
          </w:pPr>
          <w:hyperlink w:anchor="_Toc164634413" w:history="1">
            <w:r w:rsidR="008D18C4" w:rsidRPr="008D18C4">
              <w:rPr>
                <w:rStyle w:val="Hyperlink"/>
                <w:rFonts w:ascii="Times New Roman" w:eastAsia="Times New Roman" w:hAnsi="Times New Roman" w:cs="Times New Roman"/>
                <w:noProof/>
                <w:sz w:val="24"/>
                <w:szCs w:val="24"/>
                <w:lang w:val="en-IN" w:eastAsia="en-IN"/>
              </w:rPr>
              <w:t>Critical Analysis</w:t>
            </w:r>
            <w:r w:rsidR="008D18C4" w:rsidRPr="008D18C4">
              <w:rPr>
                <w:rFonts w:ascii="Times New Roman" w:hAnsi="Times New Roman" w:cs="Times New Roman"/>
                <w:noProof/>
                <w:webHidden/>
                <w:sz w:val="24"/>
                <w:szCs w:val="24"/>
              </w:rPr>
              <w:tab/>
            </w:r>
            <w:r w:rsidR="008D18C4" w:rsidRPr="008D18C4">
              <w:rPr>
                <w:rFonts w:ascii="Times New Roman" w:hAnsi="Times New Roman" w:cs="Times New Roman"/>
                <w:noProof/>
                <w:webHidden/>
                <w:sz w:val="24"/>
                <w:szCs w:val="24"/>
              </w:rPr>
              <w:fldChar w:fldCharType="begin"/>
            </w:r>
            <w:r w:rsidR="008D18C4" w:rsidRPr="008D18C4">
              <w:rPr>
                <w:rFonts w:ascii="Times New Roman" w:hAnsi="Times New Roman" w:cs="Times New Roman"/>
                <w:noProof/>
                <w:webHidden/>
                <w:sz w:val="24"/>
                <w:szCs w:val="24"/>
              </w:rPr>
              <w:instrText xml:space="preserve"> PAGEREF _Toc164634413 \h </w:instrText>
            </w:r>
            <w:r w:rsidR="008D18C4" w:rsidRPr="008D18C4">
              <w:rPr>
                <w:rFonts w:ascii="Times New Roman" w:hAnsi="Times New Roman" w:cs="Times New Roman"/>
                <w:noProof/>
                <w:webHidden/>
                <w:sz w:val="24"/>
                <w:szCs w:val="24"/>
              </w:rPr>
            </w:r>
            <w:r w:rsidR="008D18C4" w:rsidRPr="008D18C4">
              <w:rPr>
                <w:rFonts w:ascii="Times New Roman" w:hAnsi="Times New Roman" w:cs="Times New Roman"/>
                <w:noProof/>
                <w:webHidden/>
                <w:sz w:val="24"/>
                <w:szCs w:val="24"/>
              </w:rPr>
              <w:fldChar w:fldCharType="separate"/>
            </w:r>
            <w:r w:rsidR="008D18C4" w:rsidRPr="008D18C4">
              <w:rPr>
                <w:rFonts w:ascii="Times New Roman" w:hAnsi="Times New Roman" w:cs="Times New Roman"/>
                <w:noProof/>
                <w:webHidden/>
                <w:sz w:val="24"/>
                <w:szCs w:val="24"/>
              </w:rPr>
              <w:t>22</w:t>
            </w:r>
            <w:r w:rsidR="008D18C4" w:rsidRPr="008D18C4">
              <w:rPr>
                <w:rFonts w:ascii="Times New Roman" w:hAnsi="Times New Roman" w:cs="Times New Roman"/>
                <w:noProof/>
                <w:webHidden/>
                <w:sz w:val="24"/>
                <w:szCs w:val="24"/>
              </w:rPr>
              <w:fldChar w:fldCharType="end"/>
            </w:r>
          </w:hyperlink>
        </w:p>
        <w:p w14:paraId="4D263DD2" w14:textId="77777777" w:rsidR="008D18C4" w:rsidRPr="008D18C4" w:rsidRDefault="00000000">
          <w:pPr>
            <w:pStyle w:val="TOC1"/>
            <w:tabs>
              <w:tab w:val="right" w:leader="dot" w:pos="9350"/>
            </w:tabs>
            <w:rPr>
              <w:rFonts w:ascii="Times New Roman" w:eastAsiaTheme="minorEastAsia" w:hAnsi="Times New Roman" w:cs="Times New Roman"/>
              <w:noProof/>
              <w:sz w:val="24"/>
              <w:szCs w:val="24"/>
            </w:rPr>
          </w:pPr>
          <w:hyperlink w:anchor="_Toc164634414" w:history="1">
            <w:r w:rsidR="008D18C4" w:rsidRPr="008D18C4">
              <w:rPr>
                <w:rStyle w:val="Hyperlink"/>
                <w:rFonts w:ascii="Times New Roman" w:hAnsi="Times New Roman" w:cs="Times New Roman"/>
                <w:noProof/>
                <w:sz w:val="24"/>
                <w:szCs w:val="24"/>
              </w:rPr>
              <w:t xml:space="preserve">Critical Evaluation of Green Strategy, Sustainability, and CSR activities that can be undertaken by </w:t>
            </w:r>
            <w:r w:rsidR="008D18C4" w:rsidRPr="008D18C4">
              <w:rPr>
                <w:rStyle w:val="Hyperlink"/>
                <w:rFonts w:ascii="Times New Roman" w:hAnsi="Times New Roman" w:cs="Times New Roman"/>
                <w:noProof/>
                <w:sz w:val="24"/>
                <w:szCs w:val="24"/>
                <w:lang w:val="en-GB"/>
              </w:rPr>
              <w:t>The Taste of Britain</w:t>
            </w:r>
            <w:r w:rsidR="008D18C4" w:rsidRPr="008D18C4">
              <w:rPr>
                <w:rStyle w:val="Hyperlink"/>
                <w:rFonts w:ascii="Times New Roman" w:hAnsi="Times New Roman" w:cs="Times New Roman"/>
                <w:noProof/>
                <w:sz w:val="24"/>
                <w:szCs w:val="24"/>
              </w:rPr>
              <w:t xml:space="preserve"> restaurant</w:t>
            </w:r>
            <w:r w:rsidR="008D18C4" w:rsidRPr="008D18C4">
              <w:rPr>
                <w:rFonts w:ascii="Times New Roman" w:hAnsi="Times New Roman" w:cs="Times New Roman"/>
                <w:noProof/>
                <w:webHidden/>
                <w:sz w:val="24"/>
                <w:szCs w:val="24"/>
              </w:rPr>
              <w:tab/>
            </w:r>
            <w:r w:rsidR="008D18C4" w:rsidRPr="008D18C4">
              <w:rPr>
                <w:rFonts w:ascii="Times New Roman" w:hAnsi="Times New Roman" w:cs="Times New Roman"/>
                <w:noProof/>
                <w:webHidden/>
                <w:sz w:val="24"/>
                <w:szCs w:val="24"/>
              </w:rPr>
              <w:fldChar w:fldCharType="begin"/>
            </w:r>
            <w:r w:rsidR="008D18C4" w:rsidRPr="008D18C4">
              <w:rPr>
                <w:rFonts w:ascii="Times New Roman" w:hAnsi="Times New Roman" w:cs="Times New Roman"/>
                <w:noProof/>
                <w:webHidden/>
                <w:sz w:val="24"/>
                <w:szCs w:val="24"/>
              </w:rPr>
              <w:instrText xml:space="preserve"> PAGEREF _Toc164634414 \h </w:instrText>
            </w:r>
            <w:r w:rsidR="008D18C4" w:rsidRPr="008D18C4">
              <w:rPr>
                <w:rFonts w:ascii="Times New Roman" w:hAnsi="Times New Roman" w:cs="Times New Roman"/>
                <w:noProof/>
                <w:webHidden/>
                <w:sz w:val="24"/>
                <w:szCs w:val="24"/>
              </w:rPr>
            </w:r>
            <w:r w:rsidR="008D18C4" w:rsidRPr="008D18C4">
              <w:rPr>
                <w:rFonts w:ascii="Times New Roman" w:hAnsi="Times New Roman" w:cs="Times New Roman"/>
                <w:noProof/>
                <w:webHidden/>
                <w:sz w:val="24"/>
                <w:szCs w:val="24"/>
              </w:rPr>
              <w:fldChar w:fldCharType="separate"/>
            </w:r>
            <w:r w:rsidR="008D18C4" w:rsidRPr="008D18C4">
              <w:rPr>
                <w:rFonts w:ascii="Times New Roman" w:hAnsi="Times New Roman" w:cs="Times New Roman"/>
                <w:noProof/>
                <w:webHidden/>
                <w:sz w:val="24"/>
                <w:szCs w:val="24"/>
              </w:rPr>
              <w:t>23</w:t>
            </w:r>
            <w:r w:rsidR="008D18C4" w:rsidRPr="008D18C4">
              <w:rPr>
                <w:rFonts w:ascii="Times New Roman" w:hAnsi="Times New Roman" w:cs="Times New Roman"/>
                <w:noProof/>
                <w:webHidden/>
                <w:sz w:val="24"/>
                <w:szCs w:val="24"/>
              </w:rPr>
              <w:fldChar w:fldCharType="end"/>
            </w:r>
          </w:hyperlink>
        </w:p>
        <w:p w14:paraId="4F1E7475" w14:textId="77777777" w:rsidR="008D18C4" w:rsidRPr="008D18C4" w:rsidRDefault="00000000">
          <w:pPr>
            <w:pStyle w:val="TOC2"/>
            <w:tabs>
              <w:tab w:val="right" w:leader="dot" w:pos="9350"/>
            </w:tabs>
            <w:rPr>
              <w:rFonts w:ascii="Times New Roman" w:eastAsiaTheme="minorEastAsia" w:hAnsi="Times New Roman" w:cs="Times New Roman"/>
              <w:noProof/>
              <w:sz w:val="24"/>
              <w:szCs w:val="24"/>
            </w:rPr>
          </w:pPr>
          <w:hyperlink w:anchor="_Toc164634415" w:history="1">
            <w:r w:rsidR="008D18C4" w:rsidRPr="008D18C4">
              <w:rPr>
                <w:rStyle w:val="Hyperlink"/>
                <w:rFonts w:ascii="Times New Roman" w:hAnsi="Times New Roman" w:cs="Times New Roman"/>
                <w:noProof/>
                <w:sz w:val="24"/>
                <w:szCs w:val="24"/>
              </w:rPr>
              <w:t>Green Strategy</w:t>
            </w:r>
            <w:r w:rsidR="008D18C4" w:rsidRPr="008D18C4">
              <w:rPr>
                <w:rFonts w:ascii="Times New Roman" w:hAnsi="Times New Roman" w:cs="Times New Roman"/>
                <w:noProof/>
                <w:webHidden/>
                <w:sz w:val="24"/>
                <w:szCs w:val="24"/>
              </w:rPr>
              <w:tab/>
            </w:r>
            <w:r w:rsidR="008D18C4" w:rsidRPr="008D18C4">
              <w:rPr>
                <w:rFonts w:ascii="Times New Roman" w:hAnsi="Times New Roman" w:cs="Times New Roman"/>
                <w:noProof/>
                <w:webHidden/>
                <w:sz w:val="24"/>
                <w:szCs w:val="24"/>
              </w:rPr>
              <w:fldChar w:fldCharType="begin"/>
            </w:r>
            <w:r w:rsidR="008D18C4" w:rsidRPr="008D18C4">
              <w:rPr>
                <w:rFonts w:ascii="Times New Roman" w:hAnsi="Times New Roman" w:cs="Times New Roman"/>
                <w:noProof/>
                <w:webHidden/>
                <w:sz w:val="24"/>
                <w:szCs w:val="24"/>
              </w:rPr>
              <w:instrText xml:space="preserve"> PAGEREF _Toc164634415 \h </w:instrText>
            </w:r>
            <w:r w:rsidR="008D18C4" w:rsidRPr="008D18C4">
              <w:rPr>
                <w:rFonts w:ascii="Times New Roman" w:hAnsi="Times New Roman" w:cs="Times New Roman"/>
                <w:noProof/>
                <w:webHidden/>
                <w:sz w:val="24"/>
                <w:szCs w:val="24"/>
              </w:rPr>
            </w:r>
            <w:r w:rsidR="008D18C4" w:rsidRPr="008D18C4">
              <w:rPr>
                <w:rFonts w:ascii="Times New Roman" w:hAnsi="Times New Roman" w:cs="Times New Roman"/>
                <w:noProof/>
                <w:webHidden/>
                <w:sz w:val="24"/>
                <w:szCs w:val="24"/>
              </w:rPr>
              <w:fldChar w:fldCharType="separate"/>
            </w:r>
            <w:r w:rsidR="008D18C4" w:rsidRPr="008D18C4">
              <w:rPr>
                <w:rFonts w:ascii="Times New Roman" w:hAnsi="Times New Roman" w:cs="Times New Roman"/>
                <w:noProof/>
                <w:webHidden/>
                <w:sz w:val="24"/>
                <w:szCs w:val="24"/>
              </w:rPr>
              <w:t>23</w:t>
            </w:r>
            <w:r w:rsidR="008D18C4" w:rsidRPr="008D18C4">
              <w:rPr>
                <w:rFonts w:ascii="Times New Roman" w:hAnsi="Times New Roman" w:cs="Times New Roman"/>
                <w:noProof/>
                <w:webHidden/>
                <w:sz w:val="24"/>
                <w:szCs w:val="24"/>
              </w:rPr>
              <w:fldChar w:fldCharType="end"/>
            </w:r>
          </w:hyperlink>
        </w:p>
        <w:p w14:paraId="5E669E2B" w14:textId="77777777" w:rsidR="008D18C4" w:rsidRPr="008D18C4" w:rsidRDefault="00000000">
          <w:pPr>
            <w:pStyle w:val="TOC2"/>
            <w:tabs>
              <w:tab w:val="right" w:leader="dot" w:pos="9350"/>
            </w:tabs>
            <w:rPr>
              <w:rFonts w:ascii="Times New Roman" w:eastAsiaTheme="minorEastAsia" w:hAnsi="Times New Roman" w:cs="Times New Roman"/>
              <w:noProof/>
              <w:sz w:val="24"/>
              <w:szCs w:val="24"/>
            </w:rPr>
          </w:pPr>
          <w:hyperlink w:anchor="_Toc164634416" w:history="1">
            <w:r w:rsidR="008D18C4" w:rsidRPr="008D18C4">
              <w:rPr>
                <w:rStyle w:val="Hyperlink"/>
                <w:rFonts w:ascii="Times New Roman" w:hAnsi="Times New Roman" w:cs="Times New Roman"/>
                <w:noProof/>
                <w:sz w:val="24"/>
                <w:szCs w:val="24"/>
              </w:rPr>
              <w:t>Sustainability and CSR activities</w:t>
            </w:r>
            <w:r w:rsidR="008D18C4" w:rsidRPr="008D18C4">
              <w:rPr>
                <w:rFonts w:ascii="Times New Roman" w:hAnsi="Times New Roman" w:cs="Times New Roman"/>
                <w:noProof/>
                <w:webHidden/>
                <w:sz w:val="24"/>
                <w:szCs w:val="24"/>
              </w:rPr>
              <w:tab/>
            </w:r>
            <w:r w:rsidR="008D18C4" w:rsidRPr="008D18C4">
              <w:rPr>
                <w:rFonts w:ascii="Times New Roman" w:hAnsi="Times New Roman" w:cs="Times New Roman"/>
                <w:noProof/>
                <w:webHidden/>
                <w:sz w:val="24"/>
                <w:szCs w:val="24"/>
              </w:rPr>
              <w:fldChar w:fldCharType="begin"/>
            </w:r>
            <w:r w:rsidR="008D18C4" w:rsidRPr="008D18C4">
              <w:rPr>
                <w:rFonts w:ascii="Times New Roman" w:hAnsi="Times New Roman" w:cs="Times New Roman"/>
                <w:noProof/>
                <w:webHidden/>
                <w:sz w:val="24"/>
                <w:szCs w:val="24"/>
              </w:rPr>
              <w:instrText xml:space="preserve"> PAGEREF _Toc164634416 \h </w:instrText>
            </w:r>
            <w:r w:rsidR="008D18C4" w:rsidRPr="008D18C4">
              <w:rPr>
                <w:rFonts w:ascii="Times New Roman" w:hAnsi="Times New Roman" w:cs="Times New Roman"/>
                <w:noProof/>
                <w:webHidden/>
                <w:sz w:val="24"/>
                <w:szCs w:val="24"/>
              </w:rPr>
            </w:r>
            <w:r w:rsidR="008D18C4" w:rsidRPr="008D18C4">
              <w:rPr>
                <w:rFonts w:ascii="Times New Roman" w:hAnsi="Times New Roman" w:cs="Times New Roman"/>
                <w:noProof/>
                <w:webHidden/>
                <w:sz w:val="24"/>
                <w:szCs w:val="24"/>
              </w:rPr>
              <w:fldChar w:fldCharType="separate"/>
            </w:r>
            <w:r w:rsidR="008D18C4" w:rsidRPr="008D18C4">
              <w:rPr>
                <w:rFonts w:ascii="Times New Roman" w:hAnsi="Times New Roman" w:cs="Times New Roman"/>
                <w:noProof/>
                <w:webHidden/>
                <w:sz w:val="24"/>
                <w:szCs w:val="24"/>
              </w:rPr>
              <w:t>23</w:t>
            </w:r>
            <w:r w:rsidR="008D18C4" w:rsidRPr="008D18C4">
              <w:rPr>
                <w:rFonts w:ascii="Times New Roman" w:hAnsi="Times New Roman" w:cs="Times New Roman"/>
                <w:noProof/>
                <w:webHidden/>
                <w:sz w:val="24"/>
                <w:szCs w:val="24"/>
              </w:rPr>
              <w:fldChar w:fldCharType="end"/>
            </w:r>
          </w:hyperlink>
        </w:p>
        <w:p w14:paraId="21CEC684" w14:textId="77777777" w:rsidR="008D18C4" w:rsidRPr="008D18C4" w:rsidRDefault="00000000">
          <w:pPr>
            <w:pStyle w:val="TOC3"/>
            <w:tabs>
              <w:tab w:val="right" w:leader="dot" w:pos="9350"/>
            </w:tabs>
            <w:rPr>
              <w:rFonts w:ascii="Times New Roman" w:eastAsiaTheme="minorEastAsia" w:hAnsi="Times New Roman" w:cs="Times New Roman"/>
              <w:noProof/>
              <w:sz w:val="24"/>
              <w:szCs w:val="24"/>
            </w:rPr>
          </w:pPr>
          <w:hyperlink w:anchor="_Toc164634417" w:history="1">
            <w:r w:rsidR="008D18C4" w:rsidRPr="008D18C4">
              <w:rPr>
                <w:rStyle w:val="Hyperlink"/>
                <w:rFonts w:ascii="Times New Roman" w:hAnsi="Times New Roman" w:cs="Times New Roman"/>
                <w:i/>
                <w:noProof/>
                <w:sz w:val="24"/>
                <w:szCs w:val="24"/>
              </w:rPr>
              <w:t>Sustainability Initiatives</w:t>
            </w:r>
            <w:r w:rsidR="008D18C4" w:rsidRPr="008D18C4">
              <w:rPr>
                <w:rFonts w:ascii="Times New Roman" w:hAnsi="Times New Roman" w:cs="Times New Roman"/>
                <w:noProof/>
                <w:webHidden/>
                <w:sz w:val="24"/>
                <w:szCs w:val="24"/>
              </w:rPr>
              <w:tab/>
            </w:r>
            <w:r w:rsidR="008D18C4" w:rsidRPr="008D18C4">
              <w:rPr>
                <w:rFonts w:ascii="Times New Roman" w:hAnsi="Times New Roman" w:cs="Times New Roman"/>
                <w:noProof/>
                <w:webHidden/>
                <w:sz w:val="24"/>
                <w:szCs w:val="24"/>
              </w:rPr>
              <w:fldChar w:fldCharType="begin"/>
            </w:r>
            <w:r w:rsidR="008D18C4" w:rsidRPr="008D18C4">
              <w:rPr>
                <w:rFonts w:ascii="Times New Roman" w:hAnsi="Times New Roman" w:cs="Times New Roman"/>
                <w:noProof/>
                <w:webHidden/>
                <w:sz w:val="24"/>
                <w:szCs w:val="24"/>
              </w:rPr>
              <w:instrText xml:space="preserve"> PAGEREF _Toc164634417 \h </w:instrText>
            </w:r>
            <w:r w:rsidR="008D18C4" w:rsidRPr="008D18C4">
              <w:rPr>
                <w:rFonts w:ascii="Times New Roman" w:hAnsi="Times New Roman" w:cs="Times New Roman"/>
                <w:noProof/>
                <w:webHidden/>
                <w:sz w:val="24"/>
                <w:szCs w:val="24"/>
              </w:rPr>
            </w:r>
            <w:r w:rsidR="008D18C4" w:rsidRPr="008D18C4">
              <w:rPr>
                <w:rFonts w:ascii="Times New Roman" w:hAnsi="Times New Roman" w:cs="Times New Roman"/>
                <w:noProof/>
                <w:webHidden/>
                <w:sz w:val="24"/>
                <w:szCs w:val="24"/>
              </w:rPr>
              <w:fldChar w:fldCharType="separate"/>
            </w:r>
            <w:r w:rsidR="008D18C4" w:rsidRPr="008D18C4">
              <w:rPr>
                <w:rFonts w:ascii="Times New Roman" w:hAnsi="Times New Roman" w:cs="Times New Roman"/>
                <w:noProof/>
                <w:webHidden/>
                <w:sz w:val="24"/>
                <w:szCs w:val="24"/>
              </w:rPr>
              <w:t>23</w:t>
            </w:r>
            <w:r w:rsidR="008D18C4" w:rsidRPr="008D18C4">
              <w:rPr>
                <w:rFonts w:ascii="Times New Roman" w:hAnsi="Times New Roman" w:cs="Times New Roman"/>
                <w:noProof/>
                <w:webHidden/>
                <w:sz w:val="24"/>
                <w:szCs w:val="24"/>
              </w:rPr>
              <w:fldChar w:fldCharType="end"/>
            </w:r>
          </w:hyperlink>
        </w:p>
        <w:p w14:paraId="14A28934" w14:textId="77777777" w:rsidR="008D18C4" w:rsidRPr="008D18C4" w:rsidRDefault="00000000">
          <w:pPr>
            <w:pStyle w:val="TOC3"/>
            <w:tabs>
              <w:tab w:val="right" w:leader="dot" w:pos="9350"/>
            </w:tabs>
            <w:rPr>
              <w:rFonts w:ascii="Times New Roman" w:eastAsiaTheme="minorEastAsia" w:hAnsi="Times New Roman" w:cs="Times New Roman"/>
              <w:noProof/>
              <w:sz w:val="24"/>
              <w:szCs w:val="24"/>
            </w:rPr>
          </w:pPr>
          <w:hyperlink w:anchor="_Toc164634418" w:history="1">
            <w:r w:rsidR="008D18C4" w:rsidRPr="008D18C4">
              <w:rPr>
                <w:rStyle w:val="Hyperlink"/>
                <w:rFonts w:ascii="Times New Roman" w:hAnsi="Times New Roman" w:cs="Times New Roman"/>
                <w:i/>
                <w:noProof/>
                <w:sz w:val="24"/>
                <w:szCs w:val="24"/>
              </w:rPr>
              <w:t>CSR Activities</w:t>
            </w:r>
            <w:r w:rsidR="008D18C4" w:rsidRPr="008D18C4">
              <w:rPr>
                <w:rFonts w:ascii="Times New Roman" w:hAnsi="Times New Roman" w:cs="Times New Roman"/>
                <w:noProof/>
                <w:webHidden/>
                <w:sz w:val="24"/>
                <w:szCs w:val="24"/>
              </w:rPr>
              <w:tab/>
            </w:r>
            <w:r w:rsidR="008D18C4" w:rsidRPr="008D18C4">
              <w:rPr>
                <w:rFonts w:ascii="Times New Roman" w:hAnsi="Times New Roman" w:cs="Times New Roman"/>
                <w:noProof/>
                <w:webHidden/>
                <w:sz w:val="24"/>
                <w:szCs w:val="24"/>
              </w:rPr>
              <w:fldChar w:fldCharType="begin"/>
            </w:r>
            <w:r w:rsidR="008D18C4" w:rsidRPr="008D18C4">
              <w:rPr>
                <w:rFonts w:ascii="Times New Roman" w:hAnsi="Times New Roman" w:cs="Times New Roman"/>
                <w:noProof/>
                <w:webHidden/>
                <w:sz w:val="24"/>
                <w:szCs w:val="24"/>
              </w:rPr>
              <w:instrText xml:space="preserve"> PAGEREF _Toc164634418 \h </w:instrText>
            </w:r>
            <w:r w:rsidR="008D18C4" w:rsidRPr="008D18C4">
              <w:rPr>
                <w:rFonts w:ascii="Times New Roman" w:hAnsi="Times New Roman" w:cs="Times New Roman"/>
                <w:noProof/>
                <w:webHidden/>
                <w:sz w:val="24"/>
                <w:szCs w:val="24"/>
              </w:rPr>
            </w:r>
            <w:r w:rsidR="008D18C4" w:rsidRPr="008D18C4">
              <w:rPr>
                <w:rFonts w:ascii="Times New Roman" w:hAnsi="Times New Roman" w:cs="Times New Roman"/>
                <w:noProof/>
                <w:webHidden/>
                <w:sz w:val="24"/>
                <w:szCs w:val="24"/>
              </w:rPr>
              <w:fldChar w:fldCharType="separate"/>
            </w:r>
            <w:r w:rsidR="008D18C4" w:rsidRPr="008D18C4">
              <w:rPr>
                <w:rFonts w:ascii="Times New Roman" w:hAnsi="Times New Roman" w:cs="Times New Roman"/>
                <w:noProof/>
                <w:webHidden/>
                <w:sz w:val="24"/>
                <w:szCs w:val="24"/>
              </w:rPr>
              <w:t>23</w:t>
            </w:r>
            <w:r w:rsidR="008D18C4" w:rsidRPr="008D18C4">
              <w:rPr>
                <w:rFonts w:ascii="Times New Roman" w:hAnsi="Times New Roman" w:cs="Times New Roman"/>
                <w:noProof/>
                <w:webHidden/>
                <w:sz w:val="24"/>
                <w:szCs w:val="24"/>
              </w:rPr>
              <w:fldChar w:fldCharType="end"/>
            </w:r>
          </w:hyperlink>
        </w:p>
        <w:p w14:paraId="3A763BCD" w14:textId="77777777" w:rsidR="008D18C4" w:rsidRPr="008D18C4" w:rsidRDefault="00000000">
          <w:pPr>
            <w:pStyle w:val="TOC1"/>
            <w:tabs>
              <w:tab w:val="right" w:leader="dot" w:pos="9350"/>
            </w:tabs>
            <w:rPr>
              <w:rFonts w:ascii="Times New Roman" w:eastAsiaTheme="minorEastAsia" w:hAnsi="Times New Roman" w:cs="Times New Roman"/>
              <w:noProof/>
              <w:sz w:val="24"/>
              <w:szCs w:val="24"/>
            </w:rPr>
          </w:pPr>
          <w:hyperlink w:anchor="_Toc164634419" w:history="1">
            <w:r w:rsidR="008D18C4" w:rsidRPr="008D18C4">
              <w:rPr>
                <w:rStyle w:val="Hyperlink"/>
                <w:rFonts w:ascii="Times New Roman" w:hAnsi="Times New Roman" w:cs="Times New Roman"/>
                <w:noProof/>
                <w:sz w:val="24"/>
                <w:szCs w:val="24"/>
              </w:rPr>
              <w:t>Conclusion</w:t>
            </w:r>
            <w:r w:rsidR="008D18C4" w:rsidRPr="008D18C4">
              <w:rPr>
                <w:rFonts w:ascii="Times New Roman" w:hAnsi="Times New Roman" w:cs="Times New Roman"/>
                <w:noProof/>
                <w:webHidden/>
                <w:sz w:val="24"/>
                <w:szCs w:val="24"/>
              </w:rPr>
              <w:tab/>
            </w:r>
            <w:r w:rsidR="008D18C4" w:rsidRPr="008D18C4">
              <w:rPr>
                <w:rFonts w:ascii="Times New Roman" w:hAnsi="Times New Roman" w:cs="Times New Roman"/>
                <w:noProof/>
                <w:webHidden/>
                <w:sz w:val="24"/>
                <w:szCs w:val="24"/>
              </w:rPr>
              <w:fldChar w:fldCharType="begin"/>
            </w:r>
            <w:r w:rsidR="008D18C4" w:rsidRPr="008D18C4">
              <w:rPr>
                <w:rFonts w:ascii="Times New Roman" w:hAnsi="Times New Roman" w:cs="Times New Roman"/>
                <w:noProof/>
                <w:webHidden/>
                <w:sz w:val="24"/>
                <w:szCs w:val="24"/>
              </w:rPr>
              <w:instrText xml:space="preserve"> PAGEREF _Toc164634419 \h </w:instrText>
            </w:r>
            <w:r w:rsidR="008D18C4" w:rsidRPr="008D18C4">
              <w:rPr>
                <w:rFonts w:ascii="Times New Roman" w:hAnsi="Times New Roman" w:cs="Times New Roman"/>
                <w:noProof/>
                <w:webHidden/>
                <w:sz w:val="24"/>
                <w:szCs w:val="24"/>
              </w:rPr>
            </w:r>
            <w:r w:rsidR="008D18C4" w:rsidRPr="008D18C4">
              <w:rPr>
                <w:rFonts w:ascii="Times New Roman" w:hAnsi="Times New Roman" w:cs="Times New Roman"/>
                <w:noProof/>
                <w:webHidden/>
                <w:sz w:val="24"/>
                <w:szCs w:val="24"/>
              </w:rPr>
              <w:fldChar w:fldCharType="separate"/>
            </w:r>
            <w:r w:rsidR="008D18C4" w:rsidRPr="008D18C4">
              <w:rPr>
                <w:rFonts w:ascii="Times New Roman" w:hAnsi="Times New Roman" w:cs="Times New Roman"/>
                <w:noProof/>
                <w:webHidden/>
                <w:sz w:val="24"/>
                <w:szCs w:val="24"/>
              </w:rPr>
              <w:t>24</w:t>
            </w:r>
            <w:r w:rsidR="008D18C4" w:rsidRPr="008D18C4">
              <w:rPr>
                <w:rFonts w:ascii="Times New Roman" w:hAnsi="Times New Roman" w:cs="Times New Roman"/>
                <w:noProof/>
                <w:webHidden/>
                <w:sz w:val="24"/>
                <w:szCs w:val="24"/>
              </w:rPr>
              <w:fldChar w:fldCharType="end"/>
            </w:r>
          </w:hyperlink>
        </w:p>
        <w:p w14:paraId="64E0EBE1" w14:textId="77777777" w:rsidR="008D18C4" w:rsidRPr="008D18C4" w:rsidRDefault="00000000">
          <w:pPr>
            <w:pStyle w:val="TOC1"/>
            <w:tabs>
              <w:tab w:val="right" w:leader="dot" w:pos="9350"/>
            </w:tabs>
            <w:rPr>
              <w:rFonts w:ascii="Times New Roman" w:eastAsiaTheme="minorEastAsia" w:hAnsi="Times New Roman" w:cs="Times New Roman"/>
              <w:noProof/>
              <w:sz w:val="24"/>
              <w:szCs w:val="24"/>
            </w:rPr>
          </w:pPr>
          <w:hyperlink w:anchor="_Toc164634420" w:history="1">
            <w:r w:rsidR="008D18C4" w:rsidRPr="008D18C4">
              <w:rPr>
                <w:rStyle w:val="Hyperlink"/>
                <w:rFonts w:ascii="Times New Roman" w:hAnsi="Times New Roman" w:cs="Times New Roman"/>
                <w:noProof/>
                <w:sz w:val="24"/>
                <w:szCs w:val="24"/>
              </w:rPr>
              <w:t>References</w:t>
            </w:r>
            <w:r w:rsidR="008D18C4" w:rsidRPr="008D18C4">
              <w:rPr>
                <w:rFonts w:ascii="Times New Roman" w:hAnsi="Times New Roman" w:cs="Times New Roman"/>
                <w:noProof/>
                <w:webHidden/>
                <w:sz w:val="24"/>
                <w:szCs w:val="24"/>
              </w:rPr>
              <w:tab/>
            </w:r>
            <w:r w:rsidR="008D18C4" w:rsidRPr="008D18C4">
              <w:rPr>
                <w:rFonts w:ascii="Times New Roman" w:hAnsi="Times New Roman" w:cs="Times New Roman"/>
                <w:noProof/>
                <w:webHidden/>
                <w:sz w:val="24"/>
                <w:szCs w:val="24"/>
              </w:rPr>
              <w:fldChar w:fldCharType="begin"/>
            </w:r>
            <w:r w:rsidR="008D18C4" w:rsidRPr="008D18C4">
              <w:rPr>
                <w:rFonts w:ascii="Times New Roman" w:hAnsi="Times New Roman" w:cs="Times New Roman"/>
                <w:noProof/>
                <w:webHidden/>
                <w:sz w:val="24"/>
                <w:szCs w:val="24"/>
              </w:rPr>
              <w:instrText xml:space="preserve"> PAGEREF _Toc164634420 \h </w:instrText>
            </w:r>
            <w:r w:rsidR="008D18C4" w:rsidRPr="008D18C4">
              <w:rPr>
                <w:rFonts w:ascii="Times New Roman" w:hAnsi="Times New Roman" w:cs="Times New Roman"/>
                <w:noProof/>
                <w:webHidden/>
                <w:sz w:val="24"/>
                <w:szCs w:val="24"/>
              </w:rPr>
            </w:r>
            <w:r w:rsidR="008D18C4" w:rsidRPr="008D18C4">
              <w:rPr>
                <w:rFonts w:ascii="Times New Roman" w:hAnsi="Times New Roman" w:cs="Times New Roman"/>
                <w:noProof/>
                <w:webHidden/>
                <w:sz w:val="24"/>
                <w:szCs w:val="24"/>
              </w:rPr>
              <w:fldChar w:fldCharType="separate"/>
            </w:r>
            <w:r w:rsidR="008D18C4" w:rsidRPr="008D18C4">
              <w:rPr>
                <w:rFonts w:ascii="Times New Roman" w:hAnsi="Times New Roman" w:cs="Times New Roman"/>
                <w:noProof/>
                <w:webHidden/>
                <w:sz w:val="24"/>
                <w:szCs w:val="24"/>
              </w:rPr>
              <w:t>26</w:t>
            </w:r>
            <w:r w:rsidR="008D18C4" w:rsidRPr="008D18C4">
              <w:rPr>
                <w:rFonts w:ascii="Times New Roman" w:hAnsi="Times New Roman" w:cs="Times New Roman"/>
                <w:noProof/>
                <w:webHidden/>
                <w:sz w:val="24"/>
                <w:szCs w:val="24"/>
              </w:rPr>
              <w:fldChar w:fldCharType="end"/>
            </w:r>
          </w:hyperlink>
        </w:p>
        <w:p w14:paraId="23C610B9" w14:textId="77777777" w:rsidR="00B80797" w:rsidRPr="008D18C4" w:rsidRDefault="00983E18" w:rsidP="008D18C4">
          <w:pPr>
            <w:spacing w:line="360" w:lineRule="auto"/>
            <w:jc w:val="center"/>
            <w:rPr>
              <w:rFonts w:ascii="Times New Roman" w:hAnsi="Times New Roman" w:cs="Times New Roman"/>
              <w:sz w:val="24"/>
              <w:szCs w:val="24"/>
            </w:rPr>
          </w:pPr>
          <w:r w:rsidRPr="008D18C4">
            <w:rPr>
              <w:rFonts w:ascii="Times New Roman" w:hAnsi="Times New Roman" w:cs="Times New Roman"/>
              <w:bCs/>
              <w:sz w:val="24"/>
              <w:szCs w:val="24"/>
            </w:rPr>
            <w:fldChar w:fldCharType="end"/>
          </w:r>
        </w:p>
      </w:sdtContent>
    </w:sdt>
    <w:p w14:paraId="007C57F6" w14:textId="77777777" w:rsidR="00B80797" w:rsidRPr="008D18C4" w:rsidRDefault="00B80797" w:rsidP="008D18C4">
      <w:pPr>
        <w:spacing w:line="360" w:lineRule="auto"/>
        <w:jc w:val="both"/>
        <w:rPr>
          <w:rFonts w:ascii="Times New Roman" w:hAnsi="Times New Roman" w:cs="Times New Roman"/>
          <w:sz w:val="24"/>
          <w:szCs w:val="24"/>
        </w:rPr>
      </w:pPr>
    </w:p>
    <w:p w14:paraId="3D47282C" w14:textId="77777777" w:rsidR="00B80797" w:rsidRPr="008D18C4" w:rsidRDefault="00B80797" w:rsidP="008D18C4">
      <w:pPr>
        <w:spacing w:line="360" w:lineRule="auto"/>
        <w:jc w:val="both"/>
        <w:rPr>
          <w:rFonts w:ascii="Times New Roman" w:hAnsi="Times New Roman" w:cs="Times New Roman"/>
          <w:sz w:val="24"/>
          <w:szCs w:val="24"/>
        </w:rPr>
      </w:pPr>
    </w:p>
    <w:p w14:paraId="6DDCF57A" w14:textId="77777777" w:rsidR="00B80797" w:rsidRPr="008D18C4" w:rsidRDefault="00983E18" w:rsidP="008D18C4">
      <w:pPr>
        <w:pStyle w:val="Heading1"/>
        <w:spacing w:line="360" w:lineRule="auto"/>
        <w:jc w:val="both"/>
        <w:rPr>
          <w:rFonts w:ascii="Times New Roman" w:hAnsi="Times New Roman" w:cs="Times New Roman"/>
          <w:b/>
          <w:color w:val="auto"/>
          <w:sz w:val="24"/>
          <w:szCs w:val="24"/>
        </w:rPr>
      </w:pPr>
      <w:bookmarkStart w:id="0" w:name="_Toc153149266"/>
      <w:bookmarkStart w:id="1" w:name="_Toc153253510"/>
      <w:bookmarkStart w:id="2" w:name="_Toc164634394"/>
      <w:r w:rsidRPr="008D18C4">
        <w:rPr>
          <w:rFonts w:ascii="Times New Roman" w:hAnsi="Times New Roman" w:cs="Times New Roman"/>
          <w:b/>
          <w:color w:val="auto"/>
          <w:sz w:val="24"/>
          <w:szCs w:val="24"/>
        </w:rPr>
        <w:lastRenderedPageBreak/>
        <w:t>Introduction</w:t>
      </w:r>
      <w:bookmarkEnd w:id="0"/>
      <w:bookmarkEnd w:id="1"/>
      <w:bookmarkEnd w:id="2"/>
      <w:r w:rsidRPr="008D18C4">
        <w:rPr>
          <w:rFonts w:ascii="Times New Roman" w:hAnsi="Times New Roman" w:cs="Times New Roman"/>
          <w:b/>
          <w:color w:val="auto"/>
          <w:sz w:val="24"/>
          <w:szCs w:val="24"/>
        </w:rPr>
        <w:t xml:space="preserve"> </w:t>
      </w:r>
    </w:p>
    <w:p w14:paraId="50C2384A" w14:textId="77777777" w:rsidR="00B80797" w:rsidRPr="008D18C4" w:rsidRDefault="00983E18" w:rsidP="008D18C4">
      <w:pPr>
        <w:spacing w:line="360" w:lineRule="auto"/>
        <w:jc w:val="both"/>
        <w:rPr>
          <w:rFonts w:ascii="Times New Roman" w:hAnsi="Times New Roman" w:cs="Times New Roman"/>
          <w:sz w:val="24"/>
          <w:szCs w:val="24"/>
        </w:rPr>
      </w:pPr>
      <w:r w:rsidRPr="008D18C4">
        <w:rPr>
          <w:rFonts w:ascii="Times New Roman" w:hAnsi="Times New Roman" w:cs="Times New Roman"/>
          <w:sz w:val="24"/>
          <w:szCs w:val="24"/>
        </w:rPr>
        <w:t>A crucial instrument for organizations to navigate the complicated and changing business environment, strategic management is a vital part of contemporary corporate operations. Strategic planning is the process by which an organization achieves its long-term goals via the creation, execution, and assessment of cross-functional choices. To keep up with the ever-changing demands of consumers, new technologies, and the market, strategic management is essential. It offers a methodical way to coordinate and synchronize efforts toward long-term development and competitiveness by coordinating and aligning resources, competencies, and activities with the organization's vision and objectives (</w:t>
      </w:r>
      <w:r w:rsidRPr="008D18C4">
        <w:rPr>
          <w:rFonts w:ascii="Times New Roman" w:hAnsi="Times New Roman" w:cs="Times New Roman"/>
          <w:sz w:val="24"/>
          <w:szCs w:val="24"/>
          <w:shd w:val="clear" w:color="auto" w:fill="FFFFFF"/>
        </w:rPr>
        <w:t>Collins, 2021</w:t>
      </w:r>
      <w:r w:rsidRPr="008D18C4">
        <w:rPr>
          <w:rFonts w:ascii="Times New Roman" w:hAnsi="Times New Roman" w:cs="Times New Roman"/>
          <w:sz w:val="24"/>
          <w:szCs w:val="24"/>
        </w:rPr>
        <w:t>). Additionally, with the help of strategic management, companies may foresee potential dangers and opportunities, make well-informed choices, and hold on to their competitive edge. It's a thorough procedure that helps a firm succeed in the present while also positioning it for future success in a dynamic business environment.</w:t>
      </w:r>
    </w:p>
    <w:p w14:paraId="45F6492C" w14:textId="77777777" w:rsidR="00B80797" w:rsidRPr="008D18C4" w:rsidRDefault="00983E18" w:rsidP="008D18C4">
      <w:pPr>
        <w:spacing w:line="360" w:lineRule="auto"/>
        <w:jc w:val="center"/>
        <w:rPr>
          <w:rFonts w:ascii="Times New Roman" w:hAnsi="Times New Roman" w:cs="Times New Roman"/>
          <w:sz w:val="24"/>
          <w:szCs w:val="24"/>
        </w:rPr>
      </w:pPr>
      <w:r w:rsidRPr="008D18C4">
        <w:rPr>
          <w:rFonts w:ascii="Times New Roman" w:hAnsi="Times New Roman" w:cs="Times New Roman"/>
          <w:noProof/>
          <w:sz w:val="24"/>
          <w:szCs w:val="24"/>
        </w:rPr>
        <w:drawing>
          <wp:inline distT="0" distB="0" distL="0" distR="0" wp14:anchorId="57BD062D" wp14:editId="09A2DDDE">
            <wp:extent cx="4090670" cy="2726690"/>
            <wp:effectExtent l="0" t="0" r="5080" b="0"/>
            <wp:docPr id="1" name="Picture 1" descr="The Fat Duck Restaurant Interior – Ab Rogers Desig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he Fat Duck Restaurant Interior – Ab Rogers Design"/>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a:xfrm>
                      <a:off x="0" y="0"/>
                      <a:ext cx="4096705" cy="2731194"/>
                    </a:xfrm>
                    <a:prstGeom prst="rect">
                      <a:avLst/>
                    </a:prstGeom>
                    <a:noFill/>
                    <a:ln>
                      <a:noFill/>
                    </a:ln>
                  </pic:spPr>
                </pic:pic>
              </a:graphicData>
            </a:graphic>
          </wp:inline>
        </w:drawing>
      </w:r>
    </w:p>
    <w:p w14:paraId="1461F21B" w14:textId="77777777" w:rsidR="00B80797" w:rsidRPr="008D18C4" w:rsidRDefault="00983E18" w:rsidP="008D18C4">
      <w:pPr>
        <w:spacing w:line="360" w:lineRule="auto"/>
        <w:jc w:val="center"/>
        <w:rPr>
          <w:rFonts w:ascii="Times New Roman" w:hAnsi="Times New Roman" w:cs="Times New Roman"/>
          <w:b/>
          <w:sz w:val="24"/>
          <w:szCs w:val="24"/>
        </w:rPr>
      </w:pPr>
      <w:r w:rsidRPr="008D18C4">
        <w:rPr>
          <w:rFonts w:ascii="Times New Roman" w:hAnsi="Times New Roman" w:cs="Times New Roman"/>
          <w:b/>
          <w:sz w:val="24"/>
          <w:szCs w:val="24"/>
        </w:rPr>
        <w:t xml:space="preserve">Figure 1: </w:t>
      </w:r>
      <w:r w:rsidR="00661F3C" w:rsidRPr="008D18C4">
        <w:rPr>
          <w:rFonts w:ascii="Times New Roman" w:hAnsi="Times New Roman" w:cs="Times New Roman"/>
          <w:b/>
          <w:sz w:val="24"/>
          <w:szCs w:val="24"/>
          <w:lang w:val="en-GB"/>
        </w:rPr>
        <w:t>The Taste o</w:t>
      </w:r>
      <w:r w:rsidRPr="008D18C4">
        <w:rPr>
          <w:rFonts w:ascii="Times New Roman" w:hAnsi="Times New Roman" w:cs="Times New Roman"/>
          <w:b/>
          <w:sz w:val="24"/>
          <w:szCs w:val="24"/>
          <w:lang w:val="en-GB"/>
        </w:rPr>
        <w:t>f Britain</w:t>
      </w:r>
      <w:r w:rsidRPr="008D18C4">
        <w:rPr>
          <w:rFonts w:ascii="Times New Roman" w:hAnsi="Times New Roman" w:cs="Times New Roman"/>
          <w:b/>
          <w:sz w:val="24"/>
          <w:szCs w:val="24"/>
        </w:rPr>
        <w:t xml:space="preserve"> Restaurant </w:t>
      </w:r>
    </w:p>
    <w:p w14:paraId="0C91B67A" w14:textId="77777777" w:rsidR="00B80797" w:rsidRPr="008D18C4" w:rsidRDefault="00983E18" w:rsidP="008D18C4">
      <w:pPr>
        <w:pStyle w:val="Heading2"/>
        <w:spacing w:line="360" w:lineRule="auto"/>
        <w:jc w:val="both"/>
        <w:rPr>
          <w:rFonts w:ascii="Times New Roman" w:hAnsi="Times New Roman" w:cs="Times New Roman"/>
          <w:b/>
          <w:color w:val="auto"/>
          <w:sz w:val="24"/>
          <w:szCs w:val="24"/>
        </w:rPr>
      </w:pPr>
      <w:bookmarkStart w:id="3" w:name="_Toc153149267"/>
      <w:bookmarkStart w:id="4" w:name="_Toc153253511"/>
      <w:bookmarkStart w:id="5" w:name="_Toc164634395"/>
      <w:r w:rsidRPr="008D18C4">
        <w:rPr>
          <w:rFonts w:ascii="Times New Roman" w:hAnsi="Times New Roman" w:cs="Times New Roman"/>
          <w:b/>
          <w:color w:val="auto"/>
          <w:sz w:val="24"/>
          <w:szCs w:val="24"/>
        </w:rPr>
        <w:t>Vision</w:t>
      </w:r>
      <w:bookmarkEnd w:id="3"/>
      <w:bookmarkEnd w:id="4"/>
      <w:bookmarkEnd w:id="5"/>
      <w:r w:rsidRPr="008D18C4">
        <w:rPr>
          <w:rFonts w:ascii="Times New Roman" w:hAnsi="Times New Roman" w:cs="Times New Roman"/>
          <w:b/>
          <w:color w:val="auto"/>
          <w:sz w:val="24"/>
          <w:szCs w:val="24"/>
        </w:rPr>
        <w:t xml:space="preserve"> </w:t>
      </w:r>
    </w:p>
    <w:p w14:paraId="4D12106E" w14:textId="77777777" w:rsidR="00B80797" w:rsidRPr="008D18C4" w:rsidRDefault="00661F3C" w:rsidP="008D18C4">
      <w:pPr>
        <w:spacing w:line="360" w:lineRule="auto"/>
        <w:jc w:val="both"/>
        <w:rPr>
          <w:rFonts w:ascii="Times New Roman" w:hAnsi="Times New Roman" w:cs="Times New Roman"/>
          <w:sz w:val="24"/>
          <w:szCs w:val="24"/>
        </w:rPr>
      </w:pPr>
      <w:r w:rsidRPr="008D18C4">
        <w:rPr>
          <w:rFonts w:ascii="Times New Roman" w:hAnsi="Times New Roman" w:cs="Times New Roman"/>
          <w:sz w:val="24"/>
          <w:szCs w:val="24"/>
          <w:lang w:val="en-GB"/>
        </w:rPr>
        <w:t>The Taste o</w:t>
      </w:r>
      <w:r w:rsidR="00983E18" w:rsidRPr="008D18C4">
        <w:rPr>
          <w:rFonts w:ascii="Times New Roman" w:hAnsi="Times New Roman" w:cs="Times New Roman"/>
          <w:sz w:val="24"/>
          <w:szCs w:val="24"/>
          <w:lang w:val="en-GB"/>
        </w:rPr>
        <w:t>f Britain</w:t>
      </w:r>
      <w:r w:rsidR="00983E18" w:rsidRPr="008D18C4">
        <w:rPr>
          <w:rFonts w:ascii="Times New Roman" w:hAnsi="Times New Roman" w:cs="Times New Roman"/>
          <w:sz w:val="24"/>
          <w:szCs w:val="24"/>
        </w:rPr>
        <w:t xml:space="preserve"> Restaurant aspires to be a worldwide icon of culinary innovation and gourmet excellence. By fusing time-honored methods with cutting-edge culinary innovations, they want to elevate eating to the level of an art form, where every bite is a new revelation. Offering their customers, a one-of-a-kind combination of sensory stimulation, emotional connection, and gastronomic pleasure is their aim, going beyond the usual confines of eating. At </w:t>
      </w:r>
      <w:r w:rsidRPr="008D18C4">
        <w:rPr>
          <w:rFonts w:ascii="Times New Roman" w:hAnsi="Times New Roman" w:cs="Times New Roman"/>
          <w:sz w:val="24"/>
          <w:szCs w:val="24"/>
          <w:lang w:val="en-GB"/>
        </w:rPr>
        <w:t>The Taste o</w:t>
      </w:r>
      <w:r w:rsidR="00983E18" w:rsidRPr="008D18C4">
        <w:rPr>
          <w:rFonts w:ascii="Times New Roman" w:hAnsi="Times New Roman" w:cs="Times New Roman"/>
          <w:sz w:val="24"/>
          <w:szCs w:val="24"/>
          <w:lang w:val="en-GB"/>
        </w:rPr>
        <w:t xml:space="preserve">f </w:t>
      </w:r>
      <w:r w:rsidR="00983E18" w:rsidRPr="008D18C4">
        <w:rPr>
          <w:rFonts w:ascii="Times New Roman" w:hAnsi="Times New Roman" w:cs="Times New Roman"/>
          <w:sz w:val="24"/>
          <w:szCs w:val="24"/>
          <w:lang w:val="en-GB"/>
        </w:rPr>
        <w:lastRenderedPageBreak/>
        <w:t>Britain</w:t>
      </w:r>
      <w:r w:rsidR="00983E18" w:rsidRPr="008D18C4">
        <w:rPr>
          <w:rFonts w:ascii="Times New Roman" w:hAnsi="Times New Roman" w:cs="Times New Roman"/>
          <w:sz w:val="24"/>
          <w:szCs w:val="24"/>
        </w:rPr>
        <w:t xml:space="preserve">, they want their guests to have an unforgettable experience where they may delve into the world of culture, science, and creativity via the medium of food. </w:t>
      </w:r>
    </w:p>
    <w:p w14:paraId="490D28F2" w14:textId="77777777" w:rsidR="00B80797" w:rsidRPr="008D18C4" w:rsidRDefault="00983E18" w:rsidP="008D18C4">
      <w:pPr>
        <w:pStyle w:val="Heading2"/>
        <w:spacing w:line="360" w:lineRule="auto"/>
        <w:jc w:val="both"/>
        <w:rPr>
          <w:rFonts w:ascii="Times New Roman" w:hAnsi="Times New Roman" w:cs="Times New Roman"/>
          <w:b/>
          <w:color w:val="auto"/>
          <w:sz w:val="24"/>
          <w:szCs w:val="24"/>
        </w:rPr>
      </w:pPr>
      <w:bookmarkStart w:id="6" w:name="_Toc153253512"/>
      <w:bookmarkStart w:id="7" w:name="_Toc153149268"/>
      <w:bookmarkStart w:id="8" w:name="_Toc164634396"/>
      <w:r w:rsidRPr="008D18C4">
        <w:rPr>
          <w:rFonts w:ascii="Times New Roman" w:hAnsi="Times New Roman" w:cs="Times New Roman"/>
          <w:b/>
          <w:color w:val="auto"/>
          <w:sz w:val="24"/>
          <w:szCs w:val="24"/>
        </w:rPr>
        <w:t>Mission</w:t>
      </w:r>
      <w:bookmarkEnd w:id="6"/>
      <w:bookmarkEnd w:id="7"/>
      <w:bookmarkEnd w:id="8"/>
      <w:r w:rsidRPr="008D18C4">
        <w:rPr>
          <w:rFonts w:ascii="Times New Roman" w:hAnsi="Times New Roman" w:cs="Times New Roman"/>
          <w:b/>
          <w:color w:val="auto"/>
          <w:sz w:val="24"/>
          <w:szCs w:val="24"/>
        </w:rPr>
        <w:t xml:space="preserve"> </w:t>
      </w:r>
    </w:p>
    <w:p w14:paraId="18E8B5B7" w14:textId="77777777" w:rsidR="00B80797" w:rsidRPr="008D18C4" w:rsidRDefault="00983E18" w:rsidP="008D18C4">
      <w:pPr>
        <w:spacing w:line="360" w:lineRule="auto"/>
        <w:jc w:val="both"/>
        <w:rPr>
          <w:rFonts w:ascii="Times New Roman" w:hAnsi="Times New Roman" w:cs="Times New Roman"/>
          <w:sz w:val="24"/>
          <w:szCs w:val="24"/>
        </w:rPr>
      </w:pPr>
      <w:r w:rsidRPr="008D18C4">
        <w:rPr>
          <w:rFonts w:ascii="Times New Roman" w:hAnsi="Times New Roman" w:cs="Times New Roman"/>
          <w:sz w:val="24"/>
          <w:szCs w:val="24"/>
        </w:rPr>
        <w:t xml:space="preserve">Providing their patrons with an unforgettable dining experience is their number one priority at </w:t>
      </w:r>
      <w:r w:rsidR="00661F3C" w:rsidRPr="008D18C4">
        <w:rPr>
          <w:rFonts w:ascii="Times New Roman" w:hAnsi="Times New Roman" w:cs="Times New Roman"/>
          <w:sz w:val="24"/>
          <w:szCs w:val="24"/>
          <w:lang w:val="en-GB"/>
        </w:rPr>
        <w:t>The Taste o</w:t>
      </w:r>
      <w:r w:rsidRPr="008D18C4">
        <w:rPr>
          <w:rFonts w:ascii="Times New Roman" w:hAnsi="Times New Roman" w:cs="Times New Roman"/>
          <w:sz w:val="24"/>
          <w:szCs w:val="24"/>
          <w:lang w:val="en-GB"/>
        </w:rPr>
        <w:t>f Britain</w:t>
      </w:r>
      <w:r w:rsidRPr="008D18C4">
        <w:rPr>
          <w:rFonts w:ascii="Times New Roman" w:hAnsi="Times New Roman" w:cs="Times New Roman"/>
          <w:sz w:val="24"/>
          <w:szCs w:val="24"/>
        </w:rPr>
        <w:t xml:space="preserve"> Restaurant. They are dedicated to using only the highest quality ingredients in their dishes, which are prepared using cutting-edge methods and a dash of artistic flair. Exploring uncharted territory in terms of taste, texture, and presentation is fundamental to our mission to challenge the status quo of traditional cuisine. They want to provide a dining experience that captivates every sense, weaving together flavors, scents, and visual treats that convey a narrative with each dish. Providing outstanding service is fundamental to everything we do. From the moment you contact them to the moment you say goodbye, their staff is committed to providing an exceptional dining experience in every way. Their activities are built around a foundation of sustainability and ethical standards. Their commitment to ethical ingredient sourcing, promoting regional businesses, and reducing their carbon footprint is unwavering. Education and innovation are essential parts of our goal. </w:t>
      </w:r>
      <w:r w:rsidR="00661F3C" w:rsidRPr="008D18C4">
        <w:rPr>
          <w:rFonts w:ascii="Times New Roman" w:hAnsi="Times New Roman" w:cs="Times New Roman"/>
          <w:sz w:val="24"/>
          <w:szCs w:val="24"/>
          <w:lang w:val="en-GB"/>
        </w:rPr>
        <w:t>The Taste o</w:t>
      </w:r>
      <w:r w:rsidRPr="008D18C4">
        <w:rPr>
          <w:rFonts w:ascii="Times New Roman" w:hAnsi="Times New Roman" w:cs="Times New Roman"/>
          <w:sz w:val="24"/>
          <w:szCs w:val="24"/>
          <w:lang w:val="en-GB"/>
        </w:rPr>
        <w:t>f Britain</w:t>
      </w:r>
      <w:r w:rsidRPr="008D18C4">
        <w:rPr>
          <w:rFonts w:ascii="Times New Roman" w:hAnsi="Times New Roman" w:cs="Times New Roman"/>
          <w:sz w:val="24"/>
          <w:szCs w:val="24"/>
        </w:rPr>
        <w:t>'s primary goal is to provide more than simply food; they want every customer experience to be a joyous occasion marked by exceptional service and delectable dishes.</w:t>
      </w:r>
    </w:p>
    <w:p w14:paraId="328FF33D" w14:textId="77777777" w:rsidR="00B80797" w:rsidRPr="008D18C4" w:rsidRDefault="00983E18" w:rsidP="008D18C4">
      <w:pPr>
        <w:pStyle w:val="Heading2"/>
        <w:spacing w:line="360" w:lineRule="auto"/>
        <w:jc w:val="both"/>
        <w:rPr>
          <w:rFonts w:ascii="Times New Roman" w:hAnsi="Times New Roman" w:cs="Times New Roman"/>
          <w:b/>
          <w:color w:val="auto"/>
          <w:sz w:val="24"/>
          <w:szCs w:val="24"/>
        </w:rPr>
      </w:pPr>
      <w:bookmarkStart w:id="9" w:name="_Toc153253513"/>
      <w:bookmarkStart w:id="10" w:name="_Toc153149269"/>
      <w:bookmarkStart w:id="11" w:name="_Toc164634397"/>
      <w:r w:rsidRPr="008D18C4">
        <w:rPr>
          <w:rFonts w:ascii="Times New Roman" w:hAnsi="Times New Roman" w:cs="Times New Roman"/>
          <w:b/>
          <w:color w:val="auto"/>
          <w:sz w:val="24"/>
          <w:szCs w:val="24"/>
        </w:rPr>
        <w:t>Objectives</w:t>
      </w:r>
      <w:bookmarkEnd w:id="9"/>
      <w:bookmarkEnd w:id="10"/>
      <w:bookmarkEnd w:id="11"/>
      <w:r w:rsidRPr="008D18C4">
        <w:rPr>
          <w:rFonts w:ascii="Times New Roman" w:hAnsi="Times New Roman" w:cs="Times New Roman"/>
          <w:b/>
          <w:color w:val="auto"/>
          <w:sz w:val="24"/>
          <w:szCs w:val="24"/>
        </w:rPr>
        <w:t xml:space="preserve"> </w:t>
      </w:r>
    </w:p>
    <w:p w14:paraId="5773491E" w14:textId="77777777" w:rsidR="00B80797" w:rsidRPr="008D18C4" w:rsidRDefault="00983E18" w:rsidP="008D18C4">
      <w:pPr>
        <w:pStyle w:val="NormalWeb"/>
        <w:numPr>
          <w:ilvl w:val="0"/>
          <w:numId w:val="1"/>
        </w:numPr>
        <w:spacing w:line="360" w:lineRule="auto"/>
        <w:jc w:val="both"/>
      </w:pPr>
      <w:r w:rsidRPr="008D18C4">
        <w:t>To consistently provide outstanding culinary experiences, ensuring that every dish meets the highest standards of quality, creativity, and taste.</w:t>
      </w:r>
    </w:p>
    <w:p w14:paraId="7CC8FB8E" w14:textId="77777777" w:rsidR="00B80797" w:rsidRPr="008D18C4" w:rsidRDefault="00983E18" w:rsidP="008D18C4">
      <w:pPr>
        <w:pStyle w:val="NormalWeb"/>
        <w:numPr>
          <w:ilvl w:val="0"/>
          <w:numId w:val="1"/>
        </w:numPr>
        <w:spacing w:line="360" w:lineRule="auto"/>
        <w:jc w:val="both"/>
      </w:pPr>
      <w:r w:rsidRPr="008D18C4">
        <w:t>To remain at the forefront of culinary innovation, regularly introducing new techniques, Flavors, and presentation styles.</w:t>
      </w:r>
    </w:p>
    <w:p w14:paraId="456779DC" w14:textId="77777777" w:rsidR="00B80797" w:rsidRPr="008D18C4" w:rsidRDefault="00983E18" w:rsidP="008D18C4">
      <w:pPr>
        <w:pStyle w:val="NormalWeb"/>
        <w:numPr>
          <w:ilvl w:val="0"/>
          <w:numId w:val="1"/>
        </w:numPr>
        <w:spacing w:line="360" w:lineRule="auto"/>
        <w:jc w:val="both"/>
      </w:pPr>
      <w:r w:rsidRPr="008D18C4">
        <w:t>To create an unforgettable dining experience for every guest, focusing on personalized service, ambiance, and attention to detail.</w:t>
      </w:r>
    </w:p>
    <w:p w14:paraId="2DBACFC1" w14:textId="77777777" w:rsidR="00B80797" w:rsidRPr="008D18C4" w:rsidRDefault="00983E18" w:rsidP="008D18C4">
      <w:pPr>
        <w:pStyle w:val="NormalWeb"/>
        <w:numPr>
          <w:ilvl w:val="0"/>
          <w:numId w:val="1"/>
        </w:numPr>
        <w:spacing w:line="360" w:lineRule="auto"/>
        <w:jc w:val="both"/>
      </w:pPr>
      <w:r w:rsidRPr="008D18C4">
        <w:t>To prioritize sustainability in our sourcing and operations, ensuring ethical practices in every aspect of their business.</w:t>
      </w:r>
    </w:p>
    <w:p w14:paraId="72C0E8FD" w14:textId="77777777" w:rsidR="00B80797" w:rsidRPr="008D18C4" w:rsidRDefault="00983E18" w:rsidP="008D18C4">
      <w:pPr>
        <w:pStyle w:val="NormalWeb"/>
        <w:numPr>
          <w:ilvl w:val="0"/>
          <w:numId w:val="1"/>
        </w:numPr>
        <w:spacing w:line="360" w:lineRule="auto"/>
        <w:jc w:val="both"/>
      </w:pPr>
      <w:r w:rsidRPr="008D18C4">
        <w:t>To invest in the continuous development and well-being of our staff, fostering a culture of learning, creativity, and excellence.</w:t>
      </w:r>
    </w:p>
    <w:p w14:paraId="6DB735DB" w14:textId="77777777" w:rsidR="00B80797" w:rsidRPr="008D18C4" w:rsidRDefault="00983E18" w:rsidP="008D18C4">
      <w:pPr>
        <w:pStyle w:val="Heading1"/>
        <w:spacing w:line="360" w:lineRule="auto"/>
        <w:jc w:val="both"/>
        <w:rPr>
          <w:rFonts w:ascii="Times New Roman" w:hAnsi="Times New Roman" w:cs="Times New Roman"/>
          <w:b/>
          <w:color w:val="auto"/>
          <w:sz w:val="24"/>
          <w:szCs w:val="24"/>
        </w:rPr>
      </w:pPr>
      <w:bookmarkStart w:id="12" w:name="_Toc153253514"/>
      <w:bookmarkStart w:id="13" w:name="_Toc153149270"/>
      <w:bookmarkStart w:id="14" w:name="_Toc164634398"/>
      <w:r w:rsidRPr="008D18C4">
        <w:rPr>
          <w:rFonts w:ascii="Times New Roman" w:hAnsi="Times New Roman" w:cs="Times New Roman"/>
          <w:b/>
          <w:color w:val="auto"/>
          <w:sz w:val="24"/>
          <w:szCs w:val="24"/>
        </w:rPr>
        <w:lastRenderedPageBreak/>
        <w:t>Internal and External environmental audit</w:t>
      </w:r>
      <w:bookmarkEnd w:id="12"/>
      <w:bookmarkEnd w:id="13"/>
      <w:bookmarkEnd w:id="14"/>
      <w:r w:rsidRPr="008D18C4">
        <w:rPr>
          <w:rFonts w:ascii="Times New Roman" w:hAnsi="Times New Roman" w:cs="Times New Roman"/>
          <w:b/>
          <w:color w:val="auto"/>
          <w:sz w:val="24"/>
          <w:szCs w:val="24"/>
        </w:rPr>
        <w:t xml:space="preserve"> </w:t>
      </w:r>
    </w:p>
    <w:p w14:paraId="289A0DD1" w14:textId="77777777" w:rsidR="00B80797" w:rsidRPr="008D18C4" w:rsidRDefault="00983E18" w:rsidP="008D18C4">
      <w:pPr>
        <w:pStyle w:val="Heading2"/>
        <w:spacing w:line="360" w:lineRule="auto"/>
        <w:jc w:val="both"/>
        <w:rPr>
          <w:rFonts w:ascii="Times New Roman" w:hAnsi="Times New Roman" w:cs="Times New Roman"/>
          <w:b/>
          <w:color w:val="auto"/>
          <w:sz w:val="24"/>
          <w:szCs w:val="24"/>
        </w:rPr>
      </w:pPr>
      <w:bookmarkStart w:id="15" w:name="_Toc153149271"/>
      <w:bookmarkStart w:id="16" w:name="_Toc153253515"/>
      <w:bookmarkStart w:id="17" w:name="_Toc164634399"/>
      <w:r w:rsidRPr="008D18C4">
        <w:rPr>
          <w:rFonts w:ascii="Times New Roman" w:hAnsi="Times New Roman" w:cs="Times New Roman"/>
          <w:b/>
          <w:color w:val="auto"/>
          <w:sz w:val="24"/>
          <w:szCs w:val="24"/>
        </w:rPr>
        <w:t>External Environment Analysis: PESTLE analysis</w:t>
      </w:r>
      <w:bookmarkEnd w:id="15"/>
      <w:bookmarkEnd w:id="16"/>
      <w:bookmarkEnd w:id="17"/>
      <w:r w:rsidRPr="008D18C4">
        <w:rPr>
          <w:rFonts w:ascii="Times New Roman" w:hAnsi="Times New Roman" w:cs="Times New Roman"/>
          <w:b/>
          <w:color w:val="auto"/>
          <w:sz w:val="24"/>
          <w:szCs w:val="24"/>
        </w:rPr>
        <w:t xml:space="preserve"> </w:t>
      </w:r>
    </w:p>
    <w:p w14:paraId="3910DD1F" w14:textId="77777777" w:rsidR="00B80797" w:rsidRPr="008D18C4" w:rsidRDefault="00983E18" w:rsidP="008D18C4">
      <w:pPr>
        <w:spacing w:line="360" w:lineRule="auto"/>
        <w:jc w:val="both"/>
        <w:rPr>
          <w:rFonts w:ascii="Times New Roman" w:hAnsi="Times New Roman" w:cs="Times New Roman"/>
          <w:sz w:val="24"/>
          <w:szCs w:val="24"/>
        </w:rPr>
      </w:pPr>
      <w:r w:rsidRPr="008D18C4">
        <w:rPr>
          <w:rFonts w:ascii="Times New Roman" w:hAnsi="Times New Roman" w:cs="Times New Roman"/>
          <w:sz w:val="24"/>
          <w:szCs w:val="24"/>
        </w:rPr>
        <w:t xml:space="preserve">A thorough PESTLE study is necessary to comprehend the macro-environmental elements that may impact the strategic planning and decision-making process of </w:t>
      </w:r>
      <w:r w:rsidR="00661F3C" w:rsidRPr="008D18C4">
        <w:rPr>
          <w:rFonts w:ascii="Times New Roman" w:hAnsi="Times New Roman" w:cs="Times New Roman"/>
          <w:sz w:val="24"/>
          <w:szCs w:val="24"/>
          <w:lang w:val="en-GB"/>
        </w:rPr>
        <w:t>The Taste o</w:t>
      </w:r>
      <w:r w:rsidRPr="008D18C4">
        <w:rPr>
          <w:rFonts w:ascii="Times New Roman" w:hAnsi="Times New Roman" w:cs="Times New Roman"/>
          <w:sz w:val="24"/>
          <w:szCs w:val="24"/>
          <w:lang w:val="en-GB"/>
        </w:rPr>
        <w:t>f Britain</w:t>
      </w:r>
      <w:r w:rsidRPr="008D18C4">
        <w:rPr>
          <w:rFonts w:ascii="Times New Roman" w:hAnsi="Times New Roman" w:cs="Times New Roman"/>
          <w:sz w:val="24"/>
          <w:szCs w:val="24"/>
        </w:rPr>
        <w:t xml:space="preserve"> restaurant about its development inside the UK. Factors about politics, economics, society, technology, law, and the environment will all be considered in this examination.</w:t>
      </w:r>
    </w:p>
    <w:p w14:paraId="56FFD211" w14:textId="77777777" w:rsidR="00B80797" w:rsidRPr="008D18C4" w:rsidRDefault="00983E18" w:rsidP="008D18C4">
      <w:pPr>
        <w:spacing w:line="360" w:lineRule="auto"/>
        <w:jc w:val="both"/>
        <w:rPr>
          <w:rStyle w:val="Strong"/>
          <w:rFonts w:ascii="Times New Roman" w:hAnsi="Times New Roman" w:cs="Times New Roman"/>
          <w:b w:val="0"/>
          <w:bCs w:val="0"/>
          <w:sz w:val="24"/>
          <w:szCs w:val="24"/>
        </w:rPr>
      </w:pPr>
      <w:r w:rsidRPr="008D18C4">
        <w:rPr>
          <w:rStyle w:val="Strong"/>
          <w:rFonts w:ascii="Times New Roman" w:hAnsi="Times New Roman" w:cs="Times New Roman"/>
          <w:sz w:val="24"/>
          <w:szCs w:val="24"/>
        </w:rPr>
        <w:t xml:space="preserve">Political Factors: </w:t>
      </w:r>
      <w:r w:rsidRPr="008D18C4">
        <w:rPr>
          <w:rStyle w:val="Strong"/>
          <w:rFonts w:ascii="Times New Roman" w:hAnsi="Times New Roman" w:cs="Times New Roman"/>
          <w:b w:val="0"/>
          <w:bCs w:val="0"/>
          <w:sz w:val="24"/>
          <w:szCs w:val="24"/>
        </w:rPr>
        <w:t>The hotel industry is quite sensitive to the political atmosphere in the UK. The COVID-19 rules, government laws on food safety, and health requirements all affect how restaurants run (</w:t>
      </w:r>
      <w:r w:rsidRPr="008D18C4">
        <w:rPr>
          <w:rFonts w:ascii="Times New Roman" w:hAnsi="Times New Roman" w:cs="Times New Roman"/>
          <w:sz w:val="24"/>
          <w:szCs w:val="24"/>
          <w:shd w:val="clear" w:color="auto" w:fill="FFFFFF"/>
        </w:rPr>
        <w:t>George, 2021</w:t>
      </w:r>
      <w:r w:rsidRPr="008D18C4">
        <w:rPr>
          <w:rStyle w:val="Strong"/>
          <w:rFonts w:ascii="Times New Roman" w:hAnsi="Times New Roman" w:cs="Times New Roman"/>
          <w:b w:val="0"/>
          <w:bCs w:val="0"/>
          <w:sz w:val="24"/>
          <w:szCs w:val="24"/>
        </w:rPr>
        <w:t xml:space="preserve">). As it plans to grow, </w:t>
      </w:r>
      <w:r w:rsidR="00661F3C" w:rsidRPr="008D18C4">
        <w:rPr>
          <w:rStyle w:val="Strong"/>
          <w:rFonts w:ascii="Times New Roman" w:hAnsi="Times New Roman" w:cs="Times New Roman"/>
          <w:b w:val="0"/>
          <w:bCs w:val="0"/>
          <w:sz w:val="24"/>
          <w:szCs w:val="24"/>
          <w:lang w:val="en-GB"/>
        </w:rPr>
        <w:t>The Taste o</w:t>
      </w:r>
      <w:r w:rsidRPr="008D18C4">
        <w:rPr>
          <w:rStyle w:val="Strong"/>
          <w:rFonts w:ascii="Times New Roman" w:hAnsi="Times New Roman" w:cs="Times New Roman"/>
          <w:b w:val="0"/>
          <w:bCs w:val="0"/>
          <w:sz w:val="24"/>
          <w:szCs w:val="24"/>
          <w:lang w:val="en-GB"/>
        </w:rPr>
        <w:t>f Britain</w:t>
      </w:r>
      <w:r w:rsidRPr="008D18C4">
        <w:rPr>
          <w:rStyle w:val="Strong"/>
          <w:rFonts w:ascii="Times New Roman" w:hAnsi="Times New Roman" w:cs="Times New Roman"/>
          <w:b w:val="0"/>
          <w:bCs w:val="0"/>
          <w:sz w:val="24"/>
          <w:szCs w:val="24"/>
        </w:rPr>
        <w:t xml:space="preserve"> must take into account the challenges that BREXIT has added to supply chains, which impact the import of ingredients. Changes to immigration regulations may also affect the accessibility of trained workers, who are essential to the operation of high-end restaurants. </w:t>
      </w:r>
    </w:p>
    <w:p w14:paraId="2F2AADEB" w14:textId="77777777" w:rsidR="00B80797" w:rsidRPr="008D18C4" w:rsidRDefault="00983E18" w:rsidP="008D18C4">
      <w:pPr>
        <w:spacing w:line="360" w:lineRule="auto"/>
        <w:jc w:val="center"/>
        <w:rPr>
          <w:rStyle w:val="Strong"/>
          <w:rFonts w:ascii="Times New Roman" w:hAnsi="Times New Roman" w:cs="Times New Roman"/>
          <w:b w:val="0"/>
          <w:bCs w:val="0"/>
          <w:sz w:val="24"/>
          <w:szCs w:val="24"/>
        </w:rPr>
      </w:pPr>
      <w:r w:rsidRPr="008D18C4">
        <w:rPr>
          <w:rFonts w:ascii="Times New Roman" w:hAnsi="Times New Roman" w:cs="Times New Roman"/>
          <w:noProof/>
          <w:sz w:val="24"/>
          <w:szCs w:val="24"/>
        </w:rPr>
        <w:drawing>
          <wp:inline distT="0" distB="0" distL="0" distR="0" wp14:anchorId="4826483E" wp14:editId="2DB492B3">
            <wp:extent cx="3637280" cy="2726690"/>
            <wp:effectExtent l="0" t="0" r="1270" b="0"/>
            <wp:docPr id="3" name="Picture 3" descr="What is PESTEL Analysis? Definition, Benefits and Best Practic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What is PESTEL Analysis? Definition, Benefits and Best Practices"/>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a:xfrm>
                      <a:off x="0" y="0"/>
                      <a:ext cx="3644287" cy="2732503"/>
                    </a:xfrm>
                    <a:prstGeom prst="rect">
                      <a:avLst/>
                    </a:prstGeom>
                    <a:noFill/>
                    <a:ln>
                      <a:noFill/>
                    </a:ln>
                  </pic:spPr>
                </pic:pic>
              </a:graphicData>
            </a:graphic>
          </wp:inline>
        </w:drawing>
      </w:r>
    </w:p>
    <w:p w14:paraId="135EDEC0" w14:textId="77777777" w:rsidR="00B80797" w:rsidRPr="008D18C4" w:rsidRDefault="00983E18" w:rsidP="008D18C4">
      <w:pPr>
        <w:spacing w:line="360" w:lineRule="auto"/>
        <w:jc w:val="center"/>
        <w:rPr>
          <w:rStyle w:val="Strong"/>
          <w:rFonts w:ascii="Times New Roman" w:hAnsi="Times New Roman" w:cs="Times New Roman"/>
          <w:bCs w:val="0"/>
          <w:sz w:val="24"/>
          <w:szCs w:val="24"/>
        </w:rPr>
      </w:pPr>
      <w:r w:rsidRPr="008D18C4">
        <w:rPr>
          <w:rStyle w:val="Strong"/>
          <w:rFonts w:ascii="Times New Roman" w:hAnsi="Times New Roman" w:cs="Times New Roman"/>
          <w:bCs w:val="0"/>
          <w:sz w:val="24"/>
          <w:szCs w:val="24"/>
        </w:rPr>
        <w:t xml:space="preserve">Figure </w:t>
      </w:r>
      <w:r w:rsidRPr="008D18C4">
        <w:rPr>
          <w:rStyle w:val="Strong"/>
          <w:rFonts w:ascii="Times New Roman" w:hAnsi="Times New Roman" w:cs="Times New Roman"/>
          <w:bCs w:val="0"/>
          <w:sz w:val="24"/>
          <w:szCs w:val="24"/>
          <w:lang w:val="en-GB"/>
        </w:rPr>
        <w:t>2</w:t>
      </w:r>
      <w:r w:rsidRPr="008D18C4">
        <w:rPr>
          <w:rStyle w:val="Strong"/>
          <w:rFonts w:ascii="Times New Roman" w:hAnsi="Times New Roman" w:cs="Times New Roman"/>
          <w:bCs w:val="0"/>
          <w:sz w:val="24"/>
          <w:szCs w:val="24"/>
        </w:rPr>
        <w:t>: PESTLE Analysis</w:t>
      </w:r>
    </w:p>
    <w:p w14:paraId="39941F14" w14:textId="77777777" w:rsidR="00B80797" w:rsidRPr="008D18C4" w:rsidRDefault="00983E18" w:rsidP="008D18C4">
      <w:pPr>
        <w:spacing w:line="360" w:lineRule="auto"/>
        <w:jc w:val="center"/>
        <w:rPr>
          <w:rStyle w:val="Strong"/>
          <w:rFonts w:ascii="Times New Roman" w:hAnsi="Times New Roman" w:cs="Times New Roman"/>
          <w:b w:val="0"/>
          <w:bCs w:val="0"/>
          <w:sz w:val="24"/>
          <w:szCs w:val="24"/>
        </w:rPr>
      </w:pPr>
      <w:r w:rsidRPr="008D18C4">
        <w:rPr>
          <w:rStyle w:val="Strong"/>
          <w:rFonts w:ascii="Times New Roman" w:hAnsi="Times New Roman" w:cs="Times New Roman"/>
          <w:bCs w:val="0"/>
          <w:sz w:val="24"/>
          <w:szCs w:val="24"/>
        </w:rPr>
        <w:t xml:space="preserve">Source: </w:t>
      </w:r>
      <w:r w:rsidRPr="008D18C4">
        <w:rPr>
          <w:rFonts w:ascii="Times New Roman" w:hAnsi="Times New Roman" w:cs="Times New Roman"/>
          <w:b/>
          <w:sz w:val="24"/>
          <w:szCs w:val="24"/>
        </w:rPr>
        <w:t>(VanZandt, 2023)</w:t>
      </w:r>
    </w:p>
    <w:p w14:paraId="02790601" w14:textId="77777777" w:rsidR="00B80797" w:rsidRPr="008D18C4" w:rsidRDefault="00983E18" w:rsidP="008D18C4">
      <w:pPr>
        <w:spacing w:line="360" w:lineRule="auto"/>
        <w:jc w:val="both"/>
        <w:rPr>
          <w:rStyle w:val="Strong"/>
          <w:rFonts w:ascii="Times New Roman" w:hAnsi="Times New Roman" w:cs="Times New Roman"/>
          <w:b w:val="0"/>
          <w:bCs w:val="0"/>
          <w:sz w:val="24"/>
          <w:szCs w:val="24"/>
        </w:rPr>
      </w:pPr>
      <w:r w:rsidRPr="008D18C4">
        <w:rPr>
          <w:rStyle w:val="Strong"/>
          <w:rFonts w:ascii="Times New Roman" w:hAnsi="Times New Roman" w:cs="Times New Roman"/>
          <w:sz w:val="24"/>
          <w:szCs w:val="24"/>
        </w:rPr>
        <w:t xml:space="preserve">Economic Factors: </w:t>
      </w:r>
      <w:r w:rsidRPr="008D18C4">
        <w:rPr>
          <w:rStyle w:val="Strong"/>
          <w:rFonts w:ascii="Times New Roman" w:hAnsi="Times New Roman" w:cs="Times New Roman"/>
          <w:b w:val="0"/>
          <w:bCs w:val="0"/>
          <w:sz w:val="24"/>
          <w:szCs w:val="24"/>
        </w:rPr>
        <w:t>The state of the economy has a disproportionate impact on high-end restaurant expenditure. Spending on splurges like fancy restaurants may fall when people are nervous about the economy (</w:t>
      </w:r>
      <w:r w:rsidRPr="008D18C4">
        <w:rPr>
          <w:rFonts w:ascii="Times New Roman" w:hAnsi="Times New Roman" w:cs="Times New Roman"/>
          <w:sz w:val="24"/>
          <w:szCs w:val="24"/>
          <w:shd w:val="clear" w:color="auto" w:fill="FFFFFF"/>
        </w:rPr>
        <w:t>George, 2021</w:t>
      </w:r>
      <w:r w:rsidRPr="008D18C4">
        <w:rPr>
          <w:rStyle w:val="Strong"/>
          <w:rFonts w:ascii="Times New Roman" w:hAnsi="Times New Roman" w:cs="Times New Roman"/>
          <w:b w:val="0"/>
          <w:bCs w:val="0"/>
          <w:sz w:val="24"/>
          <w:szCs w:val="24"/>
        </w:rPr>
        <w:t xml:space="preserve">). Potential growth regions should have their discretionary income and unemployment rates evaluated by </w:t>
      </w:r>
      <w:r w:rsidR="00661F3C" w:rsidRPr="008D18C4">
        <w:rPr>
          <w:rStyle w:val="Strong"/>
          <w:rFonts w:ascii="Times New Roman" w:hAnsi="Times New Roman" w:cs="Times New Roman"/>
          <w:b w:val="0"/>
          <w:bCs w:val="0"/>
          <w:sz w:val="24"/>
          <w:szCs w:val="24"/>
          <w:lang w:val="en-GB"/>
        </w:rPr>
        <w:t>The Taste o</w:t>
      </w:r>
      <w:r w:rsidRPr="008D18C4">
        <w:rPr>
          <w:rStyle w:val="Strong"/>
          <w:rFonts w:ascii="Times New Roman" w:hAnsi="Times New Roman" w:cs="Times New Roman"/>
          <w:b w:val="0"/>
          <w:bCs w:val="0"/>
          <w:sz w:val="24"/>
          <w:szCs w:val="24"/>
          <w:lang w:val="en-GB"/>
        </w:rPr>
        <w:t>f Britain</w:t>
      </w:r>
      <w:r w:rsidRPr="008D18C4">
        <w:rPr>
          <w:rStyle w:val="Strong"/>
          <w:rFonts w:ascii="Times New Roman" w:hAnsi="Times New Roman" w:cs="Times New Roman"/>
          <w:b w:val="0"/>
          <w:bCs w:val="0"/>
          <w:sz w:val="24"/>
          <w:szCs w:val="24"/>
        </w:rPr>
        <w:t xml:space="preserve">. Post-BREXIT currency swings can </w:t>
      </w:r>
      <w:r w:rsidRPr="008D18C4">
        <w:rPr>
          <w:rStyle w:val="Strong"/>
          <w:rFonts w:ascii="Times New Roman" w:hAnsi="Times New Roman" w:cs="Times New Roman"/>
          <w:b w:val="0"/>
          <w:bCs w:val="0"/>
          <w:sz w:val="24"/>
          <w:szCs w:val="24"/>
        </w:rPr>
        <w:lastRenderedPageBreak/>
        <w:t>potentially affect pricing strategies and expenses. Customers' purchasing power and eating habits are affected by the local economic climate, thus the restaurant should think about this while expanding to new areas.</w:t>
      </w:r>
    </w:p>
    <w:p w14:paraId="77E80FA1" w14:textId="77777777" w:rsidR="00B80797" w:rsidRPr="008D18C4" w:rsidRDefault="00983E18" w:rsidP="008D18C4">
      <w:pPr>
        <w:spacing w:line="360" w:lineRule="auto"/>
        <w:jc w:val="both"/>
        <w:rPr>
          <w:rStyle w:val="Strong"/>
          <w:rFonts w:ascii="Times New Roman" w:hAnsi="Times New Roman" w:cs="Times New Roman"/>
          <w:b w:val="0"/>
          <w:bCs w:val="0"/>
          <w:sz w:val="24"/>
          <w:szCs w:val="24"/>
        </w:rPr>
      </w:pPr>
      <w:r w:rsidRPr="008D18C4">
        <w:rPr>
          <w:rStyle w:val="Strong"/>
          <w:rFonts w:ascii="Times New Roman" w:hAnsi="Times New Roman" w:cs="Times New Roman"/>
          <w:sz w:val="24"/>
          <w:szCs w:val="24"/>
        </w:rPr>
        <w:t xml:space="preserve">Social Factors: </w:t>
      </w:r>
      <w:r w:rsidRPr="008D18C4">
        <w:rPr>
          <w:rStyle w:val="Strong"/>
          <w:rFonts w:ascii="Times New Roman" w:hAnsi="Times New Roman" w:cs="Times New Roman"/>
          <w:b w:val="0"/>
          <w:bCs w:val="0"/>
          <w:sz w:val="24"/>
          <w:szCs w:val="24"/>
        </w:rPr>
        <w:t>Sustainable eating, one-of-a-kind restaurant experiences, and regional cuisines are becoming more popular in the UK (</w:t>
      </w:r>
      <w:r w:rsidRPr="008D18C4">
        <w:rPr>
          <w:rFonts w:ascii="Times New Roman" w:hAnsi="Times New Roman" w:cs="Times New Roman"/>
          <w:sz w:val="24"/>
          <w:szCs w:val="24"/>
          <w:shd w:val="clear" w:color="auto" w:fill="FFFFFF"/>
        </w:rPr>
        <w:t xml:space="preserve">Foskett </w:t>
      </w:r>
      <w:r w:rsidRPr="008D18C4">
        <w:rPr>
          <w:rFonts w:ascii="Times New Roman" w:hAnsi="Times New Roman" w:cs="Times New Roman"/>
          <w:i/>
          <w:sz w:val="24"/>
          <w:szCs w:val="24"/>
          <w:shd w:val="clear" w:color="auto" w:fill="FFFFFF"/>
        </w:rPr>
        <w:t>et al.</w:t>
      </w:r>
      <w:r w:rsidRPr="008D18C4">
        <w:rPr>
          <w:rFonts w:ascii="Times New Roman" w:hAnsi="Times New Roman" w:cs="Times New Roman"/>
          <w:sz w:val="24"/>
          <w:szCs w:val="24"/>
          <w:shd w:val="clear" w:color="auto" w:fill="FFFFFF"/>
        </w:rPr>
        <w:t>, 2021</w:t>
      </w:r>
      <w:r w:rsidRPr="008D18C4">
        <w:rPr>
          <w:rStyle w:val="Strong"/>
          <w:rFonts w:ascii="Times New Roman" w:hAnsi="Times New Roman" w:cs="Times New Roman"/>
          <w:b w:val="0"/>
          <w:bCs w:val="0"/>
          <w:sz w:val="24"/>
          <w:szCs w:val="24"/>
        </w:rPr>
        <w:t xml:space="preserve">). Due to its reputation for originality and fun, </w:t>
      </w:r>
      <w:r w:rsidR="00661F3C" w:rsidRPr="008D18C4">
        <w:rPr>
          <w:rStyle w:val="Strong"/>
          <w:rFonts w:ascii="Times New Roman" w:hAnsi="Times New Roman" w:cs="Times New Roman"/>
          <w:b w:val="0"/>
          <w:bCs w:val="0"/>
          <w:sz w:val="24"/>
          <w:szCs w:val="24"/>
          <w:lang w:val="en-GB"/>
        </w:rPr>
        <w:t>The Taste o</w:t>
      </w:r>
      <w:r w:rsidRPr="008D18C4">
        <w:rPr>
          <w:rStyle w:val="Strong"/>
          <w:rFonts w:ascii="Times New Roman" w:hAnsi="Times New Roman" w:cs="Times New Roman"/>
          <w:b w:val="0"/>
          <w:bCs w:val="0"/>
          <w:sz w:val="24"/>
          <w:szCs w:val="24"/>
          <w:lang w:val="en-GB"/>
        </w:rPr>
        <w:t>f Britain</w:t>
      </w:r>
      <w:r w:rsidRPr="008D18C4">
        <w:rPr>
          <w:rStyle w:val="Strong"/>
          <w:rFonts w:ascii="Times New Roman" w:hAnsi="Times New Roman" w:cs="Times New Roman"/>
          <w:b w:val="0"/>
          <w:bCs w:val="0"/>
          <w:sz w:val="24"/>
          <w:szCs w:val="24"/>
        </w:rPr>
        <w:t xml:space="preserve"> is well-positioned to profit from current fads. Regional food choices and cultural diversity within the UK must also be considered. It may be necessary to adjust the menu to accommodate a varied range of client tastes due to the growing concern for health, wellness, and ethical eating.</w:t>
      </w:r>
    </w:p>
    <w:p w14:paraId="1CAC8755" w14:textId="77777777" w:rsidR="00B80797" w:rsidRPr="008D18C4" w:rsidRDefault="00983E18" w:rsidP="008D18C4">
      <w:pPr>
        <w:spacing w:line="360" w:lineRule="auto"/>
        <w:jc w:val="both"/>
        <w:rPr>
          <w:rFonts w:ascii="Times New Roman" w:hAnsi="Times New Roman" w:cs="Times New Roman"/>
          <w:sz w:val="24"/>
          <w:szCs w:val="24"/>
        </w:rPr>
      </w:pPr>
      <w:r w:rsidRPr="008D18C4">
        <w:rPr>
          <w:rStyle w:val="Strong"/>
          <w:rFonts w:ascii="Times New Roman" w:hAnsi="Times New Roman" w:cs="Times New Roman"/>
          <w:sz w:val="24"/>
          <w:szCs w:val="24"/>
        </w:rPr>
        <w:t>Technological Factors:</w:t>
      </w:r>
      <w:r w:rsidRPr="008D18C4">
        <w:rPr>
          <w:rFonts w:ascii="Times New Roman" w:hAnsi="Times New Roman" w:cs="Times New Roman"/>
          <w:sz w:val="24"/>
          <w:szCs w:val="24"/>
        </w:rPr>
        <w:t xml:space="preserve"> There has been a steady rise in the importance of technology in the food service sector. Consumers are swayed to make purchases based on internet booking systems, social media, and reviews </w:t>
      </w:r>
      <w:r w:rsidRPr="008D18C4">
        <w:rPr>
          <w:rStyle w:val="Strong"/>
          <w:rFonts w:ascii="Times New Roman" w:hAnsi="Times New Roman" w:cs="Times New Roman"/>
          <w:b w:val="0"/>
          <w:bCs w:val="0"/>
          <w:sz w:val="24"/>
          <w:szCs w:val="24"/>
        </w:rPr>
        <w:t>(</w:t>
      </w:r>
      <w:r w:rsidRPr="008D18C4">
        <w:rPr>
          <w:rFonts w:ascii="Times New Roman" w:hAnsi="Times New Roman" w:cs="Times New Roman"/>
          <w:sz w:val="24"/>
          <w:szCs w:val="24"/>
          <w:shd w:val="clear" w:color="auto" w:fill="FFFFFF"/>
        </w:rPr>
        <w:t xml:space="preserve">Foskett </w:t>
      </w:r>
      <w:r w:rsidRPr="008D18C4">
        <w:rPr>
          <w:rFonts w:ascii="Times New Roman" w:hAnsi="Times New Roman" w:cs="Times New Roman"/>
          <w:i/>
          <w:sz w:val="24"/>
          <w:szCs w:val="24"/>
          <w:shd w:val="clear" w:color="auto" w:fill="FFFFFF"/>
        </w:rPr>
        <w:t>et al.</w:t>
      </w:r>
      <w:r w:rsidRPr="008D18C4">
        <w:rPr>
          <w:rFonts w:ascii="Times New Roman" w:hAnsi="Times New Roman" w:cs="Times New Roman"/>
          <w:sz w:val="24"/>
          <w:szCs w:val="24"/>
          <w:shd w:val="clear" w:color="auto" w:fill="FFFFFF"/>
        </w:rPr>
        <w:t>, 2021</w:t>
      </w:r>
      <w:r w:rsidRPr="008D18C4">
        <w:rPr>
          <w:rStyle w:val="Strong"/>
          <w:rFonts w:ascii="Times New Roman" w:hAnsi="Times New Roman" w:cs="Times New Roman"/>
          <w:b w:val="0"/>
          <w:bCs w:val="0"/>
          <w:sz w:val="24"/>
          <w:szCs w:val="24"/>
        </w:rPr>
        <w:t>)</w:t>
      </w:r>
      <w:r w:rsidRPr="008D18C4">
        <w:rPr>
          <w:rFonts w:ascii="Times New Roman" w:hAnsi="Times New Roman" w:cs="Times New Roman"/>
          <w:sz w:val="24"/>
          <w:szCs w:val="24"/>
        </w:rPr>
        <w:t xml:space="preserve">. To improve the client experience, streamline operations, and execute efficient marketing initiatives, </w:t>
      </w:r>
      <w:r w:rsidR="00661F3C" w:rsidRPr="008D18C4">
        <w:rPr>
          <w:rFonts w:ascii="Times New Roman" w:hAnsi="Times New Roman" w:cs="Times New Roman"/>
          <w:sz w:val="24"/>
          <w:szCs w:val="24"/>
          <w:lang w:val="en-GB"/>
        </w:rPr>
        <w:t>The Taste o</w:t>
      </w:r>
      <w:r w:rsidRPr="008D18C4">
        <w:rPr>
          <w:rFonts w:ascii="Times New Roman" w:hAnsi="Times New Roman" w:cs="Times New Roman"/>
          <w:sz w:val="24"/>
          <w:szCs w:val="24"/>
          <w:lang w:val="en-GB"/>
        </w:rPr>
        <w:t>f Britain</w:t>
      </w:r>
      <w:r w:rsidRPr="008D18C4">
        <w:rPr>
          <w:rFonts w:ascii="Times New Roman" w:hAnsi="Times New Roman" w:cs="Times New Roman"/>
          <w:sz w:val="24"/>
          <w:szCs w:val="24"/>
        </w:rPr>
        <w:t xml:space="preserve"> should use new technology. The logistical issues brought on by BREXIT highlight the importance of technology's potential role in supply chain management.</w:t>
      </w:r>
    </w:p>
    <w:p w14:paraId="21D08B64" w14:textId="77777777" w:rsidR="00B80797" w:rsidRPr="008D18C4" w:rsidRDefault="00983E18" w:rsidP="008D18C4">
      <w:pPr>
        <w:spacing w:line="360" w:lineRule="auto"/>
        <w:jc w:val="both"/>
        <w:rPr>
          <w:rFonts w:ascii="Times New Roman" w:hAnsi="Times New Roman" w:cs="Times New Roman"/>
          <w:b/>
          <w:bCs/>
          <w:sz w:val="24"/>
          <w:szCs w:val="24"/>
        </w:rPr>
      </w:pPr>
      <w:r w:rsidRPr="008D18C4">
        <w:rPr>
          <w:rStyle w:val="Strong"/>
          <w:rFonts w:ascii="Times New Roman" w:hAnsi="Times New Roman" w:cs="Times New Roman"/>
          <w:sz w:val="24"/>
          <w:szCs w:val="24"/>
        </w:rPr>
        <w:t xml:space="preserve">Legal Factors: </w:t>
      </w:r>
      <w:r w:rsidR="00661F3C" w:rsidRPr="008D18C4">
        <w:rPr>
          <w:rFonts w:ascii="Times New Roman" w:hAnsi="Times New Roman" w:cs="Times New Roman"/>
          <w:sz w:val="24"/>
          <w:szCs w:val="24"/>
          <w:lang w:val="en-GB"/>
        </w:rPr>
        <w:t>The Taste o</w:t>
      </w:r>
      <w:r w:rsidRPr="008D18C4">
        <w:rPr>
          <w:rFonts w:ascii="Times New Roman" w:hAnsi="Times New Roman" w:cs="Times New Roman"/>
          <w:sz w:val="24"/>
          <w:szCs w:val="24"/>
          <w:lang w:val="en-GB"/>
        </w:rPr>
        <w:t>f Britain</w:t>
      </w:r>
      <w:r w:rsidRPr="008D18C4">
        <w:rPr>
          <w:rFonts w:ascii="Times New Roman" w:hAnsi="Times New Roman" w:cs="Times New Roman"/>
          <w:sz w:val="24"/>
          <w:szCs w:val="24"/>
        </w:rPr>
        <w:t xml:space="preserve"> is subject to several rules and regulations, such as those about food safety, licensing, employment, and the COVID-19 safety procedure </w:t>
      </w:r>
      <w:r w:rsidRPr="008D18C4">
        <w:rPr>
          <w:rStyle w:val="Strong"/>
          <w:rFonts w:ascii="Times New Roman" w:hAnsi="Times New Roman" w:cs="Times New Roman"/>
          <w:b w:val="0"/>
          <w:bCs w:val="0"/>
          <w:sz w:val="24"/>
          <w:szCs w:val="24"/>
        </w:rPr>
        <w:t>(</w:t>
      </w:r>
      <w:r w:rsidRPr="008D18C4">
        <w:rPr>
          <w:rFonts w:ascii="Times New Roman" w:hAnsi="Times New Roman" w:cs="Times New Roman"/>
          <w:sz w:val="24"/>
          <w:szCs w:val="24"/>
          <w:shd w:val="clear" w:color="auto" w:fill="FFFFFF"/>
        </w:rPr>
        <w:t xml:space="preserve">Foskett </w:t>
      </w:r>
      <w:r w:rsidRPr="008D18C4">
        <w:rPr>
          <w:rFonts w:ascii="Times New Roman" w:hAnsi="Times New Roman" w:cs="Times New Roman"/>
          <w:i/>
          <w:sz w:val="24"/>
          <w:szCs w:val="24"/>
          <w:shd w:val="clear" w:color="auto" w:fill="FFFFFF"/>
        </w:rPr>
        <w:t>et al.</w:t>
      </w:r>
      <w:r w:rsidRPr="008D18C4">
        <w:rPr>
          <w:rFonts w:ascii="Times New Roman" w:hAnsi="Times New Roman" w:cs="Times New Roman"/>
          <w:sz w:val="24"/>
          <w:szCs w:val="24"/>
          <w:shd w:val="clear" w:color="auto" w:fill="FFFFFF"/>
        </w:rPr>
        <w:t>, 2021</w:t>
      </w:r>
      <w:r w:rsidRPr="008D18C4">
        <w:rPr>
          <w:rStyle w:val="Strong"/>
          <w:rFonts w:ascii="Times New Roman" w:hAnsi="Times New Roman" w:cs="Times New Roman"/>
          <w:b w:val="0"/>
          <w:bCs w:val="0"/>
          <w:sz w:val="24"/>
          <w:szCs w:val="24"/>
        </w:rPr>
        <w:t>)</w:t>
      </w:r>
      <w:r w:rsidRPr="008D18C4">
        <w:rPr>
          <w:rFonts w:ascii="Times New Roman" w:hAnsi="Times New Roman" w:cs="Times New Roman"/>
          <w:sz w:val="24"/>
          <w:szCs w:val="24"/>
        </w:rPr>
        <w:t>. Compliance with regional legislation, which may range somewhat, is essential for any expansion inside the UK. To keep the restaurant's excellent reputation and high standards, it is essential to ensure compliance</w:t>
      </w:r>
      <w:r w:rsidRPr="008D18C4">
        <w:rPr>
          <w:rFonts w:ascii="Times New Roman" w:hAnsi="Times New Roman" w:cs="Times New Roman"/>
          <w:b/>
          <w:bCs/>
          <w:sz w:val="24"/>
          <w:szCs w:val="24"/>
        </w:rPr>
        <w:t>.</w:t>
      </w:r>
    </w:p>
    <w:p w14:paraId="5880480E" w14:textId="77777777" w:rsidR="00B80797" w:rsidRPr="008D18C4" w:rsidRDefault="00983E18" w:rsidP="008D18C4">
      <w:pPr>
        <w:spacing w:line="360" w:lineRule="auto"/>
        <w:jc w:val="both"/>
        <w:rPr>
          <w:rStyle w:val="Strong"/>
          <w:rFonts w:ascii="Times New Roman" w:hAnsi="Times New Roman" w:cs="Times New Roman"/>
          <w:b w:val="0"/>
          <w:bCs w:val="0"/>
          <w:sz w:val="24"/>
          <w:szCs w:val="24"/>
        </w:rPr>
      </w:pPr>
      <w:r w:rsidRPr="008D18C4">
        <w:rPr>
          <w:rStyle w:val="Strong"/>
          <w:rFonts w:ascii="Times New Roman" w:hAnsi="Times New Roman" w:cs="Times New Roman"/>
          <w:sz w:val="24"/>
          <w:szCs w:val="24"/>
        </w:rPr>
        <w:t xml:space="preserve">Environmental Factors: </w:t>
      </w:r>
      <w:r w:rsidRPr="008D18C4">
        <w:rPr>
          <w:rStyle w:val="Strong"/>
          <w:rFonts w:ascii="Times New Roman" w:hAnsi="Times New Roman" w:cs="Times New Roman"/>
          <w:b w:val="0"/>
          <w:bCs w:val="0"/>
          <w:sz w:val="24"/>
          <w:szCs w:val="24"/>
        </w:rPr>
        <w:t xml:space="preserve">The hotel sector is beginning to place a greater emphasis on environmental sustainability. Sustainable approaches in ingredient procurement, waste reduction, and carbon footprint minimizing should be seriously considered by </w:t>
      </w:r>
      <w:r w:rsidR="00661F3C" w:rsidRPr="008D18C4">
        <w:rPr>
          <w:rStyle w:val="Strong"/>
          <w:rFonts w:ascii="Times New Roman" w:hAnsi="Times New Roman" w:cs="Times New Roman"/>
          <w:b w:val="0"/>
          <w:bCs w:val="0"/>
          <w:sz w:val="24"/>
          <w:szCs w:val="24"/>
          <w:lang w:val="en-GB"/>
        </w:rPr>
        <w:t>The Taste o</w:t>
      </w:r>
      <w:r w:rsidRPr="008D18C4">
        <w:rPr>
          <w:rStyle w:val="Strong"/>
          <w:rFonts w:ascii="Times New Roman" w:hAnsi="Times New Roman" w:cs="Times New Roman"/>
          <w:b w:val="0"/>
          <w:bCs w:val="0"/>
          <w:sz w:val="24"/>
          <w:szCs w:val="24"/>
          <w:lang w:val="en-GB"/>
        </w:rPr>
        <w:t>f Britain</w:t>
      </w:r>
      <w:r w:rsidRPr="008D18C4">
        <w:rPr>
          <w:rStyle w:val="Strong"/>
          <w:rFonts w:ascii="Times New Roman" w:hAnsi="Times New Roman" w:cs="Times New Roman"/>
          <w:b w:val="0"/>
          <w:bCs w:val="0"/>
          <w:sz w:val="24"/>
          <w:szCs w:val="24"/>
        </w:rPr>
        <w:t>. Environmentally concerned customers are more likely to frequent restaurants that actively seek out ways to reduce their impact on the planet (</w:t>
      </w:r>
      <w:r w:rsidRPr="008D18C4">
        <w:rPr>
          <w:rFonts w:ascii="Times New Roman" w:hAnsi="Times New Roman" w:cs="Times New Roman"/>
          <w:sz w:val="24"/>
          <w:szCs w:val="24"/>
          <w:shd w:val="clear" w:color="auto" w:fill="FFFFFF"/>
        </w:rPr>
        <w:t xml:space="preserve">Foskett </w:t>
      </w:r>
      <w:r w:rsidRPr="008D18C4">
        <w:rPr>
          <w:rFonts w:ascii="Times New Roman" w:hAnsi="Times New Roman" w:cs="Times New Roman"/>
          <w:i/>
          <w:sz w:val="24"/>
          <w:szCs w:val="24"/>
          <w:shd w:val="clear" w:color="auto" w:fill="FFFFFF"/>
        </w:rPr>
        <w:t>et al.</w:t>
      </w:r>
      <w:r w:rsidRPr="008D18C4">
        <w:rPr>
          <w:rFonts w:ascii="Times New Roman" w:hAnsi="Times New Roman" w:cs="Times New Roman"/>
          <w:sz w:val="24"/>
          <w:szCs w:val="24"/>
          <w:shd w:val="clear" w:color="auto" w:fill="FFFFFF"/>
        </w:rPr>
        <w:t>, 2021</w:t>
      </w:r>
      <w:r w:rsidRPr="008D18C4">
        <w:rPr>
          <w:rStyle w:val="Strong"/>
          <w:rFonts w:ascii="Times New Roman" w:hAnsi="Times New Roman" w:cs="Times New Roman"/>
          <w:b w:val="0"/>
          <w:bCs w:val="0"/>
          <w:sz w:val="24"/>
          <w:szCs w:val="24"/>
        </w:rPr>
        <w:t>). Strategic planning must prioritize sustainability in light of the reality that legislative demands on environmental practices are only going to grow.</w:t>
      </w:r>
    </w:p>
    <w:p w14:paraId="4C591AED" w14:textId="77777777" w:rsidR="00B80797" w:rsidRPr="008D18C4" w:rsidRDefault="00983E18" w:rsidP="008D18C4">
      <w:pPr>
        <w:spacing w:line="360" w:lineRule="auto"/>
        <w:jc w:val="center"/>
        <w:rPr>
          <w:rFonts w:ascii="Times New Roman" w:hAnsi="Times New Roman" w:cs="Times New Roman"/>
          <w:b/>
          <w:sz w:val="24"/>
          <w:szCs w:val="24"/>
        </w:rPr>
      </w:pPr>
      <w:r w:rsidRPr="008D18C4">
        <w:rPr>
          <w:rFonts w:ascii="Times New Roman" w:hAnsi="Times New Roman" w:cs="Times New Roman"/>
          <w:noProof/>
          <w:sz w:val="24"/>
          <w:szCs w:val="24"/>
        </w:rPr>
        <w:lastRenderedPageBreak/>
        <w:drawing>
          <wp:inline distT="0" distB="0" distL="0" distR="0" wp14:anchorId="5CF39A9C" wp14:editId="087F447E">
            <wp:extent cx="3905250" cy="2901950"/>
            <wp:effectExtent l="0" t="0" r="0" b="0"/>
            <wp:docPr id="4" name="Picture 4" descr="Market size of the restaurant industry UK 2021 | Statist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Market size of the restaurant industry UK 2021 | Statista"/>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a:xfrm>
                      <a:off x="0" y="0"/>
                      <a:ext cx="3911969" cy="2906903"/>
                    </a:xfrm>
                    <a:prstGeom prst="rect">
                      <a:avLst/>
                    </a:prstGeom>
                    <a:noFill/>
                    <a:ln>
                      <a:noFill/>
                    </a:ln>
                  </pic:spPr>
                </pic:pic>
              </a:graphicData>
            </a:graphic>
          </wp:inline>
        </w:drawing>
      </w:r>
    </w:p>
    <w:p w14:paraId="116AC7C6" w14:textId="77777777" w:rsidR="00B80797" w:rsidRPr="008D18C4" w:rsidRDefault="00983E18" w:rsidP="008D18C4">
      <w:pPr>
        <w:spacing w:line="360" w:lineRule="auto"/>
        <w:jc w:val="center"/>
        <w:rPr>
          <w:rFonts w:ascii="Times New Roman" w:hAnsi="Times New Roman" w:cs="Times New Roman"/>
          <w:b/>
          <w:sz w:val="24"/>
          <w:szCs w:val="24"/>
        </w:rPr>
      </w:pPr>
      <w:r w:rsidRPr="008D18C4">
        <w:rPr>
          <w:rFonts w:ascii="Times New Roman" w:hAnsi="Times New Roman" w:cs="Times New Roman"/>
          <w:b/>
          <w:sz w:val="24"/>
          <w:szCs w:val="24"/>
        </w:rPr>
        <w:t xml:space="preserve">Figure </w:t>
      </w:r>
      <w:r w:rsidRPr="008D18C4">
        <w:rPr>
          <w:rFonts w:ascii="Times New Roman" w:hAnsi="Times New Roman" w:cs="Times New Roman"/>
          <w:b/>
          <w:sz w:val="24"/>
          <w:szCs w:val="24"/>
          <w:lang w:val="en-GB"/>
        </w:rPr>
        <w:t>3</w:t>
      </w:r>
      <w:r w:rsidRPr="008D18C4">
        <w:rPr>
          <w:rFonts w:ascii="Times New Roman" w:hAnsi="Times New Roman" w:cs="Times New Roman"/>
          <w:b/>
          <w:sz w:val="24"/>
          <w:szCs w:val="24"/>
        </w:rPr>
        <w:t>: Market Size of Restaurant Industry in the UK</w:t>
      </w:r>
    </w:p>
    <w:p w14:paraId="487EA9F5" w14:textId="77777777" w:rsidR="00B80797" w:rsidRPr="008D18C4" w:rsidRDefault="00983E18" w:rsidP="008D18C4">
      <w:pPr>
        <w:spacing w:line="360" w:lineRule="auto"/>
        <w:jc w:val="center"/>
        <w:rPr>
          <w:rFonts w:ascii="Times New Roman" w:hAnsi="Times New Roman" w:cs="Times New Roman"/>
          <w:b/>
          <w:sz w:val="24"/>
          <w:szCs w:val="24"/>
        </w:rPr>
      </w:pPr>
      <w:r w:rsidRPr="008D18C4">
        <w:rPr>
          <w:rFonts w:ascii="Times New Roman" w:hAnsi="Times New Roman" w:cs="Times New Roman"/>
          <w:b/>
          <w:sz w:val="24"/>
          <w:szCs w:val="24"/>
        </w:rPr>
        <w:t xml:space="preserve">Source: </w:t>
      </w:r>
      <w:r w:rsidRPr="008D18C4">
        <w:rPr>
          <w:rFonts w:ascii="Times New Roman" w:hAnsi="Times New Roman" w:cs="Times New Roman"/>
          <w:b/>
          <w:sz w:val="24"/>
          <w:szCs w:val="24"/>
          <w:shd w:val="clear" w:color="auto" w:fill="FFFFFF"/>
        </w:rPr>
        <w:t>(statista.com, 2022)</w:t>
      </w:r>
    </w:p>
    <w:p w14:paraId="3E4AEA3B" w14:textId="77777777" w:rsidR="00B80797" w:rsidRPr="008D18C4" w:rsidRDefault="00983E18" w:rsidP="008D18C4">
      <w:pPr>
        <w:pStyle w:val="Heading2"/>
        <w:spacing w:line="360" w:lineRule="auto"/>
        <w:jc w:val="both"/>
        <w:rPr>
          <w:rFonts w:ascii="Times New Roman" w:hAnsi="Times New Roman" w:cs="Times New Roman"/>
          <w:b/>
          <w:color w:val="auto"/>
          <w:sz w:val="24"/>
          <w:szCs w:val="24"/>
        </w:rPr>
      </w:pPr>
      <w:bookmarkStart w:id="18" w:name="_Toc153253516"/>
      <w:bookmarkStart w:id="19" w:name="_Toc153149272"/>
      <w:bookmarkStart w:id="20" w:name="_Toc164634400"/>
      <w:r w:rsidRPr="008D18C4">
        <w:rPr>
          <w:rFonts w:ascii="Times New Roman" w:hAnsi="Times New Roman" w:cs="Times New Roman"/>
          <w:b/>
          <w:color w:val="auto"/>
          <w:sz w:val="24"/>
          <w:szCs w:val="24"/>
        </w:rPr>
        <w:t>Internal Environmental Analysis: Porter’s 5 Forces</w:t>
      </w:r>
      <w:bookmarkEnd w:id="18"/>
      <w:bookmarkEnd w:id="19"/>
      <w:bookmarkEnd w:id="20"/>
    </w:p>
    <w:p w14:paraId="5B08A52F" w14:textId="77777777" w:rsidR="00B80797" w:rsidRPr="008D18C4" w:rsidRDefault="00661F3C" w:rsidP="008D18C4">
      <w:pPr>
        <w:spacing w:line="360" w:lineRule="auto"/>
        <w:jc w:val="both"/>
        <w:rPr>
          <w:rFonts w:ascii="Times New Roman" w:hAnsi="Times New Roman" w:cs="Times New Roman"/>
          <w:sz w:val="24"/>
          <w:szCs w:val="24"/>
        </w:rPr>
      </w:pPr>
      <w:r w:rsidRPr="008D18C4">
        <w:rPr>
          <w:rFonts w:ascii="Times New Roman" w:hAnsi="Times New Roman" w:cs="Times New Roman"/>
          <w:sz w:val="24"/>
          <w:szCs w:val="24"/>
          <w:lang w:val="en-GB"/>
        </w:rPr>
        <w:t>The Taste o</w:t>
      </w:r>
      <w:r w:rsidR="00983E18" w:rsidRPr="008D18C4">
        <w:rPr>
          <w:rFonts w:ascii="Times New Roman" w:hAnsi="Times New Roman" w:cs="Times New Roman"/>
          <w:sz w:val="24"/>
          <w:szCs w:val="24"/>
          <w:lang w:val="en-GB"/>
        </w:rPr>
        <w:t>f Britain</w:t>
      </w:r>
      <w:r w:rsidR="00983E18" w:rsidRPr="008D18C4">
        <w:rPr>
          <w:rFonts w:ascii="Times New Roman" w:hAnsi="Times New Roman" w:cs="Times New Roman"/>
          <w:sz w:val="24"/>
          <w:szCs w:val="24"/>
        </w:rPr>
        <w:t xml:space="preserve"> restaurant's competitive dynamics in the high-end dining market may be better understood by doing a thorough Porter's Five Forces study. The competitive rivalry, new entrant threat, substitute product or service threat, supplier negotiating power, and consumer bargaining power are all examined within this framework.</w:t>
      </w:r>
    </w:p>
    <w:p w14:paraId="75B5EE69" w14:textId="77777777" w:rsidR="00B80797" w:rsidRPr="008D18C4" w:rsidRDefault="00983E18" w:rsidP="008D18C4">
      <w:pPr>
        <w:spacing w:line="360" w:lineRule="auto"/>
        <w:jc w:val="both"/>
        <w:rPr>
          <w:rFonts w:ascii="Times New Roman" w:hAnsi="Times New Roman" w:cs="Times New Roman"/>
          <w:sz w:val="24"/>
          <w:szCs w:val="24"/>
        </w:rPr>
      </w:pPr>
      <w:r w:rsidRPr="008D18C4">
        <w:rPr>
          <w:rStyle w:val="Strong"/>
          <w:rFonts w:ascii="Times New Roman" w:hAnsi="Times New Roman" w:cs="Times New Roman"/>
          <w:sz w:val="24"/>
          <w:szCs w:val="24"/>
        </w:rPr>
        <w:t xml:space="preserve">Competitive Rivalry: </w:t>
      </w:r>
      <w:r w:rsidRPr="008D18C4">
        <w:rPr>
          <w:rFonts w:ascii="Times New Roman" w:hAnsi="Times New Roman" w:cs="Times New Roman"/>
          <w:sz w:val="24"/>
          <w:szCs w:val="24"/>
        </w:rPr>
        <w:t xml:space="preserve">Intense competition characterizes the fine dining industry, where </w:t>
      </w:r>
      <w:r w:rsidR="00661F3C" w:rsidRPr="008D18C4">
        <w:rPr>
          <w:rFonts w:ascii="Times New Roman" w:hAnsi="Times New Roman" w:cs="Times New Roman"/>
          <w:sz w:val="24"/>
          <w:szCs w:val="24"/>
          <w:lang w:val="en-GB"/>
        </w:rPr>
        <w:t>The Taste o</w:t>
      </w:r>
      <w:r w:rsidRPr="008D18C4">
        <w:rPr>
          <w:rFonts w:ascii="Times New Roman" w:hAnsi="Times New Roman" w:cs="Times New Roman"/>
          <w:sz w:val="24"/>
          <w:szCs w:val="24"/>
          <w:lang w:val="en-GB"/>
        </w:rPr>
        <w:t>f Britain</w:t>
      </w:r>
      <w:r w:rsidRPr="008D18C4">
        <w:rPr>
          <w:rFonts w:ascii="Times New Roman" w:hAnsi="Times New Roman" w:cs="Times New Roman"/>
          <w:sz w:val="24"/>
          <w:szCs w:val="24"/>
        </w:rPr>
        <w:t xml:space="preserve"> works. There are a lot of fancy restaurants in this field, and they all want to be the best at what they do and provide their customers with memorable experiences (</w:t>
      </w:r>
      <w:r w:rsidRPr="008D18C4">
        <w:rPr>
          <w:rFonts w:ascii="Times New Roman" w:hAnsi="Times New Roman" w:cs="Times New Roman"/>
          <w:sz w:val="24"/>
          <w:szCs w:val="24"/>
          <w:shd w:val="clear" w:color="auto" w:fill="FFFFFF"/>
        </w:rPr>
        <w:t xml:space="preserve">Frederick and </w:t>
      </w:r>
      <w:proofErr w:type="spellStart"/>
      <w:r w:rsidRPr="008D18C4">
        <w:rPr>
          <w:rFonts w:ascii="Times New Roman" w:hAnsi="Times New Roman" w:cs="Times New Roman"/>
          <w:sz w:val="24"/>
          <w:szCs w:val="24"/>
          <w:shd w:val="clear" w:color="auto" w:fill="FFFFFF"/>
        </w:rPr>
        <w:t>Parappagoudar</w:t>
      </w:r>
      <w:proofErr w:type="spellEnd"/>
      <w:r w:rsidRPr="008D18C4">
        <w:rPr>
          <w:rFonts w:ascii="Times New Roman" w:hAnsi="Times New Roman" w:cs="Times New Roman"/>
          <w:sz w:val="24"/>
          <w:szCs w:val="24"/>
          <w:shd w:val="clear" w:color="auto" w:fill="FFFFFF"/>
        </w:rPr>
        <w:t>, 2021</w:t>
      </w:r>
      <w:r w:rsidRPr="008D18C4">
        <w:rPr>
          <w:rFonts w:ascii="Times New Roman" w:hAnsi="Times New Roman" w:cs="Times New Roman"/>
          <w:sz w:val="24"/>
          <w:szCs w:val="24"/>
        </w:rPr>
        <w:t xml:space="preserve">). </w:t>
      </w:r>
      <w:r w:rsidR="00661F3C" w:rsidRPr="008D18C4">
        <w:rPr>
          <w:rFonts w:ascii="Times New Roman" w:hAnsi="Times New Roman" w:cs="Times New Roman"/>
          <w:sz w:val="24"/>
          <w:szCs w:val="24"/>
          <w:lang w:val="en-GB"/>
        </w:rPr>
        <w:t>The Taste o</w:t>
      </w:r>
      <w:r w:rsidRPr="008D18C4">
        <w:rPr>
          <w:rFonts w:ascii="Times New Roman" w:hAnsi="Times New Roman" w:cs="Times New Roman"/>
          <w:sz w:val="24"/>
          <w:szCs w:val="24"/>
          <w:lang w:val="en-GB"/>
        </w:rPr>
        <w:t>f Britain</w:t>
      </w:r>
      <w:r w:rsidRPr="008D18C4">
        <w:rPr>
          <w:rFonts w:ascii="Times New Roman" w:hAnsi="Times New Roman" w:cs="Times New Roman"/>
          <w:sz w:val="24"/>
          <w:szCs w:val="24"/>
        </w:rPr>
        <w:t xml:space="preserve"> competes with other high-end restaurants for the same wealthy customers, yet stands out due to its innovative cuisine and reputation. When it comes to cuisine, service, and atmosphere, this industry is known for its high standards. Reviews and ratings play a crucial part in shaping consumer decisions and industry reputation, adding to the competitive pressure. </w:t>
      </w:r>
    </w:p>
    <w:p w14:paraId="5F883963" w14:textId="77777777" w:rsidR="00B80797" w:rsidRPr="008D18C4" w:rsidRDefault="00983E18" w:rsidP="008D18C4">
      <w:pPr>
        <w:spacing w:line="360" w:lineRule="auto"/>
        <w:jc w:val="center"/>
        <w:rPr>
          <w:rStyle w:val="Strong"/>
          <w:rFonts w:ascii="Times New Roman" w:hAnsi="Times New Roman" w:cs="Times New Roman"/>
          <w:b w:val="0"/>
          <w:bCs w:val="0"/>
          <w:sz w:val="24"/>
          <w:szCs w:val="24"/>
        </w:rPr>
      </w:pPr>
      <w:r w:rsidRPr="008D18C4">
        <w:rPr>
          <w:rFonts w:ascii="Times New Roman" w:hAnsi="Times New Roman" w:cs="Times New Roman"/>
          <w:noProof/>
          <w:sz w:val="24"/>
          <w:szCs w:val="24"/>
        </w:rPr>
        <w:lastRenderedPageBreak/>
        <w:drawing>
          <wp:inline distT="0" distB="0" distL="0" distR="0" wp14:anchorId="157345E1" wp14:editId="024C93BF">
            <wp:extent cx="2741295" cy="2667635"/>
            <wp:effectExtent l="0" t="0" r="1905"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pic:cNvPicPr>
                      <a:picLocks noChangeAspect="1"/>
                    </pic:cNvPicPr>
                  </pic:nvPicPr>
                  <pic:blipFill>
                    <a:blip r:embed="rId12"/>
                    <a:stretch>
                      <a:fillRect/>
                    </a:stretch>
                  </pic:blipFill>
                  <pic:spPr>
                    <a:xfrm>
                      <a:off x="0" y="0"/>
                      <a:ext cx="2750113" cy="2676284"/>
                    </a:xfrm>
                    <a:prstGeom prst="rect">
                      <a:avLst/>
                    </a:prstGeom>
                  </pic:spPr>
                </pic:pic>
              </a:graphicData>
            </a:graphic>
          </wp:inline>
        </w:drawing>
      </w:r>
    </w:p>
    <w:p w14:paraId="080E85ED" w14:textId="77777777" w:rsidR="00B80797" w:rsidRPr="008D18C4" w:rsidRDefault="00983E18" w:rsidP="008D18C4">
      <w:pPr>
        <w:spacing w:line="360" w:lineRule="auto"/>
        <w:jc w:val="center"/>
        <w:rPr>
          <w:rStyle w:val="Strong"/>
          <w:rFonts w:ascii="Times New Roman" w:hAnsi="Times New Roman" w:cs="Times New Roman"/>
          <w:bCs w:val="0"/>
          <w:sz w:val="24"/>
          <w:szCs w:val="24"/>
        </w:rPr>
      </w:pPr>
      <w:r w:rsidRPr="008D18C4">
        <w:rPr>
          <w:rStyle w:val="Strong"/>
          <w:rFonts w:ascii="Times New Roman" w:hAnsi="Times New Roman" w:cs="Times New Roman"/>
          <w:bCs w:val="0"/>
          <w:sz w:val="24"/>
          <w:szCs w:val="24"/>
        </w:rPr>
        <w:t xml:space="preserve">Figure </w:t>
      </w:r>
      <w:r w:rsidRPr="008D18C4">
        <w:rPr>
          <w:rStyle w:val="Strong"/>
          <w:rFonts w:ascii="Times New Roman" w:hAnsi="Times New Roman" w:cs="Times New Roman"/>
          <w:bCs w:val="0"/>
          <w:sz w:val="24"/>
          <w:szCs w:val="24"/>
          <w:lang w:val="en-GB"/>
        </w:rPr>
        <w:t>4</w:t>
      </w:r>
      <w:r w:rsidRPr="008D18C4">
        <w:rPr>
          <w:rStyle w:val="Strong"/>
          <w:rFonts w:ascii="Times New Roman" w:hAnsi="Times New Roman" w:cs="Times New Roman"/>
          <w:bCs w:val="0"/>
          <w:sz w:val="24"/>
          <w:szCs w:val="24"/>
        </w:rPr>
        <w:t xml:space="preserve">: Porter’s Five Forces </w:t>
      </w:r>
    </w:p>
    <w:p w14:paraId="30348B59" w14:textId="77777777" w:rsidR="00B80797" w:rsidRPr="008D18C4" w:rsidRDefault="00983E18" w:rsidP="008D18C4">
      <w:pPr>
        <w:spacing w:line="360" w:lineRule="auto"/>
        <w:jc w:val="center"/>
        <w:rPr>
          <w:rStyle w:val="Strong"/>
          <w:rFonts w:ascii="Times New Roman" w:hAnsi="Times New Roman" w:cs="Times New Roman"/>
          <w:bCs w:val="0"/>
          <w:sz w:val="24"/>
          <w:szCs w:val="24"/>
        </w:rPr>
      </w:pPr>
      <w:r w:rsidRPr="008D18C4">
        <w:rPr>
          <w:rStyle w:val="Strong"/>
          <w:rFonts w:ascii="Times New Roman" w:hAnsi="Times New Roman" w:cs="Times New Roman"/>
          <w:bCs w:val="0"/>
          <w:sz w:val="24"/>
          <w:szCs w:val="24"/>
        </w:rPr>
        <w:t xml:space="preserve">Source: </w:t>
      </w:r>
      <w:r w:rsidRPr="008D18C4">
        <w:rPr>
          <w:rFonts w:ascii="Times New Roman" w:hAnsi="Times New Roman" w:cs="Times New Roman"/>
          <w:b/>
          <w:sz w:val="24"/>
          <w:szCs w:val="24"/>
        </w:rPr>
        <w:t>(mindtools.com, 2023)</w:t>
      </w:r>
    </w:p>
    <w:p w14:paraId="6AD29C49" w14:textId="77777777" w:rsidR="00B80797" w:rsidRPr="008D18C4" w:rsidRDefault="00983E18" w:rsidP="008D18C4">
      <w:pPr>
        <w:spacing w:line="360" w:lineRule="auto"/>
        <w:jc w:val="both"/>
        <w:rPr>
          <w:rFonts w:ascii="Times New Roman" w:hAnsi="Times New Roman" w:cs="Times New Roman"/>
          <w:sz w:val="24"/>
          <w:szCs w:val="24"/>
        </w:rPr>
      </w:pPr>
      <w:r w:rsidRPr="008D18C4">
        <w:rPr>
          <w:rStyle w:val="Strong"/>
          <w:rFonts w:ascii="Times New Roman" w:hAnsi="Times New Roman" w:cs="Times New Roman"/>
          <w:sz w:val="24"/>
          <w:szCs w:val="24"/>
        </w:rPr>
        <w:t xml:space="preserve">Threat of New Entrants: </w:t>
      </w:r>
      <w:r w:rsidRPr="008D18C4">
        <w:rPr>
          <w:rFonts w:ascii="Times New Roman" w:hAnsi="Times New Roman" w:cs="Times New Roman"/>
          <w:sz w:val="24"/>
          <w:szCs w:val="24"/>
        </w:rPr>
        <w:t>The substantial capital outlay needed to launch a high-end restaurant, hire competent employees, and establish a solid reputation makes the fine dining industry an extremely difficult one to get into (</w:t>
      </w:r>
      <w:r w:rsidRPr="008D18C4">
        <w:rPr>
          <w:rFonts w:ascii="Times New Roman" w:hAnsi="Times New Roman" w:cs="Times New Roman"/>
          <w:sz w:val="24"/>
          <w:szCs w:val="24"/>
          <w:shd w:val="clear" w:color="auto" w:fill="FFFFFF"/>
        </w:rPr>
        <w:t xml:space="preserve">Frederick and </w:t>
      </w:r>
      <w:proofErr w:type="spellStart"/>
      <w:r w:rsidRPr="008D18C4">
        <w:rPr>
          <w:rFonts w:ascii="Times New Roman" w:hAnsi="Times New Roman" w:cs="Times New Roman"/>
          <w:sz w:val="24"/>
          <w:szCs w:val="24"/>
          <w:shd w:val="clear" w:color="auto" w:fill="FFFFFF"/>
        </w:rPr>
        <w:t>Parappagoudar</w:t>
      </w:r>
      <w:proofErr w:type="spellEnd"/>
      <w:r w:rsidRPr="008D18C4">
        <w:rPr>
          <w:rFonts w:ascii="Times New Roman" w:hAnsi="Times New Roman" w:cs="Times New Roman"/>
          <w:sz w:val="24"/>
          <w:szCs w:val="24"/>
          <w:shd w:val="clear" w:color="auto" w:fill="FFFFFF"/>
        </w:rPr>
        <w:t>, 2021</w:t>
      </w:r>
      <w:r w:rsidRPr="008D18C4">
        <w:rPr>
          <w:rFonts w:ascii="Times New Roman" w:hAnsi="Times New Roman" w:cs="Times New Roman"/>
          <w:sz w:val="24"/>
          <w:szCs w:val="24"/>
        </w:rPr>
        <w:t xml:space="preserve">). Still, long-standing eateries face constant competition from up-and-coming chefs and culinary trends. To avoid losing customers to upstarts who provide unique food experiences or focus on certain demographics, </w:t>
      </w:r>
      <w:r w:rsidR="00661F3C" w:rsidRPr="008D18C4">
        <w:rPr>
          <w:rFonts w:ascii="Times New Roman" w:hAnsi="Times New Roman" w:cs="Times New Roman"/>
          <w:sz w:val="24"/>
          <w:szCs w:val="24"/>
          <w:lang w:val="en-GB"/>
        </w:rPr>
        <w:t>The Taste o</w:t>
      </w:r>
      <w:r w:rsidRPr="008D18C4">
        <w:rPr>
          <w:rFonts w:ascii="Times New Roman" w:hAnsi="Times New Roman" w:cs="Times New Roman"/>
          <w:sz w:val="24"/>
          <w:szCs w:val="24"/>
          <w:lang w:val="en-GB"/>
        </w:rPr>
        <w:t>f Britain</w:t>
      </w:r>
      <w:r w:rsidRPr="008D18C4">
        <w:rPr>
          <w:rFonts w:ascii="Times New Roman" w:hAnsi="Times New Roman" w:cs="Times New Roman"/>
          <w:sz w:val="24"/>
          <w:szCs w:val="24"/>
        </w:rPr>
        <w:t xml:space="preserve"> has to keep innovating and setting high standards. </w:t>
      </w:r>
    </w:p>
    <w:p w14:paraId="2CC29D3F" w14:textId="77777777" w:rsidR="00B80797" w:rsidRPr="008D18C4" w:rsidRDefault="00983E18" w:rsidP="008D18C4">
      <w:pPr>
        <w:spacing w:line="360" w:lineRule="auto"/>
        <w:jc w:val="both"/>
        <w:rPr>
          <w:rFonts w:ascii="Times New Roman" w:hAnsi="Times New Roman" w:cs="Times New Roman"/>
          <w:sz w:val="24"/>
          <w:szCs w:val="24"/>
        </w:rPr>
      </w:pPr>
      <w:r w:rsidRPr="008D18C4">
        <w:rPr>
          <w:rStyle w:val="Strong"/>
          <w:rFonts w:ascii="Times New Roman" w:hAnsi="Times New Roman" w:cs="Times New Roman"/>
          <w:sz w:val="24"/>
          <w:szCs w:val="24"/>
        </w:rPr>
        <w:t xml:space="preserve">Threat of Substitute Products or Services: </w:t>
      </w:r>
      <w:r w:rsidR="00661F3C" w:rsidRPr="008D18C4">
        <w:rPr>
          <w:rFonts w:ascii="Times New Roman" w:hAnsi="Times New Roman" w:cs="Times New Roman"/>
          <w:sz w:val="24"/>
          <w:szCs w:val="24"/>
          <w:lang w:val="en-GB"/>
        </w:rPr>
        <w:t>The Taste o</w:t>
      </w:r>
      <w:r w:rsidRPr="008D18C4">
        <w:rPr>
          <w:rFonts w:ascii="Times New Roman" w:hAnsi="Times New Roman" w:cs="Times New Roman"/>
          <w:sz w:val="24"/>
          <w:szCs w:val="24"/>
          <w:lang w:val="en-GB"/>
        </w:rPr>
        <w:t>f Britain</w:t>
      </w:r>
      <w:r w:rsidRPr="008D18C4">
        <w:rPr>
          <w:rFonts w:ascii="Times New Roman" w:hAnsi="Times New Roman" w:cs="Times New Roman"/>
          <w:sz w:val="24"/>
          <w:szCs w:val="24"/>
        </w:rPr>
        <w:t xml:space="preserve">'s competitors include not just other upscale eateries, but also fast-food joints, mobile eateries, delivery services for gourmet cuisine, and even experiences where customers prepare high-end meals in the comfort of their own homes. </w:t>
      </w:r>
      <w:r w:rsidRPr="008D18C4">
        <w:rPr>
          <w:rFonts w:ascii="Times New Roman" w:hAnsi="Times New Roman" w:cs="Times New Roman"/>
          <w:sz w:val="24"/>
          <w:szCs w:val="24"/>
          <w:lang w:val="en-GB"/>
        </w:rPr>
        <w:t xml:space="preserve">The Taste </w:t>
      </w:r>
      <w:r w:rsidR="00661F3C" w:rsidRPr="008D18C4">
        <w:rPr>
          <w:rFonts w:ascii="Times New Roman" w:hAnsi="Times New Roman" w:cs="Times New Roman"/>
          <w:sz w:val="24"/>
          <w:szCs w:val="24"/>
          <w:lang w:val="en-GB"/>
        </w:rPr>
        <w:t>o</w:t>
      </w:r>
      <w:r w:rsidRPr="008D18C4">
        <w:rPr>
          <w:rFonts w:ascii="Times New Roman" w:hAnsi="Times New Roman" w:cs="Times New Roman"/>
          <w:sz w:val="24"/>
          <w:szCs w:val="24"/>
          <w:lang w:val="en-GB"/>
        </w:rPr>
        <w:t>f Britain</w:t>
      </w:r>
      <w:r w:rsidRPr="008D18C4">
        <w:rPr>
          <w:rFonts w:ascii="Times New Roman" w:hAnsi="Times New Roman" w:cs="Times New Roman"/>
          <w:sz w:val="24"/>
          <w:szCs w:val="24"/>
        </w:rPr>
        <w:t>'s one-of-a-kind and immersive eating experience mitigates the danger of alternatives. But if consumer tastes change for example, if people want more convenient choices or lean towards more informal dining then these alternatives might become even more of a threat (</w:t>
      </w:r>
      <w:r w:rsidRPr="008D18C4">
        <w:rPr>
          <w:rFonts w:ascii="Times New Roman" w:hAnsi="Times New Roman" w:cs="Times New Roman"/>
          <w:sz w:val="24"/>
          <w:szCs w:val="24"/>
          <w:shd w:val="clear" w:color="auto" w:fill="FFFFFF"/>
        </w:rPr>
        <w:t xml:space="preserve">Frederick and </w:t>
      </w:r>
      <w:proofErr w:type="spellStart"/>
      <w:r w:rsidRPr="008D18C4">
        <w:rPr>
          <w:rFonts w:ascii="Times New Roman" w:hAnsi="Times New Roman" w:cs="Times New Roman"/>
          <w:sz w:val="24"/>
          <w:szCs w:val="24"/>
          <w:shd w:val="clear" w:color="auto" w:fill="FFFFFF"/>
        </w:rPr>
        <w:t>Parappagoudar</w:t>
      </w:r>
      <w:proofErr w:type="spellEnd"/>
      <w:r w:rsidRPr="008D18C4">
        <w:rPr>
          <w:rFonts w:ascii="Times New Roman" w:hAnsi="Times New Roman" w:cs="Times New Roman"/>
          <w:sz w:val="24"/>
          <w:szCs w:val="24"/>
          <w:shd w:val="clear" w:color="auto" w:fill="FFFFFF"/>
        </w:rPr>
        <w:t>, 2021</w:t>
      </w:r>
      <w:r w:rsidRPr="008D18C4">
        <w:rPr>
          <w:rFonts w:ascii="Times New Roman" w:hAnsi="Times New Roman" w:cs="Times New Roman"/>
          <w:sz w:val="24"/>
          <w:szCs w:val="24"/>
        </w:rPr>
        <w:t>).</w:t>
      </w:r>
    </w:p>
    <w:p w14:paraId="41175620" w14:textId="77777777" w:rsidR="00B80797" w:rsidRPr="008D18C4" w:rsidRDefault="00983E18" w:rsidP="008D18C4">
      <w:pPr>
        <w:spacing w:line="360" w:lineRule="auto"/>
        <w:jc w:val="both"/>
        <w:rPr>
          <w:rFonts w:ascii="Times New Roman" w:hAnsi="Times New Roman" w:cs="Times New Roman"/>
          <w:sz w:val="24"/>
          <w:szCs w:val="24"/>
        </w:rPr>
      </w:pPr>
      <w:r w:rsidRPr="008D18C4">
        <w:rPr>
          <w:rStyle w:val="Strong"/>
          <w:rFonts w:ascii="Times New Roman" w:hAnsi="Times New Roman" w:cs="Times New Roman"/>
          <w:sz w:val="24"/>
          <w:szCs w:val="24"/>
        </w:rPr>
        <w:t xml:space="preserve">Bargaining Power of Suppliers: </w:t>
      </w:r>
      <w:r w:rsidRPr="008D18C4">
        <w:rPr>
          <w:rFonts w:ascii="Times New Roman" w:hAnsi="Times New Roman" w:cs="Times New Roman"/>
          <w:sz w:val="24"/>
          <w:szCs w:val="24"/>
        </w:rPr>
        <w:t xml:space="preserve">Suppliers may have considerable negotiating power since </w:t>
      </w:r>
      <w:r w:rsidR="00661F3C" w:rsidRPr="008D18C4">
        <w:rPr>
          <w:rFonts w:ascii="Times New Roman" w:hAnsi="Times New Roman" w:cs="Times New Roman"/>
          <w:sz w:val="24"/>
          <w:szCs w:val="24"/>
          <w:lang w:val="en-GB"/>
        </w:rPr>
        <w:t>The Taste o</w:t>
      </w:r>
      <w:r w:rsidRPr="008D18C4">
        <w:rPr>
          <w:rFonts w:ascii="Times New Roman" w:hAnsi="Times New Roman" w:cs="Times New Roman"/>
          <w:sz w:val="24"/>
          <w:szCs w:val="24"/>
          <w:lang w:val="en-GB"/>
        </w:rPr>
        <w:t>f Britain</w:t>
      </w:r>
      <w:r w:rsidRPr="008D18C4">
        <w:rPr>
          <w:rFonts w:ascii="Times New Roman" w:hAnsi="Times New Roman" w:cs="Times New Roman"/>
          <w:sz w:val="24"/>
          <w:szCs w:val="24"/>
        </w:rPr>
        <w:t xml:space="preserve"> uses high-quality, often specialized ingredients. There may be fewer supplier possibilities, leading to increased reliance, due to the necessity for unique and top-quality ingredients (</w:t>
      </w:r>
      <w:r w:rsidRPr="008D18C4">
        <w:rPr>
          <w:rFonts w:ascii="Times New Roman" w:hAnsi="Times New Roman" w:cs="Times New Roman"/>
          <w:sz w:val="24"/>
          <w:szCs w:val="24"/>
          <w:shd w:val="clear" w:color="auto" w:fill="FFFFFF"/>
        </w:rPr>
        <w:t>Beckmann, 2021</w:t>
      </w:r>
      <w:r w:rsidRPr="008D18C4">
        <w:rPr>
          <w:rFonts w:ascii="Times New Roman" w:hAnsi="Times New Roman" w:cs="Times New Roman"/>
          <w:sz w:val="24"/>
          <w:szCs w:val="24"/>
        </w:rPr>
        <w:t xml:space="preserve">). On the other hand, being linked with such a famous restaurant as </w:t>
      </w:r>
      <w:r w:rsidR="00661F3C" w:rsidRPr="008D18C4">
        <w:rPr>
          <w:rFonts w:ascii="Times New Roman" w:hAnsi="Times New Roman" w:cs="Times New Roman"/>
          <w:sz w:val="24"/>
          <w:szCs w:val="24"/>
          <w:lang w:val="en-GB"/>
        </w:rPr>
        <w:lastRenderedPageBreak/>
        <w:t>The Taste o</w:t>
      </w:r>
      <w:r w:rsidRPr="008D18C4">
        <w:rPr>
          <w:rFonts w:ascii="Times New Roman" w:hAnsi="Times New Roman" w:cs="Times New Roman"/>
          <w:sz w:val="24"/>
          <w:szCs w:val="24"/>
          <w:lang w:val="en-GB"/>
        </w:rPr>
        <w:t>f Britain</w:t>
      </w:r>
      <w:r w:rsidRPr="008D18C4">
        <w:rPr>
          <w:rFonts w:ascii="Times New Roman" w:hAnsi="Times New Roman" w:cs="Times New Roman"/>
          <w:sz w:val="24"/>
          <w:szCs w:val="24"/>
        </w:rPr>
        <w:t xml:space="preserve"> and its illustrious history might mitigate this influence. Crucial initiatives for </w:t>
      </w:r>
      <w:r w:rsidR="00661F3C" w:rsidRPr="008D18C4">
        <w:rPr>
          <w:rFonts w:ascii="Times New Roman" w:hAnsi="Times New Roman" w:cs="Times New Roman"/>
          <w:sz w:val="24"/>
          <w:szCs w:val="24"/>
          <w:lang w:val="en-GB"/>
        </w:rPr>
        <w:t>The Taste o</w:t>
      </w:r>
      <w:r w:rsidRPr="008D18C4">
        <w:rPr>
          <w:rFonts w:ascii="Times New Roman" w:hAnsi="Times New Roman" w:cs="Times New Roman"/>
          <w:sz w:val="24"/>
          <w:szCs w:val="24"/>
          <w:lang w:val="en-GB"/>
        </w:rPr>
        <w:t>f Britain</w:t>
      </w:r>
      <w:r w:rsidRPr="008D18C4">
        <w:rPr>
          <w:rFonts w:ascii="Times New Roman" w:hAnsi="Times New Roman" w:cs="Times New Roman"/>
          <w:sz w:val="24"/>
          <w:szCs w:val="24"/>
        </w:rPr>
        <w:t xml:space="preserve"> include investigating alternate sourcing sources and maintaining solid connections with suppliers.</w:t>
      </w:r>
    </w:p>
    <w:p w14:paraId="03CF000B" w14:textId="56314965" w:rsidR="008103FF" w:rsidRPr="008103FF" w:rsidRDefault="00983E18" w:rsidP="00E53760">
      <w:pPr>
        <w:spacing w:after="0" w:line="360" w:lineRule="auto"/>
        <w:jc w:val="both"/>
        <w:rPr>
          <w:rFonts w:ascii="Times New Roman" w:eastAsia="Times New Roman" w:hAnsi="Times New Roman" w:cs="Times New Roman"/>
          <w:sz w:val="24"/>
          <w:szCs w:val="24"/>
          <w:lang w:val="en-IN" w:eastAsia="en-IN"/>
        </w:rPr>
      </w:pPr>
      <w:r w:rsidRPr="008D18C4">
        <w:rPr>
          <w:rStyle w:val="Strong"/>
          <w:rFonts w:ascii="Times New Roman" w:hAnsi="Times New Roman" w:cs="Times New Roman"/>
          <w:sz w:val="24"/>
          <w:szCs w:val="24"/>
        </w:rPr>
        <w:t>Bargaining Power of Customers</w:t>
      </w:r>
      <w:r w:rsidRPr="008D18C4">
        <w:rPr>
          <w:rStyle w:val="Strong"/>
          <w:rFonts w:ascii="Times New Roman" w:hAnsi="Times New Roman" w:cs="Times New Roman"/>
          <w:bCs w:val="0"/>
          <w:sz w:val="24"/>
          <w:szCs w:val="24"/>
        </w:rPr>
        <w:t>:</w:t>
      </w:r>
      <w:r w:rsidRPr="008D18C4">
        <w:rPr>
          <w:rStyle w:val="Strong"/>
          <w:rFonts w:ascii="Times New Roman" w:hAnsi="Times New Roman" w:cs="Times New Roman"/>
          <w:b w:val="0"/>
          <w:bCs w:val="0"/>
          <w:sz w:val="24"/>
          <w:szCs w:val="24"/>
        </w:rPr>
        <w:t xml:space="preserve"> </w:t>
      </w:r>
      <w:r w:rsidRPr="008D18C4">
        <w:rPr>
          <w:rFonts w:ascii="Times New Roman" w:hAnsi="Times New Roman" w:cs="Times New Roman"/>
          <w:sz w:val="24"/>
          <w:szCs w:val="24"/>
        </w:rPr>
        <w:t>Diners</w:t>
      </w:r>
      <w:bookmarkStart w:id="21" w:name="_Toc153253517"/>
      <w:bookmarkStart w:id="22" w:name="_Toc153149273"/>
      <w:bookmarkStart w:id="23" w:name="_Toc164634401"/>
      <w:r w:rsidR="008103FF" w:rsidRPr="008103FF">
        <w:rPr>
          <w:rFonts w:ascii="Times New Roman" w:eastAsia="Times New Roman" w:hAnsi="Times New Roman" w:cs="Times New Roman"/>
          <w:sz w:val="24"/>
          <w:szCs w:val="24"/>
          <w:lang w:val="en-IN" w:eastAsia="en-IN"/>
        </w:rPr>
        <w:t xml:space="preserve"> have high expectations for the food, service, and ambience of restaurants like The Taste of Britain. Social media and online reviews have increased consumer power. A single negative review may </w:t>
      </w:r>
      <w:proofErr w:type="gramStart"/>
      <w:r w:rsidR="008103FF" w:rsidRPr="008103FF">
        <w:rPr>
          <w:rFonts w:ascii="Times New Roman" w:eastAsia="Times New Roman" w:hAnsi="Times New Roman" w:cs="Times New Roman"/>
          <w:sz w:val="24"/>
          <w:szCs w:val="24"/>
          <w:lang w:val="en-IN" w:eastAsia="en-IN"/>
        </w:rPr>
        <w:t>completely destroy</w:t>
      </w:r>
      <w:proofErr w:type="gramEnd"/>
      <w:r w:rsidR="008103FF" w:rsidRPr="008103FF">
        <w:rPr>
          <w:rFonts w:ascii="Times New Roman" w:eastAsia="Times New Roman" w:hAnsi="Times New Roman" w:cs="Times New Roman"/>
          <w:sz w:val="24"/>
          <w:szCs w:val="24"/>
          <w:lang w:val="en-IN" w:eastAsia="en-IN"/>
        </w:rPr>
        <w:t xml:space="preserve"> a business's reputation (Beckmann, 2021). The Taste of Britain's devoted clientele and culinary experts are drawn to the event by its unique eating experience, which somewhat mitigates this negotiating strength. The Taste of Britain operates in a highly competitive field where new entrants vying for customers with identical or superior products are a continual threat. Maintaining the restaurant's unique offerings and high standards will assist in managing suppliers' and customers' significant negotiation leverage.</w:t>
      </w:r>
    </w:p>
    <w:p w14:paraId="0C88D86B" w14:textId="37414564" w:rsidR="00B80797" w:rsidRPr="008D18C4" w:rsidRDefault="00983E18" w:rsidP="008103FF">
      <w:pPr>
        <w:spacing w:line="360" w:lineRule="auto"/>
        <w:jc w:val="both"/>
        <w:rPr>
          <w:rFonts w:ascii="Times New Roman" w:hAnsi="Times New Roman" w:cs="Times New Roman"/>
          <w:b/>
          <w:sz w:val="24"/>
          <w:szCs w:val="24"/>
        </w:rPr>
      </w:pPr>
      <w:r w:rsidRPr="008D18C4">
        <w:rPr>
          <w:rFonts w:ascii="Times New Roman" w:hAnsi="Times New Roman" w:cs="Times New Roman"/>
          <w:b/>
          <w:sz w:val="24"/>
          <w:szCs w:val="24"/>
        </w:rPr>
        <w:t>Industry Attractiveness and Market Strategies</w:t>
      </w:r>
      <w:bookmarkEnd w:id="21"/>
      <w:bookmarkEnd w:id="22"/>
      <w:bookmarkEnd w:id="23"/>
      <w:r w:rsidRPr="008D18C4">
        <w:rPr>
          <w:rFonts w:ascii="Times New Roman" w:hAnsi="Times New Roman" w:cs="Times New Roman"/>
          <w:b/>
          <w:sz w:val="24"/>
          <w:szCs w:val="24"/>
        </w:rPr>
        <w:t xml:space="preserve"> </w:t>
      </w:r>
    </w:p>
    <w:p w14:paraId="78E334B8" w14:textId="77777777" w:rsidR="00B80797" w:rsidRPr="008D18C4" w:rsidRDefault="006C1003" w:rsidP="008D18C4">
      <w:pPr>
        <w:spacing w:line="360" w:lineRule="auto"/>
        <w:jc w:val="both"/>
        <w:rPr>
          <w:rFonts w:ascii="Times New Roman" w:hAnsi="Times New Roman" w:cs="Times New Roman"/>
          <w:sz w:val="24"/>
          <w:szCs w:val="24"/>
        </w:rPr>
      </w:pPr>
      <w:r>
        <w:rPr>
          <w:rFonts w:ascii="Times New Roman" w:hAnsi="Times New Roman" w:cs="Times New Roman"/>
          <w:sz w:val="24"/>
          <w:szCs w:val="24"/>
          <w:lang w:val="en-GB"/>
        </w:rPr>
        <w:t>The Taste o</w:t>
      </w:r>
      <w:r w:rsidR="00983E18" w:rsidRPr="008D18C4">
        <w:rPr>
          <w:rFonts w:ascii="Times New Roman" w:hAnsi="Times New Roman" w:cs="Times New Roman"/>
          <w:sz w:val="24"/>
          <w:szCs w:val="24"/>
          <w:lang w:val="en-GB"/>
        </w:rPr>
        <w:t>f Britain</w:t>
      </w:r>
      <w:r w:rsidR="00983E18" w:rsidRPr="008D18C4">
        <w:rPr>
          <w:rFonts w:ascii="Times New Roman" w:hAnsi="Times New Roman" w:cs="Times New Roman"/>
          <w:sz w:val="24"/>
          <w:szCs w:val="24"/>
        </w:rPr>
        <w:t xml:space="preserve"> restaurant's PESTLE and Porter's Five Forces studies show a complicated situation when it comes to industry attractiveness and marketing techniques.</w:t>
      </w:r>
    </w:p>
    <w:p w14:paraId="3F6A6B5C" w14:textId="6D2619B4" w:rsidR="00B80797" w:rsidRPr="008D18C4" w:rsidRDefault="00983E18" w:rsidP="008103FF">
      <w:pPr>
        <w:spacing w:line="360" w:lineRule="auto"/>
        <w:jc w:val="both"/>
        <w:rPr>
          <w:rStyle w:val="Strong"/>
          <w:rFonts w:ascii="Times New Roman" w:hAnsi="Times New Roman" w:cs="Times New Roman"/>
          <w:b w:val="0"/>
          <w:bCs w:val="0"/>
          <w:sz w:val="24"/>
          <w:szCs w:val="24"/>
        </w:rPr>
      </w:pPr>
      <w:r w:rsidRPr="008D18C4">
        <w:rPr>
          <w:rStyle w:val="Strong"/>
          <w:rFonts w:ascii="Times New Roman" w:hAnsi="Times New Roman" w:cs="Times New Roman"/>
          <w:sz w:val="24"/>
          <w:szCs w:val="24"/>
        </w:rPr>
        <w:t xml:space="preserve">Industry Attractiveness: </w:t>
      </w:r>
      <w:r w:rsidRPr="008D18C4">
        <w:rPr>
          <w:rStyle w:val="Strong"/>
          <w:rFonts w:ascii="Times New Roman" w:hAnsi="Times New Roman" w:cs="Times New Roman"/>
          <w:b w:val="0"/>
          <w:bCs w:val="0"/>
          <w:sz w:val="24"/>
          <w:szCs w:val="24"/>
        </w:rPr>
        <w:t>Despite the fierce competition, the high-end dining industry continues to draw in customers who value status and are prepared to spend more for one-of-a-kind experiences. The situation is further complicated by factors such as shifting societal attitudes towards sustainability and health awareness, economic volatility, and political unpredictability. Innovations in customer involvement are made possible by technological improvements, but customers' expectations are also raised by these innovations. Strict compliance with rules and sustainable practices is required by legal and environmental considerations, which may operate as both a limitation and an advantage.</w:t>
      </w:r>
    </w:p>
    <w:p w14:paraId="70A56D47" w14:textId="77777777" w:rsidR="00B80797" w:rsidRPr="008D18C4" w:rsidRDefault="00983E18" w:rsidP="008D18C4">
      <w:pPr>
        <w:spacing w:line="360" w:lineRule="auto"/>
        <w:jc w:val="both"/>
        <w:rPr>
          <w:rStyle w:val="Strong"/>
          <w:rFonts w:ascii="Times New Roman" w:hAnsi="Times New Roman" w:cs="Times New Roman"/>
          <w:b w:val="0"/>
          <w:bCs w:val="0"/>
          <w:sz w:val="24"/>
          <w:szCs w:val="24"/>
        </w:rPr>
      </w:pPr>
      <w:r w:rsidRPr="008D18C4">
        <w:rPr>
          <w:rStyle w:val="Strong"/>
          <w:rFonts w:ascii="Times New Roman" w:hAnsi="Times New Roman" w:cs="Times New Roman"/>
          <w:sz w:val="24"/>
          <w:szCs w:val="24"/>
        </w:rPr>
        <w:t xml:space="preserve">Market Strategies: </w:t>
      </w:r>
      <w:r w:rsidRPr="008D18C4">
        <w:rPr>
          <w:rStyle w:val="Strong"/>
          <w:rFonts w:ascii="Times New Roman" w:hAnsi="Times New Roman" w:cs="Times New Roman"/>
          <w:b w:val="0"/>
          <w:bCs w:val="0"/>
          <w:sz w:val="24"/>
          <w:szCs w:val="24"/>
        </w:rPr>
        <w:t xml:space="preserve">Keeping its one-of-a-kind culinary experience front and center should be </w:t>
      </w:r>
      <w:r w:rsidR="00661F3C" w:rsidRPr="008D18C4">
        <w:rPr>
          <w:rStyle w:val="Strong"/>
          <w:rFonts w:ascii="Times New Roman" w:hAnsi="Times New Roman" w:cs="Times New Roman"/>
          <w:b w:val="0"/>
          <w:bCs w:val="0"/>
          <w:sz w:val="24"/>
          <w:szCs w:val="24"/>
          <w:lang w:val="en-GB"/>
        </w:rPr>
        <w:t>The Taste o</w:t>
      </w:r>
      <w:r w:rsidRPr="008D18C4">
        <w:rPr>
          <w:rStyle w:val="Strong"/>
          <w:rFonts w:ascii="Times New Roman" w:hAnsi="Times New Roman" w:cs="Times New Roman"/>
          <w:b w:val="0"/>
          <w:bCs w:val="0"/>
          <w:sz w:val="24"/>
          <w:szCs w:val="24"/>
          <w:lang w:val="en-GB"/>
        </w:rPr>
        <w:t>f Britain</w:t>
      </w:r>
      <w:r w:rsidRPr="008D18C4">
        <w:rPr>
          <w:rStyle w:val="Strong"/>
          <w:rFonts w:ascii="Times New Roman" w:hAnsi="Times New Roman" w:cs="Times New Roman"/>
          <w:b w:val="0"/>
          <w:bCs w:val="0"/>
          <w:sz w:val="24"/>
          <w:szCs w:val="24"/>
        </w:rPr>
        <w:t xml:space="preserve">'s priority if it wants to succeed in this market. The cuisine and service must be constantly improved and innovated. Boosting the prestige of the brand and using its reputation to build barriers is one way to deal with the danger of new competitors. The eatery should make the most of its distinctive ingredient sourcing capabilities while also working to diversify its suppliers to balance out their influence. To counteract the influence of powerful customers, strategies should focus on providing outstanding customer experiences and carefully monitoring their internet </w:t>
      </w:r>
      <w:r w:rsidRPr="008D18C4">
        <w:rPr>
          <w:rStyle w:val="Strong"/>
          <w:rFonts w:ascii="Times New Roman" w:hAnsi="Times New Roman" w:cs="Times New Roman"/>
          <w:b w:val="0"/>
          <w:bCs w:val="0"/>
          <w:sz w:val="24"/>
          <w:szCs w:val="24"/>
        </w:rPr>
        <w:lastRenderedPageBreak/>
        <w:t xml:space="preserve">reputation. Taking into account the PESTLE analysis, </w:t>
      </w:r>
      <w:r w:rsidR="00661F3C" w:rsidRPr="008D18C4">
        <w:rPr>
          <w:rStyle w:val="Strong"/>
          <w:rFonts w:ascii="Times New Roman" w:hAnsi="Times New Roman" w:cs="Times New Roman"/>
          <w:b w:val="0"/>
          <w:bCs w:val="0"/>
          <w:sz w:val="24"/>
          <w:szCs w:val="24"/>
          <w:lang w:val="en-GB"/>
        </w:rPr>
        <w:t>The Taste o</w:t>
      </w:r>
      <w:r w:rsidRPr="008D18C4">
        <w:rPr>
          <w:rStyle w:val="Strong"/>
          <w:rFonts w:ascii="Times New Roman" w:hAnsi="Times New Roman" w:cs="Times New Roman"/>
          <w:b w:val="0"/>
          <w:bCs w:val="0"/>
          <w:sz w:val="24"/>
          <w:szCs w:val="24"/>
          <w:lang w:val="en-GB"/>
        </w:rPr>
        <w:t>f Britain</w:t>
      </w:r>
      <w:r w:rsidRPr="008D18C4">
        <w:rPr>
          <w:rStyle w:val="Strong"/>
          <w:rFonts w:ascii="Times New Roman" w:hAnsi="Times New Roman" w:cs="Times New Roman"/>
          <w:b w:val="0"/>
          <w:bCs w:val="0"/>
          <w:sz w:val="24"/>
          <w:szCs w:val="24"/>
        </w:rPr>
        <w:t xml:space="preserve"> has to maintain its flexibility in the face of ever-changing political and economic climates, adopt environmentally friendly and moral business practices, and make good use of technology to improve its advertising and operations. </w:t>
      </w:r>
    </w:p>
    <w:p w14:paraId="155E3A3A" w14:textId="77777777" w:rsidR="00B80797" w:rsidRPr="008D18C4" w:rsidRDefault="00983E18" w:rsidP="008D18C4">
      <w:pPr>
        <w:pStyle w:val="Heading1"/>
        <w:spacing w:line="360" w:lineRule="auto"/>
        <w:jc w:val="both"/>
        <w:rPr>
          <w:rFonts w:ascii="Times New Roman" w:hAnsi="Times New Roman" w:cs="Times New Roman"/>
          <w:b/>
          <w:color w:val="auto"/>
          <w:sz w:val="24"/>
          <w:szCs w:val="24"/>
        </w:rPr>
      </w:pPr>
      <w:bookmarkStart w:id="24" w:name="_Toc153149274"/>
      <w:bookmarkStart w:id="25" w:name="_Toc153253518"/>
      <w:bookmarkStart w:id="26" w:name="_Toc164634402"/>
      <w:r w:rsidRPr="008D18C4">
        <w:rPr>
          <w:rFonts w:ascii="Times New Roman" w:hAnsi="Times New Roman" w:cs="Times New Roman"/>
          <w:b/>
          <w:color w:val="auto"/>
          <w:sz w:val="24"/>
          <w:szCs w:val="24"/>
        </w:rPr>
        <w:t>Sustainable Competitive Advantage</w:t>
      </w:r>
      <w:bookmarkEnd w:id="24"/>
      <w:bookmarkEnd w:id="25"/>
      <w:bookmarkEnd w:id="26"/>
      <w:r w:rsidRPr="008D18C4">
        <w:rPr>
          <w:rFonts w:ascii="Times New Roman" w:hAnsi="Times New Roman" w:cs="Times New Roman"/>
          <w:b/>
          <w:color w:val="auto"/>
          <w:sz w:val="24"/>
          <w:szCs w:val="24"/>
        </w:rPr>
        <w:t xml:space="preserve"> </w:t>
      </w:r>
    </w:p>
    <w:p w14:paraId="5AEC793E" w14:textId="77777777" w:rsidR="00B80797" w:rsidRPr="008D18C4" w:rsidRDefault="00983E18" w:rsidP="008D18C4">
      <w:pPr>
        <w:pStyle w:val="Heading2"/>
        <w:spacing w:line="360" w:lineRule="auto"/>
        <w:jc w:val="both"/>
        <w:rPr>
          <w:rFonts w:ascii="Times New Roman" w:hAnsi="Times New Roman" w:cs="Times New Roman"/>
          <w:b/>
          <w:color w:val="auto"/>
          <w:sz w:val="24"/>
          <w:szCs w:val="24"/>
        </w:rPr>
      </w:pPr>
      <w:bookmarkStart w:id="27" w:name="_Toc153149275"/>
      <w:bookmarkStart w:id="28" w:name="_Toc153253519"/>
      <w:bookmarkStart w:id="29" w:name="_Toc164634403"/>
      <w:r w:rsidRPr="008D18C4">
        <w:rPr>
          <w:rFonts w:ascii="Times New Roman" w:hAnsi="Times New Roman" w:cs="Times New Roman"/>
          <w:b/>
          <w:color w:val="auto"/>
          <w:sz w:val="24"/>
          <w:szCs w:val="24"/>
        </w:rPr>
        <w:t>BCG Matrix</w:t>
      </w:r>
      <w:bookmarkEnd w:id="27"/>
      <w:bookmarkEnd w:id="28"/>
      <w:bookmarkEnd w:id="29"/>
      <w:r w:rsidRPr="008D18C4">
        <w:rPr>
          <w:rFonts w:ascii="Times New Roman" w:hAnsi="Times New Roman" w:cs="Times New Roman"/>
          <w:b/>
          <w:color w:val="auto"/>
          <w:sz w:val="24"/>
          <w:szCs w:val="24"/>
        </w:rPr>
        <w:t xml:space="preserve"> </w:t>
      </w:r>
    </w:p>
    <w:p w14:paraId="3CF425E0" w14:textId="77777777" w:rsidR="00B80797" w:rsidRPr="008D18C4" w:rsidRDefault="00983E18" w:rsidP="008D18C4">
      <w:pPr>
        <w:spacing w:line="360" w:lineRule="auto"/>
        <w:jc w:val="both"/>
        <w:rPr>
          <w:rFonts w:ascii="Times New Roman" w:hAnsi="Times New Roman" w:cs="Times New Roman"/>
          <w:sz w:val="24"/>
          <w:szCs w:val="24"/>
        </w:rPr>
      </w:pPr>
      <w:r w:rsidRPr="008D18C4">
        <w:rPr>
          <w:rFonts w:ascii="Times New Roman" w:hAnsi="Times New Roman" w:cs="Times New Roman"/>
          <w:sz w:val="24"/>
          <w:szCs w:val="24"/>
        </w:rPr>
        <w:t xml:space="preserve">As part of its strategy to grow in the UK, </w:t>
      </w:r>
      <w:r w:rsidR="00661F3C" w:rsidRPr="008D18C4">
        <w:rPr>
          <w:rFonts w:ascii="Times New Roman" w:hAnsi="Times New Roman" w:cs="Times New Roman"/>
          <w:sz w:val="24"/>
          <w:szCs w:val="24"/>
          <w:lang w:val="en-GB"/>
        </w:rPr>
        <w:t>The Taste o</w:t>
      </w:r>
      <w:r w:rsidRPr="008D18C4">
        <w:rPr>
          <w:rFonts w:ascii="Times New Roman" w:hAnsi="Times New Roman" w:cs="Times New Roman"/>
          <w:sz w:val="24"/>
          <w:szCs w:val="24"/>
          <w:lang w:val="en-GB"/>
        </w:rPr>
        <w:t>f Britain</w:t>
      </w:r>
      <w:r w:rsidRPr="008D18C4">
        <w:rPr>
          <w:rFonts w:ascii="Times New Roman" w:hAnsi="Times New Roman" w:cs="Times New Roman"/>
          <w:sz w:val="24"/>
          <w:szCs w:val="24"/>
        </w:rPr>
        <w:t xml:space="preserve"> restaurant has decided to use the Boston Consulting Group's (BCG) Matrix to classify its many business units. These units will be placed into four categories: Stars, Cash Cows, Question Marks, and Dogs. </w:t>
      </w:r>
      <w:r w:rsidR="00661F3C" w:rsidRPr="008D18C4">
        <w:rPr>
          <w:rFonts w:ascii="Times New Roman" w:hAnsi="Times New Roman" w:cs="Times New Roman"/>
          <w:sz w:val="24"/>
          <w:szCs w:val="24"/>
          <w:lang w:val="en-GB"/>
        </w:rPr>
        <w:t>The Taste o</w:t>
      </w:r>
      <w:r w:rsidRPr="008D18C4">
        <w:rPr>
          <w:rFonts w:ascii="Times New Roman" w:hAnsi="Times New Roman" w:cs="Times New Roman"/>
          <w:sz w:val="24"/>
          <w:szCs w:val="24"/>
          <w:lang w:val="en-GB"/>
        </w:rPr>
        <w:t>f Britain</w:t>
      </w:r>
      <w:r w:rsidRPr="008D18C4">
        <w:rPr>
          <w:rFonts w:ascii="Times New Roman" w:hAnsi="Times New Roman" w:cs="Times New Roman"/>
          <w:sz w:val="24"/>
          <w:szCs w:val="24"/>
        </w:rPr>
        <w:t>'s use of this concept is unusual for a single upscale restaurant, but its several strategic components allow it to be understood.</w:t>
      </w:r>
    </w:p>
    <w:p w14:paraId="7D5DE0DB" w14:textId="77777777" w:rsidR="00B80797" w:rsidRPr="008D18C4" w:rsidRDefault="00983E18" w:rsidP="008D18C4">
      <w:pPr>
        <w:pStyle w:val="NormalWeb"/>
        <w:spacing w:line="360" w:lineRule="auto"/>
        <w:jc w:val="both"/>
      </w:pPr>
      <w:r w:rsidRPr="008D18C4">
        <w:rPr>
          <w:rStyle w:val="Strong"/>
        </w:rPr>
        <w:t>Stars:</w:t>
      </w:r>
      <w:r w:rsidRPr="008D18C4">
        <w:t xml:space="preserve"> </w:t>
      </w:r>
      <w:r w:rsidR="00661F3C" w:rsidRPr="008D18C4">
        <w:rPr>
          <w:lang w:val="en-GB"/>
        </w:rPr>
        <w:t>The Taste o</w:t>
      </w:r>
      <w:r w:rsidRPr="008D18C4">
        <w:rPr>
          <w:lang w:val="en-GB"/>
        </w:rPr>
        <w:t>f Britain</w:t>
      </w:r>
      <w:r w:rsidRPr="008D18C4">
        <w:t>'s innovative culinary experiences and its prestigious reputation position it as a 'Star' in the fine dining sector. These elements are key growth drivers, attracting a global clientele and commanding premium pricing. To maintain this status, continued innovation and maintaining exclusivity are crucial (</w:t>
      </w:r>
      <w:r w:rsidRPr="008D18C4">
        <w:rPr>
          <w:shd w:val="clear" w:color="auto" w:fill="FFFFFF"/>
        </w:rPr>
        <w:t>Crab, 2020</w:t>
      </w:r>
      <w:r w:rsidRPr="008D18C4">
        <w:t>).</w:t>
      </w:r>
    </w:p>
    <w:p w14:paraId="158833A3" w14:textId="77777777" w:rsidR="00B80797" w:rsidRPr="008D18C4" w:rsidRDefault="00983E18" w:rsidP="008D18C4">
      <w:pPr>
        <w:pStyle w:val="NormalWeb"/>
        <w:spacing w:line="360" w:lineRule="auto"/>
        <w:jc w:val="center"/>
      </w:pPr>
      <w:r w:rsidRPr="008D18C4">
        <w:rPr>
          <w:noProof/>
          <w:lang w:val="en-US" w:eastAsia="en-US"/>
        </w:rPr>
        <w:drawing>
          <wp:inline distT="0" distB="0" distL="0" distR="0" wp14:anchorId="4ECCB30B" wp14:editId="1DFD90BB">
            <wp:extent cx="2794000" cy="2233930"/>
            <wp:effectExtent l="0" t="0" r="6350" b="0"/>
            <wp:docPr id="10" name="Picture 10" descr="Assessment of BCG Matrix, its need and applica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Assessment of BCG Matrix, its need and application"/>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a:xfrm>
                      <a:off x="0" y="0"/>
                      <a:ext cx="2801063" cy="2239839"/>
                    </a:xfrm>
                    <a:prstGeom prst="rect">
                      <a:avLst/>
                    </a:prstGeom>
                    <a:noFill/>
                    <a:ln>
                      <a:noFill/>
                    </a:ln>
                  </pic:spPr>
                </pic:pic>
              </a:graphicData>
            </a:graphic>
          </wp:inline>
        </w:drawing>
      </w:r>
    </w:p>
    <w:p w14:paraId="2531B448" w14:textId="77777777" w:rsidR="00B80797" w:rsidRPr="008D18C4" w:rsidRDefault="00983E18" w:rsidP="008D18C4">
      <w:pPr>
        <w:pStyle w:val="NormalWeb"/>
        <w:spacing w:line="360" w:lineRule="auto"/>
        <w:jc w:val="center"/>
        <w:rPr>
          <w:b/>
        </w:rPr>
      </w:pPr>
      <w:r w:rsidRPr="008D18C4">
        <w:rPr>
          <w:b/>
        </w:rPr>
        <w:t xml:space="preserve">Figure </w:t>
      </w:r>
      <w:r w:rsidRPr="008D18C4">
        <w:rPr>
          <w:b/>
          <w:lang w:val="en-GB"/>
        </w:rPr>
        <w:t>5</w:t>
      </w:r>
      <w:r w:rsidRPr="008D18C4">
        <w:rPr>
          <w:b/>
        </w:rPr>
        <w:t xml:space="preserve">: BCG Matrix </w:t>
      </w:r>
    </w:p>
    <w:p w14:paraId="7EDDED3E" w14:textId="77777777" w:rsidR="00B80797" w:rsidRPr="008D18C4" w:rsidRDefault="00983E18" w:rsidP="008D18C4">
      <w:pPr>
        <w:pStyle w:val="NormalWeb"/>
        <w:spacing w:line="360" w:lineRule="auto"/>
        <w:jc w:val="center"/>
      </w:pPr>
      <w:r w:rsidRPr="008D18C4">
        <w:rPr>
          <w:b/>
        </w:rPr>
        <w:t xml:space="preserve">Source: </w:t>
      </w:r>
      <w:r w:rsidRPr="008D18C4">
        <w:rPr>
          <w:rFonts w:eastAsiaTheme="minorHAnsi"/>
          <w:b/>
        </w:rPr>
        <w:t>(speakingnerd.com, 2021)</w:t>
      </w:r>
    </w:p>
    <w:p w14:paraId="22E3617B" w14:textId="77777777" w:rsidR="00B80797" w:rsidRPr="008D18C4" w:rsidRDefault="00983E18" w:rsidP="008D18C4">
      <w:pPr>
        <w:pStyle w:val="NormalWeb"/>
        <w:spacing w:line="360" w:lineRule="auto"/>
        <w:jc w:val="both"/>
      </w:pPr>
      <w:r w:rsidRPr="008D18C4">
        <w:rPr>
          <w:rStyle w:val="Strong"/>
        </w:rPr>
        <w:lastRenderedPageBreak/>
        <w:t>Cash Cows:</w:t>
      </w:r>
      <w:r w:rsidRPr="008D18C4">
        <w:t xml:space="preserve"> Certain signature dishes or experiences that have consistently attracted customers and garnered acclaim can be seen as 'Cash Cows.' These elements provide stable revenue and are essential to fund experimental culinary ventures and expansion efforts (</w:t>
      </w:r>
      <w:r w:rsidRPr="008D18C4">
        <w:rPr>
          <w:shd w:val="clear" w:color="auto" w:fill="FFFFFF"/>
        </w:rPr>
        <w:t>Crab, 2020</w:t>
      </w:r>
      <w:r w:rsidRPr="008D18C4">
        <w:t>).</w:t>
      </w:r>
    </w:p>
    <w:p w14:paraId="081F6C33" w14:textId="77777777" w:rsidR="00B80797" w:rsidRPr="008D18C4" w:rsidRDefault="00983E18" w:rsidP="008D18C4">
      <w:pPr>
        <w:pStyle w:val="NormalWeb"/>
        <w:spacing w:line="360" w:lineRule="auto"/>
        <w:jc w:val="both"/>
      </w:pPr>
      <w:r w:rsidRPr="008D18C4">
        <w:rPr>
          <w:rStyle w:val="Strong"/>
        </w:rPr>
        <w:t>Question Marks:</w:t>
      </w:r>
      <w:r w:rsidRPr="008D18C4">
        <w:t xml:space="preserve"> New initiatives, such as expansion plans or introducing new culinary concepts, fall into this category. These ventures require investment and carry risk, but they also hold growth potential and could eventually become 'Stars.' Their success depends on market reception and effective execution (</w:t>
      </w:r>
      <w:r w:rsidRPr="008D18C4">
        <w:rPr>
          <w:shd w:val="clear" w:color="auto" w:fill="FFFFFF"/>
        </w:rPr>
        <w:t>Crab, 2020</w:t>
      </w:r>
      <w:r w:rsidRPr="008D18C4">
        <w:t>).</w:t>
      </w:r>
    </w:p>
    <w:p w14:paraId="3886A310" w14:textId="77777777" w:rsidR="00B80797" w:rsidRPr="008D18C4" w:rsidRDefault="00983E18" w:rsidP="008D18C4">
      <w:pPr>
        <w:pStyle w:val="NormalWeb"/>
        <w:spacing w:line="360" w:lineRule="auto"/>
        <w:jc w:val="both"/>
      </w:pPr>
      <w:r w:rsidRPr="008D18C4">
        <w:rPr>
          <w:rStyle w:val="Strong"/>
        </w:rPr>
        <w:t>Dogs:</w:t>
      </w:r>
      <w:r w:rsidRPr="008D18C4">
        <w:t xml:space="preserve"> Aspects of the business that underperform or are less aligned with </w:t>
      </w:r>
      <w:r w:rsidR="00661F3C" w:rsidRPr="008D18C4">
        <w:rPr>
          <w:lang w:val="en-GB"/>
        </w:rPr>
        <w:t>The Taste o</w:t>
      </w:r>
      <w:r w:rsidRPr="008D18C4">
        <w:rPr>
          <w:lang w:val="en-GB"/>
        </w:rPr>
        <w:t>f Britain</w:t>
      </w:r>
      <w:r w:rsidRPr="008D18C4">
        <w:t>'s core value proposition, such as potentially less popular menu items or less efficient operational practices, could be considered 'Dogs.' These areas might require revaluation or discontinuation to allocate resources more effectively (</w:t>
      </w:r>
      <w:r w:rsidRPr="008D18C4">
        <w:rPr>
          <w:shd w:val="clear" w:color="auto" w:fill="FFFFFF"/>
        </w:rPr>
        <w:t>Crab, 2020</w:t>
      </w:r>
      <w:r w:rsidRPr="008D18C4">
        <w:t>).</w:t>
      </w:r>
    </w:p>
    <w:p w14:paraId="202A820B" w14:textId="77777777" w:rsidR="00B80797" w:rsidRPr="008D18C4" w:rsidRDefault="00983E18" w:rsidP="008D18C4">
      <w:pPr>
        <w:pStyle w:val="Heading2"/>
        <w:spacing w:line="360" w:lineRule="auto"/>
        <w:jc w:val="both"/>
        <w:rPr>
          <w:rFonts w:ascii="Times New Roman" w:hAnsi="Times New Roman" w:cs="Times New Roman"/>
          <w:b/>
          <w:color w:val="auto"/>
          <w:sz w:val="24"/>
          <w:szCs w:val="24"/>
        </w:rPr>
      </w:pPr>
      <w:bookmarkStart w:id="30" w:name="_Toc153149276"/>
      <w:bookmarkStart w:id="31" w:name="_Toc153253520"/>
      <w:bookmarkStart w:id="32" w:name="_Toc164634404"/>
      <w:r w:rsidRPr="008D18C4">
        <w:rPr>
          <w:rFonts w:ascii="Times New Roman" w:hAnsi="Times New Roman" w:cs="Times New Roman"/>
          <w:b/>
          <w:color w:val="auto"/>
          <w:sz w:val="24"/>
          <w:szCs w:val="24"/>
        </w:rPr>
        <w:t>Ansoff Matrix</w:t>
      </w:r>
      <w:bookmarkEnd w:id="30"/>
      <w:bookmarkEnd w:id="31"/>
      <w:bookmarkEnd w:id="32"/>
      <w:r w:rsidRPr="008D18C4">
        <w:rPr>
          <w:rFonts w:ascii="Times New Roman" w:hAnsi="Times New Roman" w:cs="Times New Roman"/>
          <w:b/>
          <w:color w:val="auto"/>
          <w:sz w:val="24"/>
          <w:szCs w:val="24"/>
        </w:rPr>
        <w:t xml:space="preserve"> </w:t>
      </w:r>
    </w:p>
    <w:p w14:paraId="19CBA2AF" w14:textId="77777777" w:rsidR="00B80797" w:rsidRPr="008D18C4" w:rsidRDefault="00983E18" w:rsidP="008D18C4">
      <w:pPr>
        <w:spacing w:line="360" w:lineRule="auto"/>
        <w:jc w:val="both"/>
        <w:rPr>
          <w:rFonts w:ascii="Times New Roman" w:hAnsi="Times New Roman" w:cs="Times New Roman"/>
          <w:sz w:val="24"/>
          <w:szCs w:val="24"/>
        </w:rPr>
      </w:pPr>
      <w:r w:rsidRPr="008D18C4">
        <w:rPr>
          <w:rFonts w:ascii="Times New Roman" w:hAnsi="Times New Roman" w:cs="Times New Roman"/>
          <w:sz w:val="24"/>
          <w:szCs w:val="24"/>
        </w:rPr>
        <w:t xml:space="preserve">Market Penetration, Market Development, Product Development, and Diversification are the four growth methods that </w:t>
      </w:r>
      <w:r w:rsidR="00661F3C" w:rsidRPr="008D18C4">
        <w:rPr>
          <w:rFonts w:ascii="Times New Roman" w:hAnsi="Times New Roman" w:cs="Times New Roman"/>
          <w:sz w:val="24"/>
          <w:szCs w:val="24"/>
          <w:lang w:val="en-GB"/>
        </w:rPr>
        <w:t>The Taste o</w:t>
      </w:r>
      <w:r w:rsidRPr="008D18C4">
        <w:rPr>
          <w:rFonts w:ascii="Times New Roman" w:hAnsi="Times New Roman" w:cs="Times New Roman"/>
          <w:sz w:val="24"/>
          <w:szCs w:val="24"/>
          <w:lang w:val="en-GB"/>
        </w:rPr>
        <w:t>f Britain</w:t>
      </w:r>
      <w:r w:rsidRPr="008D18C4">
        <w:rPr>
          <w:rFonts w:ascii="Times New Roman" w:hAnsi="Times New Roman" w:cs="Times New Roman"/>
          <w:sz w:val="24"/>
          <w:szCs w:val="24"/>
        </w:rPr>
        <w:t xml:space="preserve"> restaurant aims to analyze using the Ansoff Matrix as it expands inside the UK. </w:t>
      </w:r>
    </w:p>
    <w:p w14:paraId="342CE060" w14:textId="77777777" w:rsidR="00B80797" w:rsidRPr="008D18C4" w:rsidRDefault="00983E18" w:rsidP="008D18C4">
      <w:pPr>
        <w:pStyle w:val="NormalWeb"/>
        <w:spacing w:line="360" w:lineRule="auto"/>
        <w:jc w:val="both"/>
      </w:pPr>
      <w:r w:rsidRPr="008D18C4">
        <w:rPr>
          <w:rStyle w:val="Strong"/>
        </w:rPr>
        <w:t>Market Penetration:</w:t>
      </w:r>
      <w:r w:rsidRPr="008D18C4">
        <w:t xml:space="preserve"> Currently, </w:t>
      </w:r>
      <w:r w:rsidR="00661F3C" w:rsidRPr="008D18C4">
        <w:rPr>
          <w:lang w:val="en-GB"/>
        </w:rPr>
        <w:t>The Taste o</w:t>
      </w:r>
      <w:r w:rsidRPr="008D18C4">
        <w:rPr>
          <w:lang w:val="en-GB"/>
        </w:rPr>
        <w:t>f Britain</w:t>
      </w:r>
      <w:r w:rsidRPr="008D18C4">
        <w:t>'s primary strategy seems to be market penetration. It aims to increase its share in the existing high-end dining market by continuing to offer unique culinary experiences (</w:t>
      </w:r>
      <w:r w:rsidRPr="008D18C4">
        <w:rPr>
          <w:shd w:val="clear" w:color="auto" w:fill="FFFFFF"/>
        </w:rPr>
        <w:t xml:space="preserve">Ferdous and </w:t>
      </w:r>
      <w:proofErr w:type="spellStart"/>
      <w:r w:rsidRPr="008D18C4">
        <w:rPr>
          <w:shd w:val="clear" w:color="auto" w:fill="FFFFFF"/>
        </w:rPr>
        <w:t>Mim</w:t>
      </w:r>
      <w:proofErr w:type="spellEnd"/>
      <w:r w:rsidRPr="008D18C4">
        <w:rPr>
          <w:shd w:val="clear" w:color="auto" w:fill="FFFFFF"/>
        </w:rPr>
        <w:t>, 2021</w:t>
      </w:r>
      <w:r w:rsidRPr="008D18C4">
        <w:t xml:space="preserve">). However, given the saturated nature of the fine dining market in the UK and </w:t>
      </w:r>
      <w:r w:rsidR="00661F3C" w:rsidRPr="008D18C4">
        <w:rPr>
          <w:lang w:val="en-GB"/>
        </w:rPr>
        <w:t>The Taste o</w:t>
      </w:r>
      <w:r w:rsidRPr="008D18C4">
        <w:rPr>
          <w:lang w:val="en-GB"/>
        </w:rPr>
        <w:t>f Britain</w:t>
      </w:r>
      <w:r w:rsidRPr="008D18C4">
        <w:t>'s already strong presence, significant growth through this strategy may be limited.</w:t>
      </w:r>
    </w:p>
    <w:p w14:paraId="38A8A3AF" w14:textId="77777777" w:rsidR="00B80797" w:rsidRPr="008D18C4" w:rsidRDefault="00983E18" w:rsidP="008D18C4">
      <w:pPr>
        <w:pStyle w:val="NormalWeb"/>
        <w:spacing w:line="360" w:lineRule="auto"/>
        <w:jc w:val="center"/>
      </w:pPr>
      <w:r w:rsidRPr="008D18C4">
        <w:rPr>
          <w:noProof/>
          <w:lang w:val="en-US" w:eastAsia="en-US"/>
        </w:rPr>
        <w:lastRenderedPageBreak/>
        <w:drawing>
          <wp:inline distT="0" distB="0" distL="0" distR="0" wp14:anchorId="23A61759" wp14:editId="35DA7AC3">
            <wp:extent cx="2479675" cy="230568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pic:cNvPicPr>
                      <a:picLocks noChangeAspect="1"/>
                    </pic:cNvPicPr>
                  </pic:nvPicPr>
                  <pic:blipFill>
                    <a:blip r:embed="rId14"/>
                    <a:stretch>
                      <a:fillRect/>
                    </a:stretch>
                  </pic:blipFill>
                  <pic:spPr>
                    <a:xfrm>
                      <a:off x="0" y="0"/>
                      <a:ext cx="2492406" cy="2317159"/>
                    </a:xfrm>
                    <a:prstGeom prst="rect">
                      <a:avLst/>
                    </a:prstGeom>
                  </pic:spPr>
                </pic:pic>
              </a:graphicData>
            </a:graphic>
          </wp:inline>
        </w:drawing>
      </w:r>
    </w:p>
    <w:p w14:paraId="389C3E20" w14:textId="77777777" w:rsidR="00B80797" w:rsidRPr="008D18C4" w:rsidRDefault="00983E18" w:rsidP="008D18C4">
      <w:pPr>
        <w:pStyle w:val="NormalWeb"/>
        <w:spacing w:line="360" w:lineRule="auto"/>
        <w:jc w:val="center"/>
        <w:rPr>
          <w:b/>
        </w:rPr>
      </w:pPr>
      <w:r w:rsidRPr="008D18C4">
        <w:rPr>
          <w:b/>
        </w:rPr>
        <w:t xml:space="preserve">Figure </w:t>
      </w:r>
      <w:r w:rsidRPr="008D18C4">
        <w:rPr>
          <w:b/>
          <w:lang w:val="en-GB"/>
        </w:rPr>
        <w:t>6</w:t>
      </w:r>
      <w:r w:rsidRPr="008D18C4">
        <w:rPr>
          <w:b/>
        </w:rPr>
        <w:t xml:space="preserve">: Ansoff Matrix </w:t>
      </w:r>
    </w:p>
    <w:p w14:paraId="5D082B63" w14:textId="77777777" w:rsidR="00B80797" w:rsidRPr="008D18C4" w:rsidRDefault="00983E18" w:rsidP="008D18C4">
      <w:pPr>
        <w:pStyle w:val="NormalWeb"/>
        <w:spacing w:line="360" w:lineRule="auto"/>
        <w:jc w:val="center"/>
      </w:pPr>
      <w:r w:rsidRPr="008D18C4">
        <w:rPr>
          <w:b/>
        </w:rPr>
        <w:t>Source:</w:t>
      </w:r>
      <w:r w:rsidRPr="008D18C4">
        <w:t xml:space="preserve"> </w:t>
      </w:r>
      <w:r w:rsidRPr="008D18C4">
        <w:rPr>
          <w:rFonts w:eastAsiaTheme="minorHAnsi"/>
          <w:b/>
        </w:rPr>
        <w:t>(mindtools.com, 2023)</w:t>
      </w:r>
    </w:p>
    <w:p w14:paraId="1D756609" w14:textId="77777777" w:rsidR="00B80797" w:rsidRPr="008D18C4" w:rsidRDefault="00983E18" w:rsidP="008D18C4">
      <w:pPr>
        <w:pStyle w:val="NormalWeb"/>
        <w:spacing w:line="360" w:lineRule="auto"/>
        <w:jc w:val="both"/>
      </w:pPr>
      <w:r w:rsidRPr="008D18C4">
        <w:rPr>
          <w:rStyle w:val="Strong"/>
        </w:rPr>
        <w:t>Market Development:</w:t>
      </w:r>
      <w:r w:rsidRPr="008D18C4">
        <w:t xml:space="preserve"> The planned expansion within the UK represents a market development strategy. By opening new locations, </w:t>
      </w:r>
      <w:r w:rsidR="00661F3C" w:rsidRPr="008D18C4">
        <w:rPr>
          <w:lang w:val="en-GB"/>
        </w:rPr>
        <w:t>The Taste o</w:t>
      </w:r>
      <w:r w:rsidRPr="008D18C4">
        <w:rPr>
          <w:lang w:val="en-GB"/>
        </w:rPr>
        <w:t>f Britain</w:t>
      </w:r>
      <w:r w:rsidRPr="008D18C4">
        <w:t xml:space="preserve"> seeks to attract new customers in different geographical areas. The success of this strategy will depend on effectively adapting to local tastes while maintaining the brand's unique value proposition.</w:t>
      </w:r>
    </w:p>
    <w:p w14:paraId="3BD81E6B" w14:textId="77777777" w:rsidR="00B80797" w:rsidRPr="008D18C4" w:rsidRDefault="00983E18" w:rsidP="008D18C4">
      <w:pPr>
        <w:pStyle w:val="NormalWeb"/>
        <w:spacing w:line="360" w:lineRule="auto"/>
        <w:jc w:val="both"/>
      </w:pPr>
      <w:r w:rsidRPr="008D18C4">
        <w:rPr>
          <w:rStyle w:val="Strong"/>
        </w:rPr>
        <w:t>Product Development:</w:t>
      </w:r>
      <w:r w:rsidRPr="008D18C4">
        <w:t xml:space="preserve"> This strategy involves introducing new culinary experiences or menu items. Given </w:t>
      </w:r>
      <w:r w:rsidR="00661F3C" w:rsidRPr="008D18C4">
        <w:rPr>
          <w:lang w:val="en-GB"/>
        </w:rPr>
        <w:t>The Taste o</w:t>
      </w:r>
      <w:r w:rsidRPr="008D18C4">
        <w:rPr>
          <w:lang w:val="en-GB"/>
        </w:rPr>
        <w:t>f Britain</w:t>
      </w:r>
      <w:r w:rsidRPr="008D18C4">
        <w:t>'s reputation for innovation, further developing its product offerings could attract both existing and new customers (</w:t>
      </w:r>
      <w:r w:rsidRPr="008D18C4">
        <w:rPr>
          <w:shd w:val="clear" w:color="auto" w:fill="FFFFFF"/>
        </w:rPr>
        <w:t xml:space="preserve">Ferdous and </w:t>
      </w:r>
      <w:proofErr w:type="spellStart"/>
      <w:r w:rsidRPr="008D18C4">
        <w:rPr>
          <w:shd w:val="clear" w:color="auto" w:fill="FFFFFF"/>
        </w:rPr>
        <w:t>Mim</w:t>
      </w:r>
      <w:proofErr w:type="spellEnd"/>
      <w:r w:rsidRPr="008D18C4">
        <w:rPr>
          <w:shd w:val="clear" w:color="auto" w:fill="FFFFFF"/>
        </w:rPr>
        <w:t>, 2021</w:t>
      </w:r>
      <w:r w:rsidRPr="008D18C4">
        <w:t>). However, this requires continuous investment in creativity and research.</w:t>
      </w:r>
    </w:p>
    <w:p w14:paraId="6D13BCB8" w14:textId="77777777" w:rsidR="00B80797" w:rsidRPr="008D18C4" w:rsidRDefault="00983E18" w:rsidP="008D18C4">
      <w:pPr>
        <w:pStyle w:val="NormalWeb"/>
        <w:spacing w:line="360" w:lineRule="auto"/>
        <w:jc w:val="both"/>
      </w:pPr>
      <w:r w:rsidRPr="008D18C4">
        <w:rPr>
          <w:rStyle w:val="Strong"/>
        </w:rPr>
        <w:t>Diversification:</w:t>
      </w:r>
      <w:r w:rsidRPr="008D18C4">
        <w:t xml:space="preserve"> Diversification might involve </w:t>
      </w:r>
      <w:r w:rsidR="00661F3C" w:rsidRPr="008D18C4">
        <w:rPr>
          <w:lang w:val="en-GB"/>
        </w:rPr>
        <w:t>The Taste o</w:t>
      </w:r>
      <w:r w:rsidRPr="008D18C4">
        <w:rPr>
          <w:lang w:val="en-GB"/>
        </w:rPr>
        <w:t>f Britain</w:t>
      </w:r>
      <w:r w:rsidRPr="008D18C4">
        <w:t xml:space="preserve"> stepping into new business areas, such as launching a line of gourmet products or a culinary school (</w:t>
      </w:r>
      <w:r w:rsidRPr="008D18C4">
        <w:rPr>
          <w:shd w:val="clear" w:color="auto" w:fill="FFFFFF"/>
        </w:rPr>
        <w:t xml:space="preserve">Ferdous and </w:t>
      </w:r>
      <w:proofErr w:type="spellStart"/>
      <w:r w:rsidRPr="008D18C4">
        <w:rPr>
          <w:shd w:val="clear" w:color="auto" w:fill="FFFFFF"/>
        </w:rPr>
        <w:t>Mim</w:t>
      </w:r>
      <w:proofErr w:type="spellEnd"/>
      <w:r w:rsidRPr="008D18C4">
        <w:rPr>
          <w:shd w:val="clear" w:color="auto" w:fill="FFFFFF"/>
        </w:rPr>
        <w:t>, 2021</w:t>
      </w:r>
      <w:r w:rsidRPr="008D18C4">
        <w:t xml:space="preserve">). This strategy carries higher risk due to moving into potentially unfamiliar territory, but it could also open up new revenue streams. </w:t>
      </w:r>
    </w:p>
    <w:p w14:paraId="293BD47C" w14:textId="77777777" w:rsidR="00B80797" w:rsidRPr="008D18C4" w:rsidRDefault="00661F3C" w:rsidP="008D18C4">
      <w:pPr>
        <w:pStyle w:val="NormalWeb"/>
        <w:spacing w:line="360" w:lineRule="auto"/>
        <w:jc w:val="both"/>
      </w:pPr>
      <w:r w:rsidRPr="008D18C4">
        <w:t>Taste of Britain</w:t>
      </w:r>
      <w:r w:rsidR="00983E18" w:rsidRPr="008D18C4">
        <w:t xml:space="preserve">'s present expansion strategy is mostly focused on developing the market, but there is also great growth potential in capitalizing on its strong brand for product development. </w:t>
      </w:r>
    </w:p>
    <w:p w14:paraId="7753536A" w14:textId="77777777" w:rsidR="00B80797" w:rsidRPr="008D18C4" w:rsidRDefault="00983E18" w:rsidP="008D18C4">
      <w:pPr>
        <w:spacing w:line="360" w:lineRule="auto"/>
        <w:jc w:val="center"/>
        <w:rPr>
          <w:rFonts w:ascii="Times New Roman" w:hAnsi="Times New Roman" w:cs="Times New Roman"/>
          <w:sz w:val="24"/>
          <w:szCs w:val="24"/>
        </w:rPr>
      </w:pPr>
      <w:r w:rsidRPr="008D18C4">
        <w:rPr>
          <w:rFonts w:ascii="Times New Roman" w:hAnsi="Times New Roman" w:cs="Times New Roman"/>
          <w:noProof/>
          <w:sz w:val="24"/>
          <w:szCs w:val="24"/>
        </w:rPr>
        <w:lastRenderedPageBreak/>
        <w:drawing>
          <wp:inline distT="0" distB="0" distL="0" distR="0" wp14:anchorId="19A464FB" wp14:editId="52C2B85D">
            <wp:extent cx="3255645" cy="2419350"/>
            <wp:effectExtent l="0" t="0" r="1905" b="0"/>
            <wp:docPr id="5" name="Picture 5" descr="UK: food market revenue by segment 2014-2027 | Statist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UK: food market revenue by segment 2014-2027 | Statista"/>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a:xfrm>
                      <a:off x="0" y="0"/>
                      <a:ext cx="3267968" cy="2428360"/>
                    </a:xfrm>
                    <a:prstGeom prst="rect">
                      <a:avLst/>
                    </a:prstGeom>
                    <a:noFill/>
                    <a:ln>
                      <a:noFill/>
                    </a:ln>
                  </pic:spPr>
                </pic:pic>
              </a:graphicData>
            </a:graphic>
          </wp:inline>
        </w:drawing>
      </w:r>
    </w:p>
    <w:p w14:paraId="52B3F674" w14:textId="77777777" w:rsidR="00B80797" w:rsidRPr="008D18C4" w:rsidRDefault="00983E18" w:rsidP="008D18C4">
      <w:pPr>
        <w:spacing w:line="360" w:lineRule="auto"/>
        <w:jc w:val="center"/>
        <w:rPr>
          <w:rFonts w:ascii="Times New Roman" w:hAnsi="Times New Roman" w:cs="Times New Roman"/>
          <w:b/>
          <w:sz w:val="24"/>
          <w:szCs w:val="24"/>
        </w:rPr>
      </w:pPr>
      <w:r w:rsidRPr="008D18C4">
        <w:rPr>
          <w:rFonts w:ascii="Times New Roman" w:hAnsi="Times New Roman" w:cs="Times New Roman"/>
          <w:b/>
          <w:sz w:val="24"/>
          <w:szCs w:val="24"/>
        </w:rPr>
        <w:t xml:space="preserve">Figure </w:t>
      </w:r>
      <w:r w:rsidRPr="008D18C4">
        <w:rPr>
          <w:rFonts w:ascii="Times New Roman" w:hAnsi="Times New Roman" w:cs="Times New Roman"/>
          <w:b/>
          <w:sz w:val="24"/>
          <w:szCs w:val="24"/>
          <w:lang w:val="en-GB"/>
        </w:rPr>
        <w:t>7</w:t>
      </w:r>
      <w:r w:rsidRPr="008D18C4">
        <w:rPr>
          <w:rFonts w:ascii="Times New Roman" w:hAnsi="Times New Roman" w:cs="Times New Roman"/>
          <w:b/>
          <w:sz w:val="24"/>
          <w:szCs w:val="24"/>
        </w:rPr>
        <w:t>: Food market revenue generation in UK</w:t>
      </w:r>
    </w:p>
    <w:p w14:paraId="5D029E2D" w14:textId="77777777" w:rsidR="00B80797" w:rsidRPr="008D18C4" w:rsidRDefault="00983E18" w:rsidP="008D18C4">
      <w:pPr>
        <w:spacing w:line="360" w:lineRule="auto"/>
        <w:jc w:val="center"/>
        <w:rPr>
          <w:rFonts w:ascii="Times New Roman" w:hAnsi="Times New Roman" w:cs="Times New Roman"/>
          <w:sz w:val="24"/>
          <w:szCs w:val="24"/>
        </w:rPr>
      </w:pPr>
      <w:r w:rsidRPr="008D18C4">
        <w:rPr>
          <w:rFonts w:ascii="Times New Roman" w:hAnsi="Times New Roman" w:cs="Times New Roman"/>
          <w:b/>
          <w:sz w:val="24"/>
          <w:szCs w:val="24"/>
        </w:rPr>
        <w:t>Source:</w:t>
      </w:r>
      <w:r w:rsidRPr="008D18C4">
        <w:rPr>
          <w:rFonts w:ascii="Times New Roman" w:hAnsi="Times New Roman" w:cs="Times New Roman"/>
          <w:sz w:val="24"/>
          <w:szCs w:val="24"/>
        </w:rPr>
        <w:t xml:space="preserve"> </w:t>
      </w:r>
      <w:r w:rsidRPr="008D18C4">
        <w:rPr>
          <w:rFonts w:ascii="Times New Roman" w:hAnsi="Times New Roman" w:cs="Times New Roman"/>
          <w:b/>
          <w:sz w:val="24"/>
          <w:szCs w:val="24"/>
          <w:shd w:val="clear" w:color="auto" w:fill="FFFFFF"/>
        </w:rPr>
        <w:t>(statista.com, 2022)</w:t>
      </w:r>
    </w:p>
    <w:p w14:paraId="487AFC9D" w14:textId="77777777" w:rsidR="00B80797" w:rsidRPr="008D18C4" w:rsidRDefault="00983E18" w:rsidP="008D18C4">
      <w:pPr>
        <w:pStyle w:val="Heading2"/>
        <w:spacing w:line="360" w:lineRule="auto"/>
        <w:jc w:val="both"/>
        <w:rPr>
          <w:rFonts w:ascii="Times New Roman" w:hAnsi="Times New Roman" w:cs="Times New Roman"/>
          <w:b/>
          <w:color w:val="auto"/>
          <w:sz w:val="24"/>
          <w:szCs w:val="24"/>
        </w:rPr>
      </w:pPr>
      <w:bookmarkStart w:id="33" w:name="_Toc153149277"/>
      <w:bookmarkStart w:id="34" w:name="_Toc153253521"/>
      <w:bookmarkStart w:id="35" w:name="_Toc164634405"/>
      <w:r w:rsidRPr="008D18C4">
        <w:rPr>
          <w:rFonts w:ascii="Times New Roman" w:hAnsi="Times New Roman" w:cs="Times New Roman"/>
          <w:b/>
          <w:color w:val="auto"/>
          <w:sz w:val="24"/>
          <w:szCs w:val="24"/>
        </w:rPr>
        <w:t>VRIO analysis</w:t>
      </w:r>
      <w:bookmarkEnd w:id="33"/>
      <w:bookmarkEnd w:id="34"/>
      <w:bookmarkEnd w:id="35"/>
      <w:r w:rsidRPr="008D18C4">
        <w:rPr>
          <w:rFonts w:ascii="Times New Roman" w:hAnsi="Times New Roman" w:cs="Times New Roman"/>
          <w:b/>
          <w:color w:val="auto"/>
          <w:sz w:val="24"/>
          <w:szCs w:val="24"/>
        </w:rPr>
        <w:t xml:space="preserve"> </w:t>
      </w:r>
    </w:p>
    <w:p w14:paraId="3139EBD4" w14:textId="77777777" w:rsidR="00B80797" w:rsidRPr="008D18C4" w:rsidRDefault="00983E18" w:rsidP="008D18C4">
      <w:pPr>
        <w:spacing w:line="360" w:lineRule="auto"/>
        <w:jc w:val="both"/>
        <w:rPr>
          <w:rFonts w:ascii="Times New Roman" w:hAnsi="Times New Roman" w:cs="Times New Roman"/>
          <w:sz w:val="24"/>
          <w:szCs w:val="24"/>
        </w:rPr>
      </w:pPr>
      <w:r w:rsidRPr="008D18C4">
        <w:rPr>
          <w:rFonts w:ascii="Times New Roman" w:hAnsi="Times New Roman" w:cs="Times New Roman"/>
          <w:sz w:val="24"/>
          <w:szCs w:val="24"/>
        </w:rPr>
        <w:t xml:space="preserve">Strategically, a business may assess its strengths and weaknesses using the VRIO (Value, Rarity, Imitability, Organization) model. </w:t>
      </w:r>
      <w:r w:rsidRPr="008D18C4">
        <w:rPr>
          <w:rFonts w:ascii="Times New Roman" w:hAnsi="Times New Roman" w:cs="Times New Roman"/>
          <w:sz w:val="24"/>
          <w:szCs w:val="24"/>
          <w:lang w:val="en-GB"/>
        </w:rPr>
        <w:t xml:space="preserve">The </w:t>
      </w:r>
      <w:r w:rsidR="00661F3C" w:rsidRPr="008D18C4">
        <w:rPr>
          <w:rFonts w:ascii="Times New Roman" w:hAnsi="Times New Roman" w:cs="Times New Roman"/>
          <w:sz w:val="24"/>
          <w:szCs w:val="24"/>
          <w:lang w:val="en-GB"/>
        </w:rPr>
        <w:t>Taste o</w:t>
      </w:r>
      <w:r w:rsidRPr="008D18C4">
        <w:rPr>
          <w:rFonts w:ascii="Times New Roman" w:hAnsi="Times New Roman" w:cs="Times New Roman"/>
          <w:sz w:val="24"/>
          <w:szCs w:val="24"/>
          <w:lang w:val="en-GB"/>
        </w:rPr>
        <w:t>f Britain</w:t>
      </w:r>
      <w:r w:rsidRPr="008D18C4">
        <w:rPr>
          <w:rFonts w:ascii="Times New Roman" w:hAnsi="Times New Roman" w:cs="Times New Roman"/>
          <w:sz w:val="24"/>
          <w:szCs w:val="24"/>
        </w:rPr>
        <w:t xml:space="preserve"> restaurant's competitive edge may be better understood by applying VRIO to it, particularly in light of its aspirations to expand into the UK market.</w:t>
      </w:r>
    </w:p>
    <w:p w14:paraId="1618E0DC" w14:textId="77777777" w:rsidR="00B80797" w:rsidRPr="008D18C4" w:rsidRDefault="00983E18" w:rsidP="008D18C4">
      <w:pPr>
        <w:pStyle w:val="NormalWeb"/>
        <w:spacing w:line="360" w:lineRule="auto"/>
        <w:jc w:val="both"/>
      </w:pPr>
      <w:r w:rsidRPr="008D18C4">
        <w:rPr>
          <w:rStyle w:val="Strong"/>
        </w:rPr>
        <w:t>Value:</w:t>
      </w:r>
      <w:r w:rsidRPr="008D18C4">
        <w:t xml:space="preserve"> </w:t>
      </w:r>
      <w:r w:rsidR="00661F3C" w:rsidRPr="008D18C4">
        <w:rPr>
          <w:lang w:val="en-GB"/>
        </w:rPr>
        <w:t>The Taste o</w:t>
      </w:r>
      <w:r w:rsidRPr="008D18C4">
        <w:rPr>
          <w:lang w:val="en-GB"/>
        </w:rPr>
        <w:t>f Britain</w:t>
      </w:r>
      <w:r w:rsidRPr="008D18C4">
        <w:t xml:space="preserve">'s unique culinary experience, including its innovative dishes and immersive dining atmosphere, provides immense value. Its reputation as a culinary innovator and its Michelin-star status attract global clients. This value is instrumental in differentiating </w:t>
      </w:r>
      <w:r w:rsidR="00661F3C" w:rsidRPr="008D18C4">
        <w:rPr>
          <w:lang w:val="en-GB"/>
        </w:rPr>
        <w:t>The Taste o</w:t>
      </w:r>
      <w:r w:rsidRPr="008D18C4">
        <w:rPr>
          <w:lang w:val="en-GB"/>
        </w:rPr>
        <w:t>f Britain</w:t>
      </w:r>
      <w:r w:rsidRPr="008D18C4">
        <w:t xml:space="preserve"> in the competitive fine dining market (</w:t>
      </w:r>
      <w:r w:rsidRPr="008D18C4">
        <w:rPr>
          <w:shd w:val="clear" w:color="auto" w:fill="FFFFFF"/>
        </w:rPr>
        <w:t xml:space="preserve">Yun </w:t>
      </w:r>
      <w:r w:rsidRPr="008D18C4">
        <w:rPr>
          <w:i/>
          <w:shd w:val="clear" w:color="auto" w:fill="FFFFFF"/>
        </w:rPr>
        <w:t>et al.</w:t>
      </w:r>
      <w:r w:rsidRPr="008D18C4">
        <w:rPr>
          <w:shd w:val="clear" w:color="auto" w:fill="FFFFFF"/>
        </w:rPr>
        <w:t>, 2020</w:t>
      </w:r>
      <w:r w:rsidRPr="008D18C4">
        <w:t>).</w:t>
      </w:r>
    </w:p>
    <w:p w14:paraId="53771E47" w14:textId="77777777" w:rsidR="00B80797" w:rsidRPr="008D18C4" w:rsidRDefault="00983E18" w:rsidP="008D18C4">
      <w:pPr>
        <w:pStyle w:val="NormalWeb"/>
        <w:spacing w:line="360" w:lineRule="auto"/>
        <w:jc w:val="both"/>
      </w:pPr>
      <w:r w:rsidRPr="008D18C4">
        <w:rPr>
          <w:rStyle w:val="Strong"/>
        </w:rPr>
        <w:t>Rarity:</w:t>
      </w:r>
      <w:r w:rsidRPr="008D18C4">
        <w:t xml:space="preserve"> The restaurant's distinctive approach to gastronomy, developed by chef Heston Blumenthal, is rare and sets it apart in the industry. The combination of culinary art and scientific methods to create unique dining experiences is not commonly found in other establishments, which adds to its rarity.</w:t>
      </w:r>
    </w:p>
    <w:p w14:paraId="1BD17924" w14:textId="77777777" w:rsidR="00B80797" w:rsidRPr="008D18C4" w:rsidRDefault="00983E18" w:rsidP="008D18C4">
      <w:pPr>
        <w:pStyle w:val="NormalWeb"/>
        <w:spacing w:line="360" w:lineRule="auto"/>
        <w:jc w:val="both"/>
      </w:pPr>
      <w:r w:rsidRPr="008D18C4">
        <w:rPr>
          <w:rStyle w:val="Strong"/>
        </w:rPr>
        <w:t>Imitability:</w:t>
      </w:r>
      <w:r w:rsidRPr="008D18C4">
        <w:t xml:space="preserve"> </w:t>
      </w:r>
      <w:r w:rsidR="00661F3C" w:rsidRPr="008D18C4">
        <w:rPr>
          <w:lang w:val="en-GB"/>
        </w:rPr>
        <w:t>The Taste o</w:t>
      </w:r>
      <w:r w:rsidRPr="008D18C4">
        <w:rPr>
          <w:lang w:val="en-GB"/>
        </w:rPr>
        <w:t>f Britain</w:t>
      </w:r>
      <w:r w:rsidRPr="008D18C4">
        <w:t xml:space="preserve">'s concept and execution are challenging to imitate due to the unique skills, creativity, and reputation of its chef, as well as its established brand. The specialized </w:t>
      </w:r>
      <w:r w:rsidRPr="008D18C4">
        <w:lastRenderedPageBreak/>
        <w:t>knowledge and experience required to replicate such an innovative dining experience create a barrier to imitation (</w:t>
      </w:r>
      <w:r w:rsidRPr="008D18C4">
        <w:rPr>
          <w:shd w:val="clear" w:color="auto" w:fill="FFFFFF"/>
        </w:rPr>
        <w:t xml:space="preserve">Yun </w:t>
      </w:r>
      <w:r w:rsidRPr="008D18C4">
        <w:rPr>
          <w:i/>
          <w:shd w:val="clear" w:color="auto" w:fill="FFFFFF"/>
        </w:rPr>
        <w:t>et al.</w:t>
      </w:r>
      <w:r w:rsidRPr="008D18C4">
        <w:rPr>
          <w:shd w:val="clear" w:color="auto" w:fill="FFFFFF"/>
        </w:rPr>
        <w:t>, 2020</w:t>
      </w:r>
      <w:r w:rsidRPr="008D18C4">
        <w:t>).</w:t>
      </w:r>
    </w:p>
    <w:p w14:paraId="4E210A68" w14:textId="77777777" w:rsidR="00B80797" w:rsidRPr="008D18C4" w:rsidRDefault="00983E18" w:rsidP="008D18C4">
      <w:pPr>
        <w:pStyle w:val="NormalWeb"/>
        <w:spacing w:line="360" w:lineRule="auto"/>
        <w:jc w:val="both"/>
      </w:pPr>
      <w:r w:rsidRPr="008D18C4">
        <w:rPr>
          <w:rStyle w:val="Strong"/>
        </w:rPr>
        <w:t>Organization:</w:t>
      </w:r>
      <w:r w:rsidRPr="008D18C4">
        <w:t xml:space="preserve"> </w:t>
      </w:r>
      <w:r w:rsidR="00661F3C" w:rsidRPr="008D18C4">
        <w:rPr>
          <w:lang w:val="en-GB"/>
        </w:rPr>
        <w:t>The Taste o</w:t>
      </w:r>
      <w:r w:rsidRPr="008D18C4">
        <w:rPr>
          <w:lang w:val="en-GB"/>
        </w:rPr>
        <w:t>f Britain</w:t>
      </w:r>
      <w:r w:rsidRPr="008D18C4">
        <w:t xml:space="preserve"> is well-organized to capitalize on its resources and capabilities. The restaurant is adept at managing its unique culinary talents, maintaining high standards, and constantly innovating its offerings. Its organizational structure supports the creativity and excellence required to sustain its prestigious position (</w:t>
      </w:r>
      <w:r w:rsidRPr="008D18C4">
        <w:rPr>
          <w:shd w:val="clear" w:color="auto" w:fill="FFFFFF"/>
        </w:rPr>
        <w:t xml:space="preserve">Yun </w:t>
      </w:r>
      <w:r w:rsidRPr="008D18C4">
        <w:rPr>
          <w:i/>
          <w:shd w:val="clear" w:color="auto" w:fill="FFFFFF"/>
        </w:rPr>
        <w:t>et al.</w:t>
      </w:r>
      <w:r w:rsidRPr="008D18C4">
        <w:rPr>
          <w:shd w:val="clear" w:color="auto" w:fill="FFFFFF"/>
        </w:rPr>
        <w:t>, 2020</w:t>
      </w:r>
      <w:r w:rsidRPr="008D18C4">
        <w:t>).</w:t>
      </w:r>
    </w:p>
    <w:p w14:paraId="649917B0" w14:textId="77777777" w:rsidR="00B80797" w:rsidRPr="008D18C4" w:rsidRDefault="00983E18" w:rsidP="008D18C4">
      <w:pPr>
        <w:pStyle w:val="NormalWeb"/>
        <w:spacing w:line="360" w:lineRule="auto"/>
        <w:jc w:val="center"/>
      </w:pPr>
      <w:r w:rsidRPr="008D18C4">
        <w:rPr>
          <w:noProof/>
          <w:lang w:val="en-US" w:eastAsia="en-US"/>
        </w:rPr>
        <w:drawing>
          <wp:inline distT="0" distB="0" distL="0" distR="0" wp14:anchorId="1327B70F" wp14:editId="75A663CF">
            <wp:extent cx="3556635" cy="1863090"/>
            <wp:effectExtent l="0" t="0" r="5715" b="3810"/>
            <wp:docPr id="6" name="Picture 6" descr="How to Use VRIO Framework | Lucidspar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How to Use VRIO Framework | Lucidspark"/>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a:xfrm>
                      <a:off x="0" y="0"/>
                      <a:ext cx="3563064" cy="1866343"/>
                    </a:xfrm>
                    <a:prstGeom prst="rect">
                      <a:avLst/>
                    </a:prstGeom>
                    <a:noFill/>
                    <a:ln>
                      <a:noFill/>
                    </a:ln>
                  </pic:spPr>
                </pic:pic>
              </a:graphicData>
            </a:graphic>
          </wp:inline>
        </w:drawing>
      </w:r>
    </w:p>
    <w:p w14:paraId="602EA7F5" w14:textId="77777777" w:rsidR="00B80797" w:rsidRPr="008D18C4" w:rsidRDefault="00983E18" w:rsidP="008D18C4">
      <w:pPr>
        <w:pStyle w:val="NormalWeb"/>
        <w:spacing w:line="360" w:lineRule="auto"/>
        <w:jc w:val="center"/>
        <w:rPr>
          <w:b/>
        </w:rPr>
      </w:pPr>
      <w:r w:rsidRPr="008D18C4">
        <w:rPr>
          <w:b/>
        </w:rPr>
        <w:t xml:space="preserve">Figure </w:t>
      </w:r>
      <w:r w:rsidRPr="008D18C4">
        <w:rPr>
          <w:b/>
          <w:lang w:val="en-GB"/>
        </w:rPr>
        <w:t>8</w:t>
      </w:r>
      <w:r w:rsidRPr="008D18C4">
        <w:rPr>
          <w:b/>
        </w:rPr>
        <w:t>: VRIO Analysis</w:t>
      </w:r>
    </w:p>
    <w:p w14:paraId="78EE46DB" w14:textId="77777777" w:rsidR="00B80797" w:rsidRPr="008D18C4" w:rsidRDefault="00983E18" w:rsidP="008D18C4">
      <w:pPr>
        <w:pStyle w:val="NormalWeb"/>
        <w:spacing w:line="360" w:lineRule="auto"/>
        <w:jc w:val="center"/>
        <w:rPr>
          <w:b/>
        </w:rPr>
      </w:pPr>
      <w:r w:rsidRPr="008D18C4">
        <w:rPr>
          <w:b/>
        </w:rPr>
        <w:t>Source: (</w:t>
      </w:r>
      <w:r w:rsidRPr="008D18C4">
        <w:rPr>
          <w:b/>
          <w:shd w:val="clear" w:color="auto" w:fill="FFFFFF"/>
        </w:rPr>
        <w:t xml:space="preserve">Yun </w:t>
      </w:r>
      <w:r w:rsidRPr="008D18C4">
        <w:rPr>
          <w:b/>
          <w:i/>
          <w:shd w:val="clear" w:color="auto" w:fill="FFFFFF"/>
        </w:rPr>
        <w:t>et al.</w:t>
      </w:r>
      <w:r w:rsidRPr="008D18C4">
        <w:rPr>
          <w:b/>
          <w:shd w:val="clear" w:color="auto" w:fill="FFFFFF"/>
        </w:rPr>
        <w:t>, 2020</w:t>
      </w:r>
      <w:r w:rsidRPr="008D18C4">
        <w:rPr>
          <w:b/>
        </w:rPr>
        <w:t>)</w:t>
      </w:r>
    </w:p>
    <w:p w14:paraId="68212C21" w14:textId="77777777" w:rsidR="00B80797" w:rsidRPr="008D18C4" w:rsidRDefault="00983E18" w:rsidP="008D18C4">
      <w:pPr>
        <w:pStyle w:val="Heading2"/>
        <w:spacing w:line="360" w:lineRule="auto"/>
        <w:jc w:val="both"/>
        <w:rPr>
          <w:rFonts w:ascii="Times New Roman" w:hAnsi="Times New Roman" w:cs="Times New Roman"/>
          <w:b/>
          <w:color w:val="auto"/>
          <w:sz w:val="24"/>
          <w:szCs w:val="24"/>
        </w:rPr>
      </w:pPr>
      <w:bookmarkStart w:id="36" w:name="_Toc153149278"/>
      <w:bookmarkStart w:id="37" w:name="_Toc153253522"/>
      <w:bookmarkStart w:id="38" w:name="_Toc164634406"/>
      <w:r w:rsidRPr="008D18C4">
        <w:rPr>
          <w:rFonts w:ascii="Times New Roman" w:hAnsi="Times New Roman" w:cs="Times New Roman"/>
          <w:b/>
          <w:color w:val="auto"/>
          <w:sz w:val="24"/>
          <w:szCs w:val="24"/>
        </w:rPr>
        <w:t>SWOT</w:t>
      </w:r>
      <w:bookmarkEnd w:id="36"/>
      <w:r w:rsidRPr="008D18C4">
        <w:rPr>
          <w:rFonts w:ascii="Times New Roman" w:hAnsi="Times New Roman" w:cs="Times New Roman"/>
          <w:b/>
          <w:color w:val="auto"/>
          <w:sz w:val="24"/>
          <w:szCs w:val="24"/>
        </w:rPr>
        <w:t xml:space="preserve"> Analysis</w:t>
      </w:r>
      <w:bookmarkEnd w:id="37"/>
      <w:bookmarkEnd w:id="38"/>
    </w:p>
    <w:p w14:paraId="5BA6CF78" w14:textId="77777777" w:rsidR="00B80797" w:rsidRPr="008D18C4" w:rsidRDefault="00661F3C" w:rsidP="008D18C4">
      <w:pPr>
        <w:spacing w:line="360" w:lineRule="auto"/>
        <w:jc w:val="both"/>
        <w:rPr>
          <w:rFonts w:ascii="Times New Roman" w:hAnsi="Times New Roman" w:cs="Times New Roman"/>
          <w:sz w:val="24"/>
          <w:szCs w:val="24"/>
        </w:rPr>
      </w:pPr>
      <w:r w:rsidRPr="008D18C4">
        <w:rPr>
          <w:rFonts w:ascii="Times New Roman" w:hAnsi="Times New Roman" w:cs="Times New Roman"/>
          <w:sz w:val="24"/>
          <w:szCs w:val="24"/>
          <w:lang w:val="en-GB"/>
        </w:rPr>
        <w:t>The Taste o</w:t>
      </w:r>
      <w:r w:rsidR="00983E18" w:rsidRPr="008D18C4">
        <w:rPr>
          <w:rFonts w:ascii="Times New Roman" w:hAnsi="Times New Roman" w:cs="Times New Roman"/>
          <w:sz w:val="24"/>
          <w:szCs w:val="24"/>
          <w:lang w:val="en-GB"/>
        </w:rPr>
        <w:t>f Britain</w:t>
      </w:r>
      <w:r w:rsidR="00983E18" w:rsidRPr="008D18C4">
        <w:rPr>
          <w:rFonts w:ascii="Times New Roman" w:hAnsi="Times New Roman" w:cs="Times New Roman"/>
          <w:sz w:val="24"/>
          <w:szCs w:val="24"/>
        </w:rPr>
        <w:t xml:space="preserve"> restaurant's development plans in the UK may be better understood by doing a SWOT analysis, which is a framework for assessing opportunities and threats from the outside and internal factors.</w:t>
      </w:r>
    </w:p>
    <w:p w14:paraId="2972147F" w14:textId="77777777" w:rsidR="00B80797" w:rsidRPr="008D18C4" w:rsidRDefault="00983E18" w:rsidP="008D18C4">
      <w:pPr>
        <w:spacing w:before="100" w:beforeAutospacing="1" w:after="100" w:afterAutospacing="1" w:line="360" w:lineRule="auto"/>
        <w:jc w:val="both"/>
        <w:rPr>
          <w:rFonts w:ascii="Times New Roman" w:eastAsia="Times New Roman" w:hAnsi="Times New Roman" w:cs="Times New Roman"/>
          <w:sz w:val="24"/>
          <w:szCs w:val="24"/>
          <w:lang w:val="en-IN" w:eastAsia="en-IN"/>
        </w:rPr>
      </w:pPr>
      <w:r w:rsidRPr="008D18C4">
        <w:rPr>
          <w:rFonts w:ascii="Times New Roman" w:eastAsia="Times New Roman" w:hAnsi="Times New Roman" w:cs="Times New Roman"/>
          <w:b/>
          <w:bCs/>
          <w:sz w:val="24"/>
          <w:szCs w:val="24"/>
          <w:lang w:val="en-IN" w:eastAsia="en-IN"/>
        </w:rPr>
        <w:t>Strengths:</w:t>
      </w:r>
    </w:p>
    <w:p w14:paraId="1889272D" w14:textId="77777777" w:rsidR="00B80797" w:rsidRPr="008D18C4" w:rsidRDefault="00661F3C" w:rsidP="008D18C4">
      <w:pPr>
        <w:spacing w:before="100" w:beforeAutospacing="1" w:after="100" w:afterAutospacing="1" w:line="360" w:lineRule="auto"/>
        <w:jc w:val="both"/>
        <w:rPr>
          <w:rFonts w:ascii="Times New Roman" w:hAnsi="Times New Roman" w:cs="Times New Roman"/>
          <w:sz w:val="24"/>
          <w:szCs w:val="24"/>
        </w:rPr>
      </w:pPr>
      <w:r w:rsidRPr="008D18C4">
        <w:rPr>
          <w:rFonts w:ascii="Times New Roman" w:hAnsi="Times New Roman" w:cs="Times New Roman"/>
          <w:sz w:val="24"/>
          <w:szCs w:val="24"/>
          <w:lang w:val="en-GB"/>
        </w:rPr>
        <w:t>The Taste o</w:t>
      </w:r>
      <w:r w:rsidR="00983E18" w:rsidRPr="008D18C4">
        <w:rPr>
          <w:rFonts w:ascii="Times New Roman" w:hAnsi="Times New Roman" w:cs="Times New Roman"/>
          <w:sz w:val="24"/>
          <w:szCs w:val="24"/>
          <w:lang w:val="en-GB"/>
        </w:rPr>
        <w:t>f Britain</w:t>
      </w:r>
      <w:r w:rsidR="00983E18" w:rsidRPr="008D18C4">
        <w:rPr>
          <w:rFonts w:ascii="Times New Roman" w:hAnsi="Times New Roman" w:cs="Times New Roman"/>
          <w:sz w:val="24"/>
          <w:szCs w:val="24"/>
        </w:rPr>
        <w:t>'s major strength lies in its prestigious reputation as a pioneer in innovative, experiential dining, spearheaded by renowned chef Heston Blumenthal. Its Michelin-star status, unique culinary creations, and exceptional dining experience are unparalleled assets (</w:t>
      </w:r>
      <w:proofErr w:type="spellStart"/>
      <w:r w:rsidR="00983E18" w:rsidRPr="008D18C4">
        <w:rPr>
          <w:rFonts w:ascii="Times New Roman" w:hAnsi="Times New Roman" w:cs="Times New Roman"/>
          <w:sz w:val="24"/>
          <w:szCs w:val="24"/>
          <w:shd w:val="clear" w:color="auto" w:fill="FFFFFF"/>
        </w:rPr>
        <w:t>Soegoto</w:t>
      </w:r>
      <w:proofErr w:type="spellEnd"/>
      <w:r w:rsidR="00983E18" w:rsidRPr="008D18C4">
        <w:rPr>
          <w:rFonts w:ascii="Times New Roman" w:hAnsi="Times New Roman" w:cs="Times New Roman"/>
          <w:sz w:val="24"/>
          <w:szCs w:val="24"/>
          <w:shd w:val="clear" w:color="auto" w:fill="FFFFFF"/>
        </w:rPr>
        <w:t>, 2021</w:t>
      </w:r>
      <w:r w:rsidR="00983E18" w:rsidRPr="008D18C4">
        <w:rPr>
          <w:rFonts w:ascii="Times New Roman" w:hAnsi="Times New Roman" w:cs="Times New Roman"/>
          <w:sz w:val="24"/>
          <w:szCs w:val="24"/>
        </w:rPr>
        <w:t>). The restaurant’s established brand and loyal customer base are also significant strengths, providing a solid foundation for expansion.</w:t>
      </w:r>
    </w:p>
    <w:p w14:paraId="60B0B76C" w14:textId="77777777" w:rsidR="00B80797" w:rsidRPr="008D18C4" w:rsidRDefault="00983E18" w:rsidP="008D18C4">
      <w:pPr>
        <w:spacing w:before="100" w:beforeAutospacing="1" w:after="100" w:afterAutospacing="1" w:line="360" w:lineRule="auto"/>
        <w:jc w:val="both"/>
        <w:rPr>
          <w:rFonts w:ascii="Times New Roman" w:eastAsia="Times New Roman" w:hAnsi="Times New Roman" w:cs="Times New Roman"/>
          <w:b/>
          <w:bCs/>
          <w:sz w:val="24"/>
          <w:szCs w:val="24"/>
          <w:lang w:val="en-IN" w:eastAsia="en-IN"/>
        </w:rPr>
      </w:pPr>
      <w:r w:rsidRPr="008D18C4">
        <w:rPr>
          <w:rFonts w:ascii="Times New Roman" w:eastAsia="Times New Roman" w:hAnsi="Times New Roman" w:cs="Times New Roman"/>
          <w:b/>
          <w:bCs/>
          <w:sz w:val="24"/>
          <w:szCs w:val="24"/>
          <w:lang w:val="en-IN" w:eastAsia="en-IN"/>
        </w:rPr>
        <w:lastRenderedPageBreak/>
        <w:t>Weaknesses:</w:t>
      </w:r>
    </w:p>
    <w:p w14:paraId="76798E69" w14:textId="77777777" w:rsidR="00B80797" w:rsidRPr="008D18C4" w:rsidRDefault="00661F3C" w:rsidP="008D18C4">
      <w:pPr>
        <w:spacing w:before="100" w:beforeAutospacing="1" w:after="100" w:afterAutospacing="1" w:line="360" w:lineRule="auto"/>
        <w:jc w:val="both"/>
        <w:rPr>
          <w:rFonts w:ascii="Times New Roman" w:hAnsi="Times New Roman" w:cs="Times New Roman"/>
          <w:sz w:val="24"/>
          <w:szCs w:val="24"/>
        </w:rPr>
      </w:pPr>
      <w:r w:rsidRPr="008D18C4">
        <w:rPr>
          <w:rFonts w:ascii="Times New Roman" w:hAnsi="Times New Roman" w:cs="Times New Roman"/>
          <w:sz w:val="24"/>
          <w:szCs w:val="24"/>
          <w:lang w:val="en-GB"/>
        </w:rPr>
        <w:t>The Taste o</w:t>
      </w:r>
      <w:r w:rsidR="00983E18" w:rsidRPr="008D18C4">
        <w:rPr>
          <w:rFonts w:ascii="Times New Roman" w:hAnsi="Times New Roman" w:cs="Times New Roman"/>
          <w:sz w:val="24"/>
          <w:szCs w:val="24"/>
          <w:lang w:val="en-GB"/>
        </w:rPr>
        <w:t>f Britain</w:t>
      </w:r>
      <w:r w:rsidR="00983E18" w:rsidRPr="008D18C4">
        <w:rPr>
          <w:rFonts w:ascii="Times New Roman" w:hAnsi="Times New Roman" w:cs="Times New Roman"/>
          <w:sz w:val="24"/>
          <w:szCs w:val="24"/>
        </w:rPr>
        <w:t>'s high-end, niche market positioning might limit its customer base, particularly in areas with lower demand for luxury dining. The complexity and cost of replicating its unique dining experience could pose challenges in maintaining consistency across multiple locations (</w:t>
      </w:r>
      <w:proofErr w:type="spellStart"/>
      <w:r w:rsidR="00983E18" w:rsidRPr="008D18C4">
        <w:rPr>
          <w:rFonts w:ascii="Times New Roman" w:hAnsi="Times New Roman" w:cs="Times New Roman"/>
          <w:sz w:val="24"/>
          <w:szCs w:val="24"/>
          <w:shd w:val="clear" w:color="auto" w:fill="FFFFFF"/>
        </w:rPr>
        <w:t>Soegoto</w:t>
      </w:r>
      <w:proofErr w:type="spellEnd"/>
      <w:r w:rsidR="00983E18" w:rsidRPr="008D18C4">
        <w:rPr>
          <w:rFonts w:ascii="Times New Roman" w:hAnsi="Times New Roman" w:cs="Times New Roman"/>
          <w:sz w:val="24"/>
          <w:szCs w:val="24"/>
          <w:shd w:val="clear" w:color="auto" w:fill="FFFFFF"/>
        </w:rPr>
        <w:t>, 2021</w:t>
      </w:r>
      <w:r w:rsidR="00983E18" w:rsidRPr="008D18C4">
        <w:rPr>
          <w:rFonts w:ascii="Times New Roman" w:hAnsi="Times New Roman" w:cs="Times New Roman"/>
          <w:sz w:val="24"/>
          <w:szCs w:val="24"/>
        </w:rPr>
        <w:t>). Furthermore, the restaurant’s reliance on its reputation and a specific culinary style may make adaptability to local preferences challenging.</w:t>
      </w:r>
    </w:p>
    <w:p w14:paraId="30594CBA" w14:textId="77777777" w:rsidR="00B80797" w:rsidRPr="008D18C4" w:rsidRDefault="00983E18" w:rsidP="008D18C4">
      <w:pPr>
        <w:spacing w:before="100" w:beforeAutospacing="1" w:after="100" w:afterAutospacing="1" w:line="360" w:lineRule="auto"/>
        <w:jc w:val="both"/>
        <w:rPr>
          <w:rFonts w:ascii="Times New Roman" w:eastAsia="Times New Roman" w:hAnsi="Times New Roman" w:cs="Times New Roman"/>
          <w:b/>
          <w:bCs/>
          <w:sz w:val="24"/>
          <w:szCs w:val="24"/>
          <w:lang w:val="en-IN" w:eastAsia="en-IN"/>
        </w:rPr>
      </w:pPr>
      <w:r w:rsidRPr="008D18C4">
        <w:rPr>
          <w:rFonts w:ascii="Times New Roman" w:eastAsia="Times New Roman" w:hAnsi="Times New Roman" w:cs="Times New Roman"/>
          <w:b/>
          <w:bCs/>
          <w:sz w:val="24"/>
          <w:szCs w:val="24"/>
          <w:lang w:val="en-IN" w:eastAsia="en-IN"/>
        </w:rPr>
        <w:t>Opportunities:</w:t>
      </w:r>
    </w:p>
    <w:p w14:paraId="6CE15BB3" w14:textId="77777777" w:rsidR="00B80797" w:rsidRPr="008D18C4" w:rsidRDefault="00983E18" w:rsidP="008D18C4">
      <w:pPr>
        <w:spacing w:before="100" w:beforeAutospacing="1" w:after="100" w:afterAutospacing="1" w:line="360" w:lineRule="auto"/>
        <w:jc w:val="both"/>
        <w:rPr>
          <w:rFonts w:ascii="Times New Roman" w:eastAsia="Times New Roman" w:hAnsi="Times New Roman" w:cs="Times New Roman"/>
          <w:sz w:val="24"/>
          <w:szCs w:val="24"/>
          <w:lang w:val="en-IN" w:eastAsia="en-IN"/>
        </w:rPr>
      </w:pPr>
      <w:r w:rsidRPr="008D18C4">
        <w:rPr>
          <w:rFonts w:ascii="Times New Roman" w:hAnsi="Times New Roman" w:cs="Times New Roman"/>
          <w:sz w:val="24"/>
          <w:szCs w:val="24"/>
        </w:rPr>
        <w:t>Expansion presents opportunities to tap into new markets and demographics, potentially increasing brand visibility and revenue (</w:t>
      </w:r>
      <w:proofErr w:type="spellStart"/>
      <w:r w:rsidRPr="008D18C4">
        <w:rPr>
          <w:rFonts w:ascii="Times New Roman" w:hAnsi="Times New Roman" w:cs="Times New Roman"/>
          <w:sz w:val="24"/>
          <w:szCs w:val="24"/>
          <w:shd w:val="clear" w:color="auto" w:fill="FFFFFF"/>
        </w:rPr>
        <w:t>Soegoto</w:t>
      </w:r>
      <w:proofErr w:type="spellEnd"/>
      <w:r w:rsidRPr="008D18C4">
        <w:rPr>
          <w:rFonts w:ascii="Times New Roman" w:hAnsi="Times New Roman" w:cs="Times New Roman"/>
          <w:sz w:val="24"/>
          <w:szCs w:val="24"/>
          <w:shd w:val="clear" w:color="auto" w:fill="FFFFFF"/>
        </w:rPr>
        <w:t>, 2021</w:t>
      </w:r>
      <w:r w:rsidRPr="008D18C4">
        <w:rPr>
          <w:rFonts w:ascii="Times New Roman" w:hAnsi="Times New Roman" w:cs="Times New Roman"/>
          <w:sz w:val="24"/>
          <w:szCs w:val="24"/>
        </w:rPr>
        <w:t xml:space="preserve">). Collaboration with local suppliers and incorporation of regional culinary influences could enrich </w:t>
      </w:r>
      <w:r w:rsidR="00661F3C" w:rsidRPr="008D18C4">
        <w:rPr>
          <w:rFonts w:ascii="Times New Roman" w:hAnsi="Times New Roman" w:cs="Times New Roman"/>
          <w:sz w:val="24"/>
          <w:szCs w:val="24"/>
          <w:lang w:val="en-GB"/>
        </w:rPr>
        <w:t>The Taste o</w:t>
      </w:r>
      <w:r w:rsidRPr="008D18C4">
        <w:rPr>
          <w:rFonts w:ascii="Times New Roman" w:hAnsi="Times New Roman" w:cs="Times New Roman"/>
          <w:sz w:val="24"/>
          <w:szCs w:val="24"/>
          <w:lang w:val="en-GB"/>
        </w:rPr>
        <w:t>f Britain</w:t>
      </w:r>
      <w:r w:rsidRPr="008D18C4">
        <w:rPr>
          <w:rFonts w:ascii="Times New Roman" w:hAnsi="Times New Roman" w:cs="Times New Roman"/>
          <w:sz w:val="24"/>
          <w:szCs w:val="24"/>
        </w:rPr>
        <w:t xml:space="preserve">’s menu offerings. The growing trend towards experiential dining aligns well with </w:t>
      </w:r>
      <w:r w:rsidR="00661F3C" w:rsidRPr="008D18C4">
        <w:rPr>
          <w:rFonts w:ascii="Times New Roman" w:hAnsi="Times New Roman" w:cs="Times New Roman"/>
          <w:sz w:val="24"/>
          <w:szCs w:val="24"/>
          <w:lang w:val="en-GB"/>
        </w:rPr>
        <w:t>The Taste o</w:t>
      </w:r>
      <w:r w:rsidRPr="008D18C4">
        <w:rPr>
          <w:rFonts w:ascii="Times New Roman" w:hAnsi="Times New Roman" w:cs="Times New Roman"/>
          <w:sz w:val="24"/>
          <w:szCs w:val="24"/>
          <w:lang w:val="en-GB"/>
        </w:rPr>
        <w:t>f Britain</w:t>
      </w:r>
      <w:r w:rsidRPr="008D18C4">
        <w:rPr>
          <w:rFonts w:ascii="Times New Roman" w:hAnsi="Times New Roman" w:cs="Times New Roman"/>
          <w:sz w:val="24"/>
          <w:szCs w:val="24"/>
        </w:rPr>
        <w:t>’s unique proposition.</w:t>
      </w:r>
    </w:p>
    <w:p w14:paraId="1C87E3F5" w14:textId="77777777" w:rsidR="00B80797" w:rsidRPr="008D18C4" w:rsidRDefault="00983E18" w:rsidP="008D18C4">
      <w:pPr>
        <w:spacing w:before="100" w:beforeAutospacing="1" w:after="100" w:afterAutospacing="1" w:line="360" w:lineRule="auto"/>
        <w:jc w:val="both"/>
        <w:rPr>
          <w:rFonts w:ascii="Times New Roman" w:eastAsia="Times New Roman" w:hAnsi="Times New Roman" w:cs="Times New Roman"/>
          <w:b/>
          <w:bCs/>
          <w:sz w:val="24"/>
          <w:szCs w:val="24"/>
          <w:lang w:val="en-IN" w:eastAsia="en-IN"/>
        </w:rPr>
      </w:pPr>
      <w:r w:rsidRPr="008D18C4">
        <w:rPr>
          <w:rFonts w:ascii="Times New Roman" w:eastAsia="Times New Roman" w:hAnsi="Times New Roman" w:cs="Times New Roman"/>
          <w:b/>
          <w:bCs/>
          <w:sz w:val="24"/>
          <w:szCs w:val="24"/>
          <w:lang w:val="en-IN" w:eastAsia="en-IN"/>
        </w:rPr>
        <w:t>Threats:</w:t>
      </w:r>
    </w:p>
    <w:p w14:paraId="2440E048" w14:textId="77777777" w:rsidR="00B80797" w:rsidRPr="008D18C4" w:rsidRDefault="00983E18" w:rsidP="008D18C4">
      <w:pPr>
        <w:spacing w:before="100" w:beforeAutospacing="1" w:after="100" w:afterAutospacing="1" w:line="360" w:lineRule="auto"/>
        <w:jc w:val="both"/>
        <w:rPr>
          <w:rFonts w:ascii="Times New Roman" w:hAnsi="Times New Roman" w:cs="Times New Roman"/>
          <w:sz w:val="24"/>
          <w:szCs w:val="24"/>
        </w:rPr>
      </w:pPr>
      <w:r w:rsidRPr="008D18C4">
        <w:rPr>
          <w:rFonts w:ascii="Times New Roman" w:hAnsi="Times New Roman" w:cs="Times New Roman"/>
          <w:sz w:val="24"/>
          <w:szCs w:val="24"/>
        </w:rPr>
        <w:t>The fine dining sector is highly competitive, with new and established players constantly elevating industry standards. Economic fluctuations and changing consumer spending habits could impact the luxury dining segment (</w:t>
      </w:r>
      <w:proofErr w:type="spellStart"/>
      <w:r w:rsidRPr="008D18C4">
        <w:rPr>
          <w:rFonts w:ascii="Times New Roman" w:hAnsi="Times New Roman" w:cs="Times New Roman"/>
          <w:sz w:val="24"/>
          <w:szCs w:val="24"/>
          <w:shd w:val="clear" w:color="auto" w:fill="FFFFFF"/>
        </w:rPr>
        <w:t>Soegoto</w:t>
      </w:r>
      <w:proofErr w:type="spellEnd"/>
      <w:r w:rsidRPr="008D18C4">
        <w:rPr>
          <w:rFonts w:ascii="Times New Roman" w:hAnsi="Times New Roman" w:cs="Times New Roman"/>
          <w:sz w:val="24"/>
          <w:szCs w:val="24"/>
          <w:shd w:val="clear" w:color="auto" w:fill="FFFFFF"/>
        </w:rPr>
        <w:t>, 2021</w:t>
      </w:r>
      <w:r w:rsidRPr="008D18C4">
        <w:rPr>
          <w:rFonts w:ascii="Times New Roman" w:hAnsi="Times New Roman" w:cs="Times New Roman"/>
          <w:sz w:val="24"/>
          <w:szCs w:val="24"/>
        </w:rPr>
        <w:t>). Additionally, operational challenges in scaling up and maintaining quality across multiple locations are potential threats.</w:t>
      </w:r>
    </w:p>
    <w:p w14:paraId="67E8FF6C" w14:textId="77777777" w:rsidR="00B80797" w:rsidRPr="008D18C4" w:rsidRDefault="00983E18" w:rsidP="008D18C4">
      <w:pPr>
        <w:spacing w:line="360" w:lineRule="auto"/>
        <w:jc w:val="both"/>
        <w:rPr>
          <w:rFonts w:ascii="Times New Roman" w:hAnsi="Times New Roman" w:cs="Times New Roman"/>
          <w:sz w:val="24"/>
          <w:szCs w:val="24"/>
        </w:rPr>
      </w:pPr>
      <w:r w:rsidRPr="008D18C4">
        <w:rPr>
          <w:rFonts w:ascii="Times New Roman" w:hAnsi="Times New Roman" w:cs="Times New Roman"/>
          <w:sz w:val="24"/>
          <w:szCs w:val="24"/>
        </w:rPr>
        <w:t xml:space="preserve">Ultimately, the innovative spirit and stellar reputation of </w:t>
      </w:r>
      <w:r w:rsidR="00661F3C" w:rsidRPr="008D18C4">
        <w:rPr>
          <w:rFonts w:ascii="Times New Roman" w:hAnsi="Times New Roman" w:cs="Times New Roman"/>
          <w:sz w:val="24"/>
          <w:szCs w:val="24"/>
          <w:lang w:val="en-GB"/>
        </w:rPr>
        <w:t>The Taste o</w:t>
      </w:r>
      <w:r w:rsidRPr="008D18C4">
        <w:rPr>
          <w:rFonts w:ascii="Times New Roman" w:hAnsi="Times New Roman" w:cs="Times New Roman"/>
          <w:sz w:val="24"/>
          <w:szCs w:val="24"/>
          <w:lang w:val="en-GB"/>
        </w:rPr>
        <w:t>f Britain</w:t>
      </w:r>
      <w:r w:rsidRPr="008D18C4">
        <w:rPr>
          <w:rFonts w:ascii="Times New Roman" w:hAnsi="Times New Roman" w:cs="Times New Roman"/>
          <w:sz w:val="24"/>
          <w:szCs w:val="24"/>
        </w:rPr>
        <w:t xml:space="preserve"> provide strong foundations for future growth. Nevertheless, there are also concerns about its narrow market positioning and the intricacy of its operations. </w:t>
      </w:r>
    </w:p>
    <w:p w14:paraId="709BC732" w14:textId="77777777" w:rsidR="00B80797" w:rsidRPr="008D18C4" w:rsidRDefault="00983E18" w:rsidP="008D18C4">
      <w:pPr>
        <w:spacing w:before="100" w:beforeAutospacing="1" w:after="100" w:afterAutospacing="1" w:line="360" w:lineRule="auto"/>
        <w:jc w:val="center"/>
        <w:rPr>
          <w:rFonts w:ascii="Times New Roman" w:eastAsia="Times New Roman" w:hAnsi="Times New Roman" w:cs="Times New Roman"/>
          <w:sz w:val="24"/>
          <w:szCs w:val="24"/>
          <w:lang w:val="en-IN" w:eastAsia="en-IN"/>
        </w:rPr>
      </w:pPr>
      <w:r w:rsidRPr="008D18C4">
        <w:rPr>
          <w:rFonts w:ascii="Times New Roman" w:hAnsi="Times New Roman" w:cs="Times New Roman"/>
          <w:noProof/>
          <w:sz w:val="24"/>
          <w:szCs w:val="24"/>
        </w:rPr>
        <w:lastRenderedPageBreak/>
        <w:drawing>
          <wp:inline distT="0" distB="0" distL="0" distR="0" wp14:anchorId="0B4FE03B" wp14:editId="1259FDCB">
            <wp:extent cx="3772535" cy="2161540"/>
            <wp:effectExtent l="0" t="0" r="0" b="0"/>
            <wp:docPr id="7" name="Picture 7" descr="How to Complete a Personal SWOT Analysis | by Jodie Shaw | Thrive Global |  Mediu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How to Complete a Personal SWOT Analysis | by Jodie Shaw | Thrive Global |  Medium"/>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a:xfrm>
                      <a:off x="0" y="0"/>
                      <a:ext cx="3782714" cy="2167435"/>
                    </a:xfrm>
                    <a:prstGeom prst="rect">
                      <a:avLst/>
                    </a:prstGeom>
                    <a:noFill/>
                    <a:ln>
                      <a:noFill/>
                    </a:ln>
                  </pic:spPr>
                </pic:pic>
              </a:graphicData>
            </a:graphic>
          </wp:inline>
        </w:drawing>
      </w:r>
    </w:p>
    <w:p w14:paraId="2335B7C3" w14:textId="77777777" w:rsidR="00B80797" w:rsidRPr="008D18C4" w:rsidRDefault="00983E18" w:rsidP="008D18C4">
      <w:pPr>
        <w:spacing w:before="100" w:beforeAutospacing="1" w:after="100" w:afterAutospacing="1" w:line="360" w:lineRule="auto"/>
        <w:jc w:val="center"/>
        <w:rPr>
          <w:rFonts w:ascii="Times New Roman" w:eastAsia="Times New Roman" w:hAnsi="Times New Roman" w:cs="Times New Roman"/>
          <w:b/>
          <w:sz w:val="24"/>
          <w:szCs w:val="24"/>
          <w:lang w:val="en-IN" w:eastAsia="en-IN"/>
        </w:rPr>
      </w:pPr>
      <w:r w:rsidRPr="008D18C4">
        <w:rPr>
          <w:rFonts w:ascii="Times New Roman" w:eastAsia="Times New Roman" w:hAnsi="Times New Roman" w:cs="Times New Roman"/>
          <w:b/>
          <w:sz w:val="24"/>
          <w:szCs w:val="24"/>
          <w:lang w:val="en-IN" w:eastAsia="en-IN"/>
        </w:rPr>
        <w:t xml:space="preserve">Figure </w:t>
      </w:r>
      <w:r w:rsidRPr="008D18C4">
        <w:rPr>
          <w:rFonts w:ascii="Times New Roman" w:eastAsia="Times New Roman" w:hAnsi="Times New Roman" w:cs="Times New Roman"/>
          <w:b/>
          <w:sz w:val="24"/>
          <w:szCs w:val="24"/>
          <w:lang w:val="en-GB" w:eastAsia="en-IN"/>
        </w:rPr>
        <w:t>9</w:t>
      </w:r>
      <w:r w:rsidRPr="008D18C4">
        <w:rPr>
          <w:rFonts w:ascii="Times New Roman" w:eastAsia="Times New Roman" w:hAnsi="Times New Roman" w:cs="Times New Roman"/>
          <w:b/>
          <w:sz w:val="24"/>
          <w:szCs w:val="24"/>
          <w:lang w:val="en-IN" w:eastAsia="en-IN"/>
        </w:rPr>
        <w:t>: SWOT analysis</w:t>
      </w:r>
    </w:p>
    <w:p w14:paraId="5ED76B36" w14:textId="77777777" w:rsidR="00B80797" w:rsidRPr="008D18C4" w:rsidRDefault="00983E18" w:rsidP="008D18C4">
      <w:pPr>
        <w:spacing w:before="100" w:beforeAutospacing="1" w:after="100" w:afterAutospacing="1" w:line="360" w:lineRule="auto"/>
        <w:jc w:val="center"/>
        <w:rPr>
          <w:rFonts w:ascii="Times New Roman" w:eastAsia="Times New Roman" w:hAnsi="Times New Roman" w:cs="Times New Roman"/>
          <w:b/>
          <w:sz w:val="24"/>
          <w:szCs w:val="24"/>
          <w:lang w:val="en-IN" w:eastAsia="en-IN"/>
        </w:rPr>
      </w:pPr>
      <w:r w:rsidRPr="008D18C4">
        <w:rPr>
          <w:rFonts w:ascii="Times New Roman" w:eastAsia="Times New Roman" w:hAnsi="Times New Roman" w:cs="Times New Roman"/>
          <w:b/>
          <w:sz w:val="24"/>
          <w:szCs w:val="24"/>
          <w:lang w:val="en-IN" w:eastAsia="en-IN"/>
        </w:rPr>
        <w:t xml:space="preserve">Source: </w:t>
      </w:r>
      <w:r w:rsidRPr="008D18C4">
        <w:rPr>
          <w:rFonts w:ascii="Times New Roman" w:hAnsi="Times New Roman" w:cs="Times New Roman"/>
          <w:b/>
          <w:sz w:val="24"/>
          <w:szCs w:val="24"/>
        </w:rPr>
        <w:t>(Shaw, 2017)</w:t>
      </w:r>
    </w:p>
    <w:p w14:paraId="0938D960" w14:textId="77777777" w:rsidR="00B80797" w:rsidRPr="008D18C4" w:rsidRDefault="00983E18" w:rsidP="008D18C4">
      <w:pPr>
        <w:pStyle w:val="Heading2"/>
        <w:spacing w:line="360" w:lineRule="auto"/>
        <w:jc w:val="both"/>
        <w:rPr>
          <w:rFonts w:ascii="Times New Roman" w:hAnsi="Times New Roman" w:cs="Times New Roman"/>
          <w:b/>
          <w:color w:val="auto"/>
          <w:sz w:val="24"/>
          <w:szCs w:val="24"/>
        </w:rPr>
      </w:pPr>
      <w:bookmarkStart w:id="39" w:name="_Toc153149279"/>
      <w:bookmarkStart w:id="40" w:name="_Toc153253523"/>
      <w:bookmarkStart w:id="41" w:name="_Toc164634407"/>
      <w:r w:rsidRPr="008D18C4">
        <w:rPr>
          <w:rFonts w:ascii="Times New Roman" w:hAnsi="Times New Roman" w:cs="Times New Roman"/>
          <w:b/>
          <w:color w:val="auto"/>
          <w:sz w:val="24"/>
          <w:szCs w:val="24"/>
        </w:rPr>
        <w:t>Value Chain Analysis</w:t>
      </w:r>
      <w:bookmarkEnd w:id="39"/>
      <w:bookmarkEnd w:id="40"/>
      <w:bookmarkEnd w:id="41"/>
      <w:r w:rsidRPr="008D18C4">
        <w:rPr>
          <w:rFonts w:ascii="Times New Roman" w:hAnsi="Times New Roman" w:cs="Times New Roman"/>
          <w:b/>
          <w:color w:val="auto"/>
          <w:sz w:val="24"/>
          <w:szCs w:val="24"/>
        </w:rPr>
        <w:t xml:space="preserve"> </w:t>
      </w:r>
    </w:p>
    <w:p w14:paraId="64F7FAC9" w14:textId="77777777" w:rsidR="00B80797" w:rsidRPr="008D18C4" w:rsidRDefault="00983E18" w:rsidP="008D18C4">
      <w:pPr>
        <w:pStyle w:val="NormalWeb"/>
        <w:spacing w:line="360" w:lineRule="auto"/>
        <w:jc w:val="both"/>
      </w:pPr>
      <w:r w:rsidRPr="008D18C4">
        <w:rPr>
          <w:rStyle w:val="Strong"/>
        </w:rPr>
        <w:t>Primary Activities:</w:t>
      </w:r>
    </w:p>
    <w:p w14:paraId="185CD2BB" w14:textId="77777777" w:rsidR="00B80797" w:rsidRPr="008D18C4" w:rsidRDefault="00983E18" w:rsidP="008D18C4">
      <w:pPr>
        <w:pStyle w:val="NormalWeb"/>
        <w:numPr>
          <w:ilvl w:val="0"/>
          <w:numId w:val="2"/>
        </w:numPr>
        <w:spacing w:line="360" w:lineRule="auto"/>
        <w:jc w:val="both"/>
      </w:pPr>
      <w:r w:rsidRPr="008D18C4">
        <w:rPr>
          <w:rStyle w:val="Strong"/>
        </w:rPr>
        <w:t>Inbound Logistics:</w:t>
      </w:r>
      <w:r w:rsidRPr="008D18C4">
        <w:t xml:space="preserve"> </w:t>
      </w:r>
      <w:r w:rsidR="00661F3C" w:rsidRPr="008D18C4">
        <w:rPr>
          <w:lang w:val="en-GB"/>
        </w:rPr>
        <w:t>The Taste o</w:t>
      </w:r>
      <w:r w:rsidRPr="008D18C4">
        <w:rPr>
          <w:lang w:val="en-GB"/>
        </w:rPr>
        <w:t>f Britain</w:t>
      </w:r>
      <w:r w:rsidRPr="008D18C4">
        <w:t>'s sourcing of high-quality, often rare ingredients is crucial. Its ability to secure the best produce contributes significantly to its culinary excellence. However, as it expands, maintaining this standard across multiple locations will be a challenge.</w:t>
      </w:r>
    </w:p>
    <w:p w14:paraId="3C0CFE04" w14:textId="77777777" w:rsidR="00B80797" w:rsidRPr="008D18C4" w:rsidRDefault="00983E18" w:rsidP="008D18C4">
      <w:pPr>
        <w:pStyle w:val="NormalWeb"/>
        <w:numPr>
          <w:ilvl w:val="0"/>
          <w:numId w:val="2"/>
        </w:numPr>
        <w:spacing w:line="360" w:lineRule="auto"/>
        <w:jc w:val="both"/>
      </w:pPr>
      <w:r w:rsidRPr="008D18C4">
        <w:rPr>
          <w:rStyle w:val="Strong"/>
        </w:rPr>
        <w:t>Operations:</w:t>
      </w:r>
      <w:r w:rsidRPr="008D18C4">
        <w:t xml:space="preserve"> The restaurant’s operational efficiency, kitchen management, and the unique culinary techniques employed are central to its success. Replicating these operations effectively in new locations is vital to maintain quality and consistency.</w:t>
      </w:r>
    </w:p>
    <w:p w14:paraId="5979AE20" w14:textId="77777777" w:rsidR="00B80797" w:rsidRPr="008D18C4" w:rsidRDefault="00983E18" w:rsidP="008D18C4">
      <w:pPr>
        <w:pStyle w:val="NormalWeb"/>
        <w:numPr>
          <w:ilvl w:val="0"/>
          <w:numId w:val="2"/>
        </w:numPr>
        <w:spacing w:line="360" w:lineRule="auto"/>
        <w:jc w:val="both"/>
      </w:pPr>
      <w:r w:rsidRPr="008D18C4">
        <w:rPr>
          <w:rStyle w:val="Strong"/>
        </w:rPr>
        <w:t>Outbound Logistics:</w:t>
      </w:r>
      <w:r w:rsidRPr="008D18C4">
        <w:t xml:space="preserve"> This aspect is less significant for </w:t>
      </w:r>
      <w:r w:rsidR="00661F3C" w:rsidRPr="008D18C4">
        <w:rPr>
          <w:lang w:val="en-GB"/>
        </w:rPr>
        <w:t>The Taste o</w:t>
      </w:r>
      <w:r w:rsidRPr="008D18C4">
        <w:rPr>
          <w:lang w:val="en-GB"/>
        </w:rPr>
        <w:t>f Britain</w:t>
      </w:r>
      <w:r w:rsidRPr="008D18C4">
        <w:t xml:space="preserve">, as it primarily delivers its service directly to customers on-premise. However, managing reservations and customer flow efficiently is key. </w:t>
      </w:r>
    </w:p>
    <w:p w14:paraId="2C19F730" w14:textId="77777777" w:rsidR="00B80797" w:rsidRPr="008D18C4" w:rsidRDefault="00983E18" w:rsidP="008D18C4">
      <w:pPr>
        <w:pStyle w:val="NormalWeb"/>
        <w:numPr>
          <w:ilvl w:val="0"/>
          <w:numId w:val="2"/>
        </w:numPr>
        <w:spacing w:line="360" w:lineRule="auto"/>
        <w:jc w:val="both"/>
      </w:pPr>
      <w:r w:rsidRPr="008D18C4">
        <w:rPr>
          <w:rStyle w:val="Strong"/>
        </w:rPr>
        <w:t>Marketing and Sales:</w:t>
      </w:r>
      <w:r w:rsidRPr="008D18C4">
        <w:t xml:space="preserve"> </w:t>
      </w:r>
      <w:r w:rsidR="00661F3C" w:rsidRPr="008D18C4">
        <w:rPr>
          <w:lang w:val="en-GB"/>
        </w:rPr>
        <w:t>The Taste o</w:t>
      </w:r>
      <w:r w:rsidRPr="008D18C4">
        <w:rPr>
          <w:lang w:val="en-GB"/>
        </w:rPr>
        <w:t>f Britain</w:t>
      </w:r>
      <w:r w:rsidRPr="008D18C4">
        <w:t>'s brand reputation and marketing are driven largely by word-of-mouth and its status in the culinary world. Expansion offers an opportunity to broaden its marketing strategy to attract new customer segments.</w:t>
      </w:r>
    </w:p>
    <w:p w14:paraId="7B2CC60C" w14:textId="77777777" w:rsidR="00B80797" w:rsidRPr="008D18C4" w:rsidRDefault="00983E18" w:rsidP="008D18C4">
      <w:pPr>
        <w:pStyle w:val="NormalWeb"/>
        <w:numPr>
          <w:ilvl w:val="0"/>
          <w:numId w:val="2"/>
        </w:numPr>
        <w:spacing w:line="360" w:lineRule="auto"/>
        <w:jc w:val="both"/>
      </w:pPr>
      <w:r w:rsidRPr="008D18C4">
        <w:rPr>
          <w:rStyle w:val="Strong"/>
        </w:rPr>
        <w:lastRenderedPageBreak/>
        <w:t>Service:</w:t>
      </w:r>
      <w:r w:rsidRPr="008D18C4">
        <w:t xml:space="preserve"> Exceptional customer service is a hallmark of </w:t>
      </w:r>
      <w:r w:rsidR="00661F3C" w:rsidRPr="008D18C4">
        <w:rPr>
          <w:lang w:val="en-GB"/>
        </w:rPr>
        <w:t>The Taste o</w:t>
      </w:r>
      <w:r w:rsidRPr="008D18C4">
        <w:rPr>
          <w:lang w:val="en-GB"/>
        </w:rPr>
        <w:t>f Britain</w:t>
      </w:r>
      <w:r w:rsidRPr="008D18C4">
        <w:t>. The customer experience, from booking to dining, is carefully curated, and this high standard must be upheld as the business grows.</w:t>
      </w:r>
    </w:p>
    <w:p w14:paraId="7FB6C3D9" w14:textId="77777777" w:rsidR="00B80797" w:rsidRPr="008D18C4" w:rsidRDefault="00983E18" w:rsidP="008D18C4">
      <w:pPr>
        <w:pStyle w:val="NormalWeb"/>
        <w:spacing w:line="360" w:lineRule="auto"/>
        <w:jc w:val="both"/>
      </w:pPr>
      <w:r w:rsidRPr="008D18C4">
        <w:rPr>
          <w:rStyle w:val="Strong"/>
        </w:rPr>
        <w:t>Support Activities:</w:t>
      </w:r>
    </w:p>
    <w:p w14:paraId="21846806" w14:textId="77777777" w:rsidR="00B80797" w:rsidRPr="008D18C4" w:rsidRDefault="00983E18" w:rsidP="008D18C4">
      <w:pPr>
        <w:pStyle w:val="NormalWeb"/>
        <w:numPr>
          <w:ilvl w:val="0"/>
          <w:numId w:val="3"/>
        </w:numPr>
        <w:spacing w:line="360" w:lineRule="auto"/>
        <w:jc w:val="both"/>
      </w:pPr>
      <w:r w:rsidRPr="008D18C4">
        <w:rPr>
          <w:rStyle w:val="Strong"/>
        </w:rPr>
        <w:t>Procurement:</w:t>
      </w:r>
      <w:r w:rsidRPr="008D18C4">
        <w:t xml:space="preserve"> Efficient procurement is vital for securing quality ingredients, a cornerstone of </w:t>
      </w:r>
      <w:r w:rsidR="00661F3C" w:rsidRPr="008D18C4">
        <w:rPr>
          <w:lang w:val="en-GB"/>
        </w:rPr>
        <w:t>The Taste o</w:t>
      </w:r>
      <w:r w:rsidRPr="008D18C4">
        <w:rPr>
          <w:lang w:val="en-GB"/>
        </w:rPr>
        <w:t>f Britain</w:t>
      </w:r>
      <w:r w:rsidRPr="008D18C4">
        <w:t>'s offering.</w:t>
      </w:r>
    </w:p>
    <w:p w14:paraId="6F978252" w14:textId="77777777" w:rsidR="00B80797" w:rsidRPr="008D18C4" w:rsidRDefault="00983E18" w:rsidP="008D18C4">
      <w:pPr>
        <w:pStyle w:val="NormalWeb"/>
        <w:numPr>
          <w:ilvl w:val="0"/>
          <w:numId w:val="3"/>
        </w:numPr>
        <w:spacing w:line="360" w:lineRule="auto"/>
        <w:jc w:val="both"/>
      </w:pPr>
      <w:r w:rsidRPr="008D18C4">
        <w:rPr>
          <w:rStyle w:val="Strong"/>
        </w:rPr>
        <w:t>Technology Development:</w:t>
      </w:r>
      <w:r w:rsidRPr="008D18C4">
        <w:t xml:space="preserve"> Leveraging technology in kitchen equipment, reservation systems, and customer experience (like augmented reality menus) can add value.</w:t>
      </w:r>
    </w:p>
    <w:p w14:paraId="226F8352" w14:textId="77777777" w:rsidR="00B80797" w:rsidRPr="008D18C4" w:rsidRDefault="00983E18" w:rsidP="008D18C4">
      <w:pPr>
        <w:pStyle w:val="NormalWeb"/>
        <w:numPr>
          <w:ilvl w:val="0"/>
          <w:numId w:val="3"/>
        </w:numPr>
        <w:spacing w:line="360" w:lineRule="auto"/>
        <w:jc w:val="both"/>
      </w:pPr>
      <w:r w:rsidRPr="008D18C4">
        <w:rPr>
          <w:rStyle w:val="Strong"/>
        </w:rPr>
        <w:t>Human Resource Management:</w:t>
      </w:r>
      <w:r w:rsidRPr="008D18C4">
        <w:t xml:space="preserve"> Recruiting, training, and retaining top culinary and service talent is essential, especially as the business scales.</w:t>
      </w:r>
    </w:p>
    <w:p w14:paraId="2B0D9A43" w14:textId="77777777" w:rsidR="00B80797" w:rsidRPr="008D18C4" w:rsidRDefault="00983E18" w:rsidP="008D18C4">
      <w:pPr>
        <w:pStyle w:val="ListParagraph"/>
        <w:numPr>
          <w:ilvl w:val="0"/>
          <w:numId w:val="3"/>
        </w:numPr>
        <w:spacing w:line="360" w:lineRule="auto"/>
        <w:jc w:val="both"/>
        <w:rPr>
          <w:rFonts w:ascii="Times New Roman" w:hAnsi="Times New Roman" w:cs="Times New Roman"/>
          <w:sz w:val="24"/>
          <w:szCs w:val="24"/>
        </w:rPr>
      </w:pPr>
      <w:r w:rsidRPr="008D18C4">
        <w:rPr>
          <w:rStyle w:val="Strong"/>
          <w:rFonts w:ascii="Times New Roman" w:hAnsi="Times New Roman" w:cs="Times New Roman"/>
          <w:sz w:val="24"/>
          <w:szCs w:val="24"/>
        </w:rPr>
        <w:t>Firm Infrastructure:</w:t>
      </w:r>
      <w:r w:rsidRPr="008D18C4">
        <w:rPr>
          <w:rFonts w:ascii="Times New Roman" w:hAnsi="Times New Roman" w:cs="Times New Roman"/>
          <w:sz w:val="24"/>
          <w:szCs w:val="24"/>
        </w:rPr>
        <w:t xml:space="preserve"> Strong managerial practices, financial control, and compliance are critical, particularly as expansion adds complexity to the business.</w:t>
      </w:r>
    </w:p>
    <w:p w14:paraId="43E3BC07" w14:textId="77777777" w:rsidR="001229BB" w:rsidRPr="008D18C4" w:rsidRDefault="001229BB" w:rsidP="008D18C4">
      <w:pPr>
        <w:pStyle w:val="Heading2"/>
        <w:spacing w:line="360" w:lineRule="auto"/>
        <w:rPr>
          <w:rFonts w:ascii="Times New Roman" w:hAnsi="Times New Roman" w:cs="Times New Roman"/>
          <w:b/>
          <w:color w:val="auto"/>
          <w:sz w:val="24"/>
          <w:szCs w:val="24"/>
        </w:rPr>
      </w:pPr>
      <w:bookmarkStart w:id="42" w:name="_Toc164634408"/>
      <w:r w:rsidRPr="008D18C4">
        <w:rPr>
          <w:rFonts w:ascii="Times New Roman" w:hAnsi="Times New Roman" w:cs="Times New Roman"/>
          <w:b/>
          <w:color w:val="auto"/>
          <w:sz w:val="24"/>
          <w:szCs w:val="24"/>
        </w:rPr>
        <w:t>Evaluation</w:t>
      </w:r>
      <w:bookmarkEnd w:id="42"/>
      <w:r w:rsidRPr="008D18C4">
        <w:rPr>
          <w:rFonts w:ascii="Times New Roman" w:hAnsi="Times New Roman" w:cs="Times New Roman"/>
          <w:b/>
          <w:color w:val="auto"/>
          <w:sz w:val="24"/>
          <w:szCs w:val="24"/>
        </w:rPr>
        <w:t xml:space="preserve"> </w:t>
      </w:r>
    </w:p>
    <w:p w14:paraId="08266792" w14:textId="77777777" w:rsidR="008103FF" w:rsidRDefault="008103FF" w:rsidP="00E53760">
      <w:pPr>
        <w:spacing w:after="0" w:line="360" w:lineRule="auto"/>
        <w:jc w:val="both"/>
        <w:rPr>
          <w:rFonts w:ascii="Times New Roman" w:eastAsia="Times New Roman" w:hAnsi="Times New Roman" w:cs="Times New Roman"/>
          <w:sz w:val="24"/>
          <w:szCs w:val="24"/>
          <w:lang w:val="en-IN" w:eastAsia="en-IN"/>
        </w:rPr>
      </w:pPr>
      <w:r w:rsidRPr="008103FF">
        <w:rPr>
          <w:rFonts w:ascii="Times New Roman" w:eastAsia="Times New Roman" w:hAnsi="Times New Roman" w:cs="Times New Roman"/>
          <w:sz w:val="24"/>
          <w:szCs w:val="24"/>
          <w:lang w:val="en-IN" w:eastAsia="en-IN"/>
        </w:rPr>
        <w:t>Numerous strategic assessments have demonstrated that "The Taste of Britain" holds a distinct place in the industry, mostly because of its commitment to providing only authentic and superior British cuisine. Because of the revenue and growth that their signature dishes—like fish and chips—provide due to their consumers' adoration, the BCG matrix ranks these meals as Stars (Kankam-Kwarteng et al., 2020). VRIO claims that the restaurant has a significant competitive edge over its competitors since its authentically British dining experience is hard to match. These gastronomic pleasures are difficult to replicate due to the dining experience's cultural immersion and the staff's specialised understanding.</w:t>
      </w:r>
    </w:p>
    <w:p w14:paraId="2A84AA08" w14:textId="77777777" w:rsidR="00E53760" w:rsidRPr="008103FF" w:rsidRDefault="00E53760" w:rsidP="00E53760">
      <w:pPr>
        <w:spacing w:after="0" w:line="360" w:lineRule="auto"/>
        <w:jc w:val="both"/>
        <w:rPr>
          <w:rFonts w:ascii="Times New Roman" w:eastAsia="Times New Roman" w:hAnsi="Times New Roman" w:cs="Times New Roman"/>
          <w:sz w:val="24"/>
          <w:szCs w:val="24"/>
          <w:lang w:val="en-IN" w:eastAsia="en-IN"/>
        </w:rPr>
      </w:pPr>
    </w:p>
    <w:p w14:paraId="2AD82324" w14:textId="44B84AEA" w:rsidR="00A55E75" w:rsidRPr="00A55E75" w:rsidRDefault="00A55E75" w:rsidP="00E53760">
      <w:pPr>
        <w:spacing w:after="0" w:line="360" w:lineRule="auto"/>
        <w:jc w:val="both"/>
        <w:rPr>
          <w:rFonts w:ascii="Times New Roman" w:eastAsia="Times New Roman" w:hAnsi="Times New Roman" w:cs="Times New Roman"/>
          <w:sz w:val="24"/>
          <w:szCs w:val="24"/>
          <w:lang w:val="en-IN" w:eastAsia="en-IN"/>
        </w:rPr>
      </w:pPr>
      <w:r w:rsidRPr="00A55E75">
        <w:rPr>
          <w:rFonts w:ascii="Times New Roman" w:eastAsia="Times New Roman" w:hAnsi="Times New Roman" w:cs="Times New Roman"/>
          <w:sz w:val="24"/>
          <w:szCs w:val="24"/>
          <w:lang w:val="en-IN" w:eastAsia="en-IN"/>
        </w:rPr>
        <w:t xml:space="preserve">The restaurant has challenges from price sensitivity and specialised market limitations, as shown by the SWOT analysis results, but it also has ample opportunity to expand through creative menu items and astute marketing. The Value Chain Analysis emphasises the importance of efficient operations and top-notch customer service to maintain high quality and satisfied consumers. Because to its unique positioning, effective operations, and astute application of strategic strengths, "The Taste of Britain" is well-positioned to maintain its competitive edge. The </w:t>
      </w:r>
      <w:proofErr w:type="gramStart"/>
      <w:r w:rsidRPr="00A55E75">
        <w:rPr>
          <w:rFonts w:ascii="Times New Roman" w:eastAsia="Times New Roman" w:hAnsi="Times New Roman" w:cs="Times New Roman"/>
          <w:sz w:val="24"/>
          <w:szCs w:val="24"/>
          <w:lang w:val="en-IN" w:eastAsia="en-IN"/>
        </w:rPr>
        <w:t>aforementioned benefits</w:t>
      </w:r>
      <w:proofErr w:type="gramEnd"/>
      <w:r w:rsidRPr="00A55E75">
        <w:rPr>
          <w:rFonts w:ascii="Times New Roman" w:eastAsia="Times New Roman" w:hAnsi="Times New Roman" w:cs="Times New Roman"/>
          <w:sz w:val="24"/>
          <w:szCs w:val="24"/>
          <w:lang w:val="en-IN" w:eastAsia="en-IN"/>
        </w:rPr>
        <w:t xml:space="preserve"> enable it to distinguish itself in a congested market and attract loyal customers seeking </w:t>
      </w:r>
      <w:r w:rsidRPr="00A55E75">
        <w:rPr>
          <w:rFonts w:ascii="Times New Roman" w:eastAsia="Times New Roman" w:hAnsi="Times New Roman" w:cs="Times New Roman"/>
          <w:sz w:val="24"/>
          <w:szCs w:val="24"/>
          <w:lang w:val="en-IN" w:eastAsia="en-IN"/>
        </w:rPr>
        <w:lastRenderedPageBreak/>
        <w:t xml:space="preserve">authentic British </w:t>
      </w:r>
      <w:bookmarkStart w:id="43" w:name="_Toc164634409"/>
      <w:r w:rsidRPr="00A55E75">
        <w:rPr>
          <w:rFonts w:ascii="Times New Roman" w:eastAsia="Times New Roman" w:hAnsi="Times New Roman" w:cs="Times New Roman"/>
          <w:sz w:val="24"/>
          <w:szCs w:val="24"/>
          <w:lang w:val="en-IN" w:eastAsia="en-IN"/>
        </w:rPr>
        <w:t xml:space="preserve">cuisine. To succeed, Taste of Britain must manage its supplier relationships and adapt to its consumers' shifting preferences. It also </w:t>
      </w:r>
      <w:proofErr w:type="gramStart"/>
      <w:r w:rsidRPr="00A55E75">
        <w:rPr>
          <w:rFonts w:ascii="Times New Roman" w:eastAsia="Times New Roman" w:hAnsi="Times New Roman" w:cs="Times New Roman"/>
          <w:sz w:val="24"/>
          <w:szCs w:val="24"/>
          <w:lang w:val="en-IN" w:eastAsia="en-IN"/>
        </w:rPr>
        <w:t>has to</w:t>
      </w:r>
      <w:proofErr w:type="gramEnd"/>
      <w:r w:rsidRPr="00A55E75">
        <w:rPr>
          <w:rFonts w:ascii="Times New Roman" w:eastAsia="Times New Roman" w:hAnsi="Times New Roman" w:cs="Times New Roman"/>
          <w:sz w:val="24"/>
          <w:szCs w:val="24"/>
          <w:lang w:val="en-IN" w:eastAsia="en-IN"/>
        </w:rPr>
        <w:t xml:space="preserve"> improve its culinary offerings and overall c</w:t>
      </w:r>
      <w:r>
        <w:rPr>
          <w:rFonts w:ascii="Times New Roman" w:eastAsia="Times New Roman" w:hAnsi="Times New Roman" w:cs="Times New Roman"/>
          <w:sz w:val="24"/>
          <w:szCs w:val="24"/>
          <w:lang w:val="en-IN" w:eastAsia="en-IN"/>
        </w:rPr>
        <w:t>ustomer</w:t>
      </w:r>
      <w:r w:rsidRPr="00A55E75">
        <w:rPr>
          <w:rFonts w:ascii="Times New Roman" w:eastAsia="Times New Roman" w:hAnsi="Times New Roman" w:cs="Times New Roman"/>
          <w:sz w:val="24"/>
          <w:szCs w:val="24"/>
          <w:lang w:val="en-IN" w:eastAsia="en-IN"/>
        </w:rPr>
        <w:t xml:space="preserve"> experience. According to the Five Forces research, Taste of Britain must sustain its competitive edge in the premium dining market with continual innovation and great service.</w:t>
      </w:r>
    </w:p>
    <w:p w14:paraId="59D503BB" w14:textId="77777777" w:rsidR="00B80797" w:rsidRPr="008D18C4" w:rsidRDefault="00B62CE5" w:rsidP="008D18C4">
      <w:pPr>
        <w:pStyle w:val="Heading1"/>
        <w:spacing w:line="360" w:lineRule="auto"/>
        <w:jc w:val="both"/>
        <w:rPr>
          <w:rFonts w:ascii="Times New Roman" w:hAnsi="Times New Roman" w:cs="Times New Roman"/>
          <w:b/>
          <w:color w:val="auto"/>
          <w:sz w:val="24"/>
          <w:szCs w:val="24"/>
        </w:rPr>
      </w:pPr>
      <w:r w:rsidRPr="008D18C4">
        <w:rPr>
          <w:rFonts w:ascii="Times New Roman" w:hAnsi="Times New Roman" w:cs="Times New Roman"/>
          <w:b/>
          <w:color w:val="auto"/>
          <w:sz w:val="24"/>
          <w:szCs w:val="24"/>
        </w:rPr>
        <w:t xml:space="preserve">Ways to implement and execute the </w:t>
      </w:r>
      <w:proofErr w:type="gramStart"/>
      <w:r w:rsidRPr="008D18C4">
        <w:rPr>
          <w:rFonts w:ascii="Times New Roman" w:hAnsi="Times New Roman" w:cs="Times New Roman"/>
          <w:b/>
          <w:color w:val="auto"/>
          <w:sz w:val="24"/>
          <w:szCs w:val="24"/>
        </w:rPr>
        <w:t>strategy</w:t>
      </w:r>
      <w:bookmarkEnd w:id="43"/>
      <w:proofErr w:type="gramEnd"/>
      <w:r w:rsidR="00983E18" w:rsidRPr="008D18C4">
        <w:rPr>
          <w:rFonts w:ascii="Times New Roman" w:hAnsi="Times New Roman" w:cs="Times New Roman"/>
          <w:b/>
          <w:color w:val="auto"/>
          <w:sz w:val="24"/>
          <w:szCs w:val="24"/>
        </w:rPr>
        <w:t xml:space="preserve">  </w:t>
      </w:r>
    </w:p>
    <w:p w14:paraId="5BFD1079" w14:textId="77777777" w:rsidR="00B80797" w:rsidRPr="008D18C4" w:rsidRDefault="00983E18" w:rsidP="008D18C4">
      <w:pPr>
        <w:pStyle w:val="Heading2"/>
        <w:spacing w:line="360" w:lineRule="auto"/>
        <w:jc w:val="both"/>
        <w:rPr>
          <w:rFonts w:ascii="Times New Roman" w:eastAsia="Times New Roman" w:hAnsi="Times New Roman" w:cs="Times New Roman"/>
          <w:b/>
          <w:color w:val="auto"/>
          <w:sz w:val="24"/>
          <w:szCs w:val="24"/>
          <w:lang w:val="en-IN" w:eastAsia="en-IN"/>
        </w:rPr>
      </w:pPr>
      <w:bookmarkStart w:id="44" w:name="_Toc164634410"/>
      <w:r w:rsidRPr="008D18C4">
        <w:rPr>
          <w:rFonts w:ascii="Times New Roman" w:eastAsia="Times New Roman" w:hAnsi="Times New Roman" w:cs="Times New Roman"/>
          <w:b/>
          <w:color w:val="auto"/>
          <w:sz w:val="24"/>
          <w:szCs w:val="24"/>
          <w:lang w:val="en-IN" w:eastAsia="en-IN"/>
        </w:rPr>
        <w:t>Strategy</w:t>
      </w:r>
      <w:bookmarkEnd w:id="44"/>
    </w:p>
    <w:p w14:paraId="166DCF3F" w14:textId="77777777" w:rsidR="00B80797" w:rsidRPr="008D18C4" w:rsidRDefault="00983E18" w:rsidP="008D18C4">
      <w:pPr>
        <w:spacing w:before="100" w:beforeAutospacing="1" w:after="100" w:afterAutospacing="1" w:line="360" w:lineRule="auto"/>
        <w:jc w:val="both"/>
        <w:rPr>
          <w:rFonts w:ascii="Times New Roman" w:eastAsia="Times New Roman" w:hAnsi="Times New Roman" w:cs="Times New Roman"/>
          <w:sz w:val="24"/>
          <w:szCs w:val="24"/>
          <w:lang w:val="en-IN" w:eastAsia="en-IN"/>
        </w:rPr>
      </w:pPr>
      <w:r w:rsidRPr="008D18C4">
        <w:rPr>
          <w:rFonts w:ascii="Times New Roman" w:eastAsia="Times New Roman" w:hAnsi="Times New Roman" w:cs="Times New Roman"/>
          <w:sz w:val="24"/>
          <w:szCs w:val="24"/>
          <w:lang w:val="en-IN" w:eastAsia="en-IN"/>
        </w:rPr>
        <w:t xml:space="preserve">The growth plan of </w:t>
      </w:r>
      <w:r w:rsidR="00661F3C" w:rsidRPr="008D18C4">
        <w:rPr>
          <w:rFonts w:ascii="Times New Roman" w:eastAsia="Times New Roman" w:hAnsi="Times New Roman" w:cs="Times New Roman"/>
          <w:sz w:val="24"/>
          <w:szCs w:val="24"/>
          <w:lang w:val="en-GB" w:eastAsia="en-IN"/>
        </w:rPr>
        <w:t>The Taste o</w:t>
      </w:r>
      <w:r w:rsidRPr="008D18C4">
        <w:rPr>
          <w:rFonts w:ascii="Times New Roman" w:eastAsia="Times New Roman" w:hAnsi="Times New Roman" w:cs="Times New Roman"/>
          <w:sz w:val="24"/>
          <w:szCs w:val="24"/>
          <w:lang w:val="en-GB" w:eastAsia="en-IN"/>
        </w:rPr>
        <w:t>f Britain</w:t>
      </w:r>
      <w:r w:rsidRPr="008D18C4">
        <w:rPr>
          <w:rFonts w:ascii="Times New Roman" w:eastAsia="Times New Roman" w:hAnsi="Times New Roman" w:cs="Times New Roman"/>
          <w:sz w:val="24"/>
          <w:szCs w:val="24"/>
          <w:lang w:val="en-IN" w:eastAsia="en-IN"/>
        </w:rPr>
        <w:t xml:space="preserve"> needs to be established on the foundation of its key qualities, which include excellent culinary experiences, innovation, and exclusivity. The plan for the restaurant needs to include market penetration in high-value areas as well as diversification into new eating ideas that are consistent with the brand. It is of the utmost importance to carry out exhaustive market research to find demographic clusters that correspond precisely with the audience of the brand. The company must make use of the reputation it already has to generate excitement and expectations concerning future vacancies. To ensure that </w:t>
      </w:r>
      <w:r w:rsidR="00661F3C" w:rsidRPr="008D18C4">
        <w:rPr>
          <w:rFonts w:ascii="Times New Roman" w:eastAsia="Times New Roman" w:hAnsi="Times New Roman" w:cs="Times New Roman"/>
          <w:sz w:val="24"/>
          <w:szCs w:val="24"/>
          <w:lang w:val="en-GB" w:eastAsia="en-IN"/>
        </w:rPr>
        <w:t>The Taste o</w:t>
      </w:r>
      <w:r w:rsidRPr="008D18C4">
        <w:rPr>
          <w:rFonts w:ascii="Times New Roman" w:eastAsia="Times New Roman" w:hAnsi="Times New Roman" w:cs="Times New Roman"/>
          <w:sz w:val="24"/>
          <w:szCs w:val="24"/>
          <w:lang w:val="en-GB" w:eastAsia="en-IN"/>
        </w:rPr>
        <w:t>f Britain</w:t>
      </w:r>
      <w:r w:rsidRPr="008D18C4">
        <w:rPr>
          <w:rFonts w:ascii="Times New Roman" w:eastAsia="Times New Roman" w:hAnsi="Times New Roman" w:cs="Times New Roman"/>
          <w:sz w:val="24"/>
          <w:szCs w:val="24"/>
          <w:lang w:val="en-IN" w:eastAsia="en-IN"/>
        </w:rPr>
        <w:t xml:space="preserve"> stands out in the fine dining industry, not just for its culinary expertise but also for its distinctive dining story, it will be necessary to implement a differentiation strategy </w:t>
      </w:r>
      <w:r w:rsidRPr="008D18C4">
        <w:rPr>
          <w:rFonts w:ascii="Times New Roman" w:hAnsi="Times New Roman" w:cs="Times New Roman"/>
          <w:sz w:val="24"/>
          <w:szCs w:val="24"/>
          <w:shd w:val="clear" w:color="auto" w:fill="FFFFFF"/>
        </w:rPr>
        <w:t>(kitchen-theory.com, 2021)</w:t>
      </w:r>
      <w:r w:rsidRPr="008D18C4">
        <w:rPr>
          <w:rFonts w:ascii="Times New Roman" w:eastAsia="Times New Roman" w:hAnsi="Times New Roman" w:cs="Times New Roman"/>
          <w:sz w:val="24"/>
          <w:szCs w:val="24"/>
          <w:lang w:val="en-IN" w:eastAsia="en-IN"/>
        </w:rPr>
        <w:t>. This approach might include incorporating elements of local culture and ingredients into the restaurant's menu to provide a dining experience that is both luxurious and rooted in the local culture.</w:t>
      </w:r>
    </w:p>
    <w:p w14:paraId="0DB45CD6" w14:textId="77777777" w:rsidR="00B80797" w:rsidRPr="008D18C4" w:rsidRDefault="00983E18" w:rsidP="008D18C4">
      <w:pPr>
        <w:pStyle w:val="Heading2"/>
        <w:spacing w:line="360" w:lineRule="auto"/>
        <w:jc w:val="both"/>
        <w:rPr>
          <w:rFonts w:ascii="Times New Roman" w:eastAsia="Times New Roman" w:hAnsi="Times New Roman" w:cs="Times New Roman"/>
          <w:b/>
          <w:color w:val="auto"/>
          <w:sz w:val="24"/>
          <w:szCs w:val="24"/>
          <w:lang w:val="en-IN" w:eastAsia="en-IN"/>
        </w:rPr>
      </w:pPr>
      <w:bookmarkStart w:id="45" w:name="_Toc164634411"/>
      <w:r w:rsidRPr="008D18C4">
        <w:rPr>
          <w:rFonts w:ascii="Times New Roman" w:eastAsia="Times New Roman" w:hAnsi="Times New Roman" w:cs="Times New Roman"/>
          <w:b/>
          <w:color w:val="auto"/>
          <w:sz w:val="24"/>
          <w:szCs w:val="24"/>
          <w:lang w:val="en-IN" w:eastAsia="en-IN"/>
        </w:rPr>
        <w:t>Structure</w:t>
      </w:r>
      <w:bookmarkEnd w:id="45"/>
    </w:p>
    <w:p w14:paraId="5B5A3304" w14:textId="77777777" w:rsidR="00B80797" w:rsidRPr="008D18C4" w:rsidRDefault="00983E18" w:rsidP="008D18C4">
      <w:pPr>
        <w:spacing w:before="100" w:beforeAutospacing="1" w:after="100" w:afterAutospacing="1" w:line="360" w:lineRule="auto"/>
        <w:jc w:val="both"/>
        <w:rPr>
          <w:rFonts w:ascii="Times New Roman" w:eastAsia="Times New Roman" w:hAnsi="Times New Roman" w:cs="Times New Roman"/>
          <w:sz w:val="24"/>
          <w:szCs w:val="24"/>
          <w:lang w:val="en-IN" w:eastAsia="en-IN"/>
        </w:rPr>
      </w:pPr>
      <w:r w:rsidRPr="008D18C4">
        <w:rPr>
          <w:rFonts w:ascii="Times New Roman" w:eastAsia="Times New Roman" w:hAnsi="Times New Roman" w:cs="Times New Roman"/>
          <w:sz w:val="24"/>
          <w:szCs w:val="24"/>
          <w:lang w:val="en-IN" w:eastAsia="en-IN"/>
        </w:rPr>
        <w:t xml:space="preserve">The organizational structure of </w:t>
      </w:r>
      <w:r w:rsidR="00661F3C" w:rsidRPr="008D18C4">
        <w:rPr>
          <w:rFonts w:ascii="Times New Roman" w:eastAsia="Times New Roman" w:hAnsi="Times New Roman" w:cs="Times New Roman"/>
          <w:sz w:val="24"/>
          <w:szCs w:val="24"/>
          <w:lang w:val="en-GB" w:eastAsia="en-IN"/>
        </w:rPr>
        <w:t>The Taste o</w:t>
      </w:r>
      <w:r w:rsidRPr="008D18C4">
        <w:rPr>
          <w:rFonts w:ascii="Times New Roman" w:eastAsia="Times New Roman" w:hAnsi="Times New Roman" w:cs="Times New Roman"/>
          <w:sz w:val="24"/>
          <w:szCs w:val="24"/>
          <w:lang w:val="en-GB" w:eastAsia="en-IN"/>
        </w:rPr>
        <w:t>f Britain</w:t>
      </w:r>
      <w:r w:rsidRPr="008D18C4">
        <w:rPr>
          <w:rFonts w:ascii="Times New Roman" w:eastAsia="Times New Roman" w:hAnsi="Times New Roman" w:cs="Times New Roman"/>
          <w:sz w:val="24"/>
          <w:szCs w:val="24"/>
          <w:lang w:val="en-IN" w:eastAsia="en-IN"/>
        </w:rPr>
        <w:t xml:space="preserve"> needs to be flexible while also being sturdy enough to ensure that the restaurant's high standards are maintained throughout several different locations. It could be advantageous to have a decentralized structure, which would provide each site some degree of autonomy to adjust to the circumstances of the local market while still sticking to the basic values and standards of the brand. In each new site, there should be a head chef who has a distinct vision that is by the ideal of Heston Blumenthal, and this head chef should be backed by a staff that is capable of providing an extraordinary dining experience </w:t>
      </w:r>
      <w:r w:rsidRPr="008D18C4">
        <w:rPr>
          <w:rFonts w:ascii="Times New Roman" w:hAnsi="Times New Roman" w:cs="Times New Roman"/>
          <w:sz w:val="24"/>
          <w:szCs w:val="24"/>
          <w:shd w:val="clear" w:color="auto" w:fill="FFFFFF"/>
        </w:rPr>
        <w:t>(kitchen-theory.com, 2021)</w:t>
      </w:r>
      <w:r w:rsidRPr="008D18C4">
        <w:rPr>
          <w:rFonts w:ascii="Times New Roman" w:eastAsia="Times New Roman" w:hAnsi="Times New Roman" w:cs="Times New Roman"/>
          <w:sz w:val="24"/>
          <w:szCs w:val="24"/>
          <w:lang w:val="en-IN" w:eastAsia="en-IN"/>
        </w:rPr>
        <w:t>.</w:t>
      </w:r>
      <w:r w:rsidRPr="008D18C4">
        <w:rPr>
          <w:rFonts w:ascii="Times New Roman" w:eastAsia="Times New Roman" w:hAnsi="Times New Roman" w:cs="Times New Roman"/>
          <w:sz w:val="24"/>
          <w:szCs w:val="24"/>
          <w:lang w:val="en-GB" w:eastAsia="en-IN"/>
        </w:rPr>
        <w:t xml:space="preserve"> </w:t>
      </w:r>
      <w:r w:rsidRPr="008D18C4">
        <w:rPr>
          <w:rFonts w:ascii="Times New Roman" w:eastAsia="Times New Roman" w:hAnsi="Times New Roman" w:cs="Times New Roman"/>
          <w:sz w:val="24"/>
          <w:szCs w:val="24"/>
          <w:lang w:val="en-IN" w:eastAsia="en-IN"/>
        </w:rPr>
        <w:t xml:space="preserve">Audits and training programs should be implemented regularly to guarantee that each new </w:t>
      </w:r>
      <w:r w:rsidRPr="008D18C4">
        <w:rPr>
          <w:rFonts w:ascii="Times New Roman" w:eastAsia="Times New Roman" w:hAnsi="Times New Roman" w:cs="Times New Roman"/>
          <w:sz w:val="24"/>
          <w:szCs w:val="24"/>
          <w:lang w:val="en-IN" w:eastAsia="en-IN"/>
        </w:rPr>
        <w:lastRenderedPageBreak/>
        <w:t>site will continue to uphold the same standards that gave the first location its reputation for excellence.</w:t>
      </w:r>
    </w:p>
    <w:p w14:paraId="2E63FFEA" w14:textId="77777777" w:rsidR="00B80797" w:rsidRPr="008D18C4" w:rsidRDefault="00983E18" w:rsidP="008D18C4">
      <w:pPr>
        <w:spacing w:before="100" w:beforeAutospacing="1" w:after="100" w:afterAutospacing="1" w:line="360" w:lineRule="auto"/>
        <w:jc w:val="center"/>
        <w:rPr>
          <w:rFonts w:ascii="Times New Roman" w:eastAsia="Times New Roman" w:hAnsi="Times New Roman" w:cs="Times New Roman"/>
          <w:sz w:val="24"/>
          <w:szCs w:val="24"/>
          <w:lang w:val="en-IN" w:eastAsia="en-IN"/>
        </w:rPr>
      </w:pPr>
      <w:r w:rsidRPr="008D18C4">
        <w:rPr>
          <w:rFonts w:ascii="Times New Roman" w:hAnsi="Times New Roman" w:cs="Times New Roman"/>
          <w:noProof/>
          <w:sz w:val="24"/>
          <w:szCs w:val="24"/>
        </w:rPr>
        <w:drawing>
          <wp:inline distT="0" distB="0" distL="0" distR="0" wp14:anchorId="216A1DBA" wp14:editId="3E7BC801">
            <wp:extent cx="3079750" cy="2017395"/>
            <wp:effectExtent l="0" t="0" r="6350" b="0"/>
            <wp:docPr id="15" name="Picture 15" descr="7 Types of Organizational Structures for Compani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15" descr="7 Types of Organizational Structures for Companies"/>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a:xfrm>
                      <a:off x="0" y="0"/>
                      <a:ext cx="3088209" cy="2022800"/>
                    </a:xfrm>
                    <a:prstGeom prst="rect">
                      <a:avLst/>
                    </a:prstGeom>
                    <a:noFill/>
                    <a:ln>
                      <a:noFill/>
                    </a:ln>
                  </pic:spPr>
                </pic:pic>
              </a:graphicData>
            </a:graphic>
          </wp:inline>
        </w:drawing>
      </w:r>
    </w:p>
    <w:p w14:paraId="4D5D7738" w14:textId="77777777" w:rsidR="00B80797" w:rsidRPr="008D18C4" w:rsidRDefault="00983E18" w:rsidP="008D18C4">
      <w:pPr>
        <w:spacing w:before="100" w:beforeAutospacing="1" w:after="100" w:afterAutospacing="1" w:line="360" w:lineRule="auto"/>
        <w:jc w:val="center"/>
        <w:rPr>
          <w:rFonts w:ascii="Times New Roman" w:eastAsia="Times New Roman" w:hAnsi="Times New Roman" w:cs="Times New Roman"/>
          <w:b/>
          <w:sz w:val="24"/>
          <w:szCs w:val="24"/>
          <w:lang w:val="en-IN" w:eastAsia="en-IN"/>
        </w:rPr>
      </w:pPr>
      <w:r w:rsidRPr="008D18C4">
        <w:rPr>
          <w:rFonts w:ascii="Times New Roman" w:eastAsia="Times New Roman" w:hAnsi="Times New Roman" w:cs="Times New Roman"/>
          <w:b/>
          <w:sz w:val="24"/>
          <w:szCs w:val="24"/>
          <w:lang w:val="en-IN" w:eastAsia="en-IN"/>
        </w:rPr>
        <w:t xml:space="preserve">Figure </w:t>
      </w:r>
      <w:r w:rsidRPr="008D18C4">
        <w:rPr>
          <w:rFonts w:ascii="Times New Roman" w:eastAsia="Times New Roman" w:hAnsi="Times New Roman" w:cs="Times New Roman"/>
          <w:b/>
          <w:sz w:val="24"/>
          <w:szCs w:val="24"/>
          <w:lang w:val="en-GB" w:eastAsia="en-IN"/>
        </w:rPr>
        <w:t>10</w:t>
      </w:r>
      <w:r w:rsidRPr="008D18C4">
        <w:rPr>
          <w:rFonts w:ascii="Times New Roman" w:eastAsia="Times New Roman" w:hAnsi="Times New Roman" w:cs="Times New Roman"/>
          <w:b/>
          <w:sz w:val="24"/>
          <w:szCs w:val="24"/>
          <w:lang w:val="en-IN" w:eastAsia="en-IN"/>
        </w:rPr>
        <w:t xml:space="preserve">: Organizational Structure </w:t>
      </w:r>
    </w:p>
    <w:p w14:paraId="15B37690" w14:textId="77777777" w:rsidR="00B80797" w:rsidRPr="008D18C4" w:rsidRDefault="00983E18" w:rsidP="008D18C4">
      <w:pPr>
        <w:spacing w:before="100" w:beforeAutospacing="1" w:after="100" w:afterAutospacing="1" w:line="360" w:lineRule="auto"/>
        <w:jc w:val="center"/>
        <w:rPr>
          <w:rFonts w:ascii="Times New Roman" w:eastAsia="Times New Roman" w:hAnsi="Times New Roman" w:cs="Times New Roman"/>
          <w:sz w:val="24"/>
          <w:szCs w:val="24"/>
          <w:lang w:val="en-IN" w:eastAsia="en-IN"/>
        </w:rPr>
      </w:pPr>
      <w:r w:rsidRPr="008D18C4">
        <w:rPr>
          <w:rFonts w:ascii="Times New Roman" w:eastAsia="Times New Roman" w:hAnsi="Times New Roman" w:cs="Times New Roman"/>
          <w:b/>
          <w:sz w:val="24"/>
          <w:szCs w:val="24"/>
          <w:lang w:val="en-IN" w:eastAsia="en-IN"/>
        </w:rPr>
        <w:t xml:space="preserve">Source: </w:t>
      </w:r>
      <w:r w:rsidRPr="008D18C4">
        <w:rPr>
          <w:rFonts w:ascii="Times New Roman" w:hAnsi="Times New Roman" w:cs="Times New Roman"/>
          <w:b/>
          <w:sz w:val="24"/>
          <w:szCs w:val="24"/>
          <w:shd w:val="clear" w:color="auto" w:fill="FFFFFF"/>
        </w:rPr>
        <w:t>(kitchen-theory.com, 2021)</w:t>
      </w:r>
    </w:p>
    <w:p w14:paraId="20D83646" w14:textId="77777777" w:rsidR="00B80797" w:rsidRPr="008D18C4" w:rsidRDefault="00983E18" w:rsidP="008D18C4">
      <w:pPr>
        <w:pStyle w:val="Heading2"/>
        <w:spacing w:line="360" w:lineRule="auto"/>
        <w:jc w:val="both"/>
        <w:rPr>
          <w:rFonts w:ascii="Times New Roman" w:eastAsia="Times New Roman" w:hAnsi="Times New Roman" w:cs="Times New Roman"/>
          <w:b/>
          <w:color w:val="auto"/>
          <w:sz w:val="24"/>
          <w:szCs w:val="24"/>
          <w:lang w:val="en-IN" w:eastAsia="en-IN"/>
        </w:rPr>
      </w:pPr>
      <w:bookmarkStart w:id="46" w:name="_Toc164634412"/>
      <w:r w:rsidRPr="008D18C4">
        <w:rPr>
          <w:rFonts w:ascii="Times New Roman" w:eastAsia="Times New Roman" w:hAnsi="Times New Roman" w:cs="Times New Roman"/>
          <w:b/>
          <w:color w:val="auto"/>
          <w:sz w:val="24"/>
          <w:szCs w:val="24"/>
          <w:lang w:val="en-IN" w:eastAsia="en-IN"/>
        </w:rPr>
        <w:t>Systems</w:t>
      </w:r>
      <w:bookmarkEnd w:id="46"/>
    </w:p>
    <w:p w14:paraId="21A6EB9B" w14:textId="77777777" w:rsidR="00B80797" w:rsidRPr="008D18C4" w:rsidRDefault="00983E18" w:rsidP="008D18C4">
      <w:pPr>
        <w:spacing w:before="100" w:beforeAutospacing="1" w:after="100" w:afterAutospacing="1" w:line="360" w:lineRule="auto"/>
        <w:jc w:val="both"/>
        <w:rPr>
          <w:rFonts w:ascii="Times New Roman" w:eastAsia="Times New Roman" w:hAnsi="Times New Roman" w:cs="Times New Roman"/>
          <w:sz w:val="24"/>
          <w:szCs w:val="24"/>
          <w:lang w:val="en-IN" w:eastAsia="en-IN"/>
        </w:rPr>
      </w:pPr>
      <w:r w:rsidRPr="008D18C4">
        <w:rPr>
          <w:rFonts w:ascii="Times New Roman" w:eastAsia="Times New Roman" w:hAnsi="Times New Roman" w:cs="Times New Roman"/>
          <w:sz w:val="24"/>
          <w:szCs w:val="24"/>
          <w:lang w:val="en-GB" w:eastAsia="en-IN"/>
        </w:rPr>
        <w:t xml:space="preserve">The Taste </w:t>
      </w:r>
      <w:r w:rsidR="00801CFD" w:rsidRPr="008D18C4">
        <w:rPr>
          <w:rFonts w:ascii="Times New Roman" w:eastAsia="Times New Roman" w:hAnsi="Times New Roman" w:cs="Times New Roman"/>
          <w:sz w:val="24"/>
          <w:szCs w:val="24"/>
          <w:lang w:val="en-GB" w:eastAsia="en-IN"/>
        </w:rPr>
        <w:t>o</w:t>
      </w:r>
      <w:r w:rsidRPr="008D18C4">
        <w:rPr>
          <w:rFonts w:ascii="Times New Roman" w:eastAsia="Times New Roman" w:hAnsi="Times New Roman" w:cs="Times New Roman"/>
          <w:sz w:val="24"/>
          <w:szCs w:val="24"/>
          <w:lang w:val="en-GB" w:eastAsia="en-IN"/>
        </w:rPr>
        <w:t>f Britain</w:t>
      </w:r>
      <w:r w:rsidRPr="008D18C4">
        <w:rPr>
          <w:rFonts w:ascii="Times New Roman" w:eastAsia="Times New Roman" w:hAnsi="Times New Roman" w:cs="Times New Roman"/>
          <w:sz w:val="24"/>
          <w:szCs w:val="24"/>
          <w:lang w:val="en-IN" w:eastAsia="en-IN"/>
        </w:rPr>
        <w:t xml:space="preserve">’s operational systems must be optimized for efficiency and consistency. This includes reservation systems, customer relationship management (CRM) software, and supply chain management. A centralized system for procurement could help maintain quality across all locations while taking advantage of bulk purchasing for cost efficiency </w:t>
      </w:r>
      <w:r w:rsidRPr="008D18C4">
        <w:rPr>
          <w:rFonts w:ascii="Times New Roman" w:hAnsi="Times New Roman" w:cs="Times New Roman"/>
          <w:sz w:val="24"/>
          <w:szCs w:val="24"/>
          <w:shd w:val="clear" w:color="auto" w:fill="FFFFFF"/>
        </w:rPr>
        <w:t>(kitchen-theory.com, 2021)</w:t>
      </w:r>
      <w:r w:rsidRPr="008D18C4">
        <w:rPr>
          <w:rFonts w:ascii="Times New Roman" w:eastAsia="Times New Roman" w:hAnsi="Times New Roman" w:cs="Times New Roman"/>
          <w:sz w:val="24"/>
          <w:szCs w:val="24"/>
          <w:lang w:val="en-IN" w:eastAsia="en-IN"/>
        </w:rPr>
        <w:t>. Implementing a state-of-the-art kitchen technology system across all locations can help standardize cooking techniques and quality. A unified IT system can provide real-time data analytics to inform menu adjustments, staff performance, and customer satisfaction, allowing for agile responses to operational challenges.</w:t>
      </w:r>
    </w:p>
    <w:p w14:paraId="1BA95A6C" w14:textId="77777777" w:rsidR="00B80797" w:rsidRPr="008D18C4" w:rsidRDefault="00983E18" w:rsidP="008D18C4">
      <w:pPr>
        <w:spacing w:before="100" w:beforeAutospacing="1" w:after="100" w:afterAutospacing="1" w:line="360" w:lineRule="auto"/>
        <w:jc w:val="both"/>
        <w:rPr>
          <w:rFonts w:ascii="Times New Roman" w:eastAsia="Times New Roman" w:hAnsi="Times New Roman" w:cs="Times New Roman"/>
          <w:b/>
          <w:sz w:val="24"/>
          <w:szCs w:val="24"/>
          <w:lang w:val="en-IN" w:eastAsia="en-IN"/>
        </w:rPr>
      </w:pPr>
      <w:r w:rsidRPr="008D18C4">
        <w:rPr>
          <w:rFonts w:ascii="Times New Roman" w:eastAsia="Times New Roman" w:hAnsi="Times New Roman" w:cs="Times New Roman"/>
          <w:b/>
          <w:sz w:val="24"/>
          <w:szCs w:val="24"/>
          <w:lang w:val="en-IN" w:eastAsia="en-IN"/>
        </w:rPr>
        <w:t>Marketing and Promotion:</w:t>
      </w:r>
    </w:p>
    <w:p w14:paraId="4AFEB527" w14:textId="77777777" w:rsidR="00B80797" w:rsidRPr="008D18C4" w:rsidRDefault="00983E18" w:rsidP="008D18C4">
      <w:pPr>
        <w:spacing w:before="100" w:beforeAutospacing="1" w:after="100" w:afterAutospacing="1" w:line="360" w:lineRule="auto"/>
        <w:jc w:val="both"/>
        <w:rPr>
          <w:rFonts w:ascii="Times New Roman" w:eastAsia="Times New Roman" w:hAnsi="Times New Roman" w:cs="Times New Roman"/>
          <w:sz w:val="24"/>
          <w:szCs w:val="24"/>
          <w:lang w:val="en-IN" w:eastAsia="en-IN"/>
        </w:rPr>
      </w:pPr>
      <w:r w:rsidRPr="008D18C4">
        <w:rPr>
          <w:rFonts w:ascii="Times New Roman" w:eastAsia="Times New Roman" w:hAnsi="Times New Roman" w:cs="Times New Roman"/>
          <w:sz w:val="24"/>
          <w:szCs w:val="24"/>
          <w:lang w:val="en-IN" w:eastAsia="en-IN"/>
        </w:rPr>
        <w:t xml:space="preserve">A strategy for marketing should be taken that celebrates the history of the brand and its growth while also emphasizing the distinctive characteristics of each new location. To generate interest and attract the target customers, exclusive events, partnerships with well-known chefs, and a robust digital marketing campaign are all viable options. There is the possibility to establish an emotional </w:t>
      </w:r>
      <w:r w:rsidRPr="008D18C4">
        <w:rPr>
          <w:rFonts w:ascii="Times New Roman" w:eastAsia="Times New Roman" w:hAnsi="Times New Roman" w:cs="Times New Roman"/>
          <w:sz w:val="24"/>
          <w:szCs w:val="24"/>
          <w:lang w:val="en-IN" w:eastAsia="en-IN"/>
        </w:rPr>
        <w:lastRenderedPageBreak/>
        <w:t>connection with prospective consumers by establishing a robust web presence via the use of storytelling, spotlighting the dining experience, and providing insights behind the scenes.</w:t>
      </w:r>
    </w:p>
    <w:p w14:paraId="287883CB" w14:textId="77777777" w:rsidR="00B80797" w:rsidRPr="008D18C4" w:rsidRDefault="00983E18" w:rsidP="008D18C4">
      <w:pPr>
        <w:spacing w:before="100" w:beforeAutospacing="1" w:after="100" w:afterAutospacing="1" w:line="360" w:lineRule="auto"/>
        <w:jc w:val="both"/>
        <w:rPr>
          <w:rFonts w:ascii="Times New Roman" w:eastAsia="Times New Roman" w:hAnsi="Times New Roman" w:cs="Times New Roman"/>
          <w:b/>
          <w:sz w:val="24"/>
          <w:szCs w:val="24"/>
          <w:lang w:val="en-IN" w:eastAsia="en-IN"/>
        </w:rPr>
      </w:pPr>
      <w:r w:rsidRPr="008D18C4">
        <w:rPr>
          <w:rFonts w:ascii="Times New Roman" w:eastAsia="Times New Roman" w:hAnsi="Times New Roman" w:cs="Times New Roman"/>
          <w:b/>
          <w:sz w:val="24"/>
          <w:szCs w:val="24"/>
          <w:lang w:val="en-IN" w:eastAsia="en-IN"/>
        </w:rPr>
        <w:t>Human Resources:</w:t>
      </w:r>
    </w:p>
    <w:p w14:paraId="3264C86E" w14:textId="77777777" w:rsidR="00B80797" w:rsidRPr="008D18C4" w:rsidRDefault="00983E18" w:rsidP="008D18C4">
      <w:pPr>
        <w:spacing w:before="100" w:beforeAutospacing="1" w:after="100" w:afterAutospacing="1" w:line="360" w:lineRule="auto"/>
        <w:jc w:val="both"/>
        <w:rPr>
          <w:rFonts w:ascii="Times New Roman" w:eastAsia="Times New Roman" w:hAnsi="Times New Roman" w:cs="Times New Roman"/>
          <w:sz w:val="24"/>
          <w:szCs w:val="24"/>
          <w:lang w:val="en-IN" w:eastAsia="en-IN"/>
        </w:rPr>
      </w:pPr>
      <w:r w:rsidRPr="008D18C4">
        <w:rPr>
          <w:rFonts w:ascii="Times New Roman" w:eastAsia="Times New Roman" w:hAnsi="Times New Roman" w:cs="Times New Roman"/>
          <w:sz w:val="24"/>
          <w:szCs w:val="24"/>
          <w:lang w:val="en-IN" w:eastAsia="en-IN"/>
        </w:rPr>
        <w:t xml:space="preserve">It is essential to recruit the appropriate abilities and the staff must not only be equipped with the necessary talents, but they must also be compatible with the culture of </w:t>
      </w:r>
      <w:r w:rsidR="00661F3C" w:rsidRPr="008D18C4">
        <w:rPr>
          <w:rFonts w:ascii="Times New Roman" w:eastAsia="Times New Roman" w:hAnsi="Times New Roman" w:cs="Times New Roman"/>
          <w:sz w:val="24"/>
          <w:szCs w:val="24"/>
          <w:lang w:val="en-GB" w:eastAsia="en-IN"/>
        </w:rPr>
        <w:t>The Taste o</w:t>
      </w:r>
      <w:r w:rsidRPr="008D18C4">
        <w:rPr>
          <w:rFonts w:ascii="Times New Roman" w:eastAsia="Times New Roman" w:hAnsi="Times New Roman" w:cs="Times New Roman"/>
          <w:sz w:val="24"/>
          <w:szCs w:val="24"/>
          <w:lang w:val="en-GB" w:eastAsia="en-IN"/>
        </w:rPr>
        <w:t>f Britain</w:t>
      </w:r>
      <w:r w:rsidRPr="008D18C4">
        <w:rPr>
          <w:rFonts w:ascii="Times New Roman" w:eastAsia="Times New Roman" w:hAnsi="Times New Roman" w:cs="Times New Roman"/>
          <w:sz w:val="24"/>
          <w:szCs w:val="24"/>
          <w:lang w:val="en-IN" w:eastAsia="en-IN"/>
        </w:rPr>
        <w:t xml:space="preserve">. The development of training programs is necessary to guarantee a constant level of service quality and to </w:t>
      </w:r>
      <w:proofErr w:type="spellStart"/>
      <w:r w:rsidRPr="008D18C4">
        <w:rPr>
          <w:rFonts w:ascii="Times New Roman" w:eastAsia="Times New Roman" w:hAnsi="Times New Roman" w:cs="Times New Roman"/>
          <w:sz w:val="24"/>
          <w:szCs w:val="24"/>
          <w:lang w:val="en-IN" w:eastAsia="en-IN"/>
        </w:rPr>
        <w:t>instill</w:t>
      </w:r>
      <w:proofErr w:type="spellEnd"/>
      <w:r w:rsidRPr="008D18C4">
        <w:rPr>
          <w:rFonts w:ascii="Times New Roman" w:eastAsia="Times New Roman" w:hAnsi="Times New Roman" w:cs="Times New Roman"/>
          <w:sz w:val="24"/>
          <w:szCs w:val="24"/>
          <w:lang w:val="en-IN" w:eastAsia="en-IN"/>
        </w:rPr>
        <w:t xml:space="preserve"> in the workers the restaurant's core values and overall dining philosophy.</w:t>
      </w:r>
    </w:p>
    <w:p w14:paraId="5F69FAF3" w14:textId="77777777" w:rsidR="00B80797" w:rsidRPr="008D18C4" w:rsidRDefault="00983E18" w:rsidP="008D18C4">
      <w:pPr>
        <w:spacing w:before="100" w:beforeAutospacing="1" w:after="100" w:afterAutospacing="1" w:line="360" w:lineRule="auto"/>
        <w:jc w:val="both"/>
        <w:rPr>
          <w:rFonts w:ascii="Times New Roman" w:eastAsia="Times New Roman" w:hAnsi="Times New Roman" w:cs="Times New Roman"/>
          <w:b/>
          <w:sz w:val="24"/>
          <w:szCs w:val="24"/>
          <w:lang w:val="en-IN" w:eastAsia="en-IN"/>
        </w:rPr>
      </w:pPr>
      <w:r w:rsidRPr="008D18C4">
        <w:rPr>
          <w:rFonts w:ascii="Times New Roman" w:eastAsia="Times New Roman" w:hAnsi="Times New Roman" w:cs="Times New Roman"/>
          <w:b/>
          <w:sz w:val="24"/>
          <w:szCs w:val="24"/>
          <w:lang w:val="en-IN" w:eastAsia="en-IN"/>
        </w:rPr>
        <w:t>Financial Management:</w:t>
      </w:r>
    </w:p>
    <w:p w14:paraId="7FCD380E" w14:textId="77777777" w:rsidR="00B80797" w:rsidRPr="008D18C4" w:rsidRDefault="00983E18" w:rsidP="008D18C4">
      <w:pPr>
        <w:spacing w:before="100" w:beforeAutospacing="1" w:after="100" w:afterAutospacing="1" w:line="360" w:lineRule="auto"/>
        <w:jc w:val="both"/>
        <w:rPr>
          <w:rFonts w:ascii="Times New Roman" w:eastAsia="Times New Roman" w:hAnsi="Times New Roman" w:cs="Times New Roman"/>
          <w:sz w:val="24"/>
          <w:szCs w:val="24"/>
          <w:lang w:val="en-IN" w:eastAsia="en-IN"/>
        </w:rPr>
      </w:pPr>
      <w:r w:rsidRPr="008D18C4">
        <w:rPr>
          <w:rFonts w:ascii="Times New Roman" w:eastAsia="Times New Roman" w:hAnsi="Times New Roman" w:cs="Times New Roman"/>
          <w:sz w:val="24"/>
          <w:szCs w:val="24"/>
          <w:lang w:val="en-IN" w:eastAsia="en-IN"/>
        </w:rPr>
        <w:t xml:space="preserve">For every new site, strict budgeting, financial forecasting, and investment analysis are all essential components of the financial plans that must be implemented. As a means of mitigating the financial risks connected with growth, </w:t>
      </w:r>
      <w:r w:rsidR="00661F3C" w:rsidRPr="008D18C4">
        <w:rPr>
          <w:rFonts w:ascii="Times New Roman" w:eastAsia="Times New Roman" w:hAnsi="Times New Roman" w:cs="Times New Roman"/>
          <w:sz w:val="24"/>
          <w:szCs w:val="24"/>
          <w:lang w:val="en-GB" w:eastAsia="en-IN"/>
        </w:rPr>
        <w:t>The Taste o</w:t>
      </w:r>
      <w:r w:rsidRPr="008D18C4">
        <w:rPr>
          <w:rFonts w:ascii="Times New Roman" w:eastAsia="Times New Roman" w:hAnsi="Times New Roman" w:cs="Times New Roman"/>
          <w:sz w:val="24"/>
          <w:szCs w:val="24"/>
          <w:lang w:val="en-GB" w:eastAsia="en-IN"/>
        </w:rPr>
        <w:t>f Britain</w:t>
      </w:r>
      <w:r w:rsidRPr="008D18C4">
        <w:rPr>
          <w:rFonts w:ascii="Times New Roman" w:eastAsia="Times New Roman" w:hAnsi="Times New Roman" w:cs="Times New Roman"/>
          <w:sz w:val="24"/>
          <w:szCs w:val="24"/>
          <w:lang w:val="en-IN" w:eastAsia="en-IN"/>
        </w:rPr>
        <w:t xml:space="preserve"> needs to take into consideration any potential strategic alliances or investors.</w:t>
      </w:r>
    </w:p>
    <w:p w14:paraId="7EEC73FB" w14:textId="77777777" w:rsidR="00B80797" w:rsidRPr="008D18C4" w:rsidRDefault="00983E18" w:rsidP="008D18C4">
      <w:pPr>
        <w:spacing w:before="100" w:beforeAutospacing="1" w:after="100" w:afterAutospacing="1" w:line="360" w:lineRule="auto"/>
        <w:jc w:val="both"/>
        <w:rPr>
          <w:rFonts w:ascii="Times New Roman" w:eastAsia="Times New Roman" w:hAnsi="Times New Roman" w:cs="Times New Roman"/>
          <w:b/>
          <w:sz w:val="24"/>
          <w:szCs w:val="24"/>
          <w:lang w:val="en-IN" w:eastAsia="en-IN"/>
        </w:rPr>
      </w:pPr>
      <w:r w:rsidRPr="008D18C4">
        <w:rPr>
          <w:rFonts w:ascii="Times New Roman" w:eastAsia="Times New Roman" w:hAnsi="Times New Roman" w:cs="Times New Roman"/>
          <w:b/>
          <w:sz w:val="24"/>
          <w:szCs w:val="24"/>
          <w:lang w:val="en-IN" w:eastAsia="en-IN"/>
        </w:rPr>
        <w:t>Risk Management:</w:t>
      </w:r>
    </w:p>
    <w:p w14:paraId="502A70F9" w14:textId="77777777" w:rsidR="00B80797" w:rsidRPr="008D18C4" w:rsidRDefault="00983E18" w:rsidP="008D18C4">
      <w:pPr>
        <w:spacing w:before="100" w:beforeAutospacing="1" w:after="100" w:afterAutospacing="1" w:line="360" w:lineRule="auto"/>
        <w:jc w:val="both"/>
        <w:rPr>
          <w:rFonts w:ascii="Times New Roman" w:eastAsia="Times New Roman" w:hAnsi="Times New Roman" w:cs="Times New Roman"/>
          <w:sz w:val="24"/>
          <w:szCs w:val="24"/>
          <w:lang w:val="en-IN" w:eastAsia="en-IN"/>
        </w:rPr>
      </w:pPr>
      <w:r w:rsidRPr="008D18C4">
        <w:rPr>
          <w:rFonts w:ascii="Times New Roman" w:eastAsia="Times New Roman" w:hAnsi="Times New Roman" w:cs="Times New Roman"/>
          <w:sz w:val="24"/>
          <w:szCs w:val="24"/>
          <w:lang w:val="en-IN" w:eastAsia="en-IN"/>
        </w:rPr>
        <w:t xml:space="preserve">In consideration of the unpredictability of the market, it is very necessary to have a thorough risk management strategy. This involves keeping an eye on the developments in the market, the preferences of customers, and economic data. Contingency plans must be developed by </w:t>
      </w:r>
      <w:r w:rsidR="00661F3C" w:rsidRPr="008D18C4">
        <w:rPr>
          <w:rFonts w:ascii="Times New Roman" w:eastAsia="Times New Roman" w:hAnsi="Times New Roman" w:cs="Times New Roman"/>
          <w:sz w:val="24"/>
          <w:szCs w:val="24"/>
          <w:lang w:val="en-GB" w:eastAsia="en-IN"/>
        </w:rPr>
        <w:t>The Taste o</w:t>
      </w:r>
      <w:r w:rsidRPr="008D18C4">
        <w:rPr>
          <w:rFonts w:ascii="Times New Roman" w:eastAsia="Times New Roman" w:hAnsi="Times New Roman" w:cs="Times New Roman"/>
          <w:sz w:val="24"/>
          <w:szCs w:val="24"/>
          <w:lang w:val="en-GB" w:eastAsia="en-IN"/>
        </w:rPr>
        <w:t>f Britain</w:t>
      </w:r>
      <w:r w:rsidRPr="008D18C4">
        <w:rPr>
          <w:rFonts w:ascii="Times New Roman" w:eastAsia="Times New Roman" w:hAnsi="Times New Roman" w:cs="Times New Roman"/>
          <w:sz w:val="24"/>
          <w:szCs w:val="24"/>
          <w:lang w:val="en-IN" w:eastAsia="en-IN"/>
        </w:rPr>
        <w:t xml:space="preserve"> to prepare for a variety of potential outcomes, including shifts in customer purchasing habits and interruptions in supply chain operations.</w:t>
      </w:r>
    </w:p>
    <w:p w14:paraId="073CE5FD" w14:textId="77777777" w:rsidR="00B80797" w:rsidRPr="008D18C4" w:rsidRDefault="00983E18" w:rsidP="008D18C4">
      <w:pPr>
        <w:spacing w:before="100" w:beforeAutospacing="1" w:after="100" w:afterAutospacing="1" w:line="360" w:lineRule="auto"/>
        <w:jc w:val="both"/>
        <w:rPr>
          <w:rFonts w:ascii="Times New Roman" w:eastAsia="Times New Roman" w:hAnsi="Times New Roman" w:cs="Times New Roman"/>
          <w:b/>
          <w:sz w:val="24"/>
          <w:szCs w:val="24"/>
          <w:lang w:val="en-IN" w:eastAsia="en-IN"/>
        </w:rPr>
      </w:pPr>
      <w:r w:rsidRPr="008D18C4">
        <w:rPr>
          <w:rFonts w:ascii="Times New Roman" w:eastAsia="Times New Roman" w:hAnsi="Times New Roman" w:cs="Times New Roman"/>
          <w:b/>
          <w:sz w:val="24"/>
          <w:szCs w:val="24"/>
          <w:lang w:val="en-IN" w:eastAsia="en-IN"/>
        </w:rPr>
        <w:t>Ethics and Sustainability:</w:t>
      </w:r>
    </w:p>
    <w:p w14:paraId="464FD31B" w14:textId="77777777" w:rsidR="00B80797" w:rsidRPr="008D18C4" w:rsidRDefault="00661F3C" w:rsidP="008D18C4">
      <w:pPr>
        <w:spacing w:before="100" w:beforeAutospacing="1" w:after="100" w:afterAutospacing="1" w:line="360" w:lineRule="auto"/>
        <w:jc w:val="both"/>
        <w:rPr>
          <w:rFonts w:ascii="Times New Roman" w:eastAsia="Times New Roman" w:hAnsi="Times New Roman" w:cs="Times New Roman"/>
          <w:sz w:val="24"/>
          <w:szCs w:val="24"/>
          <w:lang w:val="en-IN" w:eastAsia="en-IN"/>
        </w:rPr>
      </w:pPr>
      <w:r w:rsidRPr="008D18C4">
        <w:rPr>
          <w:rFonts w:ascii="Times New Roman" w:eastAsia="Times New Roman" w:hAnsi="Times New Roman" w:cs="Times New Roman"/>
          <w:sz w:val="24"/>
          <w:szCs w:val="24"/>
          <w:lang w:val="en-GB" w:eastAsia="en-IN"/>
        </w:rPr>
        <w:t>The Taste o</w:t>
      </w:r>
      <w:r w:rsidR="00983E18" w:rsidRPr="008D18C4">
        <w:rPr>
          <w:rFonts w:ascii="Times New Roman" w:eastAsia="Times New Roman" w:hAnsi="Times New Roman" w:cs="Times New Roman"/>
          <w:sz w:val="24"/>
          <w:szCs w:val="24"/>
          <w:lang w:val="en-GB" w:eastAsia="en-IN"/>
        </w:rPr>
        <w:t>f Britain</w:t>
      </w:r>
      <w:r w:rsidR="00983E18" w:rsidRPr="008D18C4">
        <w:rPr>
          <w:rFonts w:ascii="Times New Roman" w:eastAsia="Times New Roman" w:hAnsi="Times New Roman" w:cs="Times New Roman"/>
          <w:sz w:val="24"/>
          <w:szCs w:val="24"/>
          <w:lang w:val="en-IN" w:eastAsia="en-IN"/>
        </w:rPr>
        <w:t>, which is a well-known brand, needs to include ethical principles and sustainable practices in its business plan. This involves morally obtaining ingredients, minimizing waste, and making contributions to the communities in which they are located.</w:t>
      </w:r>
    </w:p>
    <w:p w14:paraId="7F62957C" w14:textId="77777777" w:rsidR="00B80797" w:rsidRPr="008D18C4" w:rsidRDefault="00983E18" w:rsidP="008D18C4">
      <w:pPr>
        <w:spacing w:before="100" w:beforeAutospacing="1" w:after="100" w:afterAutospacing="1" w:line="360" w:lineRule="auto"/>
        <w:jc w:val="both"/>
        <w:rPr>
          <w:rFonts w:ascii="Times New Roman" w:eastAsia="Times New Roman" w:hAnsi="Times New Roman" w:cs="Times New Roman"/>
          <w:b/>
          <w:sz w:val="24"/>
          <w:szCs w:val="24"/>
          <w:lang w:val="en-IN" w:eastAsia="en-IN"/>
        </w:rPr>
      </w:pPr>
      <w:r w:rsidRPr="008D18C4">
        <w:rPr>
          <w:rFonts w:ascii="Times New Roman" w:eastAsia="Times New Roman" w:hAnsi="Times New Roman" w:cs="Times New Roman"/>
          <w:b/>
          <w:sz w:val="24"/>
          <w:szCs w:val="24"/>
          <w:lang w:val="en-IN" w:eastAsia="en-IN"/>
        </w:rPr>
        <w:t>Legal Compliance:</w:t>
      </w:r>
    </w:p>
    <w:p w14:paraId="040DBEB8" w14:textId="77777777" w:rsidR="00B80797" w:rsidRPr="008D18C4" w:rsidRDefault="00983E18" w:rsidP="008D18C4">
      <w:pPr>
        <w:spacing w:before="100" w:beforeAutospacing="1" w:after="100" w:afterAutospacing="1" w:line="360" w:lineRule="auto"/>
        <w:jc w:val="both"/>
        <w:rPr>
          <w:rFonts w:ascii="Times New Roman" w:eastAsia="Times New Roman" w:hAnsi="Times New Roman" w:cs="Times New Roman"/>
          <w:sz w:val="24"/>
          <w:szCs w:val="24"/>
          <w:lang w:val="en-IN" w:eastAsia="en-IN"/>
        </w:rPr>
      </w:pPr>
      <w:r w:rsidRPr="008D18C4">
        <w:rPr>
          <w:rFonts w:ascii="Times New Roman" w:eastAsia="Times New Roman" w:hAnsi="Times New Roman" w:cs="Times New Roman"/>
          <w:sz w:val="24"/>
          <w:szCs w:val="24"/>
          <w:lang w:val="en-IN" w:eastAsia="en-IN"/>
        </w:rPr>
        <w:lastRenderedPageBreak/>
        <w:t xml:space="preserve">The importance of ensuring legal compliance in every business cannot be overstated. This includes legislation about food safety, employment laws, licensing, and intellectual property rights, especially because </w:t>
      </w:r>
      <w:r w:rsidR="00661F3C" w:rsidRPr="008D18C4">
        <w:rPr>
          <w:rFonts w:ascii="Times New Roman" w:eastAsia="Times New Roman" w:hAnsi="Times New Roman" w:cs="Times New Roman"/>
          <w:sz w:val="24"/>
          <w:szCs w:val="24"/>
          <w:lang w:val="en-GB" w:eastAsia="en-IN"/>
        </w:rPr>
        <w:t>The Taste o</w:t>
      </w:r>
      <w:r w:rsidRPr="008D18C4">
        <w:rPr>
          <w:rFonts w:ascii="Times New Roman" w:eastAsia="Times New Roman" w:hAnsi="Times New Roman" w:cs="Times New Roman"/>
          <w:sz w:val="24"/>
          <w:szCs w:val="24"/>
          <w:lang w:val="en-GB" w:eastAsia="en-IN"/>
        </w:rPr>
        <w:t>f Britain</w:t>
      </w:r>
      <w:r w:rsidRPr="008D18C4">
        <w:rPr>
          <w:rFonts w:ascii="Times New Roman" w:eastAsia="Times New Roman" w:hAnsi="Times New Roman" w:cs="Times New Roman"/>
          <w:sz w:val="24"/>
          <w:szCs w:val="24"/>
          <w:lang w:val="en-IN" w:eastAsia="en-IN"/>
        </w:rPr>
        <w:t>'s culinary inventions constitute a substantial component of the company's corporate identity.</w:t>
      </w:r>
    </w:p>
    <w:p w14:paraId="1E5A584F" w14:textId="77777777" w:rsidR="00B80797" w:rsidRPr="008D18C4" w:rsidRDefault="00983E18" w:rsidP="008D18C4">
      <w:pPr>
        <w:pStyle w:val="Heading2"/>
        <w:spacing w:line="360" w:lineRule="auto"/>
        <w:jc w:val="both"/>
        <w:rPr>
          <w:rFonts w:ascii="Times New Roman" w:eastAsia="Times New Roman" w:hAnsi="Times New Roman" w:cs="Times New Roman"/>
          <w:b/>
          <w:color w:val="auto"/>
          <w:sz w:val="24"/>
          <w:szCs w:val="24"/>
          <w:lang w:val="en-IN" w:eastAsia="en-IN"/>
        </w:rPr>
      </w:pPr>
      <w:bookmarkStart w:id="47" w:name="_Toc164634413"/>
      <w:r w:rsidRPr="008D18C4">
        <w:rPr>
          <w:rFonts w:ascii="Times New Roman" w:eastAsia="Times New Roman" w:hAnsi="Times New Roman" w:cs="Times New Roman"/>
          <w:b/>
          <w:color w:val="auto"/>
          <w:sz w:val="24"/>
          <w:szCs w:val="24"/>
          <w:lang w:val="en-IN" w:eastAsia="en-IN"/>
        </w:rPr>
        <w:t>Critical Analysis</w:t>
      </w:r>
      <w:bookmarkEnd w:id="47"/>
    </w:p>
    <w:p w14:paraId="7B9DE3EE" w14:textId="0498214A" w:rsidR="00B50464" w:rsidRPr="00B50464" w:rsidRDefault="00B50464" w:rsidP="00E53760">
      <w:pPr>
        <w:spacing w:after="0" w:line="360" w:lineRule="auto"/>
        <w:jc w:val="both"/>
        <w:rPr>
          <w:rFonts w:ascii="Times New Roman" w:eastAsia="Times New Roman" w:hAnsi="Times New Roman" w:cs="Times New Roman"/>
          <w:sz w:val="24"/>
          <w:szCs w:val="24"/>
          <w:lang w:val="en-IN" w:eastAsia="en-IN"/>
        </w:rPr>
      </w:pPr>
      <w:r w:rsidRPr="00B50464">
        <w:rPr>
          <w:rFonts w:ascii="Times New Roman" w:eastAsia="Times New Roman" w:hAnsi="Times New Roman" w:cs="Times New Roman"/>
          <w:sz w:val="24"/>
          <w:szCs w:val="24"/>
          <w:lang w:val="en-IN" w:eastAsia="en-IN"/>
        </w:rPr>
        <w:t xml:space="preserve">The created strategy plan makes advantage of The Taste of Britain's assets and aims for controlled but ambitious expansion; nonetheless, there are several critical challenges that must be addressed along the process. Scaling is difficult since good dining experiences are personalised. As a result, each new restaurant must maintain the uniqueness and personal touch that define The Taste of Britain brand. Market saturation and increasing customer preferences towards casual eating pose considerable risks. It is critical that the growth strategy be flexible and adaptable to the ever-changing market conditions. Furthermore, maintaining a balance between innovation and tradition is crucial. While neglecting to adapt might result in the brand becoming outdated, excessive deviation from the core brand could drive away present customers. When it comes right down to it, The Taste of Britain's expansion </w:t>
      </w:r>
      <w:proofErr w:type="gramStart"/>
      <w:r w:rsidRPr="00B50464">
        <w:rPr>
          <w:rFonts w:ascii="Times New Roman" w:eastAsia="Times New Roman" w:hAnsi="Times New Roman" w:cs="Times New Roman"/>
          <w:sz w:val="24"/>
          <w:szCs w:val="24"/>
          <w:lang w:val="en-IN" w:eastAsia="en-IN"/>
        </w:rPr>
        <w:t>has to</w:t>
      </w:r>
      <w:proofErr w:type="gramEnd"/>
      <w:r w:rsidRPr="00B50464">
        <w:rPr>
          <w:rFonts w:ascii="Times New Roman" w:eastAsia="Times New Roman" w:hAnsi="Times New Roman" w:cs="Times New Roman"/>
          <w:sz w:val="24"/>
          <w:szCs w:val="24"/>
          <w:lang w:val="en-IN" w:eastAsia="en-IN"/>
        </w:rPr>
        <w:t xml:space="preserve"> be carefully thought out and executed, with a clear vision that aligns with its unique brand and is simultaneously open to new opportunities and challenges within the vibrant fine dining scene in the United Kingdom.</w:t>
      </w:r>
    </w:p>
    <w:p w14:paraId="4C4331C3" w14:textId="437FC792" w:rsidR="00B80797" w:rsidRPr="008D18C4" w:rsidRDefault="00983E18" w:rsidP="008D18C4">
      <w:pPr>
        <w:spacing w:line="360" w:lineRule="auto"/>
        <w:rPr>
          <w:rFonts w:ascii="Times New Roman" w:hAnsi="Times New Roman" w:cs="Times New Roman"/>
          <w:b/>
          <w:sz w:val="24"/>
          <w:szCs w:val="24"/>
        </w:rPr>
      </w:pPr>
      <w:r w:rsidRPr="008D18C4">
        <w:rPr>
          <w:rFonts w:ascii="Times New Roman" w:hAnsi="Times New Roman" w:cs="Times New Roman"/>
          <w:b/>
          <w:sz w:val="24"/>
          <w:szCs w:val="24"/>
        </w:rPr>
        <w:t xml:space="preserve">KPI as monitoring tool to monitor the </w:t>
      </w:r>
      <w:proofErr w:type="gramStart"/>
      <w:r w:rsidRPr="008D18C4">
        <w:rPr>
          <w:rFonts w:ascii="Times New Roman" w:hAnsi="Times New Roman" w:cs="Times New Roman"/>
          <w:b/>
          <w:sz w:val="24"/>
          <w:szCs w:val="24"/>
        </w:rPr>
        <w:t>strategy</w:t>
      </w:r>
      <w:proofErr w:type="gramEnd"/>
    </w:p>
    <w:p w14:paraId="48D8E9A5" w14:textId="77777777" w:rsidR="00B80797" w:rsidRPr="008D18C4" w:rsidRDefault="00983E18" w:rsidP="008D18C4">
      <w:pPr>
        <w:spacing w:before="100" w:beforeAutospacing="1" w:after="100" w:afterAutospacing="1" w:line="360" w:lineRule="auto"/>
        <w:jc w:val="both"/>
        <w:rPr>
          <w:rFonts w:ascii="Times New Roman" w:eastAsia="Times New Roman" w:hAnsi="Times New Roman" w:cs="Times New Roman"/>
          <w:sz w:val="24"/>
          <w:szCs w:val="24"/>
          <w:lang w:val="en-IN" w:eastAsia="en-IN"/>
        </w:rPr>
      </w:pPr>
      <w:r w:rsidRPr="008D18C4">
        <w:rPr>
          <w:rFonts w:ascii="Times New Roman" w:eastAsia="Times New Roman" w:hAnsi="Times New Roman" w:cs="Times New Roman"/>
          <w:sz w:val="24"/>
          <w:szCs w:val="24"/>
          <w:lang w:val="en-IN" w:eastAsia="en-IN"/>
        </w:rPr>
        <w:t xml:space="preserve">To monitor the strategy of </w:t>
      </w:r>
      <w:r w:rsidR="00661F3C" w:rsidRPr="008D18C4">
        <w:rPr>
          <w:rFonts w:ascii="Times New Roman" w:eastAsia="Times New Roman" w:hAnsi="Times New Roman" w:cs="Times New Roman"/>
          <w:sz w:val="24"/>
          <w:szCs w:val="24"/>
          <w:lang w:val="en-GB" w:eastAsia="en-IN"/>
        </w:rPr>
        <w:t>The Taste o</w:t>
      </w:r>
      <w:r w:rsidRPr="008D18C4">
        <w:rPr>
          <w:rFonts w:ascii="Times New Roman" w:eastAsia="Times New Roman" w:hAnsi="Times New Roman" w:cs="Times New Roman"/>
          <w:sz w:val="24"/>
          <w:szCs w:val="24"/>
          <w:lang w:val="en-GB" w:eastAsia="en-IN"/>
        </w:rPr>
        <w:t>f Britain</w:t>
      </w:r>
      <w:r w:rsidRPr="008D18C4">
        <w:rPr>
          <w:rFonts w:ascii="Times New Roman" w:eastAsia="Times New Roman" w:hAnsi="Times New Roman" w:cs="Times New Roman"/>
          <w:sz w:val="24"/>
          <w:szCs w:val="24"/>
          <w:lang w:val="en-IN" w:eastAsia="en-IN"/>
        </w:rPr>
        <w:t xml:space="preserve"> Restaurant effectively using Key Performance Indicators (KPIs), several specific metrics can be employed:</w:t>
      </w:r>
    </w:p>
    <w:p w14:paraId="448836AF" w14:textId="77777777" w:rsidR="00B80797" w:rsidRPr="008D18C4" w:rsidRDefault="00983E18" w:rsidP="008D18C4">
      <w:pPr>
        <w:spacing w:before="100" w:beforeAutospacing="1" w:after="100" w:afterAutospacing="1" w:line="360" w:lineRule="auto"/>
        <w:jc w:val="both"/>
        <w:rPr>
          <w:rFonts w:ascii="Times New Roman" w:eastAsia="Times New Roman" w:hAnsi="Times New Roman" w:cs="Times New Roman"/>
          <w:sz w:val="24"/>
          <w:szCs w:val="24"/>
          <w:lang w:val="en-IN" w:eastAsia="en-IN"/>
        </w:rPr>
      </w:pPr>
      <w:r w:rsidRPr="008D18C4">
        <w:rPr>
          <w:rFonts w:ascii="Times New Roman" w:eastAsia="Times New Roman" w:hAnsi="Times New Roman" w:cs="Times New Roman"/>
          <w:b/>
          <w:sz w:val="24"/>
          <w:szCs w:val="24"/>
          <w:lang w:val="en-IN" w:eastAsia="en-IN"/>
        </w:rPr>
        <w:t>Customer Satisfaction Scores:</w:t>
      </w:r>
      <w:r w:rsidRPr="008D18C4">
        <w:rPr>
          <w:rFonts w:ascii="Times New Roman" w:eastAsia="Times New Roman" w:hAnsi="Times New Roman" w:cs="Times New Roman"/>
          <w:sz w:val="24"/>
          <w:szCs w:val="24"/>
          <w:lang w:val="en-IN" w:eastAsia="en-IN"/>
        </w:rPr>
        <w:t xml:space="preserve"> Regular surveys and feedback mechanisms to gauge diner satisfaction, focusing on food quality, service excellence, and overall experience.</w:t>
      </w:r>
    </w:p>
    <w:p w14:paraId="38A6A5F3" w14:textId="77777777" w:rsidR="00B80797" w:rsidRPr="008D18C4" w:rsidRDefault="00983E18" w:rsidP="008D18C4">
      <w:pPr>
        <w:spacing w:before="100" w:beforeAutospacing="1" w:after="100" w:afterAutospacing="1" w:line="360" w:lineRule="auto"/>
        <w:jc w:val="both"/>
        <w:rPr>
          <w:rFonts w:ascii="Times New Roman" w:eastAsia="Times New Roman" w:hAnsi="Times New Roman" w:cs="Times New Roman"/>
          <w:sz w:val="24"/>
          <w:szCs w:val="24"/>
          <w:lang w:val="en-IN" w:eastAsia="en-IN"/>
        </w:rPr>
      </w:pPr>
      <w:r w:rsidRPr="008D18C4">
        <w:rPr>
          <w:rFonts w:ascii="Times New Roman" w:eastAsia="Times New Roman" w:hAnsi="Times New Roman" w:cs="Times New Roman"/>
          <w:b/>
          <w:sz w:val="24"/>
          <w:szCs w:val="24"/>
          <w:lang w:val="en-IN" w:eastAsia="en-IN"/>
        </w:rPr>
        <w:t>Table Turnover Rate:</w:t>
      </w:r>
      <w:r w:rsidRPr="008D18C4">
        <w:rPr>
          <w:rFonts w:ascii="Times New Roman" w:eastAsia="Times New Roman" w:hAnsi="Times New Roman" w:cs="Times New Roman"/>
          <w:sz w:val="24"/>
          <w:szCs w:val="24"/>
          <w:lang w:val="en-IN" w:eastAsia="en-IN"/>
        </w:rPr>
        <w:t xml:space="preserve"> Measuring the frequency at which tables are occupied and then made available again to new diners, indicating operational efficiency and customer demand.</w:t>
      </w:r>
    </w:p>
    <w:p w14:paraId="6C3934F7" w14:textId="77777777" w:rsidR="00B80797" w:rsidRPr="008D18C4" w:rsidRDefault="00983E18" w:rsidP="008D18C4">
      <w:pPr>
        <w:spacing w:before="100" w:beforeAutospacing="1" w:after="100" w:afterAutospacing="1" w:line="360" w:lineRule="auto"/>
        <w:jc w:val="both"/>
        <w:rPr>
          <w:rFonts w:ascii="Times New Roman" w:eastAsia="Times New Roman" w:hAnsi="Times New Roman" w:cs="Times New Roman"/>
          <w:sz w:val="24"/>
          <w:szCs w:val="24"/>
          <w:lang w:val="en-IN" w:eastAsia="en-IN"/>
        </w:rPr>
      </w:pPr>
      <w:r w:rsidRPr="008D18C4">
        <w:rPr>
          <w:rFonts w:ascii="Times New Roman" w:eastAsia="Times New Roman" w:hAnsi="Times New Roman" w:cs="Times New Roman"/>
          <w:b/>
          <w:sz w:val="24"/>
          <w:szCs w:val="24"/>
          <w:lang w:val="en-IN" w:eastAsia="en-IN"/>
        </w:rPr>
        <w:t>Average Spend per Customer:</w:t>
      </w:r>
      <w:r w:rsidRPr="008D18C4">
        <w:rPr>
          <w:rFonts w:ascii="Times New Roman" w:eastAsia="Times New Roman" w:hAnsi="Times New Roman" w:cs="Times New Roman"/>
          <w:sz w:val="24"/>
          <w:szCs w:val="24"/>
          <w:lang w:val="en-IN" w:eastAsia="en-IN"/>
        </w:rPr>
        <w:t xml:space="preserve"> Tracking the average amount spent per diner to assess pricing strategies and menu appeal (</w:t>
      </w:r>
      <w:r w:rsidRPr="008D18C4">
        <w:rPr>
          <w:rFonts w:ascii="Times New Roman" w:hAnsi="Times New Roman" w:cs="Times New Roman"/>
          <w:sz w:val="24"/>
          <w:szCs w:val="24"/>
          <w:shd w:val="clear" w:color="auto" w:fill="FFFFFF"/>
        </w:rPr>
        <w:t xml:space="preserve">Fernandes </w:t>
      </w:r>
      <w:r w:rsidRPr="008D18C4">
        <w:rPr>
          <w:rFonts w:ascii="Times New Roman" w:hAnsi="Times New Roman" w:cs="Times New Roman"/>
          <w:i/>
          <w:sz w:val="24"/>
          <w:szCs w:val="24"/>
          <w:shd w:val="clear" w:color="auto" w:fill="FFFFFF"/>
        </w:rPr>
        <w:t>et al.</w:t>
      </w:r>
      <w:r w:rsidRPr="008D18C4">
        <w:rPr>
          <w:rFonts w:ascii="Times New Roman" w:hAnsi="Times New Roman" w:cs="Times New Roman"/>
          <w:sz w:val="24"/>
          <w:szCs w:val="24"/>
          <w:shd w:val="clear" w:color="auto" w:fill="FFFFFF"/>
        </w:rPr>
        <w:t>, 2021</w:t>
      </w:r>
      <w:r w:rsidRPr="008D18C4">
        <w:rPr>
          <w:rFonts w:ascii="Times New Roman" w:eastAsia="Times New Roman" w:hAnsi="Times New Roman" w:cs="Times New Roman"/>
          <w:sz w:val="24"/>
          <w:szCs w:val="24"/>
          <w:lang w:val="en-IN" w:eastAsia="en-IN"/>
        </w:rPr>
        <w:t>).</w:t>
      </w:r>
    </w:p>
    <w:p w14:paraId="69B1D1D4" w14:textId="77777777" w:rsidR="00B80797" w:rsidRPr="008D18C4" w:rsidRDefault="00983E18" w:rsidP="008D18C4">
      <w:pPr>
        <w:pStyle w:val="Heading1"/>
        <w:spacing w:line="360" w:lineRule="auto"/>
        <w:rPr>
          <w:rFonts w:ascii="Times New Roman" w:hAnsi="Times New Roman" w:cs="Times New Roman"/>
          <w:b/>
          <w:color w:val="auto"/>
          <w:sz w:val="24"/>
          <w:szCs w:val="24"/>
        </w:rPr>
      </w:pPr>
      <w:bookmarkStart w:id="48" w:name="_Toc153149286"/>
      <w:bookmarkStart w:id="49" w:name="_Toc153253530"/>
      <w:bookmarkStart w:id="50" w:name="_Toc164634414"/>
      <w:r w:rsidRPr="008D18C4">
        <w:rPr>
          <w:rFonts w:ascii="Times New Roman" w:hAnsi="Times New Roman" w:cs="Times New Roman"/>
          <w:b/>
          <w:color w:val="auto"/>
          <w:sz w:val="24"/>
          <w:szCs w:val="24"/>
        </w:rPr>
        <w:lastRenderedPageBreak/>
        <w:t>Critical Evaluation of Green Strategy, Sustainability, and CSR activities that can be undertaken</w:t>
      </w:r>
      <w:bookmarkEnd w:id="48"/>
      <w:r w:rsidRPr="008D18C4">
        <w:rPr>
          <w:rFonts w:ascii="Times New Roman" w:hAnsi="Times New Roman" w:cs="Times New Roman"/>
          <w:b/>
          <w:color w:val="auto"/>
          <w:sz w:val="24"/>
          <w:szCs w:val="24"/>
        </w:rPr>
        <w:t xml:space="preserve"> by </w:t>
      </w:r>
      <w:bookmarkEnd w:id="49"/>
      <w:r w:rsidR="00661F3C" w:rsidRPr="008D18C4">
        <w:rPr>
          <w:rFonts w:ascii="Times New Roman" w:hAnsi="Times New Roman" w:cs="Times New Roman"/>
          <w:b/>
          <w:color w:val="auto"/>
          <w:sz w:val="24"/>
          <w:szCs w:val="24"/>
          <w:lang w:val="en-GB"/>
        </w:rPr>
        <w:t>The Taste o</w:t>
      </w:r>
      <w:r w:rsidRPr="008D18C4">
        <w:rPr>
          <w:rFonts w:ascii="Times New Roman" w:hAnsi="Times New Roman" w:cs="Times New Roman"/>
          <w:b/>
          <w:color w:val="auto"/>
          <w:sz w:val="24"/>
          <w:szCs w:val="24"/>
          <w:lang w:val="en-GB"/>
        </w:rPr>
        <w:t>f Britain</w:t>
      </w:r>
      <w:r w:rsidRPr="008D18C4">
        <w:rPr>
          <w:rFonts w:ascii="Times New Roman" w:hAnsi="Times New Roman" w:cs="Times New Roman"/>
          <w:b/>
          <w:color w:val="auto"/>
          <w:sz w:val="24"/>
          <w:szCs w:val="24"/>
        </w:rPr>
        <w:t xml:space="preserve"> restaurant</w:t>
      </w:r>
      <w:bookmarkEnd w:id="50"/>
      <w:r w:rsidRPr="008D18C4">
        <w:rPr>
          <w:rFonts w:ascii="Times New Roman" w:hAnsi="Times New Roman" w:cs="Times New Roman"/>
          <w:b/>
          <w:color w:val="auto"/>
          <w:sz w:val="24"/>
          <w:szCs w:val="24"/>
        </w:rPr>
        <w:t xml:space="preserve">  </w:t>
      </w:r>
    </w:p>
    <w:p w14:paraId="65CB93A5" w14:textId="77777777" w:rsidR="00B80797" w:rsidRPr="008D18C4" w:rsidRDefault="00983E18" w:rsidP="008D18C4">
      <w:pPr>
        <w:pStyle w:val="Heading2"/>
        <w:spacing w:line="360" w:lineRule="auto"/>
        <w:rPr>
          <w:rFonts w:ascii="Times New Roman" w:hAnsi="Times New Roman" w:cs="Times New Roman"/>
          <w:b/>
          <w:color w:val="auto"/>
          <w:sz w:val="24"/>
          <w:szCs w:val="24"/>
        </w:rPr>
      </w:pPr>
      <w:bookmarkStart w:id="51" w:name="_Toc164634415"/>
      <w:r w:rsidRPr="008D18C4">
        <w:rPr>
          <w:rFonts w:ascii="Times New Roman" w:hAnsi="Times New Roman" w:cs="Times New Roman"/>
          <w:b/>
          <w:color w:val="auto"/>
          <w:sz w:val="24"/>
          <w:szCs w:val="24"/>
        </w:rPr>
        <w:t>Green Strategy</w:t>
      </w:r>
      <w:bookmarkEnd w:id="51"/>
    </w:p>
    <w:p w14:paraId="4DEC14C8" w14:textId="77777777" w:rsidR="00B80797" w:rsidRPr="008D18C4" w:rsidRDefault="00661F3C" w:rsidP="008D18C4">
      <w:pPr>
        <w:spacing w:line="360" w:lineRule="auto"/>
        <w:jc w:val="both"/>
        <w:rPr>
          <w:rFonts w:ascii="Times New Roman" w:hAnsi="Times New Roman" w:cs="Times New Roman"/>
          <w:sz w:val="24"/>
          <w:szCs w:val="24"/>
        </w:rPr>
      </w:pPr>
      <w:r w:rsidRPr="008D18C4">
        <w:rPr>
          <w:rFonts w:ascii="Times New Roman" w:hAnsi="Times New Roman" w:cs="Times New Roman"/>
          <w:sz w:val="24"/>
          <w:szCs w:val="24"/>
          <w:lang w:val="en-GB"/>
        </w:rPr>
        <w:t>The Taste o</w:t>
      </w:r>
      <w:r w:rsidR="00983E18" w:rsidRPr="008D18C4">
        <w:rPr>
          <w:rFonts w:ascii="Times New Roman" w:hAnsi="Times New Roman" w:cs="Times New Roman"/>
          <w:sz w:val="24"/>
          <w:szCs w:val="24"/>
          <w:lang w:val="en-GB"/>
        </w:rPr>
        <w:t>f Britain</w:t>
      </w:r>
      <w:r w:rsidR="00983E18" w:rsidRPr="008D18C4">
        <w:rPr>
          <w:rFonts w:ascii="Times New Roman" w:hAnsi="Times New Roman" w:cs="Times New Roman"/>
          <w:sz w:val="24"/>
          <w:szCs w:val="24"/>
        </w:rPr>
        <w:t xml:space="preserve"> can integrate a green strategy by minimizing waste, reducing energy consumption, and sourcing ingredients sustainably. For instance, the restaurant can implement a comprehensive recycling program, invest in energy-efficient kitchen equipment, and opt for renewable energy sources where feasible (</w:t>
      </w:r>
      <w:r w:rsidR="00983E18" w:rsidRPr="008D18C4">
        <w:rPr>
          <w:rFonts w:ascii="Times New Roman" w:hAnsi="Times New Roman" w:cs="Times New Roman"/>
          <w:sz w:val="24"/>
          <w:szCs w:val="24"/>
          <w:shd w:val="clear" w:color="auto" w:fill="FFFFFF"/>
        </w:rPr>
        <w:t xml:space="preserve">Chaturvedi </w:t>
      </w:r>
      <w:r w:rsidR="00983E18" w:rsidRPr="008D18C4">
        <w:rPr>
          <w:rFonts w:ascii="Times New Roman" w:hAnsi="Times New Roman" w:cs="Times New Roman"/>
          <w:i/>
          <w:sz w:val="24"/>
          <w:szCs w:val="24"/>
          <w:shd w:val="clear" w:color="auto" w:fill="FFFFFF"/>
        </w:rPr>
        <w:t>et al.</w:t>
      </w:r>
      <w:r w:rsidR="00983E18" w:rsidRPr="008D18C4">
        <w:rPr>
          <w:rFonts w:ascii="Times New Roman" w:hAnsi="Times New Roman" w:cs="Times New Roman"/>
          <w:sz w:val="24"/>
          <w:szCs w:val="24"/>
          <w:shd w:val="clear" w:color="auto" w:fill="FFFFFF"/>
        </w:rPr>
        <w:t>, 2022</w:t>
      </w:r>
      <w:r w:rsidR="00983E18" w:rsidRPr="008D18C4">
        <w:rPr>
          <w:rFonts w:ascii="Times New Roman" w:hAnsi="Times New Roman" w:cs="Times New Roman"/>
          <w:sz w:val="24"/>
          <w:szCs w:val="24"/>
        </w:rPr>
        <w:t>). Furthermore, reducing the carbon footprint through local sourcing not only supports sustainability but also aligns with the culinary trend of using fresh, local ingredients.</w:t>
      </w:r>
    </w:p>
    <w:p w14:paraId="74E60F73" w14:textId="77777777" w:rsidR="00B80797" w:rsidRPr="008D18C4" w:rsidRDefault="00983E18" w:rsidP="008D18C4">
      <w:pPr>
        <w:spacing w:line="360" w:lineRule="auto"/>
        <w:jc w:val="both"/>
        <w:rPr>
          <w:rFonts w:ascii="Times New Roman" w:hAnsi="Times New Roman" w:cs="Times New Roman"/>
          <w:sz w:val="24"/>
          <w:szCs w:val="24"/>
        </w:rPr>
      </w:pPr>
      <w:r w:rsidRPr="008D18C4">
        <w:rPr>
          <w:rFonts w:ascii="Times New Roman" w:hAnsi="Times New Roman" w:cs="Times New Roman"/>
          <w:sz w:val="24"/>
          <w:szCs w:val="24"/>
        </w:rPr>
        <w:t>Critically, while these practices contribute to environmental stewardship, they must be balanced with the restaurant's high standards for quality and innovation. Energy-efficient equipment must meet the rigorous demands of a top-tier kitchen, and locally sourced ingredients must not limit the restaurant's creative potential. Additionally, such strategies may incur higher upfront costs, requiring careful financial consideration (</w:t>
      </w:r>
      <w:r w:rsidRPr="008D18C4">
        <w:rPr>
          <w:rFonts w:ascii="Times New Roman" w:hAnsi="Times New Roman" w:cs="Times New Roman"/>
          <w:sz w:val="24"/>
          <w:szCs w:val="24"/>
          <w:shd w:val="clear" w:color="auto" w:fill="FFFFFF"/>
        </w:rPr>
        <w:t xml:space="preserve">Chaturvedi </w:t>
      </w:r>
      <w:r w:rsidRPr="008D18C4">
        <w:rPr>
          <w:rFonts w:ascii="Times New Roman" w:hAnsi="Times New Roman" w:cs="Times New Roman"/>
          <w:i/>
          <w:sz w:val="24"/>
          <w:szCs w:val="24"/>
          <w:shd w:val="clear" w:color="auto" w:fill="FFFFFF"/>
        </w:rPr>
        <w:t>et al.</w:t>
      </w:r>
      <w:r w:rsidRPr="008D18C4">
        <w:rPr>
          <w:rFonts w:ascii="Times New Roman" w:hAnsi="Times New Roman" w:cs="Times New Roman"/>
          <w:sz w:val="24"/>
          <w:szCs w:val="24"/>
          <w:shd w:val="clear" w:color="auto" w:fill="FFFFFF"/>
        </w:rPr>
        <w:t>, 2022</w:t>
      </w:r>
      <w:r w:rsidRPr="008D18C4">
        <w:rPr>
          <w:rFonts w:ascii="Times New Roman" w:hAnsi="Times New Roman" w:cs="Times New Roman"/>
          <w:sz w:val="24"/>
          <w:szCs w:val="24"/>
        </w:rPr>
        <w:t>).</w:t>
      </w:r>
    </w:p>
    <w:p w14:paraId="38EBA3F7" w14:textId="77777777" w:rsidR="00656B3D" w:rsidRPr="008D18C4" w:rsidRDefault="005B3324" w:rsidP="008D18C4">
      <w:pPr>
        <w:pStyle w:val="Heading2"/>
        <w:spacing w:line="360" w:lineRule="auto"/>
        <w:rPr>
          <w:rFonts w:ascii="Times New Roman" w:hAnsi="Times New Roman" w:cs="Times New Roman"/>
          <w:b/>
          <w:color w:val="auto"/>
          <w:sz w:val="24"/>
          <w:szCs w:val="24"/>
        </w:rPr>
      </w:pPr>
      <w:bookmarkStart w:id="52" w:name="_Toc164634416"/>
      <w:r w:rsidRPr="008D18C4">
        <w:rPr>
          <w:rFonts w:ascii="Times New Roman" w:hAnsi="Times New Roman" w:cs="Times New Roman"/>
          <w:b/>
          <w:color w:val="auto"/>
          <w:sz w:val="24"/>
          <w:szCs w:val="24"/>
        </w:rPr>
        <w:t>Sustainability and CSR activities</w:t>
      </w:r>
      <w:bookmarkEnd w:id="52"/>
      <w:r w:rsidRPr="008D18C4">
        <w:rPr>
          <w:rFonts w:ascii="Times New Roman" w:hAnsi="Times New Roman" w:cs="Times New Roman"/>
          <w:b/>
          <w:color w:val="auto"/>
          <w:sz w:val="24"/>
          <w:szCs w:val="24"/>
        </w:rPr>
        <w:t xml:space="preserve"> </w:t>
      </w:r>
    </w:p>
    <w:p w14:paraId="42FE17DE" w14:textId="77777777" w:rsidR="00B80797" w:rsidRPr="008D18C4" w:rsidRDefault="00983E18" w:rsidP="008D18C4">
      <w:pPr>
        <w:pStyle w:val="Heading3"/>
        <w:spacing w:line="360" w:lineRule="auto"/>
        <w:rPr>
          <w:rFonts w:ascii="Times New Roman" w:hAnsi="Times New Roman" w:cs="Times New Roman"/>
          <w:b/>
          <w:i/>
          <w:color w:val="auto"/>
        </w:rPr>
      </w:pPr>
      <w:bookmarkStart w:id="53" w:name="_Toc164634417"/>
      <w:r w:rsidRPr="008D18C4">
        <w:rPr>
          <w:rFonts w:ascii="Times New Roman" w:hAnsi="Times New Roman" w:cs="Times New Roman"/>
          <w:b/>
          <w:i/>
          <w:color w:val="auto"/>
        </w:rPr>
        <w:t>Sustainability</w:t>
      </w:r>
      <w:r w:rsidR="005B3324" w:rsidRPr="008D18C4">
        <w:rPr>
          <w:rFonts w:ascii="Times New Roman" w:hAnsi="Times New Roman" w:cs="Times New Roman"/>
          <w:b/>
          <w:i/>
          <w:color w:val="auto"/>
        </w:rPr>
        <w:t xml:space="preserve"> Initiatives</w:t>
      </w:r>
      <w:bookmarkEnd w:id="53"/>
      <w:r w:rsidR="005B3324" w:rsidRPr="008D18C4">
        <w:rPr>
          <w:rFonts w:ascii="Times New Roman" w:hAnsi="Times New Roman" w:cs="Times New Roman"/>
          <w:b/>
          <w:i/>
          <w:color w:val="auto"/>
        </w:rPr>
        <w:t xml:space="preserve"> </w:t>
      </w:r>
    </w:p>
    <w:p w14:paraId="28E67106" w14:textId="77777777" w:rsidR="00B80797" w:rsidRPr="008D18C4" w:rsidRDefault="00983E18" w:rsidP="008D18C4">
      <w:pPr>
        <w:spacing w:line="360" w:lineRule="auto"/>
        <w:jc w:val="both"/>
        <w:rPr>
          <w:rFonts w:ascii="Times New Roman" w:hAnsi="Times New Roman" w:cs="Times New Roman"/>
          <w:sz w:val="24"/>
          <w:szCs w:val="24"/>
        </w:rPr>
      </w:pPr>
      <w:r w:rsidRPr="008D18C4">
        <w:rPr>
          <w:rFonts w:ascii="Times New Roman" w:hAnsi="Times New Roman" w:cs="Times New Roman"/>
          <w:sz w:val="24"/>
          <w:szCs w:val="24"/>
        </w:rPr>
        <w:t xml:space="preserve">Sustainability in fine dining extends beyond environmental impact to include social and economic aspects. </w:t>
      </w:r>
      <w:r w:rsidR="00580549" w:rsidRPr="008D18C4">
        <w:rPr>
          <w:rFonts w:ascii="Times New Roman" w:hAnsi="Times New Roman" w:cs="Times New Roman"/>
          <w:sz w:val="24"/>
          <w:szCs w:val="24"/>
          <w:lang w:val="en-GB"/>
        </w:rPr>
        <w:t>The Taste o</w:t>
      </w:r>
      <w:r w:rsidRPr="008D18C4">
        <w:rPr>
          <w:rFonts w:ascii="Times New Roman" w:hAnsi="Times New Roman" w:cs="Times New Roman"/>
          <w:sz w:val="24"/>
          <w:szCs w:val="24"/>
          <w:lang w:val="en-GB"/>
        </w:rPr>
        <w:t>f Britain</w:t>
      </w:r>
      <w:r w:rsidRPr="008D18C4">
        <w:rPr>
          <w:rFonts w:ascii="Times New Roman" w:hAnsi="Times New Roman" w:cs="Times New Roman"/>
          <w:sz w:val="24"/>
          <w:szCs w:val="24"/>
        </w:rPr>
        <w:t xml:space="preserve"> can lead by example in promoting fair labor practices, supporting local farmers and producers, and fostering a culture of sustainability within its workforce (</w:t>
      </w:r>
      <w:r w:rsidRPr="008D18C4">
        <w:rPr>
          <w:rFonts w:ascii="Times New Roman" w:hAnsi="Times New Roman" w:cs="Times New Roman"/>
          <w:sz w:val="24"/>
          <w:szCs w:val="24"/>
          <w:shd w:val="clear" w:color="auto" w:fill="FFFFFF"/>
        </w:rPr>
        <w:t xml:space="preserve">Chaturvedi </w:t>
      </w:r>
      <w:r w:rsidRPr="008D18C4">
        <w:rPr>
          <w:rFonts w:ascii="Times New Roman" w:hAnsi="Times New Roman" w:cs="Times New Roman"/>
          <w:i/>
          <w:sz w:val="24"/>
          <w:szCs w:val="24"/>
          <w:shd w:val="clear" w:color="auto" w:fill="FFFFFF"/>
        </w:rPr>
        <w:t>et al.</w:t>
      </w:r>
      <w:r w:rsidRPr="008D18C4">
        <w:rPr>
          <w:rFonts w:ascii="Times New Roman" w:hAnsi="Times New Roman" w:cs="Times New Roman"/>
          <w:sz w:val="24"/>
          <w:szCs w:val="24"/>
          <w:shd w:val="clear" w:color="auto" w:fill="FFFFFF"/>
        </w:rPr>
        <w:t>, 2022</w:t>
      </w:r>
      <w:r w:rsidRPr="008D18C4">
        <w:rPr>
          <w:rFonts w:ascii="Times New Roman" w:hAnsi="Times New Roman" w:cs="Times New Roman"/>
          <w:sz w:val="24"/>
          <w:szCs w:val="24"/>
        </w:rPr>
        <w:t>). By implementing sustainable fishery and farming practices, the restaurant not only contributes to the conservation of resources but also educates its clientele on the importance of sustainability in gastronomy.</w:t>
      </w:r>
    </w:p>
    <w:p w14:paraId="2B8AB0B3" w14:textId="77777777" w:rsidR="00B80797" w:rsidRPr="008D18C4" w:rsidRDefault="00983E18" w:rsidP="008D18C4">
      <w:pPr>
        <w:spacing w:line="360" w:lineRule="auto"/>
        <w:jc w:val="both"/>
        <w:rPr>
          <w:rFonts w:ascii="Times New Roman" w:hAnsi="Times New Roman" w:cs="Times New Roman"/>
          <w:sz w:val="24"/>
          <w:szCs w:val="24"/>
        </w:rPr>
      </w:pPr>
      <w:r w:rsidRPr="008D18C4">
        <w:rPr>
          <w:rFonts w:ascii="Times New Roman" w:hAnsi="Times New Roman" w:cs="Times New Roman"/>
          <w:sz w:val="24"/>
          <w:szCs w:val="24"/>
        </w:rPr>
        <w:t xml:space="preserve">A critical evaluation, however, reveals challenges in consistently sourcing sustainable ingredients that meet </w:t>
      </w:r>
      <w:r w:rsidR="00661F3C" w:rsidRPr="008D18C4">
        <w:rPr>
          <w:rFonts w:ascii="Times New Roman" w:hAnsi="Times New Roman" w:cs="Times New Roman"/>
          <w:sz w:val="24"/>
          <w:szCs w:val="24"/>
          <w:lang w:val="en-GB"/>
        </w:rPr>
        <w:t>The Taste o</w:t>
      </w:r>
      <w:r w:rsidRPr="008D18C4">
        <w:rPr>
          <w:rFonts w:ascii="Times New Roman" w:hAnsi="Times New Roman" w:cs="Times New Roman"/>
          <w:sz w:val="24"/>
          <w:szCs w:val="24"/>
          <w:lang w:val="en-GB"/>
        </w:rPr>
        <w:t>f Britain</w:t>
      </w:r>
      <w:r w:rsidRPr="008D18C4">
        <w:rPr>
          <w:rFonts w:ascii="Times New Roman" w:hAnsi="Times New Roman" w:cs="Times New Roman"/>
          <w:sz w:val="24"/>
          <w:szCs w:val="24"/>
        </w:rPr>
        <w:t>'s caliber, potentially affecting menu flexibility. Moreover, there is a delicate balance between upholding sustainability and maintaining profitability, as sustainable practices can sometimes result in higher operational costs (</w:t>
      </w:r>
      <w:r w:rsidRPr="008D18C4">
        <w:rPr>
          <w:rFonts w:ascii="Times New Roman" w:hAnsi="Times New Roman" w:cs="Times New Roman"/>
          <w:sz w:val="24"/>
          <w:szCs w:val="24"/>
          <w:shd w:val="clear" w:color="auto" w:fill="FFFFFF"/>
        </w:rPr>
        <w:t xml:space="preserve">Han </w:t>
      </w:r>
      <w:r w:rsidRPr="008D18C4">
        <w:rPr>
          <w:rFonts w:ascii="Times New Roman" w:hAnsi="Times New Roman" w:cs="Times New Roman"/>
          <w:i/>
          <w:sz w:val="24"/>
          <w:szCs w:val="24"/>
          <w:shd w:val="clear" w:color="auto" w:fill="FFFFFF"/>
        </w:rPr>
        <w:t>et al.</w:t>
      </w:r>
      <w:r w:rsidRPr="008D18C4">
        <w:rPr>
          <w:rFonts w:ascii="Times New Roman" w:hAnsi="Times New Roman" w:cs="Times New Roman"/>
          <w:sz w:val="24"/>
          <w:szCs w:val="24"/>
          <w:shd w:val="clear" w:color="auto" w:fill="FFFFFF"/>
        </w:rPr>
        <w:t>, 2020</w:t>
      </w:r>
      <w:r w:rsidRPr="008D18C4">
        <w:rPr>
          <w:rFonts w:ascii="Times New Roman" w:hAnsi="Times New Roman" w:cs="Times New Roman"/>
          <w:sz w:val="24"/>
          <w:szCs w:val="24"/>
        </w:rPr>
        <w:t>).</w:t>
      </w:r>
    </w:p>
    <w:p w14:paraId="02A97B61" w14:textId="77777777" w:rsidR="00B80797" w:rsidRPr="008D18C4" w:rsidRDefault="00983E18" w:rsidP="008D18C4">
      <w:pPr>
        <w:pStyle w:val="Heading3"/>
        <w:spacing w:line="360" w:lineRule="auto"/>
        <w:rPr>
          <w:rFonts w:ascii="Times New Roman" w:hAnsi="Times New Roman" w:cs="Times New Roman"/>
          <w:b/>
          <w:i/>
          <w:color w:val="auto"/>
        </w:rPr>
      </w:pPr>
      <w:bookmarkStart w:id="54" w:name="_Toc164634418"/>
      <w:r w:rsidRPr="008D18C4">
        <w:rPr>
          <w:rFonts w:ascii="Times New Roman" w:hAnsi="Times New Roman" w:cs="Times New Roman"/>
          <w:b/>
          <w:i/>
          <w:color w:val="auto"/>
        </w:rPr>
        <w:t>CSR Activities</w:t>
      </w:r>
      <w:bookmarkEnd w:id="54"/>
    </w:p>
    <w:p w14:paraId="3AEEDC21" w14:textId="77777777" w:rsidR="00B80797" w:rsidRPr="008D18C4" w:rsidRDefault="00983E18" w:rsidP="008D18C4">
      <w:pPr>
        <w:spacing w:line="360" w:lineRule="auto"/>
        <w:jc w:val="both"/>
        <w:rPr>
          <w:rFonts w:ascii="Times New Roman" w:hAnsi="Times New Roman" w:cs="Times New Roman"/>
          <w:sz w:val="24"/>
          <w:szCs w:val="24"/>
        </w:rPr>
      </w:pPr>
      <w:r w:rsidRPr="008D18C4">
        <w:rPr>
          <w:rFonts w:ascii="Times New Roman" w:hAnsi="Times New Roman" w:cs="Times New Roman"/>
          <w:sz w:val="24"/>
          <w:szCs w:val="24"/>
        </w:rPr>
        <w:t xml:space="preserve">CSR activities for </w:t>
      </w:r>
      <w:r w:rsidR="00661F3C" w:rsidRPr="008D18C4">
        <w:rPr>
          <w:rFonts w:ascii="Times New Roman" w:hAnsi="Times New Roman" w:cs="Times New Roman"/>
          <w:sz w:val="24"/>
          <w:szCs w:val="24"/>
          <w:lang w:val="en-GB"/>
        </w:rPr>
        <w:t>The Taste o</w:t>
      </w:r>
      <w:r w:rsidRPr="008D18C4">
        <w:rPr>
          <w:rFonts w:ascii="Times New Roman" w:hAnsi="Times New Roman" w:cs="Times New Roman"/>
          <w:sz w:val="24"/>
          <w:szCs w:val="24"/>
          <w:lang w:val="en-GB"/>
        </w:rPr>
        <w:t>f Britain</w:t>
      </w:r>
      <w:r w:rsidRPr="008D18C4">
        <w:rPr>
          <w:rFonts w:ascii="Times New Roman" w:hAnsi="Times New Roman" w:cs="Times New Roman"/>
          <w:sz w:val="24"/>
          <w:szCs w:val="24"/>
        </w:rPr>
        <w:t xml:space="preserve"> could involve community engagement, charitable contributions, and educational initiatives. The restaurant might establish apprenticeship programs </w:t>
      </w:r>
      <w:r w:rsidRPr="008D18C4">
        <w:rPr>
          <w:rFonts w:ascii="Times New Roman" w:hAnsi="Times New Roman" w:cs="Times New Roman"/>
          <w:sz w:val="24"/>
          <w:szCs w:val="24"/>
        </w:rPr>
        <w:lastRenderedPageBreak/>
        <w:t>for aspiring chefs from underserved communities, host charity dinners to support local causes or participate in food education programs in schools to promote healthy eating habits (</w:t>
      </w:r>
      <w:r w:rsidRPr="008D18C4">
        <w:rPr>
          <w:rFonts w:ascii="Times New Roman" w:hAnsi="Times New Roman" w:cs="Times New Roman"/>
          <w:sz w:val="24"/>
          <w:szCs w:val="24"/>
          <w:shd w:val="clear" w:color="auto" w:fill="FFFFFF"/>
        </w:rPr>
        <w:t xml:space="preserve">Han </w:t>
      </w:r>
      <w:r w:rsidRPr="008D18C4">
        <w:rPr>
          <w:rFonts w:ascii="Times New Roman" w:hAnsi="Times New Roman" w:cs="Times New Roman"/>
          <w:i/>
          <w:sz w:val="24"/>
          <w:szCs w:val="24"/>
          <w:shd w:val="clear" w:color="auto" w:fill="FFFFFF"/>
        </w:rPr>
        <w:t>et al.</w:t>
      </w:r>
      <w:r w:rsidRPr="008D18C4">
        <w:rPr>
          <w:rFonts w:ascii="Times New Roman" w:hAnsi="Times New Roman" w:cs="Times New Roman"/>
          <w:sz w:val="24"/>
          <w:szCs w:val="24"/>
          <w:shd w:val="clear" w:color="auto" w:fill="FFFFFF"/>
        </w:rPr>
        <w:t>, 2020</w:t>
      </w:r>
      <w:r w:rsidRPr="008D18C4">
        <w:rPr>
          <w:rFonts w:ascii="Times New Roman" w:hAnsi="Times New Roman" w:cs="Times New Roman"/>
          <w:sz w:val="24"/>
          <w:szCs w:val="24"/>
        </w:rPr>
        <w:t>).</w:t>
      </w:r>
    </w:p>
    <w:p w14:paraId="787FB80D" w14:textId="77777777" w:rsidR="00B80797" w:rsidRPr="008D18C4" w:rsidRDefault="00983E18" w:rsidP="008D18C4">
      <w:pPr>
        <w:spacing w:line="360" w:lineRule="auto"/>
        <w:jc w:val="both"/>
        <w:rPr>
          <w:rFonts w:ascii="Times New Roman" w:hAnsi="Times New Roman" w:cs="Times New Roman"/>
          <w:sz w:val="24"/>
          <w:szCs w:val="24"/>
        </w:rPr>
      </w:pPr>
      <w:r w:rsidRPr="008D18C4">
        <w:rPr>
          <w:rFonts w:ascii="Times New Roman" w:hAnsi="Times New Roman" w:cs="Times New Roman"/>
          <w:sz w:val="24"/>
          <w:szCs w:val="24"/>
        </w:rPr>
        <w:t>While such activities can enhance the restaurant's reputation and give back to the community, they must be chosen and implemented thoughtfully to align with the brand's values and expertise. CSR initiatives need to be genuine and not just for show, as today's consumers are adept at distinguishing between heartfelt efforts and mere publicity stunts.</w:t>
      </w:r>
    </w:p>
    <w:p w14:paraId="56C4C84D" w14:textId="77777777" w:rsidR="00B80797" w:rsidRPr="008D18C4" w:rsidRDefault="00983E18" w:rsidP="008D18C4">
      <w:pPr>
        <w:spacing w:line="360" w:lineRule="auto"/>
        <w:rPr>
          <w:rFonts w:ascii="Times New Roman" w:hAnsi="Times New Roman" w:cs="Times New Roman"/>
          <w:b/>
          <w:sz w:val="24"/>
          <w:szCs w:val="24"/>
        </w:rPr>
      </w:pPr>
      <w:r w:rsidRPr="008D18C4">
        <w:rPr>
          <w:rFonts w:ascii="Times New Roman" w:hAnsi="Times New Roman" w:cs="Times New Roman"/>
          <w:b/>
          <w:sz w:val="24"/>
          <w:szCs w:val="24"/>
        </w:rPr>
        <w:t>Critical Evaluation</w:t>
      </w:r>
    </w:p>
    <w:p w14:paraId="72A32A2E" w14:textId="2F1B78D4" w:rsidR="00C01C9F" w:rsidRPr="00C01C9F" w:rsidRDefault="00C01C9F" w:rsidP="00E53760">
      <w:pPr>
        <w:spacing w:after="0" w:line="360" w:lineRule="auto"/>
        <w:jc w:val="both"/>
        <w:rPr>
          <w:rFonts w:ascii="Times New Roman" w:eastAsia="Times New Roman" w:hAnsi="Times New Roman" w:cs="Times New Roman"/>
          <w:sz w:val="24"/>
          <w:szCs w:val="24"/>
          <w:lang w:val="en-IN" w:eastAsia="en-IN"/>
        </w:rPr>
      </w:pPr>
      <w:r w:rsidRPr="00C01C9F">
        <w:rPr>
          <w:rFonts w:ascii="Times New Roman" w:hAnsi="Times New Roman" w:cs="Times New Roman"/>
          <w:color w:val="0D0D0D"/>
          <w:sz w:val="24"/>
          <w:szCs w:val="24"/>
          <w:shd w:val="clear" w:color="auto" w:fill="FFFFFF"/>
        </w:rPr>
        <w:t>When assessing these strategies, it's vital to weigh their benefits and drawbacks. While green practices can make The Taste of Britain stand out, they may also raise costs and complexities. Their advantages, like improved brand image and loyalty, often take time to materialize, needing patience. Sustainability and CSR are evolving fields, demanding constant adaptation (Han et al., 2020). What's sustainable today may shift with new research, and CSR activities may vary in impact across communities. Hence, ongoing evaluation and adjustment are crucial</w:t>
      </w:r>
      <w:bookmarkStart w:id="55" w:name="_Toc153253533"/>
      <w:bookmarkStart w:id="56" w:name="_Toc153149291"/>
      <w:bookmarkStart w:id="57" w:name="_Toc164634419"/>
      <w:r>
        <w:rPr>
          <w:rFonts w:ascii="Times New Roman" w:hAnsi="Times New Roman" w:cs="Times New Roman"/>
          <w:sz w:val="24"/>
          <w:szCs w:val="24"/>
        </w:rPr>
        <w:t>.</w:t>
      </w:r>
      <w:r w:rsidRPr="00C01C9F">
        <w:t xml:space="preserve"> </w:t>
      </w:r>
      <w:r w:rsidRPr="00C01C9F">
        <w:rPr>
          <w:rFonts w:ascii="Times New Roman" w:eastAsia="Times New Roman" w:hAnsi="Times New Roman" w:cs="Times New Roman"/>
          <w:sz w:val="24"/>
          <w:szCs w:val="24"/>
          <w:lang w:val="en-IN" w:eastAsia="en-IN"/>
        </w:rPr>
        <w:t xml:space="preserve">In contrast to many CSR programmes, which are meant to be inclusive, the fine dining industry is particularly vulnerable to the idea of exclusivity. Aiming to make its CSR initiatives accessible and worthy of the Taste of Britain's reputation, the organisation must carefully manage these impressions. It's also necessary to inform customers about sustainability, CSR, and green plan implementation. According to Chaturvedi et al. (2022), transparency is essential since patrons should be aware of the restaurant's policies and how they work. But </w:t>
      </w:r>
      <w:proofErr w:type="gramStart"/>
      <w:r w:rsidRPr="00C01C9F">
        <w:rPr>
          <w:rFonts w:ascii="Times New Roman" w:eastAsia="Times New Roman" w:hAnsi="Times New Roman" w:cs="Times New Roman"/>
          <w:sz w:val="24"/>
          <w:szCs w:val="24"/>
          <w:lang w:val="en-IN" w:eastAsia="en-IN"/>
        </w:rPr>
        <w:t>in order to</w:t>
      </w:r>
      <w:proofErr w:type="gramEnd"/>
      <w:r w:rsidRPr="00C01C9F">
        <w:rPr>
          <w:rFonts w:ascii="Times New Roman" w:eastAsia="Times New Roman" w:hAnsi="Times New Roman" w:cs="Times New Roman"/>
          <w:sz w:val="24"/>
          <w:szCs w:val="24"/>
          <w:lang w:val="en-IN" w:eastAsia="en-IN"/>
        </w:rPr>
        <w:t xml:space="preserve"> prevent coming across as boastful or taking away from the eating experience, this communication needs to be well-crafted.</w:t>
      </w:r>
    </w:p>
    <w:p w14:paraId="6DBC52CF" w14:textId="78960A71" w:rsidR="00C01C9F" w:rsidRPr="008D18C4" w:rsidRDefault="00C01C9F" w:rsidP="00E53760">
      <w:pPr>
        <w:spacing w:line="360" w:lineRule="auto"/>
        <w:jc w:val="both"/>
        <w:rPr>
          <w:rFonts w:ascii="Times New Roman" w:hAnsi="Times New Roman" w:cs="Times New Roman"/>
          <w:sz w:val="24"/>
          <w:szCs w:val="24"/>
        </w:rPr>
      </w:pPr>
    </w:p>
    <w:p w14:paraId="345B5FC9" w14:textId="6CC1C7C2" w:rsidR="00B80797" w:rsidRPr="008D18C4" w:rsidRDefault="00983E18" w:rsidP="00C01C9F">
      <w:pPr>
        <w:spacing w:line="360" w:lineRule="auto"/>
        <w:jc w:val="both"/>
        <w:rPr>
          <w:rFonts w:ascii="Times New Roman" w:hAnsi="Times New Roman" w:cs="Times New Roman"/>
          <w:b/>
          <w:sz w:val="24"/>
          <w:szCs w:val="24"/>
        </w:rPr>
      </w:pPr>
      <w:r w:rsidRPr="008D18C4">
        <w:rPr>
          <w:rFonts w:ascii="Times New Roman" w:hAnsi="Times New Roman" w:cs="Times New Roman"/>
          <w:b/>
          <w:sz w:val="24"/>
          <w:szCs w:val="24"/>
        </w:rPr>
        <w:t>Conclusion</w:t>
      </w:r>
      <w:bookmarkEnd w:id="55"/>
      <w:bookmarkEnd w:id="56"/>
      <w:bookmarkEnd w:id="57"/>
      <w:r w:rsidRPr="008D18C4">
        <w:rPr>
          <w:rFonts w:ascii="Times New Roman" w:hAnsi="Times New Roman" w:cs="Times New Roman"/>
          <w:b/>
          <w:sz w:val="24"/>
          <w:szCs w:val="24"/>
        </w:rPr>
        <w:t xml:space="preserve"> </w:t>
      </w:r>
    </w:p>
    <w:p w14:paraId="30766322" w14:textId="77777777" w:rsidR="00B80797" w:rsidRPr="008D18C4" w:rsidRDefault="00983E18" w:rsidP="008D18C4">
      <w:pPr>
        <w:spacing w:line="360" w:lineRule="auto"/>
        <w:jc w:val="both"/>
        <w:rPr>
          <w:rFonts w:ascii="Times New Roman" w:hAnsi="Times New Roman" w:cs="Times New Roman"/>
          <w:bCs/>
          <w:sz w:val="24"/>
          <w:szCs w:val="24"/>
        </w:rPr>
      </w:pPr>
      <w:r w:rsidRPr="008D18C4">
        <w:rPr>
          <w:rFonts w:ascii="Times New Roman" w:hAnsi="Times New Roman" w:cs="Times New Roman"/>
          <w:bCs/>
          <w:sz w:val="24"/>
          <w:szCs w:val="24"/>
        </w:rPr>
        <w:t xml:space="preserve">While the incorporation of a green strategy, sustainability, and corporate social responsibility into </w:t>
      </w:r>
      <w:r w:rsidR="00661F3C" w:rsidRPr="008D18C4">
        <w:rPr>
          <w:rFonts w:ascii="Times New Roman" w:hAnsi="Times New Roman" w:cs="Times New Roman"/>
          <w:bCs/>
          <w:sz w:val="24"/>
          <w:szCs w:val="24"/>
          <w:lang w:val="en-GB"/>
        </w:rPr>
        <w:t>The Taste o</w:t>
      </w:r>
      <w:r w:rsidRPr="008D18C4">
        <w:rPr>
          <w:rFonts w:ascii="Times New Roman" w:hAnsi="Times New Roman" w:cs="Times New Roman"/>
          <w:bCs/>
          <w:sz w:val="24"/>
          <w:szCs w:val="24"/>
          <w:lang w:val="en-GB"/>
        </w:rPr>
        <w:t>f Britain</w:t>
      </w:r>
      <w:r w:rsidRPr="008D18C4">
        <w:rPr>
          <w:rFonts w:ascii="Times New Roman" w:hAnsi="Times New Roman" w:cs="Times New Roman"/>
          <w:bCs/>
          <w:sz w:val="24"/>
          <w:szCs w:val="24"/>
        </w:rPr>
        <w:t xml:space="preserve">'s operations gives chances for market distinction and ethical operations, it also requires a considered approach that is in line with the restaurant's dedication to quality and innovation. These tactics must be meticulously planned and carried out to guarantee that they will favorably impact the restaurant's reputation, the overall experience of its customers, as well as the community and the environment as a whole. By demonstrating that excellent dining and ethical </w:t>
      </w:r>
      <w:r w:rsidRPr="008D18C4">
        <w:rPr>
          <w:rFonts w:ascii="Times New Roman" w:hAnsi="Times New Roman" w:cs="Times New Roman"/>
          <w:bCs/>
          <w:sz w:val="24"/>
          <w:szCs w:val="24"/>
        </w:rPr>
        <w:lastRenderedPageBreak/>
        <w:t xml:space="preserve">and environmentally responsible business practices are not mutually exclusive, </w:t>
      </w:r>
      <w:r w:rsidR="00661F3C" w:rsidRPr="008D18C4">
        <w:rPr>
          <w:rFonts w:ascii="Times New Roman" w:hAnsi="Times New Roman" w:cs="Times New Roman"/>
          <w:bCs/>
          <w:sz w:val="24"/>
          <w:szCs w:val="24"/>
          <w:lang w:val="en-GB"/>
        </w:rPr>
        <w:t>The Taste o</w:t>
      </w:r>
      <w:r w:rsidRPr="008D18C4">
        <w:rPr>
          <w:rFonts w:ascii="Times New Roman" w:hAnsi="Times New Roman" w:cs="Times New Roman"/>
          <w:bCs/>
          <w:sz w:val="24"/>
          <w:szCs w:val="24"/>
          <w:lang w:val="en-GB"/>
        </w:rPr>
        <w:t>f Britain</w:t>
      </w:r>
      <w:r w:rsidRPr="008D18C4">
        <w:rPr>
          <w:rFonts w:ascii="Times New Roman" w:hAnsi="Times New Roman" w:cs="Times New Roman"/>
          <w:bCs/>
          <w:sz w:val="24"/>
          <w:szCs w:val="24"/>
        </w:rPr>
        <w:t>'s leadership in these areas has the potential to establish a new standard for the industry.</w:t>
      </w:r>
    </w:p>
    <w:p w14:paraId="48C5E345" w14:textId="77777777" w:rsidR="00B80797" w:rsidRPr="008D18C4" w:rsidRDefault="00B80797" w:rsidP="008D18C4">
      <w:pPr>
        <w:spacing w:line="360" w:lineRule="auto"/>
        <w:jc w:val="both"/>
        <w:rPr>
          <w:rFonts w:ascii="Times New Roman" w:hAnsi="Times New Roman" w:cs="Times New Roman"/>
          <w:bCs/>
          <w:sz w:val="24"/>
          <w:szCs w:val="24"/>
        </w:rPr>
      </w:pPr>
    </w:p>
    <w:p w14:paraId="6AACB8B0" w14:textId="77777777" w:rsidR="00B80797" w:rsidRPr="008D18C4" w:rsidRDefault="00983E18" w:rsidP="008D18C4">
      <w:pPr>
        <w:spacing w:line="360" w:lineRule="auto"/>
        <w:jc w:val="both"/>
        <w:rPr>
          <w:rFonts w:ascii="Times New Roman" w:eastAsiaTheme="majorEastAsia" w:hAnsi="Times New Roman" w:cs="Times New Roman"/>
          <w:b/>
          <w:sz w:val="24"/>
          <w:szCs w:val="24"/>
        </w:rPr>
      </w:pPr>
      <w:bookmarkStart w:id="58" w:name="_Toc153149292"/>
      <w:r w:rsidRPr="008D18C4">
        <w:rPr>
          <w:rFonts w:ascii="Times New Roman" w:hAnsi="Times New Roman" w:cs="Times New Roman"/>
          <w:b/>
          <w:sz w:val="24"/>
          <w:szCs w:val="24"/>
        </w:rPr>
        <w:br w:type="page"/>
      </w:r>
    </w:p>
    <w:p w14:paraId="7F3623FB" w14:textId="77777777" w:rsidR="00B80797" w:rsidRPr="008D18C4" w:rsidRDefault="00983E18" w:rsidP="008D18C4">
      <w:pPr>
        <w:pStyle w:val="Heading1"/>
        <w:spacing w:line="360" w:lineRule="auto"/>
        <w:jc w:val="both"/>
        <w:rPr>
          <w:rFonts w:ascii="Times New Roman" w:hAnsi="Times New Roman" w:cs="Times New Roman"/>
          <w:b/>
          <w:color w:val="auto"/>
          <w:sz w:val="24"/>
          <w:szCs w:val="24"/>
        </w:rPr>
      </w:pPr>
      <w:bookmarkStart w:id="59" w:name="_Toc153253534"/>
      <w:bookmarkStart w:id="60" w:name="_Toc164634420"/>
      <w:r w:rsidRPr="008D18C4">
        <w:rPr>
          <w:rFonts w:ascii="Times New Roman" w:hAnsi="Times New Roman" w:cs="Times New Roman"/>
          <w:b/>
          <w:color w:val="auto"/>
          <w:sz w:val="24"/>
          <w:szCs w:val="24"/>
        </w:rPr>
        <w:lastRenderedPageBreak/>
        <w:t>References</w:t>
      </w:r>
      <w:bookmarkEnd w:id="58"/>
      <w:bookmarkEnd w:id="59"/>
      <w:bookmarkEnd w:id="60"/>
      <w:r w:rsidRPr="008D18C4">
        <w:rPr>
          <w:rFonts w:ascii="Times New Roman" w:hAnsi="Times New Roman" w:cs="Times New Roman"/>
          <w:b/>
          <w:color w:val="auto"/>
          <w:sz w:val="24"/>
          <w:szCs w:val="24"/>
        </w:rPr>
        <w:t xml:space="preserve"> </w:t>
      </w:r>
    </w:p>
    <w:p w14:paraId="5B0F518A" w14:textId="77777777" w:rsidR="00B80797" w:rsidRPr="008D18C4" w:rsidRDefault="00983E18" w:rsidP="008D18C4">
      <w:pPr>
        <w:spacing w:line="360" w:lineRule="auto"/>
        <w:jc w:val="both"/>
        <w:rPr>
          <w:rFonts w:ascii="Times New Roman" w:hAnsi="Times New Roman" w:cs="Times New Roman"/>
          <w:sz w:val="24"/>
          <w:szCs w:val="24"/>
          <w:shd w:val="clear" w:color="auto" w:fill="FFFFFF"/>
        </w:rPr>
      </w:pPr>
      <w:r w:rsidRPr="008D18C4">
        <w:rPr>
          <w:rFonts w:ascii="Times New Roman" w:hAnsi="Times New Roman" w:cs="Times New Roman"/>
          <w:sz w:val="24"/>
          <w:szCs w:val="24"/>
          <w:shd w:val="clear" w:color="auto" w:fill="FFFFFF"/>
        </w:rPr>
        <w:t>Beckmann, A., 2021. Scenario analysis of online food supply chains. In </w:t>
      </w:r>
      <w:r w:rsidRPr="008D18C4">
        <w:rPr>
          <w:rFonts w:ascii="Times New Roman" w:hAnsi="Times New Roman" w:cs="Times New Roman"/>
          <w:i/>
          <w:iCs/>
          <w:sz w:val="24"/>
          <w:szCs w:val="24"/>
          <w:shd w:val="clear" w:color="auto" w:fill="FFFFFF"/>
        </w:rPr>
        <w:t>Adapting to the Future: How Digitalization Shapes Sustainable Logistics and Resilient Supply Chain Management. Proceedings of the Hamburg International Conference of Logistics (HICL), Vol. 31</w:t>
      </w:r>
      <w:r w:rsidRPr="008D18C4">
        <w:rPr>
          <w:rFonts w:ascii="Times New Roman" w:hAnsi="Times New Roman" w:cs="Times New Roman"/>
          <w:sz w:val="24"/>
          <w:szCs w:val="24"/>
          <w:shd w:val="clear" w:color="auto" w:fill="FFFFFF"/>
        </w:rPr>
        <w:t xml:space="preserve"> (pp. 585-609). Berlin: </w:t>
      </w:r>
      <w:proofErr w:type="spellStart"/>
      <w:r w:rsidRPr="008D18C4">
        <w:rPr>
          <w:rFonts w:ascii="Times New Roman" w:hAnsi="Times New Roman" w:cs="Times New Roman"/>
          <w:sz w:val="24"/>
          <w:szCs w:val="24"/>
          <w:shd w:val="clear" w:color="auto" w:fill="FFFFFF"/>
        </w:rPr>
        <w:t>epubli</w:t>
      </w:r>
      <w:proofErr w:type="spellEnd"/>
      <w:r w:rsidRPr="008D18C4">
        <w:rPr>
          <w:rFonts w:ascii="Times New Roman" w:hAnsi="Times New Roman" w:cs="Times New Roman"/>
          <w:sz w:val="24"/>
          <w:szCs w:val="24"/>
          <w:shd w:val="clear" w:color="auto" w:fill="FFFFFF"/>
        </w:rPr>
        <w:t xml:space="preserve"> GmbH.</w:t>
      </w:r>
    </w:p>
    <w:p w14:paraId="75B7F09F" w14:textId="77777777" w:rsidR="00B80797" w:rsidRPr="008D18C4" w:rsidRDefault="00983E18" w:rsidP="008D18C4">
      <w:pPr>
        <w:spacing w:line="360" w:lineRule="auto"/>
        <w:jc w:val="both"/>
        <w:rPr>
          <w:rFonts w:ascii="Times New Roman" w:hAnsi="Times New Roman" w:cs="Times New Roman"/>
          <w:sz w:val="24"/>
          <w:szCs w:val="24"/>
          <w:shd w:val="clear" w:color="auto" w:fill="FFFFFF"/>
        </w:rPr>
      </w:pPr>
      <w:r w:rsidRPr="008D18C4">
        <w:rPr>
          <w:rFonts w:ascii="Times New Roman" w:hAnsi="Times New Roman" w:cs="Times New Roman"/>
          <w:sz w:val="24"/>
          <w:szCs w:val="24"/>
          <w:shd w:val="clear" w:color="auto" w:fill="FFFFFF"/>
        </w:rPr>
        <w:t>Chaturvedi, P., Kulshreshtha, K., Tripathi, V. and Agnihotri, D., 2022. Investigating the impact of restaurants' sustainable practices on consumers' satisfaction and revisit intentions: a study on leading green restaurants. </w:t>
      </w:r>
      <w:r w:rsidRPr="008D18C4">
        <w:rPr>
          <w:rFonts w:ascii="Times New Roman" w:hAnsi="Times New Roman" w:cs="Times New Roman"/>
          <w:i/>
          <w:iCs/>
          <w:sz w:val="24"/>
          <w:szCs w:val="24"/>
          <w:shd w:val="clear" w:color="auto" w:fill="FFFFFF"/>
        </w:rPr>
        <w:t>Asia-Pacific Journal of Business Administration</w:t>
      </w:r>
      <w:r w:rsidRPr="008D18C4">
        <w:rPr>
          <w:rFonts w:ascii="Times New Roman" w:hAnsi="Times New Roman" w:cs="Times New Roman"/>
          <w:sz w:val="24"/>
          <w:szCs w:val="24"/>
          <w:shd w:val="clear" w:color="auto" w:fill="FFFFFF"/>
        </w:rPr>
        <w:t>.</w:t>
      </w:r>
    </w:p>
    <w:p w14:paraId="2C970DA2" w14:textId="77777777" w:rsidR="00B80797" w:rsidRPr="008D18C4" w:rsidRDefault="00983E18" w:rsidP="008D18C4">
      <w:pPr>
        <w:spacing w:line="360" w:lineRule="auto"/>
        <w:jc w:val="both"/>
        <w:rPr>
          <w:rFonts w:ascii="Times New Roman" w:hAnsi="Times New Roman" w:cs="Times New Roman"/>
          <w:sz w:val="24"/>
          <w:szCs w:val="24"/>
          <w:shd w:val="clear" w:color="auto" w:fill="FFFFFF"/>
        </w:rPr>
      </w:pPr>
      <w:r w:rsidRPr="008D18C4">
        <w:rPr>
          <w:rFonts w:ascii="Times New Roman" w:hAnsi="Times New Roman" w:cs="Times New Roman"/>
          <w:sz w:val="24"/>
          <w:szCs w:val="24"/>
          <w:shd w:val="clear" w:color="auto" w:fill="FFFFFF"/>
        </w:rPr>
        <w:t>Collins, C.J., 2021. Expanding the resource based view model of strategic human resource management. </w:t>
      </w:r>
      <w:r w:rsidRPr="008D18C4">
        <w:rPr>
          <w:rFonts w:ascii="Times New Roman" w:hAnsi="Times New Roman" w:cs="Times New Roman"/>
          <w:i/>
          <w:iCs/>
          <w:sz w:val="24"/>
          <w:szCs w:val="24"/>
          <w:shd w:val="clear" w:color="auto" w:fill="FFFFFF"/>
        </w:rPr>
        <w:t>The International Journal of Human Resource Management</w:t>
      </w:r>
      <w:r w:rsidRPr="008D18C4">
        <w:rPr>
          <w:rFonts w:ascii="Times New Roman" w:hAnsi="Times New Roman" w:cs="Times New Roman"/>
          <w:sz w:val="24"/>
          <w:szCs w:val="24"/>
          <w:shd w:val="clear" w:color="auto" w:fill="FFFFFF"/>
        </w:rPr>
        <w:t>, </w:t>
      </w:r>
      <w:r w:rsidRPr="008D18C4">
        <w:rPr>
          <w:rFonts w:ascii="Times New Roman" w:hAnsi="Times New Roman" w:cs="Times New Roman"/>
          <w:i/>
          <w:iCs/>
          <w:sz w:val="24"/>
          <w:szCs w:val="24"/>
          <w:shd w:val="clear" w:color="auto" w:fill="FFFFFF"/>
        </w:rPr>
        <w:t>32</w:t>
      </w:r>
      <w:r w:rsidRPr="008D18C4">
        <w:rPr>
          <w:rFonts w:ascii="Times New Roman" w:hAnsi="Times New Roman" w:cs="Times New Roman"/>
          <w:sz w:val="24"/>
          <w:szCs w:val="24"/>
          <w:shd w:val="clear" w:color="auto" w:fill="FFFFFF"/>
        </w:rPr>
        <w:t>(2), pp.331-358.</w:t>
      </w:r>
    </w:p>
    <w:p w14:paraId="39F2BBB8" w14:textId="77777777" w:rsidR="00B80797" w:rsidRPr="008D18C4" w:rsidRDefault="00983E18" w:rsidP="008D18C4">
      <w:pPr>
        <w:spacing w:line="360" w:lineRule="auto"/>
        <w:jc w:val="both"/>
        <w:rPr>
          <w:rFonts w:ascii="Times New Roman" w:hAnsi="Times New Roman" w:cs="Times New Roman"/>
          <w:sz w:val="24"/>
          <w:szCs w:val="24"/>
          <w:shd w:val="clear" w:color="auto" w:fill="FFFFFF"/>
        </w:rPr>
      </w:pPr>
      <w:r w:rsidRPr="008D18C4">
        <w:rPr>
          <w:rFonts w:ascii="Times New Roman" w:hAnsi="Times New Roman" w:cs="Times New Roman"/>
          <w:sz w:val="24"/>
          <w:szCs w:val="24"/>
          <w:shd w:val="clear" w:color="auto" w:fill="FFFFFF"/>
        </w:rPr>
        <w:t>Crab, M.A., 2020. </w:t>
      </w:r>
      <w:r w:rsidRPr="008D18C4">
        <w:rPr>
          <w:rFonts w:ascii="Times New Roman" w:hAnsi="Times New Roman" w:cs="Times New Roman"/>
          <w:i/>
          <w:iCs/>
          <w:sz w:val="24"/>
          <w:szCs w:val="24"/>
          <w:shd w:val="clear" w:color="auto" w:fill="FFFFFF"/>
        </w:rPr>
        <w:t xml:space="preserve">Customer Experience in a Hungarian Fine Dining Restaurant: A Marketing </w:t>
      </w:r>
      <w:proofErr w:type="spellStart"/>
      <w:r w:rsidRPr="008D18C4">
        <w:rPr>
          <w:rFonts w:ascii="Times New Roman" w:hAnsi="Times New Roman" w:cs="Times New Roman"/>
          <w:i/>
          <w:iCs/>
          <w:sz w:val="24"/>
          <w:szCs w:val="24"/>
          <w:shd w:val="clear" w:color="auto" w:fill="FFFFFF"/>
        </w:rPr>
        <w:t>Perspektive</w:t>
      </w:r>
      <w:proofErr w:type="spellEnd"/>
      <w:r w:rsidRPr="008D18C4">
        <w:rPr>
          <w:rFonts w:ascii="Times New Roman" w:hAnsi="Times New Roman" w:cs="Times New Roman"/>
          <w:sz w:val="24"/>
          <w:szCs w:val="24"/>
          <w:shd w:val="clear" w:color="auto" w:fill="FFFFFF"/>
        </w:rPr>
        <w:t xml:space="preserve"> (Doctoral dissertation, </w:t>
      </w:r>
      <w:proofErr w:type="spellStart"/>
      <w:r w:rsidRPr="008D18C4">
        <w:rPr>
          <w:rFonts w:ascii="Times New Roman" w:hAnsi="Times New Roman" w:cs="Times New Roman"/>
          <w:sz w:val="24"/>
          <w:szCs w:val="24"/>
          <w:shd w:val="clear" w:color="auto" w:fill="FFFFFF"/>
        </w:rPr>
        <w:t>Universidade</w:t>
      </w:r>
      <w:proofErr w:type="spellEnd"/>
      <w:r w:rsidRPr="008D18C4">
        <w:rPr>
          <w:rFonts w:ascii="Times New Roman" w:hAnsi="Times New Roman" w:cs="Times New Roman"/>
          <w:sz w:val="24"/>
          <w:szCs w:val="24"/>
          <w:shd w:val="clear" w:color="auto" w:fill="FFFFFF"/>
        </w:rPr>
        <w:t xml:space="preserve"> do Algarve (Portugal)).</w:t>
      </w:r>
    </w:p>
    <w:p w14:paraId="301860B4" w14:textId="77777777" w:rsidR="00B80797" w:rsidRPr="008D18C4" w:rsidRDefault="00983E18" w:rsidP="008D18C4">
      <w:pPr>
        <w:spacing w:line="360" w:lineRule="auto"/>
        <w:jc w:val="both"/>
        <w:rPr>
          <w:rFonts w:ascii="Times New Roman" w:hAnsi="Times New Roman" w:cs="Times New Roman"/>
          <w:sz w:val="24"/>
          <w:szCs w:val="24"/>
          <w:shd w:val="clear" w:color="auto" w:fill="FFFFFF"/>
        </w:rPr>
      </w:pPr>
      <w:r w:rsidRPr="008D18C4">
        <w:rPr>
          <w:rFonts w:ascii="Times New Roman" w:hAnsi="Times New Roman" w:cs="Times New Roman"/>
          <w:sz w:val="24"/>
          <w:szCs w:val="24"/>
          <w:shd w:val="clear" w:color="auto" w:fill="FFFFFF"/>
        </w:rPr>
        <w:t xml:space="preserve">Ferdous, M.A. and </w:t>
      </w:r>
      <w:proofErr w:type="spellStart"/>
      <w:r w:rsidRPr="008D18C4">
        <w:rPr>
          <w:rFonts w:ascii="Times New Roman" w:hAnsi="Times New Roman" w:cs="Times New Roman"/>
          <w:sz w:val="24"/>
          <w:szCs w:val="24"/>
          <w:shd w:val="clear" w:color="auto" w:fill="FFFFFF"/>
        </w:rPr>
        <w:t>Mim</w:t>
      </w:r>
      <w:proofErr w:type="spellEnd"/>
      <w:r w:rsidRPr="008D18C4">
        <w:rPr>
          <w:rFonts w:ascii="Times New Roman" w:hAnsi="Times New Roman" w:cs="Times New Roman"/>
          <w:sz w:val="24"/>
          <w:szCs w:val="24"/>
          <w:shd w:val="clear" w:color="auto" w:fill="FFFFFF"/>
        </w:rPr>
        <w:t>, S., 2021. Factors Influencing Customers Satisfaction in Hospitality Industry: Fine Dining Restaurants.</w:t>
      </w:r>
    </w:p>
    <w:p w14:paraId="3242B195" w14:textId="77777777" w:rsidR="00B80797" w:rsidRPr="008D18C4" w:rsidRDefault="00983E18" w:rsidP="008D18C4">
      <w:pPr>
        <w:spacing w:line="360" w:lineRule="auto"/>
        <w:jc w:val="both"/>
        <w:rPr>
          <w:rFonts w:ascii="Times New Roman" w:hAnsi="Times New Roman" w:cs="Times New Roman"/>
          <w:sz w:val="24"/>
          <w:szCs w:val="24"/>
          <w:shd w:val="clear" w:color="auto" w:fill="FFFFFF"/>
        </w:rPr>
      </w:pPr>
      <w:r w:rsidRPr="008D18C4">
        <w:rPr>
          <w:rFonts w:ascii="Times New Roman" w:hAnsi="Times New Roman" w:cs="Times New Roman"/>
          <w:sz w:val="24"/>
          <w:szCs w:val="24"/>
          <w:shd w:val="clear" w:color="auto" w:fill="FFFFFF"/>
        </w:rPr>
        <w:t>Fernandes, E., Moro, S., Cortez, P., Batista, F. and Ribeiro, R., 2021. A data-driven approach to measure restaurant performance by combining online reviews with historical sales data. </w:t>
      </w:r>
      <w:r w:rsidRPr="008D18C4">
        <w:rPr>
          <w:rFonts w:ascii="Times New Roman" w:hAnsi="Times New Roman" w:cs="Times New Roman"/>
          <w:i/>
          <w:iCs/>
          <w:sz w:val="24"/>
          <w:szCs w:val="24"/>
          <w:shd w:val="clear" w:color="auto" w:fill="FFFFFF"/>
        </w:rPr>
        <w:t>International Journal of Hospitality Management</w:t>
      </w:r>
      <w:r w:rsidRPr="008D18C4">
        <w:rPr>
          <w:rFonts w:ascii="Times New Roman" w:hAnsi="Times New Roman" w:cs="Times New Roman"/>
          <w:sz w:val="24"/>
          <w:szCs w:val="24"/>
          <w:shd w:val="clear" w:color="auto" w:fill="FFFFFF"/>
        </w:rPr>
        <w:t>, </w:t>
      </w:r>
      <w:r w:rsidRPr="008D18C4">
        <w:rPr>
          <w:rFonts w:ascii="Times New Roman" w:hAnsi="Times New Roman" w:cs="Times New Roman"/>
          <w:i/>
          <w:iCs/>
          <w:sz w:val="24"/>
          <w:szCs w:val="24"/>
          <w:shd w:val="clear" w:color="auto" w:fill="FFFFFF"/>
        </w:rPr>
        <w:t>94</w:t>
      </w:r>
      <w:r w:rsidRPr="008D18C4">
        <w:rPr>
          <w:rFonts w:ascii="Times New Roman" w:hAnsi="Times New Roman" w:cs="Times New Roman"/>
          <w:sz w:val="24"/>
          <w:szCs w:val="24"/>
          <w:shd w:val="clear" w:color="auto" w:fill="FFFFFF"/>
        </w:rPr>
        <w:t>, p.102830.</w:t>
      </w:r>
    </w:p>
    <w:p w14:paraId="43A372F3" w14:textId="77777777" w:rsidR="00B80797" w:rsidRPr="008D18C4" w:rsidRDefault="00983E18" w:rsidP="008D18C4">
      <w:pPr>
        <w:spacing w:line="360" w:lineRule="auto"/>
        <w:jc w:val="both"/>
        <w:rPr>
          <w:rFonts w:ascii="Times New Roman" w:hAnsi="Times New Roman" w:cs="Times New Roman"/>
          <w:sz w:val="24"/>
          <w:szCs w:val="24"/>
          <w:shd w:val="clear" w:color="auto" w:fill="FFFFFF"/>
        </w:rPr>
      </w:pPr>
      <w:r w:rsidRPr="008D18C4">
        <w:rPr>
          <w:rFonts w:ascii="Times New Roman" w:hAnsi="Times New Roman" w:cs="Times New Roman"/>
          <w:sz w:val="24"/>
          <w:szCs w:val="24"/>
          <w:shd w:val="clear" w:color="auto" w:fill="FFFFFF"/>
        </w:rPr>
        <w:t xml:space="preserve">Foskett, D., Paskins, P., Pennington, A. and </w:t>
      </w:r>
      <w:proofErr w:type="spellStart"/>
      <w:r w:rsidRPr="008D18C4">
        <w:rPr>
          <w:rFonts w:ascii="Times New Roman" w:hAnsi="Times New Roman" w:cs="Times New Roman"/>
          <w:sz w:val="24"/>
          <w:szCs w:val="24"/>
          <w:shd w:val="clear" w:color="auto" w:fill="FFFFFF"/>
        </w:rPr>
        <w:t>Rippington</w:t>
      </w:r>
      <w:proofErr w:type="spellEnd"/>
      <w:r w:rsidRPr="008D18C4">
        <w:rPr>
          <w:rFonts w:ascii="Times New Roman" w:hAnsi="Times New Roman" w:cs="Times New Roman"/>
          <w:sz w:val="24"/>
          <w:szCs w:val="24"/>
          <w:shd w:val="clear" w:color="auto" w:fill="FFFFFF"/>
        </w:rPr>
        <w:t>, N., 2021. </w:t>
      </w:r>
      <w:r w:rsidRPr="008D18C4">
        <w:rPr>
          <w:rFonts w:ascii="Times New Roman" w:hAnsi="Times New Roman" w:cs="Times New Roman"/>
          <w:i/>
          <w:iCs/>
          <w:sz w:val="24"/>
          <w:szCs w:val="24"/>
          <w:shd w:val="clear" w:color="auto" w:fill="FFFFFF"/>
        </w:rPr>
        <w:t>The theory of hospitality and catering</w:t>
      </w:r>
      <w:r w:rsidRPr="008D18C4">
        <w:rPr>
          <w:rFonts w:ascii="Times New Roman" w:hAnsi="Times New Roman" w:cs="Times New Roman"/>
          <w:sz w:val="24"/>
          <w:szCs w:val="24"/>
          <w:shd w:val="clear" w:color="auto" w:fill="FFFFFF"/>
        </w:rPr>
        <w:t>. Hachette UK.</w:t>
      </w:r>
    </w:p>
    <w:p w14:paraId="707DBB9A" w14:textId="77777777" w:rsidR="00B80797" w:rsidRPr="008D18C4" w:rsidRDefault="00983E18" w:rsidP="008D18C4">
      <w:pPr>
        <w:spacing w:line="360" w:lineRule="auto"/>
        <w:jc w:val="both"/>
        <w:rPr>
          <w:rFonts w:ascii="Times New Roman" w:hAnsi="Times New Roman" w:cs="Times New Roman"/>
          <w:sz w:val="24"/>
          <w:szCs w:val="24"/>
          <w:shd w:val="clear" w:color="auto" w:fill="FFFFFF"/>
        </w:rPr>
      </w:pPr>
      <w:r w:rsidRPr="008D18C4">
        <w:rPr>
          <w:rFonts w:ascii="Times New Roman" w:hAnsi="Times New Roman" w:cs="Times New Roman"/>
          <w:sz w:val="24"/>
          <w:szCs w:val="24"/>
          <w:shd w:val="clear" w:color="auto" w:fill="FFFFFF"/>
        </w:rPr>
        <w:t xml:space="preserve">Frederick, D.P. and </w:t>
      </w:r>
      <w:proofErr w:type="spellStart"/>
      <w:r w:rsidRPr="008D18C4">
        <w:rPr>
          <w:rFonts w:ascii="Times New Roman" w:hAnsi="Times New Roman" w:cs="Times New Roman"/>
          <w:sz w:val="24"/>
          <w:szCs w:val="24"/>
          <w:shd w:val="clear" w:color="auto" w:fill="FFFFFF"/>
        </w:rPr>
        <w:t>Parappagoudar</w:t>
      </w:r>
      <w:proofErr w:type="spellEnd"/>
      <w:r w:rsidRPr="008D18C4">
        <w:rPr>
          <w:rFonts w:ascii="Times New Roman" w:hAnsi="Times New Roman" w:cs="Times New Roman"/>
          <w:sz w:val="24"/>
          <w:szCs w:val="24"/>
          <w:shd w:val="clear" w:color="auto" w:fill="FFFFFF"/>
        </w:rPr>
        <w:t>, S.K., 2021. A Descriptive Analysis on Sustainable Business Strategy of Online Food Service Industry. </w:t>
      </w:r>
      <w:r w:rsidRPr="008D18C4">
        <w:rPr>
          <w:rFonts w:ascii="Times New Roman" w:hAnsi="Times New Roman" w:cs="Times New Roman"/>
          <w:i/>
          <w:iCs/>
          <w:sz w:val="24"/>
          <w:szCs w:val="24"/>
          <w:shd w:val="clear" w:color="auto" w:fill="FFFFFF"/>
        </w:rPr>
        <w:t>International Research Journal of Modernization in Engineering Technology and Science</w:t>
      </w:r>
      <w:r w:rsidRPr="008D18C4">
        <w:rPr>
          <w:rFonts w:ascii="Times New Roman" w:hAnsi="Times New Roman" w:cs="Times New Roman"/>
          <w:sz w:val="24"/>
          <w:szCs w:val="24"/>
          <w:shd w:val="clear" w:color="auto" w:fill="FFFFFF"/>
        </w:rPr>
        <w:t>, </w:t>
      </w:r>
      <w:r w:rsidRPr="008D18C4">
        <w:rPr>
          <w:rFonts w:ascii="Times New Roman" w:hAnsi="Times New Roman" w:cs="Times New Roman"/>
          <w:i/>
          <w:iCs/>
          <w:sz w:val="24"/>
          <w:szCs w:val="24"/>
          <w:shd w:val="clear" w:color="auto" w:fill="FFFFFF"/>
        </w:rPr>
        <w:t>3</w:t>
      </w:r>
      <w:r w:rsidRPr="008D18C4">
        <w:rPr>
          <w:rFonts w:ascii="Times New Roman" w:hAnsi="Times New Roman" w:cs="Times New Roman"/>
          <w:sz w:val="24"/>
          <w:szCs w:val="24"/>
          <w:shd w:val="clear" w:color="auto" w:fill="FFFFFF"/>
        </w:rPr>
        <w:t>(3), pp.545-554.</w:t>
      </w:r>
    </w:p>
    <w:p w14:paraId="2292EF4B" w14:textId="77777777" w:rsidR="00B80797" w:rsidRPr="008D18C4" w:rsidRDefault="00983E18" w:rsidP="008D18C4">
      <w:pPr>
        <w:spacing w:line="360" w:lineRule="auto"/>
        <w:jc w:val="both"/>
        <w:rPr>
          <w:rFonts w:ascii="Times New Roman" w:hAnsi="Times New Roman" w:cs="Times New Roman"/>
          <w:sz w:val="24"/>
          <w:szCs w:val="24"/>
          <w:shd w:val="clear" w:color="auto" w:fill="FFFFFF"/>
        </w:rPr>
      </w:pPr>
      <w:r w:rsidRPr="008D18C4">
        <w:rPr>
          <w:rFonts w:ascii="Times New Roman" w:hAnsi="Times New Roman" w:cs="Times New Roman"/>
          <w:sz w:val="24"/>
          <w:szCs w:val="24"/>
          <w:shd w:val="clear" w:color="auto" w:fill="FFFFFF"/>
        </w:rPr>
        <w:t>George, R., 2021. The Tourism and Hospitality Marketing Environment. In </w:t>
      </w:r>
      <w:r w:rsidRPr="008D18C4">
        <w:rPr>
          <w:rFonts w:ascii="Times New Roman" w:hAnsi="Times New Roman" w:cs="Times New Roman"/>
          <w:i/>
          <w:iCs/>
          <w:sz w:val="24"/>
          <w:szCs w:val="24"/>
          <w:shd w:val="clear" w:color="auto" w:fill="FFFFFF"/>
        </w:rPr>
        <w:t>Marketing Tourism and Hospitality: Concepts and Cases</w:t>
      </w:r>
      <w:r w:rsidRPr="008D18C4">
        <w:rPr>
          <w:rFonts w:ascii="Times New Roman" w:hAnsi="Times New Roman" w:cs="Times New Roman"/>
          <w:sz w:val="24"/>
          <w:szCs w:val="24"/>
          <w:shd w:val="clear" w:color="auto" w:fill="FFFFFF"/>
        </w:rPr>
        <w:t> (pp. 183-219). Cham: Springer International Publishing.</w:t>
      </w:r>
    </w:p>
    <w:p w14:paraId="79F2DCE5" w14:textId="77777777" w:rsidR="00B80797" w:rsidRPr="008D18C4" w:rsidRDefault="00983E18" w:rsidP="008D18C4">
      <w:pPr>
        <w:spacing w:line="360" w:lineRule="auto"/>
        <w:jc w:val="both"/>
        <w:rPr>
          <w:rFonts w:ascii="Times New Roman" w:hAnsi="Times New Roman" w:cs="Times New Roman"/>
          <w:sz w:val="24"/>
          <w:szCs w:val="24"/>
          <w:shd w:val="clear" w:color="auto" w:fill="FFFFFF"/>
        </w:rPr>
      </w:pPr>
      <w:r w:rsidRPr="008D18C4">
        <w:rPr>
          <w:rFonts w:ascii="Times New Roman" w:hAnsi="Times New Roman" w:cs="Times New Roman"/>
          <w:sz w:val="24"/>
          <w:szCs w:val="24"/>
          <w:shd w:val="clear" w:color="auto" w:fill="FFFFFF"/>
        </w:rPr>
        <w:t xml:space="preserve">Han, H., Chua, B.L., Ariza‐Montes, A. and </w:t>
      </w:r>
      <w:proofErr w:type="spellStart"/>
      <w:r w:rsidRPr="008D18C4">
        <w:rPr>
          <w:rFonts w:ascii="Times New Roman" w:hAnsi="Times New Roman" w:cs="Times New Roman"/>
          <w:sz w:val="24"/>
          <w:szCs w:val="24"/>
          <w:shd w:val="clear" w:color="auto" w:fill="FFFFFF"/>
        </w:rPr>
        <w:t>Untaru</w:t>
      </w:r>
      <w:proofErr w:type="spellEnd"/>
      <w:r w:rsidRPr="008D18C4">
        <w:rPr>
          <w:rFonts w:ascii="Times New Roman" w:hAnsi="Times New Roman" w:cs="Times New Roman"/>
          <w:sz w:val="24"/>
          <w:szCs w:val="24"/>
          <w:shd w:val="clear" w:color="auto" w:fill="FFFFFF"/>
        </w:rPr>
        <w:t>, E.N., 2020. Effect of environmental corporate social responsibility on green attitude and norm activation process for sustainable consumption: Airline versus restaurant. </w:t>
      </w:r>
      <w:r w:rsidRPr="008D18C4">
        <w:rPr>
          <w:rFonts w:ascii="Times New Roman" w:hAnsi="Times New Roman" w:cs="Times New Roman"/>
          <w:i/>
          <w:iCs/>
          <w:sz w:val="24"/>
          <w:szCs w:val="24"/>
          <w:shd w:val="clear" w:color="auto" w:fill="FFFFFF"/>
        </w:rPr>
        <w:t>Corporate Social Responsibility and Environmental Management</w:t>
      </w:r>
      <w:r w:rsidRPr="008D18C4">
        <w:rPr>
          <w:rFonts w:ascii="Times New Roman" w:hAnsi="Times New Roman" w:cs="Times New Roman"/>
          <w:sz w:val="24"/>
          <w:szCs w:val="24"/>
          <w:shd w:val="clear" w:color="auto" w:fill="FFFFFF"/>
        </w:rPr>
        <w:t>, </w:t>
      </w:r>
      <w:r w:rsidRPr="008D18C4">
        <w:rPr>
          <w:rFonts w:ascii="Times New Roman" w:hAnsi="Times New Roman" w:cs="Times New Roman"/>
          <w:i/>
          <w:iCs/>
          <w:sz w:val="24"/>
          <w:szCs w:val="24"/>
          <w:shd w:val="clear" w:color="auto" w:fill="FFFFFF"/>
        </w:rPr>
        <w:t>27</w:t>
      </w:r>
      <w:r w:rsidRPr="008D18C4">
        <w:rPr>
          <w:rFonts w:ascii="Times New Roman" w:hAnsi="Times New Roman" w:cs="Times New Roman"/>
          <w:sz w:val="24"/>
          <w:szCs w:val="24"/>
          <w:shd w:val="clear" w:color="auto" w:fill="FFFFFF"/>
        </w:rPr>
        <w:t>(4), pp.1851-1864.</w:t>
      </w:r>
    </w:p>
    <w:p w14:paraId="7511366C" w14:textId="77777777" w:rsidR="00B80797" w:rsidRPr="008D18C4" w:rsidRDefault="00983E18" w:rsidP="008D18C4">
      <w:pPr>
        <w:spacing w:line="360" w:lineRule="auto"/>
        <w:jc w:val="both"/>
        <w:rPr>
          <w:rFonts w:ascii="Times New Roman" w:hAnsi="Times New Roman" w:cs="Times New Roman"/>
          <w:sz w:val="24"/>
          <w:szCs w:val="24"/>
        </w:rPr>
      </w:pPr>
      <w:r w:rsidRPr="008D18C4">
        <w:rPr>
          <w:rFonts w:ascii="Times New Roman" w:hAnsi="Times New Roman" w:cs="Times New Roman"/>
          <w:sz w:val="24"/>
          <w:szCs w:val="24"/>
          <w:shd w:val="clear" w:color="auto" w:fill="FFFFFF"/>
        </w:rPr>
        <w:lastRenderedPageBreak/>
        <w:t>Kankam-Kwarteng, C., Osman, B. and Acheampong, S., 2020. Performance of restaurants: Recognizing competitive intensity and differentiation strategies. </w:t>
      </w:r>
      <w:r w:rsidRPr="008D18C4">
        <w:rPr>
          <w:rFonts w:ascii="Times New Roman" w:hAnsi="Times New Roman" w:cs="Times New Roman"/>
          <w:i/>
          <w:iCs/>
          <w:sz w:val="24"/>
          <w:szCs w:val="24"/>
          <w:shd w:val="clear" w:color="auto" w:fill="FFFFFF"/>
        </w:rPr>
        <w:t>Journal of Tourism, Heritage &amp; Services Marketing (JTHSM)</w:t>
      </w:r>
      <w:r w:rsidRPr="008D18C4">
        <w:rPr>
          <w:rFonts w:ascii="Times New Roman" w:hAnsi="Times New Roman" w:cs="Times New Roman"/>
          <w:sz w:val="24"/>
          <w:szCs w:val="24"/>
          <w:shd w:val="clear" w:color="auto" w:fill="FFFFFF"/>
        </w:rPr>
        <w:t>, </w:t>
      </w:r>
      <w:r w:rsidRPr="008D18C4">
        <w:rPr>
          <w:rFonts w:ascii="Times New Roman" w:hAnsi="Times New Roman" w:cs="Times New Roman"/>
          <w:i/>
          <w:iCs/>
          <w:sz w:val="24"/>
          <w:szCs w:val="24"/>
          <w:shd w:val="clear" w:color="auto" w:fill="FFFFFF"/>
        </w:rPr>
        <w:t>6</w:t>
      </w:r>
      <w:r w:rsidRPr="008D18C4">
        <w:rPr>
          <w:rFonts w:ascii="Times New Roman" w:hAnsi="Times New Roman" w:cs="Times New Roman"/>
          <w:sz w:val="24"/>
          <w:szCs w:val="24"/>
          <w:shd w:val="clear" w:color="auto" w:fill="FFFFFF"/>
        </w:rPr>
        <w:t>(3), pp.25-34.</w:t>
      </w:r>
    </w:p>
    <w:p w14:paraId="3061C98B" w14:textId="77777777" w:rsidR="00B80797" w:rsidRPr="008D18C4" w:rsidRDefault="00983E18" w:rsidP="008D18C4">
      <w:pPr>
        <w:pStyle w:val="Bibliography1"/>
        <w:spacing w:line="360" w:lineRule="auto"/>
        <w:jc w:val="both"/>
        <w:rPr>
          <w:rFonts w:ascii="Times New Roman" w:hAnsi="Times New Roman" w:cs="Times New Roman"/>
          <w:sz w:val="24"/>
          <w:szCs w:val="24"/>
        </w:rPr>
      </w:pPr>
      <w:r w:rsidRPr="008D18C4">
        <w:rPr>
          <w:rFonts w:ascii="Times New Roman" w:hAnsi="Times New Roman" w:cs="Times New Roman"/>
          <w:sz w:val="24"/>
          <w:szCs w:val="24"/>
        </w:rPr>
        <w:t xml:space="preserve">managementmania.com, 2020. </w:t>
      </w:r>
      <w:r w:rsidRPr="008D18C4">
        <w:rPr>
          <w:rFonts w:ascii="Times New Roman" w:hAnsi="Times New Roman" w:cs="Times New Roman"/>
          <w:i/>
          <w:iCs/>
          <w:sz w:val="24"/>
          <w:szCs w:val="24"/>
        </w:rPr>
        <w:t xml:space="preserve">VRIO Analysis. </w:t>
      </w:r>
      <w:r w:rsidRPr="008D18C4">
        <w:rPr>
          <w:rFonts w:ascii="Times New Roman" w:hAnsi="Times New Roman" w:cs="Times New Roman"/>
          <w:sz w:val="24"/>
          <w:szCs w:val="24"/>
        </w:rPr>
        <w:t xml:space="preserve">[Online] </w:t>
      </w:r>
      <w:r w:rsidRPr="008D18C4">
        <w:rPr>
          <w:rFonts w:ascii="Times New Roman" w:hAnsi="Times New Roman" w:cs="Times New Roman"/>
          <w:sz w:val="24"/>
          <w:szCs w:val="24"/>
        </w:rPr>
        <w:br/>
        <w:t xml:space="preserve">Available at: </w:t>
      </w:r>
      <w:r w:rsidRPr="008D18C4">
        <w:rPr>
          <w:rFonts w:ascii="Times New Roman" w:hAnsi="Times New Roman" w:cs="Times New Roman"/>
          <w:sz w:val="24"/>
          <w:szCs w:val="24"/>
          <w:u w:val="single"/>
        </w:rPr>
        <w:t>https://managementmania.com/en/vrio-analysis</w:t>
      </w:r>
    </w:p>
    <w:p w14:paraId="327D9A29" w14:textId="77777777" w:rsidR="00B80797" w:rsidRPr="008D18C4" w:rsidRDefault="00983E18" w:rsidP="008D18C4">
      <w:pPr>
        <w:pStyle w:val="Bibliography1"/>
        <w:spacing w:line="360" w:lineRule="auto"/>
        <w:jc w:val="both"/>
        <w:rPr>
          <w:rFonts w:ascii="Times New Roman" w:hAnsi="Times New Roman" w:cs="Times New Roman"/>
          <w:sz w:val="24"/>
          <w:szCs w:val="24"/>
        </w:rPr>
      </w:pPr>
      <w:r w:rsidRPr="008D18C4">
        <w:rPr>
          <w:rFonts w:ascii="Times New Roman" w:hAnsi="Times New Roman" w:cs="Times New Roman"/>
          <w:sz w:val="24"/>
          <w:szCs w:val="24"/>
        </w:rPr>
        <w:t xml:space="preserve">mindtools.com, 2023. </w:t>
      </w:r>
      <w:r w:rsidRPr="008D18C4">
        <w:rPr>
          <w:rFonts w:ascii="Times New Roman" w:hAnsi="Times New Roman" w:cs="Times New Roman"/>
          <w:i/>
          <w:iCs/>
          <w:sz w:val="24"/>
          <w:szCs w:val="24"/>
        </w:rPr>
        <w:t xml:space="preserve">Porter's Five Forces - The Framework Explained. </w:t>
      </w:r>
      <w:r w:rsidRPr="008D18C4">
        <w:rPr>
          <w:rFonts w:ascii="Times New Roman" w:hAnsi="Times New Roman" w:cs="Times New Roman"/>
          <w:sz w:val="24"/>
          <w:szCs w:val="24"/>
        </w:rPr>
        <w:t xml:space="preserve">[Online] </w:t>
      </w:r>
      <w:r w:rsidRPr="008D18C4">
        <w:rPr>
          <w:rFonts w:ascii="Times New Roman" w:hAnsi="Times New Roman" w:cs="Times New Roman"/>
          <w:sz w:val="24"/>
          <w:szCs w:val="24"/>
        </w:rPr>
        <w:br/>
        <w:t xml:space="preserve">Available at: </w:t>
      </w:r>
      <w:r w:rsidRPr="008D18C4">
        <w:rPr>
          <w:rFonts w:ascii="Times New Roman" w:hAnsi="Times New Roman" w:cs="Times New Roman"/>
          <w:sz w:val="24"/>
          <w:szCs w:val="24"/>
          <w:u w:val="single"/>
        </w:rPr>
        <w:t>https://www.mindtools.com/at7k8my/porter-s-five-forces</w:t>
      </w:r>
    </w:p>
    <w:p w14:paraId="178FE75F" w14:textId="77777777" w:rsidR="00B80797" w:rsidRPr="008D18C4" w:rsidRDefault="00983E18" w:rsidP="008D18C4">
      <w:pPr>
        <w:pStyle w:val="Bibliography1"/>
        <w:spacing w:line="360" w:lineRule="auto"/>
        <w:jc w:val="both"/>
        <w:rPr>
          <w:rFonts w:ascii="Times New Roman" w:hAnsi="Times New Roman" w:cs="Times New Roman"/>
          <w:sz w:val="24"/>
          <w:szCs w:val="24"/>
        </w:rPr>
      </w:pPr>
      <w:r w:rsidRPr="008D18C4">
        <w:rPr>
          <w:rFonts w:ascii="Times New Roman" w:hAnsi="Times New Roman" w:cs="Times New Roman"/>
          <w:sz w:val="24"/>
          <w:szCs w:val="24"/>
        </w:rPr>
        <w:t xml:space="preserve">Shaw, J., 2017. </w:t>
      </w:r>
      <w:r w:rsidRPr="008D18C4">
        <w:rPr>
          <w:rFonts w:ascii="Times New Roman" w:hAnsi="Times New Roman" w:cs="Times New Roman"/>
          <w:i/>
          <w:iCs/>
          <w:sz w:val="24"/>
          <w:szCs w:val="24"/>
        </w:rPr>
        <w:t xml:space="preserve">How to Complete a Personal SWOT Analysis. </w:t>
      </w:r>
      <w:r w:rsidRPr="008D18C4">
        <w:rPr>
          <w:rFonts w:ascii="Times New Roman" w:hAnsi="Times New Roman" w:cs="Times New Roman"/>
          <w:sz w:val="24"/>
          <w:szCs w:val="24"/>
        </w:rPr>
        <w:t xml:space="preserve">[Online] </w:t>
      </w:r>
      <w:r w:rsidRPr="008D18C4">
        <w:rPr>
          <w:rFonts w:ascii="Times New Roman" w:hAnsi="Times New Roman" w:cs="Times New Roman"/>
          <w:sz w:val="24"/>
          <w:szCs w:val="24"/>
        </w:rPr>
        <w:br/>
        <w:t xml:space="preserve">Available at: </w:t>
      </w:r>
      <w:r w:rsidRPr="008D18C4">
        <w:rPr>
          <w:rFonts w:ascii="Times New Roman" w:hAnsi="Times New Roman" w:cs="Times New Roman"/>
          <w:sz w:val="24"/>
          <w:szCs w:val="24"/>
          <w:u w:val="single"/>
        </w:rPr>
        <w:t>https://medium.com/thrive-global/how-to-complete-a-personal-swot-analysis-2f8769aebd5e</w:t>
      </w:r>
    </w:p>
    <w:p w14:paraId="06ABDE23" w14:textId="77777777" w:rsidR="00B80797" w:rsidRPr="008D18C4" w:rsidRDefault="00983E18" w:rsidP="008D18C4">
      <w:pPr>
        <w:spacing w:line="360" w:lineRule="auto"/>
        <w:jc w:val="both"/>
        <w:rPr>
          <w:rFonts w:ascii="Times New Roman" w:hAnsi="Times New Roman" w:cs="Times New Roman"/>
          <w:sz w:val="24"/>
          <w:szCs w:val="24"/>
          <w:shd w:val="clear" w:color="auto" w:fill="FFFFFF"/>
        </w:rPr>
      </w:pPr>
      <w:proofErr w:type="spellStart"/>
      <w:r w:rsidRPr="008D18C4">
        <w:rPr>
          <w:rFonts w:ascii="Times New Roman" w:hAnsi="Times New Roman" w:cs="Times New Roman"/>
          <w:sz w:val="24"/>
          <w:szCs w:val="24"/>
          <w:shd w:val="clear" w:color="auto" w:fill="FFFFFF"/>
        </w:rPr>
        <w:t>Soegoto</w:t>
      </w:r>
      <w:proofErr w:type="spellEnd"/>
      <w:r w:rsidRPr="008D18C4">
        <w:rPr>
          <w:rFonts w:ascii="Times New Roman" w:hAnsi="Times New Roman" w:cs="Times New Roman"/>
          <w:sz w:val="24"/>
          <w:szCs w:val="24"/>
          <w:shd w:val="clear" w:color="auto" w:fill="FFFFFF"/>
        </w:rPr>
        <w:t>, F.A., 2021. Product development using SWOT analysis. </w:t>
      </w:r>
      <w:r w:rsidRPr="008D18C4">
        <w:rPr>
          <w:rFonts w:ascii="Times New Roman" w:hAnsi="Times New Roman" w:cs="Times New Roman"/>
          <w:i/>
          <w:iCs/>
          <w:sz w:val="24"/>
          <w:szCs w:val="24"/>
          <w:shd w:val="clear" w:color="auto" w:fill="FFFFFF"/>
        </w:rPr>
        <w:t>International Journal of Entrepreneurship &amp; Technopreneur (INJETECH)</w:t>
      </w:r>
      <w:r w:rsidRPr="008D18C4">
        <w:rPr>
          <w:rFonts w:ascii="Times New Roman" w:hAnsi="Times New Roman" w:cs="Times New Roman"/>
          <w:sz w:val="24"/>
          <w:szCs w:val="24"/>
          <w:shd w:val="clear" w:color="auto" w:fill="FFFFFF"/>
        </w:rPr>
        <w:t>, </w:t>
      </w:r>
      <w:r w:rsidRPr="008D18C4">
        <w:rPr>
          <w:rFonts w:ascii="Times New Roman" w:hAnsi="Times New Roman" w:cs="Times New Roman"/>
          <w:i/>
          <w:iCs/>
          <w:sz w:val="24"/>
          <w:szCs w:val="24"/>
          <w:shd w:val="clear" w:color="auto" w:fill="FFFFFF"/>
        </w:rPr>
        <w:t>1</w:t>
      </w:r>
      <w:r w:rsidRPr="008D18C4">
        <w:rPr>
          <w:rFonts w:ascii="Times New Roman" w:hAnsi="Times New Roman" w:cs="Times New Roman"/>
          <w:sz w:val="24"/>
          <w:szCs w:val="24"/>
          <w:shd w:val="clear" w:color="auto" w:fill="FFFFFF"/>
        </w:rPr>
        <w:t>, pp.1-10.</w:t>
      </w:r>
    </w:p>
    <w:p w14:paraId="0A75A827" w14:textId="77777777" w:rsidR="00B80797" w:rsidRPr="008D18C4" w:rsidRDefault="00983E18" w:rsidP="008D18C4">
      <w:pPr>
        <w:pStyle w:val="Bibliography1"/>
        <w:spacing w:line="360" w:lineRule="auto"/>
        <w:jc w:val="both"/>
        <w:rPr>
          <w:rFonts w:ascii="Times New Roman" w:hAnsi="Times New Roman" w:cs="Times New Roman"/>
          <w:sz w:val="24"/>
          <w:szCs w:val="24"/>
        </w:rPr>
      </w:pPr>
      <w:r w:rsidRPr="008D18C4">
        <w:rPr>
          <w:rFonts w:ascii="Times New Roman" w:hAnsi="Times New Roman" w:cs="Times New Roman"/>
          <w:sz w:val="24"/>
          <w:szCs w:val="24"/>
        </w:rPr>
        <w:t xml:space="preserve">speakingnerd.com, 2021. </w:t>
      </w:r>
      <w:r w:rsidRPr="008D18C4">
        <w:rPr>
          <w:rFonts w:ascii="Times New Roman" w:hAnsi="Times New Roman" w:cs="Times New Roman"/>
          <w:i/>
          <w:iCs/>
          <w:sz w:val="24"/>
          <w:szCs w:val="24"/>
        </w:rPr>
        <w:t xml:space="preserve">How to use BCG Matrix for strategic planning. </w:t>
      </w:r>
      <w:r w:rsidRPr="008D18C4">
        <w:rPr>
          <w:rFonts w:ascii="Times New Roman" w:hAnsi="Times New Roman" w:cs="Times New Roman"/>
          <w:sz w:val="24"/>
          <w:szCs w:val="24"/>
        </w:rPr>
        <w:t xml:space="preserve">[Online] </w:t>
      </w:r>
      <w:r w:rsidRPr="008D18C4">
        <w:rPr>
          <w:rFonts w:ascii="Times New Roman" w:hAnsi="Times New Roman" w:cs="Times New Roman"/>
          <w:sz w:val="24"/>
          <w:szCs w:val="24"/>
        </w:rPr>
        <w:br/>
        <w:t xml:space="preserve">Available at: </w:t>
      </w:r>
      <w:r w:rsidRPr="008D18C4">
        <w:rPr>
          <w:rFonts w:ascii="Times New Roman" w:hAnsi="Times New Roman" w:cs="Times New Roman"/>
          <w:sz w:val="24"/>
          <w:szCs w:val="24"/>
          <w:u w:val="single"/>
        </w:rPr>
        <w:t>https://speakingnerd.com/strategy/strategy-models/bcg-matrix</w:t>
      </w:r>
    </w:p>
    <w:p w14:paraId="5EC0A5ED" w14:textId="77777777" w:rsidR="00B80797" w:rsidRPr="008D18C4" w:rsidRDefault="00983E18" w:rsidP="008D18C4">
      <w:pPr>
        <w:pStyle w:val="Bibliography1"/>
        <w:spacing w:line="360" w:lineRule="auto"/>
        <w:jc w:val="both"/>
        <w:rPr>
          <w:rFonts w:ascii="Times New Roman" w:hAnsi="Times New Roman" w:cs="Times New Roman"/>
          <w:sz w:val="24"/>
          <w:szCs w:val="24"/>
        </w:rPr>
      </w:pPr>
      <w:r w:rsidRPr="008D18C4">
        <w:rPr>
          <w:rFonts w:ascii="Times New Roman" w:hAnsi="Times New Roman" w:cs="Times New Roman"/>
          <w:sz w:val="24"/>
          <w:szCs w:val="24"/>
        </w:rPr>
        <w:t xml:space="preserve">statista.com, 2022. </w:t>
      </w:r>
      <w:r w:rsidRPr="008D18C4">
        <w:rPr>
          <w:rFonts w:ascii="Times New Roman" w:hAnsi="Times New Roman" w:cs="Times New Roman"/>
          <w:i/>
          <w:iCs/>
          <w:sz w:val="24"/>
          <w:szCs w:val="24"/>
        </w:rPr>
        <w:t xml:space="preserve">Market size of the restaurant industry in the United Kingdom in 2021, with a forecast for 2022. </w:t>
      </w:r>
      <w:r w:rsidRPr="008D18C4">
        <w:rPr>
          <w:rFonts w:ascii="Times New Roman" w:hAnsi="Times New Roman" w:cs="Times New Roman"/>
          <w:sz w:val="24"/>
          <w:szCs w:val="24"/>
        </w:rPr>
        <w:t xml:space="preserve">[Online] </w:t>
      </w:r>
      <w:r w:rsidRPr="008D18C4">
        <w:rPr>
          <w:rFonts w:ascii="Times New Roman" w:hAnsi="Times New Roman" w:cs="Times New Roman"/>
          <w:sz w:val="24"/>
          <w:szCs w:val="24"/>
        </w:rPr>
        <w:br/>
        <w:t xml:space="preserve">Available at: </w:t>
      </w:r>
      <w:r w:rsidRPr="008D18C4">
        <w:rPr>
          <w:rFonts w:ascii="Times New Roman" w:hAnsi="Times New Roman" w:cs="Times New Roman"/>
          <w:sz w:val="24"/>
          <w:szCs w:val="24"/>
          <w:u w:val="single"/>
        </w:rPr>
        <w:t>https://www.statista.com/statistics/1318869/restaurant-industry-market-size-uk/</w:t>
      </w:r>
    </w:p>
    <w:p w14:paraId="1FAA530F" w14:textId="77777777" w:rsidR="00B80797" w:rsidRPr="008D18C4" w:rsidRDefault="00983E18" w:rsidP="008D18C4">
      <w:pPr>
        <w:spacing w:line="360" w:lineRule="auto"/>
        <w:jc w:val="both"/>
        <w:rPr>
          <w:rFonts w:ascii="Times New Roman" w:hAnsi="Times New Roman" w:cs="Times New Roman"/>
          <w:sz w:val="24"/>
          <w:szCs w:val="24"/>
        </w:rPr>
      </w:pPr>
      <w:r w:rsidRPr="008D18C4">
        <w:rPr>
          <w:rFonts w:ascii="Times New Roman" w:hAnsi="Times New Roman" w:cs="Times New Roman"/>
          <w:sz w:val="24"/>
          <w:szCs w:val="24"/>
        </w:rPr>
        <w:t xml:space="preserve">VanZandt, P., 2023. </w:t>
      </w:r>
      <w:r w:rsidRPr="008D18C4">
        <w:rPr>
          <w:rFonts w:ascii="Times New Roman" w:hAnsi="Times New Roman" w:cs="Times New Roman"/>
          <w:i/>
          <w:iCs/>
          <w:sz w:val="24"/>
          <w:szCs w:val="24"/>
        </w:rPr>
        <w:t xml:space="preserve">What is PESTEL Analysis? Definition, Benefits, Examples, Strategic Management and Best Practices. </w:t>
      </w:r>
      <w:r w:rsidRPr="008D18C4">
        <w:rPr>
          <w:rFonts w:ascii="Times New Roman" w:hAnsi="Times New Roman" w:cs="Times New Roman"/>
          <w:sz w:val="24"/>
          <w:szCs w:val="24"/>
        </w:rPr>
        <w:t xml:space="preserve">[Online] </w:t>
      </w:r>
      <w:r w:rsidRPr="008D18C4">
        <w:rPr>
          <w:rFonts w:ascii="Times New Roman" w:hAnsi="Times New Roman" w:cs="Times New Roman"/>
          <w:sz w:val="24"/>
          <w:szCs w:val="24"/>
        </w:rPr>
        <w:br/>
        <w:t xml:space="preserve">Available at: </w:t>
      </w:r>
      <w:r w:rsidRPr="008D18C4">
        <w:rPr>
          <w:rFonts w:ascii="Times New Roman" w:hAnsi="Times New Roman" w:cs="Times New Roman"/>
          <w:sz w:val="24"/>
          <w:szCs w:val="24"/>
          <w:u w:val="single"/>
        </w:rPr>
        <w:t>https://ideascale.com/blog/what-is-pestel-analysis/</w:t>
      </w:r>
    </w:p>
    <w:p w14:paraId="644137BF" w14:textId="77777777" w:rsidR="00B80797" w:rsidRPr="008D18C4" w:rsidRDefault="00983E18" w:rsidP="008D18C4">
      <w:pPr>
        <w:spacing w:line="360" w:lineRule="auto"/>
        <w:jc w:val="both"/>
        <w:rPr>
          <w:rFonts w:ascii="Times New Roman" w:hAnsi="Times New Roman" w:cs="Times New Roman"/>
          <w:sz w:val="24"/>
          <w:szCs w:val="24"/>
          <w:shd w:val="clear" w:color="auto" w:fill="FFFFFF"/>
        </w:rPr>
      </w:pPr>
      <w:r w:rsidRPr="008D18C4">
        <w:rPr>
          <w:rFonts w:ascii="Times New Roman" w:hAnsi="Times New Roman" w:cs="Times New Roman"/>
          <w:sz w:val="24"/>
          <w:szCs w:val="24"/>
          <w:shd w:val="clear" w:color="auto" w:fill="FFFFFF"/>
        </w:rPr>
        <w:t>Yun, J.J., Park, K., Gaudio, G.D. and Corte, V.D., 2020. Open innovation ecosystems of restaurants: Geographical economics of successful restaurants from three cities. </w:t>
      </w:r>
      <w:r w:rsidRPr="008D18C4">
        <w:rPr>
          <w:rFonts w:ascii="Times New Roman" w:hAnsi="Times New Roman" w:cs="Times New Roman"/>
          <w:i/>
          <w:iCs/>
          <w:sz w:val="24"/>
          <w:szCs w:val="24"/>
          <w:shd w:val="clear" w:color="auto" w:fill="FFFFFF"/>
        </w:rPr>
        <w:t>European Planning Studies</w:t>
      </w:r>
      <w:r w:rsidRPr="008D18C4">
        <w:rPr>
          <w:rFonts w:ascii="Times New Roman" w:hAnsi="Times New Roman" w:cs="Times New Roman"/>
          <w:sz w:val="24"/>
          <w:szCs w:val="24"/>
          <w:shd w:val="clear" w:color="auto" w:fill="FFFFFF"/>
        </w:rPr>
        <w:t>, </w:t>
      </w:r>
      <w:r w:rsidRPr="008D18C4">
        <w:rPr>
          <w:rFonts w:ascii="Times New Roman" w:hAnsi="Times New Roman" w:cs="Times New Roman"/>
          <w:i/>
          <w:iCs/>
          <w:sz w:val="24"/>
          <w:szCs w:val="24"/>
          <w:shd w:val="clear" w:color="auto" w:fill="FFFFFF"/>
        </w:rPr>
        <w:t>28</w:t>
      </w:r>
      <w:r w:rsidRPr="008D18C4">
        <w:rPr>
          <w:rFonts w:ascii="Times New Roman" w:hAnsi="Times New Roman" w:cs="Times New Roman"/>
          <w:sz w:val="24"/>
          <w:szCs w:val="24"/>
          <w:shd w:val="clear" w:color="auto" w:fill="FFFFFF"/>
        </w:rPr>
        <w:t>(12), pp.2348-2367.</w:t>
      </w:r>
    </w:p>
    <w:p w14:paraId="3504774C" w14:textId="77777777" w:rsidR="00B80797" w:rsidRPr="008D18C4" w:rsidRDefault="00B80797" w:rsidP="008D18C4">
      <w:pPr>
        <w:spacing w:line="360" w:lineRule="auto"/>
        <w:jc w:val="both"/>
        <w:rPr>
          <w:rFonts w:ascii="Times New Roman" w:hAnsi="Times New Roman" w:cs="Times New Roman"/>
          <w:sz w:val="24"/>
          <w:szCs w:val="24"/>
          <w:shd w:val="clear" w:color="auto" w:fill="FFFFFF"/>
        </w:rPr>
      </w:pPr>
    </w:p>
    <w:p w14:paraId="07618172" w14:textId="77777777" w:rsidR="00B80797" w:rsidRPr="008D18C4" w:rsidRDefault="00B80797" w:rsidP="008D18C4">
      <w:pPr>
        <w:spacing w:line="360" w:lineRule="auto"/>
        <w:rPr>
          <w:rFonts w:ascii="Times New Roman" w:hAnsi="Times New Roman" w:cs="Times New Roman"/>
          <w:sz w:val="24"/>
          <w:szCs w:val="24"/>
        </w:rPr>
      </w:pPr>
    </w:p>
    <w:sectPr w:rsidR="00B80797" w:rsidRPr="008D18C4">
      <w:footerReference w:type="default" r:id="rId19"/>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C8CC54B" w14:textId="77777777" w:rsidR="00EB79FA" w:rsidRDefault="00EB79FA">
      <w:pPr>
        <w:spacing w:line="240" w:lineRule="auto"/>
      </w:pPr>
      <w:r>
        <w:separator/>
      </w:r>
    </w:p>
  </w:endnote>
  <w:endnote w:type="continuationSeparator" w:id="0">
    <w:p w14:paraId="3B8DCA95" w14:textId="77777777" w:rsidR="00EB79FA" w:rsidRDefault="00EB79FA">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DengXian Light">
    <w:charset w:val="86"/>
    <w:family w:val="auto"/>
    <w:pitch w:val="variable"/>
    <w:sig w:usb0="A00002BF" w:usb1="38CF7CFA" w:usb2="00000016" w:usb3="00000000" w:csb0="0004000F" w:csb1="00000000"/>
  </w:font>
  <w:font w:name="SimSun">
    <w:altName w:val="宋体"/>
    <w:panose1 w:val="02010600030101010101"/>
    <w:charset w:val="86"/>
    <w:family w:val="auto"/>
    <w:pitch w:val="variable"/>
    <w:sig w:usb0="00000203" w:usb1="288F0000" w:usb2="00000016" w:usb3="00000000" w:csb0="00040001"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596294402"/>
      <w:docPartObj>
        <w:docPartGallery w:val="AutoText"/>
      </w:docPartObj>
    </w:sdtPr>
    <w:sdtContent>
      <w:p w14:paraId="5A7E5BEF" w14:textId="77777777" w:rsidR="00B80797" w:rsidRDefault="00983E18">
        <w:pPr>
          <w:pStyle w:val="Footer"/>
          <w:jc w:val="right"/>
        </w:pPr>
        <w:r>
          <w:rPr>
            <w:rFonts w:ascii="Times New Roman" w:hAnsi="Times New Roman" w:cs="Times New Roman"/>
            <w:sz w:val="24"/>
            <w:szCs w:val="24"/>
          </w:rPr>
          <w:fldChar w:fldCharType="begin"/>
        </w:r>
        <w:r>
          <w:rPr>
            <w:rFonts w:ascii="Times New Roman" w:hAnsi="Times New Roman" w:cs="Times New Roman"/>
            <w:sz w:val="24"/>
            <w:szCs w:val="24"/>
          </w:rPr>
          <w:instrText xml:space="preserve"> PAGE   \* MERGEFORMAT </w:instrText>
        </w:r>
        <w:r>
          <w:rPr>
            <w:rFonts w:ascii="Times New Roman" w:hAnsi="Times New Roman" w:cs="Times New Roman"/>
            <w:sz w:val="24"/>
            <w:szCs w:val="24"/>
          </w:rPr>
          <w:fldChar w:fldCharType="separate"/>
        </w:r>
        <w:r w:rsidR="007C135A">
          <w:rPr>
            <w:rFonts w:ascii="Times New Roman" w:hAnsi="Times New Roman" w:cs="Times New Roman"/>
            <w:noProof/>
            <w:sz w:val="24"/>
            <w:szCs w:val="24"/>
          </w:rPr>
          <w:t>26</w:t>
        </w:r>
        <w:r>
          <w:rPr>
            <w:rFonts w:ascii="Times New Roman" w:hAnsi="Times New Roman" w:cs="Times New Roman"/>
            <w:sz w:val="24"/>
            <w:szCs w:val="24"/>
          </w:rPr>
          <w:fldChar w:fldCharType="end"/>
        </w:r>
      </w:p>
    </w:sdtContent>
  </w:sdt>
  <w:p w14:paraId="3C99CA13" w14:textId="77777777" w:rsidR="00B80797" w:rsidRDefault="00B8079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99DBF4F" w14:textId="77777777" w:rsidR="00EB79FA" w:rsidRDefault="00EB79FA">
      <w:pPr>
        <w:spacing w:after="0"/>
      </w:pPr>
      <w:r>
        <w:separator/>
      </w:r>
    </w:p>
  </w:footnote>
  <w:footnote w:type="continuationSeparator" w:id="0">
    <w:p w14:paraId="4EE40027" w14:textId="77777777" w:rsidR="00EB79FA" w:rsidRDefault="00EB79FA">
      <w:pPr>
        <w:spacing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25171B97"/>
    <w:multiLevelType w:val="multilevel"/>
    <w:tmpl w:val="25171B97"/>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 w15:restartNumberingAfterBreak="0">
    <w:nsid w:val="34A71B16"/>
    <w:multiLevelType w:val="multilevel"/>
    <w:tmpl w:val="34A71B16"/>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 w15:restartNumberingAfterBreak="0">
    <w:nsid w:val="576B6719"/>
    <w:multiLevelType w:val="multilevel"/>
    <w:tmpl w:val="576B6719"/>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num w:numId="1" w16cid:durableId="1306885525">
    <w:abstractNumId w:val="2"/>
  </w:num>
  <w:num w:numId="2" w16cid:durableId="467554625">
    <w:abstractNumId w:val="1"/>
  </w:num>
  <w:num w:numId="3" w16cid:durableId="176129511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2MTOzMDIyMzSxsDC0MDJT0lEKTi0uzszPAykwqwUA13usKywAAAA="/>
  </w:docVars>
  <w:rsids>
    <w:rsidRoot w:val="002B6D92"/>
    <w:rsid w:val="00036619"/>
    <w:rsid w:val="000A203A"/>
    <w:rsid w:val="000C5CFE"/>
    <w:rsid w:val="0011428C"/>
    <w:rsid w:val="001220A1"/>
    <w:rsid w:val="001229BB"/>
    <w:rsid w:val="00123938"/>
    <w:rsid w:val="001402CB"/>
    <w:rsid w:val="00155ABE"/>
    <w:rsid w:val="001860D1"/>
    <w:rsid w:val="00192469"/>
    <w:rsid w:val="001C30B6"/>
    <w:rsid w:val="00201132"/>
    <w:rsid w:val="00213154"/>
    <w:rsid w:val="002534C2"/>
    <w:rsid w:val="002550DB"/>
    <w:rsid w:val="002718EA"/>
    <w:rsid w:val="00276557"/>
    <w:rsid w:val="002A3BA3"/>
    <w:rsid w:val="002A5898"/>
    <w:rsid w:val="002B1560"/>
    <w:rsid w:val="002B6D92"/>
    <w:rsid w:val="002E2E35"/>
    <w:rsid w:val="00357736"/>
    <w:rsid w:val="0038020A"/>
    <w:rsid w:val="003C3579"/>
    <w:rsid w:val="003C63C6"/>
    <w:rsid w:val="004E14F4"/>
    <w:rsid w:val="00500B06"/>
    <w:rsid w:val="00514A52"/>
    <w:rsid w:val="005260E3"/>
    <w:rsid w:val="00563338"/>
    <w:rsid w:val="00563E20"/>
    <w:rsid w:val="00580549"/>
    <w:rsid w:val="005A263F"/>
    <w:rsid w:val="005B3324"/>
    <w:rsid w:val="00613219"/>
    <w:rsid w:val="00656B3D"/>
    <w:rsid w:val="00661F3C"/>
    <w:rsid w:val="0067270C"/>
    <w:rsid w:val="006743E9"/>
    <w:rsid w:val="0067447F"/>
    <w:rsid w:val="00695A09"/>
    <w:rsid w:val="006C1003"/>
    <w:rsid w:val="00704471"/>
    <w:rsid w:val="0073422B"/>
    <w:rsid w:val="00790B93"/>
    <w:rsid w:val="007915B5"/>
    <w:rsid w:val="007A2C92"/>
    <w:rsid w:val="007C135A"/>
    <w:rsid w:val="007D3A33"/>
    <w:rsid w:val="00801CFD"/>
    <w:rsid w:val="008103FF"/>
    <w:rsid w:val="008250E6"/>
    <w:rsid w:val="008274F4"/>
    <w:rsid w:val="008339E9"/>
    <w:rsid w:val="00846FFF"/>
    <w:rsid w:val="00853134"/>
    <w:rsid w:val="008C055E"/>
    <w:rsid w:val="008D18C4"/>
    <w:rsid w:val="0093759D"/>
    <w:rsid w:val="00942136"/>
    <w:rsid w:val="00946830"/>
    <w:rsid w:val="009738AA"/>
    <w:rsid w:val="00983E18"/>
    <w:rsid w:val="00986248"/>
    <w:rsid w:val="009C554A"/>
    <w:rsid w:val="009D01EF"/>
    <w:rsid w:val="00A1313A"/>
    <w:rsid w:val="00A276B3"/>
    <w:rsid w:val="00A55E75"/>
    <w:rsid w:val="00A6457A"/>
    <w:rsid w:val="00A9137D"/>
    <w:rsid w:val="00AB503C"/>
    <w:rsid w:val="00AC7906"/>
    <w:rsid w:val="00AE754F"/>
    <w:rsid w:val="00B370F0"/>
    <w:rsid w:val="00B50464"/>
    <w:rsid w:val="00B62CE5"/>
    <w:rsid w:val="00B75466"/>
    <w:rsid w:val="00B80797"/>
    <w:rsid w:val="00BB4663"/>
    <w:rsid w:val="00BC5921"/>
    <w:rsid w:val="00BD1B06"/>
    <w:rsid w:val="00C01C9F"/>
    <w:rsid w:val="00C533C6"/>
    <w:rsid w:val="00C64D86"/>
    <w:rsid w:val="00C73893"/>
    <w:rsid w:val="00C778AD"/>
    <w:rsid w:val="00C96E18"/>
    <w:rsid w:val="00CA47F5"/>
    <w:rsid w:val="00CD4052"/>
    <w:rsid w:val="00CE0653"/>
    <w:rsid w:val="00D12107"/>
    <w:rsid w:val="00D23557"/>
    <w:rsid w:val="00D2711F"/>
    <w:rsid w:val="00D73911"/>
    <w:rsid w:val="00D82C68"/>
    <w:rsid w:val="00E07E5E"/>
    <w:rsid w:val="00E53760"/>
    <w:rsid w:val="00E715E6"/>
    <w:rsid w:val="00EA3413"/>
    <w:rsid w:val="00EB79FA"/>
    <w:rsid w:val="00EC1109"/>
    <w:rsid w:val="00EC3413"/>
    <w:rsid w:val="00EC7D5F"/>
    <w:rsid w:val="00ED5E09"/>
    <w:rsid w:val="00F247FF"/>
    <w:rsid w:val="00F776ED"/>
    <w:rsid w:val="00F93747"/>
    <w:rsid w:val="00FD3EBA"/>
    <w:rsid w:val="0B154BBD"/>
    <w:rsid w:val="1B99354D"/>
    <w:rsid w:val="1EDD6D21"/>
    <w:rsid w:val="3557575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960864D"/>
  <w15:docId w15:val="{ACFD6B80-221C-49BF-96D5-018EBECD43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unhideWhenUsed="1" w:qFormat="1"/>
    <w:lsdException w:name="heading 3"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unhideWhenUsed="1"/>
    <w:lsdException w:name="toc 2" w:uiPriority="39" w:unhideWhenUsed="1"/>
    <w:lsdException w:name="toc 3"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nhideWhenUsed="1"/>
    <w:lsdException w:name="footer"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160" w:line="259" w:lineRule="auto"/>
    </w:pPr>
    <w:rPr>
      <w:sz w:val="22"/>
      <w:szCs w:val="22"/>
    </w:rPr>
  </w:style>
  <w:style w:type="paragraph" w:styleId="Heading1">
    <w:name w:val="heading 1"/>
    <w:basedOn w:val="Normal"/>
    <w:next w:val="Normal"/>
    <w:link w:val="Heading1Char"/>
    <w:uiPriority w:val="9"/>
    <w:qFormat/>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pPr>
      <w:keepNext/>
      <w:keepLines/>
      <w:spacing w:before="40" w:after="0"/>
      <w:outlineLvl w:val="2"/>
    </w:pPr>
    <w:rPr>
      <w:rFonts w:asciiTheme="majorHAnsi" w:eastAsiaTheme="majorEastAsia" w:hAnsiTheme="majorHAnsi" w:cstheme="majorBidi"/>
      <w:color w:val="1F4E79" w:themeColor="accent1" w:themeShade="80"/>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pPr>
      <w:tabs>
        <w:tab w:val="center" w:pos="4680"/>
        <w:tab w:val="right" w:pos="9360"/>
      </w:tabs>
      <w:spacing w:after="0" w:line="240" w:lineRule="auto"/>
    </w:pPr>
  </w:style>
  <w:style w:type="paragraph" w:styleId="Header">
    <w:name w:val="header"/>
    <w:basedOn w:val="Normal"/>
    <w:link w:val="HeaderChar"/>
    <w:uiPriority w:val="99"/>
    <w:unhideWhenUsed/>
    <w:pPr>
      <w:tabs>
        <w:tab w:val="center" w:pos="4680"/>
        <w:tab w:val="right" w:pos="9360"/>
      </w:tabs>
      <w:spacing w:after="0" w:line="240" w:lineRule="auto"/>
    </w:pPr>
  </w:style>
  <w:style w:type="character" w:styleId="Hyperlink">
    <w:name w:val="Hyperlink"/>
    <w:basedOn w:val="DefaultParagraphFont"/>
    <w:uiPriority w:val="99"/>
    <w:unhideWhenUsed/>
    <w:qFormat/>
    <w:rPr>
      <w:color w:val="0563C1" w:themeColor="hyperlink"/>
      <w:u w:val="single"/>
    </w:rPr>
  </w:style>
  <w:style w:type="paragraph" w:styleId="NormalWeb">
    <w:name w:val="Normal (Web)"/>
    <w:basedOn w:val="Normal"/>
    <w:uiPriority w:val="99"/>
    <w:unhideWhenUsed/>
    <w:qFormat/>
    <w:pPr>
      <w:spacing w:before="100" w:beforeAutospacing="1" w:after="100" w:afterAutospacing="1" w:line="240" w:lineRule="auto"/>
    </w:pPr>
    <w:rPr>
      <w:rFonts w:ascii="Times New Roman" w:eastAsia="Times New Roman" w:hAnsi="Times New Roman" w:cs="Times New Roman"/>
      <w:sz w:val="24"/>
      <w:szCs w:val="24"/>
      <w:lang w:val="en-IN" w:eastAsia="en-IN"/>
    </w:rPr>
  </w:style>
  <w:style w:type="character" w:styleId="Strong">
    <w:name w:val="Strong"/>
    <w:basedOn w:val="DefaultParagraphFont"/>
    <w:uiPriority w:val="22"/>
    <w:qFormat/>
    <w:rPr>
      <w:b/>
      <w:bCs/>
    </w:rPr>
  </w:style>
  <w:style w:type="table" w:styleId="TableGrid">
    <w:name w:val="Table Grid"/>
    <w:basedOn w:val="TableNormal"/>
    <w:uiPriority w:val="39"/>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1">
    <w:name w:val="toc 1"/>
    <w:basedOn w:val="Normal"/>
    <w:next w:val="Normal"/>
    <w:uiPriority w:val="39"/>
    <w:unhideWhenUsed/>
    <w:pPr>
      <w:spacing w:after="100"/>
    </w:pPr>
  </w:style>
  <w:style w:type="paragraph" w:styleId="TOC2">
    <w:name w:val="toc 2"/>
    <w:basedOn w:val="Normal"/>
    <w:next w:val="Normal"/>
    <w:uiPriority w:val="39"/>
    <w:unhideWhenUsed/>
    <w:pPr>
      <w:spacing w:after="100"/>
      <w:ind w:left="220"/>
    </w:pPr>
  </w:style>
  <w:style w:type="paragraph" w:styleId="TOC3">
    <w:name w:val="toc 3"/>
    <w:basedOn w:val="Normal"/>
    <w:next w:val="Normal"/>
    <w:uiPriority w:val="39"/>
    <w:unhideWhenUsed/>
    <w:qFormat/>
    <w:pPr>
      <w:spacing w:after="100"/>
      <w:ind w:left="440"/>
    </w:pPr>
  </w:style>
  <w:style w:type="character" w:customStyle="1" w:styleId="Heading1Char">
    <w:name w:val="Heading 1 Char"/>
    <w:basedOn w:val="DefaultParagraphFont"/>
    <w:link w:val="Heading1"/>
    <w:uiPriority w:val="9"/>
    <w:rPr>
      <w:rFonts w:asciiTheme="majorHAnsi" w:eastAsiaTheme="majorEastAsia" w:hAnsiTheme="majorHAnsi" w:cstheme="majorBidi"/>
      <w:color w:val="2E74B5" w:themeColor="accent1" w:themeShade="BF"/>
      <w:sz w:val="32"/>
      <w:szCs w:val="32"/>
    </w:rPr>
  </w:style>
  <w:style w:type="character" w:customStyle="1" w:styleId="Heading2Char">
    <w:name w:val="Heading 2 Char"/>
    <w:basedOn w:val="DefaultParagraphFont"/>
    <w:link w:val="Heading2"/>
    <w:uiPriority w:val="9"/>
    <w:rPr>
      <w:rFonts w:asciiTheme="majorHAnsi" w:eastAsiaTheme="majorEastAsia" w:hAnsiTheme="majorHAnsi" w:cstheme="majorBidi"/>
      <w:color w:val="2E74B5" w:themeColor="accent1" w:themeShade="BF"/>
      <w:sz w:val="26"/>
      <w:szCs w:val="26"/>
    </w:rPr>
  </w:style>
  <w:style w:type="paragraph" w:styleId="ListParagraph">
    <w:name w:val="List Paragraph"/>
    <w:basedOn w:val="Normal"/>
    <w:uiPriority w:val="34"/>
    <w:qFormat/>
    <w:pPr>
      <w:ind w:left="720"/>
      <w:contextualSpacing/>
    </w:pPr>
  </w:style>
  <w:style w:type="character" w:customStyle="1" w:styleId="Heading3Char">
    <w:name w:val="Heading 3 Char"/>
    <w:basedOn w:val="DefaultParagraphFont"/>
    <w:link w:val="Heading3"/>
    <w:uiPriority w:val="9"/>
    <w:rPr>
      <w:rFonts w:asciiTheme="majorHAnsi" w:eastAsiaTheme="majorEastAsia" w:hAnsiTheme="majorHAnsi" w:cstheme="majorBidi"/>
      <w:color w:val="1F4E79" w:themeColor="accent1" w:themeShade="80"/>
      <w:sz w:val="24"/>
      <w:szCs w:val="24"/>
    </w:rPr>
  </w:style>
  <w:style w:type="character" w:customStyle="1" w:styleId="HeaderChar">
    <w:name w:val="Header Char"/>
    <w:basedOn w:val="DefaultParagraphFont"/>
    <w:link w:val="Header"/>
    <w:uiPriority w:val="99"/>
    <w:qFormat/>
  </w:style>
  <w:style w:type="character" w:customStyle="1" w:styleId="FooterChar">
    <w:name w:val="Footer Char"/>
    <w:basedOn w:val="DefaultParagraphFont"/>
    <w:link w:val="Footer"/>
    <w:uiPriority w:val="99"/>
  </w:style>
  <w:style w:type="paragraph" w:customStyle="1" w:styleId="Bibliography1">
    <w:name w:val="Bibliography1"/>
    <w:basedOn w:val="Normal"/>
    <w:next w:val="Normal"/>
    <w:uiPriority w:val="37"/>
    <w:unhideWhenUsed/>
  </w:style>
  <w:style w:type="paragraph" w:customStyle="1" w:styleId="TOCHeading1">
    <w:name w:val="TOC Heading1"/>
    <w:basedOn w:val="Heading1"/>
    <w:next w:val="Normal"/>
    <w:uiPriority w:val="39"/>
    <w:unhideWhenUsed/>
    <w:qFormat/>
    <w:pPr>
      <w:outlineLvl w:val="9"/>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75658820">
      <w:bodyDiv w:val="1"/>
      <w:marLeft w:val="0"/>
      <w:marRight w:val="0"/>
      <w:marTop w:val="0"/>
      <w:marBottom w:val="0"/>
      <w:divBdr>
        <w:top w:val="none" w:sz="0" w:space="0" w:color="auto"/>
        <w:left w:val="none" w:sz="0" w:space="0" w:color="auto"/>
        <w:bottom w:val="none" w:sz="0" w:space="0" w:color="auto"/>
        <w:right w:val="none" w:sz="0" w:space="0" w:color="auto"/>
      </w:divBdr>
    </w:div>
    <w:div w:id="500779795">
      <w:bodyDiv w:val="1"/>
      <w:marLeft w:val="0"/>
      <w:marRight w:val="0"/>
      <w:marTop w:val="0"/>
      <w:marBottom w:val="0"/>
      <w:divBdr>
        <w:top w:val="none" w:sz="0" w:space="0" w:color="auto"/>
        <w:left w:val="none" w:sz="0" w:space="0" w:color="auto"/>
        <w:bottom w:val="none" w:sz="0" w:space="0" w:color="auto"/>
        <w:right w:val="none" w:sz="0" w:space="0" w:color="auto"/>
      </w:divBdr>
    </w:div>
    <w:div w:id="517546047">
      <w:bodyDiv w:val="1"/>
      <w:marLeft w:val="0"/>
      <w:marRight w:val="0"/>
      <w:marTop w:val="0"/>
      <w:marBottom w:val="0"/>
      <w:divBdr>
        <w:top w:val="none" w:sz="0" w:space="0" w:color="auto"/>
        <w:left w:val="none" w:sz="0" w:space="0" w:color="auto"/>
        <w:bottom w:val="none" w:sz="0" w:space="0" w:color="auto"/>
        <w:right w:val="none" w:sz="0" w:space="0" w:color="auto"/>
      </w:divBdr>
    </w:div>
    <w:div w:id="722828177">
      <w:bodyDiv w:val="1"/>
      <w:marLeft w:val="0"/>
      <w:marRight w:val="0"/>
      <w:marTop w:val="0"/>
      <w:marBottom w:val="0"/>
      <w:divBdr>
        <w:top w:val="none" w:sz="0" w:space="0" w:color="auto"/>
        <w:left w:val="none" w:sz="0" w:space="0" w:color="auto"/>
        <w:bottom w:val="none" w:sz="0" w:space="0" w:color="auto"/>
        <w:right w:val="none" w:sz="0" w:space="0" w:color="auto"/>
      </w:divBdr>
    </w:div>
    <w:div w:id="860820437">
      <w:bodyDiv w:val="1"/>
      <w:marLeft w:val="0"/>
      <w:marRight w:val="0"/>
      <w:marTop w:val="0"/>
      <w:marBottom w:val="0"/>
      <w:divBdr>
        <w:top w:val="none" w:sz="0" w:space="0" w:color="auto"/>
        <w:left w:val="none" w:sz="0" w:space="0" w:color="auto"/>
        <w:bottom w:val="none" w:sz="0" w:space="0" w:color="auto"/>
        <w:right w:val="none" w:sz="0" w:space="0" w:color="auto"/>
      </w:divBdr>
    </w:div>
    <w:div w:id="1112869428">
      <w:bodyDiv w:val="1"/>
      <w:marLeft w:val="0"/>
      <w:marRight w:val="0"/>
      <w:marTop w:val="0"/>
      <w:marBottom w:val="0"/>
      <w:divBdr>
        <w:top w:val="none" w:sz="0" w:space="0" w:color="auto"/>
        <w:left w:val="none" w:sz="0" w:space="0" w:color="auto"/>
        <w:bottom w:val="none" w:sz="0" w:space="0" w:color="auto"/>
        <w:right w:val="none" w:sz="0" w:space="0" w:color="auto"/>
      </w:divBdr>
    </w:div>
    <w:div w:id="130858601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jpeg"/><Relationship Id="rId18" Type="http://schemas.openxmlformats.org/officeDocument/2006/relationships/image" Target="media/image11.png"/><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image" Target="media/image8.png"/><Relationship Id="rId10" Type="http://schemas.openxmlformats.org/officeDocument/2006/relationships/image" Target="media/image3.png"/><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D58816FC-8066-4196-B5A8-479AC46367D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27</Pages>
  <Words>6392</Words>
  <Characters>36440</Characters>
  <Application>Microsoft Office Word</Application>
  <DocSecurity>0</DocSecurity>
  <Lines>303</Lines>
  <Paragraphs>85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42747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NOTHANKS.COM</dc:creator>
  <cp:lastModifiedBy>Anjali Parmar</cp:lastModifiedBy>
  <cp:revision>2</cp:revision>
  <dcterms:created xsi:type="dcterms:W3CDTF">2024-04-29T22:53:00Z</dcterms:created>
  <dcterms:modified xsi:type="dcterms:W3CDTF">2024-04-29T22:53:00Z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5f1b8707305df3889b094d30aefc68f78209c9ea3727ff19e6e294fb9eec62d0</vt:lpwstr>
  </property>
  <property fmtid="{D5CDD505-2E9C-101B-9397-08002B2CF9AE}" pid="3" name="KSOProductBuildVer">
    <vt:lpwstr>1033-11.2.0.11225</vt:lpwstr>
  </property>
  <property fmtid="{D5CDD505-2E9C-101B-9397-08002B2CF9AE}" pid="4" name="ICV">
    <vt:lpwstr>98E1B32362814E96927356B79CD73462</vt:lpwstr>
  </property>
</Properties>
</file>