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5BE49" w14:textId="77777777" w:rsidR="009638E5" w:rsidRDefault="009638E5" w:rsidP="009638E5">
      <w:pPr>
        <w:autoSpaceDE w:val="0"/>
        <w:autoSpaceDN w:val="0"/>
        <w:adjustRightInd w:val="0"/>
        <w:spacing w:after="0" w:line="240" w:lineRule="auto"/>
        <w:jc w:val="center"/>
        <w:rPr>
          <w:rFonts w:ascii="AppleSystemUIFont" w:hAnsi="AppleSystemUIFont" w:cs="AppleSystemUIFont"/>
          <w:kern w:val="0"/>
          <w:sz w:val="26"/>
          <w:szCs w:val="26"/>
        </w:rPr>
      </w:pPr>
      <w:r>
        <w:rPr>
          <w:rFonts w:ascii="AppleSystemUIFont" w:hAnsi="AppleSystemUIFont" w:cs="AppleSystemUIFont"/>
          <w:b/>
          <w:bCs/>
          <w:kern w:val="0"/>
          <w:sz w:val="26"/>
          <w:szCs w:val="26"/>
        </w:rPr>
        <w:t>Student Name:</w:t>
      </w:r>
      <w:r>
        <w:rPr>
          <w:rFonts w:ascii="AppleSystemUIFont" w:hAnsi="AppleSystemUIFont" w:cs="AppleSystemUIFont"/>
          <w:kern w:val="0"/>
          <w:sz w:val="26"/>
          <w:szCs w:val="26"/>
        </w:rPr>
        <w:t xml:space="preserve"> Amie Fofana </w:t>
      </w:r>
      <w:proofErr w:type="spellStart"/>
      <w:r>
        <w:rPr>
          <w:rFonts w:ascii="AppleSystemUIFont" w:hAnsi="AppleSystemUIFont" w:cs="AppleSystemUIFont"/>
          <w:kern w:val="0"/>
          <w:sz w:val="26"/>
          <w:szCs w:val="26"/>
        </w:rPr>
        <w:t>Fofana</w:t>
      </w:r>
      <w:proofErr w:type="spellEnd"/>
    </w:p>
    <w:p w14:paraId="7151EAE1" w14:textId="77777777" w:rsidR="009638E5" w:rsidRDefault="009638E5" w:rsidP="009638E5">
      <w:pPr>
        <w:autoSpaceDE w:val="0"/>
        <w:autoSpaceDN w:val="0"/>
        <w:adjustRightInd w:val="0"/>
        <w:spacing w:after="0" w:line="240" w:lineRule="auto"/>
        <w:jc w:val="center"/>
        <w:rPr>
          <w:rFonts w:ascii="AppleSystemUIFont" w:hAnsi="AppleSystemUIFont" w:cs="AppleSystemUIFont"/>
          <w:kern w:val="0"/>
          <w:sz w:val="26"/>
          <w:szCs w:val="26"/>
        </w:rPr>
      </w:pPr>
      <w:r>
        <w:rPr>
          <w:rFonts w:ascii="AppleSystemUIFont" w:hAnsi="AppleSystemUIFont" w:cs="AppleSystemUIFont"/>
          <w:b/>
          <w:bCs/>
          <w:kern w:val="0"/>
          <w:sz w:val="26"/>
          <w:szCs w:val="26"/>
        </w:rPr>
        <w:t>Student ID Number:</w:t>
      </w:r>
      <w:r>
        <w:rPr>
          <w:rFonts w:ascii="AppleSystemUIFont" w:hAnsi="AppleSystemUIFont" w:cs="AppleSystemUIFont"/>
          <w:kern w:val="0"/>
          <w:sz w:val="26"/>
          <w:szCs w:val="26"/>
        </w:rPr>
        <w:t xml:space="preserve"> 2407525</w:t>
      </w:r>
    </w:p>
    <w:p w14:paraId="6EACBD4F" w14:textId="77777777" w:rsidR="009638E5" w:rsidRDefault="009638E5" w:rsidP="009638E5">
      <w:pPr>
        <w:autoSpaceDE w:val="0"/>
        <w:autoSpaceDN w:val="0"/>
        <w:adjustRightInd w:val="0"/>
        <w:spacing w:after="0" w:line="240" w:lineRule="auto"/>
        <w:jc w:val="center"/>
        <w:rPr>
          <w:rFonts w:ascii="AppleSystemUIFont" w:hAnsi="AppleSystemUIFont" w:cs="AppleSystemUIFont"/>
          <w:kern w:val="0"/>
          <w:sz w:val="26"/>
          <w:szCs w:val="26"/>
        </w:rPr>
      </w:pPr>
      <w:r>
        <w:rPr>
          <w:rFonts w:ascii="AppleSystemUIFont" w:hAnsi="AppleSystemUIFont" w:cs="AppleSystemUIFont"/>
          <w:b/>
          <w:bCs/>
          <w:kern w:val="0"/>
          <w:sz w:val="26"/>
          <w:szCs w:val="26"/>
        </w:rPr>
        <w:t>Module Title:</w:t>
      </w:r>
      <w:r>
        <w:rPr>
          <w:rFonts w:ascii="AppleSystemUIFont" w:hAnsi="AppleSystemUIFont" w:cs="AppleSystemUIFont"/>
          <w:kern w:val="0"/>
          <w:sz w:val="26"/>
          <w:szCs w:val="26"/>
        </w:rPr>
        <w:t xml:space="preserve"> Introduction to Independent Research Skills</w:t>
      </w:r>
    </w:p>
    <w:p w14:paraId="73E77E66" w14:textId="77777777" w:rsidR="009638E5" w:rsidRDefault="009638E5" w:rsidP="009638E5">
      <w:pPr>
        <w:autoSpaceDE w:val="0"/>
        <w:autoSpaceDN w:val="0"/>
        <w:adjustRightInd w:val="0"/>
        <w:spacing w:after="0" w:line="240" w:lineRule="auto"/>
        <w:jc w:val="center"/>
        <w:rPr>
          <w:rFonts w:ascii="AppleSystemUIFont" w:hAnsi="AppleSystemUIFont" w:cs="AppleSystemUIFont"/>
          <w:kern w:val="0"/>
          <w:sz w:val="26"/>
          <w:szCs w:val="26"/>
        </w:rPr>
      </w:pPr>
      <w:r>
        <w:rPr>
          <w:rFonts w:ascii="AppleSystemUIFont" w:hAnsi="AppleSystemUIFont" w:cs="AppleSystemUIFont"/>
          <w:b/>
          <w:bCs/>
          <w:kern w:val="0"/>
          <w:sz w:val="26"/>
          <w:szCs w:val="26"/>
        </w:rPr>
        <w:t>Module Code:</w:t>
      </w:r>
      <w:r>
        <w:rPr>
          <w:rFonts w:ascii="AppleSystemUIFont" w:hAnsi="AppleSystemUIFont" w:cs="AppleSystemUIFont"/>
          <w:kern w:val="0"/>
          <w:sz w:val="26"/>
          <w:szCs w:val="26"/>
        </w:rPr>
        <w:t xml:space="preserve"> BMHP5019</w:t>
      </w:r>
    </w:p>
    <w:p w14:paraId="12E91541" w14:textId="77777777" w:rsidR="009638E5" w:rsidRDefault="009638E5" w:rsidP="009638E5">
      <w:pPr>
        <w:autoSpaceDE w:val="0"/>
        <w:autoSpaceDN w:val="0"/>
        <w:adjustRightInd w:val="0"/>
        <w:spacing w:after="0" w:line="240" w:lineRule="auto"/>
        <w:jc w:val="center"/>
        <w:rPr>
          <w:rFonts w:ascii="AppleSystemUIFont" w:hAnsi="AppleSystemUIFont" w:cs="AppleSystemUIFont"/>
          <w:kern w:val="0"/>
          <w:sz w:val="26"/>
          <w:szCs w:val="26"/>
        </w:rPr>
      </w:pPr>
      <w:r>
        <w:rPr>
          <w:rFonts w:ascii="AppleSystemUIFont" w:hAnsi="AppleSystemUIFont" w:cs="AppleSystemUIFont"/>
          <w:b/>
          <w:bCs/>
          <w:kern w:val="0"/>
          <w:sz w:val="26"/>
          <w:szCs w:val="26"/>
        </w:rPr>
        <w:t>Assignment Title:</w:t>
      </w:r>
      <w:r>
        <w:rPr>
          <w:rFonts w:ascii="AppleSystemUIFont" w:hAnsi="AppleSystemUIFont" w:cs="AppleSystemUIFont"/>
          <w:kern w:val="0"/>
          <w:sz w:val="26"/>
          <w:szCs w:val="26"/>
        </w:rPr>
        <w:t xml:space="preserve"> Component 1: Written Assignment (Research Proposal)</w:t>
      </w:r>
    </w:p>
    <w:p w14:paraId="12E11E61" w14:textId="77777777" w:rsidR="009638E5" w:rsidRDefault="009638E5" w:rsidP="009638E5">
      <w:pPr>
        <w:autoSpaceDE w:val="0"/>
        <w:autoSpaceDN w:val="0"/>
        <w:adjustRightInd w:val="0"/>
        <w:spacing w:after="0" w:line="240" w:lineRule="auto"/>
        <w:jc w:val="center"/>
        <w:rPr>
          <w:rFonts w:ascii="AppleSystemUIFont" w:hAnsi="AppleSystemUIFont" w:cs="AppleSystemUIFont"/>
          <w:kern w:val="0"/>
          <w:sz w:val="26"/>
          <w:szCs w:val="26"/>
        </w:rPr>
      </w:pPr>
      <w:r>
        <w:rPr>
          <w:rFonts w:ascii="AppleSystemUIFont" w:hAnsi="AppleSystemUIFont" w:cs="AppleSystemUIFont"/>
          <w:b/>
          <w:bCs/>
          <w:kern w:val="0"/>
          <w:sz w:val="26"/>
          <w:szCs w:val="26"/>
        </w:rPr>
        <w:t>Submission Date:</w:t>
      </w:r>
      <w:r>
        <w:rPr>
          <w:rFonts w:ascii="AppleSystemUIFont" w:hAnsi="AppleSystemUIFont" w:cs="AppleSystemUIFont"/>
          <w:kern w:val="0"/>
          <w:sz w:val="26"/>
          <w:szCs w:val="26"/>
        </w:rPr>
        <w:t xml:space="preserve"> 15th June 2026</w:t>
      </w:r>
    </w:p>
    <w:p w14:paraId="615738D1" w14:textId="77777777" w:rsidR="009638E5" w:rsidRDefault="009638E5" w:rsidP="009638E5">
      <w:pPr>
        <w:autoSpaceDE w:val="0"/>
        <w:autoSpaceDN w:val="0"/>
        <w:adjustRightInd w:val="0"/>
        <w:spacing w:after="40" w:line="240" w:lineRule="auto"/>
        <w:jc w:val="center"/>
        <w:rPr>
          <w:rFonts w:ascii="AppleSystemUIFont" w:hAnsi="AppleSystemUIFont" w:cs="AppleSystemUIFont"/>
          <w:b/>
          <w:bCs/>
          <w:kern w:val="0"/>
          <w:sz w:val="32"/>
          <w:szCs w:val="32"/>
        </w:rPr>
      </w:pPr>
      <w:r>
        <w:rPr>
          <w:rFonts w:ascii="AppleSystemUIFont" w:hAnsi="AppleSystemUIFont" w:cs="AppleSystemUIFont"/>
          <w:b/>
          <w:bCs/>
          <w:kern w:val="0"/>
          <w:sz w:val="32"/>
          <w:szCs w:val="32"/>
        </w:rPr>
        <w:t>Component 1: Research Proposal</w:t>
      </w:r>
    </w:p>
    <w:p w14:paraId="388E91E5" w14:textId="77777777" w:rsidR="00A9334F" w:rsidRDefault="00A9334F" w:rsidP="002B5F16">
      <w:pPr>
        <w:jc w:val="center"/>
        <w:rPr>
          <w:rFonts w:ascii="AppleSystemUIFont" w:hAnsi="AppleSystemUIFont" w:cs="AppleSystemUIFont"/>
          <w:b/>
          <w:bCs/>
          <w:kern w:val="0"/>
          <w:sz w:val="26"/>
          <w:szCs w:val="26"/>
        </w:rPr>
      </w:pPr>
    </w:p>
    <w:p w14:paraId="64A500B2" w14:textId="77777777" w:rsidR="00A91266" w:rsidRDefault="00A91266" w:rsidP="002B5F16">
      <w:pPr>
        <w:jc w:val="center"/>
        <w:rPr>
          <w:rFonts w:ascii="AppleSystemUIFont" w:hAnsi="AppleSystemUIFont" w:cs="AppleSystemUIFont"/>
          <w:b/>
          <w:bCs/>
          <w:kern w:val="0"/>
          <w:sz w:val="26"/>
          <w:szCs w:val="26"/>
        </w:rPr>
      </w:pPr>
    </w:p>
    <w:p w14:paraId="32638BD3" w14:textId="77777777" w:rsidR="00A91266" w:rsidRDefault="00A91266" w:rsidP="00A91266">
      <w:pPr>
        <w:rPr>
          <w:rFonts w:ascii="AppleSystemUIFont" w:hAnsi="AppleSystemUIFont" w:cs="AppleSystemUIFont"/>
          <w:b/>
          <w:bCs/>
          <w:kern w:val="0"/>
          <w:sz w:val="26"/>
          <w:szCs w:val="26"/>
        </w:rPr>
      </w:pPr>
    </w:p>
    <w:p w14:paraId="494FB155" w14:textId="77777777" w:rsidR="00A91266" w:rsidRDefault="00A91266" w:rsidP="00A9126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Topic and Review Question</w:t>
      </w:r>
    </w:p>
    <w:p w14:paraId="1152D3FC" w14:textId="2F8A0F4E" w:rsidR="00A91266" w:rsidRPr="00640A1B" w:rsidRDefault="00A91266" w:rsidP="00A91266">
      <w:pPr>
        <w:autoSpaceDE w:val="0"/>
        <w:autoSpaceDN w:val="0"/>
        <w:adjustRightInd w:val="0"/>
        <w:spacing w:after="0" w:line="240" w:lineRule="auto"/>
        <w:rPr>
          <w:rFonts w:ascii="Arial" w:hAnsi="Arial" w:cs="Arial"/>
          <w:kern w:val="0"/>
          <w:sz w:val="22"/>
          <w:szCs w:val="22"/>
        </w:rPr>
      </w:pPr>
      <w:r w:rsidRPr="00640A1B">
        <w:rPr>
          <w:rFonts w:ascii="Arial" w:hAnsi="Arial" w:cs="Arial"/>
          <w:kern w:val="0"/>
          <w:sz w:val="22"/>
          <w:szCs w:val="22"/>
        </w:rPr>
        <w:t xml:space="preserve">I want to look at the health services for teenagers in the UK. My main question is: what are the big obstacles that teenagers in the UK face when they try to get help for their health? I have two goals for this project. </w:t>
      </w:r>
      <w:r w:rsidR="00715B8A" w:rsidRPr="00640A1B">
        <w:rPr>
          <w:rFonts w:ascii="Arial" w:hAnsi="Arial" w:cs="Arial"/>
          <w:kern w:val="0"/>
          <w:sz w:val="22"/>
          <w:szCs w:val="22"/>
        </w:rPr>
        <w:t>First,</w:t>
      </w:r>
      <w:r w:rsidRPr="00640A1B">
        <w:rPr>
          <w:rFonts w:ascii="Arial" w:hAnsi="Arial" w:cs="Arial"/>
          <w:kern w:val="0"/>
          <w:sz w:val="22"/>
          <w:szCs w:val="22"/>
        </w:rPr>
        <w:t xml:space="preserve"> I want to see what kind of obstacles are in the way like how long people </w:t>
      </w:r>
      <w:r w:rsidR="00715B8A" w:rsidRPr="00640A1B">
        <w:rPr>
          <w:rFonts w:ascii="Arial" w:hAnsi="Arial" w:cs="Arial"/>
          <w:kern w:val="0"/>
          <w:sz w:val="22"/>
          <w:szCs w:val="22"/>
        </w:rPr>
        <w:t>must</w:t>
      </w:r>
      <w:r w:rsidRPr="00640A1B">
        <w:rPr>
          <w:rFonts w:ascii="Arial" w:hAnsi="Arial" w:cs="Arial"/>
          <w:kern w:val="0"/>
          <w:sz w:val="22"/>
          <w:szCs w:val="22"/>
        </w:rPr>
        <w:t xml:space="preserve"> wait to see a doctor in the NHS. </w:t>
      </w:r>
      <w:r w:rsidR="00715B8A" w:rsidRPr="00640A1B">
        <w:rPr>
          <w:rFonts w:ascii="Arial" w:hAnsi="Arial" w:cs="Arial"/>
          <w:kern w:val="0"/>
          <w:sz w:val="22"/>
          <w:szCs w:val="22"/>
        </w:rPr>
        <w:t>Second,</w:t>
      </w:r>
      <w:r w:rsidRPr="00640A1B">
        <w:rPr>
          <w:rFonts w:ascii="Arial" w:hAnsi="Arial" w:cs="Arial"/>
          <w:kern w:val="0"/>
          <w:sz w:val="22"/>
          <w:szCs w:val="22"/>
        </w:rPr>
        <w:t xml:space="preserve"> I want to look at obstacles like how people in the community think about mental health and how much they know about it which seems to stop teenagers from getting help early on.</w:t>
      </w:r>
    </w:p>
    <w:p w14:paraId="3A462484" w14:textId="77777777" w:rsidR="00715B8A" w:rsidRDefault="00715B8A" w:rsidP="00A91266">
      <w:pPr>
        <w:autoSpaceDE w:val="0"/>
        <w:autoSpaceDN w:val="0"/>
        <w:adjustRightInd w:val="0"/>
        <w:spacing w:after="0" w:line="240" w:lineRule="auto"/>
        <w:rPr>
          <w:rFonts w:ascii="AppleSystemUIFont" w:hAnsi="AppleSystemUIFont" w:cs="AppleSystemUIFont"/>
          <w:b/>
          <w:bCs/>
          <w:kern w:val="0"/>
          <w:sz w:val="26"/>
          <w:szCs w:val="26"/>
        </w:rPr>
      </w:pPr>
    </w:p>
    <w:p w14:paraId="319B36AD" w14:textId="0AA6C0FB" w:rsidR="00A91266" w:rsidRDefault="00A91266" w:rsidP="00A9126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Rationale</w:t>
      </w:r>
    </w:p>
    <w:p w14:paraId="2A8D534E" w14:textId="08DC68A2" w:rsidR="00A91266" w:rsidRPr="00936C41" w:rsidRDefault="00A91266" w:rsidP="00A91266">
      <w:pPr>
        <w:autoSpaceDE w:val="0"/>
        <w:autoSpaceDN w:val="0"/>
        <w:adjustRightInd w:val="0"/>
        <w:spacing w:after="0" w:line="240" w:lineRule="auto"/>
        <w:rPr>
          <w:rFonts w:ascii="Arial" w:hAnsi="Arial" w:cs="Arial"/>
          <w:kern w:val="0"/>
          <w:sz w:val="22"/>
          <w:szCs w:val="22"/>
        </w:rPr>
      </w:pPr>
      <w:r w:rsidRPr="00936C41">
        <w:rPr>
          <w:rFonts w:ascii="Arial" w:hAnsi="Arial" w:cs="Arial"/>
          <w:kern w:val="0"/>
          <w:sz w:val="22"/>
          <w:szCs w:val="22"/>
        </w:rPr>
        <w:t xml:space="preserve">The number of teenagers with health problems is going up really fast in the UK and this is putting a lot of pressure on the health and social care systems. The NHS says that about one in five children and teenagers between eight and 25 years old probably have a health condition. It is </w:t>
      </w:r>
      <w:r w:rsidR="00715B8A" w:rsidRPr="00936C41">
        <w:rPr>
          <w:rFonts w:ascii="Arial" w:hAnsi="Arial" w:cs="Arial"/>
          <w:kern w:val="0"/>
          <w:sz w:val="22"/>
          <w:szCs w:val="22"/>
        </w:rPr>
        <w:t>important</w:t>
      </w:r>
      <w:r w:rsidRPr="00936C41">
        <w:rPr>
          <w:rFonts w:ascii="Arial" w:hAnsi="Arial" w:cs="Arial"/>
          <w:kern w:val="0"/>
          <w:sz w:val="22"/>
          <w:szCs w:val="22"/>
        </w:rPr>
        <w:t xml:space="preserve"> to get them help early. They might have long-term problems with their mental health, development and education. Right </w:t>
      </w:r>
      <w:r w:rsidR="00715B8A" w:rsidRPr="00936C41">
        <w:rPr>
          <w:rFonts w:ascii="Arial" w:hAnsi="Arial" w:cs="Arial"/>
          <w:kern w:val="0"/>
          <w:sz w:val="22"/>
          <w:szCs w:val="22"/>
        </w:rPr>
        <w:t>now,</w:t>
      </w:r>
      <w:r w:rsidRPr="00936C41">
        <w:rPr>
          <w:rFonts w:ascii="Arial" w:hAnsi="Arial" w:cs="Arial"/>
          <w:kern w:val="0"/>
          <w:sz w:val="22"/>
          <w:szCs w:val="22"/>
        </w:rPr>
        <w:t xml:space="preserve"> a lot of teenagers are having trouble getting the help they need. The BMA says that over half a million teenagers are waiting for health help in their communities and fewer than 10% of them are getting help on time. These numbers show that there are problems with the </w:t>
      </w:r>
      <w:r w:rsidR="00715B8A" w:rsidRPr="00936C41">
        <w:rPr>
          <w:rFonts w:ascii="Arial" w:hAnsi="Arial" w:cs="Arial"/>
          <w:kern w:val="0"/>
          <w:sz w:val="22"/>
          <w:szCs w:val="22"/>
        </w:rPr>
        <w:t>system,</w:t>
      </w:r>
      <w:r w:rsidRPr="00936C41">
        <w:rPr>
          <w:rFonts w:ascii="Arial" w:hAnsi="Arial" w:cs="Arial"/>
          <w:kern w:val="0"/>
          <w:sz w:val="22"/>
          <w:szCs w:val="22"/>
        </w:rPr>
        <w:t xml:space="preserve"> but they do not always look at how different areas of the UK have different socioeconomic conditions that affect the services they offer. It is crucial to look at these obstacles because they can show us where the system is failing and what healthcare professionals and policymakers need to do to make things better. This topic is </w:t>
      </w:r>
      <w:r w:rsidR="00715B8A" w:rsidRPr="00936C41">
        <w:rPr>
          <w:rFonts w:ascii="Arial" w:hAnsi="Arial" w:cs="Arial"/>
          <w:kern w:val="0"/>
          <w:sz w:val="22"/>
          <w:szCs w:val="22"/>
        </w:rPr>
        <w:t>important</w:t>
      </w:r>
      <w:r w:rsidRPr="00936C41">
        <w:rPr>
          <w:rFonts w:ascii="Arial" w:hAnsi="Arial" w:cs="Arial"/>
          <w:kern w:val="0"/>
          <w:sz w:val="22"/>
          <w:szCs w:val="22"/>
        </w:rPr>
        <w:t xml:space="preserve"> for the UK because many services are starting to use systems to decide who needs help, which could make it even harder for vulnerable people to get the help they need.</w:t>
      </w:r>
    </w:p>
    <w:p w14:paraId="504A15F9" w14:textId="77777777" w:rsidR="006326C1" w:rsidRPr="00936C41" w:rsidRDefault="006326C1" w:rsidP="00A91266">
      <w:pPr>
        <w:autoSpaceDE w:val="0"/>
        <w:autoSpaceDN w:val="0"/>
        <w:adjustRightInd w:val="0"/>
        <w:spacing w:after="0" w:line="240" w:lineRule="auto"/>
        <w:rPr>
          <w:rFonts w:ascii="Arial" w:hAnsi="Arial" w:cs="Arial"/>
          <w:b/>
          <w:bCs/>
          <w:kern w:val="0"/>
          <w:sz w:val="22"/>
          <w:szCs w:val="22"/>
        </w:rPr>
      </w:pPr>
    </w:p>
    <w:p w14:paraId="0AC1A39E" w14:textId="1CB1139C" w:rsidR="00A91266" w:rsidRDefault="00A91266" w:rsidP="00A9126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Methods</w:t>
      </w:r>
    </w:p>
    <w:p w14:paraId="41AE946D" w14:textId="549922F2" w:rsidR="00A91266" w:rsidRPr="00936C41" w:rsidRDefault="00A91266" w:rsidP="00A91266">
      <w:pPr>
        <w:autoSpaceDE w:val="0"/>
        <w:autoSpaceDN w:val="0"/>
        <w:adjustRightInd w:val="0"/>
        <w:spacing w:after="0" w:line="240" w:lineRule="auto"/>
        <w:rPr>
          <w:rFonts w:ascii="Arial" w:hAnsi="Arial" w:cs="Arial"/>
          <w:kern w:val="0"/>
          <w:sz w:val="22"/>
          <w:szCs w:val="22"/>
        </w:rPr>
      </w:pPr>
      <w:r w:rsidRPr="00936C41">
        <w:rPr>
          <w:rFonts w:ascii="Arial" w:hAnsi="Arial" w:cs="Arial"/>
          <w:kern w:val="0"/>
          <w:sz w:val="22"/>
          <w:szCs w:val="22"/>
        </w:rPr>
        <w:t xml:space="preserve">To answer my </w:t>
      </w:r>
      <w:r w:rsidR="00731F1E" w:rsidRPr="00936C41">
        <w:rPr>
          <w:rFonts w:ascii="Arial" w:hAnsi="Arial" w:cs="Arial"/>
          <w:kern w:val="0"/>
          <w:sz w:val="22"/>
          <w:szCs w:val="22"/>
        </w:rPr>
        <w:t>question,</w:t>
      </w:r>
      <w:r w:rsidRPr="00936C41">
        <w:rPr>
          <w:rFonts w:ascii="Arial" w:hAnsi="Arial" w:cs="Arial"/>
          <w:kern w:val="0"/>
          <w:sz w:val="22"/>
          <w:szCs w:val="22"/>
        </w:rPr>
        <w:t xml:space="preserve"> I will do a review of the existing research on this topic. This is the way to do it because it lets me make a clear map of the issue and look at a lot of evidence. I will search for research articles in databases like PubMed, CINAHL and Google Scholar using keywords like teenagers</w:t>
      </w:r>
      <w:r w:rsidRPr="00936C41">
        <w:rPr>
          <w:rFonts w:ascii="Arial" w:hAnsi="Arial" w:cs="Arial"/>
          <w:kern w:val="0"/>
          <w:sz w:val="22"/>
          <w:szCs w:val="22"/>
        </w:rPr>
        <w:t>,</w:t>
      </w:r>
      <w:r w:rsidRPr="00936C41">
        <w:rPr>
          <w:rFonts w:ascii="Arial" w:hAnsi="Arial" w:cs="Arial"/>
          <w:kern w:val="0"/>
          <w:sz w:val="22"/>
          <w:szCs w:val="22"/>
        </w:rPr>
        <w:t xml:space="preserve"> mental health services, obstacles and UK. I will only look at research from 2021 to 2026. Only at research from the UK. I will read the articles organize them and discuss them in a way that helps me understand how the system and culture are connected.</w:t>
      </w:r>
    </w:p>
    <w:p w14:paraId="3317DFAC" w14:textId="77777777" w:rsidR="006326C1" w:rsidRPr="00936C41" w:rsidRDefault="006326C1" w:rsidP="00A91266">
      <w:pPr>
        <w:autoSpaceDE w:val="0"/>
        <w:autoSpaceDN w:val="0"/>
        <w:adjustRightInd w:val="0"/>
        <w:spacing w:after="0" w:line="240" w:lineRule="auto"/>
        <w:rPr>
          <w:rFonts w:ascii="Arial" w:hAnsi="Arial" w:cs="Arial"/>
          <w:b/>
          <w:bCs/>
          <w:kern w:val="0"/>
          <w:sz w:val="22"/>
          <w:szCs w:val="22"/>
        </w:rPr>
      </w:pPr>
    </w:p>
    <w:p w14:paraId="7F8EB4E0" w14:textId="77777777" w:rsidR="00936C41" w:rsidRDefault="00936C41" w:rsidP="00A91266">
      <w:pPr>
        <w:rPr>
          <w:rFonts w:ascii="Arial" w:hAnsi="Arial" w:cs="Arial"/>
          <w:kern w:val="0"/>
          <w:sz w:val="22"/>
          <w:szCs w:val="22"/>
        </w:rPr>
      </w:pPr>
    </w:p>
    <w:p w14:paraId="31946B2C" w14:textId="68734060" w:rsidR="00936C41" w:rsidRPr="00A8325A" w:rsidRDefault="00936C41" w:rsidP="00A8325A">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Ethical Issues</w:t>
      </w:r>
    </w:p>
    <w:p w14:paraId="57B8E49E" w14:textId="20BDEF5C" w:rsidR="00A91266" w:rsidRPr="00936C41" w:rsidRDefault="00A91266" w:rsidP="00A91266">
      <w:pPr>
        <w:rPr>
          <w:rFonts w:ascii="Arial" w:hAnsi="Arial" w:cs="Arial"/>
          <w:sz w:val="22"/>
          <w:szCs w:val="22"/>
        </w:rPr>
      </w:pPr>
      <w:r w:rsidRPr="00936C41">
        <w:rPr>
          <w:rFonts w:ascii="Arial" w:hAnsi="Arial" w:cs="Arial"/>
          <w:kern w:val="0"/>
          <w:sz w:val="22"/>
          <w:szCs w:val="22"/>
        </w:rPr>
        <w:lastRenderedPageBreak/>
        <w:t xml:space="preserve">Since I am only using data that already </w:t>
      </w:r>
      <w:proofErr w:type="gramStart"/>
      <w:r w:rsidRPr="00936C41">
        <w:rPr>
          <w:rFonts w:ascii="Arial" w:hAnsi="Arial" w:cs="Arial"/>
          <w:kern w:val="0"/>
          <w:sz w:val="22"/>
          <w:szCs w:val="22"/>
        </w:rPr>
        <w:t>exists</w:t>
      </w:r>
      <w:proofErr w:type="gramEnd"/>
      <w:r w:rsidRPr="00936C41">
        <w:rPr>
          <w:rFonts w:ascii="Arial" w:hAnsi="Arial" w:cs="Arial"/>
          <w:kern w:val="0"/>
          <w:sz w:val="22"/>
          <w:szCs w:val="22"/>
        </w:rPr>
        <w:t xml:space="preserve"> I do not need to get special permission from the research ethics committee. I will still be careful to interpret the data in a fair and unbiased way and I will make sure to give credit to the original researchers by citing them properly.</w:t>
      </w:r>
    </w:p>
    <w:p w14:paraId="635CC3BB" w14:textId="77777777" w:rsidR="009638E5" w:rsidRDefault="009638E5" w:rsidP="002B5F16">
      <w:pPr>
        <w:jc w:val="center"/>
      </w:pPr>
    </w:p>
    <w:p w14:paraId="612A87DF" w14:textId="77777777" w:rsidR="00076538" w:rsidRPr="003A6513" w:rsidRDefault="00076538" w:rsidP="00076538">
      <w:pPr>
        <w:autoSpaceDE w:val="0"/>
        <w:autoSpaceDN w:val="0"/>
        <w:adjustRightInd w:val="0"/>
        <w:spacing w:after="40" w:line="240" w:lineRule="auto"/>
        <w:rPr>
          <w:rFonts w:ascii="Arial" w:hAnsi="Arial" w:cs="Arial"/>
          <w:b/>
          <w:bCs/>
          <w:kern w:val="0"/>
          <w:sz w:val="22"/>
          <w:szCs w:val="22"/>
        </w:rPr>
      </w:pPr>
      <w:r w:rsidRPr="003A6513">
        <w:rPr>
          <w:rFonts w:ascii="Arial" w:hAnsi="Arial" w:cs="Arial"/>
          <w:b/>
          <w:bCs/>
          <w:kern w:val="0"/>
          <w:sz w:val="22"/>
          <w:szCs w:val="22"/>
        </w:rPr>
        <w:t>References</w:t>
      </w:r>
    </w:p>
    <w:p w14:paraId="37AB6535"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r w:rsidRPr="003A6513">
        <w:rPr>
          <w:rFonts w:ascii="Arial" w:hAnsi="Arial" w:cs="Arial"/>
          <w:kern w:val="0"/>
          <w:sz w:val="22"/>
          <w:szCs w:val="22"/>
        </w:rPr>
        <w:t xml:space="preserve">Aveyard, H. (2014) </w:t>
      </w:r>
      <w:r w:rsidRPr="003A6513">
        <w:rPr>
          <w:rFonts w:ascii="Arial" w:hAnsi="Arial" w:cs="Arial"/>
          <w:i/>
          <w:iCs/>
          <w:kern w:val="0"/>
          <w:sz w:val="22"/>
          <w:szCs w:val="22"/>
        </w:rPr>
        <w:t>Doing a literature review in health and social care: a practical guide</w:t>
      </w:r>
      <w:r w:rsidRPr="003A6513">
        <w:rPr>
          <w:rFonts w:ascii="Arial" w:hAnsi="Arial" w:cs="Arial"/>
          <w:kern w:val="0"/>
          <w:sz w:val="22"/>
          <w:szCs w:val="22"/>
        </w:rPr>
        <w:t xml:space="preserve">. 3rd </w:t>
      </w:r>
      <w:proofErr w:type="spellStart"/>
      <w:r w:rsidRPr="003A6513">
        <w:rPr>
          <w:rFonts w:ascii="Arial" w:hAnsi="Arial" w:cs="Arial"/>
          <w:kern w:val="0"/>
          <w:sz w:val="22"/>
          <w:szCs w:val="22"/>
        </w:rPr>
        <w:t>edn</w:t>
      </w:r>
      <w:proofErr w:type="spellEnd"/>
      <w:r w:rsidRPr="003A6513">
        <w:rPr>
          <w:rFonts w:ascii="Arial" w:hAnsi="Arial" w:cs="Arial"/>
          <w:kern w:val="0"/>
          <w:sz w:val="22"/>
          <w:szCs w:val="22"/>
        </w:rPr>
        <w:t>. Maidenhead: Open University Press.</w:t>
      </w:r>
    </w:p>
    <w:p w14:paraId="19E34A8A"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p>
    <w:p w14:paraId="45566B02"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r w:rsidRPr="003A6513">
        <w:rPr>
          <w:rFonts w:ascii="Arial" w:hAnsi="Arial" w:cs="Arial"/>
          <w:kern w:val="0"/>
          <w:sz w:val="22"/>
          <w:szCs w:val="22"/>
        </w:rPr>
        <w:t xml:space="preserve">British Medical Association (BMA). (2026) </w:t>
      </w:r>
      <w:r w:rsidRPr="003A6513">
        <w:rPr>
          <w:rFonts w:ascii="Arial" w:hAnsi="Arial" w:cs="Arial"/>
          <w:i/>
          <w:iCs/>
          <w:kern w:val="0"/>
          <w:sz w:val="22"/>
          <w:szCs w:val="22"/>
        </w:rPr>
        <w:t>Children and young people's mental health services in England</w:t>
      </w:r>
      <w:r w:rsidRPr="003A6513">
        <w:rPr>
          <w:rFonts w:ascii="Arial" w:hAnsi="Arial" w:cs="Arial"/>
          <w:kern w:val="0"/>
          <w:sz w:val="22"/>
          <w:szCs w:val="22"/>
        </w:rPr>
        <w:t>. London: BMA.</w:t>
      </w:r>
    </w:p>
    <w:p w14:paraId="305C1708"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p>
    <w:p w14:paraId="1F5413E1"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r w:rsidRPr="003A6513">
        <w:rPr>
          <w:rFonts w:ascii="Arial" w:hAnsi="Arial" w:cs="Arial"/>
          <w:kern w:val="0"/>
          <w:sz w:val="22"/>
          <w:szCs w:val="22"/>
        </w:rPr>
        <w:t xml:space="preserve">Centre for Mental Health. (2026) </w:t>
      </w:r>
      <w:r w:rsidRPr="003A6513">
        <w:rPr>
          <w:rFonts w:ascii="Arial" w:hAnsi="Arial" w:cs="Arial"/>
          <w:i/>
          <w:iCs/>
          <w:kern w:val="0"/>
          <w:sz w:val="22"/>
          <w:szCs w:val="22"/>
        </w:rPr>
        <w:t>Future minds report 2026: transforming support for young people</w:t>
      </w:r>
      <w:r w:rsidRPr="003A6513">
        <w:rPr>
          <w:rFonts w:ascii="Arial" w:hAnsi="Arial" w:cs="Arial"/>
          <w:kern w:val="0"/>
          <w:sz w:val="22"/>
          <w:szCs w:val="22"/>
        </w:rPr>
        <w:t>. London: Centre for Mental Health.</w:t>
      </w:r>
    </w:p>
    <w:p w14:paraId="215812F4"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p>
    <w:p w14:paraId="778B64A5"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r w:rsidRPr="003A6513">
        <w:rPr>
          <w:rFonts w:ascii="Arial" w:hAnsi="Arial" w:cs="Arial"/>
          <w:kern w:val="0"/>
          <w:sz w:val="22"/>
          <w:szCs w:val="22"/>
        </w:rPr>
        <w:t xml:space="preserve">Mind. (2025) </w:t>
      </w:r>
      <w:r w:rsidRPr="003A6513">
        <w:rPr>
          <w:rFonts w:ascii="Arial" w:hAnsi="Arial" w:cs="Arial"/>
          <w:i/>
          <w:iCs/>
          <w:kern w:val="0"/>
          <w:sz w:val="22"/>
          <w:szCs w:val="22"/>
        </w:rPr>
        <w:t>Care before crisis: our report on young people's mental health</w:t>
      </w:r>
      <w:r w:rsidRPr="003A6513">
        <w:rPr>
          <w:rFonts w:ascii="Arial" w:hAnsi="Arial" w:cs="Arial"/>
          <w:kern w:val="0"/>
          <w:sz w:val="22"/>
          <w:szCs w:val="22"/>
        </w:rPr>
        <w:t>. London: Mind.</w:t>
      </w:r>
    </w:p>
    <w:p w14:paraId="6D820670"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p>
    <w:p w14:paraId="39A0F9D7"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r w:rsidRPr="003A6513">
        <w:rPr>
          <w:rFonts w:ascii="Arial" w:hAnsi="Arial" w:cs="Arial"/>
          <w:kern w:val="0"/>
          <w:sz w:val="22"/>
          <w:szCs w:val="22"/>
        </w:rPr>
        <w:t xml:space="preserve">NHS England. (2023) </w:t>
      </w:r>
      <w:r w:rsidRPr="003A6513">
        <w:rPr>
          <w:rFonts w:ascii="Arial" w:hAnsi="Arial" w:cs="Arial"/>
          <w:i/>
          <w:iCs/>
          <w:kern w:val="0"/>
          <w:sz w:val="22"/>
          <w:szCs w:val="22"/>
        </w:rPr>
        <w:t>Mental health of children and young people in England, 2023</w:t>
      </w:r>
      <w:r w:rsidRPr="003A6513">
        <w:rPr>
          <w:rFonts w:ascii="Arial" w:hAnsi="Arial" w:cs="Arial"/>
          <w:kern w:val="0"/>
          <w:sz w:val="22"/>
          <w:szCs w:val="22"/>
        </w:rPr>
        <w:t>. Leeds: NHS England.</w:t>
      </w:r>
    </w:p>
    <w:p w14:paraId="5386028A"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p>
    <w:p w14:paraId="6F9D7628"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proofErr w:type="spellStart"/>
      <w:r w:rsidRPr="003A6513">
        <w:rPr>
          <w:rFonts w:ascii="Arial" w:hAnsi="Arial" w:cs="Arial"/>
          <w:kern w:val="0"/>
          <w:sz w:val="22"/>
          <w:szCs w:val="22"/>
        </w:rPr>
        <w:t>Sayal</w:t>
      </w:r>
      <w:proofErr w:type="spellEnd"/>
      <w:r w:rsidRPr="003A6513">
        <w:rPr>
          <w:rFonts w:ascii="Arial" w:hAnsi="Arial" w:cs="Arial"/>
          <w:kern w:val="0"/>
          <w:sz w:val="22"/>
          <w:szCs w:val="22"/>
        </w:rPr>
        <w:t xml:space="preserve">, K., et al. (2026) 'Children and young people from deprived areas less likely to gain access to mental health care', </w:t>
      </w:r>
      <w:r w:rsidRPr="003A6513">
        <w:rPr>
          <w:rFonts w:ascii="Arial" w:hAnsi="Arial" w:cs="Arial"/>
          <w:i/>
          <w:iCs/>
          <w:kern w:val="0"/>
          <w:sz w:val="22"/>
          <w:szCs w:val="22"/>
        </w:rPr>
        <w:t>The British Journal of Psychiatry</w:t>
      </w:r>
      <w:r w:rsidRPr="003A6513">
        <w:rPr>
          <w:rFonts w:ascii="Arial" w:hAnsi="Arial" w:cs="Arial"/>
          <w:kern w:val="0"/>
          <w:sz w:val="22"/>
          <w:szCs w:val="22"/>
        </w:rPr>
        <w:t>, 228(4), pp. 112–118.</w:t>
      </w:r>
    </w:p>
    <w:p w14:paraId="4A897C29" w14:textId="77777777" w:rsidR="003A6513" w:rsidRPr="003A6513" w:rsidRDefault="003A6513" w:rsidP="00076538">
      <w:pPr>
        <w:autoSpaceDE w:val="0"/>
        <w:autoSpaceDN w:val="0"/>
        <w:adjustRightInd w:val="0"/>
        <w:spacing w:after="0" w:line="240" w:lineRule="auto"/>
        <w:rPr>
          <w:rFonts w:ascii="Arial" w:hAnsi="Arial" w:cs="Arial"/>
          <w:kern w:val="0"/>
          <w:sz w:val="22"/>
          <w:szCs w:val="22"/>
        </w:rPr>
      </w:pPr>
    </w:p>
    <w:p w14:paraId="06CAE08F" w14:textId="77777777" w:rsidR="00076538" w:rsidRPr="003A6513" w:rsidRDefault="00076538" w:rsidP="00076538">
      <w:pPr>
        <w:autoSpaceDE w:val="0"/>
        <w:autoSpaceDN w:val="0"/>
        <w:adjustRightInd w:val="0"/>
        <w:spacing w:after="0" w:line="240" w:lineRule="auto"/>
        <w:rPr>
          <w:rFonts w:ascii="Arial" w:hAnsi="Arial" w:cs="Arial"/>
          <w:kern w:val="0"/>
          <w:sz w:val="22"/>
          <w:szCs w:val="22"/>
        </w:rPr>
      </w:pPr>
      <w:proofErr w:type="spellStart"/>
      <w:r w:rsidRPr="003A6513">
        <w:rPr>
          <w:rFonts w:ascii="Arial" w:hAnsi="Arial" w:cs="Arial"/>
          <w:kern w:val="0"/>
          <w:sz w:val="22"/>
          <w:szCs w:val="22"/>
        </w:rPr>
        <w:t>Spyridonis</w:t>
      </w:r>
      <w:proofErr w:type="spellEnd"/>
      <w:r w:rsidRPr="003A6513">
        <w:rPr>
          <w:rFonts w:ascii="Arial" w:hAnsi="Arial" w:cs="Arial"/>
          <w:kern w:val="0"/>
          <w:sz w:val="22"/>
          <w:szCs w:val="22"/>
        </w:rPr>
        <w:t xml:space="preserve">, F., et al. (2022) 'The lasting effects of the Covid-19 pandemic on healthcare infrastructures', </w:t>
      </w:r>
      <w:r w:rsidRPr="003A6513">
        <w:rPr>
          <w:rFonts w:ascii="Arial" w:hAnsi="Arial" w:cs="Arial"/>
          <w:i/>
          <w:iCs/>
          <w:kern w:val="0"/>
          <w:sz w:val="22"/>
          <w:szCs w:val="22"/>
        </w:rPr>
        <w:t>Journal of Health and Social Care Management</w:t>
      </w:r>
      <w:r w:rsidRPr="003A6513">
        <w:rPr>
          <w:rFonts w:ascii="Arial" w:hAnsi="Arial" w:cs="Arial"/>
          <w:kern w:val="0"/>
          <w:sz w:val="22"/>
          <w:szCs w:val="22"/>
        </w:rPr>
        <w:t>, 14(2), pp. 45–52.</w:t>
      </w:r>
    </w:p>
    <w:p w14:paraId="4CF9C334" w14:textId="77777777" w:rsidR="003A6513" w:rsidRPr="003A6513" w:rsidRDefault="003A6513" w:rsidP="00076538">
      <w:pPr>
        <w:autoSpaceDE w:val="0"/>
        <w:autoSpaceDN w:val="0"/>
        <w:adjustRightInd w:val="0"/>
        <w:spacing w:after="0" w:line="240" w:lineRule="auto"/>
        <w:rPr>
          <w:rFonts w:ascii="Arial" w:hAnsi="Arial" w:cs="Arial"/>
          <w:kern w:val="0"/>
          <w:sz w:val="22"/>
          <w:szCs w:val="22"/>
        </w:rPr>
      </w:pPr>
    </w:p>
    <w:p w14:paraId="6A9F36BA" w14:textId="30158386" w:rsidR="0037578E" w:rsidRPr="003A6513" w:rsidRDefault="00076538" w:rsidP="00076538">
      <w:pPr>
        <w:rPr>
          <w:rFonts w:ascii="Arial" w:hAnsi="Arial" w:cs="Arial"/>
          <w:sz w:val="22"/>
          <w:szCs w:val="22"/>
        </w:rPr>
      </w:pPr>
      <w:r w:rsidRPr="003A6513">
        <w:rPr>
          <w:rFonts w:ascii="Arial" w:hAnsi="Arial" w:cs="Arial"/>
          <w:kern w:val="0"/>
          <w:sz w:val="22"/>
          <w:szCs w:val="22"/>
        </w:rPr>
        <w:t xml:space="preserve">Watson, E., et al. (2026) 'Barriers and facilitators to implementing social prescribing in child and adolescent mental health services: a qualitative analysis', </w:t>
      </w:r>
      <w:proofErr w:type="spellStart"/>
      <w:r w:rsidRPr="003A6513">
        <w:rPr>
          <w:rFonts w:ascii="Arial" w:hAnsi="Arial" w:cs="Arial"/>
          <w:i/>
          <w:iCs/>
          <w:kern w:val="0"/>
          <w:sz w:val="22"/>
          <w:szCs w:val="22"/>
        </w:rPr>
        <w:t>medRxiv</w:t>
      </w:r>
      <w:proofErr w:type="spellEnd"/>
      <w:r w:rsidRPr="003A6513">
        <w:rPr>
          <w:rFonts w:ascii="Arial" w:hAnsi="Arial" w:cs="Arial"/>
          <w:i/>
          <w:iCs/>
          <w:kern w:val="0"/>
          <w:sz w:val="22"/>
          <w:szCs w:val="22"/>
        </w:rPr>
        <w:t xml:space="preserve"> preprint</w:t>
      </w:r>
      <w:r w:rsidRPr="003A6513">
        <w:rPr>
          <w:rFonts w:ascii="Arial" w:hAnsi="Arial" w:cs="Arial"/>
          <w:kern w:val="0"/>
          <w:sz w:val="22"/>
          <w:szCs w:val="22"/>
        </w:rPr>
        <w:t>. doi:10.64898/2026.04.29.26349161.</w:t>
      </w:r>
    </w:p>
    <w:p w14:paraId="0AAC9048" w14:textId="77777777" w:rsidR="009638E5" w:rsidRPr="003A6513" w:rsidRDefault="009638E5" w:rsidP="002B5F16">
      <w:pPr>
        <w:jc w:val="center"/>
        <w:rPr>
          <w:rFonts w:ascii="Arial" w:hAnsi="Arial" w:cs="Arial"/>
          <w:sz w:val="22"/>
          <w:szCs w:val="22"/>
        </w:rPr>
      </w:pPr>
    </w:p>
    <w:p w14:paraId="270E5144" w14:textId="77777777" w:rsidR="009638E5" w:rsidRPr="003A6513" w:rsidRDefault="009638E5" w:rsidP="009638E5">
      <w:pPr>
        <w:rPr>
          <w:rFonts w:ascii="Arial" w:hAnsi="Arial" w:cs="Arial"/>
          <w:sz w:val="22"/>
          <w:szCs w:val="22"/>
        </w:rPr>
      </w:pPr>
    </w:p>
    <w:sectPr w:rsidR="009638E5" w:rsidRPr="003A6513" w:rsidSect="009638E5">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70B56" w14:textId="77777777" w:rsidR="00F63B5B" w:rsidRDefault="00F63B5B" w:rsidP="00936C41">
      <w:pPr>
        <w:spacing w:after="0" w:line="240" w:lineRule="auto"/>
      </w:pPr>
      <w:r>
        <w:separator/>
      </w:r>
    </w:p>
  </w:endnote>
  <w:endnote w:type="continuationSeparator" w:id="0">
    <w:p w14:paraId="607A2A5B" w14:textId="77777777" w:rsidR="00F63B5B" w:rsidRDefault="00F63B5B" w:rsidP="00936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FDEAF" w14:textId="77777777" w:rsidR="00F63B5B" w:rsidRDefault="00F63B5B" w:rsidP="00936C41">
      <w:pPr>
        <w:spacing w:after="0" w:line="240" w:lineRule="auto"/>
      </w:pPr>
      <w:r>
        <w:separator/>
      </w:r>
    </w:p>
  </w:footnote>
  <w:footnote w:type="continuationSeparator" w:id="0">
    <w:p w14:paraId="240452E2" w14:textId="77777777" w:rsidR="00F63B5B" w:rsidRDefault="00F63B5B" w:rsidP="00936C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4F"/>
    <w:rsid w:val="00076538"/>
    <w:rsid w:val="002B5F16"/>
    <w:rsid w:val="0037578E"/>
    <w:rsid w:val="003A6513"/>
    <w:rsid w:val="0058429C"/>
    <w:rsid w:val="006326C1"/>
    <w:rsid w:val="00640A1B"/>
    <w:rsid w:val="00715B8A"/>
    <w:rsid w:val="00731F1E"/>
    <w:rsid w:val="00936C41"/>
    <w:rsid w:val="009638E5"/>
    <w:rsid w:val="00A8325A"/>
    <w:rsid w:val="00A91266"/>
    <w:rsid w:val="00A9334F"/>
    <w:rsid w:val="00F63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77C407"/>
  <w15:chartTrackingRefBased/>
  <w15:docId w15:val="{CA523CB7-2633-0743-80E2-B4BCBED98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3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3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3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3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3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3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3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3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3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3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3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3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3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3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3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3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3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34F"/>
    <w:rPr>
      <w:rFonts w:eastAsiaTheme="majorEastAsia" w:cstheme="majorBidi"/>
      <w:color w:val="272727" w:themeColor="text1" w:themeTint="D8"/>
    </w:rPr>
  </w:style>
  <w:style w:type="paragraph" w:styleId="Title">
    <w:name w:val="Title"/>
    <w:basedOn w:val="Normal"/>
    <w:next w:val="Normal"/>
    <w:link w:val="TitleChar"/>
    <w:uiPriority w:val="10"/>
    <w:qFormat/>
    <w:rsid w:val="00A933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3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3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3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34F"/>
    <w:pPr>
      <w:spacing w:before="160"/>
      <w:jc w:val="center"/>
    </w:pPr>
    <w:rPr>
      <w:i/>
      <w:iCs/>
      <w:color w:val="404040" w:themeColor="text1" w:themeTint="BF"/>
    </w:rPr>
  </w:style>
  <w:style w:type="character" w:customStyle="1" w:styleId="QuoteChar">
    <w:name w:val="Quote Char"/>
    <w:basedOn w:val="DefaultParagraphFont"/>
    <w:link w:val="Quote"/>
    <w:uiPriority w:val="29"/>
    <w:rsid w:val="00A9334F"/>
    <w:rPr>
      <w:i/>
      <w:iCs/>
      <w:color w:val="404040" w:themeColor="text1" w:themeTint="BF"/>
    </w:rPr>
  </w:style>
  <w:style w:type="paragraph" w:styleId="ListParagraph">
    <w:name w:val="List Paragraph"/>
    <w:basedOn w:val="Normal"/>
    <w:uiPriority w:val="34"/>
    <w:qFormat/>
    <w:rsid w:val="00A9334F"/>
    <w:pPr>
      <w:ind w:left="720"/>
      <w:contextualSpacing/>
    </w:pPr>
  </w:style>
  <w:style w:type="character" w:styleId="IntenseEmphasis">
    <w:name w:val="Intense Emphasis"/>
    <w:basedOn w:val="DefaultParagraphFont"/>
    <w:uiPriority w:val="21"/>
    <w:qFormat/>
    <w:rsid w:val="00A9334F"/>
    <w:rPr>
      <w:i/>
      <w:iCs/>
      <w:color w:val="0F4761" w:themeColor="accent1" w:themeShade="BF"/>
    </w:rPr>
  </w:style>
  <w:style w:type="paragraph" w:styleId="IntenseQuote">
    <w:name w:val="Intense Quote"/>
    <w:basedOn w:val="Normal"/>
    <w:next w:val="Normal"/>
    <w:link w:val="IntenseQuoteChar"/>
    <w:uiPriority w:val="30"/>
    <w:qFormat/>
    <w:rsid w:val="00A933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34F"/>
    <w:rPr>
      <w:i/>
      <w:iCs/>
      <w:color w:val="0F4761" w:themeColor="accent1" w:themeShade="BF"/>
    </w:rPr>
  </w:style>
  <w:style w:type="character" w:styleId="IntenseReference">
    <w:name w:val="Intense Reference"/>
    <w:basedOn w:val="DefaultParagraphFont"/>
    <w:uiPriority w:val="32"/>
    <w:qFormat/>
    <w:rsid w:val="00A9334F"/>
    <w:rPr>
      <w:b/>
      <w:bCs/>
      <w:smallCaps/>
      <w:color w:val="0F4761" w:themeColor="accent1" w:themeShade="BF"/>
      <w:spacing w:val="5"/>
    </w:rPr>
  </w:style>
  <w:style w:type="paragraph" w:styleId="Header">
    <w:name w:val="header"/>
    <w:basedOn w:val="Normal"/>
    <w:link w:val="HeaderChar"/>
    <w:uiPriority w:val="99"/>
    <w:unhideWhenUsed/>
    <w:rsid w:val="00936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C41"/>
  </w:style>
  <w:style w:type="paragraph" w:styleId="Footer">
    <w:name w:val="footer"/>
    <w:basedOn w:val="Normal"/>
    <w:link w:val="FooterChar"/>
    <w:uiPriority w:val="99"/>
    <w:unhideWhenUsed/>
    <w:rsid w:val="00936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2</Pages>
  <Words>607</Words>
  <Characters>3464</Characters>
  <Application>Microsoft Office Word</Application>
  <DocSecurity>0</DocSecurity>
  <Lines>28</Lines>
  <Paragraphs>8</Paragraphs>
  <ScaleCrop>false</ScaleCrop>
  <Company/>
  <LinksUpToDate>false</LinksUpToDate>
  <CharactersWithSpaces>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Fofana Fofana (2407525)</dc:creator>
  <cp:keywords/>
  <dc:description/>
  <cp:lastModifiedBy>Amie Fofana Fofana (2407525)</cp:lastModifiedBy>
  <cp:revision>13</cp:revision>
  <dcterms:created xsi:type="dcterms:W3CDTF">2026-06-15T00:49:00Z</dcterms:created>
  <dcterms:modified xsi:type="dcterms:W3CDTF">2026-06-15T01:22:00Z</dcterms:modified>
</cp:coreProperties>
</file>