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34431" w14:textId="77777777" w:rsidR="005F6573" w:rsidRPr="00B141F9" w:rsidRDefault="005F6573" w:rsidP="00B141F9">
      <w:pPr>
        <w:ind w:firstLine="0"/>
        <w:contextualSpacing/>
        <w:rPr>
          <w:rFonts w:ascii="Arial" w:hAnsi="Arial" w:cs="Arial"/>
          <w:color w:val="000000" w:themeColor="text1"/>
          <w:szCs w:val="24"/>
        </w:rPr>
      </w:pPr>
    </w:p>
    <w:p w14:paraId="7286276E" w14:textId="77777777" w:rsidR="005F6573" w:rsidRPr="00B141F9" w:rsidRDefault="005F6573" w:rsidP="00B141F9">
      <w:pPr>
        <w:ind w:firstLine="0"/>
        <w:contextualSpacing/>
        <w:rPr>
          <w:rFonts w:ascii="Arial" w:hAnsi="Arial" w:cs="Arial"/>
          <w:color w:val="000000" w:themeColor="text1"/>
          <w:szCs w:val="24"/>
        </w:rPr>
      </w:pPr>
    </w:p>
    <w:p w14:paraId="64E64147" w14:textId="77777777" w:rsidR="005F6573" w:rsidRPr="00B141F9" w:rsidRDefault="005F6573" w:rsidP="00B141F9">
      <w:pPr>
        <w:ind w:firstLine="0"/>
        <w:contextualSpacing/>
        <w:rPr>
          <w:rFonts w:ascii="Arial" w:hAnsi="Arial" w:cs="Arial"/>
          <w:color w:val="000000" w:themeColor="text1"/>
          <w:szCs w:val="24"/>
        </w:rPr>
      </w:pPr>
    </w:p>
    <w:p w14:paraId="285D03DB" w14:textId="77777777" w:rsidR="005F6573" w:rsidRPr="00B141F9" w:rsidRDefault="005F6573" w:rsidP="00B141F9">
      <w:pPr>
        <w:ind w:firstLine="0"/>
        <w:contextualSpacing/>
        <w:rPr>
          <w:rFonts w:ascii="Arial" w:hAnsi="Arial" w:cs="Arial"/>
          <w:color w:val="000000" w:themeColor="text1"/>
          <w:szCs w:val="24"/>
        </w:rPr>
      </w:pPr>
    </w:p>
    <w:p w14:paraId="5A95DD43" w14:textId="77777777" w:rsidR="005F6573" w:rsidRPr="00B141F9" w:rsidRDefault="005F6573" w:rsidP="00B141F9">
      <w:pPr>
        <w:ind w:firstLine="0"/>
        <w:contextualSpacing/>
        <w:rPr>
          <w:rFonts w:ascii="Arial" w:hAnsi="Arial" w:cs="Arial"/>
          <w:color w:val="000000" w:themeColor="text1"/>
          <w:szCs w:val="24"/>
        </w:rPr>
      </w:pPr>
    </w:p>
    <w:p w14:paraId="7F830A35" w14:textId="77777777" w:rsidR="005F6573" w:rsidRPr="00B141F9" w:rsidRDefault="005F6573" w:rsidP="00B141F9">
      <w:pPr>
        <w:ind w:firstLine="0"/>
        <w:contextualSpacing/>
        <w:rPr>
          <w:rFonts w:ascii="Arial" w:hAnsi="Arial" w:cs="Arial"/>
          <w:color w:val="000000" w:themeColor="text1"/>
          <w:szCs w:val="24"/>
        </w:rPr>
      </w:pPr>
    </w:p>
    <w:p w14:paraId="5DFE95AF" w14:textId="77777777" w:rsidR="005F6573" w:rsidRPr="00B141F9" w:rsidRDefault="005F6573" w:rsidP="00B141F9">
      <w:pPr>
        <w:ind w:firstLine="0"/>
        <w:contextualSpacing/>
        <w:rPr>
          <w:rFonts w:ascii="Arial" w:hAnsi="Arial" w:cs="Arial"/>
          <w:color w:val="000000" w:themeColor="text1"/>
          <w:szCs w:val="24"/>
        </w:rPr>
      </w:pPr>
    </w:p>
    <w:p w14:paraId="31D66EBD" w14:textId="77777777" w:rsidR="005F6573" w:rsidRPr="00B141F9" w:rsidRDefault="005F6573" w:rsidP="00B141F9">
      <w:pPr>
        <w:ind w:firstLine="0"/>
        <w:contextualSpacing/>
        <w:rPr>
          <w:rFonts w:ascii="Arial" w:hAnsi="Arial" w:cs="Arial"/>
          <w:color w:val="000000" w:themeColor="text1"/>
          <w:szCs w:val="24"/>
        </w:rPr>
      </w:pPr>
    </w:p>
    <w:p w14:paraId="1906F07A" w14:textId="77777777" w:rsidR="005F6573" w:rsidRPr="00B141F9" w:rsidRDefault="005F6573" w:rsidP="00B141F9">
      <w:pPr>
        <w:ind w:firstLine="0"/>
        <w:contextualSpacing/>
        <w:rPr>
          <w:rFonts w:ascii="Arial" w:hAnsi="Arial" w:cs="Arial"/>
          <w:color w:val="000000" w:themeColor="text1"/>
          <w:szCs w:val="24"/>
        </w:rPr>
      </w:pPr>
    </w:p>
    <w:p w14:paraId="63EC674E" w14:textId="77777777" w:rsidR="005F6573" w:rsidRPr="00B141F9" w:rsidRDefault="005F6573" w:rsidP="00B141F9">
      <w:pPr>
        <w:ind w:firstLine="0"/>
        <w:contextualSpacing/>
        <w:rPr>
          <w:rFonts w:ascii="Arial" w:hAnsi="Arial" w:cs="Arial"/>
          <w:color w:val="000000" w:themeColor="text1"/>
          <w:szCs w:val="24"/>
        </w:rPr>
      </w:pPr>
    </w:p>
    <w:p w14:paraId="716E7F7C" w14:textId="77777777" w:rsidR="005F6573" w:rsidRPr="00B141F9" w:rsidRDefault="005F6573" w:rsidP="00B141F9">
      <w:pPr>
        <w:ind w:firstLine="0"/>
        <w:contextualSpacing/>
        <w:rPr>
          <w:rFonts w:ascii="Arial" w:hAnsi="Arial" w:cs="Arial"/>
          <w:color w:val="000000" w:themeColor="text1"/>
          <w:szCs w:val="24"/>
        </w:rPr>
      </w:pPr>
    </w:p>
    <w:p w14:paraId="09520B16" w14:textId="77777777" w:rsidR="005F6573" w:rsidRPr="009A5C3D" w:rsidRDefault="005F6573" w:rsidP="00B141F9">
      <w:pPr>
        <w:ind w:firstLine="0"/>
        <w:contextualSpacing/>
        <w:rPr>
          <w:rFonts w:ascii="Arial" w:hAnsi="Arial" w:cs="Arial"/>
          <w:b/>
          <w:bCs w:val="0"/>
          <w:color w:val="000000" w:themeColor="text1"/>
          <w:szCs w:val="24"/>
        </w:rPr>
      </w:pPr>
    </w:p>
    <w:p w14:paraId="4954D098" w14:textId="43567BC1" w:rsidR="0081789A" w:rsidRPr="009A5C3D" w:rsidRDefault="0081789A" w:rsidP="009A5C3D">
      <w:pPr>
        <w:ind w:firstLine="0"/>
        <w:contextualSpacing/>
        <w:jc w:val="center"/>
        <w:rPr>
          <w:rFonts w:ascii="Arial" w:hAnsi="Arial" w:cs="Arial"/>
          <w:b/>
          <w:bCs w:val="0"/>
          <w:color w:val="000000" w:themeColor="text1"/>
          <w:szCs w:val="24"/>
        </w:rPr>
      </w:pPr>
      <w:proofErr w:type="spellStart"/>
      <w:r w:rsidRPr="009A5C3D">
        <w:rPr>
          <w:rFonts w:ascii="Arial" w:hAnsi="Arial" w:cs="Arial"/>
          <w:b/>
          <w:bCs w:val="0"/>
          <w:color w:val="000000" w:themeColor="text1"/>
          <w:szCs w:val="24"/>
        </w:rPr>
        <w:t>CertHE</w:t>
      </w:r>
      <w:proofErr w:type="spellEnd"/>
      <w:r w:rsidRPr="009A5C3D">
        <w:rPr>
          <w:rFonts w:ascii="Arial" w:hAnsi="Arial" w:cs="Arial"/>
          <w:b/>
          <w:bCs w:val="0"/>
          <w:color w:val="000000" w:themeColor="text1"/>
          <w:szCs w:val="24"/>
        </w:rPr>
        <w:t>/BA International Hotel Management</w:t>
      </w:r>
    </w:p>
    <w:p w14:paraId="67D67FBD" w14:textId="17AD74C4" w:rsidR="004E441D" w:rsidRPr="009A5C3D" w:rsidRDefault="004E441D" w:rsidP="009A5C3D">
      <w:pPr>
        <w:ind w:firstLine="0"/>
        <w:contextualSpacing/>
        <w:jc w:val="center"/>
        <w:rPr>
          <w:rFonts w:ascii="Arial" w:hAnsi="Arial" w:cs="Arial"/>
          <w:b/>
          <w:bCs w:val="0"/>
          <w:color w:val="000000" w:themeColor="text1"/>
          <w:szCs w:val="24"/>
        </w:rPr>
      </w:pPr>
      <w:r w:rsidRPr="009A5C3D">
        <w:rPr>
          <w:rFonts w:ascii="Arial" w:hAnsi="Arial" w:cs="Arial"/>
          <w:b/>
          <w:bCs w:val="0"/>
          <w:color w:val="000000" w:themeColor="text1"/>
          <w:szCs w:val="24"/>
        </w:rPr>
        <w:t>Food &amp; Beverage Operations</w:t>
      </w:r>
    </w:p>
    <w:p w14:paraId="20F14AED" w14:textId="3A16FF0E" w:rsidR="0081789A" w:rsidRPr="009A5C3D" w:rsidRDefault="0081789A" w:rsidP="009A5C3D">
      <w:pPr>
        <w:ind w:firstLine="0"/>
        <w:contextualSpacing/>
        <w:jc w:val="center"/>
        <w:rPr>
          <w:rFonts w:ascii="Arial" w:hAnsi="Arial" w:cs="Arial"/>
          <w:b/>
          <w:bCs w:val="0"/>
          <w:color w:val="000000" w:themeColor="text1"/>
          <w:szCs w:val="24"/>
        </w:rPr>
      </w:pPr>
      <w:r w:rsidRPr="009A5C3D">
        <w:rPr>
          <w:rFonts w:ascii="Arial" w:hAnsi="Arial" w:cs="Arial"/>
          <w:b/>
          <w:bCs w:val="0"/>
          <w:color w:val="000000" w:themeColor="text1"/>
          <w:szCs w:val="24"/>
        </w:rPr>
        <w:t xml:space="preserve">Restaurant Roles and </w:t>
      </w:r>
      <w:proofErr w:type="gramStart"/>
      <w:r w:rsidRPr="009A5C3D">
        <w:rPr>
          <w:rFonts w:ascii="Arial" w:hAnsi="Arial" w:cs="Arial"/>
          <w:b/>
          <w:bCs w:val="0"/>
          <w:color w:val="000000" w:themeColor="text1"/>
          <w:szCs w:val="24"/>
        </w:rPr>
        <w:t>Responsibilities</w:t>
      </w:r>
      <w:r w:rsidR="00AB073E">
        <w:rPr>
          <w:rFonts w:ascii="Arial" w:hAnsi="Arial" w:cs="Arial"/>
          <w:b/>
          <w:bCs w:val="0"/>
          <w:color w:val="000000" w:themeColor="text1"/>
          <w:szCs w:val="24"/>
        </w:rPr>
        <w:t>(</w:t>
      </w:r>
      <w:proofErr w:type="gramEnd"/>
      <w:r w:rsidR="00AB073E">
        <w:rPr>
          <w:rFonts w:ascii="Arial" w:hAnsi="Arial" w:cs="Arial"/>
          <w:b/>
          <w:bCs w:val="0"/>
          <w:color w:val="000000" w:themeColor="text1"/>
          <w:szCs w:val="24"/>
        </w:rPr>
        <w:t>Journal)</w:t>
      </w:r>
    </w:p>
    <w:p w14:paraId="7D13B36A" w14:textId="38F43608" w:rsidR="0081789A" w:rsidRPr="009A5C3D" w:rsidRDefault="0081789A" w:rsidP="009A5C3D">
      <w:pPr>
        <w:ind w:firstLine="0"/>
        <w:contextualSpacing/>
        <w:jc w:val="center"/>
        <w:rPr>
          <w:rFonts w:ascii="Arial" w:hAnsi="Arial" w:cs="Arial"/>
          <w:b/>
          <w:bCs w:val="0"/>
          <w:color w:val="000000" w:themeColor="text1"/>
          <w:szCs w:val="24"/>
        </w:rPr>
      </w:pPr>
      <w:r w:rsidRPr="009A5C3D">
        <w:rPr>
          <w:rFonts w:ascii="Arial" w:hAnsi="Arial" w:cs="Arial"/>
          <w:b/>
          <w:bCs w:val="0"/>
          <w:color w:val="000000" w:themeColor="text1"/>
          <w:szCs w:val="24"/>
        </w:rPr>
        <w:t>Student name</w:t>
      </w:r>
      <w:r w:rsidR="009F1EEB">
        <w:rPr>
          <w:rFonts w:ascii="Arial" w:hAnsi="Arial" w:cs="Arial"/>
          <w:b/>
          <w:bCs w:val="0"/>
          <w:color w:val="000000" w:themeColor="text1"/>
          <w:szCs w:val="24"/>
        </w:rPr>
        <w:t>: Ionut Kostyal</w:t>
      </w:r>
    </w:p>
    <w:p w14:paraId="116ABB18" w14:textId="4FDCBD7F" w:rsidR="009F1EEB" w:rsidRDefault="0081789A" w:rsidP="009A5C3D">
      <w:pPr>
        <w:ind w:firstLine="0"/>
        <w:contextualSpacing/>
        <w:jc w:val="center"/>
        <w:rPr>
          <w:rFonts w:ascii="Arial" w:hAnsi="Arial" w:cs="Arial"/>
          <w:b/>
          <w:bCs w:val="0"/>
          <w:color w:val="000000" w:themeColor="text1"/>
          <w:szCs w:val="24"/>
        </w:rPr>
      </w:pPr>
      <w:r w:rsidRPr="009A5C3D">
        <w:rPr>
          <w:rFonts w:ascii="Arial" w:hAnsi="Arial" w:cs="Arial"/>
          <w:b/>
          <w:bCs w:val="0"/>
          <w:color w:val="000000" w:themeColor="text1"/>
          <w:szCs w:val="24"/>
        </w:rPr>
        <w:t>Student ID</w:t>
      </w:r>
      <w:r w:rsidR="009F1EEB">
        <w:rPr>
          <w:rFonts w:ascii="Arial" w:hAnsi="Arial" w:cs="Arial"/>
          <w:b/>
          <w:bCs w:val="0"/>
          <w:color w:val="000000" w:themeColor="text1"/>
          <w:szCs w:val="24"/>
        </w:rPr>
        <w:t xml:space="preserve"> : 2125398</w:t>
      </w:r>
    </w:p>
    <w:p w14:paraId="018CFF72" w14:textId="040A9771" w:rsidR="0081789A" w:rsidRPr="009A5C3D" w:rsidRDefault="009F1EEB" w:rsidP="009A5C3D">
      <w:pPr>
        <w:ind w:firstLine="0"/>
        <w:contextualSpacing/>
        <w:jc w:val="center"/>
        <w:rPr>
          <w:rFonts w:ascii="Arial" w:hAnsi="Arial" w:cs="Arial"/>
          <w:b/>
          <w:bCs w:val="0"/>
          <w:color w:val="000000" w:themeColor="text1"/>
          <w:szCs w:val="24"/>
        </w:rPr>
      </w:pPr>
      <w:proofErr w:type="gramStart"/>
      <w:r>
        <w:rPr>
          <w:rFonts w:ascii="Arial" w:hAnsi="Arial" w:cs="Arial"/>
          <w:b/>
          <w:bCs w:val="0"/>
          <w:color w:val="000000" w:themeColor="text1"/>
          <w:szCs w:val="24"/>
        </w:rPr>
        <w:t>Lecturer :</w:t>
      </w:r>
      <w:proofErr w:type="gramEnd"/>
      <w:r>
        <w:rPr>
          <w:rFonts w:ascii="Arial" w:hAnsi="Arial" w:cs="Arial"/>
          <w:b/>
          <w:bCs w:val="0"/>
          <w:color w:val="000000" w:themeColor="text1"/>
          <w:szCs w:val="24"/>
        </w:rPr>
        <w:t xml:space="preserve"> Steve Jones </w:t>
      </w:r>
    </w:p>
    <w:p w14:paraId="6A9C1ECA" w14:textId="02562392" w:rsidR="00552181" w:rsidRPr="00B141F9" w:rsidRDefault="00552181" w:rsidP="00B141F9">
      <w:pPr>
        <w:ind w:firstLine="0"/>
        <w:contextualSpacing/>
        <w:rPr>
          <w:rFonts w:ascii="Arial" w:hAnsi="Arial" w:cs="Arial"/>
          <w:color w:val="000000" w:themeColor="text1"/>
          <w:szCs w:val="24"/>
        </w:rPr>
      </w:pPr>
      <w:r w:rsidRPr="00B141F9">
        <w:rPr>
          <w:rFonts w:ascii="Arial" w:hAnsi="Arial" w:cs="Arial"/>
          <w:color w:val="000000" w:themeColor="text1"/>
          <w:szCs w:val="24"/>
        </w:rPr>
        <w:br w:type="page"/>
      </w:r>
    </w:p>
    <w:p w14:paraId="08F54493" w14:textId="39172E37" w:rsidR="00B04616" w:rsidRPr="00B141F9" w:rsidRDefault="000416B6" w:rsidP="00B141F9">
      <w:pPr>
        <w:pStyle w:val="Heading1"/>
      </w:pPr>
      <w:bookmarkStart w:id="0" w:name="_Toc116380777"/>
      <w:r w:rsidRPr="00B141F9">
        <w:lastRenderedPageBreak/>
        <w:t>Introduction</w:t>
      </w:r>
      <w:bookmarkEnd w:id="0"/>
    </w:p>
    <w:p w14:paraId="01C8D2D3" w14:textId="622D7F6F" w:rsidR="00910F78" w:rsidRDefault="000416B6" w:rsidP="00A85AE9">
      <w:pPr>
        <w:contextualSpacing/>
        <w:rPr>
          <w:rFonts w:ascii="Arial" w:hAnsi="Arial" w:cs="Arial"/>
          <w:color w:val="000000" w:themeColor="text1"/>
          <w:szCs w:val="24"/>
        </w:rPr>
      </w:pPr>
      <w:r w:rsidRPr="00B141F9">
        <w:rPr>
          <w:rFonts w:ascii="Arial" w:hAnsi="Arial" w:cs="Arial"/>
          <w:color w:val="000000" w:themeColor="text1"/>
          <w:szCs w:val="24"/>
        </w:rPr>
        <w:t>Taking orders and serving food and beverages to guests are the</w:t>
      </w:r>
      <w:r w:rsidR="007C79E1" w:rsidRPr="00B141F9">
        <w:rPr>
          <w:rFonts w:ascii="Arial" w:hAnsi="Arial" w:cs="Arial"/>
          <w:color w:val="000000" w:themeColor="text1"/>
          <w:szCs w:val="24"/>
        </w:rPr>
        <w:t xml:space="preserve"> responsibility of servers. </w:t>
      </w:r>
      <w:r w:rsidRPr="00B141F9">
        <w:rPr>
          <w:rFonts w:ascii="Arial" w:hAnsi="Arial" w:cs="Arial"/>
          <w:color w:val="000000" w:themeColor="text1"/>
          <w:szCs w:val="24"/>
        </w:rPr>
        <w:t xml:space="preserve">It plays an essential role in how to satisfy their customers or check them to ensure that they are enjoying their meals and take action to correct if there any problems to them. </w:t>
      </w:r>
      <w:r w:rsidR="000A7FD3" w:rsidRPr="00B141F9">
        <w:rPr>
          <w:rFonts w:ascii="Arial" w:hAnsi="Arial" w:cs="Arial"/>
          <w:color w:val="000000" w:themeColor="text1"/>
          <w:szCs w:val="24"/>
        </w:rPr>
        <w:t>The</w:t>
      </w:r>
      <w:r w:rsidR="00EB132A" w:rsidRPr="00B141F9">
        <w:rPr>
          <w:rFonts w:ascii="Arial" w:hAnsi="Arial" w:cs="Arial"/>
          <w:color w:val="000000" w:themeColor="text1"/>
          <w:szCs w:val="24"/>
        </w:rPr>
        <w:t xml:space="preserve"> environment of restaurants is </w:t>
      </w:r>
      <w:proofErr w:type="gramStart"/>
      <w:r w:rsidR="00EB132A" w:rsidRPr="00B141F9">
        <w:rPr>
          <w:rFonts w:ascii="Arial" w:hAnsi="Arial" w:cs="Arial"/>
          <w:color w:val="000000" w:themeColor="text1"/>
          <w:szCs w:val="24"/>
        </w:rPr>
        <w:t>fast-paced</w:t>
      </w:r>
      <w:proofErr w:type="gramEnd"/>
      <w:r w:rsidR="0095799A" w:rsidRPr="00B141F9">
        <w:rPr>
          <w:rFonts w:ascii="Arial" w:hAnsi="Arial" w:cs="Arial"/>
          <w:color w:val="000000" w:themeColor="text1"/>
          <w:szCs w:val="24"/>
        </w:rPr>
        <w:t xml:space="preserve"> (</w:t>
      </w:r>
      <w:proofErr w:type="spellStart"/>
      <w:r w:rsidR="0095799A" w:rsidRPr="00B141F9">
        <w:rPr>
          <w:rFonts w:ascii="Arial" w:hAnsi="Arial" w:cs="Arial"/>
          <w:color w:val="000000" w:themeColor="text1"/>
          <w:szCs w:val="24"/>
        </w:rPr>
        <w:t>Loerbroks</w:t>
      </w:r>
      <w:proofErr w:type="spellEnd"/>
      <w:r w:rsidR="0095799A" w:rsidRPr="00B141F9">
        <w:rPr>
          <w:rFonts w:ascii="Arial" w:hAnsi="Arial" w:cs="Arial"/>
          <w:color w:val="000000" w:themeColor="text1"/>
          <w:szCs w:val="24"/>
        </w:rPr>
        <w:t xml:space="preserve"> et al., 2019)</w:t>
      </w:r>
      <w:r w:rsidR="00EB132A" w:rsidRPr="00B141F9">
        <w:rPr>
          <w:rFonts w:ascii="Arial" w:hAnsi="Arial" w:cs="Arial"/>
          <w:color w:val="000000" w:themeColor="text1"/>
          <w:szCs w:val="24"/>
        </w:rPr>
        <w:t xml:space="preserve">. </w:t>
      </w:r>
      <w:r w:rsidR="0004651A" w:rsidRPr="00B141F9">
        <w:rPr>
          <w:rFonts w:ascii="Arial" w:hAnsi="Arial" w:cs="Arial"/>
          <w:color w:val="000000" w:themeColor="text1"/>
          <w:szCs w:val="24"/>
        </w:rPr>
        <w:t xml:space="preserve">From </w:t>
      </w:r>
      <w:r w:rsidR="002B67DD" w:rsidRPr="00B141F9">
        <w:rPr>
          <w:rFonts w:ascii="Arial" w:hAnsi="Arial" w:cs="Arial"/>
          <w:color w:val="000000" w:themeColor="text1"/>
          <w:szCs w:val="24"/>
        </w:rPr>
        <w:t>restaurant duties</w:t>
      </w:r>
      <w:r w:rsidR="0004651A" w:rsidRPr="00B141F9">
        <w:rPr>
          <w:rFonts w:ascii="Arial" w:hAnsi="Arial" w:cs="Arial"/>
          <w:color w:val="000000" w:themeColor="text1"/>
          <w:szCs w:val="24"/>
        </w:rPr>
        <w:t xml:space="preserve"> </w:t>
      </w:r>
      <w:r w:rsidR="000222B8" w:rsidRPr="00B141F9">
        <w:rPr>
          <w:rFonts w:ascii="Arial" w:hAnsi="Arial" w:cs="Arial"/>
          <w:color w:val="000000" w:themeColor="text1"/>
          <w:szCs w:val="24"/>
        </w:rPr>
        <w:t>to roles and responsibilities</w:t>
      </w:r>
      <w:r w:rsidR="0004651A" w:rsidRPr="00B141F9">
        <w:rPr>
          <w:rFonts w:ascii="Arial" w:hAnsi="Arial" w:cs="Arial"/>
          <w:color w:val="000000" w:themeColor="text1"/>
          <w:szCs w:val="24"/>
        </w:rPr>
        <w:t>, I can learn</w:t>
      </w:r>
      <w:r w:rsidR="00EB132A" w:rsidRPr="00B141F9">
        <w:rPr>
          <w:rFonts w:ascii="Arial" w:hAnsi="Arial" w:cs="Arial"/>
          <w:color w:val="000000" w:themeColor="text1"/>
          <w:szCs w:val="24"/>
        </w:rPr>
        <w:t xml:space="preserve"> many </w:t>
      </w:r>
      <w:r w:rsidR="000A7FD3" w:rsidRPr="00B141F9">
        <w:rPr>
          <w:rFonts w:ascii="Arial" w:hAnsi="Arial" w:cs="Arial"/>
          <w:color w:val="000000" w:themeColor="text1"/>
          <w:szCs w:val="24"/>
        </w:rPr>
        <w:t>works</w:t>
      </w:r>
      <w:r w:rsidR="00EB132A" w:rsidRPr="00B141F9">
        <w:rPr>
          <w:rFonts w:ascii="Arial" w:hAnsi="Arial" w:cs="Arial"/>
          <w:color w:val="000000" w:themeColor="text1"/>
          <w:szCs w:val="24"/>
        </w:rPr>
        <w:t xml:space="preserve"> in stressful environment</w:t>
      </w:r>
      <w:r w:rsidR="00FB33CA" w:rsidRPr="00B141F9">
        <w:rPr>
          <w:rFonts w:ascii="Arial" w:hAnsi="Arial" w:cs="Arial"/>
          <w:color w:val="000000" w:themeColor="text1"/>
          <w:szCs w:val="24"/>
        </w:rPr>
        <w:t xml:space="preserve">s. </w:t>
      </w:r>
      <w:r w:rsidRPr="00B141F9">
        <w:rPr>
          <w:rFonts w:ascii="Arial" w:hAnsi="Arial" w:cs="Arial"/>
          <w:color w:val="000000" w:themeColor="text1"/>
          <w:szCs w:val="24"/>
        </w:rPr>
        <w:t>Also,</w:t>
      </w:r>
      <w:r w:rsidR="002B67DD" w:rsidRPr="00B141F9">
        <w:rPr>
          <w:rFonts w:ascii="Arial" w:hAnsi="Arial" w:cs="Arial"/>
          <w:color w:val="000000" w:themeColor="text1"/>
          <w:szCs w:val="24"/>
        </w:rPr>
        <w:t xml:space="preserve"> </w:t>
      </w:r>
      <w:r w:rsidR="005F4D30" w:rsidRPr="00B141F9">
        <w:rPr>
          <w:rFonts w:ascii="Arial" w:hAnsi="Arial" w:cs="Arial"/>
          <w:color w:val="000000" w:themeColor="text1"/>
          <w:szCs w:val="24"/>
        </w:rPr>
        <w:t>I can develop</w:t>
      </w:r>
      <w:r w:rsidR="00FB33CA" w:rsidRPr="00B141F9">
        <w:rPr>
          <w:rFonts w:ascii="Arial" w:hAnsi="Arial" w:cs="Arial"/>
          <w:color w:val="000000" w:themeColor="text1"/>
          <w:szCs w:val="24"/>
        </w:rPr>
        <w:t xml:space="preserve"> customer service </w:t>
      </w:r>
      <w:r w:rsidRPr="00B141F9">
        <w:rPr>
          <w:rFonts w:ascii="Arial" w:hAnsi="Arial" w:cs="Arial"/>
          <w:color w:val="000000" w:themeColor="text1"/>
          <w:szCs w:val="24"/>
        </w:rPr>
        <w:t>skills, how</w:t>
      </w:r>
      <w:r w:rsidR="00EB132A" w:rsidRPr="00B141F9">
        <w:rPr>
          <w:rFonts w:ascii="Arial" w:hAnsi="Arial" w:cs="Arial"/>
          <w:color w:val="000000" w:themeColor="text1"/>
          <w:szCs w:val="24"/>
        </w:rPr>
        <w:t xml:space="preserve"> </w:t>
      </w:r>
      <w:r w:rsidR="000222B8" w:rsidRPr="00B141F9">
        <w:rPr>
          <w:rFonts w:ascii="Arial" w:hAnsi="Arial" w:cs="Arial"/>
          <w:color w:val="000000" w:themeColor="text1"/>
          <w:szCs w:val="24"/>
        </w:rPr>
        <w:t>to deal</w:t>
      </w:r>
      <w:r w:rsidR="00EB132A" w:rsidRPr="00B141F9">
        <w:rPr>
          <w:rFonts w:ascii="Arial" w:hAnsi="Arial" w:cs="Arial"/>
          <w:color w:val="000000" w:themeColor="text1"/>
          <w:szCs w:val="24"/>
        </w:rPr>
        <w:t xml:space="preserve"> </w:t>
      </w:r>
      <w:r w:rsidR="000A7FD3" w:rsidRPr="00B141F9">
        <w:rPr>
          <w:rFonts w:ascii="Arial" w:hAnsi="Arial" w:cs="Arial"/>
          <w:color w:val="000000" w:themeColor="text1"/>
          <w:szCs w:val="24"/>
        </w:rPr>
        <w:t xml:space="preserve">with </w:t>
      </w:r>
      <w:r w:rsidR="00EB132A" w:rsidRPr="00B141F9">
        <w:rPr>
          <w:rFonts w:ascii="Arial" w:hAnsi="Arial" w:cs="Arial"/>
          <w:color w:val="000000" w:themeColor="text1"/>
          <w:szCs w:val="24"/>
        </w:rPr>
        <w:t xml:space="preserve">customers and communicate with them, not </w:t>
      </w:r>
      <w:r w:rsidR="000A7FD3" w:rsidRPr="00B141F9">
        <w:rPr>
          <w:rFonts w:ascii="Arial" w:hAnsi="Arial" w:cs="Arial"/>
          <w:color w:val="000000" w:themeColor="text1"/>
          <w:szCs w:val="24"/>
        </w:rPr>
        <w:t xml:space="preserve">only </w:t>
      </w:r>
      <w:r w:rsidR="00EB132A" w:rsidRPr="00B141F9">
        <w:rPr>
          <w:rFonts w:ascii="Arial" w:hAnsi="Arial" w:cs="Arial"/>
          <w:color w:val="000000" w:themeColor="text1"/>
          <w:szCs w:val="24"/>
        </w:rPr>
        <w:t>with customers but with other staff members.</w:t>
      </w:r>
      <w:r w:rsidR="002B67DD" w:rsidRPr="00B141F9">
        <w:rPr>
          <w:rFonts w:ascii="Arial" w:hAnsi="Arial" w:cs="Arial"/>
          <w:color w:val="000000" w:themeColor="text1"/>
          <w:szCs w:val="24"/>
        </w:rPr>
        <w:t xml:space="preserve"> </w:t>
      </w:r>
      <w:r w:rsidR="0004651A" w:rsidRPr="00B141F9">
        <w:rPr>
          <w:rFonts w:ascii="Arial" w:hAnsi="Arial" w:cs="Arial"/>
          <w:color w:val="000000" w:themeColor="text1"/>
          <w:szCs w:val="24"/>
        </w:rPr>
        <w:t xml:space="preserve">Customer </w:t>
      </w:r>
      <w:r w:rsidR="000A7FD3" w:rsidRPr="00B141F9">
        <w:rPr>
          <w:rFonts w:ascii="Arial" w:hAnsi="Arial" w:cs="Arial"/>
          <w:color w:val="000000" w:themeColor="text1"/>
          <w:szCs w:val="24"/>
        </w:rPr>
        <w:t>service skills to improve abilities</w:t>
      </w:r>
      <w:r w:rsidRPr="00B141F9">
        <w:rPr>
          <w:rFonts w:ascii="Arial" w:hAnsi="Arial" w:cs="Arial"/>
          <w:color w:val="000000" w:themeColor="text1"/>
          <w:szCs w:val="24"/>
        </w:rPr>
        <w:t>. I</w:t>
      </w:r>
      <w:r w:rsidR="002B67DD" w:rsidRPr="00B141F9">
        <w:rPr>
          <w:rFonts w:ascii="Arial" w:hAnsi="Arial" w:cs="Arial"/>
          <w:color w:val="000000" w:themeColor="text1"/>
          <w:szCs w:val="24"/>
        </w:rPr>
        <w:t xml:space="preserve"> found </w:t>
      </w:r>
      <w:r w:rsidRPr="00B141F9">
        <w:rPr>
          <w:rFonts w:ascii="Arial" w:hAnsi="Arial" w:cs="Arial"/>
          <w:color w:val="000000" w:themeColor="text1"/>
          <w:szCs w:val="24"/>
        </w:rPr>
        <w:t xml:space="preserve">that demanding </w:t>
      </w:r>
      <w:r w:rsidR="005F4D30" w:rsidRPr="00B141F9">
        <w:rPr>
          <w:rFonts w:ascii="Arial" w:hAnsi="Arial" w:cs="Arial"/>
          <w:color w:val="000000" w:themeColor="text1"/>
          <w:szCs w:val="24"/>
        </w:rPr>
        <w:t>customers and</w:t>
      </w:r>
      <w:r w:rsidR="002B67DD" w:rsidRPr="00B141F9">
        <w:rPr>
          <w:rFonts w:ascii="Arial" w:hAnsi="Arial" w:cs="Arial"/>
          <w:color w:val="000000" w:themeColor="text1"/>
          <w:szCs w:val="24"/>
        </w:rPr>
        <w:t xml:space="preserve"> </w:t>
      </w:r>
      <w:r w:rsidR="0004651A" w:rsidRPr="00B141F9">
        <w:rPr>
          <w:rFonts w:ascii="Arial" w:hAnsi="Arial" w:cs="Arial"/>
          <w:color w:val="000000" w:themeColor="text1"/>
          <w:szCs w:val="24"/>
        </w:rPr>
        <w:t>how I can</w:t>
      </w:r>
      <w:r w:rsidR="002B67DD" w:rsidRPr="00B141F9">
        <w:rPr>
          <w:rFonts w:ascii="Arial" w:hAnsi="Arial" w:cs="Arial"/>
          <w:color w:val="000000" w:themeColor="text1"/>
          <w:szCs w:val="24"/>
        </w:rPr>
        <w:t xml:space="preserve"> deal with the</w:t>
      </w:r>
      <w:r w:rsidR="0004651A" w:rsidRPr="00B141F9">
        <w:rPr>
          <w:rFonts w:ascii="Arial" w:hAnsi="Arial" w:cs="Arial"/>
          <w:color w:val="000000" w:themeColor="text1"/>
          <w:szCs w:val="24"/>
        </w:rPr>
        <w:t>m</w:t>
      </w:r>
      <w:r w:rsidR="002B67DD" w:rsidRPr="00B141F9">
        <w:rPr>
          <w:rFonts w:ascii="Arial" w:hAnsi="Arial" w:cs="Arial"/>
          <w:color w:val="000000" w:themeColor="text1"/>
          <w:szCs w:val="24"/>
        </w:rPr>
        <w:t xml:space="preserve"> </w:t>
      </w:r>
      <w:r w:rsidRPr="00B141F9">
        <w:rPr>
          <w:rFonts w:ascii="Arial" w:hAnsi="Arial" w:cs="Arial"/>
          <w:color w:val="000000" w:themeColor="text1"/>
          <w:szCs w:val="24"/>
        </w:rPr>
        <w:t>with patience also impact my life and how to deal with the situation patiently</w:t>
      </w:r>
      <w:r w:rsidR="0095799A" w:rsidRPr="00B141F9">
        <w:rPr>
          <w:rFonts w:ascii="Arial" w:hAnsi="Arial" w:cs="Arial"/>
          <w:color w:val="000000" w:themeColor="text1"/>
          <w:szCs w:val="24"/>
        </w:rPr>
        <w:t xml:space="preserve"> (Brewster and Wang, 2020)</w:t>
      </w:r>
      <w:r w:rsidRPr="00B141F9">
        <w:rPr>
          <w:rFonts w:ascii="Arial" w:hAnsi="Arial" w:cs="Arial"/>
          <w:color w:val="000000" w:themeColor="text1"/>
          <w:szCs w:val="24"/>
        </w:rPr>
        <w:t>.</w:t>
      </w:r>
    </w:p>
    <w:p w14:paraId="067EC17C" w14:textId="77777777" w:rsidR="00A85AE9" w:rsidRPr="00B141F9" w:rsidRDefault="00A85AE9" w:rsidP="00A85AE9">
      <w:pPr>
        <w:contextualSpacing/>
        <w:rPr>
          <w:rFonts w:ascii="Arial" w:hAnsi="Arial" w:cs="Arial"/>
          <w:color w:val="000000" w:themeColor="text1"/>
          <w:szCs w:val="24"/>
        </w:rPr>
      </w:pPr>
    </w:p>
    <w:p w14:paraId="7D1E8AD4" w14:textId="74D9719D" w:rsidR="00B141F9" w:rsidRPr="00B141F9" w:rsidRDefault="00B141F9" w:rsidP="00B141F9">
      <w:pPr>
        <w:pStyle w:val="Heading1"/>
      </w:pPr>
      <w:r w:rsidRPr="00B141F9">
        <w:t>Discussion</w:t>
      </w:r>
    </w:p>
    <w:p w14:paraId="57F7E6C8" w14:textId="0544318C" w:rsidR="00D3370B" w:rsidRPr="00B141F9" w:rsidRDefault="00247ED4" w:rsidP="00A85AE9">
      <w:pPr>
        <w:contextualSpacing/>
        <w:rPr>
          <w:rFonts w:ascii="Arial" w:hAnsi="Arial" w:cs="Arial"/>
          <w:color w:val="000000" w:themeColor="text1"/>
          <w:szCs w:val="24"/>
        </w:rPr>
      </w:pPr>
      <w:r w:rsidRPr="00B141F9">
        <w:rPr>
          <w:rFonts w:ascii="Arial" w:hAnsi="Arial" w:cs="Arial"/>
          <w:color w:val="000000" w:themeColor="text1"/>
          <w:szCs w:val="24"/>
        </w:rPr>
        <w:t>It would help if you had a specific restaurant and food preparation knowledge to succeed in the industry. Here are some skills I learn</w:t>
      </w:r>
      <w:r w:rsidR="002F69AF" w:rsidRPr="00B141F9">
        <w:rPr>
          <w:rFonts w:ascii="Arial" w:hAnsi="Arial" w:cs="Arial"/>
          <w:color w:val="000000" w:themeColor="text1"/>
          <w:szCs w:val="24"/>
        </w:rPr>
        <w:t>ed</w:t>
      </w:r>
      <w:r w:rsidRPr="00B141F9">
        <w:rPr>
          <w:rFonts w:ascii="Arial" w:hAnsi="Arial" w:cs="Arial"/>
          <w:color w:val="000000" w:themeColor="text1"/>
          <w:szCs w:val="24"/>
        </w:rPr>
        <w:t xml:space="preserve"> from food services how to prepare food, and you must have food knowledge, reservation system, operating kitchen Equipment, menu preparation, and sanitizing procedure</w:t>
      </w:r>
      <w:r w:rsidR="00402E05" w:rsidRPr="00B141F9">
        <w:rPr>
          <w:rFonts w:ascii="Arial" w:hAnsi="Arial" w:cs="Arial"/>
          <w:color w:val="000000" w:themeColor="text1"/>
          <w:szCs w:val="24"/>
        </w:rPr>
        <w:t xml:space="preserve">. </w:t>
      </w:r>
      <w:r w:rsidR="00503712" w:rsidRPr="00B141F9">
        <w:rPr>
          <w:rFonts w:ascii="Arial" w:hAnsi="Arial" w:cs="Arial"/>
          <w:color w:val="000000" w:themeColor="text1"/>
          <w:szCs w:val="24"/>
        </w:rPr>
        <w:t xml:space="preserve">From </w:t>
      </w:r>
      <w:r w:rsidR="005F4D30" w:rsidRPr="00B141F9">
        <w:rPr>
          <w:rFonts w:ascii="Arial" w:hAnsi="Arial" w:cs="Arial"/>
          <w:color w:val="000000" w:themeColor="text1"/>
          <w:szCs w:val="24"/>
        </w:rPr>
        <w:t>food services, I learn</w:t>
      </w:r>
      <w:r w:rsidR="002F69AF" w:rsidRPr="00B141F9">
        <w:rPr>
          <w:rFonts w:ascii="Arial" w:hAnsi="Arial" w:cs="Arial"/>
          <w:color w:val="000000" w:themeColor="text1"/>
          <w:szCs w:val="24"/>
        </w:rPr>
        <w:t>ed</w:t>
      </w:r>
      <w:r w:rsidR="005F4D30" w:rsidRPr="00B141F9">
        <w:rPr>
          <w:rFonts w:ascii="Arial" w:hAnsi="Arial" w:cs="Arial"/>
          <w:color w:val="000000" w:themeColor="text1"/>
          <w:szCs w:val="24"/>
        </w:rPr>
        <w:t xml:space="preserve"> how to work with staff and create a positive experience for customers</w:t>
      </w:r>
      <w:r w:rsidR="0095799A" w:rsidRPr="00B141F9">
        <w:rPr>
          <w:rFonts w:ascii="Arial" w:hAnsi="Arial" w:cs="Arial"/>
          <w:color w:val="000000" w:themeColor="text1"/>
          <w:szCs w:val="24"/>
        </w:rPr>
        <w:t xml:space="preserve"> (Wood, 2013)</w:t>
      </w:r>
      <w:r w:rsidR="005F4D30" w:rsidRPr="00B141F9">
        <w:rPr>
          <w:rFonts w:ascii="Arial" w:hAnsi="Arial" w:cs="Arial"/>
          <w:color w:val="000000" w:themeColor="text1"/>
          <w:szCs w:val="24"/>
        </w:rPr>
        <w:t xml:space="preserve">. </w:t>
      </w:r>
      <w:r w:rsidR="00503712" w:rsidRPr="00B141F9">
        <w:rPr>
          <w:rFonts w:ascii="Arial" w:hAnsi="Arial" w:cs="Arial"/>
          <w:color w:val="000000" w:themeColor="text1"/>
          <w:szCs w:val="24"/>
        </w:rPr>
        <w:t xml:space="preserve">Customer </w:t>
      </w:r>
      <w:r w:rsidR="005F4D30" w:rsidRPr="00B141F9">
        <w:rPr>
          <w:rFonts w:ascii="Arial" w:hAnsi="Arial" w:cs="Arial"/>
          <w:color w:val="000000" w:themeColor="text1"/>
          <w:szCs w:val="24"/>
        </w:rPr>
        <w:t xml:space="preserve">service </w:t>
      </w:r>
      <w:r w:rsidR="009F2233" w:rsidRPr="00B141F9">
        <w:rPr>
          <w:rFonts w:ascii="Arial" w:hAnsi="Arial" w:cs="Arial"/>
          <w:color w:val="000000" w:themeColor="text1"/>
          <w:szCs w:val="24"/>
        </w:rPr>
        <w:t>creates</w:t>
      </w:r>
      <w:r w:rsidR="005F4D30" w:rsidRPr="00B141F9">
        <w:rPr>
          <w:rFonts w:ascii="Arial" w:hAnsi="Arial" w:cs="Arial"/>
          <w:color w:val="000000" w:themeColor="text1"/>
          <w:szCs w:val="24"/>
        </w:rPr>
        <w:t xml:space="preserve"> a </w:t>
      </w:r>
      <w:r w:rsidR="009F2233" w:rsidRPr="00B141F9">
        <w:rPr>
          <w:rFonts w:ascii="Arial" w:hAnsi="Arial" w:cs="Arial"/>
          <w:color w:val="000000" w:themeColor="text1"/>
          <w:szCs w:val="24"/>
        </w:rPr>
        <w:t xml:space="preserve">friendly environment to welcome customers. </w:t>
      </w:r>
      <w:r w:rsidR="00503712" w:rsidRPr="00B141F9">
        <w:rPr>
          <w:rFonts w:ascii="Arial" w:hAnsi="Arial" w:cs="Arial"/>
          <w:color w:val="000000" w:themeColor="text1"/>
          <w:szCs w:val="24"/>
        </w:rPr>
        <w:t xml:space="preserve">Maintaining </w:t>
      </w:r>
      <w:r w:rsidR="009F2233" w:rsidRPr="00B141F9">
        <w:rPr>
          <w:rFonts w:ascii="Arial" w:hAnsi="Arial" w:cs="Arial"/>
          <w:color w:val="000000" w:themeColor="text1"/>
          <w:szCs w:val="24"/>
        </w:rPr>
        <w:t xml:space="preserve">the kitchen and table is also part of the responsibility of food services. Food services need </w:t>
      </w:r>
      <w:r w:rsidR="00F46911" w:rsidRPr="00B141F9">
        <w:rPr>
          <w:rFonts w:ascii="Arial" w:hAnsi="Arial" w:cs="Arial"/>
          <w:color w:val="000000" w:themeColor="text1"/>
          <w:szCs w:val="24"/>
        </w:rPr>
        <w:t>vital communication skill</w:t>
      </w:r>
      <w:r w:rsidR="009F2233" w:rsidRPr="00B141F9">
        <w:rPr>
          <w:rFonts w:ascii="Arial" w:hAnsi="Arial" w:cs="Arial"/>
          <w:color w:val="000000" w:themeColor="text1"/>
          <w:szCs w:val="24"/>
        </w:rPr>
        <w:t>s to interact with customers, an</w:t>
      </w:r>
      <w:r w:rsidR="00F46911" w:rsidRPr="00B141F9">
        <w:rPr>
          <w:rFonts w:ascii="Arial" w:hAnsi="Arial" w:cs="Arial"/>
          <w:color w:val="000000" w:themeColor="text1"/>
          <w:szCs w:val="24"/>
        </w:rPr>
        <w:t>d</w:t>
      </w:r>
      <w:r w:rsidR="009F2233" w:rsidRPr="00B141F9">
        <w:rPr>
          <w:rFonts w:ascii="Arial" w:hAnsi="Arial" w:cs="Arial"/>
          <w:color w:val="000000" w:themeColor="text1"/>
          <w:szCs w:val="24"/>
        </w:rPr>
        <w:t xml:space="preserve"> for service, food employees are necessary to take feedback</w:t>
      </w:r>
      <w:r w:rsidRPr="00B141F9">
        <w:rPr>
          <w:rFonts w:ascii="Arial" w:hAnsi="Arial" w:cs="Arial"/>
          <w:color w:val="000000" w:themeColor="text1"/>
          <w:szCs w:val="24"/>
        </w:rPr>
        <w:t>.</w:t>
      </w:r>
      <w:r w:rsidR="00503712" w:rsidRPr="00B141F9">
        <w:rPr>
          <w:rFonts w:ascii="Arial" w:hAnsi="Arial" w:cs="Arial"/>
          <w:color w:val="000000" w:themeColor="text1"/>
          <w:szCs w:val="24"/>
        </w:rPr>
        <w:t xml:space="preserve"> </w:t>
      </w:r>
      <w:r w:rsidRPr="00B141F9">
        <w:rPr>
          <w:rFonts w:ascii="Arial" w:hAnsi="Arial" w:cs="Arial"/>
          <w:color w:val="000000" w:themeColor="text1"/>
          <w:szCs w:val="24"/>
        </w:rPr>
        <w:t>Food</w:t>
      </w:r>
      <w:r w:rsidR="00503712" w:rsidRPr="00B141F9">
        <w:rPr>
          <w:rFonts w:ascii="Arial" w:hAnsi="Arial" w:cs="Arial"/>
          <w:color w:val="000000" w:themeColor="text1"/>
          <w:szCs w:val="24"/>
        </w:rPr>
        <w:t xml:space="preserve">service is my responsibility </w:t>
      </w:r>
      <w:r w:rsidR="00205625" w:rsidRPr="00B141F9">
        <w:rPr>
          <w:rFonts w:ascii="Arial" w:hAnsi="Arial" w:cs="Arial"/>
          <w:color w:val="000000" w:themeColor="text1"/>
          <w:szCs w:val="24"/>
        </w:rPr>
        <w:t>to interact with guests and maintain a friendly environment to make them feel comfortable</w:t>
      </w:r>
      <w:r w:rsidR="0095799A" w:rsidRPr="00B141F9">
        <w:rPr>
          <w:rFonts w:ascii="Arial" w:hAnsi="Arial" w:cs="Arial"/>
          <w:color w:val="000000" w:themeColor="text1"/>
          <w:szCs w:val="24"/>
        </w:rPr>
        <w:t xml:space="preserve"> (Walker, 2017)</w:t>
      </w:r>
      <w:r w:rsidR="00205625" w:rsidRPr="00B141F9">
        <w:rPr>
          <w:rFonts w:ascii="Arial" w:hAnsi="Arial" w:cs="Arial"/>
          <w:color w:val="000000" w:themeColor="text1"/>
          <w:szCs w:val="24"/>
        </w:rPr>
        <w:t xml:space="preserve">. </w:t>
      </w:r>
    </w:p>
    <w:p w14:paraId="109FC471" w14:textId="10D90A79" w:rsidR="007C79E1" w:rsidRPr="00B141F9" w:rsidRDefault="000416B6" w:rsidP="00B141F9">
      <w:pPr>
        <w:ind w:firstLine="0"/>
        <w:contextualSpacing/>
        <w:rPr>
          <w:rFonts w:ascii="Arial" w:eastAsia="Times New Roman" w:hAnsi="Arial" w:cs="Arial"/>
          <w:bCs w:val="0"/>
          <w:iCs w:val="0"/>
          <w:color w:val="000000" w:themeColor="text1"/>
          <w:szCs w:val="24"/>
          <w:shd w:val="clear" w:color="auto" w:fill="auto"/>
          <w:lang w:val="en-US"/>
        </w:rPr>
      </w:pPr>
      <w:r w:rsidRPr="00B141F9">
        <w:rPr>
          <w:rFonts w:ascii="Arial" w:hAnsi="Arial" w:cs="Arial"/>
          <w:color w:val="000000" w:themeColor="text1"/>
          <w:szCs w:val="24"/>
        </w:rPr>
        <w:t xml:space="preserve">Practice hospitality is about serving others in the best way </w:t>
      </w:r>
      <w:r w:rsidR="00B43609" w:rsidRPr="00B141F9">
        <w:rPr>
          <w:rFonts w:ascii="Arial" w:hAnsi="Arial" w:cs="Arial"/>
          <w:color w:val="000000" w:themeColor="text1"/>
          <w:szCs w:val="24"/>
        </w:rPr>
        <w:t xml:space="preserve">to ensure that it follows industry best practices more. </w:t>
      </w:r>
      <w:r w:rsidRPr="00B141F9">
        <w:rPr>
          <w:rFonts w:ascii="Arial" w:hAnsi="Arial" w:cs="Arial"/>
          <w:color w:val="000000" w:themeColor="text1"/>
          <w:szCs w:val="24"/>
        </w:rPr>
        <w:t>I</w:t>
      </w:r>
      <w:r w:rsidR="0038160A" w:rsidRPr="00B141F9">
        <w:rPr>
          <w:rFonts w:ascii="Arial" w:hAnsi="Arial" w:cs="Arial"/>
          <w:color w:val="000000" w:themeColor="text1"/>
          <w:szCs w:val="24"/>
        </w:rPr>
        <w:t xml:space="preserve"> will</w:t>
      </w:r>
      <w:r w:rsidRPr="00B141F9">
        <w:rPr>
          <w:rFonts w:ascii="Arial" w:hAnsi="Arial" w:cs="Arial"/>
          <w:color w:val="000000" w:themeColor="text1"/>
          <w:szCs w:val="24"/>
        </w:rPr>
        <w:t xml:space="preserve"> implement th</w:t>
      </w:r>
      <w:r w:rsidR="00714FFD" w:rsidRPr="00B141F9">
        <w:rPr>
          <w:rFonts w:ascii="Arial" w:hAnsi="Arial" w:cs="Arial"/>
          <w:color w:val="000000" w:themeColor="text1"/>
          <w:szCs w:val="24"/>
        </w:rPr>
        <w:t xml:space="preserve">e roles and responsibilities in </w:t>
      </w:r>
      <w:r w:rsidRPr="00B141F9">
        <w:rPr>
          <w:rFonts w:ascii="Arial" w:hAnsi="Arial" w:cs="Arial"/>
          <w:color w:val="000000" w:themeColor="text1"/>
          <w:szCs w:val="24"/>
        </w:rPr>
        <w:t>the hospita</w:t>
      </w:r>
      <w:r w:rsidR="00714FFD" w:rsidRPr="00B141F9">
        <w:rPr>
          <w:rFonts w:ascii="Arial" w:hAnsi="Arial" w:cs="Arial"/>
          <w:color w:val="000000" w:themeColor="text1"/>
          <w:szCs w:val="24"/>
        </w:rPr>
        <w:t>lity</w:t>
      </w:r>
      <w:r w:rsidR="00CD1675" w:rsidRPr="00B141F9">
        <w:rPr>
          <w:rFonts w:ascii="Arial" w:hAnsi="Arial" w:cs="Arial"/>
          <w:color w:val="000000" w:themeColor="text1"/>
          <w:szCs w:val="24"/>
        </w:rPr>
        <w:t xml:space="preserve"> </w:t>
      </w:r>
      <w:r w:rsidR="00A9358F" w:rsidRPr="00B141F9">
        <w:rPr>
          <w:rFonts w:ascii="Arial" w:hAnsi="Arial" w:cs="Arial"/>
          <w:color w:val="000000" w:themeColor="text1"/>
          <w:szCs w:val="24"/>
        </w:rPr>
        <w:t xml:space="preserve">industry </w:t>
      </w:r>
      <w:r w:rsidR="0038160A" w:rsidRPr="00B141F9">
        <w:rPr>
          <w:rFonts w:ascii="Arial" w:hAnsi="Arial" w:cs="Arial"/>
          <w:color w:val="000000" w:themeColor="text1"/>
          <w:szCs w:val="24"/>
        </w:rPr>
        <w:t>by</w:t>
      </w:r>
      <w:r w:rsidR="00A9358F" w:rsidRPr="00B141F9">
        <w:rPr>
          <w:rFonts w:ascii="Arial" w:hAnsi="Arial" w:cs="Arial"/>
          <w:color w:val="000000" w:themeColor="text1"/>
          <w:szCs w:val="24"/>
        </w:rPr>
        <w:t xml:space="preserve"> </w:t>
      </w:r>
      <w:r w:rsidR="00714FFD" w:rsidRPr="00B141F9">
        <w:rPr>
          <w:rFonts w:ascii="Arial" w:hAnsi="Arial" w:cs="Arial"/>
          <w:color w:val="000000" w:themeColor="text1"/>
          <w:szCs w:val="24"/>
        </w:rPr>
        <w:t xml:space="preserve">managing strategy. From my roles and </w:t>
      </w:r>
      <w:r w:rsidR="0038160A" w:rsidRPr="00B141F9">
        <w:rPr>
          <w:rFonts w:ascii="Arial" w:hAnsi="Arial" w:cs="Arial"/>
          <w:color w:val="000000" w:themeColor="text1"/>
          <w:szCs w:val="24"/>
        </w:rPr>
        <w:t>responsibilities</w:t>
      </w:r>
      <w:r w:rsidR="00D90520" w:rsidRPr="00B141F9">
        <w:rPr>
          <w:rFonts w:ascii="Arial" w:hAnsi="Arial" w:cs="Arial"/>
          <w:color w:val="000000" w:themeColor="text1"/>
          <w:szCs w:val="24"/>
        </w:rPr>
        <w:t xml:space="preserve"> in the hospitality industry</w:t>
      </w:r>
      <w:r w:rsidR="0038160A" w:rsidRPr="00B141F9">
        <w:rPr>
          <w:rFonts w:ascii="Arial" w:hAnsi="Arial" w:cs="Arial"/>
          <w:color w:val="000000" w:themeColor="text1"/>
          <w:szCs w:val="24"/>
        </w:rPr>
        <w:t>,</w:t>
      </w:r>
      <w:r w:rsidR="00714FFD" w:rsidRPr="00B141F9">
        <w:rPr>
          <w:rFonts w:ascii="Arial" w:hAnsi="Arial" w:cs="Arial"/>
          <w:color w:val="000000" w:themeColor="text1"/>
          <w:szCs w:val="24"/>
        </w:rPr>
        <w:t xml:space="preserve"> I </w:t>
      </w:r>
      <w:r w:rsidR="0038160A" w:rsidRPr="00B141F9">
        <w:rPr>
          <w:rFonts w:ascii="Arial" w:hAnsi="Arial" w:cs="Arial"/>
          <w:color w:val="000000" w:themeColor="text1"/>
          <w:szCs w:val="24"/>
        </w:rPr>
        <w:t xml:space="preserve">will </w:t>
      </w:r>
      <w:r w:rsidR="00714FFD" w:rsidRPr="00B141F9">
        <w:rPr>
          <w:rFonts w:ascii="Arial" w:hAnsi="Arial" w:cs="Arial"/>
          <w:color w:val="000000" w:themeColor="text1"/>
          <w:szCs w:val="24"/>
        </w:rPr>
        <w:t>also practice how to</w:t>
      </w:r>
      <w:r w:rsidRPr="00B141F9">
        <w:rPr>
          <w:rFonts w:ascii="Arial" w:hAnsi="Arial" w:cs="Arial"/>
          <w:color w:val="000000" w:themeColor="text1"/>
          <w:szCs w:val="24"/>
        </w:rPr>
        <w:t xml:space="preserve"> implement sales and profit targets and how to handle customers' complaints.</w:t>
      </w:r>
      <w:r w:rsidR="00714FFD" w:rsidRPr="00B141F9">
        <w:rPr>
          <w:rFonts w:ascii="Arial" w:hAnsi="Arial" w:cs="Arial"/>
          <w:color w:val="000000" w:themeColor="text1"/>
          <w:szCs w:val="24"/>
        </w:rPr>
        <w:t xml:space="preserve"> In roles and responsibilities,</w:t>
      </w:r>
      <w:r w:rsidRPr="00B141F9">
        <w:rPr>
          <w:rFonts w:ascii="Arial" w:hAnsi="Arial" w:cs="Arial"/>
          <w:color w:val="000000" w:themeColor="text1"/>
          <w:szCs w:val="24"/>
        </w:rPr>
        <w:t xml:space="preserve"> I</w:t>
      </w:r>
      <w:r w:rsidR="0038160A" w:rsidRPr="00B141F9">
        <w:rPr>
          <w:rFonts w:ascii="Arial" w:hAnsi="Arial" w:cs="Arial"/>
          <w:color w:val="000000" w:themeColor="text1"/>
          <w:szCs w:val="24"/>
        </w:rPr>
        <w:t xml:space="preserve"> will</w:t>
      </w:r>
      <w:r w:rsidRPr="00B141F9">
        <w:rPr>
          <w:rFonts w:ascii="Arial" w:hAnsi="Arial" w:cs="Arial"/>
          <w:color w:val="000000" w:themeColor="text1"/>
          <w:szCs w:val="24"/>
        </w:rPr>
        <w:t xml:space="preserve"> implement how to create </w:t>
      </w:r>
      <w:r w:rsidR="0038160A" w:rsidRPr="00B141F9">
        <w:rPr>
          <w:rFonts w:ascii="Arial" w:hAnsi="Arial" w:cs="Arial"/>
          <w:color w:val="000000" w:themeColor="text1"/>
          <w:szCs w:val="24"/>
        </w:rPr>
        <w:t xml:space="preserve">a </w:t>
      </w:r>
      <w:r w:rsidRPr="00B141F9">
        <w:rPr>
          <w:rFonts w:ascii="Arial" w:hAnsi="Arial" w:cs="Arial"/>
          <w:color w:val="000000" w:themeColor="text1"/>
          <w:szCs w:val="24"/>
        </w:rPr>
        <w:t>staff schedule</w:t>
      </w:r>
      <w:r w:rsidR="0095799A" w:rsidRPr="00B141F9">
        <w:rPr>
          <w:rFonts w:ascii="Arial" w:hAnsi="Arial" w:cs="Arial"/>
          <w:color w:val="000000" w:themeColor="text1"/>
          <w:szCs w:val="24"/>
        </w:rPr>
        <w:t xml:space="preserve"> (</w:t>
      </w:r>
      <w:proofErr w:type="spellStart"/>
      <w:r w:rsidR="0095799A" w:rsidRPr="00B141F9">
        <w:rPr>
          <w:rFonts w:ascii="Arial" w:hAnsi="Arial" w:cs="Arial"/>
          <w:color w:val="000000" w:themeColor="text1"/>
          <w:szCs w:val="24"/>
        </w:rPr>
        <w:t>Foskett</w:t>
      </w:r>
      <w:proofErr w:type="spellEnd"/>
      <w:r w:rsidR="0095799A" w:rsidRPr="00B141F9">
        <w:rPr>
          <w:rFonts w:ascii="Arial" w:hAnsi="Arial" w:cs="Arial"/>
          <w:color w:val="000000" w:themeColor="text1"/>
          <w:szCs w:val="24"/>
        </w:rPr>
        <w:t xml:space="preserve"> et al. 2021)</w:t>
      </w:r>
      <w:r w:rsidRPr="00B141F9">
        <w:rPr>
          <w:rFonts w:ascii="Arial" w:hAnsi="Arial" w:cs="Arial"/>
          <w:color w:val="000000" w:themeColor="text1"/>
          <w:szCs w:val="24"/>
        </w:rPr>
        <w:t xml:space="preserve">. </w:t>
      </w:r>
      <w:r w:rsidR="0038160A" w:rsidRPr="00B141F9">
        <w:rPr>
          <w:rFonts w:ascii="Arial" w:hAnsi="Arial" w:cs="Arial"/>
          <w:color w:val="000000" w:themeColor="text1"/>
          <w:szCs w:val="24"/>
        </w:rPr>
        <w:t>I will</w:t>
      </w:r>
      <w:r w:rsidRPr="00B141F9">
        <w:rPr>
          <w:rFonts w:ascii="Arial" w:hAnsi="Arial" w:cs="Arial"/>
          <w:color w:val="000000" w:themeColor="text1"/>
          <w:szCs w:val="24"/>
        </w:rPr>
        <w:t xml:space="preserve"> also </w:t>
      </w:r>
      <w:r w:rsidR="0038160A" w:rsidRPr="00B141F9">
        <w:rPr>
          <w:rFonts w:ascii="Arial" w:hAnsi="Arial" w:cs="Arial"/>
          <w:color w:val="000000" w:themeColor="text1"/>
          <w:szCs w:val="24"/>
        </w:rPr>
        <w:t>practice</w:t>
      </w:r>
      <w:r w:rsidRPr="00B141F9">
        <w:rPr>
          <w:rFonts w:ascii="Arial" w:hAnsi="Arial" w:cs="Arial"/>
          <w:color w:val="000000" w:themeColor="text1"/>
          <w:szCs w:val="24"/>
        </w:rPr>
        <w:t xml:space="preserve"> using relevant software such as MS Office and EPOS. I </w:t>
      </w:r>
      <w:r w:rsidR="0038160A" w:rsidRPr="00B141F9">
        <w:rPr>
          <w:rFonts w:ascii="Arial" w:hAnsi="Arial" w:cs="Arial"/>
          <w:color w:val="000000" w:themeColor="text1"/>
          <w:szCs w:val="24"/>
        </w:rPr>
        <w:t xml:space="preserve">will </w:t>
      </w:r>
      <w:r w:rsidRPr="00B141F9">
        <w:rPr>
          <w:rFonts w:ascii="Arial" w:hAnsi="Arial" w:cs="Arial"/>
          <w:color w:val="000000" w:themeColor="text1"/>
          <w:szCs w:val="24"/>
        </w:rPr>
        <w:t>implement it to practice how I can provide exemplary service to satisfy customers.</w:t>
      </w:r>
      <w:r w:rsidR="00714FFD" w:rsidRPr="00B141F9">
        <w:rPr>
          <w:rFonts w:ascii="Arial" w:hAnsi="Arial" w:cs="Arial"/>
          <w:color w:val="000000" w:themeColor="text1"/>
          <w:szCs w:val="24"/>
        </w:rPr>
        <w:t xml:space="preserve"> Key roles and responsibilities in hospitality are how to conduct a </w:t>
      </w:r>
      <w:r w:rsidR="00714FFD" w:rsidRPr="00B141F9">
        <w:rPr>
          <w:rFonts w:ascii="Arial" w:hAnsi="Arial" w:cs="Arial"/>
          <w:color w:val="000000" w:themeColor="text1"/>
          <w:szCs w:val="24"/>
        </w:rPr>
        <w:lastRenderedPageBreak/>
        <w:t xml:space="preserve">performance review, and this is the responsibility in hospitality that I </w:t>
      </w:r>
      <w:r w:rsidR="0038160A" w:rsidRPr="00B141F9">
        <w:rPr>
          <w:rFonts w:ascii="Arial" w:hAnsi="Arial" w:cs="Arial"/>
          <w:color w:val="000000" w:themeColor="text1"/>
          <w:szCs w:val="24"/>
        </w:rPr>
        <w:t>will ensure</w:t>
      </w:r>
      <w:r w:rsidR="00714FFD" w:rsidRPr="00B141F9">
        <w:rPr>
          <w:rFonts w:ascii="Arial" w:hAnsi="Arial" w:cs="Arial"/>
          <w:color w:val="000000" w:themeColor="text1"/>
          <w:szCs w:val="24"/>
        </w:rPr>
        <w:t xml:space="preserve"> </w:t>
      </w:r>
      <w:r w:rsidR="001B5505" w:rsidRPr="00B141F9">
        <w:rPr>
          <w:rFonts w:ascii="Arial" w:hAnsi="Arial" w:cs="Arial"/>
          <w:color w:val="000000" w:themeColor="text1"/>
          <w:szCs w:val="24"/>
        </w:rPr>
        <w:t>about catering and producti</w:t>
      </w:r>
      <w:r w:rsidR="00013C6D" w:rsidRPr="00B141F9">
        <w:rPr>
          <w:rFonts w:ascii="Arial" w:hAnsi="Arial" w:cs="Arial"/>
          <w:color w:val="000000" w:themeColor="text1"/>
          <w:szCs w:val="24"/>
        </w:rPr>
        <w:t>on of food.</w:t>
      </w:r>
      <w:r w:rsidR="002F69AF" w:rsidRPr="00B141F9">
        <w:rPr>
          <w:rFonts w:ascii="Arial" w:hAnsi="Arial" w:cs="Arial"/>
          <w:color w:val="000000" w:themeColor="text1"/>
          <w:szCs w:val="24"/>
        </w:rPr>
        <w:t xml:space="preserve"> I</w:t>
      </w:r>
      <w:r w:rsidR="0038160A" w:rsidRPr="00B141F9">
        <w:rPr>
          <w:rFonts w:ascii="Arial" w:hAnsi="Arial" w:cs="Arial"/>
          <w:color w:val="000000" w:themeColor="text1"/>
          <w:szCs w:val="24"/>
        </w:rPr>
        <w:t xml:space="preserve"> will carry</w:t>
      </w:r>
      <w:r w:rsidR="002F69AF" w:rsidRPr="00B141F9">
        <w:rPr>
          <w:rFonts w:ascii="Arial" w:hAnsi="Arial" w:cs="Arial"/>
          <w:color w:val="000000" w:themeColor="text1"/>
          <w:szCs w:val="24"/>
        </w:rPr>
        <w:t xml:space="preserve"> out</w:t>
      </w:r>
      <w:r w:rsidR="00013C6D" w:rsidRPr="00B141F9">
        <w:rPr>
          <w:rFonts w:ascii="Arial" w:hAnsi="Arial" w:cs="Arial"/>
          <w:color w:val="000000" w:themeColor="text1"/>
          <w:szCs w:val="24"/>
        </w:rPr>
        <w:t xml:space="preserve"> Leadership skills, and previous experience managing staff members (Hospitali</w:t>
      </w:r>
      <w:r w:rsidR="00B515AB" w:rsidRPr="00B141F9">
        <w:rPr>
          <w:rFonts w:ascii="Arial" w:hAnsi="Arial" w:cs="Arial"/>
          <w:color w:val="000000" w:themeColor="text1"/>
          <w:szCs w:val="24"/>
        </w:rPr>
        <w:t xml:space="preserve">ty managers) can be advantageous. I </w:t>
      </w:r>
      <w:r w:rsidR="0038160A" w:rsidRPr="00B141F9">
        <w:rPr>
          <w:rFonts w:ascii="Arial" w:hAnsi="Arial" w:cs="Arial"/>
          <w:color w:val="000000" w:themeColor="text1"/>
          <w:szCs w:val="24"/>
        </w:rPr>
        <w:t xml:space="preserve">will </w:t>
      </w:r>
      <w:r w:rsidR="00B515AB" w:rsidRPr="00B141F9">
        <w:rPr>
          <w:rFonts w:ascii="Arial" w:hAnsi="Arial" w:cs="Arial"/>
          <w:color w:val="000000" w:themeColor="text1"/>
          <w:szCs w:val="24"/>
        </w:rPr>
        <w:t xml:space="preserve">practice managing </w:t>
      </w:r>
      <w:r w:rsidR="00A03B1F" w:rsidRPr="00B141F9">
        <w:rPr>
          <w:rFonts w:ascii="Arial" w:hAnsi="Arial" w:cs="Arial"/>
          <w:color w:val="000000" w:themeColor="text1"/>
          <w:szCs w:val="24"/>
        </w:rPr>
        <w:t>administrative</w:t>
      </w:r>
      <w:r w:rsidR="00B43609" w:rsidRPr="00B141F9">
        <w:rPr>
          <w:rFonts w:ascii="Arial" w:hAnsi="Arial" w:cs="Arial"/>
          <w:color w:val="000000" w:themeColor="text1"/>
          <w:szCs w:val="24"/>
        </w:rPr>
        <w:t xml:space="preserve"> tasks necessary for day-to-day operations, including budgeting and financial management</w:t>
      </w:r>
      <w:r w:rsidR="0095799A" w:rsidRPr="00B141F9">
        <w:rPr>
          <w:rFonts w:ascii="Arial" w:hAnsi="Arial" w:cs="Arial"/>
          <w:color w:val="000000" w:themeColor="text1"/>
          <w:szCs w:val="24"/>
        </w:rPr>
        <w:t xml:space="preserve"> (Cousins et al. 2011)</w:t>
      </w:r>
      <w:r w:rsidR="00B43609" w:rsidRPr="00B141F9">
        <w:rPr>
          <w:rFonts w:ascii="Arial" w:hAnsi="Arial" w:cs="Arial"/>
          <w:color w:val="000000" w:themeColor="text1"/>
          <w:szCs w:val="24"/>
        </w:rPr>
        <w:t>.</w:t>
      </w:r>
    </w:p>
    <w:p w14:paraId="3EEE0699" w14:textId="497E9C57" w:rsidR="00CD1675" w:rsidRPr="00B141F9" w:rsidRDefault="000416B6" w:rsidP="00B141F9">
      <w:pPr>
        <w:ind w:firstLine="0"/>
        <w:contextualSpacing/>
        <w:rPr>
          <w:rFonts w:ascii="Arial" w:hAnsi="Arial" w:cs="Arial"/>
          <w:color w:val="000000" w:themeColor="text1"/>
          <w:szCs w:val="24"/>
        </w:rPr>
      </w:pPr>
      <w:r w:rsidRPr="00B141F9">
        <w:rPr>
          <w:rFonts w:ascii="Arial" w:hAnsi="Arial" w:cs="Arial"/>
          <w:color w:val="000000" w:themeColor="text1"/>
          <w:szCs w:val="24"/>
        </w:rPr>
        <w:t xml:space="preserve">Understanding the </w:t>
      </w:r>
      <w:r w:rsidR="00D3370B" w:rsidRPr="00B141F9">
        <w:rPr>
          <w:rFonts w:ascii="Arial" w:hAnsi="Arial" w:cs="Arial"/>
          <w:color w:val="000000" w:themeColor="text1"/>
          <w:szCs w:val="24"/>
        </w:rPr>
        <w:t>roles and responsibilities</w:t>
      </w:r>
      <w:r w:rsidRPr="00B141F9">
        <w:rPr>
          <w:rFonts w:ascii="Arial" w:hAnsi="Arial" w:cs="Arial"/>
          <w:color w:val="000000" w:themeColor="text1"/>
          <w:szCs w:val="24"/>
        </w:rPr>
        <w:t xml:space="preserve"> i</w:t>
      </w:r>
      <w:r w:rsidR="0004643F" w:rsidRPr="00B141F9">
        <w:rPr>
          <w:rFonts w:ascii="Arial" w:hAnsi="Arial" w:cs="Arial"/>
          <w:color w:val="000000" w:themeColor="text1"/>
          <w:szCs w:val="24"/>
        </w:rPr>
        <w:t>s essential for any industry</w:t>
      </w:r>
      <w:r w:rsidR="00D3370B" w:rsidRPr="00B141F9">
        <w:rPr>
          <w:rFonts w:ascii="Arial" w:hAnsi="Arial" w:cs="Arial"/>
          <w:color w:val="000000" w:themeColor="text1"/>
          <w:szCs w:val="24"/>
        </w:rPr>
        <w:t>.</w:t>
      </w:r>
      <w:r w:rsidR="00BF3052" w:rsidRPr="00B141F9">
        <w:rPr>
          <w:rFonts w:ascii="Arial" w:hAnsi="Arial" w:cs="Arial"/>
          <w:color w:val="000000" w:themeColor="text1"/>
          <w:szCs w:val="24"/>
        </w:rPr>
        <w:t xml:space="preserve"> When considering the significance of roles and responsibilities, it is essential to understand their definitions. </w:t>
      </w:r>
      <w:r w:rsidR="00D3370B" w:rsidRPr="00B141F9">
        <w:rPr>
          <w:rFonts w:ascii="Arial" w:hAnsi="Arial" w:cs="Arial"/>
          <w:color w:val="000000" w:themeColor="text1"/>
          <w:szCs w:val="24"/>
        </w:rPr>
        <w:t xml:space="preserve">I will ensure that I can </w:t>
      </w:r>
      <w:r w:rsidR="007C79E1" w:rsidRPr="00B141F9">
        <w:rPr>
          <w:rFonts w:ascii="Arial" w:hAnsi="Arial" w:cs="Arial"/>
          <w:color w:val="000000" w:themeColor="text1"/>
          <w:szCs w:val="24"/>
        </w:rPr>
        <w:t xml:space="preserve">perform my duties efficiently. </w:t>
      </w:r>
      <w:r w:rsidR="00D3370B" w:rsidRPr="00B141F9">
        <w:rPr>
          <w:rFonts w:ascii="Arial" w:hAnsi="Arial" w:cs="Arial"/>
          <w:color w:val="000000" w:themeColor="text1"/>
          <w:szCs w:val="24"/>
        </w:rPr>
        <w:t>As a customer service representative, my roles and responsibilities are, first important responsibility is how to communicate powerfully with customers via emails, phone, and social media and how to respond to complaints and questions from customers</w:t>
      </w:r>
      <w:r w:rsidR="0095799A" w:rsidRPr="00B141F9">
        <w:rPr>
          <w:rFonts w:ascii="Arial" w:hAnsi="Arial" w:cs="Arial"/>
          <w:color w:val="000000" w:themeColor="text1"/>
          <w:szCs w:val="24"/>
        </w:rPr>
        <w:t xml:space="preserve"> (Brown et al., 2013)</w:t>
      </w:r>
      <w:r w:rsidR="00D3370B" w:rsidRPr="00B141F9">
        <w:rPr>
          <w:rFonts w:ascii="Arial" w:hAnsi="Arial" w:cs="Arial"/>
          <w:color w:val="000000" w:themeColor="text1"/>
          <w:szCs w:val="24"/>
        </w:rPr>
        <w:t>. In the hospitality industry, the key responsibility is how I can give products and services to customers, and it is vital to maintain a positive attitude toward customers. These are the essential roles and responsibilities in the hospitality industry. By understanding these duties, I can perform the assigned task efficiently.</w:t>
      </w:r>
      <w:r w:rsidR="00246D48" w:rsidRPr="00B141F9">
        <w:rPr>
          <w:rFonts w:ascii="Arial" w:hAnsi="Arial" w:cs="Arial"/>
          <w:color w:val="000000" w:themeColor="text1"/>
          <w:szCs w:val="24"/>
        </w:rPr>
        <w:t xml:space="preserve"> The critical part is that hospitality businesses that provide a positive experience with customers will gain the benefits of a higher customer holding rate, as well as the opposite of their complements, who offer a less pleasant experience</w:t>
      </w:r>
      <w:r w:rsidR="0095799A" w:rsidRPr="00B141F9">
        <w:rPr>
          <w:rFonts w:ascii="Arial" w:hAnsi="Arial" w:cs="Arial"/>
          <w:color w:val="000000" w:themeColor="text1"/>
          <w:szCs w:val="24"/>
        </w:rPr>
        <w:t xml:space="preserve"> (</w:t>
      </w:r>
      <w:proofErr w:type="spellStart"/>
      <w:r w:rsidR="0095799A" w:rsidRPr="00B141F9">
        <w:rPr>
          <w:rFonts w:ascii="Arial" w:hAnsi="Arial" w:cs="Arial"/>
          <w:color w:val="000000" w:themeColor="text1"/>
          <w:szCs w:val="24"/>
        </w:rPr>
        <w:t>Motarjemi</w:t>
      </w:r>
      <w:proofErr w:type="spellEnd"/>
      <w:r w:rsidR="0095799A" w:rsidRPr="00B141F9">
        <w:rPr>
          <w:rFonts w:ascii="Arial" w:hAnsi="Arial" w:cs="Arial"/>
          <w:color w:val="000000" w:themeColor="text1"/>
          <w:szCs w:val="24"/>
        </w:rPr>
        <w:t xml:space="preserve">, and </w:t>
      </w:r>
      <w:proofErr w:type="spellStart"/>
      <w:r w:rsidR="0095799A" w:rsidRPr="00B141F9">
        <w:rPr>
          <w:rFonts w:ascii="Arial" w:hAnsi="Arial" w:cs="Arial"/>
          <w:color w:val="000000" w:themeColor="text1"/>
          <w:szCs w:val="24"/>
        </w:rPr>
        <w:t>Lelieveld</w:t>
      </w:r>
      <w:proofErr w:type="spellEnd"/>
      <w:r w:rsidR="0095799A" w:rsidRPr="00B141F9">
        <w:rPr>
          <w:rFonts w:ascii="Arial" w:hAnsi="Arial" w:cs="Arial"/>
          <w:color w:val="000000" w:themeColor="text1"/>
          <w:szCs w:val="24"/>
        </w:rPr>
        <w:t>, 2014)</w:t>
      </w:r>
      <w:r w:rsidR="00246D48" w:rsidRPr="00B141F9">
        <w:rPr>
          <w:rFonts w:ascii="Arial" w:hAnsi="Arial" w:cs="Arial"/>
          <w:color w:val="000000" w:themeColor="text1"/>
          <w:szCs w:val="24"/>
        </w:rPr>
        <w:t>.</w:t>
      </w:r>
    </w:p>
    <w:p w14:paraId="19409464" w14:textId="77777777" w:rsidR="00B141F9" w:rsidRPr="00B141F9" w:rsidRDefault="00B141F9" w:rsidP="00B141F9">
      <w:pPr>
        <w:ind w:firstLine="0"/>
        <w:contextualSpacing/>
        <w:rPr>
          <w:rFonts w:ascii="Arial" w:hAnsi="Arial" w:cs="Arial"/>
          <w:color w:val="000000" w:themeColor="text1"/>
          <w:szCs w:val="24"/>
        </w:rPr>
      </w:pPr>
    </w:p>
    <w:p w14:paraId="73622283" w14:textId="5707D22D" w:rsidR="00CD1675" w:rsidRPr="00B141F9" w:rsidRDefault="000416B6" w:rsidP="00A85AE9">
      <w:pPr>
        <w:pStyle w:val="Heading1"/>
        <w:ind w:firstLine="720"/>
      </w:pPr>
      <w:bookmarkStart w:id="1" w:name="_Toc116380780"/>
      <w:r w:rsidRPr="00B141F9">
        <w:t>Conclusion</w:t>
      </w:r>
      <w:bookmarkEnd w:id="1"/>
      <w:r w:rsidRPr="00B141F9">
        <w:t xml:space="preserve"> </w:t>
      </w:r>
    </w:p>
    <w:p w14:paraId="6216F36B" w14:textId="10565C3B" w:rsidR="00CD1675" w:rsidRPr="00B141F9" w:rsidRDefault="000416B6" w:rsidP="00B141F9">
      <w:pPr>
        <w:ind w:firstLine="0"/>
        <w:contextualSpacing/>
        <w:rPr>
          <w:rFonts w:ascii="Arial" w:hAnsi="Arial" w:cs="Arial"/>
          <w:color w:val="000000" w:themeColor="text1"/>
          <w:szCs w:val="24"/>
        </w:rPr>
      </w:pPr>
      <w:r w:rsidRPr="00B141F9">
        <w:rPr>
          <w:rFonts w:ascii="Arial" w:hAnsi="Arial" w:cs="Arial"/>
          <w:color w:val="000000" w:themeColor="text1"/>
          <w:szCs w:val="24"/>
        </w:rPr>
        <w:t>It is concluded that</w:t>
      </w:r>
      <w:r w:rsidR="00A7608B" w:rsidRPr="00B141F9">
        <w:rPr>
          <w:rFonts w:ascii="Arial" w:hAnsi="Arial" w:cs="Arial"/>
          <w:color w:val="000000" w:themeColor="text1"/>
          <w:szCs w:val="24"/>
        </w:rPr>
        <w:t>,</w:t>
      </w:r>
      <w:r w:rsidR="00207EA5" w:rsidRPr="00B141F9">
        <w:rPr>
          <w:rFonts w:ascii="Arial" w:hAnsi="Arial" w:cs="Arial"/>
          <w:color w:val="000000" w:themeColor="text1"/>
          <w:szCs w:val="24"/>
        </w:rPr>
        <w:t xml:space="preserve"> </w:t>
      </w:r>
      <w:r w:rsidR="00FC423B" w:rsidRPr="00B141F9">
        <w:rPr>
          <w:rFonts w:ascii="Arial" w:hAnsi="Arial" w:cs="Arial"/>
          <w:color w:val="000000" w:themeColor="text1"/>
          <w:szCs w:val="24"/>
        </w:rPr>
        <w:t xml:space="preserve">to run any business, and everyone needs to understand their duties. </w:t>
      </w:r>
      <w:r w:rsidR="00207EA5" w:rsidRPr="00B141F9">
        <w:rPr>
          <w:rFonts w:ascii="Arial" w:hAnsi="Arial" w:cs="Arial"/>
          <w:color w:val="000000" w:themeColor="text1"/>
          <w:szCs w:val="24"/>
        </w:rPr>
        <w:t>F</w:t>
      </w:r>
      <w:r w:rsidRPr="00B141F9">
        <w:rPr>
          <w:rFonts w:ascii="Arial" w:hAnsi="Arial" w:cs="Arial"/>
          <w:color w:val="000000" w:themeColor="text1"/>
          <w:szCs w:val="24"/>
        </w:rPr>
        <w:t xml:space="preserve">rom the roles and </w:t>
      </w:r>
      <w:r w:rsidR="00207EA5" w:rsidRPr="00B141F9">
        <w:rPr>
          <w:rFonts w:ascii="Arial" w:hAnsi="Arial" w:cs="Arial"/>
          <w:color w:val="000000" w:themeColor="text1"/>
          <w:szCs w:val="24"/>
        </w:rPr>
        <w:t>responsibilities</w:t>
      </w:r>
      <w:r w:rsidRPr="00B141F9">
        <w:rPr>
          <w:rFonts w:ascii="Arial" w:hAnsi="Arial" w:cs="Arial"/>
          <w:color w:val="000000" w:themeColor="text1"/>
          <w:szCs w:val="24"/>
        </w:rPr>
        <w:t xml:space="preserve"> of the hospitality </w:t>
      </w:r>
      <w:r w:rsidR="00207EA5" w:rsidRPr="00B141F9">
        <w:rPr>
          <w:rFonts w:ascii="Arial" w:hAnsi="Arial" w:cs="Arial"/>
          <w:color w:val="000000" w:themeColor="text1"/>
          <w:szCs w:val="24"/>
        </w:rPr>
        <w:t>industry</w:t>
      </w:r>
      <w:r w:rsidRPr="00B141F9">
        <w:rPr>
          <w:rFonts w:ascii="Arial" w:hAnsi="Arial" w:cs="Arial"/>
          <w:color w:val="000000" w:themeColor="text1"/>
          <w:szCs w:val="24"/>
        </w:rPr>
        <w:t xml:space="preserve">, I learned more things from this. I </w:t>
      </w:r>
      <w:r w:rsidR="00A03B1F" w:rsidRPr="00B141F9">
        <w:rPr>
          <w:rFonts w:ascii="Arial" w:hAnsi="Arial" w:cs="Arial"/>
          <w:color w:val="000000" w:themeColor="text1"/>
          <w:szCs w:val="24"/>
        </w:rPr>
        <w:t xml:space="preserve">will </w:t>
      </w:r>
      <w:r w:rsidRPr="00B141F9">
        <w:rPr>
          <w:rFonts w:ascii="Arial" w:hAnsi="Arial" w:cs="Arial"/>
          <w:color w:val="000000" w:themeColor="text1"/>
          <w:szCs w:val="24"/>
        </w:rPr>
        <w:t>practic</w:t>
      </w:r>
      <w:r w:rsidR="00A03B1F" w:rsidRPr="00B141F9">
        <w:rPr>
          <w:rFonts w:ascii="Arial" w:hAnsi="Arial" w:cs="Arial"/>
          <w:color w:val="000000" w:themeColor="text1"/>
          <w:szCs w:val="24"/>
        </w:rPr>
        <w:t>e</w:t>
      </w:r>
      <w:r w:rsidRPr="00B141F9">
        <w:rPr>
          <w:rFonts w:ascii="Arial" w:hAnsi="Arial" w:cs="Arial"/>
          <w:color w:val="000000" w:themeColor="text1"/>
          <w:szCs w:val="24"/>
        </w:rPr>
        <w:t xml:space="preserve"> improving </w:t>
      </w:r>
      <w:r w:rsidR="00A03B1F" w:rsidRPr="00B141F9">
        <w:rPr>
          <w:rFonts w:ascii="Arial" w:hAnsi="Arial" w:cs="Arial"/>
          <w:color w:val="000000" w:themeColor="text1"/>
          <w:szCs w:val="24"/>
        </w:rPr>
        <w:t xml:space="preserve">my skills </w:t>
      </w:r>
      <w:r w:rsidRPr="00B141F9">
        <w:rPr>
          <w:rFonts w:ascii="Arial" w:hAnsi="Arial" w:cs="Arial"/>
          <w:color w:val="000000" w:themeColor="text1"/>
          <w:szCs w:val="24"/>
        </w:rPr>
        <w:t xml:space="preserve">more how </w:t>
      </w:r>
      <w:r w:rsidR="00A01566" w:rsidRPr="00B141F9">
        <w:rPr>
          <w:rFonts w:ascii="Arial" w:hAnsi="Arial" w:cs="Arial"/>
          <w:color w:val="000000" w:themeColor="text1"/>
          <w:szCs w:val="24"/>
        </w:rPr>
        <w:t>to communicate</w:t>
      </w:r>
      <w:r w:rsidRPr="00B141F9">
        <w:rPr>
          <w:rFonts w:ascii="Arial" w:hAnsi="Arial" w:cs="Arial"/>
          <w:color w:val="000000" w:themeColor="text1"/>
          <w:szCs w:val="24"/>
        </w:rPr>
        <w:t xml:space="preserve"> </w:t>
      </w:r>
      <w:r w:rsidR="004D5B86" w:rsidRPr="00B141F9">
        <w:rPr>
          <w:rFonts w:ascii="Arial" w:hAnsi="Arial" w:cs="Arial"/>
          <w:color w:val="000000" w:themeColor="text1"/>
          <w:szCs w:val="24"/>
        </w:rPr>
        <w:t>with customers</w:t>
      </w:r>
      <w:r w:rsidR="00A7608B" w:rsidRPr="00B141F9">
        <w:rPr>
          <w:rFonts w:ascii="Arial" w:hAnsi="Arial" w:cs="Arial"/>
          <w:color w:val="000000" w:themeColor="text1"/>
          <w:szCs w:val="24"/>
        </w:rPr>
        <w:t xml:space="preserve"> and handle their complaints</w:t>
      </w:r>
      <w:r w:rsidR="004D5B86" w:rsidRPr="00B141F9">
        <w:rPr>
          <w:rFonts w:ascii="Arial" w:hAnsi="Arial" w:cs="Arial"/>
          <w:color w:val="000000" w:themeColor="text1"/>
          <w:szCs w:val="24"/>
        </w:rPr>
        <w:t>, how to greet them to make them feel comfortable</w:t>
      </w:r>
      <w:r w:rsidR="0045670B" w:rsidRPr="00B141F9">
        <w:rPr>
          <w:rFonts w:ascii="Arial" w:hAnsi="Arial" w:cs="Arial"/>
          <w:color w:val="000000" w:themeColor="text1"/>
          <w:szCs w:val="24"/>
        </w:rPr>
        <w:t xml:space="preserve"> and gain food knowledge,</w:t>
      </w:r>
      <w:r w:rsidRPr="00B141F9">
        <w:rPr>
          <w:rFonts w:ascii="Arial" w:hAnsi="Arial" w:cs="Arial"/>
          <w:color w:val="000000" w:themeColor="text1"/>
          <w:szCs w:val="24"/>
        </w:rPr>
        <w:t xml:space="preserve"> and</w:t>
      </w:r>
      <w:r w:rsidR="004D5B86" w:rsidRPr="00B141F9">
        <w:rPr>
          <w:rFonts w:ascii="Arial" w:hAnsi="Arial" w:cs="Arial"/>
          <w:color w:val="000000" w:themeColor="text1"/>
          <w:szCs w:val="24"/>
        </w:rPr>
        <w:t xml:space="preserve"> how</w:t>
      </w:r>
      <w:r w:rsidR="00A03B1F" w:rsidRPr="00B141F9">
        <w:rPr>
          <w:rFonts w:ascii="Arial" w:hAnsi="Arial" w:cs="Arial"/>
          <w:color w:val="000000" w:themeColor="text1"/>
          <w:szCs w:val="24"/>
        </w:rPr>
        <w:t xml:space="preserve"> I can</w:t>
      </w:r>
      <w:r w:rsidR="004D5B86" w:rsidRPr="00B141F9">
        <w:rPr>
          <w:rFonts w:ascii="Arial" w:hAnsi="Arial" w:cs="Arial"/>
          <w:color w:val="000000" w:themeColor="text1"/>
          <w:szCs w:val="24"/>
        </w:rPr>
        <w:t xml:space="preserve"> deal with demanding customers.</w:t>
      </w:r>
      <w:r w:rsidRPr="00B141F9">
        <w:rPr>
          <w:rFonts w:ascii="Arial" w:hAnsi="Arial" w:cs="Arial"/>
          <w:color w:val="000000" w:themeColor="text1"/>
          <w:szCs w:val="24"/>
        </w:rPr>
        <w:t xml:space="preserve"> In the hospitality industry, it is essential how I </w:t>
      </w:r>
      <w:r w:rsidR="00A03B1F" w:rsidRPr="00B141F9">
        <w:rPr>
          <w:rFonts w:ascii="Arial" w:hAnsi="Arial" w:cs="Arial"/>
          <w:color w:val="000000" w:themeColor="text1"/>
          <w:szCs w:val="24"/>
        </w:rPr>
        <w:t xml:space="preserve">can </w:t>
      </w:r>
      <w:r w:rsidR="00EE0ECD" w:rsidRPr="00B141F9">
        <w:rPr>
          <w:rFonts w:ascii="Arial" w:hAnsi="Arial" w:cs="Arial"/>
          <w:color w:val="000000" w:themeColor="text1"/>
          <w:szCs w:val="24"/>
        </w:rPr>
        <w:t>perform</w:t>
      </w:r>
      <w:r w:rsidRPr="00B141F9">
        <w:rPr>
          <w:rFonts w:ascii="Arial" w:hAnsi="Arial" w:cs="Arial"/>
          <w:color w:val="000000" w:themeColor="text1"/>
          <w:szCs w:val="24"/>
        </w:rPr>
        <w:t xml:space="preserve"> my duties and satisfy a customer to get positive feedback from them. </w:t>
      </w:r>
      <w:r w:rsidR="00FC423B" w:rsidRPr="00B141F9">
        <w:rPr>
          <w:rFonts w:ascii="Arial" w:hAnsi="Arial" w:cs="Arial"/>
          <w:color w:val="000000" w:themeColor="text1"/>
          <w:szCs w:val="24"/>
        </w:rPr>
        <w:t xml:space="preserve">To </w:t>
      </w:r>
      <w:r w:rsidRPr="00B141F9">
        <w:rPr>
          <w:rFonts w:ascii="Arial" w:hAnsi="Arial" w:cs="Arial"/>
          <w:color w:val="000000" w:themeColor="text1"/>
          <w:szCs w:val="24"/>
        </w:rPr>
        <w:t xml:space="preserve">work in the hospitality </w:t>
      </w:r>
      <w:r w:rsidR="00FC423B" w:rsidRPr="00B141F9">
        <w:rPr>
          <w:rFonts w:ascii="Arial" w:hAnsi="Arial" w:cs="Arial"/>
          <w:color w:val="000000" w:themeColor="text1"/>
          <w:szCs w:val="24"/>
        </w:rPr>
        <w:t>industry,</w:t>
      </w:r>
      <w:r w:rsidRPr="00B141F9">
        <w:rPr>
          <w:rFonts w:ascii="Arial" w:hAnsi="Arial" w:cs="Arial"/>
          <w:color w:val="000000" w:themeColor="text1"/>
          <w:szCs w:val="24"/>
        </w:rPr>
        <w:t xml:space="preserve"> I will develop my skills and </w:t>
      </w:r>
      <w:r w:rsidR="00FC423B" w:rsidRPr="00B141F9">
        <w:rPr>
          <w:rFonts w:ascii="Arial" w:hAnsi="Arial" w:cs="Arial"/>
          <w:color w:val="000000" w:themeColor="text1"/>
          <w:szCs w:val="24"/>
        </w:rPr>
        <w:t xml:space="preserve">improve my ability to deal with customers. </w:t>
      </w:r>
      <w:r w:rsidR="0070079C" w:rsidRPr="00B141F9">
        <w:rPr>
          <w:rFonts w:ascii="Arial" w:hAnsi="Arial" w:cs="Arial"/>
          <w:color w:val="000000" w:themeColor="text1"/>
          <w:szCs w:val="24"/>
        </w:rPr>
        <w:t>It is essential to work efficiently</w:t>
      </w:r>
      <w:r w:rsidR="009D08C3" w:rsidRPr="00B141F9">
        <w:rPr>
          <w:rFonts w:ascii="Arial" w:hAnsi="Arial" w:cs="Arial"/>
          <w:color w:val="000000" w:themeColor="text1"/>
          <w:szCs w:val="24"/>
        </w:rPr>
        <w:t>.</w:t>
      </w:r>
      <w:r w:rsidR="0070079C" w:rsidRPr="00B141F9">
        <w:rPr>
          <w:rFonts w:ascii="Arial" w:hAnsi="Arial" w:cs="Arial"/>
          <w:color w:val="000000" w:themeColor="text1"/>
          <w:szCs w:val="24"/>
        </w:rPr>
        <w:t xml:space="preserve"> </w:t>
      </w:r>
      <w:r w:rsidRPr="00B141F9">
        <w:rPr>
          <w:rFonts w:ascii="Arial" w:hAnsi="Arial" w:cs="Arial"/>
          <w:color w:val="000000" w:themeColor="text1"/>
          <w:szCs w:val="24"/>
        </w:rPr>
        <w:t>To succeed in the hospitality industry, you should develop your skills and how to manage your customers, either if they give a positive response or a negative response.</w:t>
      </w:r>
      <w:r w:rsidR="00FC423B" w:rsidRPr="00B141F9">
        <w:rPr>
          <w:rFonts w:ascii="Arial" w:hAnsi="Arial" w:cs="Arial"/>
          <w:color w:val="000000" w:themeColor="text1"/>
          <w:szCs w:val="24"/>
        </w:rPr>
        <w:t xml:space="preserve"> </w:t>
      </w:r>
    </w:p>
    <w:p w14:paraId="2F8F5AF8" w14:textId="7105C3A3" w:rsidR="00E6228E" w:rsidRPr="00B141F9" w:rsidRDefault="00E6228E" w:rsidP="00B141F9">
      <w:pPr>
        <w:ind w:firstLine="0"/>
        <w:contextualSpacing/>
        <w:rPr>
          <w:rFonts w:ascii="Arial" w:hAnsi="Arial" w:cs="Arial"/>
          <w:color w:val="000000" w:themeColor="text1"/>
          <w:szCs w:val="24"/>
        </w:rPr>
      </w:pPr>
    </w:p>
    <w:p w14:paraId="052F36B6" w14:textId="7F528635" w:rsidR="00E6228E" w:rsidRPr="00B141F9" w:rsidRDefault="00E6228E" w:rsidP="00B141F9">
      <w:pPr>
        <w:ind w:firstLine="0"/>
        <w:contextualSpacing/>
        <w:rPr>
          <w:rFonts w:ascii="Arial" w:hAnsi="Arial" w:cs="Arial"/>
          <w:color w:val="000000" w:themeColor="text1"/>
          <w:szCs w:val="24"/>
        </w:rPr>
      </w:pPr>
    </w:p>
    <w:p w14:paraId="72EA107E" w14:textId="1B57BB66" w:rsidR="00E6228E" w:rsidRPr="00B141F9" w:rsidRDefault="000416B6" w:rsidP="00A85AE9">
      <w:pPr>
        <w:pStyle w:val="Heading1"/>
        <w:ind w:firstLine="720"/>
      </w:pPr>
      <w:bookmarkStart w:id="2" w:name="_Toc116380781"/>
      <w:r w:rsidRPr="00B141F9">
        <w:t>References</w:t>
      </w:r>
      <w:bookmarkEnd w:id="2"/>
    </w:p>
    <w:p w14:paraId="4FA57318"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Brewster, Z.W. and Wang, L.I., 2020. Explicit expression of anti-black biases in the full-service restaurant industry: legal responsibilities and risks. </w:t>
      </w:r>
      <w:r w:rsidRPr="00B141F9">
        <w:rPr>
          <w:rFonts w:ascii="Arial" w:hAnsi="Arial" w:cs="Arial"/>
          <w:i/>
          <w:color w:val="000000" w:themeColor="text1"/>
          <w:szCs w:val="24"/>
        </w:rPr>
        <w:t>International Journal of Hospitality Management</w:t>
      </w:r>
      <w:r w:rsidRPr="00B141F9">
        <w:rPr>
          <w:rFonts w:ascii="Arial" w:hAnsi="Arial" w:cs="Arial"/>
          <w:color w:val="000000" w:themeColor="text1"/>
          <w:szCs w:val="24"/>
        </w:rPr>
        <w:t>, </w:t>
      </w:r>
      <w:r w:rsidRPr="00B141F9">
        <w:rPr>
          <w:rFonts w:ascii="Arial" w:hAnsi="Arial" w:cs="Arial"/>
          <w:i/>
          <w:color w:val="000000" w:themeColor="text1"/>
          <w:szCs w:val="24"/>
        </w:rPr>
        <w:t>85</w:t>
      </w:r>
      <w:r w:rsidRPr="00B141F9">
        <w:rPr>
          <w:rFonts w:ascii="Arial" w:hAnsi="Arial" w:cs="Arial"/>
          <w:color w:val="000000" w:themeColor="text1"/>
          <w:szCs w:val="24"/>
        </w:rPr>
        <w:t>, p.102435.</w:t>
      </w:r>
    </w:p>
    <w:p w14:paraId="193D4267"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Broussard, S (2021) Food and Beverage Management in the Luxury Hotel Industry. New York: Business Expert Press**</w:t>
      </w:r>
    </w:p>
    <w:p w14:paraId="5E29255C"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Brown, D. R., </w:t>
      </w:r>
      <w:proofErr w:type="spellStart"/>
      <w:r w:rsidRPr="00B141F9">
        <w:rPr>
          <w:rFonts w:ascii="Arial" w:hAnsi="Arial" w:cs="Arial"/>
          <w:color w:val="000000" w:themeColor="text1"/>
          <w:szCs w:val="24"/>
        </w:rPr>
        <w:t>TotalBoox</w:t>
      </w:r>
      <w:proofErr w:type="spellEnd"/>
      <w:r w:rsidRPr="00B141F9">
        <w:rPr>
          <w:rFonts w:ascii="Arial" w:hAnsi="Arial" w:cs="Arial"/>
          <w:color w:val="000000" w:themeColor="text1"/>
          <w:szCs w:val="24"/>
        </w:rPr>
        <w:t xml:space="preserve"> and TBX (2013) The Restaurant Manager’s </w:t>
      </w:r>
      <w:proofErr w:type="gramStart"/>
      <w:r w:rsidRPr="00B141F9">
        <w:rPr>
          <w:rFonts w:ascii="Arial" w:hAnsi="Arial" w:cs="Arial"/>
          <w:color w:val="000000" w:themeColor="text1"/>
          <w:szCs w:val="24"/>
        </w:rPr>
        <w:t>Handbook :</w:t>
      </w:r>
      <w:proofErr w:type="gramEnd"/>
      <w:r w:rsidRPr="00B141F9">
        <w:rPr>
          <w:rFonts w:ascii="Arial" w:hAnsi="Arial" w:cs="Arial"/>
          <w:color w:val="000000" w:themeColor="text1"/>
          <w:szCs w:val="24"/>
        </w:rPr>
        <w:t xml:space="preserve"> How to Set Up, Operate, and Manage a Financially Successful Food Service Operation. 4th Edition. Atlantic Publishing Group*</w:t>
      </w:r>
    </w:p>
    <w:p w14:paraId="6B8B203F"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Cousins et al. (2011) Food and beverage management: For the hospitality, tourism and event industries. 3rd </w:t>
      </w:r>
      <w:proofErr w:type="spellStart"/>
      <w:r w:rsidRPr="00B141F9">
        <w:rPr>
          <w:rFonts w:ascii="Arial" w:hAnsi="Arial" w:cs="Arial"/>
          <w:color w:val="000000" w:themeColor="text1"/>
          <w:szCs w:val="24"/>
        </w:rPr>
        <w:t>edn</w:t>
      </w:r>
      <w:proofErr w:type="spellEnd"/>
      <w:r w:rsidRPr="00B141F9">
        <w:rPr>
          <w:rFonts w:ascii="Arial" w:hAnsi="Arial" w:cs="Arial"/>
          <w:color w:val="000000" w:themeColor="text1"/>
          <w:szCs w:val="24"/>
        </w:rPr>
        <w:t>. Oxford: Goodfellow.</w:t>
      </w:r>
    </w:p>
    <w:p w14:paraId="53610B52"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Cousins, J. (2020) Food and beverage service. 9th ed. London: Hodder Education </w:t>
      </w:r>
      <w:proofErr w:type="gramStart"/>
      <w:r w:rsidRPr="00B141F9">
        <w:rPr>
          <w:rFonts w:ascii="Arial" w:hAnsi="Arial" w:cs="Arial"/>
          <w:color w:val="000000" w:themeColor="text1"/>
          <w:szCs w:val="24"/>
        </w:rPr>
        <w:t>Group.*</w:t>
      </w:r>
      <w:proofErr w:type="gramEnd"/>
      <w:r w:rsidRPr="00B141F9">
        <w:rPr>
          <w:rFonts w:ascii="Arial" w:hAnsi="Arial" w:cs="Arial"/>
          <w:color w:val="000000" w:themeColor="text1"/>
          <w:szCs w:val="24"/>
        </w:rPr>
        <w:t>*</w:t>
      </w:r>
    </w:p>
    <w:p w14:paraId="4CFC1B23"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Davis, B et al. (2018) Food and Beverage Management. 6 </w:t>
      </w:r>
      <w:proofErr w:type="spellStart"/>
      <w:r w:rsidRPr="00B141F9">
        <w:rPr>
          <w:rFonts w:ascii="Arial" w:hAnsi="Arial" w:cs="Arial"/>
          <w:color w:val="000000" w:themeColor="text1"/>
          <w:szCs w:val="24"/>
        </w:rPr>
        <w:t>edn</w:t>
      </w:r>
      <w:proofErr w:type="spellEnd"/>
      <w:r w:rsidRPr="00B141F9">
        <w:rPr>
          <w:rFonts w:ascii="Arial" w:hAnsi="Arial" w:cs="Arial"/>
          <w:color w:val="000000" w:themeColor="text1"/>
          <w:szCs w:val="24"/>
        </w:rPr>
        <w:t xml:space="preserve"> London: </w:t>
      </w:r>
      <w:proofErr w:type="gramStart"/>
      <w:r w:rsidRPr="00B141F9">
        <w:rPr>
          <w:rFonts w:ascii="Arial" w:hAnsi="Arial" w:cs="Arial"/>
          <w:color w:val="000000" w:themeColor="text1"/>
          <w:szCs w:val="24"/>
        </w:rPr>
        <w:t>Routledge.*</w:t>
      </w:r>
      <w:proofErr w:type="gramEnd"/>
      <w:r w:rsidRPr="00B141F9">
        <w:rPr>
          <w:rFonts w:ascii="Arial" w:hAnsi="Arial" w:cs="Arial"/>
          <w:color w:val="000000" w:themeColor="text1"/>
          <w:szCs w:val="24"/>
        </w:rPr>
        <w:t>*</w:t>
      </w:r>
    </w:p>
    <w:p w14:paraId="7EA9D917" w14:textId="77777777" w:rsidR="00987421" w:rsidRPr="00B141F9" w:rsidRDefault="00987421" w:rsidP="00987421">
      <w:pPr>
        <w:ind w:left="720" w:hanging="720"/>
        <w:contextualSpacing/>
        <w:rPr>
          <w:rFonts w:ascii="Arial" w:hAnsi="Arial" w:cs="Arial"/>
          <w:color w:val="000000" w:themeColor="text1"/>
          <w:szCs w:val="24"/>
        </w:rPr>
      </w:pPr>
      <w:proofErr w:type="spellStart"/>
      <w:r w:rsidRPr="00B141F9">
        <w:rPr>
          <w:rFonts w:ascii="Arial" w:hAnsi="Arial" w:cs="Arial"/>
          <w:color w:val="000000" w:themeColor="text1"/>
          <w:szCs w:val="24"/>
        </w:rPr>
        <w:t>Foskett</w:t>
      </w:r>
      <w:proofErr w:type="spellEnd"/>
      <w:r w:rsidRPr="00B141F9">
        <w:rPr>
          <w:rFonts w:ascii="Arial" w:hAnsi="Arial" w:cs="Arial"/>
          <w:color w:val="000000" w:themeColor="text1"/>
          <w:szCs w:val="24"/>
        </w:rPr>
        <w:t xml:space="preserve">, D. et al. (2021) The Theory of Hospitality and Catering. 14th Edition. London: Hodder Education </w:t>
      </w:r>
      <w:proofErr w:type="gramStart"/>
      <w:r w:rsidRPr="00B141F9">
        <w:rPr>
          <w:rFonts w:ascii="Arial" w:hAnsi="Arial" w:cs="Arial"/>
          <w:color w:val="000000" w:themeColor="text1"/>
          <w:szCs w:val="24"/>
        </w:rPr>
        <w:t>Group.*</w:t>
      </w:r>
      <w:proofErr w:type="gramEnd"/>
    </w:p>
    <w:p w14:paraId="54FA3D37"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Johnston, R. (2012) Service operations </w:t>
      </w:r>
      <w:proofErr w:type="gramStart"/>
      <w:r w:rsidRPr="00B141F9">
        <w:rPr>
          <w:rFonts w:ascii="Arial" w:hAnsi="Arial" w:cs="Arial"/>
          <w:color w:val="000000" w:themeColor="text1"/>
          <w:szCs w:val="24"/>
        </w:rPr>
        <w:t>management :</w:t>
      </w:r>
      <w:proofErr w:type="gramEnd"/>
      <w:r w:rsidRPr="00B141F9">
        <w:rPr>
          <w:rFonts w:ascii="Arial" w:hAnsi="Arial" w:cs="Arial"/>
          <w:color w:val="000000" w:themeColor="text1"/>
          <w:szCs w:val="24"/>
        </w:rPr>
        <w:t xml:space="preserve"> improving service delivery. 4th ed. Harlow, England: </w:t>
      </w:r>
      <w:proofErr w:type="gramStart"/>
      <w:r w:rsidRPr="00B141F9">
        <w:rPr>
          <w:rFonts w:ascii="Arial" w:hAnsi="Arial" w:cs="Arial"/>
          <w:color w:val="000000" w:themeColor="text1"/>
          <w:szCs w:val="24"/>
        </w:rPr>
        <w:t>Pearson.*</w:t>
      </w:r>
      <w:proofErr w:type="gramEnd"/>
    </w:p>
    <w:p w14:paraId="1F0B5C8C" w14:textId="77777777" w:rsidR="00987421" w:rsidRPr="00B141F9" w:rsidRDefault="00987421" w:rsidP="00987421">
      <w:pPr>
        <w:ind w:left="720" w:hanging="720"/>
        <w:contextualSpacing/>
        <w:rPr>
          <w:rFonts w:ascii="Arial" w:hAnsi="Arial" w:cs="Arial"/>
          <w:color w:val="000000" w:themeColor="text1"/>
          <w:szCs w:val="24"/>
        </w:rPr>
      </w:pPr>
      <w:proofErr w:type="spellStart"/>
      <w:r w:rsidRPr="00B141F9">
        <w:rPr>
          <w:rFonts w:ascii="Arial" w:hAnsi="Arial" w:cs="Arial"/>
          <w:color w:val="000000" w:themeColor="text1"/>
          <w:szCs w:val="24"/>
        </w:rPr>
        <w:t>Loerbroks</w:t>
      </w:r>
      <w:proofErr w:type="spellEnd"/>
      <w:r w:rsidRPr="00B141F9">
        <w:rPr>
          <w:rFonts w:ascii="Arial" w:hAnsi="Arial" w:cs="Arial"/>
          <w:color w:val="000000" w:themeColor="text1"/>
          <w:szCs w:val="24"/>
        </w:rPr>
        <w:t xml:space="preserve">, A., </w:t>
      </w:r>
      <w:proofErr w:type="spellStart"/>
      <w:r w:rsidRPr="00B141F9">
        <w:rPr>
          <w:rFonts w:ascii="Arial" w:hAnsi="Arial" w:cs="Arial"/>
          <w:color w:val="000000" w:themeColor="text1"/>
          <w:szCs w:val="24"/>
        </w:rPr>
        <w:t>Tolksdorf</w:t>
      </w:r>
      <w:proofErr w:type="spellEnd"/>
      <w:r w:rsidRPr="00B141F9">
        <w:rPr>
          <w:rFonts w:ascii="Arial" w:hAnsi="Arial" w:cs="Arial"/>
          <w:color w:val="000000" w:themeColor="text1"/>
          <w:szCs w:val="24"/>
        </w:rPr>
        <w:t xml:space="preserve">, S.J., </w:t>
      </w:r>
      <w:proofErr w:type="spellStart"/>
      <w:r w:rsidRPr="00B141F9">
        <w:rPr>
          <w:rFonts w:ascii="Arial" w:hAnsi="Arial" w:cs="Arial"/>
          <w:color w:val="000000" w:themeColor="text1"/>
          <w:szCs w:val="24"/>
        </w:rPr>
        <w:t>Wagenmann</w:t>
      </w:r>
      <w:proofErr w:type="spellEnd"/>
      <w:r w:rsidRPr="00B141F9">
        <w:rPr>
          <w:rFonts w:ascii="Arial" w:hAnsi="Arial" w:cs="Arial"/>
          <w:color w:val="000000" w:themeColor="text1"/>
          <w:szCs w:val="24"/>
        </w:rPr>
        <w:t>, M. and Smith, H., 2019. Food allergy knowledge, attitudes and their determinants among restaurant staff: A cross-sectional study. </w:t>
      </w:r>
      <w:proofErr w:type="spellStart"/>
      <w:r w:rsidRPr="00B141F9">
        <w:rPr>
          <w:rFonts w:ascii="Arial" w:hAnsi="Arial" w:cs="Arial"/>
          <w:i/>
          <w:color w:val="000000" w:themeColor="text1"/>
          <w:szCs w:val="24"/>
        </w:rPr>
        <w:t>PloS</w:t>
      </w:r>
      <w:proofErr w:type="spellEnd"/>
      <w:r w:rsidRPr="00B141F9">
        <w:rPr>
          <w:rFonts w:ascii="Arial" w:hAnsi="Arial" w:cs="Arial"/>
          <w:i/>
          <w:color w:val="000000" w:themeColor="text1"/>
          <w:szCs w:val="24"/>
        </w:rPr>
        <w:t xml:space="preserve"> one</w:t>
      </w:r>
      <w:r w:rsidRPr="00B141F9">
        <w:rPr>
          <w:rFonts w:ascii="Arial" w:hAnsi="Arial" w:cs="Arial"/>
          <w:color w:val="000000" w:themeColor="text1"/>
          <w:szCs w:val="24"/>
        </w:rPr>
        <w:t>, </w:t>
      </w:r>
      <w:r w:rsidRPr="00B141F9">
        <w:rPr>
          <w:rFonts w:ascii="Arial" w:hAnsi="Arial" w:cs="Arial"/>
          <w:i/>
          <w:color w:val="000000" w:themeColor="text1"/>
          <w:szCs w:val="24"/>
        </w:rPr>
        <w:t>14</w:t>
      </w:r>
      <w:r w:rsidRPr="00B141F9">
        <w:rPr>
          <w:rFonts w:ascii="Arial" w:hAnsi="Arial" w:cs="Arial"/>
          <w:color w:val="000000" w:themeColor="text1"/>
          <w:szCs w:val="24"/>
        </w:rPr>
        <w:t>(4), p.e0214625.</w:t>
      </w:r>
    </w:p>
    <w:p w14:paraId="11EA1A1D" w14:textId="77777777" w:rsidR="00987421" w:rsidRPr="00B141F9" w:rsidRDefault="00987421" w:rsidP="00987421">
      <w:pPr>
        <w:ind w:left="720" w:hanging="720"/>
        <w:contextualSpacing/>
        <w:rPr>
          <w:rFonts w:ascii="Arial" w:hAnsi="Arial" w:cs="Arial"/>
          <w:color w:val="000000" w:themeColor="text1"/>
          <w:szCs w:val="24"/>
        </w:rPr>
      </w:pPr>
      <w:proofErr w:type="spellStart"/>
      <w:r w:rsidRPr="00B141F9">
        <w:rPr>
          <w:rFonts w:ascii="Arial" w:hAnsi="Arial" w:cs="Arial"/>
          <w:color w:val="000000" w:themeColor="text1"/>
          <w:szCs w:val="24"/>
        </w:rPr>
        <w:t>Motarjemi</w:t>
      </w:r>
      <w:proofErr w:type="spellEnd"/>
      <w:r w:rsidRPr="00B141F9">
        <w:rPr>
          <w:rFonts w:ascii="Arial" w:hAnsi="Arial" w:cs="Arial"/>
          <w:color w:val="000000" w:themeColor="text1"/>
          <w:szCs w:val="24"/>
        </w:rPr>
        <w:t xml:space="preserve">, Y and </w:t>
      </w:r>
      <w:proofErr w:type="spellStart"/>
      <w:r w:rsidRPr="00B141F9">
        <w:rPr>
          <w:rFonts w:ascii="Arial" w:hAnsi="Arial" w:cs="Arial"/>
          <w:color w:val="000000" w:themeColor="text1"/>
          <w:szCs w:val="24"/>
        </w:rPr>
        <w:t>Lelieveld</w:t>
      </w:r>
      <w:proofErr w:type="spellEnd"/>
      <w:r w:rsidRPr="00B141F9">
        <w:rPr>
          <w:rFonts w:ascii="Arial" w:hAnsi="Arial" w:cs="Arial"/>
          <w:color w:val="000000" w:themeColor="text1"/>
          <w:szCs w:val="24"/>
        </w:rPr>
        <w:t xml:space="preserve">, H (2014) Food safety management: a practical guide for the food industry. Illustrated edition. Amsterdam: Academic </w:t>
      </w:r>
      <w:proofErr w:type="gramStart"/>
      <w:r w:rsidRPr="00B141F9">
        <w:rPr>
          <w:rFonts w:ascii="Arial" w:hAnsi="Arial" w:cs="Arial"/>
          <w:color w:val="000000" w:themeColor="text1"/>
          <w:szCs w:val="24"/>
        </w:rPr>
        <w:t>Press.*</w:t>
      </w:r>
      <w:proofErr w:type="gramEnd"/>
    </w:p>
    <w:p w14:paraId="5CF8874D"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 xml:space="preserve">Walker, J (2017) Introduction to Hospitality. Harlow: Pearson Education </w:t>
      </w:r>
      <w:proofErr w:type="gramStart"/>
      <w:r w:rsidRPr="00B141F9">
        <w:rPr>
          <w:rFonts w:ascii="Arial" w:hAnsi="Arial" w:cs="Arial"/>
          <w:color w:val="000000" w:themeColor="text1"/>
          <w:szCs w:val="24"/>
        </w:rPr>
        <w:t>Limited.*</w:t>
      </w:r>
      <w:proofErr w:type="gramEnd"/>
    </w:p>
    <w:p w14:paraId="456B7ABA" w14:textId="77777777" w:rsidR="00987421" w:rsidRPr="00B141F9" w:rsidRDefault="00987421" w:rsidP="00987421">
      <w:pPr>
        <w:ind w:left="720" w:hanging="720"/>
        <w:contextualSpacing/>
        <w:rPr>
          <w:rFonts w:ascii="Arial" w:hAnsi="Arial" w:cs="Arial"/>
          <w:color w:val="000000" w:themeColor="text1"/>
          <w:szCs w:val="24"/>
        </w:rPr>
      </w:pPr>
      <w:r w:rsidRPr="00B141F9">
        <w:rPr>
          <w:rFonts w:ascii="Arial" w:hAnsi="Arial" w:cs="Arial"/>
          <w:color w:val="000000" w:themeColor="text1"/>
          <w:szCs w:val="24"/>
        </w:rPr>
        <w:t>Wood, R. (2013) Key Concepts in Hospitality Management. London: Sage*</w:t>
      </w:r>
    </w:p>
    <w:p w14:paraId="474FFEAC" w14:textId="77777777" w:rsidR="00987421" w:rsidRPr="00B141F9" w:rsidRDefault="00987421" w:rsidP="00987421">
      <w:pPr>
        <w:ind w:left="720" w:hanging="720"/>
        <w:contextualSpacing/>
        <w:rPr>
          <w:rFonts w:ascii="Arial" w:hAnsi="Arial" w:cs="Arial"/>
          <w:color w:val="000000" w:themeColor="text1"/>
          <w:szCs w:val="24"/>
        </w:rPr>
      </w:pPr>
      <w:proofErr w:type="spellStart"/>
      <w:r w:rsidRPr="00B141F9">
        <w:rPr>
          <w:rFonts w:ascii="Arial" w:hAnsi="Arial" w:cs="Arial"/>
          <w:color w:val="000000" w:themeColor="text1"/>
          <w:szCs w:val="24"/>
        </w:rPr>
        <w:t>Zutshi</w:t>
      </w:r>
      <w:proofErr w:type="spellEnd"/>
      <w:r w:rsidRPr="00B141F9">
        <w:rPr>
          <w:rFonts w:ascii="Arial" w:hAnsi="Arial" w:cs="Arial"/>
          <w:color w:val="000000" w:themeColor="text1"/>
          <w:szCs w:val="24"/>
        </w:rPr>
        <w:t>, A. (2019) ‘How to develop well-informed and assured teams to embed food safety compliance in the UK catering and hospitality industry, Perspectives in Public Health, 139(6), pp. 294–</w:t>
      </w:r>
      <w:proofErr w:type="gramStart"/>
      <w:r w:rsidRPr="00B141F9">
        <w:rPr>
          <w:rFonts w:ascii="Arial" w:hAnsi="Arial" w:cs="Arial"/>
          <w:color w:val="000000" w:themeColor="text1"/>
          <w:szCs w:val="24"/>
        </w:rPr>
        <w:t>295.*</w:t>
      </w:r>
      <w:proofErr w:type="gramEnd"/>
    </w:p>
    <w:p w14:paraId="53AEDED3" w14:textId="77777777" w:rsidR="00987421" w:rsidRPr="00B141F9" w:rsidRDefault="00987421">
      <w:pPr>
        <w:ind w:left="720" w:hanging="720"/>
        <w:contextualSpacing/>
        <w:rPr>
          <w:rFonts w:ascii="Arial" w:hAnsi="Arial" w:cs="Arial"/>
          <w:color w:val="000000" w:themeColor="text1"/>
          <w:szCs w:val="24"/>
        </w:rPr>
      </w:pPr>
    </w:p>
    <w:sectPr w:rsidR="00987421" w:rsidRPr="00B141F9" w:rsidSect="005F6573">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D621D" w14:textId="77777777" w:rsidR="007623B6" w:rsidRDefault="007623B6" w:rsidP="005F6573">
      <w:pPr>
        <w:spacing w:line="240" w:lineRule="auto"/>
      </w:pPr>
      <w:r>
        <w:separator/>
      </w:r>
    </w:p>
  </w:endnote>
  <w:endnote w:type="continuationSeparator" w:id="0">
    <w:p w14:paraId="15F48EAF" w14:textId="77777777" w:rsidR="007623B6" w:rsidRDefault="007623B6" w:rsidP="005F65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6F1AE" w14:textId="77777777" w:rsidR="007623B6" w:rsidRDefault="007623B6" w:rsidP="005F6573">
      <w:pPr>
        <w:spacing w:line="240" w:lineRule="auto"/>
      </w:pPr>
      <w:r>
        <w:separator/>
      </w:r>
    </w:p>
  </w:footnote>
  <w:footnote w:type="continuationSeparator" w:id="0">
    <w:p w14:paraId="2C3DEBCF" w14:textId="77777777" w:rsidR="007623B6" w:rsidRDefault="007623B6" w:rsidP="005F65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059738"/>
      <w:docPartObj>
        <w:docPartGallery w:val="Page Numbers (Top of Page)"/>
        <w:docPartUnique/>
      </w:docPartObj>
    </w:sdtPr>
    <w:sdtEndPr>
      <w:rPr>
        <w:noProof/>
      </w:rPr>
    </w:sdtEndPr>
    <w:sdtContent>
      <w:p w14:paraId="3A5D6370" w14:textId="7B9B99AF" w:rsidR="005F6573" w:rsidRDefault="005F657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D51D3B" w14:textId="77777777" w:rsidR="005F6573" w:rsidRDefault="005F6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06330"/>
    <w:multiLevelType w:val="multilevel"/>
    <w:tmpl w:val="D5EC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DB0B33"/>
    <w:multiLevelType w:val="multilevel"/>
    <w:tmpl w:val="C1F69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375F26"/>
    <w:multiLevelType w:val="multilevel"/>
    <w:tmpl w:val="F084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2489113">
    <w:abstractNumId w:val="2"/>
  </w:num>
  <w:num w:numId="2" w16cid:durableId="1756786270">
    <w:abstractNumId w:val="1"/>
  </w:num>
  <w:num w:numId="3" w16cid:durableId="1014841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6EB"/>
    <w:rsid w:val="00013C6D"/>
    <w:rsid w:val="000222B8"/>
    <w:rsid w:val="000416B6"/>
    <w:rsid w:val="00043BAC"/>
    <w:rsid w:val="0004643F"/>
    <w:rsid w:val="0004651A"/>
    <w:rsid w:val="000A7FD3"/>
    <w:rsid w:val="000F6F8D"/>
    <w:rsid w:val="00185EB4"/>
    <w:rsid w:val="001A7AAB"/>
    <w:rsid w:val="001B5505"/>
    <w:rsid w:val="00205625"/>
    <w:rsid w:val="00207EA5"/>
    <w:rsid w:val="002456EB"/>
    <w:rsid w:val="00246D48"/>
    <w:rsid w:val="00247ED4"/>
    <w:rsid w:val="002B3759"/>
    <w:rsid w:val="002B67DD"/>
    <w:rsid w:val="002F69AF"/>
    <w:rsid w:val="00357241"/>
    <w:rsid w:val="0038160A"/>
    <w:rsid w:val="003C5CC1"/>
    <w:rsid w:val="003E4427"/>
    <w:rsid w:val="00402E05"/>
    <w:rsid w:val="00404FBC"/>
    <w:rsid w:val="0045670B"/>
    <w:rsid w:val="00476496"/>
    <w:rsid w:val="004A6DEC"/>
    <w:rsid w:val="004D5B86"/>
    <w:rsid w:val="004E441D"/>
    <w:rsid w:val="00503712"/>
    <w:rsid w:val="0054699D"/>
    <w:rsid w:val="00552181"/>
    <w:rsid w:val="00586489"/>
    <w:rsid w:val="005B0D0D"/>
    <w:rsid w:val="005F4D30"/>
    <w:rsid w:val="005F6573"/>
    <w:rsid w:val="006D55ED"/>
    <w:rsid w:val="006F121D"/>
    <w:rsid w:val="007003FD"/>
    <w:rsid w:val="0070079C"/>
    <w:rsid w:val="00714FFD"/>
    <w:rsid w:val="00751B18"/>
    <w:rsid w:val="007623B6"/>
    <w:rsid w:val="007C79E1"/>
    <w:rsid w:val="007E24F7"/>
    <w:rsid w:val="0081789A"/>
    <w:rsid w:val="00857EB8"/>
    <w:rsid w:val="0087664E"/>
    <w:rsid w:val="00910F78"/>
    <w:rsid w:val="00916C29"/>
    <w:rsid w:val="0095799A"/>
    <w:rsid w:val="00987421"/>
    <w:rsid w:val="009927A7"/>
    <w:rsid w:val="00993482"/>
    <w:rsid w:val="009A5C3D"/>
    <w:rsid w:val="009D08C3"/>
    <w:rsid w:val="009E5496"/>
    <w:rsid w:val="009F1EEB"/>
    <w:rsid w:val="009F2233"/>
    <w:rsid w:val="00A01566"/>
    <w:rsid w:val="00A03B1F"/>
    <w:rsid w:val="00A6720E"/>
    <w:rsid w:val="00A7608B"/>
    <w:rsid w:val="00A85AE9"/>
    <w:rsid w:val="00A9358F"/>
    <w:rsid w:val="00AB073E"/>
    <w:rsid w:val="00B04616"/>
    <w:rsid w:val="00B141F9"/>
    <w:rsid w:val="00B43609"/>
    <w:rsid w:val="00B515AB"/>
    <w:rsid w:val="00BC45E8"/>
    <w:rsid w:val="00BE0164"/>
    <w:rsid w:val="00BF3052"/>
    <w:rsid w:val="00C05961"/>
    <w:rsid w:val="00CD1675"/>
    <w:rsid w:val="00CE4E4E"/>
    <w:rsid w:val="00D23B0A"/>
    <w:rsid w:val="00D3370B"/>
    <w:rsid w:val="00D70A8E"/>
    <w:rsid w:val="00D90520"/>
    <w:rsid w:val="00DB6C6E"/>
    <w:rsid w:val="00E0243D"/>
    <w:rsid w:val="00E26ABC"/>
    <w:rsid w:val="00E6228E"/>
    <w:rsid w:val="00E84886"/>
    <w:rsid w:val="00EB132A"/>
    <w:rsid w:val="00EE0ECD"/>
    <w:rsid w:val="00EF634D"/>
    <w:rsid w:val="00F13775"/>
    <w:rsid w:val="00F46911"/>
    <w:rsid w:val="00F612B0"/>
    <w:rsid w:val="00FA3549"/>
    <w:rsid w:val="00FB33CA"/>
    <w:rsid w:val="00FC42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2221F"/>
  <w15:chartTrackingRefBased/>
  <w15:docId w15:val="{ED4F26FC-94FC-4154-8799-3FE20CBDB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56EB"/>
    <w:pPr>
      <w:spacing w:after="0" w:line="360" w:lineRule="auto"/>
      <w:ind w:firstLine="720"/>
      <w:jc w:val="both"/>
    </w:pPr>
    <w:rPr>
      <w:rFonts w:ascii="Times New Roman" w:hAnsi="Times New Roman"/>
      <w:bCs/>
      <w:iCs/>
      <w:sz w:val="24"/>
      <w:shd w:val="clear" w:color="auto" w:fill="FFFFFF"/>
      <w:lang w:val="en-GB"/>
    </w:rPr>
  </w:style>
  <w:style w:type="paragraph" w:styleId="Heading1">
    <w:name w:val="heading 1"/>
    <w:basedOn w:val="Normal"/>
    <w:next w:val="Normal"/>
    <w:link w:val="Heading1Char"/>
    <w:uiPriority w:val="9"/>
    <w:qFormat/>
    <w:rsid w:val="00B141F9"/>
    <w:pPr>
      <w:keepNext/>
      <w:keepLines/>
      <w:ind w:firstLine="0"/>
      <w:contextualSpacing/>
      <w:outlineLvl w:val="0"/>
    </w:pPr>
    <w:rPr>
      <w:rFonts w:ascii="Arial" w:eastAsiaTheme="majorEastAsia" w:hAnsi="Arial" w:cs="Arial"/>
      <w:b/>
      <w:iCs w:val="0"/>
      <w:color w:val="000000" w:themeColor="text1"/>
      <w:szCs w:val="24"/>
    </w:rPr>
  </w:style>
  <w:style w:type="paragraph" w:styleId="Heading2">
    <w:name w:val="heading 2"/>
    <w:basedOn w:val="Normal"/>
    <w:next w:val="Normal"/>
    <w:link w:val="Heading2Char"/>
    <w:uiPriority w:val="9"/>
    <w:unhideWhenUsed/>
    <w:qFormat/>
    <w:rsid w:val="00404FBC"/>
    <w:pPr>
      <w:shd w:val="clear" w:color="auto" w:fill="FFFFFF"/>
      <w:spacing w:before="100" w:beforeAutospacing="1" w:after="100" w:afterAutospacing="1" w:line="240" w:lineRule="auto"/>
      <w:outlineLvl w:val="1"/>
    </w:pPr>
    <w:rPr>
      <w:rFonts w:eastAsia="Times New Roman" w:cs="Segoe UI"/>
      <w:i/>
      <w:szCs w:val="28"/>
      <w:lang w:val="en-US"/>
    </w:rPr>
  </w:style>
  <w:style w:type="paragraph" w:styleId="Heading3">
    <w:name w:val="heading 3"/>
    <w:basedOn w:val="Normal"/>
    <w:next w:val="Normal"/>
    <w:link w:val="Heading3Char"/>
    <w:uiPriority w:val="9"/>
    <w:semiHidden/>
    <w:unhideWhenUsed/>
    <w:qFormat/>
    <w:rsid w:val="006F121D"/>
    <w:pPr>
      <w:keepNext/>
      <w:keepLines/>
      <w:spacing w:before="4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1F9"/>
    <w:rPr>
      <w:rFonts w:ascii="Arial" w:eastAsiaTheme="majorEastAsia" w:hAnsi="Arial" w:cs="Arial"/>
      <w:b/>
      <w:bCs/>
      <w:color w:val="000000" w:themeColor="text1"/>
      <w:sz w:val="24"/>
      <w:szCs w:val="24"/>
      <w:lang w:val="en-GB"/>
    </w:rPr>
  </w:style>
  <w:style w:type="character" w:customStyle="1" w:styleId="Heading2Char">
    <w:name w:val="Heading 2 Char"/>
    <w:basedOn w:val="DefaultParagraphFont"/>
    <w:link w:val="Heading2"/>
    <w:uiPriority w:val="9"/>
    <w:rsid w:val="00404FBC"/>
    <w:rPr>
      <w:rFonts w:ascii="Times New Roman" w:eastAsia="Times New Roman" w:hAnsi="Times New Roman" w:cs="Segoe UI"/>
      <w:i/>
      <w:sz w:val="24"/>
      <w:szCs w:val="28"/>
      <w:shd w:val="clear" w:color="auto" w:fill="FFFFFF"/>
    </w:rPr>
  </w:style>
  <w:style w:type="character" w:customStyle="1" w:styleId="Heading3Char">
    <w:name w:val="Heading 3 Char"/>
    <w:basedOn w:val="DefaultParagraphFont"/>
    <w:link w:val="Heading3"/>
    <w:uiPriority w:val="9"/>
    <w:semiHidden/>
    <w:rsid w:val="006F121D"/>
    <w:rPr>
      <w:rFonts w:ascii="Times New Roman" w:eastAsiaTheme="majorEastAsia" w:hAnsi="Times New Roman" w:cstheme="majorBidi"/>
      <w:sz w:val="24"/>
      <w:szCs w:val="24"/>
      <w:lang w:val="en-GB"/>
    </w:rPr>
  </w:style>
  <w:style w:type="paragraph" w:styleId="NormalWeb">
    <w:name w:val="Normal (Web)"/>
    <w:basedOn w:val="Normal"/>
    <w:uiPriority w:val="99"/>
    <w:unhideWhenUsed/>
    <w:rsid w:val="002456EB"/>
    <w:pPr>
      <w:spacing w:before="100" w:beforeAutospacing="1" w:after="100" w:afterAutospacing="1" w:line="240" w:lineRule="auto"/>
      <w:ind w:firstLine="0"/>
      <w:jc w:val="left"/>
    </w:pPr>
    <w:rPr>
      <w:rFonts w:eastAsia="Times New Roman" w:cs="Times New Roman"/>
      <w:bCs w:val="0"/>
      <w:iCs w:val="0"/>
      <w:szCs w:val="24"/>
      <w:shd w:val="clear" w:color="auto" w:fill="auto"/>
      <w:lang w:val="en-US"/>
    </w:rPr>
  </w:style>
  <w:style w:type="character" w:styleId="Hyperlink">
    <w:name w:val="Hyperlink"/>
    <w:basedOn w:val="DefaultParagraphFont"/>
    <w:uiPriority w:val="99"/>
    <w:unhideWhenUsed/>
    <w:rsid w:val="00476496"/>
    <w:rPr>
      <w:color w:val="0000FF"/>
      <w:u w:val="single"/>
    </w:rPr>
  </w:style>
  <w:style w:type="character" w:customStyle="1" w:styleId="UnresolvedMention1">
    <w:name w:val="Unresolved Mention1"/>
    <w:basedOn w:val="DefaultParagraphFont"/>
    <w:uiPriority w:val="99"/>
    <w:semiHidden/>
    <w:unhideWhenUsed/>
    <w:rsid w:val="009927A7"/>
    <w:rPr>
      <w:color w:val="605E5C"/>
      <w:shd w:val="clear" w:color="auto" w:fill="E1DFDD"/>
    </w:rPr>
  </w:style>
  <w:style w:type="character" w:customStyle="1" w:styleId="UnresolvedMention2">
    <w:name w:val="Unresolved Mention2"/>
    <w:basedOn w:val="DefaultParagraphFont"/>
    <w:uiPriority w:val="99"/>
    <w:semiHidden/>
    <w:unhideWhenUsed/>
    <w:rsid w:val="00207EA5"/>
    <w:rPr>
      <w:color w:val="605E5C"/>
      <w:shd w:val="clear" w:color="auto" w:fill="E1DFDD"/>
    </w:rPr>
  </w:style>
  <w:style w:type="paragraph" w:styleId="TOCHeading">
    <w:name w:val="TOC Heading"/>
    <w:basedOn w:val="Heading1"/>
    <w:next w:val="Normal"/>
    <w:uiPriority w:val="39"/>
    <w:unhideWhenUsed/>
    <w:qFormat/>
    <w:rsid w:val="00552181"/>
    <w:pPr>
      <w:spacing w:line="259" w:lineRule="auto"/>
      <w:jc w:val="left"/>
      <w:outlineLvl w:val="9"/>
    </w:pPr>
    <w:rPr>
      <w:rFonts w:asciiTheme="majorHAnsi" w:hAnsiTheme="majorHAnsi"/>
      <w:b w:val="0"/>
      <w:bCs w:val="0"/>
      <w:i/>
      <w:iCs/>
      <w:color w:val="2F5496" w:themeColor="accent1" w:themeShade="BF"/>
      <w:sz w:val="32"/>
      <w:shd w:val="clear" w:color="auto" w:fill="auto"/>
      <w:lang w:val="en-US"/>
    </w:rPr>
  </w:style>
  <w:style w:type="paragraph" w:styleId="TOC1">
    <w:name w:val="toc 1"/>
    <w:basedOn w:val="Normal"/>
    <w:next w:val="Normal"/>
    <w:autoRedefine/>
    <w:uiPriority w:val="39"/>
    <w:unhideWhenUsed/>
    <w:rsid w:val="00552181"/>
    <w:pPr>
      <w:spacing w:after="100"/>
    </w:pPr>
  </w:style>
  <w:style w:type="paragraph" w:styleId="Header">
    <w:name w:val="header"/>
    <w:basedOn w:val="Normal"/>
    <w:link w:val="HeaderChar"/>
    <w:uiPriority w:val="99"/>
    <w:unhideWhenUsed/>
    <w:rsid w:val="005F6573"/>
    <w:pPr>
      <w:tabs>
        <w:tab w:val="center" w:pos="4680"/>
        <w:tab w:val="right" w:pos="9360"/>
      </w:tabs>
      <w:spacing w:line="240" w:lineRule="auto"/>
    </w:pPr>
  </w:style>
  <w:style w:type="character" w:customStyle="1" w:styleId="HeaderChar">
    <w:name w:val="Header Char"/>
    <w:basedOn w:val="DefaultParagraphFont"/>
    <w:link w:val="Header"/>
    <w:uiPriority w:val="99"/>
    <w:rsid w:val="005F6573"/>
    <w:rPr>
      <w:rFonts w:ascii="Times New Roman" w:hAnsi="Times New Roman"/>
      <w:bCs/>
      <w:iCs/>
      <w:sz w:val="24"/>
      <w:lang w:val="en-GB"/>
    </w:rPr>
  </w:style>
  <w:style w:type="paragraph" w:styleId="Footer">
    <w:name w:val="footer"/>
    <w:basedOn w:val="Normal"/>
    <w:link w:val="FooterChar"/>
    <w:uiPriority w:val="99"/>
    <w:unhideWhenUsed/>
    <w:rsid w:val="005F6573"/>
    <w:pPr>
      <w:tabs>
        <w:tab w:val="center" w:pos="4680"/>
        <w:tab w:val="right" w:pos="9360"/>
      </w:tabs>
      <w:spacing w:line="240" w:lineRule="auto"/>
    </w:pPr>
  </w:style>
  <w:style w:type="character" w:customStyle="1" w:styleId="FooterChar">
    <w:name w:val="Footer Char"/>
    <w:basedOn w:val="DefaultParagraphFont"/>
    <w:link w:val="Footer"/>
    <w:uiPriority w:val="99"/>
    <w:rsid w:val="005F6573"/>
    <w:rPr>
      <w:rFonts w:ascii="Times New Roman" w:hAnsi="Times New Roman"/>
      <w:bCs/>
      <w:iCs/>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3F3A2-B2EB-4B77-B86E-7F612212F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1010</Words>
  <Characters>5759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dc:creator>
  <cp:lastModifiedBy>Ionut Kostyal (2125398)</cp:lastModifiedBy>
  <cp:revision>6</cp:revision>
  <dcterms:created xsi:type="dcterms:W3CDTF">2022-10-14T21:00:00Z</dcterms:created>
  <dcterms:modified xsi:type="dcterms:W3CDTF">2022-10-27T12:55:00Z</dcterms:modified>
</cp:coreProperties>
</file>